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A48" w:rsidRPr="00F33EF3" w:rsidRDefault="00595A48" w:rsidP="00595A48">
      <w:pPr>
        <w:ind w:firstLine="900"/>
        <w:jc w:val="right"/>
        <w:rPr>
          <w:b/>
          <w:sz w:val="28"/>
          <w:szCs w:val="28"/>
          <w:lang w:val="ru-RU"/>
        </w:rPr>
      </w:pPr>
      <w:r w:rsidRPr="00F33EF3">
        <w:rPr>
          <w:b/>
          <w:noProof/>
          <w:sz w:val="28"/>
          <w:szCs w:val="28"/>
          <w:lang w:val="ru-RU" w:eastAsia="ru-RU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-228600</wp:posOffset>
            </wp:positionV>
            <wp:extent cx="666750" cy="904875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A48" w:rsidRDefault="00595A48" w:rsidP="00595A48">
      <w:pPr>
        <w:pStyle w:val="a3"/>
        <w:rPr>
          <w:szCs w:val="28"/>
        </w:rPr>
      </w:pPr>
    </w:p>
    <w:p w:rsidR="00595A48" w:rsidRDefault="00595A48" w:rsidP="00595A48">
      <w:pPr>
        <w:pStyle w:val="a3"/>
        <w:rPr>
          <w:szCs w:val="28"/>
        </w:rPr>
      </w:pPr>
    </w:p>
    <w:p w:rsidR="00595A48" w:rsidRDefault="00595A48" w:rsidP="00595A48">
      <w:pPr>
        <w:pStyle w:val="ConsTitle"/>
        <w:widowControl/>
        <w:tabs>
          <w:tab w:val="left" w:pos="4860"/>
        </w:tabs>
        <w:ind w:right="4495"/>
        <w:rPr>
          <w:rFonts w:ascii="Times New Roman" w:hAnsi="Times New Roman"/>
          <w:sz w:val="28"/>
          <w:szCs w:val="28"/>
        </w:rPr>
      </w:pPr>
    </w:p>
    <w:p w:rsidR="00545E02" w:rsidRPr="00545E02" w:rsidRDefault="002A60DB" w:rsidP="00545E02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А</w:t>
      </w:r>
      <w:r w:rsidR="00545E02" w:rsidRPr="00545E02">
        <w:rPr>
          <w:b/>
          <w:sz w:val="32"/>
          <w:szCs w:val="32"/>
          <w:lang w:val="ru-RU"/>
        </w:rPr>
        <w:t>ДМИНИСТРАЦИЯ</w:t>
      </w:r>
    </w:p>
    <w:p w:rsidR="00545E02" w:rsidRPr="00931CBF" w:rsidRDefault="00545E02" w:rsidP="00545E02">
      <w:pPr>
        <w:jc w:val="center"/>
        <w:rPr>
          <w:b/>
          <w:sz w:val="32"/>
          <w:szCs w:val="32"/>
          <w:lang w:val="ru-RU"/>
        </w:rPr>
      </w:pPr>
      <w:r w:rsidRPr="00931CBF">
        <w:rPr>
          <w:b/>
          <w:sz w:val="32"/>
          <w:szCs w:val="32"/>
          <w:lang w:val="ru-RU"/>
        </w:rPr>
        <w:t>ЯРОСЛАВСКОГО МУНИЦИПАЛЬНОГО РАЙОНА</w:t>
      </w:r>
    </w:p>
    <w:p w:rsidR="00545E02" w:rsidRPr="00931CBF" w:rsidRDefault="00545E02" w:rsidP="00545E02">
      <w:pPr>
        <w:keepNext/>
        <w:jc w:val="center"/>
        <w:outlineLvl w:val="1"/>
        <w:rPr>
          <w:b/>
          <w:spacing w:val="120"/>
          <w:sz w:val="40"/>
          <w:szCs w:val="40"/>
          <w:lang w:val="ru-RU"/>
        </w:rPr>
      </w:pPr>
      <w:r w:rsidRPr="00931CBF">
        <w:rPr>
          <w:b/>
          <w:spacing w:val="120"/>
          <w:sz w:val="40"/>
          <w:szCs w:val="40"/>
          <w:lang w:val="ru-RU"/>
        </w:rPr>
        <w:t>ПОСТАНОВЛЕНИЕ</w:t>
      </w:r>
    </w:p>
    <w:p w:rsidR="00545E02" w:rsidRDefault="00545E02" w:rsidP="00545E02">
      <w:pPr>
        <w:jc w:val="both"/>
        <w:rPr>
          <w:sz w:val="28"/>
          <w:szCs w:val="28"/>
          <w:lang w:val="ru-RU"/>
        </w:rPr>
      </w:pPr>
    </w:p>
    <w:p w:rsidR="0053130C" w:rsidRPr="00931CBF" w:rsidRDefault="00931CBF" w:rsidP="00545E02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10.02.2017                                                                                                                              № 313</w:t>
      </w:r>
    </w:p>
    <w:p w:rsidR="00007215" w:rsidRDefault="00007215" w:rsidP="00545E02">
      <w:pPr>
        <w:jc w:val="both"/>
        <w:rPr>
          <w:sz w:val="28"/>
          <w:szCs w:val="28"/>
          <w:lang w:val="ru-RU"/>
        </w:rPr>
      </w:pPr>
    </w:p>
    <w:p w:rsidR="00007215" w:rsidRDefault="00007215" w:rsidP="00545E02">
      <w:pPr>
        <w:jc w:val="both"/>
        <w:rPr>
          <w:sz w:val="28"/>
          <w:szCs w:val="28"/>
          <w:lang w:val="ru-RU"/>
        </w:rPr>
      </w:pPr>
    </w:p>
    <w:p w:rsidR="00007215" w:rsidRDefault="00007215" w:rsidP="00545E02">
      <w:pPr>
        <w:jc w:val="both"/>
        <w:rPr>
          <w:sz w:val="28"/>
          <w:szCs w:val="28"/>
          <w:lang w:val="ru-RU"/>
        </w:rPr>
      </w:pPr>
    </w:p>
    <w:p w:rsidR="00007215" w:rsidRPr="0053130C" w:rsidRDefault="00007215" w:rsidP="00545E02">
      <w:pPr>
        <w:jc w:val="both"/>
        <w:rPr>
          <w:sz w:val="28"/>
          <w:szCs w:val="28"/>
          <w:lang w:val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637"/>
        <w:gridCol w:w="3827"/>
      </w:tblGrid>
      <w:tr w:rsidR="00595A48" w:rsidRPr="000477ED" w:rsidTr="005B72FE">
        <w:tc>
          <w:tcPr>
            <w:tcW w:w="5637" w:type="dxa"/>
          </w:tcPr>
          <w:p w:rsidR="00595A48" w:rsidRPr="0012131C" w:rsidRDefault="00595A48" w:rsidP="00856FCE">
            <w:pPr>
              <w:pStyle w:val="ConsPlusTitle"/>
              <w:tabs>
                <w:tab w:val="left" w:pos="4820"/>
              </w:tabs>
              <w:ind w:right="601"/>
              <w:jc w:val="both"/>
              <w:rPr>
                <w:sz w:val="28"/>
                <w:szCs w:val="28"/>
              </w:rPr>
            </w:pPr>
            <w:r w:rsidRPr="00545E02">
              <w:rPr>
                <w:sz w:val="28"/>
                <w:szCs w:val="28"/>
              </w:rPr>
              <w:t>Об утверждении административного регламента</w:t>
            </w:r>
            <w:r w:rsidR="00E77F06" w:rsidRPr="00545E02">
              <w:rPr>
                <w:sz w:val="28"/>
                <w:szCs w:val="28"/>
              </w:rPr>
              <w:t xml:space="preserve"> </w:t>
            </w:r>
            <w:r w:rsidRPr="00545E02">
              <w:rPr>
                <w:sz w:val="28"/>
                <w:szCs w:val="28"/>
              </w:rPr>
              <w:t>предоставлени</w:t>
            </w:r>
            <w:r w:rsidR="00546019">
              <w:rPr>
                <w:sz w:val="28"/>
                <w:szCs w:val="28"/>
              </w:rPr>
              <w:t>я</w:t>
            </w:r>
            <w:r w:rsidRPr="00545E02">
              <w:rPr>
                <w:sz w:val="28"/>
                <w:szCs w:val="28"/>
              </w:rPr>
              <w:t xml:space="preserve"> муниципальной услуги</w:t>
            </w:r>
            <w:r w:rsidR="00007215">
              <w:rPr>
                <w:sz w:val="28"/>
                <w:szCs w:val="28"/>
              </w:rPr>
              <w:t xml:space="preserve"> </w:t>
            </w:r>
            <w:r w:rsidR="00546019">
              <w:rPr>
                <w:sz w:val="28"/>
                <w:szCs w:val="28"/>
              </w:rPr>
              <w:t>по п</w:t>
            </w:r>
            <w:r w:rsidRPr="0012131C">
              <w:rPr>
                <w:sz w:val="28"/>
                <w:szCs w:val="28"/>
              </w:rPr>
              <w:t>редварительно</w:t>
            </w:r>
            <w:r w:rsidR="00546019">
              <w:rPr>
                <w:sz w:val="28"/>
                <w:szCs w:val="28"/>
              </w:rPr>
              <w:t>му</w:t>
            </w:r>
            <w:r w:rsidRPr="0012131C">
              <w:rPr>
                <w:sz w:val="28"/>
                <w:szCs w:val="28"/>
              </w:rPr>
              <w:t xml:space="preserve"> согласовани</w:t>
            </w:r>
            <w:r w:rsidR="00546019">
              <w:rPr>
                <w:sz w:val="28"/>
                <w:szCs w:val="28"/>
              </w:rPr>
              <w:t>ю</w:t>
            </w:r>
            <w:r w:rsidRPr="0012131C">
              <w:rPr>
                <w:sz w:val="28"/>
                <w:szCs w:val="28"/>
              </w:rPr>
              <w:t xml:space="preserve"> предоставления земельного участка</w:t>
            </w:r>
          </w:p>
          <w:p w:rsidR="00CD4CDE" w:rsidRDefault="00CD4CDE" w:rsidP="002A60DB">
            <w:pPr>
              <w:pStyle w:val="ConsPlusTitle"/>
              <w:ind w:right="601"/>
              <w:jc w:val="both"/>
              <w:rPr>
                <w:sz w:val="28"/>
                <w:szCs w:val="28"/>
              </w:rPr>
            </w:pPr>
          </w:p>
          <w:p w:rsidR="002A60DB" w:rsidRDefault="002A60DB" w:rsidP="002A60DB">
            <w:pPr>
              <w:pStyle w:val="ConsPlusTitle"/>
              <w:ind w:right="601"/>
              <w:jc w:val="both"/>
              <w:rPr>
                <w:sz w:val="28"/>
                <w:szCs w:val="28"/>
              </w:rPr>
            </w:pPr>
          </w:p>
          <w:p w:rsidR="0097300C" w:rsidRDefault="0097300C" w:rsidP="002A60DB">
            <w:pPr>
              <w:pStyle w:val="ConsPlusTitle"/>
              <w:ind w:right="601"/>
              <w:jc w:val="both"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595A48" w:rsidRDefault="00595A48" w:rsidP="005B72FE">
            <w:pPr>
              <w:pStyle w:val="ConsTitle"/>
              <w:widowControl/>
              <w:tabs>
                <w:tab w:val="left" w:pos="4860"/>
              </w:tabs>
              <w:snapToGrid w:val="0"/>
              <w:ind w:right="4495" w:firstLine="567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CD4CDE" w:rsidRPr="00CD4CDE" w:rsidRDefault="0097300C" w:rsidP="00856FCE">
      <w:pPr>
        <w:overflowPunct w:val="0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170CF6">
        <w:rPr>
          <w:sz w:val="28"/>
          <w:szCs w:val="28"/>
          <w:lang w:val="ru-RU"/>
        </w:rPr>
        <w:t>Р</w:t>
      </w:r>
      <w:r w:rsidR="00170CF6" w:rsidRPr="00CD4CDE">
        <w:rPr>
          <w:sz w:val="28"/>
          <w:szCs w:val="28"/>
          <w:lang w:val="ru-RU"/>
        </w:rPr>
        <w:t>уководствуясь Земельным кодексом Российской Федерации, Федеральным законом от 27</w:t>
      </w:r>
      <w:r w:rsidR="002A60DB">
        <w:rPr>
          <w:sz w:val="28"/>
          <w:szCs w:val="28"/>
          <w:lang w:val="ru-RU"/>
        </w:rPr>
        <w:t xml:space="preserve"> июля </w:t>
      </w:r>
      <w:r w:rsidR="00170CF6" w:rsidRPr="00CD4CDE">
        <w:rPr>
          <w:sz w:val="28"/>
          <w:szCs w:val="28"/>
          <w:lang w:val="ru-RU"/>
        </w:rPr>
        <w:t>2010</w:t>
      </w:r>
      <w:r w:rsidR="002A60DB">
        <w:rPr>
          <w:sz w:val="28"/>
          <w:szCs w:val="28"/>
          <w:lang w:val="ru-RU"/>
        </w:rPr>
        <w:t xml:space="preserve"> года </w:t>
      </w:r>
      <w:r w:rsidR="00170CF6" w:rsidRPr="00CD4CDE">
        <w:rPr>
          <w:sz w:val="28"/>
          <w:szCs w:val="28"/>
          <w:lang w:val="ru-RU"/>
        </w:rPr>
        <w:t>№ 210-ФЗ «Об организации предоставления государственных и муниципальных услуг»</w:t>
      </w:r>
      <w:r w:rsidR="00170CF6">
        <w:rPr>
          <w:sz w:val="28"/>
          <w:szCs w:val="28"/>
          <w:lang w:val="ru-RU"/>
        </w:rPr>
        <w:t xml:space="preserve">, в </w:t>
      </w:r>
      <w:r w:rsidR="00CD4CDE" w:rsidRPr="00CD4CDE">
        <w:rPr>
          <w:sz w:val="28"/>
          <w:szCs w:val="28"/>
          <w:lang w:val="ru-RU"/>
        </w:rPr>
        <w:t xml:space="preserve">целях повышения результативности и качества, открытости и доступности исполнения муниципальной услуги по </w:t>
      </w:r>
      <w:r w:rsidR="00CD4CDE">
        <w:rPr>
          <w:sz w:val="28"/>
          <w:szCs w:val="28"/>
          <w:lang w:val="ru-RU"/>
        </w:rPr>
        <w:t xml:space="preserve">предварительному согласованию </w:t>
      </w:r>
      <w:r w:rsidR="00CD4CDE" w:rsidRPr="00CD4CDE">
        <w:rPr>
          <w:sz w:val="28"/>
          <w:szCs w:val="28"/>
          <w:lang w:val="ru-RU"/>
        </w:rPr>
        <w:t>предоставлени</w:t>
      </w:r>
      <w:r w:rsidR="00CD4CDE">
        <w:rPr>
          <w:sz w:val="28"/>
          <w:szCs w:val="28"/>
          <w:lang w:val="ru-RU"/>
        </w:rPr>
        <w:t>я</w:t>
      </w:r>
      <w:r w:rsidR="00CD4CDE" w:rsidRPr="00CD4CDE">
        <w:rPr>
          <w:sz w:val="28"/>
          <w:szCs w:val="28"/>
          <w:lang w:val="ru-RU"/>
        </w:rPr>
        <w:t xml:space="preserve"> земельных участков</w:t>
      </w:r>
      <w:r w:rsidR="009A7CA8">
        <w:rPr>
          <w:sz w:val="28"/>
          <w:szCs w:val="28"/>
          <w:lang w:val="ru-RU"/>
        </w:rPr>
        <w:t>,</w:t>
      </w:r>
      <w:r w:rsidR="00CD4CDE">
        <w:rPr>
          <w:sz w:val="28"/>
          <w:szCs w:val="28"/>
          <w:lang w:val="ru-RU"/>
        </w:rPr>
        <w:t xml:space="preserve"> </w:t>
      </w:r>
      <w:r w:rsidR="00CD4CDE" w:rsidRPr="00CD4CDE">
        <w:rPr>
          <w:sz w:val="28"/>
          <w:szCs w:val="28"/>
          <w:lang w:val="ru-RU"/>
        </w:rPr>
        <w:t>Администрация района</w:t>
      </w:r>
      <w:r w:rsidR="0060025D">
        <w:rPr>
          <w:sz w:val="28"/>
          <w:szCs w:val="28"/>
          <w:lang w:val="ru-RU"/>
        </w:rPr>
        <w:t xml:space="preserve">                                           </w:t>
      </w:r>
      <w:r w:rsidR="00CD4CDE" w:rsidRPr="00CD4CDE">
        <w:rPr>
          <w:sz w:val="28"/>
          <w:szCs w:val="28"/>
          <w:lang w:val="ru-RU"/>
        </w:rPr>
        <w:t xml:space="preserve"> </w:t>
      </w:r>
      <w:r w:rsidR="00CD4CDE" w:rsidRPr="00CD4CDE">
        <w:rPr>
          <w:b/>
          <w:sz w:val="28"/>
          <w:szCs w:val="28"/>
          <w:lang w:val="ru-RU"/>
        </w:rPr>
        <w:t>п о с т а н о в л я е т:</w:t>
      </w:r>
    </w:p>
    <w:p w:rsidR="0097300C" w:rsidRDefault="00CD4CDE" w:rsidP="00856FCE">
      <w:pPr>
        <w:tabs>
          <w:tab w:val="left" w:pos="851"/>
        </w:tabs>
        <w:overflowPunct w:val="0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97300C">
        <w:rPr>
          <w:sz w:val="28"/>
          <w:szCs w:val="28"/>
          <w:lang w:val="ru-RU"/>
        </w:rPr>
        <w:t xml:space="preserve">    1.</w:t>
      </w:r>
      <w:r w:rsidR="00652011" w:rsidRPr="00CD4CDE">
        <w:rPr>
          <w:sz w:val="28"/>
          <w:szCs w:val="28"/>
          <w:lang w:val="ru-RU"/>
        </w:rPr>
        <w:t xml:space="preserve">Утвердить </w:t>
      </w:r>
      <w:r w:rsidR="00B77BAB" w:rsidRPr="00CD4CDE">
        <w:rPr>
          <w:sz w:val="28"/>
          <w:szCs w:val="28"/>
          <w:lang w:val="ru-RU"/>
        </w:rPr>
        <w:t xml:space="preserve">административный регламент предоставления муниципальной услуги </w:t>
      </w:r>
      <w:r w:rsidR="005C0C54">
        <w:rPr>
          <w:sz w:val="28"/>
          <w:szCs w:val="28"/>
          <w:lang w:val="ru-RU"/>
        </w:rPr>
        <w:t>по п</w:t>
      </w:r>
      <w:r w:rsidR="00501AAB" w:rsidRPr="00CD4CDE">
        <w:rPr>
          <w:sz w:val="28"/>
          <w:szCs w:val="28"/>
          <w:lang w:val="ru-RU"/>
        </w:rPr>
        <w:t>редварительно</w:t>
      </w:r>
      <w:r w:rsidR="005C0C54">
        <w:rPr>
          <w:sz w:val="28"/>
          <w:szCs w:val="28"/>
          <w:lang w:val="ru-RU"/>
        </w:rPr>
        <w:t>му</w:t>
      </w:r>
      <w:r w:rsidR="00501AAB" w:rsidRPr="00CD4CDE">
        <w:rPr>
          <w:sz w:val="28"/>
          <w:szCs w:val="28"/>
          <w:lang w:val="ru-RU"/>
        </w:rPr>
        <w:t xml:space="preserve"> согласовани</w:t>
      </w:r>
      <w:r w:rsidR="005C0C54">
        <w:rPr>
          <w:sz w:val="28"/>
          <w:szCs w:val="28"/>
          <w:lang w:val="ru-RU"/>
        </w:rPr>
        <w:t>ю</w:t>
      </w:r>
      <w:r w:rsidR="00501AAB" w:rsidRPr="00CD4CDE">
        <w:rPr>
          <w:sz w:val="28"/>
          <w:szCs w:val="28"/>
          <w:lang w:val="ru-RU"/>
        </w:rPr>
        <w:t xml:space="preserve"> предоставлени</w:t>
      </w:r>
      <w:r w:rsidR="005162F6" w:rsidRPr="00CD4CDE">
        <w:rPr>
          <w:sz w:val="28"/>
          <w:szCs w:val="28"/>
          <w:lang w:val="ru-RU"/>
        </w:rPr>
        <w:t>я</w:t>
      </w:r>
      <w:r w:rsidR="00501AAB" w:rsidRPr="00CD4CDE">
        <w:rPr>
          <w:sz w:val="28"/>
          <w:szCs w:val="28"/>
          <w:lang w:val="ru-RU"/>
        </w:rPr>
        <w:t xml:space="preserve"> земельного участка</w:t>
      </w:r>
      <w:r w:rsidR="00652011" w:rsidRPr="00CD4CDE">
        <w:rPr>
          <w:sz w:val="28"/>
          <w:szCs w:val="28"/>
          <w:lang w:val="ru-RU"/>
        </w:rPr>
        <w:t xml:space="preserve"> </w:t>
      </w:r>
      <w:r w:rsidR="002A60DB">
        <w:rPr>
          <w:sz w:val="28"/>
          <w:szCs w:val="28"/>
          <w:lang w:val="ru-RU"/>
        </w:rPr>
        <w:t xml:space="preserve">согласно </w:t>
      </w:r>
      <w:r w:rsidR="00E75058">
        <w:rPr>
          <w:sz w:val="28"/>
          <w:szCs w:val="28"/>
          <w:lang w:val="ru-RU"/>
        </w:rPr>
        <w:t>приложению</w:t>
      </w:r>
      <w:r w:rsidR="0012131C" w:rsidRPr="00CD4CDE">
        <w:rPr>
          <w:sz w:val="28"/>
          <w:szCs w:val="28"/>
          <w:lang w:val="ru-RU"/>
        </w:rPr>
        <w:t xml:space="preserve">.  </w:t>
      </w:r>
    </w:p>
    <w:p w:rsidR="0097300C" w:rsidRDefault="0097300C" w:rsidP="00856FCE">
      <w:pPr>
        <w:tabs>
          <w:tab w:val="left" w:pos="851"/>
        </w:tabs>
        <w:overflowPunct w:val="0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CD4CDE">
        <w:rPr>
          <w:sz w:val="28"/>
          <w:szCs w:val="28"/>
          <w:lang w:val="ru-RU"/>
        </w:rPr>
        <w:t xml:space="preserve"> </w:t>
      </w:r>
      <w:bookmarkStart w:id="0" w:name="sub_3"/>
      <w:r w:rsidR="00652011" w:rsidRPr="00CD4CDE"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 xml:space="preserve"> </w:t>
      </w:r>
      <w:r w:rsidR="00652011" w:rsidRPr="00CD4CDE">
        <w:rPr>
          <w:sz w:val="28"/>
          <w:szCs w:val="28"/>
          <w:lang w:val="ru-RU"/>
        </w:rPr>
        <w:t>Опубликовать постановление в газете «Ярославский агрокурьер».</w:t>
      </w:r>
    </w:p>
    <w:p w:rsidR="0097300C" w:rsidRDefault="0097300C" w:rsidP="00856FCE">
      <w:pPr>
        <w:tabs>
          <w:tab w:val="left" w:pos="851"/>
        </w:tabs>
        <w:overflowPunct w:val="0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652011" w:rsidRPr="00CD4CDE">
        <w:rPr>
          <w:sz w:val="28"/>
          <w:szCs w:val="28"/>
          <w:lang w:val="ru-RU"/>
        </w:rPr>
        <w:t>3.</w:t>
      </w:r>
      <w:r w:rsidR="00170CF6">
        <w:rPr>
          <w:sz w:val="28"/>
          <w:szCs w:val="28"/>
          <w:lang w:val="ru-RU"/>
        </w:rPr>
        <w:t xml:space="preserve"> </w:t>
      </w:r>
      <w:r w:rsidR="00652011" w:rsidRPr="00CD4CDE">
        <w:rPr>
          <w:sz w:val="28"/>
          <w:szCs w:val="28"/>
          <w:lang w:val="ru-RU"/>
        </w:rPr>
        <w:t>Контроль за исполнением постановления возложить на первого замес</w:t>
      </w:r>
      <w:r w:rsidR="000477ED">
        <w:rPr>
          <w:sz w:val="28"/>
          <w:szCs w:val="28"/>
          <w:lang w:val="ru-RU"/>
        </w:rPr>
        <w:t xml:space="preserve">тителя Главы Администрации ЯМР </w:t>
      </w:r>
      <w:r w:rsidR="00652011" w:rsidRPr="00CD4CDE">
        <w:rPr>
          <w:sz w:val="28"/>
          <w:szCs w:val="28"/>
          <w:lang w:val="ru-RU"/>
        </w:rPr>
        <w:t>.</w:t>
      </w:r>
      <w:bookmarkStart w:id="1" w:name="sub_4"/>
      <w:bookmarkEnd w:id="0"/>
    </w:p>
    <w:p w:rsidR="00652011" w:rsidRPr="00CD4CDE" w:rsidRDefault="0097300C" w:rsidP="00856FCE">
      <w:pPr>
        <w:tabs>
          <w:tab w:val="left" w:pos="851"/>
        </w:tabs>
        <w:overflowPunct w:val="0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652011" w:rsidRPr="00CD4CDE">
        <w:rPr>
          <w:sz w:val="28"/>
          <w:szCs w:val="28"/>
          <w:lang w:val="ru-RU"/>
        </w:rPr>
        <w:t>4.</w:t>
      </w:r>
      <w:bookmarkEnd w:id="1"/>
      <w:r w:rsidR="002A60DB" w:rsidRPr="002A60DB">
        <w:rPr>
          <w:sz w:val="28"/>
          <w:szCs w:val="28"/>
          <w:lang w:val="ru-RU"/>
        </w:rPr>
        <w:t>Постановление вступает в силу с момента опубликования                                    и распространяется на правоотношения, возникшие с 01.01.2017</w:t>
      </w:r>
      <w:r w:rsidR="00652011" w:rsidRPr="00CD4CDE">
        <w:rPr>
          <w:sz w:val="28"/>
          <w:szCs w:val="28"/>
          <w:lang w:val="ru-RU"/>
        </w:rPr>
        <w:t>.</w:t>
      </w:r>
    </w:p>
    <w:p w:rsidR="007C7CDA" w:rsidRPr="00CD4CDE" w:rsidRDefault="007C7CDA" w:rsidP="00CD4CDE">
      <w:pPr>
        <w:overflowPunct w:val="0"/>
        <w:ind w:left="-142" w:firstLine="426"/>
        <w:jc w:val="both"/>
        <w:textAlignment w:val="baseline"/>
        <w:rPr>
          <w:sz w:val="28"/>
          <w:szCs w:val="28"/>
          <w:lang w:val="ru-RU"/>
        </w:rPr>
      </w:pPr>
    </w:p>
    <w:p w:rsidR="007C7CDA" w:rsidRPr="00CD4CDE" w:rsidRDefault="007C7CDA" w:rsidP="00CD4CDE">
      <w:pPr>
        <w:overflowPunct w:val="0"/>
        <w:ind w:left="-142" w:firstLine="426"/>
        <w:jc w:val="both"/>
        <w:textAlignment w:val="baseline"/>
        <w:rPr>
          <w:sz w:val="28"/>
          <w:szCs w:val="28"/>
          <w:lang w:val="ru-RU"/>
        </w:rPr>
      </w:pPr>
    </w:p>
    <w:p w:rsidR="00B77BAB" w:rsidRPr="00CD4CDE" w:rsidRDefault="00B77BAB" w:rsidP="00CD4CDE">
      <w:pPr>
        <w:overflowPunct w:val="0"/>
        <w:ind w:left="-142" w:firstLine="426"/>
        <w:jc w:val="both"/>
        <w:textAlignment w:val="baseline"/>
        <w:rPr>
          <w:sz w:val="28"/>
          <w:szCs w:val="28"/>
          <w:lang w:val="ru-RU"/>
        </w:rPr>
      </w:pPr>
    </w:p>
    <w:p w:rsidR="00B77BAB" w:rsidRPr="009A7CA8" w:rsidRDefault="00B77BAB" w:rsidP="002A60DB">
      <w:pPr>
        <w:overflowPunct w:val="0"/>
        <w:ind w:left="-142" w:firstLine="142"/>
        <w:jc w:val="both"/>
        <w:textAlignment w:val="baseline"/>
        <w:rPr>
          <w:sz w:val="28"/>
          <w:szCs w:val="28"/>
          <w:lang w:val="ru-RU"/>
        </w:rPr>
      </w:pPr>
      <w:r w:rsidRPr="009A7CA8">
        <w:rPr>
          <w:sz w:val="28"/>
          <w:szCs w:val="28"/>
          <w:lang w:val="ru-RU"/>
        </w:rPr>
        <w:t>Глава Ярославского</w:t>
      </w:r>
    </w:p>
    <w:p w:rsidR="00B77BAB" w:rsidRPr="009A7CA8" w:rsidRDefault="00B77BAB" w:rsidP="002A60DB">
      <w:pPr>
        <w:overflowPunct w:val="0"/>
        <w:ind w:left="-142" w:firstLine="142"/>
        <w:jc w:val="both"/>
        <w:textAlignment w:val="baseline"/>
        <w:rPr>
          <w:sz w:val="28"/>
          <w:szCs w:val="28"/>
          <w:lang w:val="ru-RU"/>
        </w:rPr>
      </w:pPr>
      <w:r w:rsidRPr="009A7CA8">
        <w:rPr>
          <w:sz w:val="28"/>
          <w:szCs w:val="28"/>
          <w:lang w:val="ru-RU"/>
        </w:rPr>
        <w:t xml:space="preserve">муниципального района       </w:t>
      </w:r>
      <w:r w:rsidR="00856FCE">
        <w:rPr>
          <w:sz w:val="28"/>
          <w:szCs w:val="28"/>
          <w:lang w:val="ru-RU"/>
        </w:rPr>
        <w:t xml:space="preserve">                                                       </w:t>
      </w:r>
      <w:bookmarkStart w:id="2" w:name="_GoBack"/>
      <w:bookmarkEnd w:id="2"/>
    </w:p>
    <w:p w:rsidR="00B77BAB" w:rsidRPr="009A7CA8" w:rsidRDefault="00B77BAB" w:rsidP="009A7CA8">
      <w:pPr>
        <w:overflowPunct w:val="0"/>
        <w:ind w:left="-142" w:firstLine="426"/>
        <w:jc w:val="both"/>
        <w:textAlignment w:val="baseline"/>
        <w:rPr>
          <w:sz w:val="28"/>
          <w:szCs w:val="28"/>
          <w:lang w:val="ru-RU"/>
        </w:rPr>
      </w:pPr>
    </w:p>
    <w:p w:rsidR="00AA54D0" w:rsidRPr="00B83C43" w:rsidRDefault="00AA54D0" w:rsidP="00AA54D0">
      <w:pPr>
        <w:jc w:val="both"/>
        <w:rPr>
          <w:lang w:val="ru-RU"/>
        </w:rPr>
      </w:pPr>
      <w:r w:rsidRPr="00B83C43">
        <w:rPr>
          <w:lang w:val="ru-RU"/>
        </w:rPr>
        <w:t>.</w:t>
      </w:r>
    </w:p>
    <w:p w:rsidR="00AA54D0" w:rsidRDefault="00AA54D0" w:rsidP="0097300C">
      <w:pPr>
        <w:keepNext/>
        <w:ind w:left="6372" w:right="-112"/>
        <w:outlineLvl w:val="1"/>
        <w:rPr>
          <w:sz w:val="28"/>
          <w:szCs w:val="28"/>
          <w:lang w:val="ru-RU"/>
        </w:rPr>
        <w:sectPr w:rsidR="00AA54D0" w:rsidSect="002A60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567" w:right="737" w:bottom="1134" w:left="1701" w:header="709" w:footer="709" w:gutter="0"/>
          <w:cols w:space="708"/>
          <w:titlePg/>
          <w:docGrid w:linePitch="360"/>
        </w:sectPr>
      </w:pPr>
    </w:p>
    <w:p w:rsidR="00585927" w:rsidRPr="00585927" w:rsidRDefault="00585927" w:rsidP="00585927">
      <w:pPr>
        <w:ind w:firstLine="5954"/>
        <w:rPr>
          <w:sz w:val="28"/>
          <w:szCs w:val="28"/>
          <w:lang w:val="ru-RU"/>
        </w:rPr>
      </w:pPr>
      <w:r w:rsidRPr="00585927">
        <w:rPr>
          <w:sz w:val="28"/>
          <w:szCs w:val="28"/>
          <w:lang w:val="ru-RU"/>
        </w:rPr>
        <w:lastRenderedPageBreak/>
        <w:t>ПРИЛОЖЕНИЕ</w:t>
      </w:r>
    </w:p>
    <w:p w:rsidR="00585927" w:rsidRPr="00585927" w:rsidRDefault="00585927" w:rsidP="00585927">
      <w:pPr>
        <w:ind w:firstLine="5954"/>
        <w:rPr>
          <w:sz w:val="28"/>
          <w:szCs w:val="28"/>
          <w:lang w:val="ru-RU"/>
        </w:rPr>
      </w:pPr>
      <w:r w:rsidRPr="00585927">
        <w:rPr>
          <w:sz w:val="28"/>
          <w:szCs w:val="28"/>
          <w:lang w:val="ru-RU"/>
        </w:rPr>
        <w:t>к постановлению</w:t>
      </w:r>
    </w:p>
    <w:p w:rsidR="00585927" w:rsidRPr="00585927" w:rsidRDefault="00585927" w:rsidP="00585927">
      <w:pPr>
        <w:ind w:firstLine="5954"/>
        <w:rPr>
          <w:sz w:val="28"/>
          <w:szCs w:val="28"/>
          <w:lang w:val="ru-RU"/>
        </w:rPr>
      </w:pPr>
      <w:r w:rsidRPr="00585927">
        <w:rPr>
          <w:sz w:val="28"/>
          <w:szCs w:val="28"/>
          <w:lang w:val="ru-RU"/>
        </w:rPr>
        <w:t>Администрации ЯМР</w:t>
      </w:r>
    </w:p>
    <w:p w:rsidR="00585927" w:rsidRPr="002B4495" w:rsidRDefault="00585927" w:rsidP="00585927">
      <w:pPr>
        <w:pStyle w:val="ConsPlusTitle"/>
        <w:ind w:firstLine="595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 </w:t>
      </w:r>
      <w:r w:rsidR="00F92866">
        <w:rPr>
          <w:b w:val="0"/>
          <w:sz w:val="28"/>
          <w:szCs w:val="28"/>
        </w:rPr>
        <w:t xml:space="preserve">10.02.2017 </w:t>
      </w:r>
      <w:r>
        <w:rPr>
          <w:b w:val="0"/>
          <w:sz w:val="28"/>
          <w:szCs w:val="28"/>
        </w:rPr>
        <w:t xml:space="preserve"> №</w:t>
      </w:r>
      <w:r w:rsidR="00F92866">
        <w:rPr>
          <w:b w:val="0"/>
          <w:sz w:val="28"/>
          <w:szCs w:val="28"/>
        </w:rPr>
        <w:t xml:space="preserve"> 313</w:t>
      </w:r>
    </w:p>
    <w:p w:rsidR="005B72FE" w:rsidRDefault="005B72FE" w:rsidP="005B72FE">
      <w:pPr>
        <w:pStyle w:val="a5"/>
        <w:tabs>
          <w:tab w:val="left" w:pos="7020"/>
        </w:tabs>
        <w:spacing w:before="0"/>
        <w:ind w:firstLine="709"/>
        <w:jc w:val="center"/>
        <w:rPr>
          <w:b/>
          <w:sz w:val="28"/>
          <w:szCs w:val="28"/>
        </w:rPr>
      </w:pPr>
    </w:p>
    <w:p w:rsidR="0097300C" w:rsidRPr="00007215" w:rsidRDefault="0097300C" w:rsidP="005B72FE">
      <w:pPr>
        <w:pStyle w:val="a5"/>
        <w:tabs>
          <w:tab w:val="left" w:pos="7020"/>
        </w:tabs>
        <w:spacing w:before="0"/>
        <w:ind w:firstLine="709"/>
        <w:jc w:val="center"/>
        <w:rPr>
          <w:b/>
          <w:sz w:val="28"/>
          <w:szCs w:val="28"/>
        </w:rPr>
      </w:pPr>
    </w:p>
    <w:p w:rsidR="005B72FE" w:rsidRPr="00007215" w:rsidRDefault="002A60DB" w:rsidP="005B72FE">
      <w:pPr>
        <w:pStyle w:val="a5"/>
        <w:tabs>
          <w:tab w:val="left" w:pos="7020"/>
        </w:tabs>
        <w:spacing w:before="0"/>
        <w:ind w:firstLine="426"/>
        <w:jc w:val="center"/>
        <w:rPr>
          <w:b/>
          <w:sz w:val="28"/>
          <w:szCs w:val="28"/>
        </w:rPr>
      </w:pPr>
      <w:r w:rsidRPr="00007215">
        <w:rPr>
          <w:b/>
          <w:sz w:val="28"/>
          <w:szCs w:val="28"/>
        </w:rPr>
        <w:t>АДМИНИСТРАТИВНЫЙ РЕГЛАМЕНТ</w:t>
      </w:r>
    </w:p>
    <w:p w:rsidR="005B72FE" w:rsidRPr="00007215" w:rsidRDefault="002A60DB" w:rsidP="002259AF">
      <w:pPr>
        <w:suppressAutoHyphens w:val="0"/>
        <w:ind w:firstLine="426"/>
        <w:jc w:val="center"/>
        <w:rPr>
          <w:b/>
          <w:color w:val="FF0000"/>
          <w:sz w:val="28"/>
          <w:szCs w:val="28"/>
          <w:lang w:val="ru-RU"/>
        </w:rPr>
      </w:pPr>
      <w:r w:rsidRPr="00007215">
        <w:rPr>
          <w:b/>
          <w:sz w:val="28"/>
          <w:szCs w:val="28"/>
          <w:lang w:val="ru-RU"/>
        </w:rPr>
        <w:t xml:space="preserve">ПРЕДОСТАВЛЕНИЯ МУНИЦИПАЛЬНОЙ УСЛУГИ </w:t>
      </w:r>
      <w:r>
        <w:rPr>
          <w:b/>
          <w:sz w:val="28"/>
          <w:szCs w:val="28"/>
          <w:lang w:val="ru-RU"/>
        </w:rPr>
        <w:t>ПО П</w:t>
      </w:r>
      <w:r w:rsidRPr="00007215">
        <w:rPr>
          <w:b/>
          <w:sz w:val="28"/>
          <w:szCs w:val="28"/>
          <w:lang w:val="ru-RU"/>
        </w:rPr>
        <w:t>РЕДВАРИТЕЛЬНО</w:t>
      </w:r>
      <w:r>
        <w:rPr>
          <w:b/>
          <w:sz w:val="28"/>
          <w:szCs w:val="28"/>
          <w:lang w:val="ru-RU"/>
        </w:rPr>
        <w:t>МУ</w:t>
      </w:r>
      <w:r w:rsidRPr="00007215">
        <w:rPr>
          <w:b/>
          <w:sz w:val="28"/>
          <w:szCs w:val="28"/>
          <w:lang w:val="ru-RU"/>
        </w:rPr>
        <w:t xml:space="preserve"> СОГЛАСОВАНИ</w:t>
      </w:r>
      <w:r>
        <w:rPr>
          <w:b/>
          <w:sz w:val="28"/>
          <w:szCs w:val="28"/>
          <w:lang w:val="ru-RU"/>
        </w:rPr>
        <w:t>Ю</w:t>
      </w:r>
      <w:r w:rsidRPr="00007215">
        <w:rPr>
          <w:b/>
          <w:sz w:val="28"/>
          <w:szCs w:val="28"/>
          <w:lang w:val="ru-RU"/>
        </w:rPr>
        <w:t xml:space="preserve"> ПРЕДОСТАВЛЕНИЯ ЗЕМЕЛЬНОГО УЧАСТКА</w:t>
      </w:r>
    </w:p>
    <w:p w:rsidR="005B72FE" w:rsidRPr="00007215" w:rsidRDefault="005B72FE" w:rsidP="005B72FE">
      <w:pPr>
        <w:pStyle w:val="a5"/>
        <w:tabs>
          <w:tab w:val="left" w:pos="7020"/>
        </w:tabs>
        <w:spacing w:before="0"/>
        <w:ind w:firstLine="426"/>
        <w:jc w:val="center"/>
        <w:rPr>
          <w:color w:val="FF0000"/>
          <w:sz w:val="28"/>
          <w:szCs w:val="28"/>
        </w:rPr>
      </w:pPr>
    </w:p>
    <w:p w:rsidR="002259AF" w:rsidRPr="002A60DB" w:rsidRDefault="002259AF" w:rsidP="002259AF">
      <w:pPr>
        <w:ind w:firstLine="426"/>
        <w:jc w:val="center"/>
        <w:rPr>
          <w:sz w:val="28"/>
          <w:szCs w:val="28"/>
          <w:lang w:val="ru-RU"/>
        </w:rPr>
      </w:pPr>
      <w:r w:rsidRPr="002A60DB">
        <w:rPr>
          <w:sz w:val="28"/>
          <w:szCs w:val="28"/>
          <w:lang w:val="ru-RU"/>
        </w:rPr>
        <w:t>1.</w:t>
      </w:r>
      <w:r w:rsidRPr="002A60DB">
        <w:rPr>
          <w:sz w:val="28"/>
          <w:szCs w:val="28"/>
        </w:rPr>
        <w:t> </w:t>
      </w:r>
      <w:r w:rsidRPr="002A60DB">
        <w:rPr>
          <w:sz w:val="28"/>
          <w:szCs w:val="28"/>
          <w:lang w:val="ru-RU"/>
        </w:rPr>
        <w:t>Общие положения</w:t>
      </w:r>
    </w:p>
    <w:p w:rsidR="002259AF" w:rsidRPr="00007215" w:rsidRDefault="002259AF" w:rsidP="002259AF">
      <w:pPr>
        <w:tabs>
          <w:tab w:val="left" w:pos="1196"/>
        </w:tabs>
        <w:spacing w:line="322" w:lineRule="exact"/>
        <w:ind w:firstLine="426"/>
        <w:jc w:val="center"/>
        <w:rPr>
          <w:sz w:val="28"/>
          <w:szCs w:val="28"/>
          <w:lang w:val="ru-RU"/>
        </w:rPr>
      </w:pPr>
    </w:p>
    <w:p w:rsidR="002259AF" w:rsidRPr="00007215" w:rsidRDefault="00012F35" w:rsidP="002259AF">
      <w:pPr>
        <w:tabs>
          <w:tab w:val="left" w:pos="1196"/>
        </w:tabs>
        <w:spacing w:line="322" w:lineRule="exact"/>
        <w:ind w:firstLine="42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2259AF" w:rsidRPr="00007215">
        <w:rPr>
          <w:sz w:val="28"/>
          <w:szCs w:val="28"/>
          <w:lang w:val="ru-RU"/>
        </w:rPr>
        <w:t>1.1. Предмет регулирования административного регламента предоставления муниципальной услуги</w:t>
      </w:r>
    </w:p>
    <w:p w:rsidR="002259AF" w:rsidRPr="00007215" w:rsidRDefault="002259AF" w:rsidP="002259AF">
      <w:pPr>
        <w:tabs>
          <w:tab w:val="left" w:pos="1196"/>
        </w:tabs>
        <w:spacing w:line="322" w:lineRule="exact"/>
        <w:ind w:firstLine="426"/>
        <w:jc w:val="both"/>
        <w:rPr>
          <w:b/>
          <w:sz w:val="28"/>
          <w:szCs w:val="28"/>
          <w:lang w:val="ru-RU"/>
        </w:rPr>
      </w:pPr>
    </w:p>
    <w:p w:rsidR="002259AF" w:rsidRPr="00007215" w:rsidRDefault="002259AF" w:rsidP="002259AF">
      <w:pPr>
        <w:tabs>
          <w:tab w:val="left" w:pos="1196"/>
        </w:tabs>
        <w:spacing w:line="322" w:lineRule="exact"/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Административный регламент предо</w:t>
      </w:r>
      <w:r w:rsidR="00F92866">
        <w:rPr>
          <w:sz w:val="28"/>
          <w:szCs w:val="28"/>
          <w:lang w:val="ru-RU"/>
        </w:rPr>
        <w:t>ставления муниципальной услуги                   по п</w:t>
      </w:r>
      <w:r w:rsidRPr="00007215">
        <w:rPr>
          <w:sz w:val="28"/>
          <w:szCs w:val="28"/>
          <w:lang w:val="ru-RU"/>
        </w:rPr>
        <w:t>редварител</w:t>
      </w:r>
      <w:r w:rsidR="005162F6" w:rsidRPr="00007215">
        <w:rPr>
          <w:sz w:val="28"/>
          <w:szCs w:val="28"/>
          <w:lang w:val="ru-RU"/>
        </w:rPr>
        <w:t>ьно</w:t>
      </w:r>
      <w:r w:rsidR="00F92866">
        <w:rPr>
          <w:sz w:val="28"/>
          <w:szCs w:val="28"/>
          <w:lang w:val="ru-RU"/>
        </w:rPr>
        <w:t>му</w:t>
      </w:r>
      <w:r w:rsidR="005162F6" w:rsidRPr="00007215">
        <w:rPr>
          <w:sz w:val="28"/>
          <w:szCs w:val="28"/>
          <w:lang w:val="ru-RU"/>
        </w:rPr>
        <w:t xml:space="preserve"> согласовани</w:t>
      </w:r>
      <w:r w:rsidR="00F92866">
        <w:rPr>
          <w:sz w:val="28"/>
          <w:szCs w:val="28"/>
          <w:lang w:val="ru-RU"/>
        </w:rPr>
        <w:t>ю</w:t>
      </w:r>
      <w:r w:rsidR="005162F6" w:rsidRPr="00007215">
        <w:rPr>
          <w:sz w:val="28"/>
          <w:szCs w:val="28"/>
          <w:lang w:val="ru-RU"/>
        </w:rPr>
        <w:t xml:space="preserve"> предоставления</w:t>
      </w:r>
      <w:r w:rsidRPr="00007215">
        <w:rPr>
          <w:sz w:val="28"/>
          <w:szCs w:val="28"/>
          <w:lang w:val="ru-RU"/>
        </w:rPr>
        <w:t xml:space="preserve"> земельного участка </w:t>
      </w:r>
      <w:r w:rsidR="00F92866">
        <w:rPr>
          <w:sz w:val="28"/>
          <w:szCs w:val="28"/>
          <w:lang w:val="ru-RU"/>
        </w:rPr>
        <w:t xml:space="preserve">          (далее - </w:t>
      </w:r>
      <w:r w:rsidR="00315B00" w:rsidRPr="00007215">
        <w:rPr>
          <w:sz w:val="28"/>
          <w:szCs w:val="28"/>
          <w:lang w:val="ru-RU"/>
        </w:rPr>
        <w:t>А</w:t>
      </w:r>
      <w:r w:rsidRPr="00007215">
        <w:rPr>
          <w:sz w:val="28"/>
          <w:szCs w:val="28"/>
          <w:lang w:val="ru-RU"/>
        </w:rPr>
        <w:t>дм</w:t>
      </w:r>
      <w:r w:rsidR="008560E3">
        <w:rPr>
          <w:sz w:val="28"/>
          <w:szCs w:val="28"/>
          <w:lang w:val="ru-RU"/>
        </w:rPr>
        <w:t xml:space="preserve">инистративный регламент) </w:t>
      </w:r>
      <w:r w:rsidRPr="00007215">
        <w:rPr>
          <w:sz w:val="28"/>
          <w:szCs w:val="28"/>
          <w:lang w:val="ru-RU"/>
        </w:rPr>
        <w:t>разработан в целях оптимизации административных процедур, повышения качества и доступности предоставления муниципальной услуги «Предварительное согласование предоставлени</w:t>
      </w:r>
      <w:r w:rsidR="005162F6" w:rsidRPr="00007215">
        <w:rPr>
          <w:sz w:val="28"/>
          <w:szCs w:val="28"/>
          <w:lang w:val="ru-RU"/>
        </w:rPr>
        <w:t>я</w:t>
      </w:r>
      <w:r w:rsidRPr="00007215">
        <w:rPr>
          <w:sz w:val="28"/>
          <w:szCs w:val="28"/>
          <w:lang w:val="ru-RU"/>
        </w:rPr>
        <w:t xml:space="preserve"> земельного участка» (далее – муниципальная услуга), определяет сроки и последовательность действий (административных процедур),  устанавливает порядок и стандарт предоставления,  муниципальной услуги.</w:t>
      </w:r>
    </w:p>
    <w:p w:rsidR="002259AF" w:rsidRPr="00007215" w:rsidRDefault="002259AF" w:rsidP="002259AF">
      <w:pPr>
        <w:pStyle w:val="ConsPlusNormal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259AF" w:rsidRPr="00007215" w:rsidRDefault="002259AF" w:rsidP="00012F35">
      <w:pPr>
        <w:pStyle w:val="ConsPlusNormal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1.2. Получатели муниципальной услуги</w:t>
      </w:r>
    </w:p>
    <w:p w:rsidR="002259AF" w:rsidRPr="00007215" w:rsidRDefault="002259AF" w:rsidP="002259A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59AF" w:rsidRPr="00007215" w:rsidRDefault="002259AF" w:rsidP="00012F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1.2.1. Получателями муниципальной услуги являются физические </w:t>
      </w:r>
      <w:r w:rsidR="00AA54D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07215">
        <w:rPr>
          <w:rFonts w:ascii="Times New Roman" w:hAnsi="Times New Roman" w:cs="Times New Roman"/>
          <w:sz w:val="28"/>
          <w:szCs w:val="28"/>
        </w:rPr>
        <w:t xml:space="preserve">или юридические лица (за исключением государственных органов </w:t>
      </w:r>
      <w:r w:rsidR="00AA54D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07215">
        <w:rPr>
          <w:rFonts w:ascii="Times New Roman" w:hAnsi="Times New Roman" w:cs="Times New Roman"/>
          <w:sz w:val="28"/>
          <w:szCs w:val="28"/>
        </w:rPr>
        <w:t xml:space="preserve">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</w:t>
      </w:r>
      <w:r w:rsidR="00F92866">
        <w:rPr>
          <w:rFonts w:ascii="Times New Roman" w:hAnsi="Times New Roman" w:cs="Times New Roman"/>
          <w:sz w:val="28"/>
          <w:szCs w:val="28"/>
        </w:rPr>
        <w:t>к</w:t>
      </w:r>
      <w:r w:rsidRPr="00007215">
        <w:rPr>
          <w:rFonts w:ascii="Times New Roman" w:hAnsi="Times New Roman" w:cs="Times New Roman"/>
          <w:sz w:val="28"/>
          <w:szCs w:val="28"/>
        </w:rPr>
        <w:t xml:space="preserve">омитет </w:t>
      </w:r>
      <w:r w:rsidR="00AA54D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07215">
        <w:rPr>
          <w:rFonts w:ascii="Times New Roman" w:hAnsi="Times New Roman" w:cs="Times New Roman"/>
          <w:sz w:val="28"/>
          <w:szCs w:val="28"/>
        </w:rPr>
        <w:t>по управлению муниципальным имуществом Администрации Ярославского муниципального района (далее - Комитет) с заявлением о предварительном согласовании предоставления земельного участка (далее - заявитель, заявители).</w:t>
      </w:r>
    </w:p>
    <w:p w:rsidR="002259AF" w:rsidRPr="00007215" w:rsidRDefault="002259AF" w:rsidP="00012F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1.2.2. При предоставлении муниципальной услуги от имени заявителей вправе подавать заявление о предоставлении земельного участка их законные представители, действующие в силу закона, иных правовых актов </w:t>
      </w:r>
      <w:r w:rsidR="00AA54D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07215">
        <w:rPr>
          <w:rFonts w:ascii="Times New Roman" w:hAnsi="Times New Roman" w:cs="Times New Roman"/>
          <w:sz w:val="28"/>
          <w:szCs w:val="28"/>
        </w:rPr>
        <w:t xml:space="preserve">и учредительных документов без доверенности, или их представители </w:t>
      </w:r>
      <w:r w:rsidR="00AA54D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07215">
        <w:rPr>
          <w:rFonts w:ascii="Times New Roman" w:hAnsi="Times New Roman" w:cs="Times New Roman"/>
          <w:sz w:val="28"/>
          <w:szCs w:val="28"/>
        </w:rPr>
        <w:t>на основании доверенности.</w:t>
      </w:r>
    </w:p>
    <w:p w:rsidR="00CB528E" w:rsidRPr="00007215" w:rsidRDefault="00CB528E" w:rsidP="002259AF">
      <w:pPr>
        <w:pStyle w:val="ConsPlusNormal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A5DEF" w:rsidRDefault="002259AF" w:rsidP="002A60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9A5DEF" w:rsidSect="002A60DB">
          <w:pgSz w:w="11906" w:h="16838"/>
          <w:pgMar w:top="567" w:right="737" w:bottom="1134" w:left="1701" w:header="708" w:footer="708" w:gutter="0"/>
          <w:pgNumType w:start="1"/>
          <w:cols w:space="708"/>
          <w:titlePg/>
          <w:docGrid w:linePitch="360"/>
        </w:sectPr>
      </w:pPr>
      <w:r w:rsidRPr="00007215">
        <w:rPr>
          <w:rFonts w:ascii="Times New Roman" w:hAnsi="Times New Roman" w:cs="Times New Roman"/>
          <w:sz w:val="28"/>
          <w:szCs w:val="28"/>
        </w:rPr>
        <w:t>1.3. Порядок информирования о предоставлении</w:t>
      </w:r>
      <w:r w:rsidR="002A60DB">
        <w:rPr>
          <w:rFonts w:ascii="Times New Roman" w:hAnsi="Times New Roman" w:cs="Times New Roman"/>
          <w:sz w:val="28"/>
          <w:szCs w:val="28"/>
        </w:rPr>
        <w:t xml:space="preserve"> </w:t>
      </w:r>
      <w:r w:rsidRPr="0000721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259AF" w:rsidRPr="00007215" w:rsidRDefault="002259AF" w:rsidP="00225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6DBE" w:rsidRPr="00007215" w:rsidRDefault="00CC6DBE" w:rsidP="00856FC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1.3.1. Информацию о порядке предоставления муниципальной услуги можно получить</w:t>
      </w:r>
      <w:r w:rsidR="00E00124">
        <w:rPr>
          <w:rFonts w:ascii="Times New Roman" w:hAnsi="Times New Roman" w:cs="Times New Roman"/>
          <w:sz w:val="28"/>
          <w:szCs w:val="28"/>
        </w:rPr>
        <w:t xml:space="preserve">  в Комитете.</w:t>
      </w:r>
    </w:p>
    <w:p w:rsidR="00CC6DBE" w:rsidRPr="00007215" w:rsidRDefault="00856FCE" w:rsidP="00856FCE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CC6DBE" w:rsidRPr="00007215">
        <w:rPr>
          <w:sz w:val="28"/>
          <w:szCs w:val="28"/>
          <w:lang w:val="ru-RU"/>
        </w:rPr>
        <w:t>.3.2</w:t>
      </w:r>
      <w:r w:rsidR="005A4ED0" w:rsidRPr="00007215">
        <w:rPr>
          <w:sz w:val="28"/>
          <w:szCs w:val="28"/>
          <w:lang w:val="ru-RU"/>
        </w:rPr>
        <w:t xml:space="preserve">. </w:t>
      </w:r>
      <w:r w:rsidR="00CC6DBE" w:rsidRPr="00007215">
        <w:rPr>
          <w:sz w:val="28"/>
          <w:szCs w:val="28"/>
          <w:lang w:val="ru-RU"/>
        </w:rPr>
        <w:t xml:space="preserve">Местонахождение и почтовый адрес </w:t>
      </w:r>
      <w:r w:rsidR="00E00124">
        <w:rPr>
          <w:sz w:val="28"/>
          <w:szCs w:val="28"/>
          <w:lang w:val="ru-RU"/>
        </w:rPr>
        <w:t>К</w:t>
      </w:r>
      <w:r w:rsidR="00CC6DBE" w:rsidRPr="00007215">
        <w:rPr>
          <w:sz w:val="28"/>
          <w:szCs w:val="28"/>
          <w:lang w:val="ru-RU"/>
        </w:rPr>
        <w:t xml:space="preserve">омитета: </w:t>
      </w:r>
      <w:r w:rsidR="005A4ED0" w:rsidRPr="00007215">
        <w:rPr>
          <w:sz w:val="28"/>
          <w:szCs w:val="28"/>
          <w:lang w:val="ru-RU"/>
        </w:rPr>
        <w:t>Московский проспект</w:t>
      </w:r>
      <w:r w:rsidR="00CC6DBE" w:rsidRPr="00007215">
        <w:rPr>
          <w:sz w:val="28"/>
          <w:szCs w:val="28"/>
          <w:lang w:val="ru-RU"/>
        </w:rPr>
        <w:t xml:space="preserve">, д. </w:t>
      </w:r>
      <w:r w:rsidR="005A4ED0" w:rsidRPr="00007215">
        <w:rPr>
          <w:sz w:val="28"/>
          <w:szCs w:val="28"/>
          <w:lang w:val="ru-RU"/>
        </w:rPr>
        <w:t>11/12</w:t>
      </w:r>
      <w:r w:rsidR="00CC6DBE" w:rsidRPr="00007215">
        <w:rPr>
          <w:sz w:val="28"/>
          <w:szCs w:val="28"/>
          <w:lang w:val="ru-RU"/>
        </w:rPr>
        <w:t>, г. Ярославль, 15000</w:t>
      </w:r>
      <w:r w:rsidR="005A4ED0" w:rsidRPr="00007215">
        <w:rPr>
          <w:sz w:val="28"/>
          <w:szCs w:val="28"/>
          <w:lang w:val="ru-RU"/>
        </w:rPr>
        <w:t>1</w:t>
      </w:r>
      <w:r w:rsidR="00CC6DBE" w:rsidRPr="00007215">
        <w:rPr>
          <w:sz w:val="28"/>
          <w:szCs w:val="28"/>
          <w:lang w:val="ru-RU"/>
        </w:rPr>
        <w:t>.</w:t>
      </w:r>
    </w:p>
    <w:p w:rsidR="00CC6DBE" w:rsidRPr="00007215" w:rsidRDefault="00CC6DBE" w:rsidP="00856FCE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График работы Комитета:</w:t>
      </w:r>
    </w:p>
    <w:p w:rsidR="00CC6DBE" w:rsidRPr="00007215" w:rsidRDefault="00CC6DBE" w:rsidP="00856FCE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 xml:space="preserve">понедельник - четверг: с 08 час. 30 мин. до 12 час. 00 мин., </w:t>
      </w:r>
      <w:r w:rsidR="003F5765">
        <w:rPr>
          <w:sz w:val="28"/>
          <w:szCs w:val="28"/>
          <w:lang w:val="ru-RU"/>
        </w:rPr>
        <w:t xml:space="preserve">                                </w:t>
      </w:r>
      <w:r w:rsidRPr="00007215">
        <w:rPr>
          <w:sz w:val="28"/>
          <w:szCs w:val="28"/>
          <w:lang w:val="ru-RU"/>
        </w:rPr>
        <w:t>с 12 час. 48 мин. до 17 час. 30 мин.;</w:t>
      </w:r>
    </w:p>
    <w:p w:rsidR="00856FCE" w:rsidRDefault="00856FCE" w:rsidP="00856FCE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CC6DBE" w:rsidRPr="00007215">
        <w:rPr>
          <w:sz w:val="28"/>
          <w:szCs w:val="28"/>
          <w:lang w:val="ru-RU"/>
        </w:rPr>
        <w:t xml:space="preserve">ятница: с 08 час. 30 мин. до 12 час. 00 мин., с 12 </w:t>
      </w:r>
      <w:r w:rsidR="004748CC" w:rsidRPr="00007215">
        <w:rPr>
          <w:sz w:val="28"/>
          <w:szCs w:val="28"/>
          <w:lang w:val="ru-RU"/>
        </w:rPr>
        <w:t xml:space="preserve">час. 48 мин. </w:t>
      </w:r>
      <w:r w:rsidR="003F5765">
        <w:rPr>
          <w:sz w:val="28"/>
          <w:szCs w:val="28"/>
          <w:lang w:val="ru-RU"/>
        </w:rPr>
        <w:t xml:space="preserve">                          </w:t>
      </w:r>
      <w:r w:rsidR="004748CC" w:rsidRPr="00007215">
        <w:rPr>
          <w:sz w:val="28"/>
          <w:szCs w:val="28"/>
          <w:lang w:val="ru-RU"/>
        </w:rPr>
        <w:t>до 16 час. 30 мин.</w:t>
      </w:r>
    </w:p>
    <w:p w:rsidR="00CC6DBE" w:rsidRPr="00007215" w:rsidRDefault="00CC6DBE" w:rsidP="00856FCE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График приема заявителей:</w:t>
      </w:r>
    </w:p>
    <w:p w:rsidR="00CC6DBE" w:rsidRPr="00007215" w:rsidRDefault="00CC6DBE" w:rsidP="00856FCE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понедельник, среда: с 13 ч</w:t>
      </w:r>
      <w:r w:rsidR="00A33D8E" w:rsidRPr="00007215">
        <w:rPr>
          <w:sz w:val="28"/>
          <w:szCs w:val="28"/>
          <w:lang w:val="ru-RU"/>
        </w:rPr>
        <w:t>ас. 00 мин. до 17 час. 0</w:t>
      </w:r>
      <w:r w:rsidRPr="00007215">
        <w:rPr>
          <w:sz w:val="28"/>
          <w:szCs w:val="28"/>
          <w:lang w:val="ru-RU"/>
        </w:rPr>
        <w:t>0 мин.;</w:t>
      </w:r>
    </w:p>
    <w:p w:rsidR="00CC6DBE" w:rsidRPr="00007215" w:rsidRDefault="00CC6DBE" w:rsidP="00856FCE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четверг: с 09 час. 00 мин. до 12 час. 00 мин.</w:t>
      </w:r>
    </w:p>
    <w:p w:rsidR="00CC6DBE" w:rsidRPr="00007215" w:rsidRDefault="00856FCE" w:rsidP="00856FCE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CC6DBE" w:rsidRPr="00007215">
        <w:rPr>
          <w:sz w:val="28"/>
          <w:szCs w:val="28"/>
          <w:lang w:val="ru-RU"/>
        </w:rPr>
        <w:t>онтактные телефоны комитета:</w:t>
      </w:r>
    </w:p>
    <w:p w:rsidR="00CC6DBE" w:rsidRPr="00007215" w:rsidRDefault="00EB1004" w:rsidP="00856FCE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(4852) 42-96-71</w:t>
      </w:r>
      <w:r w:rsidR="00CC6DBE" w:rsidRPr="00007215">
        <w:rPr>
          <w:sz w:val="28"/>
          <w:szCs w:val="28"/>
          <w:lang w:val="ru-RU"/>
        </w:rPr>
        <w:t xml:space="preserve"> - председатель комитета;</w:t>
      </w:r>
    </w:p>
    <w:p w:rsidR="00CC6DBE" w:rsidRPr="00007215" w:rsidRDefault="00EB1004" w:rsidP="00856FCE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 xml:space="preserve">(4852) </w:t>
      </w:r>
      <w:r w:rsidR="00AA54D0">
        <w:rPr>
          <w:sz w:val="28"/>
          <w:szCs w:val="28"/>
          <w:lang w:val="ru-RU"/>
        </w:rPr>
        <w:t>42-98-71, 42-98-70</w:t>
      </w:r>
      <w:r w:rsidR="00CC6DBE" w:rsidRPr="00007215">
        <w:rPr>
          <w:sz w:val="28"/>
          <w:szCs w:val="28"/>
          <w:lang w:val="ru-RU"/>
        </w:rPr>
        <w:t xml:space="preserve"> – специалисты</w:t>
      </w:r>
      <w:r w:rsidR="00AA54D0">
        <w:rPr>
          <w:sz w:val="28"/>
          <w:szCs w:val="28"/>
          <w:lang w:val="ru-RU"/>
        </w:rPr>
        <w:t>.</w:t>
      </w:r>
    </w:p>
    <w:p w:rsidR="00CC6DBE" w:rsidRPr="00007215" w:rsidRDefault="00CC6DBE" w:rsidP="00856FCE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 xml:space="preserve">Адрес страницы </w:t>
      </w:r>
      <w:r w:rsidR="003F5765">
        <w:rPr>
          <w:sz w:val="28"/>
          <w:szCs w:val="28"/>
          <w:lang w:val="ru-RU"/>
        </w:rPr>
        <w:t>К</w:t>
      </w:r>
      <w:r w:rsidRPr="00007215">
        <w:rPr>
          <w:sz w:val="28"/>
          <w:szCs w:val="28"/>
          <w:lang w:val="ru-RU"/>
        </w:rPr>
        <w:t xml:space="preserve">омитета на официальном сайте Администрации Ярославского муниципального района: </w:t>
      </w:r>
      <w:r w:rsidRPr="00007215">
        <w:rPr>
          <w:sz w:val="28"/>
          <w:szCs w:val="28"/>
        </w:rPr>
        <w:t>http</w:t>
      </w:r>
      <w:r w:rsidRPr="00007215">
        <w:rPr>
          <w:sz w:val="28"/>
          <w:szCs w:val="28"/>
          <w:lang w:val="ru-RU"/>
        </w:rPr>
        <w:t>://</w:t>
      </w:r>
      <w:r w:rsidRPr="00007215">
        <w:rPr>
          <w:sz w:val="28"/>
          <w:szCs w:val="28"/>
        </w:rPr>
        <w:t>yamo</w:t>
      </w:r>
      <w:r w:rsidRPr="00007215">
        <w:rPr>
          <w:sz w:val="28"/>
          <w:szCs w:val="28"/>
          <w:lang w:val="ru-RU"/>
        </w:rPr>
        <w:t>.</w:t>
      </w:r>
      <w:r w:rsidRPr="00007215">
        <w:rPr>
          <w:sz w:val="28"/>
          <w:szCs w:val="28"/>
        </w:rPr>
        <w:t>adm</w:t>
      </w:r>
      <w:r w:rsidRPr="00007215">
        <w:rPr>
          <w:sz w:val="28"/>
          <w:szCs w:val="28"/>
          <w:lang w:val="ru-RU"/>
        </w:rPr>
        <w:t>.</w:t>
      </w:r>
      <w:r w:rsidRPr="00007215">
        <w:rPr>
          <w:sz w:val="28"/>
          <w:szCs w:val="28"/>
        </w:rPr>
        <w:t>yar</w:t>
      </w:r>
      <w:r w:rsidRPr="00007215">
        <w:rPr>
          <w:sz w:val="28"/>
          <w:szCs w:val="28"/>
          <w:lang w:val="ru-RU"/>
        </w:rPr>
        <w:t>.</w:t>
      </w:r>
      <w:r w:rsidRPr="00007215">
        <w:rPr>
          <w:sz w:val="28"/>
          <w:szCs w:val="28"/>
        </w:rPr>
        <w:t>ru</w:t>
      </w:r>
      <w:r w:rsidRPr="00007215">
        <w:rPr>
          <w:sz w:val="28"/>
          <w:szCs w:val="28"/>
          <w:lang w:val="ru-RU"/>
        </w:rPr>
        <w:t>/</w:t>
      </w:r>
      <w:r w:rsidRPr="00007215">
        <w:rPr>
          <w:sz w:val="28"/>
          <w:szCs w:val="28"/>
        </w:rPr>
        <w:t>zemelnoe</w:t>
      </w:r>
      <w:r w:rsidRPr="00007215">
        <w:rPr>
          <w:sz w:val="28"/>
          <w:szCs w:val="28"/>
          <w:lang w:val="ru-RU"/>
        </w:rPr>
        <w:t>/.</w:t>
      </w:r>
    </w:p>
    <w:p w:rsidR="00CC6DBE" w:rsidRPr="00007215" w:rsidRDefault="00CC6DBE" w:rsidP="00856FCE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В предоставлении муниципальной услуги также принимают участие следующие органы и организации:</w:t>
      </w:r>
    </w:p>
    <w:p w:rsidR="00CC6DBE" w:rsidRPr="00007215" w:rsidRDefault="00CC6DBE" w:rsidP="00856FCE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- Администрации поселений Ярославского муниципального района;</w:t>
      </w:r>
    </w:p>
    <w:p w:rsidR="00CC6DBE" w:rsidRPr="00007215" w:rsidRDefault="00CC6DBE" w:rsidP="00856FCE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- Администрации органов местного самоуправления Ярославской области;</w:t>
      </w:r>
    </w:p>
    <w:p w:rsidR="00CC6DBE" w:rsidRPr="00007215" w:rsidRDefault="00012F35" w:rsidP="00856FCE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C6DBE" w:rsidRPr="00007215">
        <w:rPr>
          <w:sz w:val="28"/>
          <w:szCs w:val="28"/>
          <w:lang w:val="ru-RU"/>
        </w:rPr>
        <w:t xml:space="preserve">орган, осуществляющий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уполномоченным Правительством Российской Федерации федеральным органом исполнительной власти </w:t>
      </w:r>
      <w:r w:rsidR="00AA54D0">
        <w:rPr>
          <w:sz w:val="28"/>
          <w:szCs w:val="28"/>
          <w:lang w:val="ru-RU"/>
        </w:rPr>
        <w:t xml:space="preserve">            </w:t>
      </w:r>
      <w:r w:rsidR="00CC6DBE" w:rsidRPr="00007215">
        <w:rPr>
          <w:sz w:val="28"/>
          <w:szCs w:val="28"/>
          <w:lang w:val="ru-RU"/>
        </w:rPr>
        <w:t xml:space="preserve">и его территориальными органами (далее – орган регистрации прав) (телефон для справок: 8-800-100-34-34, официальный сайт: </w:t>
      </w:r>
      <w:r w:rsidR="00CC6DBE" w:rsidRPr="00007215">
        <w:rPr>
          <w:sz w:val="28"/>
          <w:szCs w:val="28"/>
        </w:rPr>
        <w:t>www</w:t>
      </w:r>
      <w:r w:rsidR="00CC6DBE" w:rsidRPr="00007215">
        <w:rPr>
          <w:sz w:val="28"/>
          <w:szCs w:val="28"/>
          <w:lang w:val="ru-RU"/>
        </w:rPr>
        <w:t>.</w:t>
      </w:r>
      <w:r w:rsidR="00CC6DBE" w:rsidRPr="00007215">
        <w:rPr>
          <w:sz w:val="28"/>
          <w:szCs w:val="28"/>
        </w:rPr>
        <w:t>rosreestr</w:t>
      </w:r>
      <w:r w:rsidR="00CC6DBE" w:rsidRPr="00007215">
        <w:rPr>
          <w:sz w:val="28"/>
          <w:szCs w:val="28"/>
          <w:lang w:val="ru-RU"/>
        </w:rPr>
        <w:t>.</w:t>
      </w:r>
      <w:r w:rsidR="00CC6DBE" w:rsidRPr="00007215">
        <w:rPr>
          <w:sz w:val="28"/>
          <w:szCs w:val="28"/>
        </w:rPr>
        <w:t>ru</w:t>
      </w:r>
      <w:r w:rsidR="00CC6DBE" w:rsidRPr="00007215">
        <w:rPr>
          <w:sz w:val="28"/>
          <w:szCs w:val="28"/>
          <w:lang w:val="ru-RU"/>
        </w:rPr>
        <w:t>);</w:t>
      </w:r>
    </w:p>
    <w:p w:rsidR="00CC6DBE" w:rsidRPr="00007215" w:rsidRDefault="00CC6DBE" w:rsidP="00856FCE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 xml:space="preserve">- налоговые органы (телефон для справок: (4852) 48-81-35, официальный сайт: </w:t>
      </w:r>
      <w:hyperlink r:id="rId14" w:history="1">
        <w:r w:rsidRPr="00007215">
          <w:rPr>
            <w:rStyle w:val="af3"/>
            <w:sz w:val="28"/>
            <w:szCs w:val="28"/>
          </w:rPr>
          <w:t>www</w:t>
        </w:r>
        <w:r w:rsidRPr="00007215">
          <w:rPr>
            <w:rStyle w:val="af3"/>
            <w:sz w:val="28"/>
            <w:szCs w:val="28"/>
            <w:lang w:val="ru-RU"/>
          </w:rPr>
          <w:t>.</w:t>
        </w:r>
        <w:r w:rsidRPr="00007215">
          <w:rPr>
            <w:rStyle w:val="af3"/>
            <w:sz w:val="28"/>
            <w:szCs w:val="28"/>
          </w:rPr>
          <w:t>r</w:t>
        </w:r>
        <w:r w:rsidRPr="00007215">
          <w:rPr>
            <w:rStyle w:val="af3"/>
            <w:sz w:val="28"/>
            <w:szCs w:val="28"/>
            <w:lang w:val="ru-RU"/>
          </w:rPr>
          <w:t>76.</w:t>
        </w:r>
        <w:r w:rsidRPr="00007215">
          <w:rPr>
            <w:rStyle w:val="af3"/>
            <w:sz w:val="28"/>
            <w:szCs w:val="28"/>
          </w:rPr>
          <w:t>nalog</w:t>
        </w:r>
        <w:r w:rsidRPr="00007215">
          <w:rPr>
            <w:rStyle w:val="af3"/>
            <w:sz w:val="28"/>
            <w:szCs w:val="28"/>
            <w:lang w:val="ru-RU"/>
          </w:rPr>
          <w:t>.</w:t>
        </w:r>
        <w:r w:rsidRPr="00007215">
          <w:rPr>
            <w:rStyle w:val="af3"/>
            <w:sz w:val="28"/>
            <w:szCs w:val="28"/>
          </w:rPr>
          <w:t>ru</w:t>
        </w:r>
      </w:hyperlink>
      <w:r w:rsidRPr="00007215">
        <w:rPr>
          <w:sz w:val="28"/>
          <w:szCs w:val="28"/>
          <w:lang w:val="ru-RU"/>
        </w:rPr>
        <w:t>);</w:t>
      </w:r>
    </w:p>
    <w:p w:rsidR="00CC6DBE" w:rsidRPr="00007215" w:rsidRDefault="00CC6DBE" w:rsidP="00856FCE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- органы нотариата;</w:t>
      </w:r>
    </w:p>
    <w:p w:rsidR="00CC6DBE" w:rsidRPr="00007215" w:rsidRDefault="00CC6DBE" w:rsidP="00856FCE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 xml:space="preserve">- органы и организации, осуществляющие выдачу технических условий </w:t>
      </w:r>
      <w:r w:rsidR="00AA54D0">
        <w:rPr>
          <w:sz w:val="28"/>
          <w:szCs w:val="28"/>
          <w:lang w:val="ru-RU"/>
        </w:rPr>
        <w:t xml:space="preserve">     </w:t>
      </w:r>
      <w:r w:rsidRPr="00007215">
        <w:rPr>
          <w:sz w:val="28"/>
          <w:szCs w:val="28"/>
          <w:lang w:val="ru-RU"/>
        </w:rPr>
        <w:t>и согласований при выборе земельного участка для строительства.</w:t>
      </w:r>
    </w:p>
    <w:p w:rsidR="00CC6DBE" w:rsidRPr="00007215" w:rsidRDefault="00CC6DBE" w:rsidP="00856FCE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 xml:space="preserve">Информацию о месте нахождения, справочных телефонах и графике работы организаций, участвующих в предоставлении муниципальной услуги, можно получить, используя официальные сайты указанных организаций </w:t>
      </w:r>
      <w:r w:rsidR="003F5765">
        <w:rPr>
          <w:sz w:val="28"/>
          <w:szCs w:val="28"/>
          <w:lang w:val="ru-RU"/>
        </w:rPr>
        <w:t xml:space="preserve">              </w:t>
      </w:r>
      <w:r w:rsidRPr="00007215">
        <w:rPr>
          <w:sz w:val="28"/>
          <w:szCs w:val="28"/>
          <w:lang w:val="ru-RU"/>
        </w:rPr>
        <w:t>и средства массовой информации.</w:t>
      </w:r>
    </w:p>
    <w:p w:rsidR="00CC6DBE" w:rsidRDefault="00856FCE" w:rsidP="00856FCE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CC6DBE" w:rsidRPr="00007215">
        <w:rPr>
          <w:sz w:val="28"/>
          <w:szCs w:val="28"/>
          <w:lang w:val="ru-RU"/>
        </w:rPr>
        <w:t xml:space="preserve">.3.3. Информирование о правилах предоставления муниципальной услуги проводится  в форме консультирования (индивидуального информирования) </w:t>
      </w:r>
      <w:r w:rsidR="003F5765">
        <w:rPr>
          <w:sz w:val="28"/>
          <w:szCs w:val="28"/>
          <w:lang w:val="ru-RU"/>
        </w:rPr>
        <w:t xml:space="preserve">     </w:t>
      </w:r>
      <w:r w:rsidR="00CC6DBE" w:rsidRPr="00007215">
        <w:rPr>
          <w:sz w:val="28"/>
          <w:szCs w:val="28"/>
          <w:lang w:val="ru-RU"/>
        </w:rPr>
        <w:t>и публичного информирования. Информирование осуществляется на русском языке.</w:t>
      </w:r>
    </w:p>
    <w:p w:rsidR="00E00124" w:rsidRPr="00007215" w:rsidRDefault="00E00124" w:rsidP="00856FCE">
      <w:pPr>
        <w:ind w:firstLine="426"/>
        <w:jc w:val="both"/>
        <w:rPr>
          <w:sz w:val="28"/>
          <w:szCs w:val="28"/>
          <w:lang w:val="ru-RU"/>
        </w:rPr>
      </w:pPr>
    </w:p>
    <w:p w:rsidR="00CC6DBE" w:rsidRPr="00007215" w:rsidRDefault="00CC6DBE" w:rsidP="00856FCE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lastRenderedPageBreak/>
        <w:t>Информирование о правилах предоставления муниципальной услуги заявитель может получить:</w:t>
      </w:r>
    </w:p>
    <w:p w:rsidR="00CC6DBE" w:rsidRPr="00007215" w:rsidRDefault="00CC6DBE" w:rsidP="00856FCE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- лично;</w:t>
      </w:r>
    </w:p>
    <w:p w:rsidR="00CC6DBE" w:rsidRPr="00007215" w:rsidRDefault="00856FCE" w:rsidP="00856FCE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C6DBE" w:rsidRPr="00007215">
        <w:rPr>
          <w:sz w:val="28"/>
          <w:szCs w:val="28"/>
          <w:lang w:val="ru-RU"/>
        </w:rPr>
        <w:t xml:space="preserve"> по телефону;</w:t>
      </w:r>
    </w:p>
    <w:p w:rsidR="00CC6DBE" w:rsidRPr="00007215" w:rsidRDefault="00CC6DBE" w:rsidP="00856FCE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- посредством почтовой связи;</w:t>
      </w:r>
    </w:p>
    <w:p w:rsidR="00CC6DBE" w:rsidRPr="00007215" w:rsidRDefault="00CC6DBE" w:rsidP="00856FCE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- посредством информационных стендов и публикаций в средствах массовой информации.</w:t>
      </w:r>
    </w:p>
    <w:p w:rsidR="00CC6DBE" w:rsidRPr="00007215" w:rsidRDefault="00856FCE" w:rsidP="00856FCE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CC6DBE" w:rsidRPr="00007215">
        <w:rPr>
          <w:sz w:val="28"/>
          <w:szCs w:val="28"/>
          <w:lang w:val="ru-RU"/>
        </w:rPr>
        <w:t>.3.4. Информирование о правилах предоставления муниципальной услуги осуществляется специалистами, ответственными за предоставление муниципальной услуги,  по следующим вопросам:</w:t>
      </w:r>
    </w:p>
    <w:p w:rsidR="00CC6DBE" w:rsidRPr="00007215" w:rsidRDefault="00CC6DBE" w:rsidP="00856FCE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- о месте нахождения комитета, режиме работы, справочных телефонах, адресе страницы комитета на официальном сайте Администрации Ярославского муниципального района;</w:t>
      </w:r>
    </w:p>
    <w:p w:rsidR="00CC6DBE" w:rsidRPr="00007215" w:rsidRDefault="00CC6DBE" w:rsidP="00856FCE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- о нормативных правовых актах, регламентирующих оказание муниципальной услуги;</w:t>
      </w:r>
    </w:p>
    <w:p w:rsidR="00CC6DBE" w:rsidRPr="00007215" w:rsidRDefault="00CC6DBE" w:rsidP="00856FCE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- о перечне документов, представление которых необходимо для оказания муниципальной услуги;</w:t>
      </w:r>
    </w:p>
    <w:p w:rsidR="00CC6DBE" w:rsidRPr="00007215" w:rsidRDefault="00CC6DBE" w:rsidP="00856FCE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- о ходе предоставления муниципальной услуги и исполнения отдельных административных процедур;</w:t>
      </w:r>
    </w:p>
    <w:p w:rsidR="00CC6DBE" w:rsidRPr="00007215" w:rsidRDefault="00CC6DBE" w:rsidP="00856FCE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- о сроках предоставления муниципальной услуги;</w:t>
      </w:r>
    </w:p>
    <w:p w:rsidR="00CC6DBE" w:rsidRPr="00007215" w:rsidRDefault="00CC6DBE" w:rsidP="00856FCE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- о перечне оснований для отказа в предоставлении муниципальной услуги;</w:t>
      </w:r>
    </w:p>
    <w:p w:rsidR="00CC6DBE" w:rsidRPr="00007215" w:rsidRDefault="00CC6DBE" w:rsidP="00856FCE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- о перечне лиц, ответственных за предоставление муниципальной услуги;</w:t>
      </w:r>
    </w:p>
    <w:p w:rsidR="00CC6DBE" w:rsidRPr="00007215" w:rsidRDefault="00CC6DBE" w:rsidP="00856FCE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- об иной информации, связанной с исполнением муниципальной услуги.</w:t>
      </w:r>
    </w:p>
    <w:p w:rsidR="00CC6DBE" w:rsidRPr="00007215" w:rsidRDefault="00CC6DBE" w:rsidP="00856FCE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Информация о предполагаемом сроке завершения оформления документов  и возможности их получения сообщается заявителю при подаче документов либо  по указанному в заявлении телефону (при наличии соответствующих данных  в заявлении).</w:t>
      </w:r>
    </w:p>
    <w:p w:rsidR="00CC6DBE" w:rsidRPr="00007215" w:rsidRDefault="00CC6DBE" w:rsidP="00856FCE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 xml:space="preserve">В любое время с момента приема документов заявитель имеет право </w:t>
      </w:r>
      <w:r w:rsidR="00AA54D0">
        <w:rPr>
          <w:sz w:val="28"/>
          <w:szCs w:val="28"/>
          <w:lang w:val="ru-RU"/>
        </w:rPr>
        <w:t xml:space="preserve">        </w:t>
      </w:r>
      <w:r w:rsidRPr="00007215">
        <w:rPr>
          <w:sz w:val="28"/>
          <w:szCs w:val="28"/>
          <w:lang w:val="ru-RU"/>
        </w:rPr>
        <w:t>на получение сведений о прохождении процедуры предоставления муниципальной услуги посредством телефонной связи, а также при личном контакте со специалистами.</w:t>
      </w:r>
    </w:p>
    <w:p w:rsidR="00CC6DBE" w:rsidRPr="00007215" w:rsidRDefault="00CC6DBE" w:rsidP="00856FCE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Консультирование о правилах предоставления муниципальной услуги должно проводиться с использованием официально-делового стиля речи. Специалист, осуществляющий информирование, принимает все необходимые меры  для предоставления полного и оперативного ответа на поставленные вопросы.</w:t>
      </w:r>
    </w:p>
    <w:p w:rsidR="00CC6DBE" w:rsidRPr="00007215" w:rsidRDefault="00CC6DBE" w:rsidP="00856FCE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 xml:space="preserve">Ответ на телефонный звонок должен начинаться с информации </w:t>
      </w:r>
      <w:r w:rsidR="00AA54D0">
        <w:rPr>
          <w:sz w:val="28"/>
          <w:szCs w:val="28"/>
          <w:lang w:val="ru-RU"/>
        </w:rPr>
        <w:t xml:space="preserve">                    </w:t>
      </w:r>
      <w:r w:rsidRPr="00007215">
        <w:rPr>
          <w:sz w:val="28"/>
          <w:szCs w:val="28"/>
          <w:lang w:val="ru-RU"/>
        </w:rPr>
        <w:t>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CC6DBE" w:rsidRPr="00007215" w:rsidRDefault="00CC6DBE" w:rsidP="00856FCE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 xml:space="preserve">При невозможности специалиста, принявшего звонок, самостоятельно ответить  на поставленные вопросы телефонный звонок должен быть переадресован (переведен) другому специалисту или же обратившемуся </w:t>
      </w:r>
      <w:r w:rsidRPr="00007215">
        <w:rPr>
          <w:sz w:val="28"/>
          <w:szCs w:val="28"/>
          <w:lang w:val="ru-RU"/>
        </w:rPr>
        <w:lastRenderedPageBreak/>
        <w:t>гражданину должен быть сообщен телефонный номер, по которому можно получить необходимую информацию.</w:t>
      </w:r>
    </w:p>
    <w:p w:rsidR="00CC6DBE" w:rsidRPr="00007215" w:rsidRDefault="00CC6DBE" w:rsidP="00856FCE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Ответ на устное обращение предоставляется незамедлительно после обращения.</w:t>
      </w:r>
    </w:p>
    <w:p w:rsidR="00CC6DBE" w:rsidRPr="00007215" w:rsidRDefault="00CC6DBE" w:rsidP="00856FCE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Если для подготовки ответа требуется продолжительное время, специалист, осуществляющий информирование, может предложить заявителю обратиться за необходимой информацией в письменном виде либо предложить повторное консультирование по телефону через определенный промежуток времени,</w:t>
      </w:r>
      <w:r w:rsidR="00AA54D0">
        <w:rPr>
          <w:sz w:val="28"/>
          <w:szCs w:val="28"/>
          <w:lang w:val="ru-RU"/>
        </w:rPr>
        <w:t xml:space="preserve">       </w:t>
      </w:r>
      <w:r w:rsidRPr="00007215">
        <w:rPr>
          <w:sz w:val="28"/>
          <w:szCs w:val="28"/>
          <w:lang w:val="ru-RU"/>
        </w:rPr>
        <w:t xml:space="preserve"> а также получить разъяснения путем ответного звонка специалиста, осуществляющего информирование.</w:t>
      </w:r>
    </w:p>
    <w:p w:rsidR="00CC6DBE" w:rsidRPr="00007215" w:rsidRDefault="00CC6DBE" w:rsidP="00856FCE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 xml:space="preserve">Ответ на письменное обращение направляется по почте в срок, </w:t>
      </w:r>
      <w:r w:rsidR="00AA54D0">
        <w:rPr>
          <w:sz w:val="28"/>
          <w:szCs w:val="28"/>
          <w:lang w:val="ru-RU"/>
        </w:rPr>
        <w:t xml:space="preserve">                   </w:t>
      </w:r>
      <w:r w:rsidRPr="00007215">
        <w:rPr>
          <w:sz w:val="28"/>
          <w:szCs w:val="28"/>
          <w:lang w:val="ru-RU"/>
        </w:rPr>
        <w:t xml:space="preserve">не превышающий тридцати календарных дней со дня регистрации письменного обращения в комитете, </w:t>
      </w:r>
      <w:r w:rsidR="00007215" w:rsidRPr="00007215">
        <w:rPr>
          <w:sz w:val="28"/>
          <w:szCs w:val="28"/>
          <w:lang w:val="ru-RU"/>
        </w:rPr>
        <w:t>консультирование по телефону осуществляется в пределах пяти минут, консультирование в устной форме при личном обращении осуществляется в пределах пятнадцати минут</w:t>
      </w:r>
      <w:r w:rsidRPr="00007215">
        <w:rPr>
          <w:sz w:val="28"/>
          <w:szCs w:val="28"/>
          <w:lang w:val="ru-RU"/>
        </w:rPr>
        <w:t>.</w:t>
      </w:r>
    </w:p>
    <w:p w:rsidR="00CC6DBE" w:rsidRPr="00007215" w:rsidRDefault="00856FCE" w:rsidP="00856FCE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CC6DBE" w:rsidRPr="00007215">
        <w:rPr>
          <w:sz w:val="28"/>
          <w:szCs w:val="28"/>
          <w:lang w:val="ru-RU"/>
        </w:rPr>
        <w:t>онсультации и справки в объеме, предусмотренном административным регламентом, предоставляются специалистами комитета в течение всего срока предоставления муниципальной услуги.</w:t>
      </w:r>
    </w:p>
    <w:p w:rsidR="00CC6DBE" w:rsidRPr="00007215" w:rsidRDefault="00CC6DBE" w:rsidP="00856FCE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1.3.5 Публичное письменное информирование осуществляется путем публикации информационных материалов о правилах предоставления муниципальной услуги в средствах массовой информации, в интернете, в том числе на странице комитета  на официальном сайте Администрации Ярославского муниципального района.</w:t>
      </w:r>
    </w:p>
    <w:p w:rsidR="00CC6DBE" w:rsidRPr="00007215" w:rsidRDefault="00CC6DBE" w:rsidP="00856FCE">
      <w:pPr>
        <w:tabs>
          <w:tab w:val="left" w:pos="-2880"/>
        </w:tabs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На информационном стенде в помещении Комитета, а также на странице Комитета  на официальном сайте Администрации Ярославского муниципального района размещена информация о:</w:t>
      </w:r>
    </w:p>
    <w:p w:rsidR="00CC6DBE" w:rsidRPr="00007215" w:rsidRDefault="00CC6DBE" w:rsidP="00856FCE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- порядке предоставления муниципальной услуги в текстовом виде</w:t>
      </w:r>
      <w:r w:rsidR="00AA54D0">
        <w:rPr>
          <w:sz w:val="28"/>
          <w:szCs w:val="28"/>
          <w:lang w:val="ru-RU"/>
        </w:rPr>
        <w:t xml:space="preserve">              </w:t>
      </w:r>
      <w:r w:rsidRPr="00007215">
        <w:rPr>
          <w:sz w:val="28"/>
          <w:szCs w:val="28"/>
          <w:lang w:val="ru-RU"/>
        </w:rPr>
        <w:t xml:space="preserve"> и (или) в виде блок-схемы, отображающей алгоритм прохождения административных процедур;</w:t>
      </w:r>
    </w:p>
    <w:p w:rsidR="00CC6DBE" w:rsidRPr="00007215" w:rsidRDefault="00CC6DBE" w:rsidP="00856FCE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- перечне документов, необходимых для предоставления муниципальной услуги,   и требованиях, предъявляемых к этим документам;</w:t>
      </w:r>
    </w:p>
    <w:p w:rsidR="00856FCE" w:rsidRDefault="00CC6DBE" w:rsidP="00856FCE">
      <w:pPr>
        <w:tabs>
          <w:tab w:val="left" w:pos="-2880"/>
        </w:tabs>
        <w:ind w:firstLine="426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- образцах заявлений о предоставлении муниципальной услуги;</w:t>
      </w:r>
      <w:r w:rsidR="00856FCE">
        <w:rPr>
          <w:sz w:val="28"/>
          <w:szCs w:val="28"/>
          <w:lang w:val="ru-RU"/>
        </w:rPr>
        <w:t>-</w:t>
      </w:r>
    </w:p>
    <w:p w:rsidR="00CC6DBE" w:rsidRPr="00007215" w:rsidRDefault="00CC6DBE" w:rsidP="00856FCE">
      <w:pPr>
        <w:tabs>
          <w:tab w:val="left" w:pos="-2880"/>
        </w:tabs>
        <w:ind w:firstLine="426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- местонахождении и графике работы комитета, контактных телефонах;</w:t>
      </w:r>
    </w:p>
    <w:p w:rsidR="00CC6DBE" w:rsidRPr="00007215" w:rsidRDefault="00CC6DBE" w:rsidP="00856FCE">
      <w:pPr>
        <w:ind w:firstLine="426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- месте размещения специалистов и режиме приема ими заявлений.</w:t>
      </w:r>
    </w:p>
    <w:p w:rsidR="00CC6DBE" w:rsidRPr="00007215" w:rsidRDefault="00CC6DBE" w:rsidP="00CC6D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C6DBE" w:rsidRPr="002A60DB" w:rsidRDefault="00CC6DBE" w:rsidP="00CC6DBE">
      <w:pPr>
        <w:overflowPunct w:val="0"/>
        <w:ind w:firstLine="709"/>
        <w:jc w:val="center"/>
        <w:textAlignment w:val="baseline"/>
        <w:rPr>
          <w:sz w:val="28"/>
          <w:szCs w:val="28"/>
          <w:lang w:val="ru-RU"/>
        </w:rPr>
      </w:pPr>
      <w:r w:rsidRPr="002A60DB">
        <w:rPr>
          <w:sz w:val="28"/>
          <w:szCs w:val="28"/>
          <w:lang w:val="ru-RU"/>
        </w:rPr>
        <w:t>2. Стандарт предоставления муниципальной услуги</w:t>
      </w:r>
    </w:p>
    <w:p w:rsidR="0014151E" w:rsidRPr="00007215" w:rsidRDefault="0014151E" w:rsidP="00CC6DBE">
      <w:pPr>
        <w:overflowPunct w:val="0"/>
        <w:ind w:firstLine="709"/>
        <w:jc w:val="center"/>
        <w:textAlignment w:val="baseline"/>
        <w:rPr>
          <w:sz w:val="28"/>
          <w:szCs w:val="28"/>
          <w:lang w:val="ru-RU"/>
        </w:rPr>
      </w:pPr>
    </w:p>
    <w:p w:rsidR="00CC6DBE" w:rsidRPr="00007215" w:rsidRDefault="00CC6DBE" w:rsidP="00CC6DBE">
      <w:pPr>
        <w:overflowPunct w:val="0"/>
        <w:ind w:firstLine="709"/>
        <w:jc w:val="center"/>
        <w:textAlignment w:val="baseline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2.1. Наименование муниципальной услуги</w:t>
      </w:r>
    </w:p>
    <w:p w:rsidR="00CC6DBE" w:rsidRPr="00007215" w:rsidRDefault="00CC6DBE" w:rsidP="00CC6D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59AF" w:rsidRPr="00007215" w:rsidRDefault="00CC6DBE" w:rsidP="00856FC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Наименование предоставляемой муниципальной услуги - «Предварител</w:t>
      </w:r>
      <w:r w:rsidR="00315B00" w:rsidRPr="00007215">
        <w:rPr>
          <w:rFonts w:ascii="Times New Roman" w:hAnsi="Times New Roman" w:cs="Times New Roman"/>
          <w:sz w:val="28"/>
          <w:szCs w:val="28"/>
        </w:rPr>
        <w:t>ьное согласование предоставления</w:t>
      </w:r>
      <w:r w:rsidRPr="00007215">
        <w:rPr>
          <w:rFonts w:ascii="Times New Roman" w:hAnsi="Times New Roman" w:cs="Times New Roman"/>
          <w:sz w:val="28"/>
          <w:szCs w:val="28"/>
        </w:rPr>
        <w:t xml:space="preserve"> земельного участка».</w:t>
      </w:r>
    </w:p>
    <w:p w:rsidR="00CC6DBE" w:rsidRPr="00007215" w:rsidRDefault="00CC6DBE" w:rsidP="00CC6D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6DBE" w:rsidRPr="00007215" w:rsidRDefault="00CC6DBE" w:rsidP="00CC6D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2.2. Наименование органа</w:t>
      </w:r>
      <w:r w:rsidR="00A41081">
        <w:rPr>
          <w:rFonts w:ascii="Times New Roman" w:hAnsi="Times New Roman" w:cs="Times New Roman"/>
          <w:sz w:val="28"/>
          <w:szCs w:val="28"/>
        </w:rPr>
        <w:t xml:space="preserve">, </w:t>
      </w:r>
      <w:r w:rsidRPr="00007215">
        <w:rPr>
          <w:rFonts w:ascii="Times New Roman" w:hAnsi="Times New Roman" w:cs="Times New Roman"/>
          <w:sz w:val="28"/>
          <w:szCs w:val="28"/>
        </w:rPr>
        <w:t>предоставляющего муниципальную услугу</w:t>
      </w:r>
    </w:p>
    <w:p w:rsidR="00CC6DBE" w:rsidRPr="00007215" w:rsidRDefault="00CC6DBE" w:rsidP="00CC6D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DBE" w:rsidRPr="00007215" w:rsidRDefault="00CC6DBE" w:rsidP="00856FC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lastRenderedPageBreak/>
        <w:t>2.2.1. Муниципальную услугу предоставляет Комитет.</w:t>
      </w:r>
    </w:p>
    <w:p w:rsidR="00ED7C42" w:rsidRPr="00007215" w:rsidRDefault="00ED7C42" w:rsidP="00856FCE">
      <w:pPr>
        <w:tabs>
          <w:tab w:val="left" w:pos="1268"/>
        </w:tabs>
        <w:spacing w:line="322" w:lineRule="exact"/>
        <w:ind w:right="20" w:firstLine="426"/>
        <w:jc w:val="both"/>
        <w:rPr>
          <w:rFonts w:eastAsia="Arial Unicode MS"/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 xml:space="preserve">2.2.2. </w:t>
      </w:r>
      <w:r w:rsidRPr="00007215">
        <w:rPr>
          <w:rFonts w:eastAsia="Arial Unicode MS"/>
          <w:sz w:val="28"/>
          <w:szCs w:val="28"/>
          <w:lang w:val="ru-RU"/>
        </w:rPr>
        <w:t>В предоставлении муниципальной услуги принимает участие Муниципальное казенное учреждение «Центр земельных ресурсов Ярославского муниципального района» (далее – Учреждение).</w:t>
      </w:r>
    </w:p>
    <w:p w:rsidR="00CC6DBE" w:rsidRPr="00007215" w:rsidRDefault="00CC6DBE" w:rsidP="00856FC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2.2.</w:t>
      </w:r>
      <w:r w:rsidR="00ED7C42" w:rsidRPr="00007215">
        <w:rPr>
          <w:rFonts w:ascii="Times New Roman" w:hAnsi="Times New Roman" w:cs="Times New Roman"/>
          <w:sz w:val="28"/>
          <w:szCs w:val="28"/>
        </w:rPr>
        <w:t>3</w:t>
      </w:r>
      <w:r w:rsidRPr="00007215">
        <w:rPr>
          <w:rFonts w:ascii="Times New Roman" w:hAnsi="Times New Roman" w:cs="Times New Roman"/>
          <w:sz w:val="28"/>
          <w:szCs w:val="28"/>
        </w:rPr>
        <w:t>. В процессе предоставления муниципальной услуги Комитет взаимодействует с:</w:t>
      </w:r>
    </w:p>
    <w:p w:rsidR="00CC6DBE" w:rsidRPr="00007215" w:rsidRDefault="00CC6DBE" w:rsidP="00856FC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- </w:t>
      </w:r>
      <w:r w:rsidRPr="00007215">
        <w:rPr>
          <w:rFonts w:ascii="Times New Roman" w:eastAsiaTheme="minorHAnsi" w:hAnsi="Times New Roman" w:cs="Times New Roman"/>
          <w:sz w:val="28"/>
          <w:szCs w:val="28"/>
        </w:rPr>
        <w:t>органом регистрации прав</w:t>
      </w:r>
      <w:r w:rsidRPr="00007215">
        <w:rPr>
          <w:rFonts w:ascii="Times New Roman" w:hAnsi="Times New Roman" w:cs="Times New Roman"/>
          <w:sz w:val="28"/>
          <w:szCs w:val="28"/>
        </w:rPr>
        <w:t>;</w:t>
      </w:r>
    </w:p>
    <w:p w:rsidR="00CC6DBE" w:rsidRPr="00007215" w:rsidRDefault="00CC6DBE" w:rsidP="00856FC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 налоговыми органами;</w:t>
      </w:r>
    </w:p>
    <w:p w:rsidR="00CC6DBE" w:rsidRPr="00007215" w:rsidRDefault="00CC6DBE" w:rsidP="00856FC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органами местного самоуправления муниципальных образований области.</w:t>
      </w:r>
    </w:p>
    <w:p w:rsidR="00CC6DBE" w:rsidRPr="00007215" w:rsidRDefault="00ED7C42" w:rsidP="00856FC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2.2.4</w:t>
      </w:r>
      <w:r w:rsidR="00CC6DBE" w:rsidRPr="00007215">
        <w:rPr>
          <w:rFonts w:ascii="Times New Roman" w:hAnsi="Times New Roman" w:cs="Times New Roman"/>
          <w:sz w:val="28"/>
          <w:szCs w:val="28"/>
        </w:rPr>
        <w:t xml:space="preserve">. Комитет не вправе требовать от заявителя осуществления действий, </w:t>
      </w:r>
      <w:r w:rsidR="00AA54D0">
        <w:rPr>
          <w:rFonts w:ascii="Times New Roman" w:hAnsi="Times New Roman" w:cs="Times New Roman"/>
          <w:sz w:val="28"/>
          <w:szCs w:val="28"/>
        </w:rPr>
        <w:t xml:space="preserve"> </w:t>
      </w:r>
      <w:r w:rsidR="00CC6DBE" w:rsidRPr="00007215">
        <w:rPr>
          <w:rFonts w:ascii="Times New Roman" w:hAnsi="Times New Roman" w:cs="Times New Roman"/>
          <w:sz w:val="28"/>
          <w:szCs w:val="28"/>
        </w:rPr>
        <w:t>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CC6DBE" w:rsidRPr="00007215" w:rsidRDefault="00CC6DBE" w:rsidP="00CC6D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6DBE" w:rsidRPr="00007215" w:rsidRDefault="00CC6DBE" w:rsidP="00CC6D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2.3. Форма подачи заявления о предоставлении земельного</w:t>
      </w:r>
    </w:p>
    <w:p w:rsidR="00CC6DBE" w:rsidRPr="00007215" w:rsidRDefault="00CC6DBE" w:rsidP="00CC6D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участка и получения результата предоставления</w:t>
      </w:r>
    </w:p>
    <w:p w:rsidR="00CC6DBE" w:rsidRPr="00007215" w:rsidRDefault="00CC6DBE" w:rsidP="00CC6D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C6DBE" w:rsidRPr="00007215" w:rsidRDefault="00CC6DBE" w:rsidP="00CC6D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DBE" w:rsidRPr="00007215" w:rsidRDefault="00CC6DBE" w:rsidP="00856FC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2.3.1. В очной форме при личном присутствии заявителя </w:t>
      </w:r>
      <w:r w:rsidR="00AA54D0">
        <w:rPr>
          <w:rFonts w:ascii="Times New Roman" w:hAnsi="Times New Roman" w:cs="Times New Roman"/>
          <w:sz w:val="28"/>
          <w:szCs w:val="28"/>
        </w:rPr>
        <w:t xml:space="preserve"> </w:t>
      </w:r>
      <w:r w:rsidR="00856FC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A54D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07215">
        <w:rPr>
          <w:rFonts w:ascii="Times New Roman" w:hAnsi="Times New Roman" w:cs="Times New Roman"/>
          <w:sz w:val="28"/>
          <w:szCs w:val="28"/>
        </w:rPr>
        <w:t>либо представителя заявителя в Комитете.</w:t>
      </w:r>
    </w:p>
    <w:p w:rsidR="00CC6DBE" w:rsidRPr="00007215" w:rsidRDefault="00CC6DBE" w:rsidP="00856FC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2.3.2. В заочной форме:</w:t>
      </w:r>
    </w:p>
    <w:p w:rsidR="00CC6DBE" w:rsidRPr="00007215" w:rsidRDefault="00CC6DBE" w:rsidP="00856FC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посредством почтовой связи;</w:t>
      </w:r>
    </w:p>
    <w:p w:rsidR="00AA59A7" w:rsidRPr="00007215" w:rsidRDefault="00AA59A7" w:rsidP="00856FC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через МФЦ, при наличии соглашения.</w:t>
      </w:r>
    </w:p>
    <w:p w:rsidR="00CC6DBE" w:rsidRPr="00007215" w:rsidRDefault="00CC6DBE" w:rsidP="00856FC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6DBE" w:rsidRPr="00007215" w:rsidRDefault="00CC6DBE" w:rsidP="00856FCE">
      <w:pPr>
        <w:pStyle w:val="ConsPlusNormal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2.4. Результат предоставления муниципальной услуги</w:t>
      </w:r>
    </w:p>
    <w:p w:rsidR="00CC6DBE" w:rsidRPr="00007215" w:rsidRDefault="00CC6DBE" w:rsidP="00856FC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6DBE" w:rsidRPr="00007215" w:rsidRDefault="00CC6DBE" w:rsidP="00856FCE">
      <w:pPr>
        <w:spacing w:line="322" w:lineRule="exact"/>
        <w:ind w:right="20"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 xml:space="preserve">- Постановление Администрации Ярославского муниципального района  </w:t>
      </w:r>
      <w:r w:rsidR="00AA54D0">
        <w:rPr>
          <w:sz w:val="28"/>
          <w:szCs w:val="28"/>
          <w:lang w:val="ru-RU"/>
        </w:rPr>
        <w:t xml:space="preserve">   </w:t>
      </w:r>
      <w:r w:rsidRPr="00007215">
        <w:rPr>
          <w:sz w:val="28"/>
          <w:szCs w:val="28"/>
          <w:lang w:val="ru-RU"/>
        </w:rPr>
        <w:t>о предварительном согласовании предоставления земельного участка (далее - Постановление о предварительном согласовании</w:t>
      </w:r>
      <w:r w:rsidR="00071EAE" w:rsidRPr="00007215">
        <w:rPr>
          <w:sz w:val="28"/>
          <w:szCs w:val="28"/>
          <w:lang w:val="ru-RU"/>
        </w:rPr>
        <w:t xml:space="preserve"> предоставления земельного участка</w:t>
      </w:r>
      <w:r w:rsidRPr="00007215">
        <w:rPr>
          <w:sz w:val="28"/>
          <w:szCs w:val="28"/>
          <w:lang w:val="ru-RU"/>
        </w:rPr>
        <w:t>);</w:t>
      </w:r>
    </w:p>
    <w:p w:rsidR="00CC6DBE" w:rsidRPr="00007215" w:rsidRDefault="00CC6DBE" w:rsidP="00856FC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- распоряжение Комитета об отказе в предварительном согласовании предоставления земельного участка (далее - распоряжение об отказе </w:t>
      </w:r>
      <w:r w:rsidR="00AA54D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07215">
        <w:rPr>
          <w:rFonts w:ascii="Times New Roman" w:hAnsi="Times New Roman" w:cs="Times New Roman"/>
          <w:sz w:val="28"/>
          <w:szCs w:val="28"/>
        </w:rPr>
        <w:t>в предварительном согласовании</w:t>
      </w:r>
      <w:r w:rsidR="00071EAE" w:rsidRPr="00007215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</w:t>
      </w:r>
      <w:r w:rsidRPr="00007215">
        <w:rPr>
          <w:rFonts w:ascii="Times New Roman" w:hAnsi="Times New Roman" w:cs="Times New Roman"/>
          <w:sz w:val="28"/>
          <w:szCs w:val="28"/>
        </w:rPr>
        <w:t>);</w:t>
      </w:r>
    </w:p>
    <w:p w:rsidR="00CC6DBE" w:rsidRPr="00007215" w:rsidRDefault="00CC6DBE" w:rsidP="00856FC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уведомление о возврате заявления о предварительном согласовании предоставления земельного участка заявителю (далее - уведомление о возврате заявления</w:t>
      </w:r>
      <w:r w:rsidR="00B577E6" w:rsidRPr="00007215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007215">
        <w:rPr>
          <w:rFonts w:ascii="Times New Roman" w:hAnsi="Times New Roman" w:cs="Times New Roman"/>
          <w:sz w:val="28"/>
          <w:szCs w:val="28"/>
        </w:rPr>
        <w:t>).</w:t>
      </w:r>
    </w:p>
    <w:p w:rsidR="00CC6DBE" w:rsidRPr="00007215" w:rsidRDefault="00CC6DBE" w:rsidP="00856FC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предоставляются выбранным заявителем способом, указанным в заявлении о пре</w:t>
      </w:r>
      <w:r w:rsidR="00007215">
        <w:rPr>
          <w:rFonts w:ascii="Times New Roman" w:hAnsi="Times New Roman" w:cs="Times New Roman"/>
          <w:sz w:val="28"/>
          <w:szCs w:val="28"/>
        </w:rPr>
        <w:t>доставлении земельного участка.</w:t>
      </w:r>
    </w:p>
    <w:p w:rsidR="00CC6DBE" w:rsidRPr="00007215" w:rsidRDefault="00CC6DBE" w:rsidP="00CC6D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6DBE" w:rsidRPr="00007215" w:rsidRDefault="00CC6DBE" w:rsidP="00CC6D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2.5. Сроки предоставления муниципальной услуги</w:t>
      </w:r>
    </w:p>
    <w:p w:rsidR="00CC6DBE" w:rsidRPr="00007215" w:rsidRDefault="00CC6DBE" w:rsidP="00CC6D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DBE" w:rsidRPr="00007215" w:rsidRDefault="00CC6DBE" w:rsidP="00856FC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lastRenderedPageBreak/>
        <w:t xml:space="preserve">Срок для подготовки проекта </w:t>
      </w:r>
      <w:r w:rsidRPr="00007215"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 предварительном согласовании</w:t>
      </w:r>
      <w:r w:rsidRPr="00007215">
        <w:rPr>
          <w:rFonts w:ascii="Times New Roman" w:hAnsi="Times New Roman" w:cs="Times New Roman"/>
          <w:sz w:val="28"/>
          <w:szCs w:val="28"/>
        </w:rPr>
        <w:t xml:space="preserve"> либо распоряжение об отказе в предварительном согласовании </w:t>
      </w:r>
      <w:r w:rsidR="00AA54D0">
        <w:rPr>
          <w:rFonts w:ascii="Times New Roman" w:hAnsi="Times New Roman" w:cs="Times New Roman"/>
          <w:sz w:val="28"/>
          <w:szCs w:val="28"/>
        </w:rPr>
        <w:t xml:space="preserve"> </w:t>
      </w:r>
      <w:r w:rsidRPr="00007215">
        <w:rPr>
          <w:rFonts w:ascii="Times New Roman" w:hAnsi="Times New Roman" w:cs="Times New Roman"/>
          <w:sz w:val="28"/>
          <w:szCs w:val="28"/>
        </w:rPr>
        <w:t xml:space="preserve">и направления (выдачи) заявителю результата предоставления муниципальной услуги составляет 30 дней со дня поступления заявления о </w:t>
      </w:r>
      <w:r w:rsidR="00CC4A6F" w:rsidRPr="00007215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</w:t>
      </w:r>
      <w:r w:rsidRPr="00007215">
        <w:rPr>
          <w:rFonts w:ascii="Times New Roman" w:hAnsi="Times New Roman" w:cs="Times New Roman"/>
          <w:sz w:val="28"/>
          <w:szCs w:val="28"/>
        </w:rPr>
        <w:t xml:space="preserve"> земельного участка в Комитет. </w:t>
      </w:r>
    </w:p>
    <w:p w:rsidR="00CC6DBE" w:rsidRPr="00007215" w:rsidRDefault="00CC6DBE" w:rsidP="00A4108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В случае поступления </w:t>
      </w:r>
      <w:r w:rsidR="00D56EBC">
        <w:rPr>
          <w:rFonts w:ascii="Times New Roman" w:hAnsi="Times New Roman" w:cs="Times New Roman"/>
          <w:sz w:val="28"/>
          <w:szCs w:val="28"/>
        </w:rPr>
        <w:t xml:space="preserve"> </w:t>
      </w:r>
      <w:r w:rsidRPr="00007215">
        <w:rPr>
          <w:rFonts w:ascii="Times New Roman" w:hAnsi="Times New Roman" w:cs="Times New Roman"/>
          <w:sz w:val="28"/>
          <w:szCs w:val="28"/>
        </w:rPr>
        <w:t xml:space="preserve">в Комитет заявления гражданина </w:t>
      </w:r>
      <w:r w:rsidR="00AA54D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07215">
        <w:rPr>
          <w:rFonts w:ascii="Times New Roman" w:hAnsi="Times New Roman" w:cs="Times New Roman"/>
          <w:sz w:val="28"/>
          <w:szCs w:val="28"/>
        </w:rPr>
        <w:t xml:space="preserve">о </w:t>
      </w:r>
      <w:r w:rsidR="00CC4A6F" w:rsidRPr="00007215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</w:t>
      </w:r>
      <w:r w:rsidRPr="00007215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D56EB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07215">
        <w:rPr>
          <w:rFonts w:ascii="Times New Roman" w:hAnsi="Times New Roman" w:cs="Times New Roman"/>
          <w:sz w:val="28"/>
          <w:szCs w:val="28"/>
        </w:rPr>
        <w:t xml:space="preserve">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крестьянского (фермерского) хозяйства о предоставлении земельного участка для осуществления крестьянским (фермерским) хозяйством его деятельности,  срок предоставления муниципальной услуги составляет не более 80 дней со дня поступления заявления о </w:t>
      </w:r>
      <w:r w:rsidR="00CC4A6F" w:rsidRPr="00007215">
        <w:rPr>
          <w:rFonts w:ascii="Times New Roman" w:hAnsi="Times New Roman" w:cs="Times New Roman"/>
          <w:sz w:val="28"/>
          <w:szCs w:val="28"/>
        </w:rPr>
        <w:t>предварительном согласовании</w:t>
      </w:r>
      <w:r w:rsidRPr="00007215">
        <w:rPr>
          <w:rFonts w:ascii="Times New Roman" w:hAnsi="Times New Roman" w:cs="Times New Roman"/>
          <w:sz w:val="28"/>
          <w:szCs w:val="28"/>
        </w:rPr>
        <w:t xml:space="preserve"> земельного участка в Комитет</w:t>
      </w:r>
      <w:r w:rsidR="00CC4A6F" w:rsidRPr="00007215">
        <w:rPr>
          <w:rFonts w:ascii="Times New Roman" w:hAnsi="Times New Roman" w:cs="Times New Roman"/>
          <w:sz w:val="28"/>
          <w:szCs w:val="28"/>
        </w:rPr>
        <w:t>.</w:t>
      </w:r>
      <w:r w:rsidRPr="00007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DBE" w:rsidRPr="00007215" w:rsidRDefault="00CC6DBE" w:rsidP="00A41081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 xml:space="preserve">Срок для подготовки уведомления о возврате заявления </w:t>
      </w:r>
      <w:r w:rsidR="00D56EBC">
        <w:rPr>
          <w:sz w:val="28"/>
          <w:szCs w:val="28"/>
          <w:lang w:val="ru-RU"/>
        </w:rPr>
        <w:t xml:space="preserve">                                </w:t>
      </w:r>
      <w:r w:rsidRPr="00007215">
        <w:rPr>
          <w:sz w:val="28"/>
          <w:szCs w:val="28"/>
          <w:lang w:val="ru-RU"/>
        </w:rPr>
        <w:t xml:space="preserve">о </w:t>
      </w:r>
      <w:r w:rsidR="00CC4A6F" w:rsidRPr="00007215">
        <w:rPr>
          <w:sz w:val="28"/>
          <w:szCs w:val="28"/>
          <w:lang w:val="ru-RU"/>
        </w:rPr>
        <w:t>предварительном согласовании предоставления</w:t>
      </w:r>
      <w:r w:rsidRPr="00007215">
        <w:rPr>
          <w:sz w:val="28"/>
          <w:szCs w:val="28"/>
          <w:lang w:val="ru-RU"/>
        </w:rPr>
        <w:t xml:space="preserve"> земельного участка заявителю и направления (выдачи) заявителю результата предоставления муниципальной услуги выбранным заявителем способом составляет 10 дней со дня поступления заявления о </w:t>
      </w:r>
      <w:r w:rsidR="00CC4A6F" w:rsidRPr="00007215">
        <w:rPr>
          <w:sz w:val="28"/>
          <w:szCs w:val="28"/>
          <w:lang w:val="ru-RU"/>
        </w:rPr>
        <w:t>предварительном согласовании предоставления</w:t>
      </w:r>
      <w:r w:rsidRPr="00007215">
        <w:rPr>
          <w:sz w:val="28"/>
          <w:szCs w:val="28"/>
          <w:lang w:val="ru-RU"/>
        </w:rPr>
        <w:t xml:space="preserve"> земельного участка в Комитет.</w:t>
      </w:r>
    </w:p>
    <w:p w:rsidR="00CC6DBE" w:rsidRPr="00007215" w:rsidRDefault="00CC6DBE" w:rsidP="00CC6D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4A6F" w:rsidRPr="00007215" w:rsidRDefault="00CC4A6F" w:rsidP="00CC4A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2.6. Перечень нормативных правовых актов, содержащих</w:t>
      </w:r>
    </w:p>
    <w:p w:rsidR="00CC4A6F" w:rsidRPr="00007215" w:rsidRDefault="00CC4A6F" w:rsidP="00CC4A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F400D5" w:rsidRPr="00007215" w:rsidRDefault="00F400D5" w:rsidP="00CC4A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C4A6F" w:rsidRPr="00007215" w:rsidRDefault="00CC4A6F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- Гражданским </w:t>
      </w:r>
      <w:hyperlink r:id="rId15" w:history="1">
        <w:r w:rsidRPr="0000721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0721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C4A6F" w:rsidRPr="00007215" w:rsidRDefault="00CC4A6F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- Земельным </w:t>
      </w:r>
      <w:hyperlink r:id="rId16" w:history="1">
        <w:r w:rsidRPr="0000721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0721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C4A6F" w:rsidRPr="00007215" w:rsidRDefault="00CC4A6F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- Градостроительным </w:t>
      </w:r>
      <w:hyperlink r:id="rId17" w:history="1">
        <w:r w:rsidRPr="0000721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0721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C4A6F" w:rsidRPr="00007215" w:rsidRDefault="00CC4A6F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Федеральным законом  от 23</w:t>
      </w:r>
      <w:r w:rsidR="00A41081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007215">
        <w:rPr>
          <w:rFonts w:ascii="Times New Roman" w:hAnsi="Times New Roman" w:cs="Times New Roman"/>
          <w:sz w:val="28"/>
          <w:szCs w:val="28"/>
        </w:rPr>
        <w:t>2014</w:t>
      </w:r>
      <w:r w:rsidR="00A41081">
        <w:rPr>
          <w:rFonts w:ascii="Times New Roman" w:hAnsi="Times New Roman" w:cs="Times New Roman"/>
          <w:sz w:val="28"/>
          <w:szCs w:val="28"/>
        </w:rPr>
        <w:t xml:space="preserve"> года № 171-ФЗ «О внесении изменений </w:t>
      </w:r>
      <w:r w:rsidRPr="00007215">
        <w:rPr>
          <w:rFonts w:ascii="Times New Roman" w:hAnsi="Times New Roman" w:cs="Times New Roman"/>
          <w:sz w:val="28"/>
          <w:szCs w:val="28"/>
        </w:rPr>
        <w:t>в Земельный кодекс Российской Федерации и отдельные законодательные акты Российской Федерации»;</w:t>
      </w:r>
    </w:p>
    <w:p w:rsidR="00CC4A6F" w:rsidRPr="00007215" w:rsidRDefault="00CC4A6F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- Федеральным законом от 13 июля 2015 года № 218-ФЗ </w:t>
      </w:r>
      <w:r w:rsidR="00D56EB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F2188">
        <w:rPr>
          <w:rFonts w:ascii="Times New Roman" w:hAnsi="Times New Roman" w:cs="Times New Roman"/>
          <w:sz w:val="28"/>
          <w:szCs w:val="28"/>
        </w:rPr>
        <w:t>«</w:t>
      </w:r>
      <w:r w:rsidRPr="00007215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9F2188">
        <w:rPr>
          <w:rFonts w:ascii="Times New Roman" w:hAnsi="Times New Roman" w:cs="Times New Roman"/>
          <w:sz w:val="28"/>
          <w:szCs w:val="28"/>
        </w:rPr>
        <w:t>»</w:t>
      </w:r>
      <w:r w:rsidRPr="00007215">
        <w:rPr>
          <w:rFonts w:ascii="Times New Roman" w:hAnsi="Times New Roman" w:cs="Times New Roman"/>
          <w:sz w:val="28"/>
          <w:szCs w:val="28"/>
        </w:rPr>
        <w:t>;</w:t>
      </w:r>
    </w:p>
    <w:p w:rsidR="00CC4A6F" w:rsidRPr="00007215" w:rsidRDefault="00CC4A6F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8" w:history="1">
        <w:r w:rsidRPr="0000721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16509" w:rsidRPr="00007215">
        <w:rPr>
          <w:rFonts w:ascii="Times New Roman" w:hAnsi="Times New Roman" w:cs="Times New Roman"/>
          <w:sz w:val="28"/>
          <w:szCs w:val="28"/>
        </w:rPr>
        <w:t xml:space="preserve"> от 24 июля 2007 года №</w:t>
      </w:r>
      <w:r w:rsidRPr="00007215">
        <w:rPr>
          <w:rFonts w:ascii="Times New Roman" w:hAnsi="Times New Roman" w:cs="Times New Roman"/>
          <w:sz w:val="28"/>
          <w:szCs w:val="28"/>
        </w:rPr>
        <w:t xml:space="preserve"> 221-ФЗ </w:t>
      </w:r>
      <w:r w:rsidR="00D56EB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F2188">
        <w:rPr>
          <w:rFonts w:ascii="Times New Roman" w:hAnsi="Times New Roman" w:cs="Times New Roman"/>
          <w:sz w:val="28"/>
          <w:szCs w:val="28"/>
        </w:rPr>
        <w:t>«</w:t>
      </w:r>
      <w:r w:rsidRPr="00007215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9F2188">
        <w:rPr>
          <w:rFonts w:ascii="Times New Roman" w:hAnsi="Times New Roman" w:cs="Times New Roman"/>
          <w:sz w:val="28"/>
          <w:szCs w:val="28"/>
        </w:rPr>
        <w:t>»</w:t>
      </w:r>
      <w:r w:rsidRPr="00007215">
        <w:rPr>
          <w:rFonts w:ascii="Times New Roman" w:hAnsi="Times New Roman" w:cs="Times New Roman"/>
          <w:sz w:val="28"/>
          <w:szCs w:val="28"/>
        </w:rPr>
        <w:t>;</w:t>
      </w:r>
    </w:p>
    <w:p w:rsidR="00CC4A6F" w:rsidRPr="00007215" w:rsidRDefault="00CC4A6F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9" w:history="1">
        <w:r w:rsidRPr="0000721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16509" w:rsidRPr="00007215">
        <w:rPr>
          <w:rFonts w:ascii="Times New Roman" w:hAnsi="Times New Roman" w:cs="Times New Roman"/>
          <w:sz w:val="28"/>
          <w:szCs w:val="28"/>
        </w:rPr>
        <w:t xml:space="preserve"> от 27 июля 2010 года №</w:t>
      </w:r>
      <w:r w:rsidRPr="00007215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F2188">
        <w:rPr>
          <w:rFonts w:ascii="Times New Roman" w:hAnsi="Times New Roman" w:cs="Times New Roman"/>
          <w:sz w:val="28"/>
          <w:szCs w:val="28"/>
        </w:rPr>
        <w:t>«</w:t>
      </w:r>
      <w:r w:rsidRPr="0000721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F2188">
        <w:rPr>
          <w:rFonts w:ascii="Times New Roman" w:hAnsi="Times New Roman" w:cs="Times New Roman"/>
          <w:sz w:val="28"/>
          <w:szCs w:val="28"/>
        </w:rPr>
        <w:t>»</w:t>
      </w:r>
      <w:r w:rsidRPr="0000721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4A6F" w:rsidRPr="00007215" w:rsidRDefault="00CC4A6F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0" w:history="1">
        <w:r w:rsidRPr="0000721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16509" w:rsidRPr="00007215">
        <w:rPr>
          <w:rFonts w:ascii="Times New Roman" w:hAnsi="Times New Roman" w:cs="Times New Roman"/>
          <w:sz w:val="28"/>
          <w:szCs w:val="28"/>
        </w:rPr>
        <w:t xml:space="preserve"> от 24 июля 2002 года №</w:t>
      </w:r>
      <w:r w:rsidRPr="00007215">
        <w:rPr>
          <w:rFonts w:ascii="Times New Roman" w:hAnsi="Times New Roman" w:cs="Times New Roman"/>
          <w:sz w:val="28"/>
          <w:szCs w:val="28"/>
        </w:rPr>
        <w:t xml:space="preserve"> 101-ФЗ </w:t>
      </w:r>
      <w:r w:rsidR="009F2188">
        <w:rPr>
          <w:rFonts w:ascii="Times New Roman" w:hAnsi="Times New Roman" w:cs="Times New Roman"/>
          <w:sz w:val="28"/>
          <w:szCs w:val="28"/>
        </w:rPr>
        <w:t>«</w:t>
      </w:r>
      <w:r w:rsidRPr="00007215">
        <w:rPr>
          <w:rFonts w:ascii="Times New Roman" w:hAnsi="Times New Roman" w:cs="Times New Roman"/>
          <w:sz w:val="28"/>
          <w:szCs w:val="28"/>
        </w:rPr>
        <w:t>Об обороте земель сельскохозяйственного назначения</w:t>
      </w:r>
      <w:r w:rsidR="009F2188">
        <w:rPr>
          <w:rFonts w:ascii="Times New Roman" w:hAnsi="Times New Roman" w:cs="Times New Roman"/>
          <w:sz w:val="28"/>
          <w:szCs w:val="28"/>
        </w:rPr>
        <w:t>»</w:t>
      </w:r>
      <w:r w:rsidRPr="00007215">
        <w:rPr>
          <w:rFonts w:ascii="Times New Roman" w:hAnsi="Times New Roman" w:cs="Times New Roman"/>
          <w:sz w:val="28"/>
          <w:szCs w:val="28"/>
        </w:rPr>
        <w:t>;</w:t>
      </w:r>
    </w:p>
    <w:p w:rsidR="00CC4A6F" w:rsidRPr="00007215" w:rsidRDefault="00CC4A6F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Федеральны</w:t>
      </w:r>
      <w:r w:rsidR="00F400D5" w:rsidRPr="00007215">
        <w:rPr>
          <w:rFonts w:ascii="Times New Roman" w:hAnsi="Times New Roman" w:cs="Times New Roman"/>
          <w:sz w:val="28"/>
          <w:szCs w:val="28"/>
        </w:rPr>
        <w:t>м</w:t>
      </w:r>
      <w:r w:rsidRPr="0000721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400D5" w:rsidRPr="00007215">
        <w:rPr>
          <w:rFonts w:ascii="Times New Roman" w:hAnsi="Times New Roman" w:cs="Times New Roman"/>
          <w:sz w:val="28"/>
          <w:szCs w:val="28"/>
        </w:rPr>
        <w:t>ом</w:t>
      </w:r>
      <w:r w:rsidRPr="00007215">
        <w:rPr>
          <w:rFonts w:ascii="Times New Roman" w:hAnsi="Times New Roman" w:cs="Times New Roman"/>
          <w:sz w:val="28"/>
          <w:szCs w:val="28"/>
        </w:rPr>
        <w:t xml:space="preserve"> от 11</w:t>
      </w:r>
      <w:r w:rsidR="00A41081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007215">
        <w:rPr>
          <w:rFonts w:ascii="Times New Roman" w:hAnsi="Times New Roman" w:cs="Times New Roman"/>
          <w:sz w:val="28"/>
          <w:szCs w:val="28"/>
        </w:rPr>
        <w:t>2003</w:t>
      </w:r>
      <w:r w:rsidR="00A4108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07215">
        <w:rPr>
          <w:rFonts w:ascii="Times New Roman" w:hAnsi="Times New Roman" w:cs="Times New Roman"/>
          <w:sz w:val="28"/>
          <w:szCs w:val="28"/>
        </w:rPr>
        <w:t xml:space="preserve"> № 74-ФЗ «О крестьянском (фермерском) хозяйстве»;</w:t>
      </w:r>
    </w:p>
    <w:p w:rsidR="00CC4A6F" w:rsidRDefault="00CC4A6F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Федеральны</w:t>
      </w:r>
      <w:r w:rsidR="00F400D5" w:rsidRPr="00007215">
        <w:rPr>
          <w:rFonts w:ascii="Times New Roman" w:hAnsi="Times New Roman" w:cs="Times New Roman"/>
          <w:sz w:val="28"/>
          <w:szCs w:val="28"/>
        </w:rPr>
        <w:t>м</w:t>
      </w:r>
      <w:r w:rsidRPr="0000721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400D5" w:rsidRPr="00007215">
        <w:rPr>
          <w:rFonts w:ascii="Times New Roman" w:hAnsi="Times New Roman" w:cs="Times New Roman"/>
          <w:sz w:val="28"/>
          <w:szCs w:val="28"/>
        </w:rPr>
        <w:t>ом</w:t>
      </w:r>
      <w:r w:rsidRPr="00007215">
        <w:rPr>
          <w:rFonts w:ascii="Times New Roman" w:hAnsi="Times New Roman" w:cs="Times New Roman"/>
          <w:sz w:val="28"/>
          <w:szCs w:val="28"/>
        </w:rPr>
        <w:t xml:space="preserve"> от 07</w:t>
      </w:r>
      <w:r w:rsidR="00A41081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07215">
        <w:rPr>
          <w:rFonts w:ascii="Times New Roman" w:hAnsi="Times New Roman" w:cs="Times New Roman"/>
          <w:sz w:val="28"/>
          <w:szCs w:val="28"/>
        </w:rPr>
        <w:t>2003</w:t>
      </w:r>
      <w:r w:rsidR="00A4108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07215">
        <w:rPr>
          <w:rFonts w:ascii="Times New Roman" w:hAnsi="Times New Roman" w:cs="Times New Roman"/>
          <w:sz w:val="28"/>
          <w:szCs w:val="28"/>
        </w:rPr>
        <w:t xml:space="preserve"> № 112-ФЗ «О личном подсобном хозяйстве»</w:t>
      </w:r>
      <w:r w:rsidR="00F400D5" w:rsidRPr="00007215">
        <w:rPr>
          <w:rFonts w:ascii="Times New Roman" w:hAnsi="Times New Roman" w:cs="Times New Roman"/>
          <w:sz w:val="28"/>
          <w:szCs w:val="28"/>
        </w:rPr>
        <w:t>;</w:t>
      </w:r>
    </w:p>
    <w:p w:rsidR="00A41081" w:rsidRPr="00007215" w:rsidRDefault="00A41081" w:rsidP="00A4108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6BEB">
        <w:rPr>
          <w:rFonts w:ascii="Times New Roman" w:hAnsi="Times New Roman" w:cs="Times New Roman"/>
          <w:sz w:val="28"/>
          <w:szCs w:val="28"/>
        </w:rPr>
        <w:t>Федеральным законом от 24 ноября 1995 года № 181-ФЗ «О социальной защите инвалидов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4A6F" w:rsidRPr="00007215" w:rsidRDefault="00CC4A6F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21" w:history="1">
        <w:r w:rsidRPr="0000721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07215">
        <w:rPr>
          <w:rFonts w:ascii="Times New Roman" w:hAnsi="Times New Roman" w:cs="Times New Roman"/>
          <w:sz w:val="28"/>
          <w:szCs w:val="28"/>
        </w:rPr>
        <w:t xml:space="preserve"> Правительства Российской Ф</w:t>
      </w:r>
      <w:r w:rsidR="00816509" w:rsidRPr="00007215">
        <w:rPr>
          <w:rFonts w:ascii="Times New Roman" w:hAnsi="Times New Roman" w:cs="Times New Roman"/>
          <w:sz w:val="28"/>
          <w:szCs w:val="28"/>
        </w:rPr>
        <w:t>едерации от 8 сентября 2010 г</w:t>
      </w:r>
      <w:r w:rsidR="009F2188">
        <w:rPr>
          <w:rFonts w:ascii="Times New Roman" w:hAnsi="Times New Roman" w:cs="Times New Roman"/>
          <w:sz w:val="28"/>
          <w:szCs w:val="28"/>
        </w:rPr>
        <w:t>ода</w:t>
      </w:r>
      <w:r w:rsidR="00816509" w:rsidRPr="00007215">
        <w:rPr>
          <w:rFonts w:ascii="Times New Roman" w:hAnsi="Times New Roman" w:cs="Times New Roman"/>
          <w:sz w:val="28"/>
          <w:szCs w:val="28"/>
        </w:rPr>
        <w:t xml:space="preserve"> №</w:t>
      </w:r>
      <w:r w:rsidRPr="00007215">
        <w:rPr>
          <w:rFonts w:ascii="Times New Roman" w:hAnsi="Times New Roman" w:cs="Times New Roman"/>
          <w:sz w:val="28"/>
          <w:szCs w:val="28"/>
        </w:rPr>
        <w:t xml:space="preserve"> 697 </w:t>
      </w:r>
      <w:r w:rsidR="009F2188">
        <w:rPr>
          <w:rFonts w:ascii="Times New Roman" w:hAnsi="Times New Roman" w:cs="Times New Roman"/>
          <w:sz w:val="28"/>
          <w:szCs w:val="28"/>
        </w:rPr>
        <w:t>«</w:t>
      </w:r>
      <w:r w:rsidRPr="00007215">
        <w:rPr>
          <w:rFonts w:ascii="Times New Roman" w:hAnsi="Times New Roman" w:cs="Times New Roman"/>
          <w:sz w:val="28"/>
          <w:szCs w:val="28"/>
        </w:rPr>
        <w:t>О единой системе межведомственного электронного взаимодействия</w:t>
      </w:r>
      <w:r w:rsidR="009F2188">
        <w:rPr>
          <w:rFonts w:ascii="Times New Roman" w:hAnsi="Times New Roman" w:cs="Times New Roman"/>
          <w:sz w:val="28"/>
          <w:szCs w:val="28"/>
        </w:rPr>
        <w:t>»</w:t>
      </w:r>
      <w:r w:rsidRPr="00007215">
        <w:rPr>
          <w:rFonts w:ascii="Times New Roman" w:hAnsi="Times New Roman" w:cs="Times New Roman"/>
          <w:sz w:val="28"/>
          <w:szCs w:val="28"/>
        </w:rPr>
        <w:t>;</w:t>
      </w:r>
    </w:p>
    <w:p w:rsidR="00CC4A6F" w:rsidRPr="00007215" w:rsidRDefault="008364D7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4A6F" w:rsidRPr="00007215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CC4A6F" w:rsidRPr="0000721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CC4A6F" w:rsidRPr="00007215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</w:t>
      </w:r>
      <w:r w:rsidR="00816509" w:rsidRPr="00007215">
        <w:rPr>
          <w:rFonts w:ascii="Times New Roman" w:hAnsi="Times New Roman" w:cs="Times New Roman"/>
          <w:sz w:val="28"/>
          <w:szCs w:val="28"/>
        </w:rPr>
        <w:t>т 12.01.2015 №</w:t>
      </w:r>
      <w:r w:rsidR="00CC4A6F" w:rsidRPr="00007215">
        <w:rPr>
          <w:rFonts w:ascii="Times New Roman" w:hAnsi="Times New Roman" w:cs="Times New Roman"/>
          <w:sz w:val="28"/>
          <w:szCs w:val="28"/>
        </w:rPr>
        <w:t xml:space="preserve"> 1 </w:t>
      </w:r>
      <w:r w:rsidR="009F2188">
        <w:rPr>
          <w:rFonts w:ascii="Times New Roman" w:hAnsi="Times New Roman" w:cs="Times New Roman"/>
          <w:sz w:val="28"/>
          <w:szCs w:val="28"/>
        </w:rPr>
        <w:t>«</w:t>
      </w:r>
      <w:r w:rsidR="00CC4A6F" w:rsidRPr="00007215">
        <w:rPr>
          <w:rFonts w:ascii="Times New Roman" w:hAnsi="Times New Roman" w:cs="Times New Roman"/>
          <w:sz w:val="28"/>
          <w:szCs w:val="28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="009F2188">
        <w:rPr>
          <w:rFonts w:ascii="Times New Roman" w:hAnsi="Times New Roman" w:cs="Times New Roman"/>
          <w:sz w:val="28"/>
          <w:szCs w:val="28"/>
        </w:rPr>
        <w:t>»</w:t>
      </w:r>
      <w:r w:rsidR="00CC4A6F" w:rsidRPr="00007215">
        <w:rPr>
          <w:rFonts w:ascii="Times New Roman" w:hAnsi="Times New Roman" w:cs="Times New Roman"/>
          <w:sz w:val="28"/>
          <w:szCs w:val="28"/>
        </w:rPr>
        <w:t>;</w:t>
      </w:r>
    </w:p>
    <w:p w:rsidR="00CC4A6F" w:rsidRPr="00007215" w:rsidRDefault="008364D7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4A6F" w:rsidRPr="00007215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CC4A6F" w:rsidRPr="0000721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C4A6F" w:rsidRPr="00007215">
        <w:rPr>
          <w:rFonts w:ascii="Times New Roman" w:hAnsi="Times New Roman" w:cs="Times New Roman"/>
          <w:sz w:val="28"/>
          <w:szCs w:val="28"/>
        </w:rPr>
        <w:t xml:space="preserve"> Ярославской</w:t>
      </w:r>
      <w:r w:rsidR="00816509" w:rsidRPr="00007215">
        <w:rPr>
          <w:rFonts w:ascii="Times New Roman" w:hAnsi="Times New Roman" w:cs="Times New Roman"/>
          <w:sz w:val="28"/>
          <w:szCs w:val="28"/>
        </w:rPr>
        <w:t xml:space="preserve"> области от 18 декабря 2015 г</w:t>
      </w:r>
      <w:r w:rsidR="00A41081">
        <w:rPr>
          <w:rFonts w:ascii="Times New Roman" w:hAnsi="Times New Roman" w:cs="Times New Roman"/>
          <w:sz w:val="28"/>
          <w:szCs w:val="28"/>
        </w:rPr>
        <w:t xml:space="preserve">. </w:t>
      </w:r>
      <w:r w:rsidR="00816509" w:rsidRPr="00007215">
        <w:rPr>
          <w:rFonts w:ascii="Times New Roman" w:hAnsi="Times New Roman" w:cs="Times New Roman"/>
          <w:sz w:val="28"/>
          <w:szCs w:val="28"/>
        </w:rPr>
        <w:t>№</w:t>
      </w:r>
      <w:r w:rsidR="00CC4A6F" w:rsidRPr="00007215">
        <w:rPr>
          <w:rFonts w:ascii="Times New Roman" w:hAnsi="Times New Roman" w:cs="Times New Roman"/>
          <w:sz w:val="28"/>
          <w:szCs w:val="28"/>
        </w:rPr>
        <w:t xml:space="preserve"> 100-з </w:t>
      </w:r>
      <w:r w:rsidR="009F2188">
        <w:rPr>
          <w:rFonts w:ascii="Times New Roman" w:hAnsi="Times New Roman" w:cs="Times New Roman"/>
          <w:sz w:val="28"/>
          <w:szCs w:val="28"/>
        </w:rPr>
        <w:t>«</w:t>
      </w:r>
      <w:r w:rsidR="00CC4A6F" w:rsidRPr="00007215">
        <w:rPr>
          <w:rFonts w:ascii="Times New Roman" w:hAnsi="Times New Roman" w:cs="Times New Roman"/>
          <w:sz w:val="28"/>
          <w:szCs w:val="28"/>
        </w:rPr>
        <w:t>Об отдельных вопросах реализации полномочий органов исполнительной власти Ярославской области и органов местного самоуправления муниципальных образований Ярославской области, уполномоченных на распоряжение земельными участками, находящимися в государственной или муниципальной собственности</w:t>
      </w:r>
      <w:r w:rsidR="009F2188">
        <w:rPr>
          <w:rFonts w:ascii="Times New Roman" w:hAnsi="Times New Roman" w:cs="Times New Roman"/>
          <w:sz w:val="28"/>
          <w:szCs w:val="28"/>
        </w:rPr>
        <w:t>»</w:t>
      </w:r>
      <w:r w:rsidR="00CC4A6F" w:rsidRPr="00007215">
        <w:rPr>
          <w:rFonts w:ascii="Times New Roman" w:hAnsi="Times New Roman" w:cs="Times New Roman"/>
          <w:sz w:val="28"/>
          <w:szCs w:val="28"/>
        </w:rPr>
        <w:t>;</w:t>
      </w:r>
    </w:p>
    <w:p w:rsidR="00DD1BAA" w:rsidRPr="00007215" w:rsidRDefault="00816509" w:rsidP="008364D7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007215">
        <w:rPr>
          <w:rFonts w:eastAsiaTheme="minorHAnsi"/>
          <w:sz w:val="28"/>
          <w:szCs w:val="28"/>
          <w:lang w:val="ru-RU" w:eastAsia="en-US" w:bidi="ar-SA"/>
        </w:rPr>
        <w:t>- Закон</w:t>
      </w:r>
      <w:r w:rsidR="00A41081">
        <w:rPr>
          <w:rFonts w:eastAsiaTheme="minorHAnsi"/>
          <w:sz w:val="28"/>
          <w:szCs w:val="28"/>
          <w:lang w:val="ru-RU" w:eastAsia="en-US" w:bidi="ar-SA"/>
        </w:rPr>
        <w:t>ом</w:t>
      </w: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 Я</w:t>
      </w:r>
      <w:r w:rsidR="00A41081">
        <w:rPr>
          <w:rFonts w:eastAsiaTheme="minorHAnsi"/>
          <w:sz w:val="28"/>
          <w:szCs w:val="28"/>
          <w:lang w:val="ru-RU" w:eastAsia="en-US" w:bidi="ar-SA"/>
        </w:rPr>
        <w:t xml:space="preserve">рославской области </w:t>
      </w:r>
      <w:r w:rsidRPr="00007215">
        <w:rPr>
          <w:rFonts w:eastAsiaTheme="minorHAnsi"/>
          <w:sz w:val="28"/>
          <w:szCs w:val="28"/>
          <w:lang w:val="ru-RU" w:eastAsia="en-US" w:bidi="ar-SA"/>
        </w:rPr>
        <w:t>от 08</w:t>
      </w:r>
      <w:r w:rsidR="00A41081">
        <w:rPr>
          <w:rFonts w:eastAsiaTheme="minorHAnsi"/>
          <w:sz w:val="28"/>
          <w:szCs w:val="28"/>
          <w:lang w:val="ru-RU" w:eastAsia="en-US" w:bidi="ar-SA"/>
        </w:rPr>
        <w:t xml:space="preserve"> апреля </w:t>
      </w:r>
      <w:r w:rsidRPr="00007215">
        <w:rPr>
          <w:rFonts w:eastAsiaTheme="minorHAnsi"/>
          <w:sz w:val="28"/>
          <w:szCs w:val="28"/>
          <w:lang w:val="ru-RU" w:eastAsia="en-US" w:bidi="ar-SA"/>
        </w:rPr>
        <w:t>2015</w:t>
      </w:r>
      <w:r w:rsidR="00A41081">
        <w:rPr>
          <w:rFonts w:eastAsiaTheme="minorHAnsi"/>
          <w:sz w:val="28"/>
          <w:szCs w:val="28"/>
          <w:lang w:val="ru-RU" w:eastAsia="en-US" w:bidi="ar-SA"/>
        </w:rPr>
        <w:t xml:space="preserve"> г.</w:t>
      </w: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 №</w:t>
      </w:r>
      <w:r w:rsidR="00DD1BAA" w:rsidRPr="00007215">
        <w:rPr>
          <w:rFonts w:eastAsiaTheme="minorHAnsi"/>
          <w:sz w:val="28"/>
          <w:szCs w:val="28"/>
          <w:lang w:val="ru-RU" w:eastAsia="en-US" w:bidi="ar-SA"/>
        </w:rPr>
        <w:t xml:space="preserve"> 14-з </w:t>
      </w:r>
      <w:r w:rsidR="009F2188">
        <w:rPr>
          <w:rFonts w:eastAsiaTheme="minorHAnsi"/>
          <w:sz w:val="28"/>
          <w:szCs w:val="28"/>
          <w:lang w:val="ru-RU" w:eastAsia="en-US" w:bidi="ar-SA"/>
        </w:rPr>
        <w:t>«</w:t>
      </w:r>
      <w:r w:rsidR="00DD1BAA" w:rsidRPr="00007215">
        <w:rPr>
          <w:rFonts w:eastAsiaTheme="minorHAnsi"/>
          <w:sz w:val="28"/>
          <w:szCs w:val="28"/>
          <w:lang w:val="ru-RU" w:eastAsia="en-US" w:bidi="ar-SA"/>
        </w:rPr>
        <w:t xml:space="preserve">Об отдельных вопросах предоставления </w:t>
      </w:r>
      <w:r w:rsidR="00D56EBC">
        <w:rPr>
          <w:rFonts w:eastAsiaTheme="minorHAnsi"/>
          <w:sz w:val="28"/>
          <w:szCs w:val="28"/>
          <w:lang w:val="ru-RU" w:eastAsia="en-US" w:bidi="ar-SA"/>
        </w:rPr>
        <w:t xml:space="preserve"> </w:t>
      </w:r>
      <w:r w:rsidR="00DD1BAA" w:rsidRPr="00007215">
        <w:rPr>
          <w:rFonts w:eastAsiaTheme="minorHAnsi"/>
          <w:sz w:val="28"/>
          <w:szCs w:val="28"/>
          <w:lang w:val="ru-RU" w:eastAsia="en-US" w:bidi="ar-SA"/>
        </w:rPr>
        <w:t xml:space="preserve">в аренду земельных участков, находящихся </w:t>
      </w:r>
      <w:r w:rsidR="00A41081">
        <w:rPr>
          <w:rFonts w:eastAsiaTheme="minorHAnsi"/>
          <w:sz w:val="28"/>
          <w:szCs w:val="28"/>
          <w:lang w:val="ru-RU" w:eastAsia="en-US" w:bidi="ar-SA"/>
        </w:rPr>
        <w:t xml:space="preserve">                    </w:t>
      </w:r>
      <w:r w:rsidR="00DD1BAA" w:rsidRPr="00007215">
        <w:rPr>
          <w:rFonts w:eastAsiaTheme="minorHAnsi"/>
          <w:sz w:val="28"/>
          <w:szCs w:val="28"/>
          <w:lang w:val="ru-RU" w:eastAsia="en-US" w:bidi="ar-SA"/>
        </w:rPr>
        <w:t>в государственной или муниципальной собственности</w:t>
      </w:r>
      <w:r w:rsidR="009F2188">
        <w:rPr>
          <w:rFonts w:eastAsiaTheme="minorHAnsi"/>
          <w:sz w:val="28"/>
          <w:szCs w:val="28"/>
          <w:lang w:val="ru-RU" w:eastAsia="en-US" w:bidi="ar-SA"/>
        </w:rPr>
        <w:t>»;</w:t>
      </w:r>
    </w:p>
    <w:p w:rsidR="00F400D5" w:rsidRDefault="00F400D5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Ярославской области  от 03.06.2015 </w:t>
      </w:r>
      <w:r w:rsidR="00A4108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07215">
        <w:rPr>
          <w:rFonts w:ascii="Times New Roman" w:hAnsi="Times New Roman" w:cs="Times New Roman"/>
          <w:sz w:val="28"/>
          <w:szCs w:val="28"/>
        </w:rPr>
        <w:t>№ 595-п «О типовом перечне муниципальных услуг, предоставляемых органами местного самоуправления муниципальных образовани</w:t>
      </w:r>
      <w:r w:rsidR="00A41081">
        <w:rPr>
          <w:rFonts w:ascii="Times New Roman" w:hAnsi="Times New Roman" w:cs="Times New Roman"/>
          <w:sz w:val="28"/>
          <w:szCs w:val="28"/>
        </w:rPr>
        <w:t>й области».</w:t>
      </w:r>
    </w:p>
    <w:p w:rsidR="00F400D5" w:rsidRPr="00007215" w:rsidRDefault="00F400D5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67AC4" w:rsidRPr="00007215" w:rsidRDefault="00367AC4" w:rsidP="00367A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2.7. Перечень документов, необходимых для предоставления</w:t>
      </w:r>
    </w:p>
    <w:p w:rsidR="00367AC4" w:rsidRPr="00007215" w:rsidRDefault="00367AC4" w:rsidP="00367A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67AC4" w:rsidRPr="00007215" w:rsidRDefault="00367AC4" w:rsidP="00367A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431" w:rsidRPr="00007215" w:rsidRDefault="00074431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2.7.1. В целях получения муниципальной услуги заявители обращаются </w:t>
      </w:r>
      <w:r w:rsidR="00D56EBC">
        <w:rPr>
          <w:rFonts w:ascii="Times New Roman" w:hAnsi="Times New Roman" w:cs="Times New Roman"/>
          <w:sz w:val="28"/>
          <w:szCs w:val="28"/>
        </w:rPr>
        <w:t xml:space="preserve">     </w:t>
      </w:r>
      <w:r w:rsidRPr="00007215">
        <w:rPr>
          <w:rFonts w:ascii="Times New Roman" w:hAnsi="Times New Roman" w:cs="Times New Roman"/>
          <w:sz w:val="28"/>
          <w:szCs w:val="28"/>
        </w:rPr>
        <w:t xml:space="preserve">в Комитет с </w:t>
      </w:r>
      <w:hyperlink w:anchor="P611" w:history="1">
        <w:r w:rsidRPr="00007215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007215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по форме согласно приложению 1 к Административному регламенту.</w:t>
      </w:r>
    </w:p>
    <w:p w:rsidR="0009562C" w:rsidRPr="00007215" w:rsidRDefault="00074431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2.7.2. </w:t>
      </w:r>
      <w:r w:rsidR="0009562C" w:rsidRPr="00007215">
        <w:rPr>
          <w:rFonts w:ascii="Times New Roman" w:hAnsi="Times New Roman" w:cs="Times New Roman"/>
          <w:sz w:val="28"/>
          <w:szCs w:val="28"/>
        </w:rPr>
        <w:t>В заявлении о предварительном согласовании предоставления земельного участка указываются:</w:t>
      </w:r>
    </w:p>
    <w:p w:rsidR="0009562C" w:rsidRPr="00007215" w:rsidRDefault="008364D7" w:rsidP="008364D7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09562C" w:rsidRPr="00007215">
        <w:rPr>
          <w:sz w:val="28"/>
          <w:szCs w:val="28"/>
          <w:lang w:val="ru-RU"/>
        </w:rPr>
        <w:t xml:space="preserve">) фамилия, имя и (при наличии) отчество, место жительства заявителя, реквизиты документа, удостоверяющего личность заявителя </w:t>
      </w:r>
      <w:r w:rsidR="00A41081">
        <w:rPr>
          <w:sz w:val="28"/>
          <w:szCs w:val="28"/>
          <w:lang w:val="ru-RU"/>
        </w:rPr>
        <w:t xml:space="preserve">                              </w:t>
      </w:r>
      <w:r w:rsidR="0009562C" w:rsidRPr="00007215">
        <w:rPr>
          <w:sz w:val="28"/>
          <w:szCs w:val="28"/>
          <w:lang w:val="ru-RU"/>
        </w:rPr>
        <w:t>(для гражданина);</w:t>
      </w:r>
    </w:p>
    <w:p w:rsidR="0009562C" w:rsidRPr="00007215" w:rsidRDefault="0009562C" w:rsidP="008364D7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 xml:space="preserve">2) наименование и место нахождения заявителя (для юридического лица), </w:t>
      </w:r>
      <w:r w:rsidR="00D56EBC">
        <w:rPr>
          <w:sz w:val="28"/>
          <w:szCs w:val="28"/>
          <w:lang w:val="ru-RU"/>
        </w:rPr>
        <w:t xml:space="preserve"> </w:t>
      </w:r>
      <w:r w:rsidRPr="00007215">
        <w:rPr>
          <w:sz w:val="28"/>
          <w:szCs w:val="28"/>
          <w:lang w:val="ru-RU"/>
        </w:rPr>
        <w:t xml:space="preserve">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налогоплательщика; </w:t>
      </w:r>
    </w:p>
    <w:p w:rsidR="0009562C" w:rsidRPr="00007215" w:rsidRDefault="0009562C" w:rsidP="008364D7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 xml:space="preserve">3) кадастровый номер земельного участка, заявление о предварительном согласовании предоставления которого подано (далее </w:t>
      </w:r>
      <w:r w:rsidR="00074431" w:rsidRPr="00007215">
        <w:rPr>
          <w:sz w:val="28"/>
          <w:szCs w:val="28"/>
          <w:lang w:val="ru-RU"/>
        </w:rPr>
        <w:t xml:space="preserve"> </w:t>
      </w:r>
      <w:r w:rsidRPr="00007215">
        <w:rPr>
          <w:sz w:val="28"/>
          <w:szCs w:val="28"/>
          <w:lang w:val="ru-RU"/>
        </w:rPr>
        <w:t xml:space="preserve">- испрашиваемый земельный участок), в случае, если границы такого земельного участка подлежат уточнению в соответствии с Федеральным </w:t>
      </w:r>
      <w:hyperlink r:id="rId24" w:history="1">
        <w:r w:rsidRPr="00007215">
          <w:rPr>
            <w:sz w:val="28"/>
            <w:szCs w:val="28"/>
            <w:lang w:val="ru-RU"/>
          </w:rPr>
          <w:t>законом</w:t>
        </w:r>
      </w:hyperlink>
      <w:r w:rsidRPr="00007215">
        <w:rPr>
          <w:sz w:val="28"/>
          <w:szCs w:val="28"/>
          <w:lang w:val="ru-RU"/>
        </w:rPr>
        <w:t xml:space="preserve"> </w:t>
      </w:r>
      <w:r w:rsidR="00A41081">
        <w:rPr>
          <w:sz w:val="28"/>
          <w:szCs w:val="28"/>
          <w:lang w:val="ru-RU"/>
        </w:rPr>
        <w:t xml:space="preserve">                              </w:t>
      </w:r>
      <w:r w:rsidRPr="00007215">
        <w:rPr>
          <w:sz w:val="28"/>
          <w:szCs w:val="28"/>
          <w:lang w:val="ru-RU"/>
        </w:rPr>
        <w:t>«О государственном кадастре недвижимости»;</w:t>
      </w:r>
    </w:p>
    <w:p w:rsidR="0009562C" w:rsidRPr="00007215" w:rsidRDefault="0009562C" w:rsidP="008364D7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09562C" w:rsidRPr="00007215" w:rsidRDefault="0009562C" w:rsidP="008364D7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lastRenderedPageBreak/>
        <w:t xml:space="preserve"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участка, в случае, если сведения </w:t>
      </w:r>
      <w:r w:rsidR="00D56EBC">
        <w:rPr>
          <w:sz w:val="28"/>
          <w:szCs w:val="28"/>
          <w:lang w:val="ru-RU"/>
        </w:rPr>
        <w:t xml:space="preserve">      </w:t>
      </w:r>
      <w:r w:rsidRPr="00007215">
        <w:rPr>
          <w:sz w:val="28"/>
          <w:szCs w:val="28"/>
          <w:lang w:val="ru-RU"/>
        </w:rPr>
        <w:t>о таких земельных участках внесены в государственный кадастр недвижимости;</w:t>
      </w:r>
    </w:p>
    <w:p w:rsidR="0009562C" w:rsidRPr="00007215" w:rsidRDefault="0009562C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6) основание предоставления земельного участка без проведения торгов</w:t>
      </w:r>
      <w:r w:rsidR="00D56EBC">
        <w:rPr>
          <w:rFonts w:ascii="Times New Roman" w:hAnsi="Times New Roman" w:cs="Times New Roman"/>
          <w:sz w:val="28"/>
          <w:szCs w:val="28"/>
        </w:rPr>
        <w:t xml:space="preserve">    </w:t>
      </w:r>
      <w:r w:rsidRPr="00007215">
        <w:rPr>
          <w:rFonts w:ascii="Times New Roman" w:hAnsi="Times New Roman" w:cs="Times New Roman"/>
          <w:sz w:val="28"/>
          <w:szCs w:val="28"/>
        </w:rPr>
        <w:t xml:space="preserve"> из числа предусмотренных </w:t>
      </w:r>
      <w:hyperlink r:id="rId25" w:history="1">
        <w:r w:rsidRPr="00007215">
          <w:rPr>
            <w:rFonts w:ascii="Times New Roman" w:hAnsi="Times New Roman" w:cs="Times New Roman"/>
            <w:sz w:val="28"/>
            <w:szCs w:val="28"/>
          </w:rPr>
          <w:t>пунктом 2 статьи 39.3</w:t>
        </w:r>
      </w:hyperlink>
      <w:r w:rsidRPr="00007215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007215">
          <w:rPr>
            <w:rFonts w:ascii="Times New Roman" w:hAnsi="Times New Roman" w:cs="Times New Roman"/>
            <w:sz w:val="28"/>
            <w:szCs w:val="28"/>
          </w:rPr>
          <w:t>статьей 39.5</w:t>
        </w:r>
      </w:hyperlink>
      <w:r w:rsidRPr="00007215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007215">
          <w:rPr>
            <w:rFonts w:ascii="Times New Roman" w:hAnsi="Times New Roman" w:cs="Times New Roman"/>
            <w:sz w:val="28"/>
            <w:szCs w:val="28"/>
          </w:rPr>
          <w:t>пунктом 2 статьи 39.6</w:t>
        </w:r>
      </w:hyperlink>
      <w:r w:rsidRPr="00007215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8" w:history="1">
        <w:r w:rsidRPr="00007215">
          <w:rPr>
            <w:rFonts w:ascii="Times New Roman" w:hAnsi="Times New Roman" w:cs="Times New Roman"/>
            <w:sz w:val="28"/>
            <w:szCs w:val="28"/>
          </w:rPr>
          <w:t>пунктом 2 статьи 39.10</w:t>
        </w:r>
      </w:hyperlink>
      <w:r w:rsidRPr="00007215">
        <w:rPr>
          <w:rFonts w:ascii="Times New Roman" w:hAnsi="Times New Roman" w:cs="Times New Roman"/>
          <w:sz w:val="28"/>
          <w:szCs w:val="28"/>
        </w:rPr>
        <w:t xml:space="preserve"> ЗК РФ оснований;</w:t>
      </w:r>
    </w:p>
    <w:p w:rsidR="0009562C" w:rsidRPr="00007215" w:rsidRDefault="0009562C" w:rsidP="008364D7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09562C" w:rsidRPr="00007215" w:rsidRDefault="0009562C" w:rsidP="008364D7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8) цель использования земельного участка;</w:t>
      </w:r>
    </w:p>
    <w:p w:rsidR="0009562C" w:rsidRPr="00007215" w:rsidRDefault="0009562C" w:rsidP="008364D7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 xml:space="preserve">9)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</w:t>
      </w:r>
      <w:r w:rsidR="00D56EBC">
        <w:rPr>
          <w:sz w:val="28"/>
          <w:szCs w:val="28"/>
          <w:lang w:val="ru-RU"/>
        </w:rPr>
        <w:t xml:space="preserve">                       </w:t>
      </w:r>
      <w:r w:rsidRPr="00007215">
        <w:rPr>
          <w:sz w:val="28"/>
          <w:szCs w:val="28"/>
          <w:lang w:val="ru-RU"/>
        </w:rPr>
        <w:t>или муниципальных нужд;</w:t>
      </w:r>
    </w:p>
    <w:p w:rsidR="0009562C" w:rsidRPr="00007215" w:rsidRDefault="0009562C" w:rsidP="008364D7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 xml:space="preserve">10) реквизиты решения об утверждении документа территориального планирования и (или) проекта планировки территории в случае, </w:t>
      </w:r>
      <w:r w:rsidR="00D56EBC">
        <w:rPr>
          <w:sz w:val="28"/>
          <w:szCs w:val="28"/>
          <w:lang w:val="ru-RU"/>
        </w:rPr>
        <w:t xml:space="preserve">                         </w:t>
      </w:r>
      <w:r w:rsidRPr="00007215">
        <w:rPr>
          <w:sz w:val="28"/>
          <w:szCs w:val="28"/>
          <w:lang w:val="ru-RU"/>
        </w:rPr>
        <w:t>если земельный участок предоставляется для размещения объектов, предусмотренных указанными документом и (или) проектом;</w:t>
      </w:r>
    </w:p>
    <w:p w:rsidR="00D56EBC" w:rsidRDefault="0009562C" w:rsidP="008364D7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 xml:space="preserve">11) почтовый адрес и (или) адрес электронной почты для связи </w:t>
      </w:r>
      <w:r w:rsidR="00D56EBC">
        <w:rPr>
          <w:sz w:val="28"/>
          <w:szCs w:val="28"/>
          <w:lang w:val="ru-RU"/>
        </w:rPr>
        <w:t xml:space="preserve">                        </w:t>
      </w:r>
      <w:r w:rsidRPr="00007215">
        <w:rPr>
          <w:sz w:val="28"/>
          <w:szCs w:val="28"/>
          <w:lang w:val="ru-RU"/>
        </w:rPr>
        <w:t>с заявителем.</w:t>
      </w:r>
    </w:p>
    <w:p w:rsidR="0009562C" w:rsidRPr="00D56EBC" w:rsidRDefault="004550AF" w:rsidP="008364D7">
      <w:pPr>
        <w:ind w:firstLine="426"/>
        <w:jc w:val="both"/>
        <w:rPr>
          <w:sz w:val="28"/>
          <w:szCs w:val="28"/>
          <w:lang w:val="ru-RU"/>
        </w:rPr>
      </w:pPr>
      <w:r w:rsidRPr="00B83C43">
        <w:rPr>
          <w:sz w:val="28"/>
          <w:szCs w:val="28"/>
          <w:lang w:val="ru-RU"/>
        </w:rPr>
        <w:t xml:space="preserve">2.7.3. </w:t>
      </w:r>
      <w:r w:rsidR="0009562C" w:rsidRPr="00B83C43">
        <w:rPr>
          <w:sz w:val="28"/>
          <w:szCs w:val="28"/>
          <w:lang w:val="ru-RU"/>
        </w:rPr>
        <w:t>К заявлению о предварительном согласовании предоставления земельного участка прилагаются:</w:t>
      </w:r>
    </w:p>
    <w:p w:rsidR="00790A85" w:rsidRPr="00007215" w:rsidRDefault="00790A85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1) </w:t>
      </w:r>
      <w:r w:rsidR="00E5669F" w:rsidRPr="00007215">
        <w:rPr>
          <w:rFonts w:ascii="Times New Roman" w:hAnsi="Times New Roman" w:cs="Times New Roman"/>
          <w:sz w:val="28"/>
          <w:szCs w:val="28"/>
        </w:rPr>
        <w:t xml:space="preserve"> к</w:t>
      </w:r>
      <w:r w:rsidRPr="00007215">
        <w:rPr>
          <w:rFonts w:ascii="Times New Roman" w:hAnsi="Times New Roman" w:cs="Times New Roman"/>
          <w:sz w:val="28"/>
          <w:szCs w:val="28"/>
        </w:rPr>
        <w:t>опия документа, удостоверяющего личность заявителя, являющегося физическим лицом, либо личность представителя фи</w:t>
      </w:r>
      <w:r w:rsidR="00E5669F" w:rsidRPr="00007215">
        <w:rPr>
          <w:rFonts w:ascii="Times New Roman" w:hAnsi="Times New Roman" w:cs="Times New Roman"/>
          <w:sz w:val="28"/>
          <w:szCs w:val="28"/>
        </w:rPr>
        <w:t>зического</w:t>
      </w:r>
      <w:r w:rsidR="00D56EB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5669F" w:rsidRPr="00007215">
        <w:rPr>
          <w:rFonts w:ascii="Times New Roman" w:hAnsi="Times New Roman" w:cs="Times New Roman"/>
          <w:sz w:val="28"/>
          <w:szCs w:val="28"/>
        </w:rPr>
        <w:t xml:space="preserve"> или юридического лица;</w:t>
      </w:r>
    </w:p>
    <w:p w:rsidR="0014151E" w:rsidRPr="00007215" w:rsidRDefault="00790A85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2</w:t>
      </w:r>
      <w:r w:rsidR="0009562C" w:rsidRPr="00007215">
        <w:rPr>
          <w:rFonts w:ascii="Times New Roman" w:hAnsi="Times New Roman" w:cs="Times New Roman"/>
          <w:sz w:val="28"/>
          <w:szCs w:val="28"/>
        </w:rPr>
        <w:t xml:space="preserve">) </w:t>
      </w:r>
      <w:r w:rsidR="0014151E" w:rsidRPr="00007215">
        <w:rPr>
          <w:rFonts w:ascii="Times New Roman" w:hAnsi="Times New Roman" w:cs="Times New Roman"/>
          <w:sz w:val="28"/>
          <w:szCs w:val="28"/>
        </w:rPr>
        <w:t>документы, подтверждающие право заявителя на приобретение земельного участка без проведения торгов, предусмотренные приказом Министерства экономического развития Российской Федерации от 12.01.2015 №</w:t>
      </w:r>
      <w:r w:rsidR="006A4F6D">
        <w:rPr>
          <w:rFonts w:ascii="Times New Roman" w:hAnsi="Times New Roman" w:cs="Times New Roman"/>
          <w:sz w:val="28"/>
          <w:szCs w:val="28"/>
        </w:rPr>
        <w:t xml:space="preserve"> </w:t>
      </w:r>
      <w:r w:rsidR="0014151E" w:rsidRPr="00007215">
        <w:rPr>
          <w:rFonts w:ascii="Times New Roman" w:hAnsi="Times New Roman" w:cs="Times New Roman"/>
          <w:sz w:val="28"/>
          <w:szCs w:val="28"/>
        </w:rPr>
        <w:t xml:space="preserve">1 «Об утверждении перечня документов, подтверждающих право заявителя на приобретение земельного участка без проведения торгов»; </w:t>
      </w:r>
    </w:p>
    <w:p w:rsidR="0009562C" w:rsidRPr="00007215" w:rsidRDefault="00790A85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3</w:t>
      </w:r>
      <w:r w:rsidR="0009562C" w:rsidRPr="00007215">
        <w:rPr>
          <w:rFonts w:ascii="Times New Roman" w:hAnsi="Times New Roman" w:cs="Times New Roman"/>
          <w:sz w:val="28"/>
          <w:szCs w:val="28"/>
        </w:rPr>
        <w:t>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E5669F" w:rsidRPr="00007215" w:rsidRDefault="00E5669F" w:rsidP="008364D7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4)  проектная документация лесных участков в случае, если подано заявление о предварительном согласовании предоставления лесного участка;</w:t>
      </w:r>
    </w:p>
    <w:p w:rsidR="0009562C" w:rsidRPr="00007215" w:rsidRDefault="00E5669F" w:rsidP="008364D7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5</w:t>
      </w:r>
      <w:r w:rsidR="0009562C" w:rsidRPr="00007215">
        <w:rPr>
          <w:sz w:val="28"/>
          <w:szCs w:val="28"/>
          <w:lang w:val="ru-RU"/>
        </w:rPr>
        <w:t xml:space="preserve">) документ, подтверждающий полномочия представителя заявителя, </w:t>
      </w:r>
      <w:r w:rsidR="00D56EBC">
        <w:rPr>
          <w:sz w:val="28"/>
          <w:szCs w:val="28"/>
          <w:lang w:val="ru-RU"/>
        </w:rPr>
        <w:t xml:space="preserve">         </w:t>
      </w:r>
      <w:r w:rsidR="0009562C" w:rsidRPr="00007215">
        <w:rPr>
          <w:sz w:val="28"/>
          <w:szCs w:val="28"/>
          <w:lang w:val="ru-RU"/>
        </w:rPr>
        <w:t>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09562C" w:rsidRPr="00007215" w:rsidRDefault="00E5669F" w:rsidP="008364D7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6</w:t>
      </w:r>
      <w:r w:rsidR="0009562C" w:rsidRPr="00007215">
        <w:rPr>
          <w:sz w:val="28"/>
          <w:szCs w:val="28"/>
          <w:lang w:val="ru-RU"/>
        </w:rPr>
        <w:t xml:space="preserve">) заверенный перевод на русский язык документов о государственной регистрации юридического лица в соответствии с законодательством </w:t>
      </w:r>
      <w:r w:rsidR="0009562C" w:rsidRPr="00007215">
        <w:rPr>
          <w:sz w:val="28"/>
          <w:szCs w:val="28"/>
          <w:lang w:val="ru-RU"/>
        </w:rPr>
        <w:lastRenderedPageBreak/>
        <w:t>иностранного государства в случае, если заявителем является иностранное юридическое лицо;</w:t>
      </w:r>
    </w:p>
    <w:p w:rsidR="0009562C" w:rsidRPr="00007215" w:rsidRDefault="00E5669F" w:rsidP="008364D7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7</w:t>
      </w:r>
      <w:r w:rsidR="0009562C" w:rsidRPr="00007215">
        <w:rPr>
          <w:sz w:val="28"/>
          <w:szCs w:val="28"/>
          <w:lang w:val="ru-RU"/>
        </w:rPr>
        <w:t xml:space="preserve">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</w:t>
      </w:r>
      <w:r w:rsidR="00D56EBC">
        <w:rPr>
          <w:sz w:val="28"/>
          <w:szCs w:val="28"/>
          <w:lang w:val="ru-RU"/>
        </w:rPr>
        <w:t xml:space="preserve">         </w:t>
      </w:r>
      <w:r w:rsidR="0009562C" w:rsidRPr="00007215">
        <w:rPr>
          <w:sz w:val="28"/>
          <w:szCs w:val="28"/>
          <w:lang w:val="ru-RU"/>
        </w:rPr>
        <w:t>для ведения огородничества или садоводства.</w:t>
      </w:r>
    </w:p>
    <w:p w:rsidR="00E5669F" w:rsidRPr="00007215" w:rsidRDefault="00E5669F" w:rsidP="008364D7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Документы и сведен</w:t>
      </w:r>
      <w:r w:rsidR="0014151E" w:rsidRPr="00007215">
        <w:rPr>
          <w:sz w:val="28"/>
          <w:szCs w:val="28"/>
          <w:lang w:val="ru-RU"/>
        </w:rPr>
        <w:t>ия, указанные в подпунктах 1 – 3</w:t>
      </w:r>
      <w:r w:rsidRPr="00007215">
        <w:rPr>
          <w:sz w:val="28"/>
          <w:szCs w:val="28"/>
          <w:lang w:val="ru-RU"/>
        </w:rPr>
        <w:t xml:space="preserve"> пункта 2.</w:t>
      </w:r>
      <w:r w:rsidR="004550AF" w:rsidRPr="00007215">
        <w:rPr>
          <w:sz w:val="28"/>
          <w:szCs w:val="28"/>
          <w:lang w:val="ru-RU"/>
        </w:rPr>
        <w:t>7.3</w:t>
      </w:r>
      <w:r w:rsidR="0014151E" w:rsidRPr="00007215">
        <w:rPr>
          <w:sz w:val="28"/>
          <w:szCs w:val="28"/>
          <w:lang w:val="ru-RU"/>
        </w:rPr>
        <w:t>.</w:t>
      </w:r>
      <w:r w:rsidRPr="00007215">
        <w:rPr>
          <w:sz w:val="28"/>
          <w:szCs w:val="28"/>
          <w:lang w:val="ru-RU"/>
        </w:rPr>
        <w:t xml:space="preserve"> </w:t>
      </w:r>
      <w:r w:rsidR="0014151E" w:rsidRPr="00007215">
        <w:rPr>
          <w:sz w:val="28"/>
          <w:szCs w:val="28"/>
          <w:lang w:val="ru-RU"/>
        </w:rPr>
        <w:t>подраздела 2.7. раздела 2</w:t>
      </w:r>
      <w:r w:rsidRPr="00007215">
        <w:rPr>
          <w:sz w:val="28"/>
          <w:szCs w:val="28"/>
          <w:lang w:val="ru-RU"/>
        </w:rPr>
        <w:t xml:space="preserve"> административного регламента, предоставляются заявителем (его представителем) самостоятельно. Документы и сведения, указанные в подпунктах </w:t>
      </w:r>
      <w:r w:rsidR="0014151E" w:rsidRPr="00007215">
        <w:rPr>
          <w:sz w:val="28"/>
          <w:szCs w:val="28"/>
          <w:lang w:val="ru-RU"/>
        </w:rPr>
        <w:t>4</w:t>
      </w:r>
      <w:r w:rsidR="00963D28" w:rsidRPr="00007215">
        <w:rPr>
          <w:sz w:val="28"/>
          <w:szCs w:val="28"/>
          <w:lang w:val="ru-RU"/>
        </w:rPr>
        <w:t xml:space="preserve"> – 7</w:t>
      </w:r>
      <w:r w:rsidRPr="00007215">
        <w:rPr>
          <w:sz w:val="28"/>
          <w:szCs w:val="28"/>
          <w:lang w:val="ru-RU"/>
        </w:rPr>
        <w:t xml:space="preserve"> </w:t>
      </w:r>
      <w:r w:rsidR="0014151E" w:rsidRPr="00007215">
        <w:rPr>
          <w:sz w:val="28"/>
          <w:szCs w:val="28"/>
          <w:lang w:val="ru-RU"/>
        </w:rPr>
        <w:t>пункта 2.7.</w:t>
      </w:r>
      <w:r w:rsidR="004550AF" w:rsidRPr="00007215">
        <w:rPr>
          <w:sz w:val="28"/>
          <w:szCs w:val="28"/>
          <w:lang w:val="ru-RU"/>
        </w:rPr>
        <w:t>3</w:t>
      </w:r>
      <w:r w:rsidR="0014151E" w:rsidRPr="00007215">
        <w:rPr>
          <w:sz w:val="28"/>
          <w:szCs w:val="28"/>
          <w:lang w:val="ru-RU"/>
        </w:rPr>
        <w:t xml:space="preserve">. подраздела 2.7. раздела </w:t>
      </w:r>
      <w:r w:rsidR="00D56EBC">
        <w:rPr>
          <w:sz w:val="28"/>
          <w:szCs w:val="28"/>
          <w:lang w:val="ru-RU"/>
        </w:rPr>
        <w:t xml:space="preserve">                   </w:t>
      </w:r>
      <w:r w:rsidR="0014151E" w:rsidRPr="00007215">
        <w:rPr>
          <w:sz w:val="28"/>
          <w:szCs w:val="28"/>
          <w:lang w:val="ru-RU"/>
        </w:rPr>
        <w:t>2 административного регламента</w:t>
      </w:r>
      <w:r w:rsidRPr="00007215">
        <w:rPr>
          <w:sz w:val="28"/>
          <w:szCs w:val="28"/>
          <w:lang w:val="ru-RU"/>
        </w:rPr>
        <w:t xml:space="preserve">, предоставляются заявителем (его представителем) самостоятельно при необходимости. При подаче заявления </w:t>
      </w:r>
      <w:r w:rsidR="00D56EBC">
        <w:rPr>
          <w:sz w:val="28"/>
          <w:szCs w:val="28"/>
          <w:lang w:val="ru-RU"/>
        </w:rPr>
        <w:t xml:space="preserve">  </w:t>
      </w:r>
      <w:r w:rsidRPr="00007215">
        <w:rPr>
          <w:sz w:val="28"/>
          <w:szCs w:val="28"/>
          <w:lang w:val="ru-RU"/>
        </w:rPr>
        <w:t xml:space="preserve">и документов заявитель предоставляет вместе с копиями документов </w:t>
      </w:r>
      <w:r w:rsidR="00D56EBC">
        <w:rPr>
          <w:sz w:val="28"/>
          <w:szCs w:val="28"/>
          <w:lang w:val="ru-RU"/>
        </w:rPr>
        <w:t xml:space="preserve">                    </w:t>
      </w:r>
      <w:r w:rsidRPr="00007215">
        <w:rPr>
          <w:sz w:val="28"/>
          <w:szCs w:val="28"/>
          <w:lang w:val="ru-RU"/>
        </w:rPr>
        <w:t>их оригиналы.</w:t>
      </w:r>
      <w:r w:rsidR="0014151E" w:rsidRPr="00007215">
        <w:rPr>
          <w:sz w:val="28"/>
          <w:szCs w:val="28"/>
          <w:lang w:val="ru-RU"/>
        </w:rPr>
        <w:t xml:space="preserve"> </w:t>
      </w:r>
      <w:r w:rsidRPr="00007215">
        <w:rPr>
          <w:sz w:val="28"/>
          <w:szCs w:val="28"/>
          <w:lang w:val="ru-RU"/>
        </w:rPr>
        <w:t>В случае</w:t>
      </w:r>
      <w:r w:rsidR="00EA7007" w:rsidRPr="00007215">
        <w:rPr>
          <w:sz w:val="28"/>
          <w:szCs w:val="28"/>
          <w:lang w:val="ru-RU"/>
        </w:rPr>
        <w:t xml:space="preserve"> если указанные в подпункте 2</w:t>
      </w:r>
      <w:r w:rsidRPr="00007215">
        <w:rPr>
          <w:sz w:val="28"/>
          <w:szCs w:val="28"/>
          <w:lang w:val="ru-RU"/>
        </w:rPr>
        <w:t xml:space="preserve"> </w:t>
      </w:r>
      <w:r w:rsidR="0014151E" w:rsidRPr="00007215">
        <w:rPr>
          <w:sz w:val="28"/>
          <w:szCs w:val="28"/>
          <w:lang w:val="ru-RU"/>
        </w:rPr>
        <w:t>пункта 2.</w:t>
      </w:r>
      <w:r w:rsidR="004550AF" w:rsidRPr="00007215">
        <w:rPr>
          <w:sz w:val="28"/>
          <w:szCs w:val="28"/>
          <w:lang w:val="ru-RU"/>
        </w:rPr>
        <w:t>7.3</w:t>
      </w:r>
      <w:r w:rsidR="0014151E" w:rsidRPr="00007215">
        <w:rPr>
          <w:sz w:val="28"/>
          <w:szCs w:val="28"/>
          <w:lang w:val="ru-RU"/>
        </w:rPr>
        <w:t xml:space="preserve">. подраздела 2.7. раздела 2 административного регламента </w:t>
      </w:r>
      <w:r w:rsidRPr="00007215">
        <w:rPr>
          <w:sz w:val="28"/>
          <w:szCs w:val="28"/>
          <w:lang w:val="ru-RU"/>
        </w:rPr>
        <w:t xml:space="preserve">документы </w:t>
      </w:r>
      <w:r w:rsidR="00D56EBC">
        <w:rPr>
          <w:sz w:val="28"/>
          <w:szCs w:val="28"/>
          <w:lang w:val="ru-RU"/>
        </w:rPr>
        <w:t xml:space="preserve">                   </w:t>
      </w:r>
      <w:r w:rsidRPr="00007215">
        <w:rPr>
          <w:sz w:val="28"/>
          <w:szCs w:val="28"/>
          <w:lang w:val="ru-RU"/>
        </w:rPr>
        <w:t xml:space="preserve">не представлены заявителем, такие документы при их необходимости запрашиваются </w:t>
      </w:r>
      <w:r w:rsidR="0014151E" w:rsidRPr="00007215">
        <w:rPr>
          <w:sz w:val="28"/>
          <w:szCs w:val="28"/>
          <w:lang w:val="ru-RU"/>
        </w:rPr>
        <w:t>комитетом</w:t>
      </w:r>
      <w:r w:rsidRPr="00007215">
        <w:rPr>
          <w:sz w:val="28"/>
          <w:szCs w:val="28"/>
          <w:lang w:val="ru-RU"/>
        </w:rPr>
        <w:t xml:space="preserve"> в порядке межведомственного информационного взаимодействия. Перечень документов, необходимых для предоставления муниципальной услуги, является исчерпывающим. Заявитель вправе предоставить полный пакет документов, необходимых для предоставления муниципальной услуги, самостоятельно</w:t>
      </w:r>
      <w:r w:rsidR="0014151E" w:rsidRPr="00007215">
        <w:rPr>
          <w:sz w:val="28"/>
          <w:szCs w:val="28"/>
          <w:lang w:val="ru-RU"/>
        </w:rPr>
        <w:t>.</w:t>
      </w:r>
    </w:p>
    <w:p w:rsidR="008B6F8E" w:rsidRPr="00007215" w:rsidRDefault="008B6F8E" w:rsidP="008364D7">
      <w:pPr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2.7.</w:t>
      </w:r>
      <w:r w:rsidR="004550AF" w:rsidRPr="00007215">
        <w:rPr>
          <w:sz w:val="28"/>
          <w:szCs w:val="28"/>
          <w:lang w:val="ru-RU"/>
        </w:rPr>
        <w:t>4</w:t>
      </w:r>
      <w:r w:rsidRPr="00007215">
        <w:rPr>
          <w:sz w:val="28"/>
          <w:szCs w:val="28"/>
          <w:lang w:val="ru-RU"/>
        </w:rPr>
        <w:t xml:space="preserve">. По своему желанию заявитель дополнительно может представить иные документы, которые, по его мнению, имеют значение </w:t>
      </w:r>
      <w:r w:rsidR="00D56EBC">
        <w:rPr>
          <w:sz w:val="28"/>
          <w:szCs w:val="28"/>
          <w:lang w:val="ru-RU"/>
        </w:rPr>
        <w:t xml:space="preserve">                                 </w:t>
      </w:r>
      <w:r w:rsidRPr="00007215">
        <w:rPr>
          <w:sz w:val="28"/>
          <w:szCs w:val="28"/>
          <w:lang w:val="ru-RU"/>
        </w:rPr>
        <w:t>для предоставления муниципальной услуги.</w:t>
      </w: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2.7.</w:t>
      </w:r>
      <w:r w:rsidR="004550AF" w:rsidRPr="00007215">
        <w:rPr>
          <w:rFonts w:ascii="Times New Roman" w:hAnsi="Times New Roman" w:cs="Times New Roman"/>
          <w:sz w:val="28"/>
          <w:szCs w:val="28"/>
        </w:rPr>
        <w:t>5</w:t>
      </w:r>
      <w:r w:rsidRPr="00007215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Комитет не вправе требовать от заявителя:</w:t>
      </w: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D56EB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07215">
        <w:rPr>
          <w:rFonts w:ascii="Times New Roman" w:hAnsi="Times New Roman" w:cs="Times New Roman"/>
          <w:sz w:val="28"/>
          <w:szCs w:val="28"/>
        </w:rPr>
        <w:t>с предоставлением муниципальной услуги;</w:t>
      </w: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</w:t>
      </w:r>
      <w:r w:rsidR="00D56EBC">
        <w:rPr>
          <w:rFonts w:ascii="Times New Roman" w:hAnsi="Times New Roman" w:cs="Times New Roman"/>
          <w:sz w:val="28"/>
          <w:szCs w:val="28"/>
        </w:rPr>
        <w:t xml:space="preserve"> </w:t>
      </w:r>
      <w:r w:rsidRPr="00007215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</w:t>
      </w:r>
      <w:r w:rsidR="00D56EB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07215">
        <w:rPr>
          <w:rFonts w:ascii="Times New Roman" w:hAnsi="Times New Roman" w:cs="Times New Roman"/>
          <w:sz w:val="28"/>
          <w:szCs w:val="28"/>
        </w:rPr>
        <w:t xml:space="preserve">в распоряжении Комитета, иных органов местного самоуправления либо </w:t>
      </w:r>
      <w:r w:rsidR="008364D7">
        <w:rPr>
          <w:rFonts w:ascii="Times New Roman" w:hAnsi="Times New Roman" w:cs="Times New Roman"/>
          <w:sz w:val="28"/>
          <w:szCs w:val="28"/>
        </w:rPr>
        <w:t xml:space="preserve"> </w:t>
      </w:r>
      <w:r w:rsidRPr="00007215">
        <w:rPr>
          <w:rFonts w:ascii="Times New Roman" w:hAnsi="Times New Roman" w:cs="Times New Roman"/>
          <w:sz w:val="28"/>
          <w:szCs w:val="28"/>
        </w:rPr>
        <w:t xml:space="preserve">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перечень, определенный </w:t>
      </w:r>
      <w:hyperlink r:id="rId29" w:history="1">
        <w:r w:rsidRPr="00007215">
          <w:rPr>
            <w:rFonts w:ascii="Times New Roman" w:hAnsi="Times New Roman" w:cs="Times New Roman"/>
            <w:sz w:val="28"/>
            <w:szCs w:val="28"/>
          </w:rPr>
          <w:t>частью</w:t>
        </w:r>
        <w:r w:rsidR="003227D7" w:rsidRPr="0000721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07215">
          <w:rPr>
            <w:rFonts w:ascii="Times New Roman" w:hAnsi="Times New Roman" w:cs="Times New Roman"/>
            <w:sz w:val="28"/>
            <w:szCs w:val="28"/>
          </w:rPr>
          <w:t xml:space="preserve"> 6 статьи 7</w:t>
        </w:r>
      </w:hyperlink>
      <w:r w:rsidRPr="00007215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</w:t>
      </w:r>
      <w:r w:rsidR="006A4F6D">
        <w:rPr>
          <w:rFonts w:ascii="Times New Roman" w:hAnsi="Times New Roman" w:cs="Times New Roman"/>
          <w:sz w:val="28"/>
          <w:szCs w:val="28"/>
        </w:rPr>
        <w:t>№</w:t>
      </w:r>
      <w:r w:rsidRPr="00007215">
        <w:rPr>
          <w:rFonts w:ascii="Times New Roman" w:hAnsi="Times New Roman" w:cs="Times New Roman"/>
          <w:sz w:val="28"/>
          <w:szCs w:val="28"/>
        </w:rPr>
        <w:t xml:space="preserve"> 210-ФЗ </w:t>
      </w:r>
      <w:r w:rsidR="006A4F6D">
        <w:rPr>
          <w:rFonts w:ascii="Times New Roman" w:hAnsi="Times New Roman" w:cs="Times New Roman"/>
          <w:sz w:val="28"/>
          <w:szCs w:val="28"/>
        </w:rPr>
        <w:t>«</w:t>
      </w:r>
      <w:r w:rsidRPr="0000721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A4F6D">
        <w:rPr>
          <w:rFonts w:ascii="Times New Roman" w:hAnsi="Times New Roman" w:cs="Times New Roman"/>
          <w:sz w:val="28"/>
          <w:szCs w:val="28"/>
        </w:rPr>
        <w:t>»</w:t>
      </w:r>
      <w:r w:rsidRPr="00007215">
        <w:rPr>
          <w:rFonts w:ascii="Times New Roman" w:hAnsi="Times New Roman" w:cs="Times New Roman"/>
          <w:sz w:val="28"/>
          <w:szCs w:val="28"/>
        </w:rPr>
        <w:t>.</w:t>
      </w:r>
    </w:p>
    <w:p w:rsidR="008B6F8E" w:rsidRPr="00007215" w:rsidRDefault="008B6F8E" w:rsidP="008B6F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6F8E" w:rsidRDefault="008B6F8E" w:rsidP="00D56E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2.8. Перечень оснований для отказа в приеме документов,</w:t>
      </w:r>
      <w:r w:rsidR="002A60DB">
        <w:rPr>
          <w:rFonts w:ascii="Times New Roman" w:hAnsi="Times New Roman" w:cs="Times New Roman"/>
          <w:sz w:val="28"/>
          <w:szCs w:val="28"/>
        </w:rPr>
        <w:t xml:space="preserve"> </w:t>
      </w:r>
      <w:r w:rsidRPr="0000721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D56EBC" w:rsidRPr="00007215" w:rsidRDefault="00D56EBC" w:rsidP="00D56E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6F8E" w:rsidRPr="00007215" w:rsidRDefault="008B6F8E" w:rsidP="008B6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</w:t>
      </w:r>
      <w:r w:rsidR="00D56EB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0721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отсутствуют.</w:t>
      </w:r>
    </w:p>
    <w:p w:rsidR="008B6F8E" w:rsidRPr="00007215" w:rsidRDefault="008B6F8E" w:rsidP="008B6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6F8E" w:rsidRPr="00007215" w:rsidRDefault="008B6F8E" w:rsidP="008B6F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2.9. Перечень оснований для приостановления</w:t>
      </w:r>
    </w:p>
    <w:p w:rsidR="008B6F8E" w:rsidRPr="00007215" w:rsidRDefault="008B6F8E" w:rsidP="008B6F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8364D7" w:rsidRDefault="008364D7" w:rsidP="00D56EBC">
      <w:pPr>
        <w:suppressAutoHyphens w:val="0"/>
        <w:autoSpaceDE w:val="0"/>
        <w:autoSpaceDN w:val="0"/>
        <w:adjustRightInd w:val="0"/>
        <w:jc w:val="both"/>
        <w:rPr>
          <w:rFonts w:eastAsia="Arial"/>
          <w:sz w:val="28"/>
          <w:szCs w:val="28"/>
          <w:lang w:val="ru-RU" w:eastAsia="ar-SA" w:bidi="ar-SA"/>
        </w:rPr>
      </w:pPr>
    </w:p>
    <w:p w:rsidR="003676EE" w:rsidRPr="00007215" w:rsidRDefault="006A4F6D" w:rsidP="008364D7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В случае</w:t>
      </w:r>
      <w:r w:rsidR="003676EE" w:rsidRPr="00007215">
        <w:rPr>
          <w:rFonts w:eastAsiaTheme="minorHAnsi"/>
          <w:sz w:val="28"/>
          <w:szCs w:val="28"/>
          <w:lang w:val="ru-RU" w:eastAsia="en-US" w:bidi="ar-SA"/>
        </w:rPr>
        <w:t xml:space="preserve"> если на дату поступления в Комитет заявления </w:t>
      </w:r>
      <w:r w:rsidR="00D56EBC">
        <w:rPr>
          <w:rFonts w:eastAsiaTheme="minorHAnsi"/>
          <w:sz w:val="28"/>
          <w:szCs w:val="28"/>
          <w:lang w:val="ru-RU" w:eastAsia="en-US" w:bidi="ar-SA"/>
        </w:rPr>
        <w:t xml:space="preserve">                                   </w:t>
      </w:r>
      <w:r w:rsidR="003676EE" w:rsidRPr="00007215">
        <w:rPr>
          <w:rFonts w:eastAsiaTheme="minorHAnsi"/>
          <w:sz w:val="28"/>
          <w:szCs w:val="28"/>
          <w:lang w:val="ru-RU" w:eastAsia="en-US" w:bidi="ar-SA"/>
        </w:rPr>
        <w:t>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3676EE" w:rsidRPr="00007215" w:rsidRDefault="003676EE" w:rsidP="008364D7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Срок рассмотрения поданного позднее заявления о предварительном согласовании предоставления земельного участка приостанавливается </w:t>
      </w:r>
      <w:r w:rsidR="00D56EBC">
        <w:rPr>
          <w:rFonts w:eastAsiaTheme="minorHAnsi"/>
          <w:sz w:val="28"/>
          <w:szCs w:val="28"/>
          <w:lang w:val="ru-RU" w:eastAsia="en-US" w:bidi="ar-SA"/>
        </w:rPr>
        <w:t xml:space="preserve">         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до принятия решения об утверждении направленной или представленной ранее схемы расположения земельного участка или до принятия решения </w:t>
      </w:r>
      <w:r w:rsidR="00D56EBC">
        <w:rPr>
          <w:rFonts w:eastAsiaTheme="minorHAnsi"/>
          <w:sz w:val="28"/>
          <w:szCs w:val="28"/>
          <w:lang w:val="ru-RU" w:eastAsia="en-US" w:bidi="ar-SA"/>
        </w:rPr>
        <w:t xml:space="preserve">     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>об отказе в утверждении указанной схемы.</w:t>
      </w: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 отсутствуют.</w:t>
      </w:r>
    </w:p>
    <w:p w:rsidR="008B6F8E" w:rsidRPr="00007215" w:rsidRDefault="008B6F8E" w:rsidP="008B6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6F8E" w:rsidRPr="00007215" w:rsidRDefault="008B6F8E" w:rsidP="008B6F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2.10. Перечень услуг, которые являются необходимыми</w:t>
      </w:r>
    </w:p>
    <w:p w:rsidR="008B6F8E" w:rsidRPr="00007215" w:rsidRDefault="008B6F8E" w:rsidP="008B6F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и  обязательными для предоставления муниципальной услуги</w:t>
      </w: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</w:t>
      </w:r>
      <w:r w:rsidR="00D56EB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07215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отсутствуют.</w:t>
      </w:r>
    </w:p>
    <w:p w:rsidR="008B6F8E" w:rsidRPr="00007215" w:rsidRDefault="008B6F8E" w:rsidP="008B6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6F8E" w:rsidRPr="00007215" w:rsidRDefault="008B6F8E" w:rsidP="008B6F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2.11. Порядок, размер и основания взимания государственной пошлины </w:t>
      </w:r>
    </w:p>
    <w:p w:rsidR="008B6F8E" w:rsidRPr="00007215" w:rsidRDefault="008B6F8E" w:rsidP="008B6F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</w:t>
      </w:r>
    </w:p>
    <w:p w:rsidR="008B6F8E" w:rsidRPr="00007215" w:rsidRDefault="008B6F8E" w:rsidP="008B6F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8B6F8E" w:rsidRPr="00007215" w:rsidRDefault="008B6F8E" w:rsidP="008B6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CB528E" w:rsidRPr="00007215" w:rsidRDefault="00CB528E" w:rsidP="008B6F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6F8E" w:rsidRPr="00007215" w:rsidRDefault="008B6F8E" w:rsidP="008B6F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</w:t>
      </w:r>
    </w:p>
    <w:p w:rsidR="008B6F8E" w:rsidRPr="00007215" w:rsidRDefault="008B6F8E" w:rsidP="008B6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6A48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личном обращении заявителя при подаче заявления о предоставлении земельного участка и при получении результата предоставления муниципальной услуги не должен превышать</w:t>
      </w:r>
      <w:r w:rsidR="000C6A48">
        <w:rPr>
          <w:rFonts w:ascii="Times New Roman" w:hAnsi="Times New Roman" w:cs="Times New Roman"/>
          <w:sz w:val="28"/>
          <w:szCs w:val="28"/>
        </w:rPr>
        <w:t xml:space="preserve"> </w:t>
      </w:r>
      <w:r w:rsidRPr="00007215">
        <w:rPr>
          <w:rFonts w:ascii="Times New Roman" w:hAnsi="Times New Roman" w:cs="Times New Roman"/>
          <w:sz w:val="28"/>
          <w:szCs w:val="28"/>
        </w:rPr>
        <w:t>15 минут.</w:t>
      </w:r>
    </w:p>
    <w:p w:rsidR="000C6A48" w:rsidRDefault="000C6A48" w:rsidP="000C6A4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6F8E" w:rsidRPr="00007215" w:rsidRDefault="008B6F8E" w:rsidP="008B6F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2.13. Срок и порядок регистрации заявления о предоставлении</w:t>
      </w:r>
    </w:p>
    <w:p w:rsidR="008B6F8E" w:rsidRPr="00007215" w:rsidRDefault="008B6F8E" w:rsidP="008B6F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:rsidR="008B6F8E" w:rsidRPr="00007215" w:rsidRDefault="008B6F8E" w:rsidP="008B6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2.13.1. При выборе очной формы предоставления муниципальной услуги заявление о предоставлении земельного участка регистрируется в день представления в Комитет заявления о предоставлении земельного участка </w:t>
      </w:r>
      <w:r w:rsidR="000C6A48">
        <w:rPr>
          <w:rFonts w:ascii="Times New Roman" w:hAnsi="Times New Roman" w:cs="Times New Roman"/>
          <w:sz w:val="28"/>
          <w:szCs w:val="28"/>
        </w:rPr>
        <w:t xml:space="preserve">      </w:t>
      </w:r>
      <w:r w:rsidRPr="00007215">
        <w:rPr>
          <w:rFonts w:ascii="Times New Roman" w:hAnsi="Times New Roman" w:cs="Times New Roman"/>
          <w:sz w:val="28"/>
          <w:szCs w:val="28"/>
        </w:rPr>
        <w:t>и комплекта документов.</w:t>
      </w: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2.13.2. При выборе заочной формы предоставления муниципальной услуги заявление о предоставлении земельного участка регистрируется в течение </w:t>
      </w:r>
      <w:r w:rsidR="004C714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07215">
        <w:rPr>
          <w:rFonts w:ascii="Times New Roman" w:hAnsi="Times New Roman" w:cs="Times New Roman"/>
          <w:sz w:val="28"/>
          <w:szCs w:val="28"/>
        </w:rPr>
        <w:t xml:space="preserve">1 дня в порядке, предусмотренном правилами делопроизводства </w:t>
      </w:r>
      <w:r w:rsidR="000C6A4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07215">
        <w:rPr>
          <w:rFonts w:ascii="Times New Roman" w:hAnsi="Times New Roman" w:cs="Times New Roman"/>
          <w:sz w:val="28"/>
          <w:szCs w:val="28"/>
        </w:rPr>
        <w:t>и документооборота Комитета.</w:t>
      </w:r>
    </w:p>
    <w:p w:rsidR="008B6F8E" w:rsidRPr="00007215" w:rsidRDefault="008B6F8E" w:rsidP="008B6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6F8E" w:rsidRPr="00007215" w:rsidRDefault="008B6F8E" w:rsidP="008B6F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2.14. Требования к помещениям, в которых предоставляется</w:t>
      </w:r>
    </w:p>
    <w:p w:rsidR="008B6F8E" w:rsidRPr="00007215" w:rsidRDefault="008B6F8E" w:rsidP="008B6F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муниципальная услуга</w:t>
      </w: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Вход в здание Комитета оборудуется информационной табличкой (вывеской), содержащей информацию о наименовании и месте нахождения Комитета.</w:t>
      </w: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Кабинеты приема заявителей в Комитете оснащены информационными табличками (вывесками) с указанием номера кабинета, названия отдела Комитета.</w:t>
      </w: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Рабочее место сотрудника Комитета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Места ожидания и информационный стенд с материалами, указанными </w:t>
      </w:r>
      <w:r w:rsidR="000C6A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7215">
        <w:rPr>
          <w:rFonts w:ascii="Times New Roman" w:hAnsi="Times New Roman" w:cs="Times New Roman"/>
          <w:sz w:val="28"/>
          <w:szCs w:val="28"/>
        </w:rPr>
        <w:t xml:space="preserve">в </w:t>
      </w:r>
      <w:hyperlink r:id="rId30" w:anchor="P79" w:history="1">
        <w:r w:rsidRPr="00007215">
          <w:rPr>
            <w:rFonts w:ascii="Times New Roman" w:hAnsi="Times New Roman" w:cs="Times New Roman"/>
            <w:sz w:val="28"/>
            <w:szCs w:val="28"/>
          </w:rPr>
          <w:t>подразделе 1.3 раздела 1</w:t>
        </w:r>
      </w:hyperlink>
      <w:r w:rsidRPr="00007215">
        <w:rPr>
          <w:rFonts w:ascii="Times New Roman" w:hAnsi="Times New Roman" w:cs="Times New Roman"/>
          <w:sz w:val="28"/>
          <w:szCs w:val="28"/>
        </w:rPr>
        <w:t xml:space="preserve"> </w:t>
      </w:r>
      <w:r w:rsidR="007B7A20" w:rsidRPr="00007215">
        <w:rPr>
          <w:rFonts w:ascii="Times New Roman" w:hAnsi="Times New Roman" w:cs="Times New Roman"/>
          <w:sz w:val="28"/>
          <w:szCs w:val="28"/>
        </w:rPr>
        <w:t>А</w:t>
      </w:r>
      <w:r w:rsidRPr="00007215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расположены </w:t>
      </w:r>
      <w:r w:rsidR="004C714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07215">
        <w:rPr>
          <w:rFonts w:ascii="Times New Roman" w:hAnsi="Times New Roman" w:cs="Times New Roman"/>
          <w:sz w:val="28"/>
          <w:szCs w:val="28"/>
        </w:rPr>
        <w:t>на 1 этаже здания Комитета и оборудованы столом и стульями для возможности оформления документов.</w:t>
      </w: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Пути движения к входу в здание, вход в здание, пути движения к местам ожидания, информирования и предоставления муниципальной услуги, равно как и сами места ожидания, информирования и предоставления муниципальной услуги, санитарно-гигиенические помещения оборудуются </w:t>
      </w:r>
      <w:r w:rsidR="000C6A4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7215">
        <w:rPr>
          <w:rFonts w:ascii="Times New Roman" w:hAnsi="Times New Roman" w:cs="Times New Roman"/>
          <w:sz w:val="28"/>
          <w:szCs w:val="28"/>
        </w:rPr>
        <w:t>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Сотрудниками Комитета осуществляется сопровождение (при необходимости) инвалидов и лиц, относящихся к маломобильным группам населения, к местам предоставления муниципальной услуги и оказание помощи в преодолении барьеров, мешающих получению ими муниципальной услуги наравне с другими лицами.</w:t>
      </w:r>
    </w:p>
    <w:p w:rsidR="008B6F8E" w:rsidRPr="00007215" w:rsidRDefault="008B6F8E" w:rsidP="008B6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6F8E" w:rsidRPr="00007215" w:rsidRDefault="008B6F8E" w:rsidP="008B6F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2.15. Показатели доступности и качества предоставления</w:t>
      </w:r>
    </w:p>
    <w:p w:rsidR="008B6F8E" w:rsidRPr="00007215" w:rsidRDefault="008B6F8E" w:rsidP="008B6F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B6F8E" w:rsidRPr="00007215" w:rsidRDefault="008B6F8E" w:rsidP="008B6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Показателями доступности и качества предоставления муниципальной услуги являются:</w:t>
      </w: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предоставление муниципальной услуги в соответствии со стандартом предоставления муниципальной услуги в указанные в Административном регламенте сроки и без превышения установленного времени ожидания;</w:t>
      </w: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возможность подать заявление и прилагаемые документы и получить результат предоставления муниципальной услуги по почте;</w:t>
      </w: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 возможность подать заявление и прилагаемые документы и получить результат предоставления муниципальной услуги через представителя;</w:t>
      </w: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возможность получить информацию о муниципальной услуге, о ходе предоставления муниципальной услуги непосредственно в Комитете (включая получение информации в доступной форме для инвалидов и маломобильных групп населения), а также с использованием информационно-телекоммуникационной сети "Интернет".</w:t>
      </w: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отсутствие обоснованных жалоб со стороны получателей муниципальной услуги;</w:t>
      </w: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- удовлетворенность получателей муниципальной услуги доступностью </w:t>
      </w:r>
      <w:r w:rsidR="000C6A48">
        <w:rPr>
          <w:rFonts w:ascii="Times New Roman" w:hAnsi="Times New Roman" w:cs="Times New Roman"/>
          <w:sz w:val="28"/>
          <w:szCs w:val="28"/>
        </w:rPr>
        <w:t xml:space="preserve">    </w:t>
      </w:r>
      <w:r w:rsidRPr="00007215">
        <w:rPr>
          <w:rFonts w:ascii="Times New Roman" w:hAnsi="Times New Roman" w:cs="Times New Roman"/>
          <w:sz w:val="28"/>
          <w:szCs w:val="28"/>
        </w:rPr>
        <w:t xml:space="preserve">и качеством предоставления муниципальной услуги, которая определяется </w:t>
      </w:r>
      <w:r w:rsidR="000C6A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7215">
        <w:rPr>
          <w:rFonts w:ascii="Times New Roman" w:hAnsi="Times New Roman" w:cs="Times New Roman"/>
          <w:sz w:val="28"/>
          <w:szCs w:val="28"/>
        </w:rPr>
        <w:t>на основании мониторинга мнения получателей муниципальной услуги;</w:t>
      </w: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- количество взаимодействий заявителя с должностными лицами </w:t>
      </w:r>
      <w:r w:rsidR="000C6A4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07215">
        <w:rPr>
          <w:rFonts w:ascii="Times New Roman" w:hAnsi="Times New Roman" w:cs="Times New Roman"/>
          <w:sz w:val="28"/>
          <w:szCs w:val="28"/>
        </w:rPr>
        <w:t>и их продолжительность;</w:t>
      </w: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обеспечение беспрепятственного доступа инвалидов и маломобильных групп населения к местам предоставления муниципальной услуги;</w:t>
      </w: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наличие возможности получения инвалидами и маломобильными группами населения помощи (при необходимости) от специалистов Комитета в преодолении барьеров, мешающих получению муниципальной услуги наравне с другими лицами;</w:t>
      </w: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- наличие на территории, прилегающей к зданию Комитета, в котором осуществляется предоставление муниципальной услуги, возможности </w:t>
      </w:r>
      <w:r w:rsidR="000C6A4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07215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инвалидов;</w:t>
      </w: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обеспечение допуска к местам предоставления муниципальной услуги сурдопереводчика, тифлосурдопереводчика;</w:t>
      </w: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- обеспечение допуска к местам предоставления муниципальной услуги собаки-проводника при наличии документа, подтверждающего </w:t>
      </w:r>
      <w:r w:rsidR="000C6A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07215">
        <w:rPr>
          <w:rFonts w:ascii="Times New Roman" w:hAnsi="Times New Roman" w:cs="Times New Roman"/>
          <w:sz w:val="28"/>
          <w:szCs w:val="28"/>
        </w:rPr>
        <w:t>ее специальное обучение и выдаваемого по форме и в порядке, установленном законодательством.</w:t>
      </w:r>
    </w:p>
    <w:p w:rsidR="00515EF9" w:rsidRPr="00007215" w:rsidRDefault="00515EF9" w:rsidP="008B6F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6F8E" w:rsidRPr="006A4F6D" w:rsidRDefault="008B6F8E" w:rsidP="008B6F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4F6D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8B6F8E" w:rsidRPr="006A4F6D" w:rsidRDefault="008B6F8E" w:rsidP="008B6F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4F6D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8B6F8E" w:rsidRPr="006A4F6D" w:rsidRDefault="008B6F8E" w:rsidP="008B6F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4F6D">
        <w:rPr>
          <w:rFonts w:ascii="Times New Roman" w:hAnsi="Times New Roman" w:cs="Times New Roman"/>
          <w:sz w:val="28"/>
          <w:szCs w:val="28"/>
        </w:rPr>
        <w:t>их выполнения</w:t>
      </w:r>
    </w:p>
    <w:p w:rsidR="008B6F8E" w:rsidRPr="00007215" w:rsidRDefault="008B6F8E" w:rsidP="008B6F8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lastRenderedPageBreak/>
        <w:t xml:space="preserve">- прием и регистрация заявления о предварительном согласовании  </w:t>
      </w:r>
      <w:r w:rsidR="008753A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007215">
        <w:rPr>
          <w:rFonts w:ascii="Times New Roman" w:hAnsi="Times New Roman" w:cs="Times New Roman"/>
          <w:sz w:val="28"/>
          <w:szCs w:val="28"/>
        </w:rPr>
        <w:t>земельного участка с приложенными к нему документами;</w:t>
      </w: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- рассмотрение заявления о предварительном согласовании </w:t>
      </w:r>
      <w:r w:rsidR="008753A6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007215">
        <w:rPr>
          <w:rFonts w:ascii="Times New Roman" w:hAnsi="Times New Roman" w:cs="Times New Roman"/>
          <w:sz w:val="28"/>
          <w:szCs w:val="28"/>
        </w:rPr>
        <w:t xml:space="preserve">земельного участка и документов, необходимых </w:t>
      </w:r>
      <w:r w:rsidR="000C6A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0721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подготовка проекта Постановления о предварительном согласовании предоставления  земельного участка либо распоряжения об отказе в</w:t>
      </w:r>
      <w:r w:rsidR="006A4F6D">
        <w:rPr>
          <w:rFonts w:ascii="Times New Roman" w:hAnsi="Times New Roman" w:cs="Times New Roman"/>
          <w:sz w:val="28"/>
          <w:szCs w:val="28"/>
        </w:rPr>
        <w:t xml:space="preserve"> предварительном согласовании</w:t>
      </w:r>
      <w:r w:rsidRPr="00007215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6A4F6D">
        <w:rPr>
          <w:rFonts w:ascii="Times New Roman" w:hAnsi="Times New Roman" w:cs="Times New Roman"/>
          <w:sz w:val="28"/>
          <w:szCs w:val="28"/>
        </w:rPr>
        <w:t>я</w:t>
      </w:r>
      <w:r w:rsidRPr="00007215">
        <w:rPr>
          <w:rFonts w:ascii="Times New Roman" w:hAnsi="Times New Roman" w:cs="Times New Roman"/>
          <w:sz w:val="28"/>
          <w:szCs w:val="28"/>
        </w:rPr>
        <w:t xml:space="preserve"> земельного участка или уведомления о возврате заявления заявителю с направлением (выдачей) заявителю уведомления о возврате заявления заявителю;</w:t>
      </w: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- направление (выдача) заявителю Постановления о предварительном согласовании предоставления земельного участка либо распоряжения </w:t>
      </w:r>
      <w:r w:rsidR="000C6A4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07215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ED35C0" w:rsidRPr="00007215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 w:rsidRPr="00007215">
        <w:rPr>
          <w:rFonts w:ascii="Times New Roman" w:hAnsi="Times New Roman" w:cs="Times New Roman"/>
          <w:sz w:val="28"/>
          <w:szCs w:val="28"/>
        </w:rPr>
        <w:t>предоставлени</w:t>
      </w:r>
      <w:r w:rsidR="00ED35C0" w:rsidRPr="00007215">
        <w:rPr>
          <w:rFonts w:ascii="Times New Roman" w:hAnsi="Times New Roman" w:cs="Times New Roman"/>
          <w:sz w:val="28"/>
          <w:szCs w:val="28"/>
        </w:rPr>
        <w:t>я</w:t>
      </w:r>
      <w:r w:rsidRPr="00007215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Блок-схемы последовательности административных процедур </w:t>
      </w:r>
      <w:r w:rsidR="000C6A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07215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приведены в приложении</w:t>
      </w:r>
      <w:r w:rsidR="004C714F">
        <w:rPr>
          <w:rFonts w:ascii="Times New Roman" w:hAnsi="Times New Roman" w:cs="Times New Roman"/>
          <w:sz w:val="28"/>
          <w:szCs w:val="28"/>
        </w:rPr>
        <w:t xml:space="preserve"> 2</w:t>
      </w:r>
      <w:r w:rsidRPr="00007215">
        <w:rPr>
          <w:rFonts w:ascii="Times New Roman" w:hAnsi="Times New Roman" w:cs="Times New Roman"/>
          <w:sz w:val="28"/>
          <w:szCs w:val="28"/>
        </w:rPr>
        <w:t xml:space="preserve"> </w:t>
      </w:r>
      <w:r w:rsidR="000C6A4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07215">
        <w:rPr>
          <w:rFonts w:ascii="Times New Roman" w:hAnsi="Times New Roman" w:cs="Times New Roman"/>
          <w:sz w:val="28"/>
          <w:szCs w:val="28"/>
        </w:rPr>
        <w:t>к Административному регламенту.</w:t>
      </w:r>
    </w:p>
    <w:p w:rsidR="008B6F8E" w:rsidRPr="00007215" w:rsidRDefault="008B6F8E" w:rsidP="008B6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6F8E" w:rsidRPr="00007215" w:rsidRDefault="008B6F8E" w:rsidP="008753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3.1. Прием и регистрация заявления о </w:t>
      </w:r>
      <w:r w:rsidR="008753A6">
        <w:rPr>
          <w:rFonts w:ascii="Times New Roman" w:hAnsi="Times New Roman" w:cs="Times New Roman"/>
          <w:sz w:val="28"/>
          <w:szCs w:val="28"/>
        </w:rPr>
        <w:t>предварительном</w:t>
      </w:r>
      <w:r w:rsidR="004C714F">
        <w:rPr>
          <w:rFonts w:ascii="Times New Roman" w:hAnsi="Times New Roman" w:cs="Times New Roman"/>
          <w:sz w:val="28"/>
          <w:szCs w:val="28"/>
        </w:rPr>
        <w:t xml:space="preserve"> </w:t>
      </w:r>
      <w:r w:rsidR="008753A6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Pr="00007215">
        <w:rPr>
          <w:rFonts w:ascii="Times New Roman" w:hAnsi="Times New Roman" w:cs="Times New Roman"/>
          <w:sz w:val="28"/>
          <w:szCs w:val="28"/>
        </w:rPr>
        <w:t>предоставлени</w:t>
      </w:r>
      <w:r w:rsidR="008753A6">
        <w:rPr>
          <w:rFonts w:ascii="Times New Roman" w:hAnsi="Times New Roman" w:cs="Times New Roman"/>
          <w:sz w:val="28"/>
          <w:szCs w:val="28"/>
        </w:rPr>
        <w:t>я земельного участка</w:t>
      </w:r>
      <w:r w:rsidRPr="00007215">
        <w:rPr>
          <w:rFonts w:ascii="Times New Roman" w:hAnsi="Times New Roman" w:cs="Times New Roman"/>
          <w:sz w:val="28"/>
          <w:szCs w:val="28"/>
        </w:rPr>
        <w:t>с приложенными к нему документами</w:t>
      </w: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3.1.1. Основанием для начала административной процедуры является поступление в Комитет заявления о предварительном согласовании предоставления земельного участка с приложенными к нему документами </w:t>
      </w:r>
      <w:r w:rsidR="000C6A4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07215">
        <w:rPr>
          <w:rFonts w:ascii="Times New Roman" w:hAnsi="Times New Roman" w:cs="Times New Roman"/>
          <w:sz w:val="28"/>
          <w:szCs w:val="28"/>
        </w:rPr>
        <w:t>в соответствии с требованиями подраздела 2.7 раздела 2 административного регламента.</w:t>
      </w:r>
    </w:p>
    <w:p w:rsidR="008B6F8E" w:rsidRPr="00007215" w:rsidRDefault="008364D7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6F8E" w:rsidRPr="00007215">
        <w:rPr>
          <w:rFonts w:ascii="Times New Roman" w:hAnsi="Times New Roman" w:cs="Times New Roman"/>
          <w:sz w:val="28"/>
          <w:szCs w:val="28"/>
        </w:rPr>
        <w:t>.1.2. Ответственными за выполнение административной процедуры являются:</w:t>
      </w: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сотрудник Комитета;</w:t>
      </w:r>
    </w:p>
    <w:p w:rsidR="008B6F8E" w:rsidRPr="00007215" w:rsidRDefault="008364D7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6F8E" w:rsidRPr="00007215">
        <w:rPr>
          <w:rFonts w:ascii="Times New Roman" w:hAnsi="Times New Roman" w:cs="Times New Roman"/>
          <w:sz w:val="28"/>
          <w:szCs w:val="28"/>
        </w:rPr>
        <w:t xml:space="preserve">.1.3. Прием заявления о </w:t>
      </w:r>
      <w:r w:rsidR="008753A6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 w:rsidR="008B6F8E" w:rsidRPr="00007215">
        <w:rPr>
          <w:rFonts w:ascii="Times New Roman" w:hAnsi="Times New Roman" w:cs="Times New Roman"/>
          <w:sz w:val="28"/>
          <w:szCs w:val="28"/>
        </w:rPr>
        <w:t>предоставлени</w:t>
      </w:r>
      <w:r w:rsidR="008753A6">
        <w:rPr>
          <w:rFonts w:ascii="Times New Roman" w:hAnsi="Times New Roman" w:cs="Times New Roman"/>
          <w:sz w:val="28"/>
          <w:szCs w:val="28"/>
        </w:rPr>
        <w:t>я</w:t>
      </w:r>
      <w:r w:rsidR="008B6F8E" w:rsidRPr="00007215">
        <w:rPr>
          <w:rFonts w:ascii="Times New Roman" w:hAnsi="Times New Roman" w:cs="Times New Roman"/>
          <w:sz w:val="28"/>
          <w:szCs w:val="28"/>
        </w:rPr>
        <w:t xml:space="preserve"> земельного участка с приложенными к нему документами при личном обращении заявителя в Комитет осуществляется в дни и часы работы Комитета, указанные в подразделе 1.3 раздела 1 административного регламента, сотрудником Комитета. Сотрудник Комитета принимает </w:t>
      </w:r>
      <w:r w:rsidR="000C6A4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B6F8E" w:rsidRPr="00007215">
        <w:rPr>
          <w:rFonts w:ascii="Times New Roman" w:hAnsi="Times New Roman" w:cs="Times New Roman"/>
          <w:sz w:val="28"/>
          <w:szCs w:val="28"/>
        </w:rPr>
        <w:t>и регистрирует документы в порядке, установленном для регистрации входящей корреспонденции.</w:t>
      </w: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3.1.4. Срок регистрации заявления о предварительном согласовании предоставления земельного участка с приложенными к нему документами </w:t>
      </w:r>
      <w:r w:rsidR="000C6A48">
        <w:rPr>
          <w:rFonts w:ascii="Times New Roman" w:hAnsi="Times New Roman" w:cs="Times New Roman"/>
          <w:sz w:val="28"/>
          <w:szCs w:val="28"/>
        </w:rPr>
        <w:t xml:space="preserve">      </w:t>
      </w:r>
      <w:r w:rsidRPr="00007215">
        <w:rPr>
          <w:rFonts w:ascii="Times New Roman" w:hAnsi="Times New Roman" w:cs="Times New Roman"/>
          <w:sz w:val="28"/>
          <w:szCs w:val="28"/>
        </w:rPr>
        <w:t>при личном обращении в Комитет составляет не более 10 минут.</w:t>
      </w:r>
    </w:p>
    <w:p w:rsidR="004C714F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3.1.5. При поступлении заявления о </w:t>
      </w:r>
      <w:r w:rsidR="00483535" w:rsidRPr="00007215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 w:rsidRPr="00007215">
        <w:rPr>
          <w:rFonts w:ascii="Times New Roman" w:hAnsi="Times New Roman" w:cs="Times New Roman"/>
          <w:sz w:val="28"/>
          <w:szCs w:val="28"/>
        </w:rPr>
        <w:t>предоставлени</w:t>
      </w:r>
      <w:r w:rsidR="00483535" w:rsidRPr="00007215">
        <w:rPr>
          <w:rFonts w:ascii="Times New Roman" w:hAnsi="Times New Roman" w:cs="Times New Roman"/>
          <w:sz w:val="28"/>
          <w:szCs w:val="28"/>
        </w:rPr>
        <w:t>я</w:t>
      </w:r>
      <w:r w:rsidRPr="00007215">
        <w:rPr>
          <w:rFonts w:ascii="Times New Roman" w:hAnsi="Times New Roman" w:cs="Times New Roman"/>
          <w:sz w:val="28"/>
          <w:szCs w:val="28"/>
        </w:rPr>
        <w:t xml:space="preserve"> земельного участка с приложенными к нему документами </w:t>
      </w:r>
    </w:p>
    <w:p w:rsidR="004C714F" w:rsidRDefault="004C714F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64D7" w:rsidRDefault="008B6F8E" w:rsidP="004C71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lastRenderedPageBreak/>
        <w:t>по почте их прием и регистрация осуществляются в течение 1 дня в порядке, предусмотренном правилами делопроизводства и документооборота Комитета.</w:t>
      </w: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3.1.6. Результатом исполнения административной процедуры являются прием, регистрация и передача заявления о </w:t>
      </w:r>
      <w:r w:rsidR="008753A6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 w:rsidRPr="00007215">
        <w:rPr>
          <w:rFonts w:ascii="Times New Roman" w:hAnsi="Times New Roman" w:cs="Times New Roman"/>
          <w:sz w:val="28"/>
          <w:szCs w:val="28"/>
        </w:rPr>
        <w:t>предоставлени</w:t>
      </w:r>
      <w:r w:rsidR="008753A6">
        <w:rPr>
          <w:rFonts w:ascii="Times New Roman" w:hAnsi="Times New Roman" w:cs="Times New Roman"/>
          <w:sz w:val="28"/>
          <w:szCs w:val="28"/>
        </w:rPr>
        <w:t>я</w:t>
      </w:r>
      <w:r w:rsidRPr="00007215">
        <w:rPr>
          <w:rFonts w:ascii="Times New Roman" w:hAnsi="Times New Roman" w:cs="Times New Roman"/>
          <w:sz w:val="28"/>
          <w:szCs w:val="28"/>
        </w:rPr>
        <w:t xml:space="preserve"> земельного участка с приложенными к нему документами председателю Комитета.</w:t>
      </w:r>
    </w:p>
    <w:p w:rsidR="008B6F8E" w:rsidRPr="00007215" w:rsidRDefault="008B6F8E" w:rsidP="008364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3.1.7. Срок исполнения административной процедуры не должен превышать 1 дня.</w:t>
      </w:r>
    </w:p>
    <w:p w:rsidR="008B6F8E" w:rsidRPr="00007215" w:rsidRDefault="008B6F8E" w:rsidP="008B6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1EAE" w:rsidRPr="00007215" w:rsidRDefault="00071EAE" w:rsidP="003A0B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3.2. Рассмотрение заявления о </w:t>
      </w:r>
      <w:r w:rsidR="003A0BCF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 w:rsidRPr="00007215">
        <w:rPr>
          <w:rFonts w:ascii="Times New Roman" w:hAnsi="Times New Roman" w:cs="Times New Roman"/>
          <w:sz w:val="28"/>
          <w:szCs w:val="28"/>
        </w:rPr>
        <w:t>предоставлени</w:t>
      </w:r>
      <w:r w:rsidR="003A0BCF">
        <w:rPr>
          <w:rFonts w:ascii="Times New Roman" w:hAnsi="Times New Roman" w:cs="Times New Roman"/>
          <w:sz w:val="28"/>
          <w:szCs w:val="28"/>
        </w:rPr>
        <w:t>я</w:t>
      </w:r>
      <w:r w:rsidRPr="00007215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3A0BCF">
        <w:rPr>
          <w:rFonts w:ascii="Times New Roman" w:hAnsi="Times New Roman" w:cs="Times New Roman"/>
          <w:sz w:val="28"/>
          <w:szCs w:val="28"/>
        </w:rPr>
        <w:t xml:space="preserve"> </w:t>
      </w:r>
      <w:r w:rsidRPr="00007215">
        <w:rPr>
          <w:rFonts w:ascii="Times New Roman" w:hAnsi="Times New Roman" w:cs="Times New Roman"/>
          <w:sz w:val="28"/>
          <w:szCs w:val="28"/>
        </w:rPr>
        <w:t>участка и документов, необходимых для предоставления муниципальной услуги, подготовка проекта Постановления о предварительном согласовании предоставления земельного участка либо распоряжени</w:t>
      </w:r>
      <w:r w:rsidR="003A0BCF">
        <w:rPr>
          <w:rFonts w:ascii="Times New Roman" w:hAnsi="Times New Roman" w:cs="Times New Roman"/>
          <w:sz w:val="28"/>
          <w:szCs w:val="28"/>
        </w:rPr>
        <w:t>я</w:t>
      </w:r>
      <w:r w:rsidRPr="00007215">
        <w:rPr>
          <w:rFonts w:ascii="Times New Roman" w:hAnsi="Times New Roman" w:cs="Times New Roman"/>
          <w:sz w:val="28"/>
          <w:szCs w:val="28"/>
        </w:rPr>
        <w:t xml:space="preserve"> об отказе в предварительном согласовании предоставления земельного участка или  уведомление о возврате заявления с направлением (выдачей) заявителю уведомления  о возврате заявления</w:t>
      </w:r>
    </w:p>
    <w:p w:rsidR="00E5669F" w:rsidRPr="00007215" w:rsidRDefault="00E5669F" w:rsidP="00E5669F">
      <w:pPr>
        <w:ind w:firstLine="540"/>
        <w:jc w:val="both"/>
        <w:rPr>
          <w:sz w:val="28"/>
          <w:szCs w:val="28"/>
          <w:lang w:val="ru-RU"/>
        </w:rPr>
      </w:pPr>
    </w:p>
    <w:p w:rsidR="007B7A20" w:rsidRPr="00007215" w:rsidRDefault="007B7A20" w:rsidP="00EA0B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является поступление к председателю Комитета зарегистрированного заявления </w:t>
      </w:r>
      <w:r w:rsidR="000C6A4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07215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предоставления земельного участка </w:t>
      </w:r>
      <w:r w:rsidR="000C6A4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07215">
        <w:rPr>
          <w:rFonts w:ascii="Times New Roman" w:hAnsi="Times New Roman" w:cs="Times New Roman"/>
          <w:sz w:val="28"/>
          <w:szCs w:val="28"/>
        </w:rPr>
        <w:t>с приложенными к нему документами.</w:t>
      </w:r>
    </w:p>
    <w:p w:rsidR="00EF058E" w:rsidRPr="00007215" w:rsidRDefault="007B7A20" w:rsidP="00EA0B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3.2.2. Ответственными за выполнение административной процедуры являются:</w:t>
      </w:r>
    </w:p>
    <w:p w:rsidR="007B7A20" w:rsidRPr="00007215" w:rsidRDefault="007B7A20" w:rsidP="00EA0B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Глава ЯМР;</w:t>
      </w:r>
    </w:p>
    <w:p w:rsidR="007B7A20" w:rsidRPr="00007215" w:rsidRDefault="007B7A20" w:rsidP="00EA0BF7">
      <w:pPr>
        <w:overflowPunct w:val="0"/>
        <w:ind w:firstLine="426"/>
        <w:jc w:val="both"/>
        <w:textAlignment w:val="baseline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 xml:space="preserve">- </w:t>
      </w:r>
      <w:r w:rsidR="004C714F">
        <w:rPr>
          <w:sz w:val="28"/>
          <w:szCs w:val="28"/>
          <w:lang w:val="ru-RU"/>
        </w:rPr>
        <w:t>п</w:t>
      </w:r>
      <w:r w:rsidRPr="00007215">
        <w:rPr>
          <w:sz w:val="28"/>
          <w:szCs w:val="28"/>
          <w:lang w:val="ru-RU"/>
        </w:rPr>
        <w:t>ервый заместитель Главы Администрации ЯМР;</w:t>
      </w:r>
    </w:p>
    <w:p w:rsidR="007B7A20" w:rsidRPr="00007215" w:rsidRDefault="007B7A20" w:rsidP="00EA0BF7">
      <w:pPr>
        <w:overflowPunct w:val="0"/>
        <w:ind w:firstLine="426"/>
        <w:jc w:val="both"/>
        <w:textAlignment w:val="baseline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 xml:space="preserve">- начальник  юридического отдела </w:t>
      </w:r>
      <w:r w:rsidR="004C714F">
        <w:rPr>
          <w:sz w:val="28"/>
          <w:szCs w:val="28"/>
          <w:lang w:val="ru-RU"/>
        </w:rPr>
        <w:t>у</w:t>
      </w:r>
      <w:r w:rsidRPr="00007215">
        <w:rPr>
          <w:sz w:val="28"/>
          <w:szCs w:val="28"/>
          <w:lang w:val="ru-RU"/>
        </w:rPr>
        <w:t xml:space="preserve">правления </w:t>
      </w:r>
      <w:r w:rsidR="004C714F">
        <w:rPr>
          <w:sz w:val="28"/>
          <w:szCs w:val="28"/>
          <w:lang w:val="ru-RU"/>
        </w:rPr>
        <w:t>д</w:t>
      </w:r>
      <w:r w:rsidRPr="00007215">
        <w:rPr>
          <w:sz w:val="28"/>
          <w:szCs w:val="28"/>
          <w:lang w:val="ru-RU"/>
        </w:rPr>
        <w:t>елами Администрации ЯМР (далее – начальник ЮОУД);</w:t>
      </w:r>
    </w:p>
    <w:p w:rsidR="007B7A20" w:rsidRPr="00007215" w:rsidRDefault="007B7A20" w:rsidP="00EA0BF7">
      <w:pPr>
        <w:overflowPunct w:val="0"/>
        <w:ind w:firstLine="426"/>
        <w:jc w:val="both"/>
        <w:textAlignment w:val="baseline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- председатель Комитета;</w:t>
      </w:r>
    </w:p>
    <w:p w:rsidR="005542F0" w:rsidRPr="00007215" w:rsidRDefault="005542F0" w:rsidP="00EA0BF7">
      <w:pPr>
        <w:overflowPunct w:val="0"/>
        <w:ind w:firstLine="426"/>
        <w:jc w:val="both"/>
        <w:textAlignment w:val="baseline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-</w:t>
      </w:r>
      <w:r w:rsidR="000C6A48">
        <w:rPr>
          <w:sz w:val="28"/>
          <w:szCs w:val="28"/>
          <w:lang w:val="ru-RU"/>
        </w:rPr>
        <w:t xml:space="preserve"> </w:t>
      </w:r>
      <w:r w:rsidRPr="00007215">
        <w:rPr>
          <w:sz w:val="28"/>
          <w:szCs w:val="28"/>
          <w:lang w:val="ru-RU"/>
        </w:rPr>
        <w:t>начальник отдела управления земельными ресурсами (далее</w:t>
      </w:r>
      <w:r w:rsidR="00B77442" w:rsidRPr="00007215">
        <w:rPr>
          <w:sz w:val="28"/>
          <w:szCs w:val="28"/>
          <w:lang w:val="ru-RU"/>
        </w:rPr>
        <w:t xml:space="preserve"> </w:t>
      </w:r>
      <w:r w:rsidRPr="00007215">
        <w:rPr>
          <w:sz w:val="28"/>
          <w:szCs w:val="28"/>
          <w:lang w:val="ru-RU"/>
        </w:rPr>
        <w:t xml:space="preserve">- начальник ОУЗР); </w:t>
      </w:r>
    </w:p>
    <w:p w:rsidR="005542F0" w:rsidRPr="00007215" w:rsidRDefault="00EA0BF7" w:rsidP="00EA0BF7">
      <w:pPr>
        <w:overflowPunct w:val="0"/>
        <w:ind w:firstLine="426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0C6A48">
        <w:rPr>
          <w:sz w:val="28"/>
          <w:szCs w:val="28"/>
          <w:lang w:val="ru-RU"/>
        </w:rPr>
        <w:t xml:space="preserve"> </w:t>
      </w:r>
      <w:r w:rsidR="005542F0" w:rsidRPr="00007215">
        <w:rPr>
          <w:sz w:val="28"/>
          <w:szCs w:val="28"/>
          <w:lang w:val="ru-RU"/>
        </w:rPr>
        <w:t>сотрудник отдела управления земельными ресурсами (далее</w:t>
      </w:r>
      <w:r w:rsidR="00B77442" w:rsidRPr="00007215">
        <w:rPr>
          <w:sz w:val="28"/>
          <w:szCs w:val="28"/>
          <w:lang w:val="ru-RU"/>
        </w:rPr>
        <w:t xml:space="preserve"> </w:t>
      </w:r>
      <w:r w:rsidR="005542F0" w:rsidRPr="00007215">
        <w:rPr>
          <w:sz w:val="28"/>
          <w:szCs w:val="28"/>
          <w:lang w:val="ru-RU"/>
        </w:rPr>
        <w:t>-  сотрудник ОУЗР</w:t>
      </w:r>
      <w:r w:rsidR="00B77442" w:rsidRPr="00007215">
        <w:rPr>
          <w:sz w:val="28"/>
          <w:szCs w:val="28"/>
          <w:lang w:val="ru-RU"/>
        </w:rPr>
        <w:t>)</w:t>
      </w:r>
      <w:r w:rsidR="005542F0" w:rsidRPr="00007215">
        <w:rPr>
          <w:sz w:val="28"/>
          <w:szCs w:val="28"/>
          <w:lang w:val="ru-RU"/>
        </w:rPr>
        <w:t xml:space="preserve">; </w:t>
      </w:r>
    </w:p>
    <w:p w:rsidR="00EF058E" w:rsidRPr="00007215" w:rsidRDefault="007B7A20" w:rsidP="00EA0BF7">
      <w:pPr>
        <w:overflowPunct w:val="0"/>
        <w:ind w:firstLine="426"/>
        <w:jc w:val="both"/>
        <w:textAlignment w:val="baseline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 xml:space="preserve">- директор Учреждения; </w:t>
      </w:r>
    </w:p>
    <w:p w:rsidR="00A30885" w:rsidRPr="00007215" w:rsidRDefault="00B77442" w:rsidP="00EA0BF7">
      <w:pPr>
        <w:overflowPunct w:val="0"/>
        <w:ind w:firstLine="426"/>
        <w:jc w:val="both"/>
        <w:textAlignment w:val="baseline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 xml:space="preserve">- </w:t>
      </w:r>
      <w:r w:rsidR="00A30885" w:rsidRPr="00007215">
        <w:rPr>
          <w:sz w:val="28"/>
          <w:szCs w:val="28"/>
          <w:lang w:val="ru-RU"/>
        </w:rPr>
        <w:t xml:space="preserve">сотрудник отдела </w:t>
      </w:r>
      <w:r w:rsidR="001E0442" w:rsidRPr="00007215">
        <w:rPr>
          <w:sz w:val="28"/>
          <w:szCs w:val="28"/>
          <w:lang w:val="ru-RU"/>
        </w:rPr>
        <w:t xml:space="preserve">исходно-разрешительной документации </w:t>
      </w:r>
      <w:r w:rsidR="00A30885" w:rsidRPr="00007215">
        <w:rPr>
          <w:sz w:val="28"/>
          <w:szCs w:val="28"/>
          <w:lang w:val="ru-RU"/>
        </w:rPr>
        <w:t>Учреждения, отвечающий за подготовку и выдачу результата муниципальной услуги</w:t>
      </w:r>
      <w:r w:rsidR="001E0442" w:rsidRPr="00007215">
        <w:rPr>
          <w:sz w:val="28"/>
          <w:szCs w:val="28"/>
          <w:lang w:val="ru-RU"/>
        </w:rPr>
        <w:t xml:space="preserve"> </w:t>
      </w:r>
      <w:r w:rsidR="000C6A48">
        <w:rPr>
          <w:sz w:val="28"/>
          <w:szCs w:val="28"/>
          <w:lang w:val="ru-RU"/>
        </w:rPr>
        <w:t xml:space="preserve">  </w:t>
      </w:r>
      <w:r w:rsidR="001E0442" w:rsidRPr="00007215">
        <w:rPr>
          <w:sz w:val="28"/>
          <w:szCs w:val="28"/>
          <w:lang w:val="ru-RU"/>
        </w:rPr>
        <w:t>(далее -</w:t>
      </w:r>
      <w:r w:rsidR="00CB528E" w:rsidRPr="00007215">
        <w:rPr>
          <w:sz w:val="28"/>
          <w:szCs w:val="28"/>
          <w:lang w:val="ru-RU"/>
        </w:rPr>
        <w:t xml:space="preserve"> </w:t>
      </w:r>
      <w:r w:rsidR="001E0442" w:rsidRPr="00007215">
        <w:rPr>
          <w:sz w:val="28"/>
          <w:szCs w:val="28"/>
          <w:lang w:val="ru-RU"/>
        </w:rPr>
        <w:t>сотрудник ОИРД)</w:t>
      </w:r>
      <w:r w:rsidR="00A30885" w:rsidRPr="00007215">
        <w:rPr>
          <w:sz w:val="28"/>
          <w:szCs w:val="28"/>
          <w:lang w:val="ru-RU"/>
        </w:rPr>
        <w:t>.</w:t>
      </w:r>
    </w:p>
    <w:p w:rsidR="005542F0" w:rsidRPr="00007215" w:rsidRDefault="005542F0" w:rsidP="00EA0BF7">
      <w:pPr>
        <w:overflowPunct w:val="0"/>
        <w:ind w:firstLine="426"/>
        <w:jc w:val="both"/>
        <w:textAlignment w:val="baseline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 xml:space="preserve">- сотрудник отдела муниципальной службы, организационной работы </w:t>
      </w:r>
      <w:r w:rsidR="000C6A48">
        <w:rPr>
          <w:sz w:val="28"/>
          <w:szCs w:val="28"/>
          <w:lang w:val="ru-RU"/>
        </w:rPr>
        <w:t xml:space="preserve">          </w:t>
      </w:r>
      <w:r w:rsidRPr="00007215">
        <w:rPr>
          <w:sz w:val="28"/>
          <w:szCs w:val="28"/>
          <w:lang w:val="ru-RU"/>
        </w:rPr>
        <w:t xml:space="preserve">и связям с общественностью </w:t>
      </w:r>
      <w:r w:rsidR="004C714F">
        <w:rPr>
          <w:sz w:val="28"/>
          <w:szCs w:val="28"/>
          <w:lang w:val="ru-RU"/>
        </w:rPr>
        <w:t>у</w:t>
      </w:r>
      <w:r w:rsidRPr="00007215">
        <w:rPr>
          <w:sz w:val="28"/>
          <w:szCs w:val="28"/>
          <w:lang w:val="ru-RU"/>
        </w:rPr>
        <w:t xml:space="preserve">правления делами Администрации ЯМР </w:t>
      </w:r>
      <w:r w:rsidR="000C6A48">
        <w:rPr>
          <w:sz w:val="28"/>
          <w:szCs w:val="28"/>
          <w:lang w:val="ru-RU"/>
        </w:rPr>
        <w:t xml:space="preserve">      </w:t>
      </w:r>
      <w:r w:rsidRPr="00007215">
        <w:rPr>
          <w:sz w:val="28"/>
          <w:szCs w:val="28"/>
          <w:lang w:val="ru-RU"/>
        </w:rPr>
        <w:t>(далее - сотрудник ОМСОРСО);</w:t>
      </w:r>
    </w:p>
    <w:p w:rsidR="007B7A20" w:rsidRPr="00007215" w:rsidRDefault="007B7A20" w:rsidP="00EA0B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3.2.3. Председатель Комитета в течение 1 дня после получения зарегистрированного заявления о предварительном согласовании предоставления земельного участка с приложенными к нему документами:</w:t>
      </w:r>
    </w:p>
    <w:p w:rsidR="007B7A20" w:rsidRPr="00007215" w:rsidRDefault="007B7A20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lastRenderedPageBreak/>
        <w:t xml:space="preserve">- рассматривает поступившее заявление о </w:t>
      </w:r>
      <w:r w:rsidR="00A30885" w:rsidRPr="00007215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 w:rsidRPr="00007215">
        <w:rPr>
          <w:rFonts w:ascii="Times New Roman" w:hAnsi="Times New Roman" w:cs="Times New Roman"/>
          <w:sz w:val="28"/>
          <w:szCs w:val="28"/>
        </w:rPr>
        <w:t>предоставлени</w:t>
      </w:r>
      <w:r w:rsidR="00A30885" w:rsidRPr="00007215">
        <w:rPr>
          <w:rFonts w:ascii="Times New Roman" w:hAnsi="Times New Roman" w:cs="Times New Roman"/>
          <w:sz w:val="28"/>
          <w:szCs w:val="28"/>
        </w:rPr>
        <w:t>я</w:t>
      </w:r>
      <w:r w:rsidRPr="00007215">
        <w:rPr>
          <w:rFonts w:ascii="Times New Roman" w:hAnsi="Times New Roman" w:cs="Times New Roman"/>
          <w:sz w:val="28"/>
          <w:szCs w:val="28"/>
        </w:rPr>
        <w:t xml:space="preserve"> земельного участка с приложенными к нему документами, налагает резолюцию о рассмотрении заявления о</w:t>
      </w:r>
      <w:r w:rsidR="00A30885" w:rsidRPr="00007215">
        <w:rPr>
          <w:rFonts w:ascii="Times New Roman" w:hAnsi="Times New Roman" w:cs="Times New Roman"/>
          <w:sz w:val="28"/>
          <w:szCs w:val="28"/>
        </w:rPr>
        <w:t xml:space="preserve"> предварительном согласовании</w:t>
      </w:r>
      <w:r w:rsidRPr="00007215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A30885" w:rsidRPr="00007215">
        <w:rPr>
          <w:rFonts w:ascii="Times New Roman" w:hAnsi="Times New Roman" w:cs="Times New Roman"/>
          <w:sz w:val="28"/>
          <w:szCs w:val="28"/>
        </w:rPr>
        <w:t>я</w:t>
      </w:r>
      <w:r w:rsidRPr="00007215">
        <w:rPr>
          <w:rFonts w:ascii="Times New Roman" w:hAnsi="Times New Roman" w:cs="Times New Roman"/>
          <w:sz w:val="28"/>
          <w:szCs w:val="28"/>
        </w:rPr>
        <w:t xml:space="preserve"> земельного участка;</w:t>
      </w:r>
    </w:p>
    <w:p w:rsidR="007B7A20" w:rsidRPr="00007215" w:rsidRDefault="007B7A20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направляет заявление о</w:t>
      </w:r>
      <w:r w:rsidR="00A30885" w:rsidRPr="00007215">
        <w:rPr>
          <w:rFonts w:ascii="Times New Roman" w:hAnsi="Times New Roman" w:cs="Times New Roman"/>
          <w:sz w:val="28"/>
          <w:szCs w:val="28"/>
        </w:rPr>
        <w:t xml:space="preserve"> предварительном согласовании </w:t>
      </w:r>
      <w:r w:rsidRPr="00007215">
        <w:rPr>
          <w:rFonts w:ascii="Times New Roman" w:hAnsi="Times New Roman" w:cs="Times New Roman"/>
          <w:sz w:val="28"/>
          <w:szCs w:val="28"/>
        </w:rPr>
        <w:t>предоставлени</w:t>
      </w:r>
      <w:r w:rsidR="00A30885" w:rsidRPr="00007215">
        <w:rPr>
          <w:rFonts w:ascii="Times New Roman" w:hAnsi="Times New Roman" w:cs="Times New Roman"/>
          <w:sz w:val="28"/>
          <w:szCs w:val="28"/>
        </w:rPr>
        <w:t>я</w:t>
      </w:r>
      <w:r w:rsidRPr="00007215">
        <w:rPr>
          <w:rFonts w:ascii="Times New Roman" w:hAnsi="Times New Roman" w:cs="Times New Roman"/>
          <w:sz w:val="28"/>
          <w:szCs w:val="28"/>
        </w:rPr>
        <w:t xml:space="preserve"> земельного участка с приложенными к нему документами с резолюцией </w:t>
      </w:r>
      <w:r w:rsidR="000C6A4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07215">
        <w:rPr>
          <w:rFonts w:ascii="Times New Roman" w:hAnsi="Times New Roman" w:cs="Times New Roman"/>
          <w:sz w:val="28"/>
          <w:szCs w:val="28"/>
        </w:rPr>
        <w:t xml:space="preserve">на исполнение </w:t>
      </w:r>
      <w:r w:rsidR="000D17D2" w:rsidRPr="00007215">
        <w:rPr>
          <w:rFonts w:ascii="Times New Roman" w:hAnsi="Times New Roman" w:cs="Times New Roman"/>
          <w:sz w:val="28"/>
          <w:szCs w:val="28"/>
        </w:rPr>
        <w:t>директору Учреждения;</w:t>
      </w:r>
    </w:p>
    <w:p w:rsidR="000D17D2" w:rsidRPr="00007215" w:rsidRDefault="000D17D2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3.2.4. Директор Учреждения в день получения заявления </w:t>
      </w:r>
      <w:r w:rsidR="000C6A4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07215">
        <w:rPr>
          <w:rFonts w:ascii="Times New Roman" w:hAnsi="Times New Roman" w:cs="Times New Roman"/>
          <w:sz w:val="28"/>
          <w:szCs w:val="28"/>
        </w:rPr>
        <w:t xml:space="preserve">о </w:t>
      </w:r>
      <w:r w:rsidR="001E0442" w:rsidRPr="00007215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 w:rsidRPr="00007215">
        <w:rPr>
          <w:rFonts w:ascii="Times New Roman" w:hAnsi="Times New Roman" w:cs="Times New Roman"/>
          <w:sz w:val="28"/>
          <w:szCs w:val="28"/>
        </w:rPr>
        <w:t>предоставлени</w:t>
      </w:r>
      <w:r w:rsidR="001E0442" w:rsidRPr="00007215">
        <w:rPr>
          <w:rFonts w:ascii="Times New Roman" w:hAnsi="Times New Roman" w:cs="Times New Roman"/>
          <w:sz w:val="28"/>
          <w:szCs w:val="28"/>
        </w:rPr>
        <w:t>я</w:t>
      </w:r>
      <w:r w:rsidRPr="00007215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0C6A4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07215">
        <w:rPr>
          <w:rFonts w:ascii="Times New Roman" w:hAnsi="Times New Roman" w:cs="Times New Roman"/>
          <w:sz w:val="28"/>
          <w:szCs w:val="28"/>
        </w:rPr>
        <w:t>с приложенными к нему документами:</w:t>
      </w:r>
    </w:p>
    <w:p w:rsidR="001E0442" w:rsidRPr="00007215" w:rsidRDefault="001E0442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- </w:t>
      </w:r>
      <w:r w:rsidR="000C6A48">
        <w:rPr>
          <w:rFonts w:ascii="Times New Roman" w:hAnsi="Times New Roman" w:cs="Times New Roman"/>
          <w:sz w:val="28"/>
          <w:szCs w:val="28"/>
        </w:rPr>
        <w:t>н</w:t>
      </w:r>
      <w:r w:rsidRPr="00007215">
        <w:rPr>
          <w:rFonts w:ascii="Times New Roman" w:hAnsi="Times New Roman" w:cs="Times New Roman"/>
          <w:sz w:val="28"/>
          <w:szCs w:val="28"/>
        </w:rPr>
        <w:t>алагает резолюцию о рассмотрении поступивших документов, устанавливает срок исполнения поручения;</w:t>
      </w:r>
    </w:p>
    <w:p w:rsidR="001E0442" w:rsidRPr="00007215" w:rsidRDefault="001E0442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определяет сотрудника Учреждения для выполнения наложенной резолюции.</w:t>
      </w:r>
    </w:p>
    <w:p w:rsidR="001E0442" w:rsidRPr="00007215" w:rsidRDefault="001E0442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3.2.5. Сотрудник ОИРД в течение 3 дней рассматривает заявление </w:t>
      </w:r>
      <w:r w:rsidR="000C6A4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07215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предоставления земельного участка </w:t>
      </w:r>
      <w:r w:rsidR="000C6A4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07215">
        <w:rPr>
          <w:rFonts w:ascii="Times New Roman" w:hAnsi="Times New Roman" w:cs="Times New Roman"/>
          <w:sz w:val="28"/>
          <w:szCs w:val="28"/>
        </w:rPr>
        <w:t>с приложенными к нему документами.</w:t>
      </w:r>
    </w:p>
    <w:p w:rsidR="001E0442" w:rsidRPr="00007215" w:rsidRDefault="001E0442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Решение о подготовке уведомления о возврате заявления заявителю принимается случаях, если:</w:t>
      </w:r>
    </w:p>
    <w:p w:rsidR="001E0442" w:rsidRPr="00007215" w:rsidRDefault="001E0442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07"/>
      <w:bookmarkEnd w:id="3"/>
      <w:r w:rsidRPr="00007215">
        <w:rPr>
          <w:rFonts w:ascii="Times New Roman" w:hAnsi="Times New Roman" w:cs="Times New Roman"/>
          <w:sz w:val="28"/>
          <w:szCs w:val="28"/>
        </w:rPr>
        <w:t xml:space="preserve">- заявление о предоставлении земельного участка не соответствует требованиям, установленным </w:t>
      </w:r>
      <w:hyperlink w:anchor="P229" w:history="1">
        <w:r w:rsidRPr="00007215">
          <w:rPr>
            <w:rFonts w:ascii="Times New Roman" w:hAnsi="Times New Roman" w:cs="Times New Roman"/>
            <w:sz w:val="28"/>
            <w:szCs w:val="28"/>
          </w:rPr>
          <w:t>подразделом 2.7 раздела 2</w:t>
        </w:r>
      </w:hyperlink>
      <w:r w:rsidRPr="0000721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1E0442" w:rsidRPr="00007215" w:rsidRDefault="001E0442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заявление о предоставлении земельного участка подано в иной уполномоченный орган;</w:t>
      </w:r>
    </w:p>
    <w:p w:rsidR="001E0442" w:rsidRPr="00007215" w:rsidRDefault="001E0442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09"/>
      <w:bookmarkEnd w:id="4"/>
      <w:r w:rsidRPr="00007215">
        <w:rPr>
          <w:rFonts w:ascii="Times New Roman" w:hAnsi="Times New Roman" w:cs="Times New Roman"/>
          <w:sz w:val="28"/>
          <w:szCs w:val="28"/>
        </w:rPr>
        <w:t xml:space="preserve">- не представлены или представлены не в полном объеме документы, указанные в </w:t>
      </w:r>
      <w:hyperlink w:anchor="P246" w:history="1">
        <w:r w:rsidR="003006B5" w:rsidRPr="00007215">
          <w:rPr>
            <w:rFonts w:ascii="Times New Roman" w:hAnsi="Times New Roman" w:cs="Times New Roman"/>
            <w:sz w:val="28"/>
            <w:szCs w:val="28"/>
          </w:rPr>
          <w:t>пункте 2.7.</w:t>
        </w:r>
        <w:r w:rsidR="004550AF" w:rsidRPr="00007215">
          <w:rPr>
            <w:rFonts w:ascii="Times New Roman" w:hAnsi="Times New Roman" w:cs="Times New Roman"/>
            <w:sz w:val="28"/>
            <w:szCs w:val="28"/>
          </w:rPr>
          <w:t>3</w:t>
        </w:r>
        <w:r w:rsidRPr="00007215">
          <w:rPr>
            <w:rFonts w:ascii="Times New Roman" w:hAnsi="Times New Roman" w:cs="Times New Roman"/>
            <w:sz w:val="28"/>
            <w:szCs w:val="28"/>
          </w:rPr>
          <w:t xml:space="preserve"> подраздела 2.7 раздела 2</w:t>
        </w:r>
      </w:hyperlink>
      <w:r w:rsidRPr="0000721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обязанность представления которых возложена на заявителя;</w:t>
      </w:r>
    </w:p>
    <w:p w:rsidR="003227D7" w:rsidRPr="00007215" w:rsidRDefault="003227D7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- </w:t>
      </w:r>
      <w:r w:rsidR="007E2676">
        <w:rPr>
          <w:rFonts w:ascii="Times New Roman" w:hAnsi="Times New Roman" w:cs="Times New Roman"/>
          <w:sz w:val="28"/>
          <w:szCs w:val="28"/>
        </w:rPr>
        <w:t xml:space="preserve"> </w:t>
      </w:r>
      <w:r w:rsidRPr="00007215">
        <w:rPr>
          <w:rFonts w:ascii="Times New Roman" w:hAnsi="Times New Roman" w:cs="Times New Roman"/>
          <w:sz w:val="28"/>
          <w:szCs w:val="28"/>
        </w:rPr>
        <w:t>отсутствует подпись заявителя;</w:t>
      </w:r>
    </w:p>
    <w:p w:rsidR="003227D7" w:rsidRPr="00007215" w:rsidRDefault="003227D7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11"/>
      <w:bookmarkEnd w:id="5"/>
      <w:r w:rsidRPr="00007215">
        <w:rPr>
          <w:rFonts w:ascii="Times New Roman" w:hAnsi="Times New Roman" w:cs="Times New Roman"/>
          <w:sz w:val="28"/>
          <w:szCs w:val="28"/>
        </w:rPr>
        <w:t>-</w:t>
      </w:r>
      <w:r w:rsidR="004550AF" w:rsidRPr="00007215">
        <w:rPr>
          <w:rFonts w:ascii="Times New Roman" w:hAnsi="Times New Roman" w:cs="Times New Roman"/>
          <w:sz w:val="28"/>
          <w:szCs w:val="28"/>
        </w:rPr>
        <w:t xml:space="preserve"> </w:t>
      </w:r>
      <w:r w:rsidRPr="00007215">
        <w:rPr>
          <w:rFonts w:ascii="Times New Roman" w:hAnsi="Times New Roman" w:cs="Times New Roman"/>
          <w:sz w:val="28"/>
          <w:szCs w:val="28"/>
        </w:rPr>
        <w:t>текст заявления о предоставлении земельного участка не поддается прочтению;</w:t>
      </w:r>
    </w:p>
    <w:p w:rsidR="00863BC6" w:rsidRPr="00007215" w:rsidRDefault="00863BC6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 с заявлением о предоставлении в общую долевую собственность неделимого земельного участка, на котором расположены здание(я), сооружение(я), обратились не все собственники такого(их) здания(ий), сооружения(ий) или помещений в них.</w:t>
      </w:r>
    </w:p>
    <w:p w:rsidR="001E5C90" w:rsidRPr="00007215" w:rsidRDefault="001E5C90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Сотрудник ОИРД Учреждения в течение 5 дней с даты поступления заявления о предварительном согласовании предоставления земельного участка в Комитет осуществляет подготовку проекта уведомления о возврате заявления заявителю. </w:t>
      </w:r>
    </w:p>
    <w:p w:rsidR="0007167D" w:rsidRPr="00007215" w:rsidRDefault="0007167D" w:rsidP="007E2676">
      <w:pPr>
        <w:tabs>
          <w:tab w:val="left" w:pos="540"/>
        </w:tabs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 xml:space="preserve">В случае возврата заявления, с уведомлением о возврате заявления возвращаются представленные заявителем документы. </w:t>
      </w:r>
    </w:p>
    <w:p w:rsidR="0007167D" w:rsidRPr="00007215" w:rsidRDefault="0007167D" w:rsidP="007E2676">
      <w:pPr>
        <w:pStyle w:val="Default"/>
        <w:ind w:firstLine="426"/>
        <w:jc w:val="both"/>
        <w:rPr>
          <w:sz w:val="28"/>
          <w:szCs w:val="28"/>
        </w:rPr>
      </w:pPr>
      <w:r w:rsidRPr="00007215">
        <w:rPr>
          <w:sz w:val="28"/>
          <w:szCs w:val="28"/>
        </w:rPr>
        <w:t xml:space="preserve">В уведомлении о возврате заявления заявителю сообщаются причины, послужившие основанием для возврата заявления о предварительном согласовании предоставления земельного участка заявителю с указанием </w:t>
      </w:r>
      <w:r w:rsidRPr="00007215">
        <w:rPr>
          <w:sz w:val="28"/>
          <w:szCs w:val="28"/>
        </w:rPr>
        <w:lastRenderedPageBreak/>
        <w:t xml:space="preserve">соответствующих положений Административного регламента и иных нормативных правовых актов. </w:t>
      </w:r>
    </w:p>
    <w:p w:rsidR="0007167D" w:rsidRPr="00007215" w:rsidRDefault="0007167D" w:rsidP="007E2676">
      <w:pPr>
        <w:pStyle w:val="Default"/>
        <w:ind w:firstLine="426"/>
        <w:jc w:val="both"/>
        <w:rPr>
          <w:sz w:val="28"/>
          <w:szCs w:val="28"/>
        </w:rPr>
      </w:pPr>
      <w:r w:rsidRPr="00007215">
        <w:rPr>
          <w:sz w:val="28"/>
          <w:szCs w:val="28"/>
        </w:rPr>
        <w:t>Принятие решения о возврате заявления о пред</w:t>
      </w:r>
      <w:r w:rsidR="006A72F7" w:rsidRPr="00007215">
        <w:rPr>
          <w:sz w:val="28"/>
          <w:szCs w:val="28"/>
        </w:rPr>
        <w:t>варительном согласовании предоставления</w:t>
      </w:r>
      <w:r w:rsidRPr="00007215">
        <w:rPr>
          <w:sz w:val="28"/>
          <w:szCs w:val="28"/>
        </w:rPr>
        <w:t xml:space="preserve"> земельного участка  не препятствует повторному обращению заявителя после устранения причин, послуживших основанием для принятия такого решения, за предоставлением муниципальной услуги.</w:t>
      </w:r>
    </w:p>
    <w:p w:rsidR="0007167D" w:rsidRPr="00007215" w:rsidRDefault="0007167D" w:rsidP="007E2676">
      <w:pPr>
        <w:pStyle w:val="Default"/>
        <w:ind w:firstLine="426"/>
        <w:jc w:val="both"/>
        <w:rPr>
          <w:sz w:val="28"/>
          <w:szCs w:val="28"/>
        </w:rPr>
      </w:pPr>
      <w:r w:rsidRPr="00007215">
        <w:rPr>
          <w:sz w:val="28"/>
          <w:szCs w:val="28"/>
        </w:rPr>
        <w:t xml:space="preserve">Срок направления уведомления 10 (десять) дней со дня поступления заявления о </w:t>
      </w:r>
      <w:r w:rsidR="006A72F7" w:rsidRPr="00007215">
        <w:rPr>
          <w:sz w:val="28"/>
          <w:szCs w:val="28"/>
        </w:rPr>
        <w:t xml:space="preserve">предварительном согласовании </w:t>
      </w:r>
      <w:r w:rsidRPr="00007215">
        <w:rPr>
          <w:sz w:val="28"/>
          <w:szCs w:val="28"/>
        </w:rPr>
        <w:t>предоставлени</w:t>
      </w:r>
      <w:r w:rsidR="006A72F7" w:rsidRPr="00007215">
        <w:rPr>
          <w:sz w:val="28"/>
          <w:szCs w:val="28"/>
        </w:rPr>
        <w:t>я</w:t>
      </w:r>
      <w:r w:rsidRPr="00007215">
        <w:rPr>
          <w:sz w:val="28"/>
          <w:szCs w:val="28"/>
        </w:rPr>
        <w:t xml:space="preserve"> земельного участка.</w:t>
      </w:r>
    </w:p>
    <w:p w:rsidR="0007167D" w:rsidRPr="00007215" w:rsidRDefault="0007167D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Принятие решения о возврате заявления о </w:t>
      </w:r>
      <w:r w:rsidR="006A72F7" w:rsidRPr="00007215">
        <w:rPr>
          <w:rFonts w:ascii="Times New Roman" w:hAnsi="Times New Roman" w:cs="Times New Roman"/>
          <w:sz w:val="28"/>
          <w:szCs w:val="28"/>
        </w:rPr>
        <w:t>предварительно</w:t>
      </w:r>
      <w:r w:rsidR="003721CF" w:rsidRPr="00007215">
        <w:rPr>
          <w:rFonts w:ascii="Times New Roman" w:hAnsi="Times New Roman" w:cs="Times New Roman"/>
          <w:sz w:val="28"/>
          <w:szCs w:val="28"/>
        </w:rPr>
        <w:t>м</w:t>
      </w:r>
      <w:r w:rsidR="006A72F7" w:rsidRPr="00007215">
        <w:rPr>
          <w:rFonts w:ascii="Times New Roman" w:hAnsi="Times New Roman" w:cs="Times New Roman"/>
          <w:sz w:val="28"/>
          <w:szCs w:val="28"/>
        </w:rPr>
        <w:t xml:space="preserve"> согласовании </w:t>
      </w:r>
      <w:r w:rsidRPr="00007215">
        <w:rPr>
          <w:rFonts w:ascii="Times New Roman" w:hAnsi="Times New Roman" w:cs="Times New Roman"/>
          <w:sz w:val="28"/>
          <w:szCs w:val="28"/>
        </w:rPr>
        <w:t>предоставлени</w:t>
      </w:r>
      <w:r w:rsidR="006A72F7" w:rsidRPr="00007215">
        <w:rPr>
          <w:rFonts w:ascii="Times New Roman" w:hAnsi="Times New Roman" w:cs="Times New Roman"/>
          <w:sz w:val="28"/>
          <w:szCs w:val="28"/>
        </w:rPr>
        <w:t>я</w:t>
      </w:r>
      <w:r w:rsidRPr="00007215">
        <w:rPr>
          <w:rFonts w:ascii="Times New Roman" w:hAnsi="Times New Roman" w:cs="Times New Roman"/>
          <w:sz w:val="28"/>
          <w:szCs w:val="28"/>
        </w:rPr>
        <w:t xml:space="preserve"> земельного участка заявителю по основаниям, указанным:</w:t>
      </w:r>
    </w:p>
    <w:p w:rsidR="0007167D" w:rsidRPr="00007215" w:rsidRDefault="0007167D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- в </w:t>
      </w:r>
      <w:hyperlink w:anchor="P407" w:history="1">
        <w:r w:rsidRPr="00007215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00721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09" w:history="1">
        <w:r w:rsidRPr="00007215">
          <w:rPr>
            <w:rFonts w:ascii="Times New Roman" w:hAnsi="Times New Roman" w:cs="Times New Roman"/>
            <w:sz w:val="28"/>
            <w:szCs w:val="28"/>
          </w:rPr>
          <w:t>пятом</w:t>
        </w:r>
      </w:hyperlink>
      <w:r w:rsidRPr="0000721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11" w:history="1">
        <w:r w:rsidRPr="00007215">
          <w:rPr>
            <w:rFonts w:ascii="Times New Roman" w:hAnsi="Times New Roman" w:cs="Times New Roman"/>
            <w:sz w:val="28"/>
            <w:szCs w:val="28"/>
          </w:rPr>
          <w:t>седьмом пункта 3.2.5 подраздела 3.2</w:t>
        </w:r>
      </w:hyperlink>
      <w:r w:rsidRPr="00007215">
        <w:rPr>
          <w:rFonts w:ascii="Times New Roman" w:hAnsi="Times New Roman" w:cs="Times New Roman"/>
          <w:sz w:val="28"/>
          <w:szCs w:val="28"/>
        </w:rPr>
        <w:t xml:space="preserve"> данного раздела Административного регламента, не препятствует повторному обращению заявителя после устранения причин, послуживших основанием для принятия решения о возврате заявления о </w:t>
      </w:r>
      <w:r w:rsidR="006A72F7" w:rsidRPr="00007215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 w:rsidRPr="00007215">
        <w:rPr>
          <w:rFonts w:ascii="Times New Roman" w:hAnsi="Times New Roman" w:cs="Times New Roman"/>
          <w:sz w:val="28"/>
          <w:szCs w:val="28"/>
        </w:rPr>
        <w:t>предоставлени</w:t>
      </w:r>
      <w:r w:rsidR="006A72F7" w:rsidRPr="00007215">
        <w:rPr>
          <w:rFonts w:ascii="Times New Roman" w:hAnsi="Times New Roman" w:cs="Times New Roman"/>
          <w:sz w:val="28"/>
          <w:szCs w:val="28"/>
        </w:rPr>
        <w:t>я</w:t>
      </w:r>
      <w:r w:rsidRPr="00007215">
        <w:rPr>
          <w:rFonts w:ascii="Times New Roman" w:hAnsi="Times New Roman" w:cs="Times New Roman"/>
          <w:sz w:val="28"/>
          <w:szCs w:val="28"/>
        </w:rPr>
        <w:t xml:space="preserve"> земельного участка заявителю, за предоставлением муниципальной услуги;</w:t>
      </w:r>
    </w:p>
    <w:p w:rsidR="00963D28" w:rsidRPr="00007215" w:rsidRDefault="00963D28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- в </w:t>
      </w:r>
      <w:hyperlink w:anchor="P412" w:history="1">
        <w:r w:rsidRPr="00007215">
          <w:rPr>
            <w:rFonts w:ascii="Times New Roman" w:hAnsi="Times New Roman" w:cs="Times New Roman"/>
            <w:sz w:val="28"/>
            <w:szCs w:val="28"/>
          </w:rPr>
          <w:t>абзаце восьмом пункта 3.2.5 подраздела 3.2</w:t>
        </w:r>
      </w:hyperlink>
      <w:r w:rsidRPr="00007215">
        <w:rPr>
          <w:rFonts w:ascii="Times New Roman" w:hAnsi="Times New Roman" w:cs="Times New Roman"/>
          <w:sz w:val="28"/>
          <w:szCs w:val="28"/>
        </w:rPr>
        <w:t xml:space="preserve"> данного раздела Административного регламента, не препятствует повторному обращению </w:t>
      </w:r>
      <w:r w:rsidR="000C6A48">
        <w:rPr>
          <w:rFonts w:ascii="Times New Roman" w:hAnsi="Times New Roman" w:cs="Times New Roman"/>
          <w:sz w:val="28"/>
          <w:szCs w:val="28"/>
        </w:rPr>
        <w:t xml:space="preserve">  </w:t>
      </w:r>
      <w:r w:rsidRPr="00007215">
        <w:rPr>
          <w:rFonts w:ascii="Times New Roman" w:hAnsi="Times New Roman" w:cs="Times New Roman"/>
          <w:sz w:val="28"/>
          <w:szCs w:val="28"/>
        </w:rPr>
        <w:t xml:space="preserve">для приобретения неделимого земельного участка в общую долевую собственность совместно всех собственников здания, сооружения </w:t>
      </w:r>
      <w:r w:rsidR="000C6A4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07215">
        <w:rPr>
          <w:rFonts w:ascii="Times New Roman" w:hAnsi="Times New Roman" w:cs="Times New Roman"/>
          <w:sz w:val="28"/>
          <w:szCs w:val="28"/>
        </w:rPr>
        <w:t xml:space="preserve">или помещений в них в соответствии с </w:t>
      </w:r>
      <w:hyperlink r:id="rId31" w:history="1">
        <w:r w:rsidRPr="00007215">
          <w:rPr>
            <w:rFonts w:ascii="Times New Roman" w:hAnsi="Times New Roman" w:cs="Times New Roman"/>
            <w:sz w:val="28"/>
            <w:szCs w:val="28"/>
          </w:rPr>
          <w:t>пунктом 5 статьи 39.20</w:t>
        </w:r>
      </w:hyperlink>
      <w:r w:rsidRPr="0000721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3F6AE3" w:rsidRPr="00007215" w:rsidRDefault="003F6AE3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Сотрудник Комитета регистрирует и информирует заявителя посредством телефонной связи</w:t>
      </w:r>
      <w:r w:rsidR="00A80F8E">
        <w:rPr>
          <w:rFonts w:ascii="Times New Roman" w:hAnsi="Times New Roman" w:cs="Times New Roman"/>
          <w:sz w:val="28"/>
          <w:szCs w:val="28"/>
        </w:rPr>
        <w:t xml:space="preserve">, по электронной почте или иным способом, указанным </w:t>
      </w:r>
      <w:r w:rsidR="008134B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80F8E">
        <w:rPr>
          <w:rFonts w:ascii="Times New Roman" w:hAnsi="Times New Roman" w:cs="Times New Roman"/>
          <w:sz w:val="28"/>
          <w:szCs w:val="28"/>
        </w:rPr>
        <w:t>в заявлении,</w:t>
      </w:r>
      <w:r w:rsidRPr="00007215">
        <w:rPr>
          <w:rFonts w:ascii="Times New Roman" w:hAnsi="Times New Roman" w:cs="Times New Roman"/>
          <w:sz w:val="28"/>
          <w:szCs w:val="28"/>
        </w:rPr>
        <w:t xml:space="preserve"> заявителя о возможности получения ув</w:t>
      </w:r>
      <w:r w:rsidR="00A80F8E">
        <w:rPr>
          <w:rFonts w:ascii="Times New Roman" w:hAnsi="Times New Roman" w:cs="Times New Roman"/>
          <w:sz w:val="28"/>
          <w:szCs w:val="28"/>
        </w:rPr>
        <w:t>едомления о возврате заявления.</w:t>
      </w:r>
    </w:p>
    <w:p w:rsidR="003F6AE3" w:rsidRPr="00007215" w:rsidRDefault="003F6AE3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Если в течение 3 дней со дня регистрации уведомления о возврате заявления заявителю, заявитель не явился в Комитет для получения уведомления о возврате заявления заявителю, заявлени</w:t>
      </w:r>
      <w:r w:rsidR="00A80F8E">
        <w:rPr>
          <w:rFonts w:ascii="Times New Roman" w:hAnsi="Times New Roman" w:cs="Times New Roman"/>
          <w:sz w:val="28"/>
          <w:szCs w:val="28"/>
        </w:rPr>
        <w:t>е</w:t>
      </w:r>
      <w:r w:rsidRPr="00007215">
        <w:rPr>
          <w:rFonts w:ascii="Times New Roman" w:hAnsi="Times New Roman" w:cs="Times New Roman"/>
          <w:sz w:val="28"/>
          <w:szCs w:val="28"/>
        </w:rPr>
        <w:t xml:space="preserve"> о </w:t>
      </w:r>
      <w:r w:rsidR="003676EE" w:rsidRPr="00007215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</w:t>
      </w:r>
      <w:r w:rsidRPr="00007215">
        <w:rPr>
          <w:rFonts w:ascii="Times New Roman" w:hAnsi="Times New Roman" w:cs="Times New Roman"/>
          <w:sz w:val="28"/>
          <w:szCs w:val="28"/>
        </w:rPr>
        <w:t xml:space="preserve"> земельного участка с приложенными к нему документами, сотрудник Комитета направляет их заявителю посредством почтовой связи заказным письмом с уведомлением о вручении.</w:t>
      </w:r>
    </w:p>
    <w:p w:rsidR="007616BC" w:rsidRPr="00007215" w:rsidRDefault="00462C63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3.2.6. Если к заявлению о предварительном согласовании предоставлении земельного участка не приложены документы и сведения, указанные </w:t>
      </w:r>
      <w:r w:rsidR="008134B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07215">
        <w:rPr>
          <w:rFonts w:ascii="Times New Roman" w:hAnsi="Times New Roman" w:cs="Times New Roman"/>
          <w:sz w:val="28"/>
          <w:szCs w:val="28"/>
        </w:rPr>
        <w:t>в подпункт</w:t>
      </w:r>
      <w:r w:rsidR="00EA7007" w:rsidRPr="00007215">
        <w:rPr>
          <w:rFonts w:ascii="Times New Roman" w:hAnsi="Times New Roman" w:cs="Times New Roman"/>
          <w:sz w:val="28"/>
          <w:szCs w:val="28"/>
        </w:rPr>
        <w:t>е</w:t>
      </w:r>
      <w:r w:rsidRPr="00007215">
        <w:rPr>
          <w:rFonts w:ascii="Times New Roman" w:hAnsi="Times New Roman" w:cs="Times New Roman"/>
          <w:sz w:val="28"/>
          <w:szCs w:val="28"/>
        </w:rPr>
        <w:t xml:space="preserve"> </w:t>
      </w:r>
      <w:r w:rsidR="00EA7007" w:rsidRPr="00007215">
        <w:rPr>
          <w:rFonts w:ascii="Times New Roman" w:hAnsi="Times New Roman" w:cs="Times New Roman"/>
          <w:sz w:val="28"/>
          <w:szCs w:val="28"/>
        </w:rPr>
        <w:t>2</w:t>
      </w:r>
      <w:r w:rsidRPr="00007215">
        <w:rPr>
          <w:rFonts w:ascii="Times New Roman" w:hAnsi="Times New Roman" w:cs="Times New Roman"/>
          <w:sz w:val="28"/>
          <w:szCs w:val="28"/>
        </w:rPr>
        <w:t xml:space="preserve"> пункта 2.7.3. подраздела 2.7. раздела 2</w:t>
      </w:r>
      <w:r w:rsidR="00EA7007" w:rsidRPr="00007215">
        <w:rPr>
          <w:rFonts w:ascii="Times New Roman" w:hAnsi="Times New Roman" w:cs="Times New Roman"/>
          <w:sz w:val="28"/>
          <w:szCs w:val="28"/>
        </w:rPr>
        <w:t xml:space="preserve"> А</w:t>
      </w:r>
      <w:r w:rsidRPr="00007215">
        <w:rPr>
          <w:rFonts w:ascii="Times New Roman" w:hAnsi="Times New Roman" w:cs="Times New Roman"/>
          <w:sz w:val="28"/>
          <w:szCs w:val="28"/>
        </w:rPr>
        <w:t>дминистративного регламента,</w:t>
      </w:r>
      <w:r w:rsidR="00EA7007" w:rsidRPr="00007215">
        <w:rPr>
          <w:rFonts w:ascii="Times New Roman" w:hAnsi="Times New Roman" w:cs="Times New Roman"/>
          <w:sz w:val="28"/>
          <w:szCs w:val="28"/>
        </w:rPr>
        <w:t xml:space="preserve"> </w:t>
      </w:r>
      <w:r w:rsidR="00515EF9" w:rsidRPr="00007215">
        <w:rPr>
          <w:rFonts w:ascii="Times New Roman" w:hAnsi="Times New Roman" w:cs="Times New Roman"/>
          <w:sz w:val="28"/>
          <w:szCs w:val="28"/>
        </w:rPr>
        <w:t>тогда</w:t>
      </w:r>
      <w:r w:rsidR="005764F2" w:rsidRPr="00007215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7616BC" w:rsidRPr="00007215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764F2" w:rsidRPr="00007215">
        <w:rPr>
          <w:rFonts w:ascii="Times New Roman" w:hAnsi="Times New Roman" w:cs="Times New Roman"/>
          <w:sz w:val="28"/>
          <w:szCs w:val="28"/>
        </w:rPr>
        <w:t>ов</w:t>
      </w:r>
      <w:r w:rsidR="007616BC" w:rsidRPr="00007215">
        <w:rPr>
          <w:rFonts w:ascii="Times New Roman" w:hAnsi="Times New Roman" w:cs="Times New Roman"/>
          <w:sz w:val="28"/>
          <w:szCs w:val="28"/>
        </w:rPr>
        <w:t>,  которые подлежат предоставлению в рамках межведомственного информационного взаимодействия</w:t>
      </w:r>
      <w:r w:rsidR="005764F2" w:rsidRPr="00007215">
        <w:rPr>
          <w:rFonts w:ascii="Times New Roman" w:hAnsi="Times New Roman" w:cs="Times New Roman"/>
          <w:sz w:val="28"/>
          <w:szCs w:val="28"/>
        </w:rPr>
        <w:t xml:space="preserve">, </w:t>
      </w:r>
      <w:r w:rsidR="00515EF9" w:rsidRPr="00007215">
        <w:rPr>
          <w:rFonts w:ascii="Times New Roman" w:hAnsi="Times New Roman" w:cs="Times New Roman"/>
          <w:sz w:val="28"/>
          <w:szCs w:val="28"/>
        </w:rPr>
        <w:t>сотрудником ОИРД Учреждения в течение 3 дней</w:t>
      </w:r>
      <w:r w:rsidR="005764F2" w:rsidRPr="00007215">
        <w:rPr>
          <w:rFonts w:ascii="Times New Roman" w:hAnsi="Times New Roman" w:cs="Times New Roman"/>
          <w:sz w:val="28"/>
          <w:szCs w:val="28"/>
        </w:rPr>
        <w:t xml:space="preserve"> со дня поступления </w:t>
      </w:r>
      <w:r w:rsidR="00515EF9" w:rsidRPr="00007215">
        <w:rPr>
          <w:rFonts w:ascii="Times New Roman" w:hAnsi="Times New Roman" w:cs="Times New Roman"/>
          <w:sz w:val="28"/>
          <w:szCs w:val="28"/>
        </w:rPr>
        <w:t xml:space="preserve">ему на исполнение </w:t>
      </w:r>
      <w:r w:rsidR="005764F2" w:rsidRPr="00007215">
        <w:rPr>
          <w:rFonts w:ascii="Times New Roman" w:hAnsi="Times New Roman" w:cs="Times New Roman"/>
          <w:sz w:val="28"/>
          <w:szCs w:val="28"/>
        </w:rPr>
        <w:t xml:space="preserve">заявления о предварительном согласовании </w:t>
      </w:r>
      <w:r w:rsidR="008134B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64F2" w:rsidRPr="00007215">
        <w:rPr>
          <w:rFonts w:ascii="Times New Roman" w:hAnsi="Times New Roman" w:cs="Times New Roman"/>
          <w:sz w:val="28"/>
          <w:szCs w:val="28"/>
        </w:rPr>
        <w:t>с п</w:t>
      </w:r>
      <w:r w:rsidR="00963D28" w:rsidRPr="00007215">
        <w:rPr>
          <w:rFonts w:ascii="Times New Roman" w:hAnsi="Times New Roman" w:cs="Times New Roman"/>
          <w:sz w:val="28"/>
          <w:szCs w:val="28"/>
        </w:rPr>
        <w:t xml:space="preserve">риложенными документами  </w:t>
      </w:r>
      <w:r w:rsidR="005764F2" w:rsidRPr="00007215">
        <w:rPr>
          <w:rFonts w:ascii="Times New Roman" w:hAnsi="Times New Roman" w:cs="Times New Roman"/>
          <w:sz w:val="28"/>
          <w:szCs w:val="28"/>
        </w:rPr>
        <w:t xml:space="preserve">обеспечиваются </w:t>
      </w:r>
      <w:r w:rsidR="007616BC" w:rsidRPr="00007215">
        <w:rPr>
          <w:rFonts w:ascii="Times New Roman" w:hAnsi="Times New Roman" w:cs="Times New Roman"/>
          <w:sz w:val="28"/>
          <w:szCs w:val="28"/>
        </w:rPr>
        <w:t>запросы в:</w:t>
      </w:r>
    </w:p>
    <w:p w:rsidR="007616BC" w:rsidRPr="00007215" w:rsidRDefault="007616BC" w:rsidP="007E2676">
      <w:pPr>
        <w:tabs>
          <w:tab w:val="left" w:pos="709"/>
          <w:tab w:val="left" w:pos="851"/>
        </w:tabs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- орган регистрации прав;</w:t>
      </w:r>
    </w:p>
    <w:p w:rsidR="007616BC" w:rsidRPr="00007215" w:rsidRDefault="007616BC" w:rsidP="007E2676">
      <w:pPr>
        <w:tabs>
          <w:tab w:val="left" w:pos="709"/>
          <w:tab w:val="left" w:pos="851"/>
        </w:tabs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- налоговые органы;</w:t>
      </w:r>
    </w:p>
    <w:p w:rsidR="007616BC" w:rsidRPr="00007215" w:rsidRDefault="007616BC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органы местного самоуправления муниципальных образований области.</w:t>
      </w:r>
    </w:p>
    <w:p w:rsidR="007616BC" w:rsidRPr="00007215" w:rsidRDefault="007616BC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27"/>
      <w:bookmarkEnd w:id="6"/>
      <w:r w:rsidRPr="00007215">
        <w:rPr>
          <w:rFonts w:ascii="Times New Roman" w:hAnsi="Times New Roman" w:cs="Times New Roman"/>
          <w:sz w:val="28"/>
          <w:szCs w:val="28"/>
        </w:rPr>
        <w:lastRenderedPageBreak/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услугу.</w:t>
      </w:r>
    </w:p>
    <w:p w:rsidR="007616BC" w:rsidRPr="00007215" w:rsidRDefault="007616BC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</w:t>
      </w:r>
      <w:r w:rsidR="0066765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07215">
        <w:rPr>
          <w:rFonts w:ascii="Times New Roman" w:hAnsi="Times New Roman" w:cs="Times New Roman"/>
          <w:sz w:val="28"/>
          <w:szCs w:val="28"/>
        </w:rPr>
        <w:t>или неработоспособностью веб-сервисов либо неработоспособностью каналов связи, обеспечивающих доступ к сервисам.</w:t>
      </w:r>
    </w:p>
    <w:p w:rsidR="00AD0000" w:rsidRPr="00007215" w:rsidRDefault="00515EF9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val="ru-RU" w:eastAsia="en-US"/>
        </w:rPr>
      </w:pPr>
      <w:r w:rsidRPr="00007215">
        <w:rPr>
          <w:sz w:val="28"/>
          <w:szCs w:val="28"/>
          <w:lang w:val="ru-RU"/>
        </w:rPr>
        <w:t xml:space="preserve">3.2.7. После получения всех необходимых документов сотрудник ОИРД Учреждения подготавливает проект </w:t>
      </w:r>
      <w:r w:rsidR="00FD0060" w:rsidRPr="00007215">
        <w:rPr>
          <w:sz w:val="28"/>
          <w:szCs w:val="28"/>
          <w:lang w:val="ru-RU"/>
        </w:rPr>
        <w:t>Постановления</w:t>
      </w:r>
      <w:r w:rsidRPr="00007215">
        <w:rPr>
          <w:sz w:val="28"/>
          <w:szCs w:val="28"/>
          <w:lang w:val="ru-RU"/>
        </w:rPr>
        <w:t xml:space="preserve"> о </w:t>
      </w:r>
      <w:r w:rsidR="00AF1896" w:rsidRPr="00007215">
        <w:rPr>
          <w:sz w:val="28"/>
          <w:szCs w:val="28"/>
          <w:lang w:val="ru-RU"/>
        </w:rPr>
        <w:t>предварительном</w:t>
      </w:r>
      <w:r w:rsidRPr="00007215">
        <w:rPr>
          <w:sz w:val="28"/>
          <w:szCs w:val="28"/>
          <w:lang w:val="ru-RU"/>
        </w:rPr>
        <w:t xml:space="preserve"> согласовании предоставления земельного участка либо </w:t>
      </w:r>
      <w:r w:rsidR="00C77641" w:rsidRPr="00007215">
        <w:rPr>
          <w:sz w:val="28"/>
          <w:szCs w:val="28"/>
          <w:lang w:val="ru-RU"/>
        </w:rPr>
        <w:t xml:space="preserve">проект </w:t>
      </w:r>
      <w:r w:rsidRPr="00007215">
        <w:rPr>
          <w:sz w:val="28"/>
          <w:szCs w:val="28"/>
          <w:lang w:val="ru-RU"/>
        </w:rPr>
        <w:t xml:space="preserve">распоряжения Комитета об отказе в предварительном согласовании предоставления земельного участка либо при </w:t>
      </w:r>
      <w:r w:rsidRPr="00007215">
        <w:rPr>
          <w:rFonts w:eastAsiaTheme="minorHAnsi"/>
          <w:sz w:val="28"/>
          <w:szCs w:val="28"/>
          <w:lang w:val="ru-RU" w:eastAsia="en-US"/>
        </w:rPr>
        <w:t xml:space="preserve">рассмотрения заявления гражданина </w:t>
      </w:r>
      <w:r w:rsidR="0066765E">
        <w:rPr>
          <w:rFonts w:eastAsiaTheme="minorHAnsi"/>
          <w:sz w:val="28"/>
          <w:szCs w:val="28"/>
          <w:lang w:val="ru-RU" w:eastAsia="en-US"/>
        </w:rPr>
        <w:t xml:space="preserve">                   </w:t>
      </w:r>
      <w:r w:rsidRPr="00007215">
        <w:rPr>
          <w:rFonts w:eastAsiaTheme="minorHAnsi"/>
          <w:sz w:val="28"/>
          <w:szCs w:val="28"/>
          <w:lang w:val="ru-RU" w:eastAsia="en-US"/>
        </w:rPr>
        <w:t xml:space="preserve">о </w:t>
      </w:r>
      <w:r w:rsidR="00AF1896" w:rsidRPr="00007215">
        <w:rPr>
          <w:rFonts w:eastAsiaTheme="minorHAnsi"/>
          <w:sz w:val="28"/>
          <w:szCs w:val="28"/>
          <w:lang w:val="ru-RU" w:eastAsia="en-US" w:bidi="ar-SA"/>
        </w:rPr>
        <w:t xml:space="preserve">предварительном согласовании предоставления земельного участка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        </w:t>
      </w:r>
      <w:r w:rsidRPr="00007215">
        <w:rPr>
          <w:rFonts w:eastAsiaTheme="minorHAnsi"/>
          <w:sz w:val="28"/>
          <w:szCs w:val="28"/>
          <w:lang w:val="ru-RU" w:eastAsia="en-US"/>
        </w:rPr>
        <w:t xml:space="preserve">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крестьянского (фермерского) хозяйства о </w:t>
      </w:r>
      <w:r w:rsidR="00AF1896" w:rsidRPr="00007215">
        <w:rPr>
          <w:rFonts w:eastAsiaTheme="minorHAnsi"/>
          <w:sz w:val="28"/>
          <w:szCs w:val="28"/>
          <w:lang w:val="ru-RU" w:eastAsia="en-US" w:bidi="ar-SA"/>
        </w:rPr>
        <w:t>предварительном согласовании предоставления земельного участка</w:t>
      </w:r>
      <w:r w:rsidRPr="00007215">
        <w:rPr>
          <w:rFonts w:eastAsiaTheme="minorHAnsi"/>
          <w:sz w:val="28"/>
          <w:szCs w:val="28"/>
          <w:lang w:val="ru-RU" w:eastAsia="en-US"/>
        </w:rPr>
        <w:t xml:space="preserve"> для осуществления крестьянским (фермерским) хозяйством его деятельности </w:t>
      </w:r>
      <w:r w:rsidR="00C77641" w:rsidRPr="00007215">
        <w:rPr>
          <w:rFonts w:eastAsiaTheme="minorHAnsi"/>
          <w:sz w:val="28"/>
          <w:szCs w:val="28"/>
          <w:lang w:val="ru-RU" w:eastAsia="en-US"/>
        </w:rPr>
        <w:t>обеспечивает</w:t>
      </w:r>
      <w:r w:rsidRPr="00007215">
        <w:rPr>
          <w:rFonts w:eastAsiaTheme="minorHAnsi"/>
          <w:sz w:val="28"/>
          <w:szCs w:val="28"/>
          <w:lang w:val="ru-RU" w:eastAsia="en-US"/>
        </w:rPr>
        <w:t xml:space="preserve"> опубликовани</w:t>
      </w:r>
      <w:r w:rsidR="00C77641" w:rsidRPr="00007215">
        <w:rPr>
          <w:rFonts w:eastAsiaTheme="minorHAnsi"/>
          <w:sz w:val="28"/>
          <w:szCs w:val="28"/>
          <w:lang w:val="ru-RU" w:eastAsia="en-US"/>
        </w:rPr>
        <w:t>е</w:t>
      </w:r>
      <w:r w:rsidRPr="00007215">
        <w:rPr>
          <w:rFonts w:eastAsiaTheme="minorHAnsi"/>
          <w:sz w:val="28"/>
          <w:szCs w:val="28"/>
          <w:lang w:val="ru-RU" w:eastAsia="en-US"/>
        </w:rPr>
        <w:t xml:space="preserve"> извещения о предоставлении земельного участка</w:t>
      </w:r>
      <w:r w:rsidR="00C77641" w:rsidRPr="00007215">
        <w:rPr>
          <w:rFonts w:eastAsiaTheme="minorHAnsi"/>
          <w:sz w:val="28"/>
          <w:szCs w:val="28"/>
          <w:lang w:val="ru-RU" w:eastAsia="en-US"/>
        </w:rPr>
        <w:t xml:space="preserve"> </w:t>
      </w:r>
      <w:r w:rsidR="0066765E">
        <w:rPr>
          <w:rFonts w:eastAsiaTheme="minorHAnsi"/>
          <w:sz w:val="28"/>
          <w:szCs w:val="28"/>
          <w:lang w:val="ru-RU" w:eastAsia="en-US"/>
        </w:rPr>
        <w:t xml:space="preserve">                           </w:t>
      </w:r>
      <w:r w:rsidR="00C77641" w:rsidRPr="00007215">
        <w:rPr>
          <w:rFonts w:eastAsiaTheme="minorHAnsi"/>
          <w:sz w:val="28"/>
          <w:szCs w:val="28"/>
          <w:lang w:val="ru-RU" w:eastAsia="en-US" w:bidi="ar-SA"/>
        </w:rPr>
        <w:t xml:space="preserve">для указанных целей </w:t>
      </w:r>
      <w:r w:rsidRPr="00007215">
        <w:rPr>
          <w:rFonts w:eastAsiaTheme="minorHAnsi"/>
          <w:sz w:val="28"/>
          <w:szCs w:val="28"/>
          <w:lang w:val="ru-RU" w:eastAsia="en-US"/>
        </w:rPr>
        <w:t xml:space="preserve"> (далее - извещение).</w:t>
      </w:r>
      <w:r w:rsidR="00AD0000" w:rsidRPr="00007215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9A2368" w:rsidRPr="00007215" w:rsidRDefault="009A2368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sz w:val="28"/>
          <w:szCs w:val="28"/>
          <w:u w:val="single"/>
          <w:lang w:val="ru-RU"/>
        </w:rPr>
      </w:pPr>
      <w:r w:rsidRPr="00007215">
        <w:rPr>
          <w:sz w:val="28"/>
          <w:szCs w:val="28"/>
          <w:lang w:val="ru-RU"/>
        </w:rPr>
        <w:t xml:space="preserve">Извещение направляется для опубликования в официальное печатное издание, предусмотренное Уставом Ярославского муниципального района для официального опубликования (обнародования) муниципальных правовых актов  (газета «Ярославский агрокурьер»), размещается на официальном сайте Администрации ЯМР ЯО, на официальном сайте Российской Федерации </w:t>
      </w:r>
      <w:r w:rsidRPr="00007215">
        <w:rPr>
          <w:sz w:val="28"/>
          <w:szCs w:val="28"/>
          <w:u w:val="single"/>
        </w:rPr>
        <w:t>torgi</w:t>
      </w:r>
      <w:r w:rsidRPr="00007215">
        <w:rPr>
          <w:sz w:val="28"/>
          <w:szCs w:val="28"/>
          <w:u w:val="single"/>
          <w:lang w:val="ru-RU"/>
        </w:rPr>
        <w:t>.</w:t>
      </w:r>
      <w:r w:rsidRPr="00007215">
        <w:rPr>
          <w:sz w:val="28"/>
          <w:szCs w:val="28"/>
          <w:u w:val="single"/>
        </w:rPr>
        <w:t>gov</w:t>
      </w:r>
      <w:r w:rsidRPr="00007215">
        <w:rPr>
          <w:sz w:val="28"/>
          <w:szCs w:val="28"/>
          <w:u w:val="single"/>
          <w:lang w:val="ru-RU"/>
        </w:rPr>
        <w:t>.</w:t>
      </w:r>
      <w:r w:rsidRPr="00007215">
        <w:rPr>
          <w:sz w:val="28"/>
          <w:szCs w:val="28"/>
          <w:u w:val="single"/>
        </w:rPr>
        <w:t>ru</w:t>
      </w:r>
    </w:p>
    <w:p w:rsidR="00563093" w:rsidRPr="00007215" w:rsidRDefault="00563093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В случае, если на дату поступления в Комитет заявления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                 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>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563093" w:rsidRPr="00007215" w:rsidRDefault="00563093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Срок рассмотрения поданного позднее заявления о предварительном согласовании предоставления земельного участка приостанавливается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до принятия решения об утверждении направленной или представленной ранее схемы расположения земельного участка или до принятия решения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>об отказе в утверждении указанной схемы.</w:t>
      </w:r>
    </w:p>
    <w:p w:rsidR="00E169C3" w:rsidRPr="00007215" w:rsidRDefault="0080684A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Решение о приостановлении срока рассмотрения поданного позднее заявления о предварительном согласовании предоставления земельного участка оформляется </w:t>
      </w:r>
      <w:r w:rsidR="00D93D98"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распоряжением</w:t>
      </w:r>
      <w:r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Комитета</w:t>
      </w:r>
      <w:r w:rsidR="00352E24"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приостановлении срока рассмотрения заявления о предварительном согласовании предоставления земельного участка (далее - распоряжение о приостановлении)</w:t>
      </w:r>
      <w:r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52E24"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 распоряжения о приостановлении  в течение 5 дней с даты поступления вышеуказанного заявления о предоставлении земельного участка подготавливается  сотрудником ОИРД Учреждения и направляется </w:t>
      </w:r>
      <w:r w:rsidR="006676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</w:t>
      </w:r>
      <w:r w:rsidR="00352E24"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согласование директору Учреждения</w:t>
      </w:r>
      <w:r w:rsidR="00D45EDF"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D45EDF" w:rsidRPr="00007215">
        <w:rPr>
          <w:rFonts w:ascii="Times New Roman" w:hAnsi="Times New Roman" w:cs="Times New Roman"/>
          <w:sz w:val="28"/>
          <w:szCs w:val="28"/>
        </w:rPr>
        <w:t xml:space="preserve"> </w:t>
      </w:r>
      <w:r w:rsidR="0005418A" w:rsidRPr="00007215">
        <w:rPr>
          <w:rFonts w:ascii="Times New Roman" w:hAnsi="Times New Roman" w:cs="Times New Roman"/>
          <w:sz w:val="28"/>
          <w:szCs w:val="28"/>
        </w:rPr>
        <w:t xml:space="preserve"> </w:t>
      </w:r>
      <w:r w:rsidR="0005418A"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t>Директор Учреждения</w:t>
      </w:r>
      <w:r w:rsidR="00687F6D"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день поступления распоряжения о приостановлении </w:t>
      </w:r>
      <w:r w:rsidR="0005418A"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87F6D"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 его проверку, </w:t>
      </w:r>
      <w:r w:rsidR="00D45EDF"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t>визирует</w:t>
      </w:r>
      <w:r w:rsidR="000F5780"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распоряжение о приостановлении </w:t>
      </w:r>
      <w:r w:rsidR="00D45EDF"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687F6D"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представляет</w:t>
      </w:r>
      <w:r w:rsidR="00E169C3"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данное распоряжение в Комитет на согласование и подписание председателем Комитета</w:t>
      </w:r>
      <w:r w:rsidR="000F5780"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</w:t>
      </w:r>
      <w:r w:rsidR="00687F6D"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</w:t>
      </w:r>
      <w:r w:rsidR="000F5780"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t>его</w:t>
      </w:r>
      <w:r w:rsidR="00687F6D"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последующего</w:t>
      </w:r>
      <w:r w:rsidR="00E169C3"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направлени</w:t>
      </w:r>
      <w:r w:rsidR="00687F6D"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E169C3"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заявителю. </w:t>
      </w:r>
    </w:p>
    <w:p w:rsidR="00515EF9" w:rsidRPr="00007215" w:rsidRDefault="00515EF9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 w:rsidR="00AF1896" w:rsidRPr="00007215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</w:t>
      </w:r>
      <w:r w:rsidRPr="00007215">
        <w:rPr>
          <w:rFonts w:ascii="Times New Roman" w:hAnsi="Times New Roman" w:cs="Times New Roman"/>
          <w:sz w:val="28"/>
          <w:szCs w:val="28"/>
        </w:rPr>
        <w:t xml:space="preserve"> земельного участка в форме распоряжения об отказе в </w:t>
      </w:r>
      <w:r w:rsidR="00A80F8E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 w:rsidRPr="00007215">
        <w:rPr>
          <w:rFonts w:ascii="Times New Roman" w:hAnsi="Times New Roman" w:cs="Times New Roman"/>
          <w:sz w:val="28"/>
          <w:szCs w:val="28"/>
        </w:rPr>
        <w:t>предоставлени</w:t>
      </w:r>
      <w:r w:rsidR="00A80F8E">
        <w:rPr>
          <w:rFonts w:ascii="Times New Roman" w:hAnsi="Times New Roman" w:cs="Times New Roman"/>
          <w:sz w:val="28"/>
          <w:szCs w:val="28"/>
        </w:rPr>
        <w:t>я</w:t>
      </w:r>
      <w:r w:rsidRPr="00007215">
        <w:rPr>
          <w:rFonts w:ascii="Times New Roman" w:hAnsi="Times New Roman" w:cs="Times New Roman"/>
          <w:sz w:val="28"/>
          <w:szCs w:val="28"/>
        </w:rPr>
        <w:t xml:space="preserve"> земельного участка принимается в случаях, если:</w:t>
      </w:r>
    </w:p>
    <w:p w:rsidR="003D774C" w:rsidRPr="00007215" w:rsidRDefault="003D774C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007215">
        <w:rPr>
          <w:rFonts w:eastAsiaTheme="minorHAnsi"/>
          <w:sz w:val="28"/>
          <w:szCs w:val="28"/>
          <w:lang w:val="ru-RU" w:eastAsia="en-US" w:bidi="ar-SA"/>
        </w:rPr>
        <w:t>1)</w:t>
      </w:r>
      <w:r w:rsidR="00CB7DC9" w:rsidRPr="00007215">
        <w:rPr>
          <w:rFonts w:eastAsiaTheme="minorHAnsi"/>
          <w:sz w:val="28"/>
          <w:szCs w:val="28"/>
          <w:lang w:val="ru-RU" w:eastAsia="en-US" w:bidi="ar-SA"/>
        </w:rPr>
        <w:t xml:space="preserve"> </w:t>
      </w:r>
      <w:r w:rsidR="009667A8" w:rsidRPr="00007215">
        <w:rPr>
          <w:rFonts w:eastAsiaTheme="minorHAnsi"/>
          <w:sz w:val="28"/>
          <w:szCs w:val="28"/>
          <w:lang w:val="ru-RU" w:eastAsia="en-US" w:bidi="ar-SA"/>
        </w:rPr>
        <w:t xml:space="preserve">схема расположения земельного участка, приложенная к заявлению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</w:t>
      </w:r>
      <w:r w:rsidR="009667A8" w:rsidRPr="00007215">
        <w:rPr>
          <w:rFonts w:eastAsiaTheme="minorHAnsi"/>
          <w:sz w:val="28"/>
          <w:szCs w:val="28"/>
          <w:lang w:val="ru-RU" w:eastAsia="en-US" w:bidi="ar-SA"/>
        </w:rPr>
        <w:t xml:space="preserve">о предварительном согласовании предоставления земельного участка,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        </w:t>
      </w:r>
      <w:r w:rsidR="009667A8" w:rsidRPr="00007215">
        <w:rPr>
          <w:rFonts w:eastAsiaTheme="minorHAnsi"/>
          <w:sz w:val="28"/>
          <w:szCs w:val="28"/>
          <w:lang w:val="ru-RU" w:eastAsia="en-US" w:bidi="ar-SA"/>
        </w:rPr>
        <w:t>не может быть утверждена</w:t>
      </w:r>
      <w:r w:rsidR="00C210F1" w:rsidRPr="00007215">
        <w:rPr>
          <w:rFonts w:eastAsiaTheme="minorHAnsi"/>
          <w:sz w:val="28"/>
          <w:szCs w:val="28"/>
          <w:lang w:val="ru-RU" w:eastAsia="en-US" w:bidi="ar-SA"/>
        </w:rPr>
        <w:t xml:space="preserve"> </w:t>
      </w:r>
      <w:r w:rsidR="009667A8" w:rsidRPr="00007215">
        <w:rPr>
          <w:rFonts w:eastAsiaTheme="minorHAnsi"/>
          <w:sz w:val="28"/>
          <w:szCs w:val="28"/>
          <w:lang w:val="ru-RU" w:eastAsia="en-US" w:bidi="ar-SA"/>
        </w:rPr>
        <w:t xml:space="preserve"> по основаниям, указанным в пункте 16 статьи 11.10 </w:t>
      </w:r>
      <w:r w:rsidRPr="00007215">
        <w:rPr>
          <w:rFonts w:eastAsiaTheme="minorHAnsi"/>
          <w:sz w:val="28"/>
          <w:szCs w:val="28"/>
          <w:lang w:val="ru-RU" w:eastAsia="en-US" w:bidi="ar-SA"/>
        </w:rPr>
        <w:t>Земельного</w:t>
      </w:r>
      <w:r w:rsidR="00AD41D7" w:rsidRPr="00007215">
        <w:rPr>
          <w:rFonts w:eastAsiaTheme="minorHAnsi"/>
          <w:sz w:val="28"/>
          <w:szCs w:val="28"/>
          <w:lang w:val="ru-RU" w:eastAsia="en-US" w:bidi="ar-SA"/>
        </w:rPr>
        <w:t xml:space="preserve"> кодекса Российской Федерации,  в статье 2  Закона ЯО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</w:t>
      </w:r>
      <w:r w:rsidR="00AD41D7" w:rsidRPr="00007215">
        <w:rPr>
          <w:rFonts w:eastAsiaTheme="minorHAnsi"/>
          <w:sz w:val="28"/>
          <w:szCs w:val="28"/>
          <w:lang w:val="ru-RU" w:eastAsia="en-US" w:bidi="ar-SA"/>
        </w:rPr>
        <w:t xml:space="preserve">от 18.12.2015 </w:t>
      </w:r>
      <w:r w:rsidR="00A80F8E">
        <w:rPr>
          <w:rFonts w:eastAsiaTheme="minorHAnsi"/>
          <w:sz w:val="28"/>
          <w:szCs w:val="28"/>
          <w:lang w:val="ru-RU" w:eastAsia="en-US" w:bidi="ar-SA"/>
        </w:rPr>
        <w:t>№</w:t>
      </w:r>
      <w:r w:rsidR="00AD41D7" w:rsidRPr="00007215">
        <w:rPr>
          <w:rFonts w:eastAsiaTheme="minorHAnsi"/>
          <w:sz w:val="28"/>
          <w:szCs w:val="28"/>
          <w:lang w:val="ru-RU" w:eastAsia="en-US" w:bidi="ar-SA"/>
        </w:rPr>
        <w:t xml:space="preserve"> 100-з </w:t>
      </w:r>
      <w:r w:rsidR="00A80F8E">
        <w:rPr>
          <w:rFonts w:eastAsiaTheme="minorHAnsi"/>
          <w:sz w:val="28"/>
          <w:szCs w:val="28"/>
          <w:lang w:val="ru-RU" w:eastAsia="en-US" w:bidi="ar-SA"/>
        </w:rPr>
        <w:t>«</w:t>
      </w:r>
      <w:r w:rsidR="00AD41D7" w:rsidRPr="00007215">
        <w:rPr>
          <w:rFonts w:eastAsiaTheme="minorHAnsi"/>
          <w:sz w:val="28"/>
          <w:szCs w:val="28"/>
          <w:lang w:val="ru-RU" w:eastAsia="en-US" w:bidi="ar-SA"/>
        </w:rPr>
        <w:t xml:space="preserve">Об отдельных вопросах реализации полномочий органов исполнительной власти Ярославской области и органов местного самоуправления муниципальных образований Ярославской области, уполномоченных на распоряжение земельными участками, находящимися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  </w:t>
      </w:r>
      <w:r w:rsidR="00AD41D7" w:rsidRPr="00007215">
        <w:rPr>
          <w:rFonts w:eastAsiaTheme="minorHAnsi"/>
          <w:sz w:val="28"/>
          <w:szCs w:val="28"/>
          <w:lang w:val="ru-RU" w:eastAsia="en-US" w:bidi="ar-SA"/>
        </w:rPr>
        <w:t>в государственной или муниципальной собственности</w:t>
      </w:r>
      <w:r w:rsidR="00A80F8E">
        <w:rPr>
          <w:rFonts w:eastAsiaTheme="minorHAnsi"/>
          <w:sz w:val="28"/>
          <w:szCs w:val="28"/>
          <w:lang w:val="ru-RU" w:eastAsia="en-US" w:bidi="ar-SA"/>
        </w:rPr>
        <w:t>»</w:t>
      </w:r>
      <w:r w:rsidR="00AD41D7" w:rsidRPr="00007215">
        <w:rPr>
          <w:rFonts w:eastAsiaTheme="minorHAnsi"/>
          <w:sz w:val="28"/>
          <w:szCs w:val="28"/>
          <w:lang w:val="ru-RU" w:eastAsia="en-US" w:bidi="ar-SA"/>
        </w:rPr>
        <w:t xml:space="preserve"> </w:t>
      </w: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 </w:t>
      </w:r>
      <w:r w:rsidR="00AD41D7" w:rsidRPr="00007215">
        <w:rPr>
          <w:rFonts w:eastAsiaTheme="minorHAnsi"/>
          <w:sz w:val="28"/>
          <w:szCs w:val="28"/>
          <w:lang w:val="ru-RU" w:eastAsia="en-US" w:bidi="ar-SA"/>
        </w:rPr>
        <w:t xml:space="preserve">а </w:t>
      </w:r>
      <w:r w:rsidR="00A80F8E">
        <w:rPr>
          <w:rFonts w:eastAsiaTheme="minorHAnsi"/>
          <w:sz w:val="28"/>
          <w:szCs w:val="28"/>
          <w:lang w:val="ru-RU" w:eastAsia="en-US" w:bidi="ar-SA"/>
        </w:rPr>
        <w:t>именно:</w:t>
      </w:r>
    </w:p>
    <w:p w:rsidR="003D774C" w:rsidRPr="00007215" w:rsidRDefault="00C210F1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- </w:t>
      </w:r>
      <w:r w:rsidR="003D774C" w:rsidRPr="00007215">
        <w:rPr>
          <w:rFonts w:eastAsiaTheme="minorHAnsi"/>
          <w:sz w:val="28"/>
          <w:szCs w:val="28"/>
          <w:lang w:val="ru-RU" w:eastAsia="en-US" w:bidi="ar-SA"/>
        </w:rPr>
        <w:t xml:space="preserve">несоответствие схемы расположения земельного участка ее форме, формату или требованиям к ее подготовке, которые установлены ст.11.10 Земельного кодекса Российской Федерации. </w:t>
      </w:r>
    </w:p>
    <w:p w:rsidR="003D774C" w:rsidRPr="00007215" w:rsidRDefault="00C210F1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- </w:t>
      </w:r>
      <w:r w:rsidR="003D774C" w:rsidRPr="00007215">
        <w:rPr>
          <w:rFonts w:eastAsiaTheme="minorHAnsi"/>
          <w:sz w:val="28"/>
          <w:szCs w:val="28"/>
          <w:lang w:val="ru-RU" w:eastAsia="en-US" w:bidi="ar-SA"/>
        </w:rPr>
        <w:t>полное или частичное совпадение местоположения земельного участка, образование которого предусмотрено схемой его расположения,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                   </w:t>
      </w:r>
      <w:r w:rsidR="003D774C" w:rsidRPr="00007215">
        <w:rPr>
          <w:rFonts w:eastAsiaTheme="minorHAnsi"/>
          <w:sz w:val="28"/>
          <w:szCs w:val="28"/>
          <w:lang w:val="ru-RU" w:eastAsia="en-US" w:bidi="ar-SA"/>
        </w:rPr>
        <w:t xml:space="preserve">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</w:p>
    <w:p w:rsidR="003D774C" w:rsidRPr="00007215" w:rsidRDefault="00C210F1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- </w:t>
      </w:r>
      <w:r w:rsidR="003D774C" w:rsidRPr="00007215">
        <w:rPr>
          <w:rFonts w:eastAsiaTheme="minorHAnsi"/>
          <w:sz w:val="28"/>
          <w:szCs w:val="28"/>
          <w:lang w:val="ru-RU" w:eastAsia="en-US" w:bidi="ar-SA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</w:t>
      </w:r>
      <w:r w:rsidR="00A80F8E">
        <w:rPr>
          <w:rFonts w:eastAsiaTheme="minorHAnsi"/>
          <w:sz w:val="28"/>
          <w:szCs w:val="28"/>
          <w:lang w:val="ru-RU" w:eastAsia="en-US" w:bidi="ar-SA"/>
        </w:rPr>
        <w:t xml:space="preserve"> образуемым земельным участкам;</w:t>
      </w:r>
    </w:p>
    <w:p w:rsidR="003D774C" w:rsidRPr="00007215" w:rsidRDefault="00C210F1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- </w:t>
      </w:r>
      <w:r w:rsidR="003D774C" w:rsidRPr="00007215">
        <w:rPr>
          <w:rFonts w:eastAsiaTheme="minorHAnsi"/>
          <w:sz w:val="28"/>
          <w:szCs w:val="28"/>
          <w:lang w:val="ru-RU" w:eastAsia="en-US" w:bidi="ar-SA"/>
        </w:rPr>
        <w:t xml:space="preserve"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 </w:t>
      </w:r>
    </w:p>
    <w:p w:rsidR="009667A8" w:rsidRPr="00007215" w:rsidRDefault="00C210F1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- </w:t>
      </w:r>
      <w:r w:rsidR="003D774C" w:rsidRPr="00007215">
        <w:rPr>
          <w:rFonts w:eastAsiaTheme="minorHAnsi"/>
          <w:sz w:val="28"/>
          <w:szCs w:val="28"/>
          <w:lang w:val="ru-RU" w:eastAsia="en-US" w:bidi="ar-SA"/>
        </w:rPr>
        <w:t xml:space="preserve">расположение земельного участка, образование которого предусмотрено схемой расположения земельного участка, в границах территории,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           </w:t>
      </w:r>
      <w:r w:rsidR="003D774C" w:rsidRPr="00007215">
        <w:rPr>
          <w:rFonts w:eastAsiaTheme="minorHAnsi"/>
          <w:sz w:val="28"/>
          <w:szCs w:val="28"/>
          <w:lang w:val="ru-RU" w:eastAsia="en-US" w:bidi="ar-SA"/>
        </w:rPr>
        <w:t>для которой утверж</w:t>
      </w:r>
      <w:r w:rsidR="004A2F26" w:rsidRPr="00007215">
        <w:rPr>
          <w:rFonts w:eastAsiaTheme="minorHAnsi"/>
          <w:sz w:val="28"/>
          <w:szCs w:val="28"/>
          <w:lang w:val="ru-RU" w:eastAsia="en-US" w:bidi="ar-SA"/>
        </w:rPr>
        <w:t>ден проект межевания территории</w:t>
      </w:r>
      <w:r w:rsidR="009667A8" w:rsidRPr="00007215">
        <w:rPr>
          <w:rFonts w:eastAsiaTheme="minorHAnsi"/>
          <w:sz w:val="28"/>
          <w:szCs w:val="28"/>
          <w:lang w:val="ru-RU" w:eastAsia="en-US" w:bidi="ar-SA"/>
        </w:rPr>
        <w:t>;</w:t>
      </w:r>
    </w:p>
    <w:p w:rsidR="00C210F1" w:rsidRPr="00007215" w:rsidRDefault="00C210F1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007215">
        <w:rPr>
          <w:rFonts w:eastAsiaTheme="minorHAnsi"/>
          <w:sz w:val="28"/>
          <w:szCs w:val="28"/>
          <w:lang w:val="ru-RU" w:eastAsia="en-US" w:bidi="ar-SA"/>
        </w:rPr>
        <w:lastRenderedPageBreak/>
        <w:t xml:space="preserve">-  границы земельного участка, из которого в соответствии со схемой расположения земельного участка на кадастровом плане территории предусмотрено образование земельного участка, подлежат уточнению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в соответствии с Федеральным </w:t>
      </w:r>
      <w:hyperlink r:id="rId32" w:history="1">
        <w:r w:rsidRPr="00007215">
          <w:rPr>
            <w:rFonts w:eastAsiaTheme="minorHAnsi"/>
            <w:sz w:val="28"/>
            <w:szCs w:val="28"/>
            <w:lang w:val="ru-RU" w:eastAsia="en-US" w:bidi="ar-SA"/>
          </w:rPr>
          <w:t>законом</w:t>
        </w:r>
      </w:hyperlink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 от 24 июля 2007 года </w:t>
      </w:r>
      <w:r w:rsidR="00116105">
        <w:rPr>
          <w:rFonts w:eastAsiaTheme="minorHAnsi"/>
          <w:sz w:val="28"/>
          <w:szCs w:val="28"/>
          <w:lang w:val="ru-RU" w:eastAsia="en-US" w:bidi="ar-SA"/>
        </w:rPr>
        <w:t>№</w:t>
      </w: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 221-ФЗ </w:t>
      </w:r>
      <w:r w:rsidR="00116105">
        <w:rPr>
          <w:rFonts w:eastAsiaTheme="minorHAnsi"/>
          <w:sz w:val="28"/>
          <w:szCs w:val="28"/>
          <w:lang w:val="ru-RU" w:eastAsia="en-US" w:bidi="ar-SA"/>
        </w:rPr>
        <w:t>«</w:t>
      </w:r>
      <w:r w:rsidRPr="00007215">
        <w:rPr>
          <w:rFonts w:eastAsiaTheme="minorHAnsi"/>
          <w:sz w:val="28"/>
          <w:szCs w:val="28"/>
          <w:lang w:val="ru-RU" w:eastAsia="en-US" w:bidi="ar-SA"/>
        </w:rPr>
        <w:t>О государственном кадастре недвижимости</w:t>
      </w:r>
      <w:r w:rsidR="00116105">
        <w:rPr>
          <w:rFonts w:eastAsiaTheme="minorHAnsi"/>
          <w:sz w:val="28"/>
          <w:szCs w:val="28"/>
          <w:lang w:val="ru-RU" w:eastAsia="en-US" w:bidi="ar-SA"/>
        </w:rPr>
        <w:t>»</w:t>
      </w:r>
      <w:r w:rsidRPr="00007215">
        <w:rPr>
          <w:rFonts w:eastAsiaTheme="minorHAnsi"/>
          <w:sz w:val="28"/>
          <w:szCs w:val="28"/>
          <w:lang w:val="ru-RU" w:eastAsia="en-US" w:bidi="ar-SA"/>
        </w:rPr>
        <w:t>;</w:t>
      </w:r>
    </w:p>
    <w:p w:rsidR="00C210F1" w:rsidRPr="00007215" w:rsidRDefault="00C210F1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007215">
        <w:rPr>
          <w:rFonts w:eastAsiaTheme="minorHAnsi"/>
          <w:sz w:val="28"/>
          <w:szCs w:val="28"/>
          <w:lang w:val="ru-RU" w:eastAsia="en-US" w:bidi="ar-SA"/>
        </w:rPr>
        <w:t>- отсутствие доступа (прохода или проезда от земельных участков общего пользования) к образуемому земельному участку;</w:t>
      </w:r>
    </w:p>
    <w:p w:rsidR="00580DB3" w:rsidRPr="00007215" w:rsidRDefault="00580DB3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2) земельный участок, который предстоит образовать, не может быть предоставлен заявителю по основаниям, указанным в </w:t>
      </w:r>
      <w:hyperlink r:id="rId33" w:history="1">
        <w:r w:rsidRPr="00007215">
          <w:rPr>
            <w:rFonts w:eastAsiaTheme="minorHAnsi"/>
            <w:sz w:val="28"/>
            <w:szCs w:val="28"/>
            <w:lang w:val="ru-RU" w:eastAsia="en-US" w:bidi="ar-SA"/>
          </w:rPr>
          <w:t>подпунктах 1</w:t>
        </w:r>
      </w:hyperlink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 - </w:t>
      </w:r>
      <w:hyperlink r:id="rId34" w:history="1">
        <w:r w:rsidRPr="00007215">
          <w:rPr>
            <w:rFonts w:eastAsiaTheme="minorHAnsi"/>
            <w:sz w:val="28"/>
            <w:szCs w:val="28"/>
            <w:lang w:val="ru-RU" w:eastAsia="en-US" w:bidi="ar-SA"/>
          </w:rPr>
          <w:t>13</w:t>
        </w:r>
      </w:hyperlink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, </w:t>
      </w:r>
      <w:hyperlink r:id="rId35" w:history="1">
        <w:r w:rsidRPr="00007215">
          <w:rPr>
            <w:rFonts w:eastAsiaTheme="minorHAnsi"/>
            <w:sz w:val="28"/>
            <w:szCs w:val="28"/>
            <w:lang w:val="ru-RU" w:eastAsia="en-US" w:bidi="ar-SA"/>
          </w:rPr>
          <w:t>15</w:t>
        </w:r>
      </w:hyperlink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 - </w:t>
      </w:r>
      <w:hyperlink r:id="rId36" w:history="1">
        <w:r w:rsidRPr="00007215">
          <w:rPr>
            <w:rFonts w:eastAsiaTheme="minorHAnsi"/>
            <w:sz w:val="28"/>
            <w:szCs w:val="28"/>
            <w:lang w:val="ru-RU" w:eastAsia="en-US" w:bidi="ar-SA"/>
          </w:rPr>
          <w:t>19</w:t>
        </w:r>
      </w:hyperlink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, </w:t>
      </w:r>
      <w:hyperlink r:id="rId37" w:history="1">
        <w:r w:rsidRPr="00007215">
          <w:rPr>
            <w:rFonts w:eastAsiaTheme="minorHAnsi"/>
            <w:sz w:val="28"/>
            <w:szCs w:val="28"/>
            <w:lang w:val="ru-RU" w:eastAsia="en-US" w:bidi="ar-SA"/>
          </w:rPr>
          <w:t>22</w:t>
        </w:r>
      </w:hyperlink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 и </w:t>
      </w:r>
      <w:hyperlink r:id="rId38" w:history="1">
        <w:r w:rsidRPr="00007215">
          <w:rPr>
            <w:rFonts w:eastAsiaTheme="minorHAnsi"/>
            <w:sz w:val="28"/>
            <w:szCs w:val="28"/>
            <w:lang w:val="ru-RU" w:eastAsia="en-US" w:bidi="ar-SA"/>
          </w:rPr>
          <w:t>23 статьи 39.16</w:t>
        </w:r>
      </w:hyperlink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 Земельного кодекса Российской Федерации, а именно: </w:t>
      </w:r>
    </w:p>
    <w:p w:rsidR="00580DB3" w:rsidRPr="00007215" w:rsidRDefault="00580DB3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007215">
        <w:rPr>
          <w:rFonts w:eastAsiaTheme="minorHAnsi"/>
          <w:sz w:val="28"/>
          <w:szCs w:val="28"/>
          <w:lang w:val="ru-RU" w:eastAsia="en-US" w:bidi="ar-SA"/>
        </w:rPr>
        <w:t>- с заявлением о предварительном согласовании предоставления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7E2676" w:rsidRDefault="00580DB3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- указанный в заявлении о предварительном согласовании предоставления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     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с заявлением о предварительном согласовании предоставления земельного участка обратился обладатель данных прав или подано заявление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         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о предоставлении земельного участка в соответствии с </w:t>
      </w:r>
      <w:hyperlink r:id="rId39" w:history="1">
        <w:r w:rsidRPr="00007215">
          <w:rPr>
            <w:rFonts w:eastAsiaTheme="minorHAnsi"/>
            <w:sz w:val="28"/>
            <w:szCs w:val="28"/>
            <w:lang w:val="ru-RU" w:eastAsia="en-US" w:bidi="ar-SA"/>
          </w:rPr>
          <w:t>подпунктом 10 пункта 2 статьи 39.10</w:t>
        </w:r>
      </w:hyperlink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 </w:t>
      </w:r>
      <w:r w:rsidR="004A2F26" w:rsidRPr="00007215">
        <w:rPr>
          <w:rFonts w:eastAsiaTheme="minorHAnsi"/>
          <w:sz w:val="28"/>
          <w:szCs w:val="28"/>
          <w:lang w:val="ru-RU" w:eastAsia="en-US" w:bidi="ar-SA"/>
        </w:rPr>
        <w:t>Земельно</w:t>
      </w:r>
      <w:r w:rsidR="00116105">
        <w:rPr>
          <w:rFonts w:eastAsiaTheme="minorHAnsi"/>
          <w:sz w:val="28"/>
          <w:szCs w:val="28"/>
          <w:lang w:val="ru-RU" w:eastAsia="en-US" w:bidi="ar-SA"/>
        </w:rPr>
        <w:t>го кодекса Российской Федерации</w:t>
      </w:r>
      <w:r w:rsidRPr="00007215">
        <w:rPr>
          <w:rFonts w:eastAsiaTheme="minorHAnsi"/>
          <w:sz w:val="28"/>
          <w:szCs w:val="28"/>
          <w:lang w:val="ru-RU" w:eastAsia="en-US" w:bidi="ar-SA"/>
        </w:rPr>
        <w:t>;</w:t>
      </w:r>
    </w:p>
    <w:p w:rsidR="00580DB3" w:rsidRPr="00007215" w:rsidRDefault="00580DB3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- указанный в заявлении о предварительном согласовании предоставления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       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>к имуществу общего пользования;</w:t>
      </w:r>
    </w:p>
    <w:p w:rsidR="00580DB3" w:rsidRPr="00007215" w:rsidRDefault="00580DB3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- на указанном в заявлении о предварительном согласовании предоставления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         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если сооружение (в том числе сооружение, строительство которого не завершено) размещается на земельном участке на условиях сервитута или на земельном участке размещен объект, предусмотренный пунктом 3 статьи 39.36 </w:t>
      </w:r>
      <w:r w:rsidR="004A2F26" w:rsidRPr="00007215">
        <w:rPr>
          <w:rFonts w:eastAsiaTheme="minorHAnsi"/>
          <w:sz w:val="28"/>
          <w:szCs w:val="28"/>
          <w:lang w:val="ru-RU" w:eastAsia="en-US" w:bidi="ar-SA"/>
        </w:rPr>
        <w:t>Земельного кодекса Российской Федерации</w:t>
      </w:r>
      <w:r w:rsidRPr="00007215">
        <w:rPr>
          <w:rFonts w:eastAsiaTheme="minorHAnsi"/>
          <w:sz w:val="28"/>
          <w:szCs w:val="28"/>
          <w:lang w:val="ru-RU" w:eastAsia="en-US" w:bidi="ar-SA"/>
        </w:rPr>
        <w:t>, и это не препятствует использованию земельного участка в соответствии с его разрешенным использованием либо с заявлением о предварительном согласовании предоставления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580DB3" w:rsidRPr="00007215" w:rsidRDefault="00580DB3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- на указанном в заявлении о предварительном согласовании предоставления земельного участка земельном участке расположены здание, </w:t>
      </w:r>
      <w:r w:rsidRPr="00007215">
        <w:rPr>
          <w:rFonts w:eastAsiaTheme="minorHAnsi"/>
          <w:sz w:val="28"/>
          <w:szCs w:val="28"/>
          <w:lang w:val="ru-RU" w:eastAsia="en-US" w:bidi="ar-SA"/>
        </w:rPr>
        <w:lastRenderedPageBreak/>
        <w:t xml:space="preserve">сооружение, объект незавершенного строительства, находящиеся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        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в государственной или муниципальной собственности,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</w:t>
      </w:r>
      <w:r w:rsidRPr="00007215">
        <w:rPr>
          <w:rFonts w:eastAsiaTheme="minorHAnsi"/>
          <w:sz w:val="28"/>
          <w:szCs w:val="28"/>
          <w:lang w:val="ru-RU" w:eastAsia="en-US" w:bidi="ar-SA"/>
        </w:rPr>
        <w:t>с заявлением о предварительном согласовании предоставления земельного участка обратился правообладатель этих здания, сооружения, помещений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 в них, этого объекта незавершенного строительства;</w:t>
      </w:r>
    </w:p>
    <w:p w:rsidR="00580DB3" w:rsidRPr="00007215" w:rsidRDefault="00580DB3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- указанный в заявлении о предварительном согласовании предоставления земельного участка земельный участок является изъятым из оборота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или ограниченным в обороте и его предоставление не допускается на праве, указанном в заявлении о </w:t>
      </w:r>
      <w:r w:rsidR="00326BA6" w:rsidRPr="00007215">
        <w:rPr>
          <w:rFonts w:eastAsiaTheme="minorHAnsi"/>
          <w:sz w:val="28"/>
          <w:szCs w:val="28"/>
          <w:lang w:val="ru-RU" w:eastAsia="en-US" w:bidi="ar-SA"/>
        </w:rPr>
        <w:t xml:space="preserve">предварительном согласовании </w:t>
      </w:r>
      <w:r w:rsidRPr="00007215">
        <w:rPr>
          <w:rFonts w:eastAsiaTheme="minorHAnsi"/>
          <w:sz w:val="28"/>
          <w:szCs w:val="28"/>
          <w:lang w:val="ru-RU" w:eastAsia="en-US" w:bidi="ar-SA"/>
        </w:rPr>
        <w:t>предоставлени</w:t>
      </w:r>
      <w:r w:rsidR="00326BA6" w:rsidRPr="00007215">
        <w:rPr>
          <w:rFonts w:eastAsiaTheme="minorHAnsi"/>
          <w:sz w:val="28"/>
          <w:szCs w:val="28"/>
          <w:lang w:val="ru-RU" w:eastAsia="en-US" w:bidi="ar-SA"/>
        </w:rPr>
        <w:t>я</w:t>
      </w: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 земельного участка;</w:t>
      </w:r>
    </w:p>
    <w:p w:rsidR="00580DB3" w:rsidRPr="00007215" w:rsidRDefault="00580DB3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- указанный в заявлении о предварительном согласовании предоставления земельного участка земельный участок является зарезервированным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 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>для государственных или муниципальных нужд в случае, если заявитель обратился с заявлением о предварительном согласовании предоставления земельного участка в собственность, постоянное (бессрочное) пользование или с заявлением о предварительном согласовании предоставления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580DB3" w:rsidRPr="00007215" w:rsidRDefault="00580DB3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- указанный в заявлении о предварительном согласовании предоставления земельного участка земельный участок расположен в границах территории,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в отношении которой с другим лицом заключен договор о развитии застроенной территории, за исключением случаев, если с заявлением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 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>о предварительном согласовании предоставления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580DB3" w:rsidRPr="00007215" w:rsidRDefault="00580DB3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- указанный в заявлении о предварительном согласовании предоставления земельного участка земельный участок расположен в границах территории,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        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>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 и с заявлением о </w:t>
      </w:r>
      <w:r w:rsidR="00326BA6" w:rsidRPr="00007215">
        <w:rPr>
          <w:rFonts w:eastAsiaTheme="minorHAnsi"/>
          <w:sz w:val="28"/>
          <w:szCs w:val="28"/>
          <w:lang w:val="ru-RU" w:eastAsia="en-US" w:bidi="ar-SA"/>
        </w:rPr>
        <w:t xml:space="preserve">предварительном согласовании </w:t>
      </w:r>
      <w:r w:rsidRPr="00007215">
        <w:rPr>
          <w:rFonts w:eastAsiaTheme="minorHAnsi"/>
          <w:sz w:val="28"/>
          <w:szCs w:val="28"/>
          <w:lang w:val="ru-RU" w:eastAsia="en-US" w:bidi="ar-SA"/>
        </w:rPr>
        <w:t>предоставлени</w:t>
      </w:r>
      <w:r w:rsidR="00326BA6" w:rsidRPr="00007215">
        <w:rPr>
          <w:rFonts w:eastAsiaTheme="minorHAnsi"/>
          <w:sz w:val="28"/>
          <w:szCs w:val="28"/>
          <w:lang w:val="ru-RU" w:eastAsia="en-US" w:bidi="ar-SA"/>
        </w:rPr>
        <w:t>я</w:t>
      </w: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 такого земельного участка обратилось лицо, уполномоченное на строительство указанных объектов;</w:t>
      </w:r>
    </w:p>
    <w:p w:rsidR="007E2676" w:rsidRDefault="00580DB3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- указанный в заявлении о предварительном согласовании предоставления земельного участка земельный участок образован из земельного участка,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в отношении которого заключен договор о комплексном освоении территории </w:t>
      </w:r>
      <w:r w:rsidRPr="00007215">
        <w:rPr>
          <w:rFonts w:eastAsiaTheme="minorHAnsi"/>
          <w:sz w:val="28"/>
          <w:szCs w:val="28"/>
          <w:lang w:val="ru-RU" w:eastAsia="en-US" w:bidi="ar-SA"/>
        </w:rPr>
        <w:lastRenderedPageBreak/>
        <w:t xml:space="preserve">или договор о развитии застроенной территории, и в соответствии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      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с утвержденной документацией по планировке территории предназначен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для размещения объектов федерального значения, объектов регионального значения или объектов местного значения, за исключением случаев, если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с заявлением о </w:t>
      </w:r>
      <w:r w:rsidR="00326BA6" w:rsidRPr="00007215">
        <w:rPr>
          <w:rFonts w:eastAsiaTheme="minorHAnsi"/>
          <w:sz w:val="28"/>
          <w:szCs w:val="28"/>
          <w:lang w:val="ru-RU" w:eastAsia="en-US" w:bidi="ar-SA"/>
        </w:rPr>
        <w:t xml:space="preserve">предварительном согласовании </w:t>
      </w:r>
      <w:r w:rsidRPr="00007215">
        <w:rPr>
          <w:rFonts w:eastAsiaTheme="minorHAnsi"/>
          <w:sz w:val="28"/>
          <w:szCs w:val="28"/>
          <w:lang w:val="ru-RU" w:eastAsia="en-US" w:bidi="ar-SA"/>
        </w:rPr>
        <w:t>предоставлени</w:t>
      </w:r>
      <w:r w:rsidR="00326BA6" w:rsidRPr="00007215">
        <w:rPr>
          <w:rFonts w:eastAsiaTheme="minorHAnsi"/>
          <w:sz w:val="28"/>
          <w:szCs w:val="28"/>
          <w:lang w:val="ru-RU" w:eastAsia="en-US" w:bidi="ar-SA"/>
        </w:rPr>
        <w:t>я</w:t>
      </w: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 в аренду земельного участка обратилось лицо, с которым заключен договор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     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о комплексном освоении территории или договор о развитии застроенной территории, предусматривающие обязательство данного лица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                 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>по строительству указанных объектов;</w:t>
      </w:r>
    </w:p>
    <w:p w:rsidR="00580DB3" w:rsidRPr="00007215" w:rsidRDefault="00580DB3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- указанный в заявлении о предварительном согласовании предоставления земельного участка земельный участок является предметом аукциона, извещение о проведении которого размещено в соответствии с </w:t>
      </w:r>
      <w:hyperlink r:id="rId40" w:history="1">
        <w:r w:rsidRPr="00007215">
          <w:rPr>
            <w:rFonts w:eastAsiaTheme="minorHAnsi"/>
            <w:sz w:val="28"/>
            <w:szCs w:val="28"/>
            <w:lang w:val="ru-RU" w:eastAsia="en-US" w:bidi="ar-SA"/>
          </w:rPr>
          <w:t>пунктом 19 статьи 39.11</w:t>
        </w:r>
      </w:hyperlink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 </w:t>
      </w:r>
      <w:r w:rsidR="004A2F26" w:rsidRPr="00007215">
        <w:rPr>
          <w:rFonts w:eastAsiaTheme="minorHAnsi"/>
          <w:sz w:val="28"/>
          <w:szCs w:val="28"/>
          <w:lang w:val="ru-RU" w:eastAsia="en-US" w:bidi="ar-SA"/>
        </w:rPr>
        <w:t>Земельно</w:t>
      </w:r>
      <w:r w:rsidR="00116105">
        <w:rPr>
          <w:rFonts w:eastAsiaTheme="minorHAnsi"/>
          <w:sz w:val="28"/>
          <w:szCs w:val="28"/>
          <w:lang w:val="ru-RU" w:eastAsia="en-US" w:bidi="ar-SA"/>
        </w:rPr>
        <w:t>го кодекса Российской Федерации</w:t>
      </w:r>
      <w:r w:rsidRPr="00007215">
        <w:rPr>
          <w:rFonts w:eastAsiaTheme="minorHAnsi"/>
          <w:sz w:val="28"/>
          <w:szCs w:val="28"/>
          <w:lang w:val="ru-RU" w:eastAsia="en-US" w:bidi="ar-SA"/>
        </w:rPr>
        <w:t>;</w:t>
      </w:r>
    </w:p>
    <w:p w:rsidR="00580DB3" w:rsidRPr="00007215" w:rsidRDefault="0066765E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 xml:space="preserve">- </w:t>
      </w:r>
      <w:r w:rsidR="00580DB3" w:rsidRPr="00007215">
        <w:rPr>
          <w:rFonts w:eastAsiaTheme="minorHAnsi"/>
          <w:sz w:val="28"/>
          <w:szCs w:val="28"/>
          <w:lang w:val="ru-RU" w:eastAsia="en-US" w:bidi="ar-SA"/>
        </w:rPr>
        <w:t xml:space="preserve">в отношении земельного участка, указанного в заявлении </w:t>
      </w:r>
      <w:r>
        <w:rPr>
          <w:rFonts w:eastAsiaTheme="minorHAnsi"/>
          <w:sz w:val="28"/>
          <w:szCs w:val="28"/>
          <w:lang w:val="ru-RU" w:eastAsia="en-US" w:bidi="ar-SA"/>
        </w:rPr>
        <w:t xml:space="preserve">                                    </w:t>
      </w:r>
      <w:r w:rsidR="00580DB3" w:rsidRPr="00007215">
        <w:rPr>
          <w:rFonts w:eastAsiaTheme="minorHAnsi"/>
          <w:sz w:val="28"/>
          <w:szCs w:val="28"/>
          <w:lang w:val="ru-RU" w:eastAsia="en-US" w:bidi="ar-SA"/>
        </w:rPr>
        <w:t xml:space="preserve">о </w:t>
      </w:r>
      <w:r w:rsidR="00116105">
        <w:rPr>
          <w:rFonts w:eastAsiaTheme="minorHAnsi"/>
          <w:sz w:val="28"/>
          <w:szCs w:val="28"/>
          <w:lang w:val="ru-RU" w:eastAsia="en-US" w:bidi="ar-SA"/>
        </w:rPr>
        <w:t xml:space="preserve">предварительном согласовании </w:t>
      </w:r>
      <w:r w:rsidR="00580DB3" w:rsidRPr="00007215">
        <w:rPr>
          <w:rFonts w:eastAsiaTheme="minorHAnsi"/>
          <w:sz w:val="28"/>
          <w:szCs w:val="28"/>
          <w:lang w:val="ru-RU" w:eastAsia="en-US" w:bidi="ar-SA"/>
        </w:rPr>
        <w:t>его предоставлени</w:t>
      </w:r>
      <w:r w:rsidR="00116105">
        <w:rPr>
          <w:rFonts w:eastAsiaTheme="minorHAnsi"/>
          <w:sz w:val="28"/>
          <w:szCs w:val="28"/>
          <w:lang w:val="ru-RU" w:eastAsia="en-US" w:bidi="ar-SA"/>
        </w:rPr>
        <w:t>я</w:t>
      </w:r>
      <w:r w:rsidR="00580DB3" w:rsidRPr="00007215">
        <w:rPr>
          <w:rFonts w:eastAsiaTheme="minorHAnsi"/>
          <w:sz w:val="28"/>
          <w:szCs w:val="28"/>
          <w:lang w:val="ru-RU" w:eastAsia="en-US" w:bidi="ar-SA"/>
        </w:rPr>
        <w:t xml:space="preserve">, поступило предусмотренное </w:t>
      </w:r>
      <w:hyperlink r:id="rId41" w:history="1">
        <w:r w:rsidR="00580DB3" w:rsidRPr="00007215">
          <w:rPr>
            <w:rFonts w:eastAsiaTheme="minorHAnsi"/>
            <w:sz w:val="28"/>
            <w:szCs w:val="28"/>
            <w:lang w:val="ru-RU" w:eastAsia="en-US" w:bidi="ar-SA"/>
          </w:rPr>
          <w:t>подпунктом 6 пункта 4 статьи 39.11</w:t>
        </w:r>
      </w:hyperlink>
      <w:r w:rsidR="00580DB3" w:rsidRPr="00007215">
        <w:rPr>
          <w:rFonts w:eastAsiaTheme="minorHAnsi"/>
          <w:sz w:val="28"/>
          <w:szCs w:val="28"/>
          <w:lang w:val="ru-RU" w:eastAsia="en-US" w:bidi="ar-SA"/>
        </w:rPr>
        <w:t xml:space="preserve"> </w:t>
      </w:r>
      <w:r w:rsidR="004A2F26" w:rsidRPr="00007215">
        <w:rPr>
          <w:rFonts w:eastAsiaTheme="minorHAnsi"/>
          <w:sz w:val="28"/>
          <w:szCs w:val="28"/>
          <w:lang w:val="ru-RU" w:eastAsia="en-US" w:bidi="ar-SA"/>
        </w:rPr>
        <w:t xml:space="preserve">Земельного кодекса Российской Федерации </w:t>
      </w:r>
      <w:r w:rsidR="00580DB3" w:rsidRPr="00007215">
        <w:rPr>
          <w:rFonts w:eastAsiaTheme="minorHAnsi"/>
          <w:sz w:val="28"/>
          <w:szCs w:val="28"/>
          <w:lang w:val="ru-RU" w:eastAsia="en-US" w:bidi="ar-SA"/>
        </w:rPr>
        <w:t xml:space="preserve"> заявление о проведении аукциона по его продаже </w:t>
      </w:r>
      <w:r>
        <w:rPr>
          <w:rFonts w:eastAsiaTheme="minorHAnsi"/>
          <w:sz w:val="28"/>
          <w:szCs w:val="28"/>
          <w:lang w:val="ru-RU" w:eastAsia="en-US" w:bidi="ar-SA"/>
        </w:rPr>
        <w:t xml:space="preserve">          </w:t>
      </w:r>
      <w:r w:rsidR="00580DB3" w:rsidRPr="00007215">
        <w:rPr>
          <w:rFonts w:eastAsiaTheme="minorHAnsi"/>
          <w:sz w:val="28"/>
          <w:szCs w:val="28"/>
          <w:lang w:val="ru-RU" w:eastAsia="en-US" w:bidi="ar-SA"/>
        </w:rPr>
        <w:t xml:space="preserve">или аукциона на право заключения договора его аренды при условии, что такой земельный участок образован в соответствии с </w:t>
      </w:r>
      <w:hyperlink r:id="rId42" w:history="1">
        <w:r w:rsidR="00580DB3" w:rsidRPr="00007215">
          <w:rPr>
            <w:rFonts w:eastAsiaTheme="minorHAnsi"/>
            <w:sz w:val="28"/>
            <w:szCs w:val="28"/>
            <w:lang w:val="ru-RU" w:eastAsia="en-US" w:bidi="ar-SA"/>
          </w:rPr>
          <w:t>подпунктом 4 пункта 4 статьи 39.11</w:t>
        </w:r>
      </w:hyperlink>
      <w:r w:rsidR="00580DB3" w:rsidRPr="00007215">
        <w:rPr>
          <w:rFonts w:eastAsiaTheme="minorHAnsi"/>
          <w:sz w:val="28"/>
          <w:szCs w:val="28"/>
          <w:lang w:val="ru-RU" w:eastAsia="en-US" w:bidi="ar-SA"/>
        </w:rPr>
        <w:t xml:space="preserve"> </w:t>
      </w:r>
      <w:r w:rsidR="004A2F26" w:rsidRPr="00007215">
        <w:rPr>
          <w:rFonts w:eastAsiaTheme="minorHAnsi"/>
          <w:sz w:val="28"/>
          <w:szCs w:val="28"/>
          <w:lang w:val="ru-RU" w:eastAsia="en-US" w:bidi="ar-SA"/>
        </w:rPr>
        <w:t xml:space="preserve">Земельного кодекса Российской Федерации </w:t>
      </w:r>
      <w:r w:rsidR="00580DB3" w:rsidRPr="00007215">
        <w:rPr>
          <w:rFonts w:eastAsiaTheme="minorHAnsi"/>
          <w:sz w:val="28"/>
          <w:szCs w:val="28"/>
          <w:lang w:val="ru-RU" w:eastAsia="en-US" w:bidi="ar-SA"/>
        </w:rPr>
        <w:t xml:space="preserve"> и уполномоченным органом не принято решение об отказе в проведении этого аукциона </w:t>
      </w:r>
      <w:r>
        <w:rPr>
          <w:rFonts w:eastAsiaTheme="minorHAnsi"/>
          <w:sz w:val="28"/>
          <w:szCs w:val="28"/>
          <w:lang w:val="ru-RU" w:eastAsia="en-US" w:bidi="ar-SA"/>
        </w:rPr>
        <w:t xml:space="preserve">                     </w:t>
      </w:r>
      <w:r w:rsidR="00580DB3" w:rsidRPr="00007215">
        <w:rPr>
          <w:rFonts w:eastAsiaTheme="minorHAnsi"/>
          <w:sz w:val="28"/>
          <w:szCs w:val="28"/>
          <w:lang w:val="ru-RU" w:eastAsia="en-US" w:bidi="ar-SA"/>
        </w:rPr>
        <w:t xml:space="preserve">по основаниям, предусмотренным </w:t>
      </w:r>
      <w:hyperlink r:id="rId43" w:history="1">
        <w:r w:rsidR="00580DB3" w:rsidRPr="00007215">
          <w:rPr>
            <w:rFonts w:eastAsiaTheme="minorHAnsi"/>
            <w:sz w:val="28"/>
            <w:szCs w:val="28"/>
            <w:lang w:val="ru-RU" w:eastAsia="en-US" w:bidi="ar-SA"/>
          </w:rPr>
          <w:t>пунктом 8 статьи 39.11</w:t>
        </w:r>
      </w:hyperlink>
      <w:r w:rsidR="00580DB3" w:rsidRPr="00007215">
        <w:rPr>
          <w:rFonts w:eastAsiaTheme="minorHAnsi"/>
          <w:sz w:val="28"/>
          <w:szCs w:val="28"/>
          <w:lang w:val="ru-RU" w:eastAsia="en-US" w:bidi="ar-SA"/>
        </w:rPr>
        <w:t xml:space="preserve"> </w:t>
      </w:r>
      <w:r w:rsidR="004A2F26" w:rsidRPr="00007215">
        <w:rPr>
          <w:rFonts w:eastAsiaTheme="minorHAnsi"/>
          <w:sz w:val="28"/>
          <w:szCs w:val="28"/>
          <w:lang w:val="ru-RU" w:eastAsia="en-US" w:bidi="ar-SA"/>
        </w:rPr>
        <w:t>Земельно</w:t>
      </w:r>
      <w:r w:rsidR="00116105">
        <w:rPr>
          <w:rFonts w:eastAsiaTheme="minorHAnsi"/>
          <w:sz w:val="28"/>
          <w:szCs w:val="28"/>
          <w:lang w:val="ru-RU" w:eastAsia="en-US" w:bidi="ar-SA"/>
        </w:rPr>
        <w:t>го кодекса Российской Федерации</w:t>
      </w:r>
      <w:r w:rsidR="00580DB3" w:rsidRPr="00007215">
        <w:rPr>
          <w:rFonts w:eastAsiaTheme="minorHAnsi"/>
          <w:sz w:val="28"/>
          <w:szCs w:val="28"/>
          <w:lang w:val="ru-RU" w:eastAsia="en-US" w:bidi="ar-SA"/>
        </w:rPr>
        <w:t>;</w:t>
      </w:r>
    </w:p>
    <w:p w:rsidR="00580DB3" w:rsidRPr="00007215" w:rsidRDefault="00580DB3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- в отношении земельного участка, указанного в заявлении о его предварительном согласовании, опубликовано и размещено в соответствии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с </w:t>
      </w:r>
      <w:hyperlink r:id="rId44" w:history="1">
        <w:r w:rsidRPr="00007215">
          <w:rPr>
            <w:rFonts w:eastAsiaTheme="minorHAnsi"/>
            <w:sz w:val="28"/>
            <w:szCs w:val="28"/>
            <w:lang w:val="ru-RU" w:eastAsia="en-US" w:bidi="ar-SA"/>
          </w:rPr>
          <w:t>подпунктом 1 пункта 1 статьи 39.18</w:t>
        </w:r>
      </w:hyperlink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 </w:t>
      </w:r>
      <w:r w:rsidR="004A2F26" w:rsidRPr="00007215">
        <w:rPr>
          <w:rFonts w:eastAsiaTheme="minorHAnsi"/>
          <w:sz w:val="28"/>
          <w:szCs w:val="28"/>
          <w:lang w:val="ru-RU" w:eastAsia="en-US" w:bidi="ar-SA"/>
        </w:rPr>
        <w:t xml:space="preserve">Земельного кодекса Российской Федерации </w:t>
      </w: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 извещение о предоставлении земельного участка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            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>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580DB3" w:rsidRPr="00007215" w:rsidRDefault="00580DB3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- испрашиваемый земельный участок не включен в утвержденный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  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в установленном Правительством Российской Федерации </w:t>
      </w:r>
      <w:hyperlink r:id="rId45" w:history="1">
        <w:r w:rsidRPr="00007215">
          <w:rPr>
            <w:rFonts w:eastAsiaTheme="minorHAnsi"/>
            <w:sz w:val="28"/>
            <w:szCs w:val="28"/>
            <w:lang w:val="ru-RU" w:eastAsia="en-US" w:bidi="ar-SA"/>
          </w:rPr>
          <w:t>порядке</w:t>
        </w:r>
      </w:hyperlink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 перечень земельных участков, предоставленных для нужд обороны и безопасности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и временно не используемых для указанных нужд, в случае, если подано заявление о предоставлении земельного участка в соответствии с </w:t>
      </w:r>
      <w:hyperlink r:id="rId46" w:history="1">
        <w:r w:rsidRPr="00007215">
          <w:rPr>
            <w:rFonts w:eastAsiaTheme="minorHAnsi"/>
            <w:sz w:val="28"/>
            <w:szCs w:val="28"/>
            <w:lang w:val="ru-RU" w:eastAsia="en-US" w:bidi="ar-SA"/>
          </w:rPr>
          <w:t>подпунктом 10 пункта 2 статьи 39.10</w:t>
        </w:r>
      </w:hyperlink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 </w:t>
      </w:r>
      <w:r w:rsidR="004A2F26" w:rsidRPr="00007215">
        <w:rPr>
          <w:rFonts w:eastAsiaTheme="minorHAnsi"/>
          <w:sz w:val="28"/>
          <w:szCs w:val="28"/>
          <w:lang w:val="ru-RU" w:eastAsia="en-US" w:bidi="ar-SA"/>
        </w:rPr>
        <w:t>Земельно</w:t>
      </w:r>
      <w:r w:rsidR="001815F5">
        <w:rPr>
          <w:rFonts w:eastAsiaTheme="minorHAnsi"/>
          <w:sz w:val="28"/>
          <w:szCs w:val="28"/>
          <w:lang w:val="ru-RU" w:eastAsia="en-US" w:bidi="ar-SA"/>
        </w:rPr>
        <w:t>го кодекса Российской Федерации</w:t>
      </w:r>
      <w:r w:rsidRPr="00007215">
        <w:rPr>
          <w:rFonts w:eastAsiaTheme="minorHAnsi"/>
          <w:sz w:val="28"/>
          <w:szCs w:val="28"/>
          <w:lang w:val="ru-RU" w:eastAsia="en-US" w:bidi="ar-SA"/>
        </w:rPr>
        <w:t>;</w:t>
      </w:r>
    </w:p>
    <w:p w:rsidR="00580DB3" w:rsidRPr="00007215" w:rsidRDefault="00580DB3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- площадь земельного участка, указанного в заявлении о предварительном согласовании предоставления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>с федеральным законом;</w:t>
      </w:r>
    </w:p>
    <w:p w:rsidR="00580DB3" w:rsidRPr="00007215" w:rsidRDefault="00580DB3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- указанный в заявлении о предварительном согласовании предоставления земельного участка земельный участок в соответствии с утвержденными документами территориального планирования и (или) документацией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lastRenderedPageBreak/>
        <w:t xml:space="preserve">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лицо, не уполномоченное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>на строительство этих объектов;</w:t>
      </w:r>
    </w:p>
    <w:p w:rsidR="00580DB3" w:rsidRPr="00007215" w:rsidRDefault="00580DB3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- указанный в заявлении о предварительном согласовании предоставления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и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</w:t>
      </w:r>
      <w:r w:rsidRPr="00007215">
        <w:rPr>
          <w:rFonts w:eastAsiaTheme="minorHAnsi"/>
          <w:sz w:val="28"/>
          <w:szCs w:val="28"/>
          <w:lang w:val="ru-RU" w:eastAsia="en-US" w:bidi="ar-SA"/>
        </w:rPr>
        <w:t>с заявлением о предварительном согласовании предоставления земельного участка обратилось лицо, не уполномоченное на строительство этих здания, сооружения;</w:t>
      </w:r>
    </w:p>
    <w:p w:rsidR="00580DB3" w:rsidRPr="00007215" w:rsidRDefault="00580DB3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- предоставление земельного участка на заявленном виде прав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     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>не допускается;</w:t>
      </w:r>
    </w:p>
    <w:p w:rsidR="00580DB3" w:rsidRPr="00007215" w:rsidRDefault="00580DB3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- в отношении земельного участка, указанного в заявлении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               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>о  предварительном согласовании предоставления земельного участка, принято решение о предварительном согласовании его предоставления, срок действия которого не истек, и с заявлением о предварительном согласовании предоставления земельного участка обратилось иное не указанное в этом решении лицо;</w:t>
      </w:r>
    </w:p>
    <w:p w:rsidR="00580DB3" w:rsidRPr="00007215" w:rsidRDefault="00580DB3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- указанный в заявлении о предварительном согласовании предоставления земельного участка земельный участок изъят для государственных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   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>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580DB3" w:rsidRPr="00007215" w:rsidRDefault="00580DB3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3) земельный участок, границы которого подлежат уточнению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      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в соответствии с Федеральным </w:t>
      </w:r>
      <w:r w:rsidRPr="001815F5">
        <w:rPr>
          <w:rFonts w:eastAsiaTheme="minorHAnsi"/>
          <w:sz w:val="28"/>
          <w:szCs w:val="28"/>
          <w:lang w:val="ru-RU" w:eastAsia="en-US" w:bidi="ar-SA"/>
        </w:rPr>
        <w:t>законом</w:t>
      </w: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 </w:t>
      </w:r>
      <w:r w:rsidR="008D2EF0">
        <w:rPr>
          <w:rFonts w:eastAsiaTheme="minorHAnsi"/>
          <w:sz w:val="28"/>
          <w:szCs w:val="28"/>
          <w:lang w:val="ru-RU" w:eastAsia="en-US" w:bidi="ar-SA"/>
        </w:rPr>
        <w:t>«</w:t>
      </w:r>
      <w:r w:rsidRPr="00007215">
        <w:rPr>
          <w:rFonts w:eastAsiaTheme="minorHAnsi"/>
          <w:sz w:val="28"/>
          <w:szCs w:val="28"/>
          <w:lang w:val="ru-RU" w:eastAsia="en-US" w:bidi="ar-SA"/>
        </w:rPr>
        <w:t>О государственной регистрации недвижимости</w:t>
      </w:r>
      <w:r w:rsidR="008D2EF0">
        <w:rPr>
          <w:rFonts w:eastAsiaTheme="minorHAnsi"/>
          <w:sz w:val="28"/>
          <w:szCs w:val="28"/>
          <w:lang w:val="ru-RU" w:eastAsia="en-US" w:bidi="ar-SA"/>
        </w:rPr>
        <w:t>»</w:t>
      </w:r>
      <w:r w:rsidRPr="00007215">
        <w:rPr>
          <w:rFonts w:eastAsiaTheme="minorHAnsi"/>
          <w:sz w:val="28"/>
          <w:szCs w:val="28"/>
          <w:lang w:val="ru-RU" w:eastAsia="en-US" w:bidi="ar-SA"/>
        </w:rPr>
        <w:t>, не может быть предоставлен заявителю по основаниям, указанным в подпункте 2 пункта 3.2.7 подраздела 3.2. раздела 3 Административного регламента, а так же если:</w:t>
      </w:r>
    </w:p>
    <w:p w:rsidR="00580DB3" w:rsidRPr="00007215" w:rsidRDefault="00580DB3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- разрешенное использование земельного участка не соответствует целям использования такого земельного участка, указанным в заявлении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        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о предварительном согласовании предоставления земельного участка,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за исключением случаев размещения линейного объекта в соответствии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>с утвержденным проектом планировки территории;</w:t>
      </w:r>
    </w:p>
    <w:p w:rsidR="00580DB3" w:rsidRPr="00007215" w:rsidRDefault="00580DB3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007215">
        <w:rPr>
          <w:rFonts w:eastAsiaTheme="minorHAnsi"/>
          <w:sz w:val="28"/>
          <w:szCs w:val="28"/>
          <w:lang w:val="ru-RU" w:eastAsia="en-US" w:bidi="ar-SA"/>
        </w:rPr>
        <w:t xml:space="preserve">- в отношении земельного участка, указанного в заявлении </w:t>
      </w:r>
      <w:r w:rsidR="0066765E">
        <w:rPr>
          <w:rFonts w:eastAsiaTheme="minorHAnsi"/>
          <w:sz w:val="28"/>
          <w:szCs w:val="28"/>
          <w:lang w:val="ru-RU" w:eastAsia="en-US" w:bidi="ar-SA"/>
        </w:rPr>
        <w:t xml:space="preserve">                                    </w:t>
      </w:r>
      <w:r w:rsidRPr="00007215">
        <w:rPr>
          <w:rFonts w:eastAsiaTheme="minorHAnsi"/>
          <w:sz w:val="28"/>
          <w:szCs w:val="28"/>
          <w:lang w:val="ru-RU" w:eastAsia="en-US" w:bidi="ar-SA"/>
        </w:rPr>
        <w:t>о  предварительном согласовании предоставления земельного участка, не установлен вид разрешенного использования;</w:t>
      </w:r>
    </w:p>
    <w:p w:rsidR="00580DB3" w:rsidRPr="00007215" w:rsidRDefault="00580DB3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007215">
        <w:rPr>
          <w:rFonts w:eastAsiaTheme="minorHAnsi"/>
          <w:sz w:val="28"/>
          <w:szCs w:val="28"/>
          <w:lang w:val="ru-RU" w:eastAsia="en-US" w:bidi="ar-SA"/>
        </w:rPr>
        <w:t>-  указанный в заявлении о предварительном согласовании земельного участка земельный участок не отнесен к определенной категории земель.</w:t>
      </w:r>
    </w:p>
    <w:p w:rsidR="002139D3" w:rsidRPr="0080026C" w:rsidRDefault="001044EB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7"/>
          <w:szCs w:val="27"/>
          <w:lang w:val="ru-RU" w:eastAsia="en-US" w:bidi="ar-SA"/>
        </w:rPr>
      </w:pPr>
      <w:r w:rsidRPr="0080026C">
        <w:rPr>
          <w:rFonts w:eastAsiaTheme="minorHAnsi"/>
          <w:sz w:val="27"/>
          <w:szCs w:val="27"/>
          <w:lang w:val="ru-RU" w:eastAsia="en-US" w:bidi="ar-SA"/>
        </w:rPr>
        <w:lastRenderedPageBreak/>
        <w:t xml:space="preserve">4) </w:t>
      </w:r>
      <w:r w:rsidR="002139D3" w:rsidRPr="0080026C">
        <w:rPr>
          <w:rFonts w:eastAsiaTheme="minorHAnsi"/>
          <w:sz w:val="27"/>
          <w:szCs w:val="27"/>
          <w:lang w:val="ru-RU" w:eastAsia="en-US" w:bidi="ar-SA"/>
        </w:rPr>
        <w:t xml:space="preserve">несоответствие цели использования земельного участка, указанной </w:t>
      </w:r>
      <w:r w:rsidR="0066765E" w:rsidRPr="0080026C">
        <w:rPr>
          <w:rFonts w:eastAsiaTheme="minorHAnsi"/>
          <w:sz w:val="27"/>
          <w:szCs w:val="27"/>
          <w:lang w:val="ru-RU" w:eastAsia="en-US" w:bidi="ar-SA"/>
        </w:rPr>
        <w:t xml:space="preserve">                   </w:t>
      </w:r>
      <w:r w:rsidR="002139D3" w:rsidRPr="0080026C">
        <w:rPr>
          <w:rFonts w:eastAsiaTheme="minorHAnsi"/>
          <w:sz w:val="27"/>
          <w:szCs w:val="27"/>
          <w:lang w:val="ru-RU" w:eastAsia="en-US" w:bidi="ar-SA"/>
        </w:rPr>
        <w:t xml:space="preserve">в заявлении о предварительном согласовании предоставления земельного участка, разрешенному использованию, установленному в соответствии </w:t>
      </w:r>
      <w:r w:rsidR="0066765E" w:rsidRPr="0080026C">
        <w:rPr>
          <w:rFonts w:eastAsiaTheme="minorHAnsi"/>
          <w:sz w:val="27"/>
          <w:szCs w:val="27"/>
          <w:lang w:val="ru-RU" w:eastAsia="en-US" w:bidi="ar-SA"/>
        </w:rPr>
        <w:t xml:space="preserve">                  </w:t>
      </w:r>
      <w:r w:rsidR="002139D3" w:rsidRPr="0080026C">
        <w:rPr>
          <w:rFonts w:eastAsiaTheme="minorHAnsi"/>
          <w:sz w:val="27"/>
          <w:szCs w:val="27"/>
          <w:lang w:val="ru-RU" w:eastAsia="en-US" w:bidi="ar-SA"/>
        </w:rPr>
        <w:t>с действующим законодательством, за исключением случаев размещения линейного объекта в соответствии с утвержденным проектом планировки территории;</w:t>
      </w:r>
    </w:p>
    <w:p w:rsidR="002139D3" w:rsidRPr="0080026C" w:rsidRDefault="004A2F26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7"/>
          <w:szCs w:val="27"/>
          <w:lang w:val="ru-RU" w:eastAsia="en-US" w:bidi="ar-SA"/>
        </w:rPr>
      </w:pPr>
      <w:r w:rsidRPr="0080026C">
        <w:rPr>
          <w:rFonts w:eastAsiaTheme="minorHAnsi"/>
          <w:sz w:val="27"/>
          <w:szCs w:val="27"/>
          <w:lang w:val="ru-RU" w:eastAsia="en-US" w:bidi="ar-SA"/>
        </w:rPr>
        <w:t>5</w:t>
      </w:r>
      <w:r w:rsidR="002139D3" w:rsidRPr="0080026C">
        <w:rPr>
          <w:rFonts w:eastAsiaTheme="minorHAnsi"/>
          <w:sz w:val="27"/>
          <w:szCs w:val="27"/>
          <w:lang w:val="ru-RU" w:eastAsia="en-US" w:bidi="ar-SA"/>
        </w:rPr>
        <w:t xml:space="preserve">) принятие в отношении земельного участка правового акта уполномоченного органа о формировании из него земельных участков в целях бесплатного предоставления в собственность граждан в соответствии </w:t>
      </w:r>
      <w:r w:rsidR="0066765E" w:rsidRPr="0080026C">
        <w:rPr>
          <w:rFonts w:eastAsiaTheme="minorHAnsi"/>
          <w:sz w:val="27"/>
          <w:szCs w:val="27"/>
          <w:lang w:val="ru-RU" w:eastAsia="en-US" w:bidi="ar-SA"/>
        </w:rPr>
        <w:t xml:space="preserve">                       </w:t>
      </w:r>
      <w:r w:rsidR="002139D3" w:rsidRPr="0080026C">
        <w:rPr>
          <w:rFonts w:eastAsiaTheme="minorHAnsi"/>
          <w:sz w:val="27"/>
          <w:szCs w:val="27"/>
          <w:lang w:val="ru-RU" w:eastAsia="en-US" w:bidi="ar-SA"/>
        </w:rPr>
        <w:t>с частями 2 и 3 статьи 2 Закона Ярославской области от 27</w:t>
      </w:r>
      <w:r w:rsidR="001C67D5" w:rsidRPr="0080026C">
        <w:rPr>
          <w:rFonts w:eastAsiaTheme="minorHAnsi"/>
          <w:sz w:val="27"/>
          <w:szCs w:val="27"/>
          <w:lang w:val="ru-RU" w:eastAsia="en-US" w:bidi="ar-SA"/>
        </w:rPr>
        <w:t xml:space="preserve"> апреля </w:t>
      </w:r>
      <w:r w:rsidR="002139D3" w:rsidRPr="0080026C">
        <w:rPr>
          <w:rFonts w:eastAsiaTheme="minorHAnsi"/>
          <w:sz w:val="27"/>
          <w:szCs w:val="27"/>
          <w:lang w:val="ru-RU" w:eastAsia="en-US" w:bidi="ar-SA"/>
        </w:rPr>
        <w:t>2007</w:t>
      </w:r>
      <w:r w:rsidR="001C67D5" w:rsidRPr="0080026C">
        <w:rPr>
          <w:rFonts w:eastAsiaTheme="minorHAnsi"/>
          <w:sz w:val="27"/>
          <w:szCs w:val="27"/>
          <w:lang w:val="ru-RU" w:eastAsia="en-US" w:bidi="ar-SA"/>
        </w:rPr>
        <w:t xml:space="preserve"> г.</w:t>
      </w:r>
      <w:r w:rsidR="002139D3" w:rsidRPr="0080026C">
        <w:rPr>
          <w:rFonts w:eastAsiaTheme="minorHAnsi"/>
          <w:sz w:val="27"/>
          <w:szCs w:val="27"/>
          <w:lang w:val="ru-RU" w:eastAsia="en-US" w:bidi="ar-SA"/>
        </w:rPr>
        <w:t xml:space="preserve"> </w:t>
      </w:r>
      <w:r w:rsidR="001C67D5" w:rsidRPr="0080026C">
        <w:rPr>
          <w:rFonts w:eastAsiaTheme="minorHAnsi"/>
          <w:sz w:val="27"/>
          <w:szCs w:val="27"/>
          <w:lang w:val="ru-RU" w:eastAsia="en-US" w:bidi="ar-SA"/>
        </w:rPr>
        <w:t xml:space="preserve">            </w:t>
      </w:r>
      <w:r w:rsidR="008D2EF0" w:rsidRPr="0080026C">
        <w:rPr>
          <w:rFonts w:eastAsiaTheme="minorHAnsi"/>
          <w:sz w:val="27"/>
          <w:szCs w:val="27"/>
          <w:lang w:val="ru-RU" w:eastAsia="en-US" w:bidi="ar-SA"/>
        </w:rPr>
        <w:t>№</w:t>
      </w:r>
      <w:r w:rsidR="002139D3" w:rsidRPr="0080026C">
        <w:rPr>
          <w:rFonts w:eastAsiaTheme="minorHAnsi"/>
          <w:sz w:val="27"/>
          <w:szCs w:val="27"/>
          <w:lang w:val="ru-RU" w:eastAsia="en-US" w:bidi="ar-SA"/>
        </w:rPr>
        <w:t xml:space="preserve"> 22-з </w:t>
      </w:r>
      <w:r w:rsidR="008D2EF0" w:rsidRPr="0080026C">
        <w:rPr>
          <w:rFonts w:eastAsiaTheme="minorHAnsi"/>
          <w:sz w:val="27"/>
          <w:szCs w:val="27"/>
          <w:lang w:val="ru-RU" w:eastAsia="en-US" w:bidi="ar-SA"/>
        </w:rPr>
        <w:t>«</w:t>
      </w:r>
      <w:r w:rsidR="002139D3" w:rsidRPr="0080026C">
        <w:rPr>
          <w:rFonts w:eastAsiaTheme="minorHAnsi"/>
          <w:sz w:val="27"/>
          <w:szCs w:val="27"/>
          <w:lang w:val="ru-RU" w:eastAsia="en-US" w:bidi="ar-SA"/>
        </w:rPr>
        <w:t>О бесплатном предоставлении в собственность граждан земельных участков, находящихся в государственной или муниципальной собственности</w:t>
      </w:r>
      <w:r w:rsidR="008D2EF0" w:rsidRPr="0080026C">
        <w:rPr>
          <w:rFonts w:eastAsiaTheme="minorHAnsi"/>
          <w:sz w:val="27"/>
          <w:szCs w:val="27"/>
          <w:lang w:val="ru-RU" w:eastAsia="en-US" w:bidi="ar-SA"/>
        </w:rPr>
        <w:t>»</w:t>
      </w:r>
      <w:r w:rsidR="002139D3" w:rsidRPr="0080026C">
        <w:rPr>
          <w:rFonts w:eastAsiaTheme="minorHAnsi"/>
          <w:sz w:val="27"/>
          <w:szCs w:val="27"/>
          <w:lang w:val="ru-RU" w:eastAsia="en-US" w:bidi="ar-SA"/>
        </w:rPr>
        <w:t>;</w:t>
      </w:r>
    </w:p>
    <w:p w:rsidR="0061018D" w:rsidRPr="0080026C" w:rsidRDefault="004A2F26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7"/>
          <w:szCs w:val="27"/>
          <w:lang w:val="ru-RU" w:eastAsia="en-US" w:bidi="ar-SA"/>
        </w:rPr>
      </w:pPr>
      <w:r w:rsidRPr="0080026C">
        <w:rPr>
          <w:rFonts w:eastAsiaTheme="minorHAnsi"/>
          <w:sz w:val="27"/>
          <w:szCs w:val="27"/>
          <w:lang w:val="ru-RU" w:eastAsia="en-US" w:bidi="ar-SA"/>
        </w:rPr>
        <w:t>6</w:t>
      </w:r>
      <w:r w:rsidR="002139D3" w:rsidRPr="0080026C">
        <w:rPr>
          <w:rFonts w:eastAsiaTheme="minorHAnsi"/>
          <w:sz w:val="27"/>
          <w:szCs w:val="27"/>
          <w:lang w:val="ru-RU" w:eastAsia="en-US" w:bidi="ar-SA"/>
        </w:rPr>
        <w:t>) включение земельного участка в соответствии с частью 4 статьи 2&lt;1&gt; Закона Ярославской области от 27</w:t>
      </w:r>
      <w:r w:rsidR="001C67D5" w:rsidRPr="0080026C">
        <w:rPr>
          <w:rFonts w:eastAsiaTheme="minorHAnsi"/>
          <w:sz w:val="27"/>
          <w:szCs w:val="27"/>
          <w:lang w:val="ru-RU" w:eastAsia="en-US" w:bidi="ar-SA"/>
        </w:rPr>
        <w:t xml:space="preserve"> апреля </w:t>
      </w:r>
      <w:r w:rsidR="002139D3" w:rsidRPr="0080026C">
        <w:rPr>
          <w:rFonts w:eastAsiaTheme="minorHAnsi"/>
          <w:sz w:val="27"/>
          <w:szCs w:val="27"/>
          <w:lang w:val="ru-RU" w:eastAsia="en-US" w:bidi="ar-SA"/>
        </w:rPr>
        <w:t>2007</w:t>
      </w:r>
      <w:r w:rsidR="001C67D5" w:rsidRPr="0080026C">
        <w:rPr>
          <w:rFonts w:eastAsiaTheme="minorHAnsi"/>
          <w:sz w:val="27"/>
          <w:szCs w:val="27"/>
          <w:lang w:val="ru-RU" w:eastAsia="en-US" w:bidi="ar-SA"/>
        </w:rPr>
        <w:t xml:space="preserve"> г.</w:t>
      </w:r>
      <w:r w:rsidR="002139D3" w:rsidRPr="0080026C">
        <w:rPr>
          <w:rFonts w:eastAsiaTheme="minorHAnsi"/>
          <w:sz w:val="27"/>
          <w:szCs w:val="27"/>
          <w:lang w:val="ru-RU" w:eastAsia="en-US" w:bidi="ar-SA"/>
        </w:rPr>
        <w:t xml:space="preserve"> </w:t>
      </w:r>
      <w:r w:rsidR="008D2EF0" w:rsidRPr="0080026C">
        <w:rPr>
          <w:rFonts w:eastAsiaTheme="minorHAnsi"/>
          <w:sz w:val="27"/>
          <w:szCs w:val="27"/>
          <w:lang w:val="ru-RU" w:eastAsia="en-US" w:bidi="ar-SA"/>
        </w:rPr>
        <w:t>№</w:t>
      </w:r>
      <w:r w:rsidR="002139D3" w:rsidRPr="0080026C">
        <w:rPr>
          <w:rFonts w:eastAsiaTheme="minorHAnsi"/>
          <w:sz w:val="27"/>
          <w:szCs w:val="27"/>
          <w:lang w:val="ru-RU" w:eastAsia="en-US" w:bidi="ar-SA"/>
        </w:rPr>
        <w:t xml:space="preserve"> 22-з </w:t>
      </w:r>
      <w:r w:rsidR="008D2EF0" w:rsidRPr="0080026C">
        <w:rPr>
          <w:rFonts w:eastAsiaTheme="minorHAnsi"/>
          <w:sz w:val="27"/>
          <w:szCs w:val="27"/>
          <w:lang w:val="ru-RU" w:eastAsia="en-US" w:bidi="ar-SA"/>
        </w:rPr>
        <w:t>«</w:t>
      </w:r>
      <w:r w:rsidR="002139D3" w:rsidRPr="0080026C">
        <w:rPr>
          <w:rFonts w:eastAsiaTheme="minorHAnsi"/>
          <w:sz w:val="27"/>
          <w:szCs w:val="27"/>
          <w:lang w:val="ru-RU" w:eastAsia="en-US" w:bidi="ar-SA"/>
        </w:rPr>
        <w:t xml:space="preserve">О бесплатном предоставлении в собственность граждан земельных участков, находящихся </w:t>
      </w:r>
      <w:r w:rsidR="0061018D" w:rsidRPr="0080026C">
        <w:rPr>
          <w:rFonts w:eastAsiaTheme="minorHAnsi"/>
          <w:sz w:val="27"/>
          <w:szCs w:val="27"/>
          <w:lang w:val="ru-RU" w:eastAsia="en-US" w:bidi="ar-SA"/>
        </w:rPr>
        <w:t xml:space="preserve">                      </w:t>
      </w:r>
      <w:r w:rsidR="002139D3" w:rsidRPr="0080026C">
        <w:rPr>
          <w:rFonts w:eastAsiaTheme="minorHAnsi"/>
          <w:sz w:val="27"/>
          <w:szCs w:val="27"/>
          <w:lang w:val="ru-RU" w:eastAsia="en-US" w:bidi="ar-SA"/>
        </w:rPr>
        <w:t>в государственной или муниципальной собственности</w:t>
      </w:r>
      <w:r w:rsidR="008D2EF0" w:rsidRPr="0080026C">
        <w:rPr>
          <w:rFonts w:eastAsiaTheme="minorHAnsi"/>
          <w:sz w:val="27"/>
          <w:szCs w:val="27"/>
          <w:lang w:val="ru-RU" w:eastAsia="en-US" w:bidi="ar-SA"/>
        </w:rPr>
        <w:t>»</w:t>
      </w:r>
      <w:r w:rsidR="002139D3" w:rsidRPr="0080026C">
        <w:rPr>
          <w:rFonts w:eastAsiaTheme="minorHAnsi"/>
          <w:sz w:val="27"/>
          <w:szCs w:val="27"/>
          <w:lang w:val="ru-RU" w:eastAsia="en-US" w:bidi="ar-SA"/>
        </w:rPr>
        <w:t xml:space="preserve"> в перечень земельных участков, предназначенных для бесплатного предоставления в собственность граждан;</w:t>
      </w:r>
    </w:p>
    <w:p w:rsidR="002139D3" w:rsidRPr="0080026C" w:rsidRDefault="004A2F26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7"/>
          <w:szCs w:val="27"/>
          <w:lang w:val="ru-RU" w:eastAsia="en-US" w:bidi="ar-SA"/>
        </w:rPr>
      </w:pPr>
      <w:r w:rsidRPr="0080026C">
        <w:rPr>
          <w:rFonts w:eastAsiaTheme="minorHAnsi"/>
          <w:sz w:val="27"/>
          <w:szCs w:val="27"/>
          <w:lang w:val="ru-RU" w:eastAsia="en-US" w:bidi="ar-SA"/>
        </w:rPr>
        <w:t>7</w:t>
      </w:r>
      <w:r w:rsidR="002139D3" w:rsidRPr="0080026C">
        <w:rPr>
          <w:rFonts w:eastAsiaTheme="minorHAnsi"/>
          <w:sz w:val="27"/>
          <w:szCs w:val="27"/>
          <w:lang w:val="ru-RU" w:eastAsia="en-US" w:bidi="ar-SA"/>
        </w:rPr>
        <w:t xml:space="preserve">) нахождение в производстве суда дела, связанного с оспариванием границ, площади или разрешенного использования земельного участка, прав на земельный участок и (или) расположенные на нем здания, сооружения, </w:t>
      </w:r>
      <w:r w:rsidR="0061018D" w:rsidRPr="0080026C">
        <w:rPr>
          <w:rFonts w:eastAsiaTheme="minorHAnsi"/>
          <w:sz w:val="27"/>
          <w:szCs w:val="27"/>
          <w:lang w:val="ru-RU" w:eastAsia="en-US" w:bidi="ar-SA"/>
        </w:rPr>
        <w:t xml:space="preserve">     </w:t>
      </w:r>
      <w:r w:rsidR="0080026C">
        <w:rPr>
          <w:rFonts w:eastAsiaTheme="minorHAnsi"/>
          <w:sz w:val="27"/>
          <w:szCs w:val="27"/>
          <w:lang w:val="ru-RU" w:eastAsia="en-US" w:bidi="ar-SA"/>
        </w:rPr>
        <w:t xml:space="preserve">               </w:t>
      </w:r>
      <w:r w:rsidR="002139D3" w:rsidRPr="0080026C">
        <w:rPr>
          <w:rFonts w:eastAsiaTheme="minorHAnsi"/>
          <w:sz w:val="27"/>
          <w:szCs w:val="27"/>
          <w:lang w:val="ru-RU" w:eastAsia="en-US" w:bidi="ar-SA"/>
        </w:rPr>
        <w:t>до вступления в законную силу решения суда, иного судебного акта, которым прекращается производство по данному делу;</w:t>
      </w:r>
    </w:p>
    <w:p w:rsidR="002139D3" w:rsidRPr="0080026C" w:rsidRDefault="005E52FB" w:rsidP="007E2676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 w:val="27"/>
          <w:szCs w:val="27"/>
          <w:lang w:val="ru-RU" w:eastAsia="en-US" w:bidi="ar-SA"/>
        </w:rPr>
      </w:pPr>
      <w:r w:rsidRPr="0080026C">
        <w:rPr>
          <w:rFonts w:eastAsiaTheme="minorHAnsi"/>
          <w:sz w:val="27"/>
          <w:szCs w:val="27"/>
          <w:lang w:val="ru-RU" w:eastAsia="en-US" w:bidi="ar-SA"/>
        </w:rPr>
        <w:t>8</w:t>
      </w:r>
      <w:r w:rsidR="002139D3" w:rsidRPr="0080026C">
        <w:rPr>
          <w:rFonts w:eastAsiaTheme="minorHAnsi"/>
          <w:sz w:val="27"/>
          <w:szCs w:val="27"/>
          <w:lang w:val="ru-RU" w:eastAsia="en-US" w:bidi="ar-SA"/>
        </w:rPr>
        <w:t>) смерть заявителя - физического лица, прекращение деятельности заявителя - индивидуального предпринимателя, ликвидация заявителя - юридического лица.</w:t>
      </w:r>
    </w:p>
    <w:p w:rsidR="00515EF9" w:rsidRPr="0080026C" w:rsidRDefault="00515EF9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0026C">
        <w:rPr>
          <w:rFonts w:ascii="Times New Roman" w:hAnsi="Times New Roman" w:cs="Times New Roman"/>
          <w:sz w:val="27"/>
          <w:szCs w:val="27"/>
        </w:rPr>
        <w:t xml:space="preserve">В распоряжении об отказе в </w:t>
      </w:r>
      <w:r w:rsidR="006C25ED" w:rsidRPr="0080026C">
        <w:rPr>
          <w:rFonts w:ascii="Times New Roman" w:hAnsi="Times New Roman" w:cs="Times New Roman"/>
          <w:sz w:val="27"/>
          <w:szCs w:val="27"/>
        </w:rPr>
        <w:t xml:space="preserve">предварительном согласовании </w:t>
      </w:r>
      <w:r w:rsidRPr="0080026C">
        <w:rPr>
          <w:rFonts w:ascii="Times New Roman" w:hAnsi="Times New Roman" w:cs="Times New Roman"/>
          <w:sz w:val="27"/>
          <w:szCs w:val="27"/>
        </w:rPr>
        <w:t>предоставлени</w:t>
      </w:r>
      <w:r w:rsidR="00C5203F" w:rsidRPr="0080026C">
        <w:rPr>
          <w:rFonts w:ascii="Times New Roman" w:hAnsi="Times New Roman" w:cs="Times New Roman"/>
          <w:sz w:val="27"/>
          <w:szCs w:val="27"/>
        </w:rPr>
        <w:t>я</w:t>
      </w:r>
      <w:r w:rsidRPr="0080026C">
        <w:rPr>
          <w:rFonts w:ascii="Times New Roman" w:hAnsi="Times New Roman" w:cs="Times New Roman"/>
          <w:sz w:val="27"/>
          <w:szCs w:val="27"/>
        </w:rPr>
        <w:t xml:space="preserve"> земельного участка сообщаются причины, послужившие основанием для отказа </w:t>
      </w:r>
      <w:r w:rsidR="0080026C">
        <w:rPr>
          <w:rFonts w:ascii="Times New Roman" w:hAnsi="Times New Roman" w:cs="Times New Roman"/>
          <w:sz w:val="27"/>
          <w:szCs w:val="27"/>
        </w:rPr>
        <w:t xml:space="preserve">      </w:t>
      </w:r>
      <w:r w:rsidRPr="0080026C">
        <w:rPr>
          <w:rFonts w:ascii="Times New Roman" w:hAnsi="Times New Roman" w:cs="Times New Roman"/>
          <w:sz w:val="27"/>
          <w:szCs w:val="27"/>
        </w:rPr>
        <w:t xml:space="preserve">в </w:t>
      </w:r>
      <w:r w:rsidR="008D2EF0" w:rsidRPr="0080026C">
        <w:rPr>
          <w:rFonts w:ascii="Times New Roman" w:hAnsi="Times New Roman" w:cs="Times New Roman"/>
          <w:sz w:val="27"/>
          <w:szCs w:val="27"/>
        </w:rPr>
        <w:t xml:space="preserve">предварительном согласовании </w:t>
      </w:r>
      <w:r w:rsidRPr="0080026C">
        <w:rPr>
          <w:rFonts w:ascii="Times New Roman" w:hAnsi="Times New Roman" w:cs="Times New Roman"/>
          <w:sz w:val="27"/>
          <w:szCs w:val="27"/>
        </w:rPr>
        <w:t>предоставлени</w:t>
      </w:r>
      <w:r w:rsidR="008D2EF0" w:rsidRPr="0080026C">
        <w:rPr>
          <w:rFonts w:ascii="Times New Roman" w:hAnsi="Times New Roman" w:cs="Times New Roman"/>
          <w:sz w:val="27"/>
          <w:szCs w:val="27"/>
        </w:rPr>
        <w:t>я</w:t>
      </w:r>
      <w:r w:rsidRPr="0080026C">
        <w:rPr>
          <w:rFonts w:ascii="Times New Roman" w:hAnsi="Times New Roman" w:cs="Times New Roman"/>
          <w:sz w:val="27"/>
          <w:szCs w:val="27"/>
        </w:rPr>
        <w:t xml:space="preserve"> земельного участка, </w:t>
      </w:r>
      <w:r w:rsidR="0080026C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80026C">
        <w:rPr>
          <w:rFonts w:ascii="Times New Roman" w:hAnsi="Times New Roman" w:cs="Times New Roman"/>
          <w:sz w:val="27"/>
          <w:szCs w:val="27"/>
        </w:rPr>
        <w:t xml:space="preserve">с указанием соответствующих положений Административного регламента </w:t>
      </w:r>
      <w:r w:rsidR="0080026C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80026C">
        <w:rPr>
          <w:rFonts w:ascii="Times New Roman" w:hAnsi="Times New Roman" w:cs="Times New Roman"/>
          <w:sz w:val="27"/>
          <w:szCs w:val="27"/>
        </w:rPr>
        <w:t>и иных нормативных правовых актов.</w:t>
      </w:r>
    </w:p>
    <w:p w:rsidR="00515EF9" w:rsidRPr="0080026C" w:rsidRDefault="007E2676" w:rsidP="007E2676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80026C">
        <w:rPr>
          <w:rFonts w:ascii="Times New Roman" w:hAnsi="Times New Roman" w:cs="Times New Roman"/>
          <w:sz w:val="27"/>
          <w:szCs w:val="27"/>
        </w:rPr>
        <w:t>3</w:t>
      </w:r>
      <w:r w:rsidR="00515EF9" w:rsidRPr="0080026C">
        <w:rPr>
          <w:rFonts w:ascii="Times New Roman" w:hAnsi="Times New Roman" w:cs="Times New Roman"/>
          <w:sz w:val="27"/>
          <w:szCs w:val="27"/>
        </w:rPr>
        <w:t>.2.8.</w:t>
      </w:r>
      <w:r w:rsidR="00146EA0" w:rsidRPr="0080026C">
        <w:rPr>
          <w:rFonts w:ascii="Times New Roman" w:hAnsi="Times New Roman" w:cs="Times New Roman"/>
          <w:sz w:val="27"/>
          <w:szCs w:val="27"/>
        </w:rPr>
        <w:t xml:space="preserve"> </w:t>
      </w:r>
      <w:r w:rsidR="00515EF9" w:rsidRPr="0080026C">
        <w:rPr>
          <w:rFonts w:ascii="Times New Roman" w:hAnsi="Times New Roman" w:cs="Times New Roman"/>
          <w:sz w:val="27"/>
          <w:szCs w:val="27"/>
        </w:rPr>
        <w:t xml:space="preserve"> Сотрудник </w:t>
      </w:r>
      <w:r w:rsidR="000F5780" w:rsidRPr="0080026C">
        <w:rPr>
          <w:rFonts w:ascii="Times New Roman" w:hAnsi="Times New Roman" w:cs="Times New Roman"/>
          <w:sz w:val="27"/>
          <w:szCs w:val="27"/>
        </w:rPr>
        <w:t xml:space="preserve"> </w:t>
      </w:r>
      <w:r w:rsidR="00C5203F" w:rsidRPr="0080026C">
        <w:rPr>
          <w:rFonts w:ascii="Times New Roman" w:hAnsi="Times New Roman" w:cs="Times New Roman"/>
          <w:sz w:val="27"/>
          <w:szCs w:val="27"/>
        </w:rPr>
        <w:t>ОИРД Учреждения</w:t>
      </w:r>
      <w:r w:rsidR="00515EF9" w:rsidRPr="0080026C">
        <w:rPr>
          <w:rFonts w:ascii="Times New Roman" w:hAnsi="Times New Roman" w:cs="Times New Roman"/>
          <w:sz w:val="27"/>
          <w:szCs w:val="27"/>
        </w:rPr>
        <w:t xml:space="preserve"> осуществляет подготовку про</w:t>
      </w:r>
      <w:r w:rsidR="00C5203F" w:rsidRPr="0080026C">
        <w:rPr>
          <w:rFonts w:ascii="Times New Roman" w:hAnsi="Times New Roman" w:cs="Times New Roman"/>
          <w:sz w:val="27"/>
          <w:szCs w:val="27"/>
        </w:rPr>
        <w:t xml:space="preserve">екта </w:t>
      </w:r>
      <w:r w:rsidR="00515EF9" w:rsidRPr="0080026C">
        <w:rPr>
          <w:rFonts w:ascii="Times New Roman" w:hAnsi="Times New Roman" w:cs="Times New Roman"/>
          <w:sz w:val="27"/>
          <w:szCs w:val="27"/>
        </w:rPr>
        <w:t xml:space="preserve"> Постановления о </w:t>
      </w:r>
      <w:r w:rsidR="00C5203F" w:rsidRPr="0080026C">
        <w:rPr>
          <w:rFonts w:ascii="Times New Roman" w:hAnsi="Times New Roman" w:cs="Times New Roman"/>
          <w:sz w:val="27"/>
          <w:szCs w:val="27"/>
        </w:rPr>
        <w:t xml:space="preserve">предварительном согласовании </w:t>
      </w:r>
      <w:r w:rsidR="00515EF9" w:rsidRPr="0080026C">
        <w:rPr>
          <w:rFonts w:ascii="Times New Roman" w:hAnsi="Times New Roman" w:cs="Times New Roman"/>
          <w:sz w:val="27"/>
          <w:szCs w:val="27"/>
        </w:rPr>
        <w:t>предоставлени</w:t>
      </w:r>
      <w:r w:rsidR="00C5203F" w:rsidRPr="0080026C">
        <w:rPr>
          <w:rFonts w:ascii="Times New Roman" w:hAnsi="Times New Roman" w:cs="Times New Roman"/>
          <w:sz w:val="27"/>
          <w:szCs w:val="27"/>
        </w:rPr>
        <w:t>я</w:t>
      </w:r>
      <w:r w:rsidR="00515EF9" w:rsidRPr="0080026C">
        <w:rPr>
          <w:rFonts w:ascii="Times New Roman" w:hAnsi="Times New Roman" w:cs="Times New Roman"/>
          <w:sz w:val="27"/>
          <w:szCs w:val="27"/>
        </w:rPr>
        <w:t xml:space="preserve"> земельного участка либо проекта распоряжения об отказе в </w:t>
      </w:r>
      <w:r w:rsidR="00C5203F" w:rsidRPr="0080026C">
        <w:rPr>
          <w:rFonts w:ascii="Times New Roman" w:hAnsi="Times New Roman" w:cs="Times New Roman"/>
          <w:sz w:val="27"/>
          <w:szCs w:val="27"/>
        </w:rPr>
        <w:t xml:space="preserve">предварительном согласовании </w:t>
      </w:r>
      <w:r w:rsidR="00515EF9" w:rsidRPr="0080026C">
        <w:rPr>
          <w:rFonts w:ascii="Times New Roman" w:hAnsi="Times New Roman" w:cs="Times New Roman"/>
          <w:sz w:val="27"/>
          <w:szCs w:val="27"/>
        </w:rPr>
        <w:t>предоставлени</w:t>
      </w:r>
      <w:r w:rsidR="00C5203F" w:rsidRPr="0080026C">
        <w:rPr>
          <w:rFonts w:ascii="Times New Roman" w:hAnsi="Times New Roman" w:cs="Times New Roman"/>
          <w:sz w:val="27"/>
          <w:szCs w:val="27"/>
        </w:rPr>
        <w:t>я</w:t>
      </w:r>
      <w:r w:rsidR="00515EF9" w:rsidRPr="0080026C">
        <w:rPr>
          <w:rFonts w:ascii="Times New Roman" w:hAnsi="Times New Roman" w:cs="Times New Roman"/>
          <w:sz w:val="27"/>
          <w:szCs w:val="27"/>
        </w:rPr>
        <w:t xml:space="preserve"> земельного участка в течение 12 дней со дня поступления заявления о</w:t>
      </w:r>
      <w:r w:rsidR="00C5203F" w:rsidRPr="0080026C">
        <w:rPr>
          <w:rFonts w:ascii="Times New Roman" w:hAnsi="Times New Roman" w:cs="Times New Roman"/>
          <w:sz w:val="27"/>
          <w:szCs w:val="27"/>
        </w:rPr>
        <w:t xml:space="preserve"> предварительном согласовании </w:t>
      </w:r>
      <w:r w:rsidR="00515EF9" w:rsidRPr="0080026C">
        <w:rPr>
          <w:rFonts w:ascii="Times New Roman" w:hAnsi="Times New Roman" w:cs="Times New Roman"/>
          <w:sz w:val="27"/>
          <w:szCs w:val="27"/>
        </w:rPr>
        <w:t>предоставлени</w:t>
      </w:r>
      <w:r w:rsidR="00C5203F" w:rsidRPr="0080026C">
        <w:rPr>
          <w:rFonts w:ascii="Times New Roman" w:hAnsi="Times New Roman" w:cs="Times New Roman"/>
          <w:sz w:val="27"/>
          <w:szCs w:val="27"/>
        </w:rPr>
        <w:t>я</w:t>
      </w:r>
      <w:r w:rsidR="00515EF9" w:rsidRPr="0080026C">
        <w:rPr>
          <w:rFonts w:ascii="Times New Roman" w:hAnsi="Times New Roman" w:cs="Times New Roman"/>
          <w:sz w:val="27"/>
          <w:szCs w:val="27"/>
        </w:rPr>
        <w:t xml:space="preserve"> земельного участка </w:t>
      </w:r>
      <w:r w:rsidR="0080026C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515EF9" w:rsidRPr="0080026C">
        <w:rPr>
          <w:rFonts w:ascii="Times New Roman" w:hAnsi="Times New Roman" w:cs="Times New Roman"/>
          <w:sz w:val="27"/>
          <w:szCs w:val="27"/>
        </w:rPr>
        <w:t xml:space="preserve">в Комитет, а так же </w:t>
      </w:r>
      <w:r w:rsidR="00515EF9" w:rsidRPr="0080026C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обеспечивает опубликование извещения о предоставлении земельного участка (далее - извещение) в срок, не превышающий </w:t>
      </w:r>
      <w:r w:rsidR="00062EC2" w:rsidRPr="0080026C">
        <w:rPr>
          <w:rFonts w:ascii="Times New Roman" w:eastAsiaTheme="minorHAnsi" w:hAnsi="Times New Roman" w:cs="Times New Roman"/>
          <w:sz w:val="27"/>
          <w:szCs w:val="27"/>
          <w:lang w:eastAsia="en-US"/>
        </w:rPr>
        <w:t>30</w:t>
      </w:r>
      <w:r w:rsidR="00515EF9" w:rsidRPr="0080026C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дней с даты поступления заявления о </w:t>
      </w:r>
      <w:r w:rsidR="00C5203F" w:rsidRPr="0080026C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предварительном согласовании </w:t>
      </w:r>
      <w:r w:rsidR="00515EF9" w:rsidRPr="0080026C">
        <w:rPr>
          <w:rFonts w:ascii="Times New Roman" w:eastAsiaTheme="minorHAnsi" w:hAnsi="Times New Roman" w:cs="Times New Roman"/>
          <w:sz w:val="27"/>
          <w:szCs w:val="27"/>
          <w:lang w:eastAsia="en-US"/>
        </w:rPr>
        <w:t>предоставлени</w:t>
      </w:r>
      <w:r w:rsidR="00C5203F" w:rsidRPr="0080026C">
        <w:rPr>
          <w:rFonts w:ascii="Times New Roman" w:eastAsiaTheme="minorHAnsi" w:hAnsi="Times New Roman" w:cs="Times New Roman"/>
          <w:sz w:val="27"/>
          <w:szCs w:val="27"/>
          <w:lang w:eastAsia="en-US"/>
        </w:rPr>
        <w:t>я</w:t>
      </w:r>
      <w:r w:rsidR="00515EF9" w:rsidRPr="0080026C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земельного участка в Комитет.</w:t>
      </w:r>
      <w:r w:rsidR="0050563C" w:rsidRPr="0080026C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</w:p>
    <w:p w:rsidR="0080026C" w:rsidRDefault="00515EF9" w:rsidP="007E2676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026C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При поступлении в течение 30 дней со дня опубликования извещения </w:t>
      </w:r>
      <w:r w:rsidR="0061018D" w:rsidRPr="0080026C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                </w:t>
      </w:r>
      <w:r w:rsidRPr="0080026C">
        <w:rPr>
          <w:rFonts w:ascii="Times New Roman" w:eastAsiaTheme="minorHAnsi" w:hAnsi="Times New Roman" w:cs="Times New Roman"/>
          <w:sz w:val="27"/>
          <w:szCs w:val="27"/>
          <w:lang w:eastAsia="en-US"/>
        </w:rPr>
        <w:t>в Комитет заявлений иных граждан, крестьянских (фермерских) хозяйств</w:t>
      </w:r>
      <w:r w:rsidR="0080026C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                  о намерении участвовать в аукционе сотрудник ОУЗР в течение 4 дней с даты поступления указанного заявления в Комитет осуществляет подготовку</w:t>
      </w:r>
      <w:r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0026C" w:rsidRDefault="0080026C" w:rsidP="007E2676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15EF9" w:rsidRPr="00007215" w:rsidRDefault="00515EF9" w:rsidP="0080026C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проекта Распоряжения о проведении аукциона, согласовывает его </w:t>
      </w:r>
      <w:r w:rsidR="006101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</w:t>
      </w:r>
      <w:r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t>с начальником ОУЗР, передает на подписание председателю Комитета.</w:t>
      </w:r>
    </w:p>
    <w:p w:rsidR="00AF14C7" w:rsidRPr="00007215" w:rsidRDefault="00AF14C7" w:rsidP="007E2676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 xml:space="preserve">Если в течение 30 дней со дня опубликования извещения заявления </w:t>
      </w:r>
      <w:r w:rsidR="0061018D">
        <w:rPr>
          <w:sz w:val="28"/>
          <w:szCs w:val="28"/>
          <w:lang w:val="ru-RU"/>
        </w:rPr>
        <w:t xml:space="preserve">                       </w:t>
      </w:r>
      <w:r w:rsidRPr="00007215">
        <w:rPr>
          <w:sz w:val="28"/>
          <w:szCs w:val="28"/>
          <w:lang w:val="ru-RU"/>
        </w:rPr>
        <w:t>в Комитет поступило заявление от иных граждан, крестьянских (фермерских) хозяйств о намерении участвовать в аукционе, сотрудник ОИРД Учреждения в течение 4 дней со дня поступления этого заявления осуществляет подготовку проекта распоряжения об отказе в  предварительном согласовании предоставления земельного участка.</w:t>
      </w:r>
    </w:p>
    <w:p w:rsidR="00515EF9" w:rsidRPr="00007215" w:rsidRDefault="00515EF9" w:rsidP="007E2676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Если по истечении 30 дней со дня опубликования извещения заявления иных граждан, крестьянских (фермерских) хозяйств о намерении учас</w:t>
      </w:r>
      <w:r w:rsidR="005542F0" w:rsidRPr="00007215">
        <w:rPr>
          <w:sz w:val="28"/>
          <w:szCs w:val="28"/>
          <w:lang w:val="ru-RU"/>
        </w:rPr>
        <w:t>твовать в аукционе в Комитет</w:t>
      </w:r>
      <w:r w:rsidRPr="00007215">
        <w:rPr>
          <w:sz w:val="28"/>
          <w:szCs w:val="28"/>
          <w:lang w:val="ru-RU"/>
        </w:rPr>
        <w:t xml:space="preserve"> не поступили, сотрудник </w:t>
      </w:r>
      <w:r w:rsidR="005542F0" w:rsidRPr="00007215">
        <w:rPr>
          <w:sz w:val="28"/>
          <w:szCs w:val="28"/>
          <w:lang w:val="ru-RU"/>
        </w:rPr>
        <w:t>ОИРД Учреждения</w:t>
      </w:r>
      <w:r w:rsidRPr="00007215">
        <w:rPr>
          <w:sz w:val="28"/>
          <w:szCs w:val="28"/>
          <w:lang w:val="ru-RU"/>
        </w:rPr>
        <w:t xml:space="preserve"> в течение 9 дней осуществляет подготовку проекта</w:t>
      </w:r>
      <w:r w:rsidR="00B577E6" w:rsidRPr="00007215">
        <w:rPr>
          <w:sz w:val="28"/>
          <w:szCs w:val="28"/>
          <w:lang w:val="ru-RU"/>
        </w:rPr>
        <w:t xml:space="preserve"> Постановления о предварительном согласовании предоставления земельного участка</w:t>
      </w:r>
      <w:r w:rsidRPr="00007215">
        <w:rPr>
          <w:sz w:val="28"/>
          <w:szCs w:val="28"/>
          <w:lang w:val="ru-RU"/>
        </w:rPr>
        <w:t>.</w:t>
      </w:r>
    </w:p>
    <w:p w:rsidR="00515EF9" w:rsidRPr="00007215" w:rsidRDefault="00515EF9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Подготовленный проект Постановления </w:t>
      </w:r>
      <w:r w:rsidR="00B577E6" w:rsidRPr="0000721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 предварительном согласовании предоставления земельного участка</w:t>
      </w:r>
      <w:r w:rsidRPr="00007215">
        <w:rPr>
          <w:rFonts w:ascii="Times New Roman" w:hAnsi="Times New Roman" w:cs="Times New Roman"/>
          <w:sz w:val="28"/>
          <w:szCs w:val="28"/>
        </w:rPr>
        <w:t xml:space="preserve"> либо проекта распоряжения  об отказе </w:t>
      </w:r>
      <w:r w:rsidR="006101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07215">
        <w:rPr>
          <w:rFonts w:ascii="Times New Roman" w:hAnsi="Times New Roman" w:cs="Times New Roman"/>
          <w:sz w:val="28"/>
          <w:szCs w:val="28"/>
        </w:rPr>
        <w:t xml:space="preserve">в </w:t>
      </w:r>
      <w:r w:rsidR="00B577E6" w:rsidRPr="00007215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 w:rsidRPr="00007215">
        <w:rPr>
          <w:rFonts w:ascii="Times New Roman" w:hAnsi="Times New Roman" w:cs="Times New Roman"/>
          <w:sz w:val="28"/>
          <w:szCs w:val="28"/>
        </w:rPr>
        <w:t>предоставлени</w:t>
      </w:r>
      <w:r w:rsidR="00B577E6" w:rsidRPr="00007215">
        <w:rPr>
          <w:rFonts w:ascii="Times New Roman" w:hAnsi="Times New Roman" w:cs="Times New Roman"/>
          <w:sz w:val="28"/>
          <w:szCs w:val="28"/>
        </w:rPr>
        <w:t>я</w:t>
      </w:r>
      <w:r w:rsidRPr="00007215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61018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07215">
        <w:rPr>
          <w:rFonts w:ascii="Times New Roman" w:hAnsi="Times New Roman" w:cs="Times New Roman"/>
          <w:sz w:val="28"/>
          <w:szCs w:val="28"/>
        </w:rPr>
        <w:t xml:space="preserve">или уведомления о возврате заявления заявителю сотрудник </w:t>
      </w:r>
      <w:r w:rsidR="00576E4E" w:rsidRPr="00007215">
        <w:rPr>
          <w:rFonts w:ascii="Times New Roman" w:hAnsi="Times New Roman" w:cs="Times New Roman"/>
          <w:sz w:val="28"/>
          <w:szCs w:val="28"/>
        </w:rPr>
        <w:t>ОИРД Учреждения</w:t>
      </w:r>
      <w:r w:rsidRPr="00007215">
        <w:rPr>
          <w:rFonts w:ascii="Times New Roman" w:hAnsi="Times New Roman" w:cs="Times New Roman"/>
          <w:sz w:val="28"/>
          <w:szCs w:val="28"/>
        </w:rPr>
        <w:t xml:space="preserve"> представляет для согласования </w:t>
      </w:r>
      <w:r w:rsidR="00576E4E" w:rsidRPr="00007215">
        <w:rPr>
          <w:rFonts w:ascii="Times New Roman" w:hAnsi="Times New Roman" w:cs="Times New Roman"/>
          <w:sz w:val="28"/>
          <w:szCs w:val="28"/>
        </w:rPr>
        <w:t>директору Учреждения</w:t>
      </w:r>
      <w:r w:rsidRPr="00007215">
        <w:rPr>
          <w:rFonts w:ascii="Times New Roman" w:hAnsi="Times New Roman" w:cs="Times New Roman"/>
          <w:sz w:val="28"/>
          <w:szCs w:val="28"/>
        </w:rPr>
        <w:t>.</w:t>
      </w:r>
    </w:p>
    <w:p w:rsidR="003227D7" w:rsidRPr="00007215" w:rsidRDefault="000C48D6" w:rsidP="007E2676">
      <w:pPr>
        <w:pStyle w:val="Default"/>
        <w:ind w:firstLine="426"/>
        <w:jc w:val="both"/>
        <w:rPr>
          <w:b/>
          <w:sz w:val="28"/>
          <w:szCs w:val="28"/>
        </w:rPr>
      </w:pPr>
      <w:r w:rsidRPr="00007215">
        <w:rPr>
          <w:sz w:val="28"/>
          <w:szCs w:val="28"/>
        </w:rPr>
        <w:t>3.2.</w:t>
      </w:r>
      <w:r w:rsidR="00146EA0" w:rsidRPr="00007215">
        <w:rPr>
          <w:sz w:val="28"/>
          <w:szCs w:val="28"/>
        </w:rPr>
        <w:t>8</w:t>
      </w:r>
      <w:r w:rsidRPr="00007215">
        <w:rPr>
          <w:sz w:val="28"/>
          <w:szCs w:val="28"/>
        </w:rPr>
        <w:t>.</w:t>
      </w:r>
      <w:r w:rsidR="00146EA0" w:rsidRPr="00007215">
        <w:rPr>
          <w:sz w:val="28"/>
          <w:szCs w:val="28"/>
        </w:rPr>
        <w:t>1.</w:t>
      </w:r>
      <w:r w:rsidRPr="00007215">
        <w:rPr>
          <w:sz w:val="28"/>
          <w:szCs w:val="28"/>
        </w:rPr>
        <w:t xml:space="preserve"> Директор Учреждения в день представления проект</w:t>
      </w:r>
      <w:r w:rsidR="008A6797" w:rsidRPr="00007215">
        <w:rPr>
          <w:sz w:val="28"/>
          <w:szCs w:val="28"/>
        </w:rPr>
        <w:t>а</w:t>
      </w:r>
      <w:r w:rsidRPr="00007215">
        <w:rPr>
          <w:sz w:val="28"/>
          <w:szCs w:val="28"/>
        </w:rPr>
        <w:t xml:space="preserve"> Постановления </w:t>
      </w:r>
      <w:r w:rsidRPr="00007215">
        <w:rPr>
          <w:rFonts w:eastAsia="Times New Roman"/>
          <w:sz w:val="28"/>
          <w:szCs w:val="28"/>
          <w:lang w:eastAsia="hi-IN" w:bidi="hi-IN"/>
        </w:rPr>
        <w:t>о предварительном согласовании предоставления земельного участка</w:t>
      </w:r>
      <w:r w:rsidRPr="00007215">
        <w:rPr>
          <w:sz w:val="28"/>
          <w:szCs w:val="28"/>
        </w:rPr>
        <w:t xml:space="preserve"> либо проекта распоряжения об отказе в предварительном согласовании предоставления земельного участка или уведомления о возврате заявления заявителю</w:t>
      </w:r>
      <w:r w:rsidR="008A6797" w:rsidRPr="00007215">
        <w:rPr>
          <w:sz w:val="28"/>
          <w:szCs w:val="28"/>
        </w:rPr>
        <w:t xml:space="preserve"> визирует их и представляет на согласование </w:t>
      </w:r>
      <w:r w:rsidR="003721CF" w:rsidRPr="00007215">
        <w:rPr>
          <w:sz w:val="28"/>
          <w:szCs w:val="28"/>
        </w:rPr>
        <w:t>п</w:t>
      </w:r>
      <w:r w:rsidR="008A6797" w:rsidRPr="00007215">
        <w:rPr>
          <w:sz w:val="28"/>
          <w:szCs w:val="28"/>
        </w:rPr>
        <w:t xml:space="preserve">редседателю Комитета. </w:t>
      </w:r>
      <w:r w:rsidRPr="00007215">
        <w:rPr>
          <w:sz w:val="28"/>
          <w:szCs w:val="28"/>
        </w:rPr>
        <w:t xml:space="preserve"> </w:t>
      </w:r>
    </w:p>
    <w:p w:rsidR="008A6797" w:rsidRPr="00007215" w:rsidRDefault="008A6797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3.2.</w:t>
      </w:r>
      <w:r w:rsidR="00146EA0" w:rsidRPr="00007215">
        <w:rPr>
          <w:rFonts w:ascii="Times New Roman" w:hAnsi="Times New Roman" w:cs="Times New Roman"/>
          <w:sz w:val="28"/>
          <w:szCs w:val="28"/>
        </w:rPr>
        <w:t>8</w:t>
      </w:r>
      <w:r w:rsidRPr="00007215">
        <w:rPr>
          <w:rFonts w:ascii="Times New Roman" w:hAnsi="Times New Roman" w:cs="Times New Roman"/>
          <w:sz w:val="28"/>
          <w:szCs w:val="28"/>
        </w:rPr>
        <w:t>.</w:t>
      </w:r>
      <w:r w:rsidR="00146EA0" w:rsidRPr="00007215">
        <w:rPr>
          <w:rFonts w:ascii="Times New Roman" w:hAnsi="Times New Roman" w:cs="Times New Roman"/>
          <w:sz w:val="28"/>
          <w:szCs w:val="28"/>
        </w:rPr>
        <w:t>2.</w:t>
      </w:r>
      <w:r w:rsidRPr="00007215">
        <w:rPr>
          <w:rFonts w:ascii="Times New Roman" w:hAnsi="Times New Roman" w:cs="Times New Roman"/>
          <w:sz w:val="28"/>
          <w:szCs w:val="28"/>
        </w:rPr>
        <w:t xml:space="preserve"> Председатель Комитета в день представления директором Учреждения Постановления </w:t>
      </w:r>
      <w:r w:rsidRPr="0000721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 предварительном согласовании предоставления земельного участка</w:t>
      </w:r>
      <w:r w:rsidRPr="00007215">
        <w:rPr>
          <w:rFonts w:ascii="Times New Roman" w:hAnsi="Times New Roman" w:cs="Times New Roman"/>
          <w:sz w:val="28"/>
          <w:szCs w:val="28"/>
        </w:rPr>
        <w:t xml:space="preserve"> либо проекта распоряжения  об отказе в предварительном согласовании предоставления земельного участка или уведомления о возврате заявления заявителю </w:t>
      </w:r>
    </w:p>
    <w:p w:rsidR="008A6797" w:rsidRPr="00007215" w:rsidRDefault="008A6797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рассматривает,</w:t>
      </w:r>
    </w:p>
    <w:p w:rsidR="008A6797" w:rsidRPr="00007215" w:rsidRDefault="008A6797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подписывает распоряжение об отказе в предварительном согласовании предоставления земельного участка либо уведомление о возврате заявления заявителю;</w:t>
      </w:r>
    </w:p>
    <w:p w:rsidR="008A6797" w:rsidRPr="00007215" w:rsidRDefault="008A6797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И  передает:</w:t>
      </w:r>
    </w:p>
    <w:p w:rsidR="008A6797" w:rsidRPr="00007215" w:rsidRDefault="008A6797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распоряжение об отказе в предварительном согласовании предоставлени</w:t>
      </w:r>
      <w:r w:rsidR="007107B9">
        <w:rPr>
          <w:rFonts w:ascii="Times New Roman" w:hAnsi="Times New Roman" w:cs="Times New Roman"/>
          <w:sz w:val="28"/>
          <w:szCs w:val="28"/>
        </w:rPr>
        <w:t>я</w:t>
      </w:r>
      <w:r w:rsidRPr="00007215">
        <w:rPr>
          <w:rFonts w:ascii="Times New Roman" w:hAnsi="Times New Roman" w:cs="Times New Roman"/>
          <w:sz w:val="28"/>
          <w:szCs w:val="28"/>
        </w:rPr>
        <w:t xml:space="preserve"> земельного участка либо уведомление о возврате заявления заявителю сотруднику Комитета для регистрации. </w:t>
      </w:r>
    </w:p>
    <w:p w:rsidR="008A6797" w:rsidRPr="00007215" w:rsidRDefault="008A6797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проект Постановления о предварительном согласовании предоставления земельного участка,  начальнику ЮОУД.</w:t>
      </w:r>
    </w:p>
    <w:p w:rsidR="008A6797" w:rsidRPr="00007215" w:rsidRDefault="00591A62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3.2.</w:t>
      </w:r>
      <w:r w:rsidR="00146EA0" w:rsidRPr="00007215">
        <w:rPr>
          <w:rFonts w:ascii="Times New Roman" w:hAnsi="Times New Roman" w:cs="Times New Roman"/>
          <w:sz w:val="28"/>
          <w:szCs w:val="28"/>
        </w:rPr>
        <w:t>8</w:t>
      </w:r>
      <w:r w:rsidR="008A6797" w:rsidRPr="00007215">
        <w:rPr>
          <w:rFonts w:ascii="Times New Roman" w:hAnsi="Times New Roman" w:cs="Times New Roman"/>
          <w:sz w:val="28"/>
          <w:szCs w:val="28"/>
        </w:rPr>
        <w:t>.</w:t>
      </w:r>
      <w:r w:rsidR="00146EA0" w:rsidRPr="00007215">
        <w:rPr>
          <w:rFonts w:ascii="Times New Roman" w:hAnsi="Times New Roman" w:cs="Times New Roman"/>
          <w:sz w:val="28"/>
          <w:szCs w:val="28"/>
        </w:rPr>
        <w:t>3.</w:t>
      </w:r>
      <w:r w:rsidR="008A6797" w:rsidRPr="00007215">
        <w:rPr>
          <w:rFonts w:ascii="Times New Roman" w:hAnsi="Times New Roman" w:cs="Times New Roman"/>
          <w:sz w:val="28"/>
          <w:szCs w:val="28"/>
        </w:rPr>
        <w:t xml:space="preserve"> Начальник  ЮОУД в срок, не превышающий </w:t>
      </w:r>
      <w:r w:rsidR="0066226D" w:rsidRPr="00007215">
        <w:rPr>
          <w:rFonts w:ascii="Times New Roman" w:hAnsi="Times New Roman" w:cs="Times New Roman"/>
          <w:sz w:val="28"/>
          <w:szCs w:val="28"/>
        </w:rPr>
        <w:t>5</w:t>
      </w:r>
      <w:r w:rsidR="008A6797" w:rsidRPr="00007215">
        <w:rPr>
          <w:rFonts w:ascii="Times New Roman" w:hAnsi="Times New Roman" w:cs="Times New Roman"/>
          <w:sz w:val="28"/>
          <w:szCs w:val="28"/>
        </w:rPr>
        <w:t xml:space="preserve"> дней с момента поступления в ЮОУД, проводит правовую экспертизу поступившего проекта </w:t>
      </w:r>
      <w:r w:rsidRPr="00007215">
        <w:rPr>
          <w:rFonts w:ascii="Times New Roman" w:hAnsi="Times New Roman" w:cs="Times New Roman"/>
          <w:sz w:val="28"/>
          <w:szCs w:val="28"/>
        </w:rPr>
        <w:t xml:space="preserve"> </w:t>
      </w:r>
      <w:r w:rsidR="008A6797" w:rsidRPr="00007215">
        <w:rPr>
          <w:rFonts w:ascii="Times New Roman" w:hAnsi="Times New Roman" w:cs="Times New Roman"/>
          <w:sz w:val="28"/>
          <w:szCs w:val="28"/>
        </w:rPr>
        <w:t xml:space="preserve"> Постановления о </w:t>
      </w:r>
      <w:r w:rsidRPr="00007215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 w:rsidR="008A6797" w:rsidRPr="00007215">
        <w:rPr>
          <w:rFonts w:ascii="Times New Roman" w:hAnsi="Times New Roman" w:cs="Times New Roman"/>
          <w:sz w:val="28"/>
          <w:szCs w:val="28"/>
        </w:rPr>
        <w:t>предоставлени</w:t>
      </w:r>
      <w:r w:rsidRPr="00007215">
        <w:rPr>
          <w:rFonts w:ascii="Times New Roman" w:hAnsi="Times New Roman" w:cs="Times New Roman"/>
          <w:sz w:val="28"/>
          <w:szCs w:val="28"/>
        </w:rPr>
        <w:t>я</w:t>
      </w:r>
      <w:r w:rsidR="008A6797" w:rsidRPr="00007215">
        <w:rPr>
          <w:rFonts w:ascii="Times New Roman" w:hAnsi="Times New Roman" w:cs="Times New Roman"/>
          <w:sz w:val="28"/>
          <w:szCs w:val="28"/>
        </w:rPr>
        <w:t xml:space="preserve"> земельного участка на соответствие требованиям, установленным действующим законодательством.</w:t>
      </w:r>
    </w:p>
    <w:p w:rsidR="008A6797" w:rsidRPr="00007215" w:rsidRDefault="008A6797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lastRenderedPageBreak/>
        <w:t xml:space="preserve">При соответствии </w:t>
      </w:r>
      <w:r w:rsidR="00591A62" w:rsidRPr="00007215">
        <w:rPr>
          <w:rFonts w:ascii="Times New Roman" w:hAnsi="Times New Roman" w:cs="Times New Roman"/>
          <w:sz w:val="28"/>
          <w:szCs w:val="28"/>
        </w:rPr>
        <w:t>поступившего проекта Постановления</w:t>
      </w:r>
      <w:r w:rsidR="0061018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91A62" w:rsidRPr="00007215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земельного участка </w:t>
      </w:r>
      <w:r w:rsidRPr="00007215">
        <w:rPr>
          <w:rFonts w:ascii="Times New Roman" w:hAnsi="Times New Roman" w:cs="Times New Roman"/>
          <w:sz w:val="28"/>
          <w:szCs w:val="28"/>
        </w:rPr>
        <w:t xml:space="preserve">требованиям, установленным действующим законодательством </w:t>
      </w:r>
      <w:r w:rsidR="0061018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07215">
        <w:rPr>
          <w:rFonts w:ascii="Times New Roman" w:hAnsi="Times New Roman" w:cs="Times New Roman"/>
          <w:sz w:val="28"/>
          <w:szCs w:val="28"/>
        </w:rPr>
        <w:t xml:space="preserve">и Административным регламентом, начальник ЮОУД визирует </w:t>
      </w:r>
      <w:r w:rsidR="00591A62" w:rsidRPr="00007215">
        <w:rPr>
          <w:rFonts w:ascii="Times New Roman" w:hAnsi="Times New Roman" w:cs="Times New Roman"/>
          <w:sz w:val="28"/>
          <w:szCs w:val="28"/>
        </w:rPr>
        <w:t xml:space="preserve">проект   Постановления о предварительном согласовании предоставления земельного участка </w:t>
      </w:r>
      <w:r w:rsidR="007107B9">
        <w:rPr>
          <w:rFonts w:ascii="Times New Roman" w:hAnsi="Times New Roman" w:cs="Times New Roman"/>
          <w:sz w:val="28"/>
          <w:szCs w:val="28"/>
        </w:rPr>
        <w:t>и передает</w:t>
      </w:r>
      <w:r w:rsidRPr="00007215">
        <w:rPr>
          <w:rFonts w:ascii="Times New Roman" w:hAnsi="Times New Roman" w:cs="Times New Roman"/>
          <w:sz w:val="28"/>
          <w:szCs w:val="28"/>
        </w:rPr>
        <w:t xml:space="preserve"> </w:t>
      </w:r>
      <w:r w:rsidR="007107B9">
        <w:rPr>
          <w:rFonts w:ascii="Times New Roman" w:hAnsi="Times New Roman" w:cs="Times New Roman"/>
          <w:sz w:val="28"/>
          <w:szCs w:val="28"/>
        </w:rPr>
        <w:t>проект</w:t>
      </w:r>
      <w:r w:rsidR="00591A62" w:rsidRPr="00007215">
        <w:rPr>
          <w:rFonts w:ascii="Times New Roman" w:hAnsi="Times New Roman" w:cs="Times New Roman"/>
          <w:sz w:val="28"/>
          <w:szCs w:val="28"/>
        </w:rPr>
        <w:t xml:space="preserve"> Постановления о предварительном согласовании предоставления земельного участка </w:t>
      </w:r>
      <w:r w:rsidRPr="00007215">
        <w:rPr>
          <w:rFonts w:ascii="Times New Roman" w:hAnsi="Times New Roman" w:cs="Times New Roman"/>
          <w:sz w:val="28"/>
          <w:szCs w:val="28"/>
        </w:rPr>
        <w:t>на рассмотрение  первому заместителю Главы Администрации ЯМР.</w:t>
      </w:r>
    </w:p>
    <w:p w:rsidR="008A6797" w:rsidRPr="00007215" w:rsidRDefault="00591A62" w:rsidP="007E2676">
      <w:pPr>
        <w:overflowPunct w:val="0"/>
        <w:ind w:firstLine="426"/>
        <w:jc w:val="both"/>
        <w:textAlignment w:val="baseline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3.2.</w:t>
      </w:r>
      <w:r w:rsidR="00146EA0" w:rsidRPr="00007215">
        <w:rPr>
          <w:sz w:val="28"/>
          <w:szCs w:val="28"/>
          <w:lang w:val="ru-RU"/>
        </w:rPr>
        <w:t>8</w:t>
      </w:r>
      <w:r w:rsidRPr="00007215">
        <w:rPr>
          <w:sz w:val="28"/>
          <w:szCs w:val="28"/>
          <w:lang w:val="ru-RU"/>
        </w:rPr>
        <w:t>.</w:t>
      </w:r>
      <w:r w:rsidR="00146EA0" w:rsidRPr="00007215">
        <w:rPr>
          <w:sz w:val="28"/>
          <w:szCs w:val="28"/>
          <w:lang w:val="ru-RU"/>
        </w:rPr>
        <w:t>4.</w:t>
      </w:r>
      <w:r w:rsidRPr="00007215">
        <w:rPr>
          <w:sz w:val="28"/>
          <w:szCs w:val="28"/>
          <w:lang w:val="ru-RU"/>
        </w:rPr>
        <w:t xml:space="preserve"> </w:t>
      </w:r>
      <w:r w:rsidR="008A6797" w:rsidRPr="00007215">
        <w:rPr>
          <w:sz w:val="28"/>
          <w:szCs w:val="28"/>
          <w:lang w:val="ru-RU"/>
        </w:rPr>
        <w:t xml:space="preserve">Первый заместитель Главы Администрации ЯМР в день представления проекта Постановления о </w:t>
      </w:r>
      <w:r w:rsidR="00146EA0" w:rsidRPr="00007215">
        <w:rPr>
          <w:sz w:val="28"/>
          <w:szCs w:val="28"/>
          <w:lang w:val="ru-RU"/>
        </w:rPr>
        <w:t>предварительном согласовании предоставления земельного участка</w:t>
      </w:r>
      <w:r w:rsidR="008A6797" w:rsidRPr="00007215">
        <w:rPr>
          <w:sz w:val="28"/>
          <w:szCs w:val="28"/>
          <w:lang w:val="ru-RU"/>
        </w:rPr>
        <w:t xml:space="preserve">, проверяет проект Постановления, визирует его и представляет согласованные документы  на подпись Главе ЯМР. </w:t>
      </w:r>
    </w:p>
    <w:p w:rsidR="008A6797" w:rsidRPr="00007215" w:rsidRDefault="007E2676" w:rsidP="007E2676">
      <w:pPr>
        <w:overflowPunct w:val="0"/>
        <w:ind w:firstLine="426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146EA0" w:rsidRPr="00007215">
        <w:rPr>
          <w:sz w:val="28"/>
          <w:szCs w:val="28"/>
          <w:lang w:val="ru-RU"/>
        </w:rPr>
        <w:t>.2.8</w:t>
      </w:r>
      <w:r w:rsidR="008A6797" w:rsidRPr="00007215">
        <w:rPr>
          <w:sz w:val="28"/>
          <w:szCs w:val="28"/>
          <w:lang w:val="ru-RU"/>
        </w:rPr>
        <w:t>.</w:t>
      </w:r>
      <w:r w:rsidR="00146EA0" w:rsidRPr="00007215">
        <w:rPr>
          <w:sz w:val="28"/>
          <w:szCs w:val="28"/>
          <w:lang w:val="ru-RU"/>
        </w:rPr>
        <w:t>5.</w:t>
      </w:r>
      <w:r w:rsidR="008A6797" w:rsidRPr="00007215">
        <w:rPr>
          <w:sz w:val="28"/>
          <w:szCs w:val="28"/>
          <w:lang w:val="ru-RU"/>
        </w:rPr>
        <w:t xml:space="preserve"> Глава ЯМР после представления согласованного проекта Постановления о </w:t>
      </w:r>
      <w:r w:rsidR="0066226D" w:rsidRPr="00007215">
        <w:rPr>
          <w:sz w:val="28"/>
          <w:szCs w:val="28"/>
          <w:lang w:val="ru-RU"/>
        </w:rPr>
        <w:t xml:space="preserve">предварительном согласовании </w:t>
      </w:r>
      <w:r w:rsidR="008A6797" w:rsidRPr="00007215">
        <w:rPr>
          <w:sz w:val="28"/>
          <w:szCs w:val="28"/>
          <w:lang w:val="ru-RU"/>
        </w:rPr>
        <w:t>предоставлени</w:t>
      </w:r>
      <w:r w:rsidR="0066226D" w:rsidRPr="00007215">
        <w:rPr>
          <w:sz w:val="28"/>
          <w:szCs w:val="28"/>
          <w:lang w:val="ru-RU"/>
        </w:rPr>
        <w:t>я</w:t>
      </w:r>
      <w:r w:rsidR="008A6797" w:rsidRPr="00007215">
        <w:rPr>
          <w:sz w:val="28"/>
          <w:szCs w:val="28"/>
          <w:lang w:val="ru-RU"/>
        </w:rPr>
        <w:t xml:space="preserve"> земельного у</w:t>
      </w:r>
      <w:r w:rsidR="0066226D" w:rsidRPr="00007215">
        <w:rPr>
          <w:sz w:val="28"/>
          <w:szCs w:val="28"/>
          <w:lang w:val="ru-RU"/>
        </w:rPr>
        <w:t>частка</w:t>
      </w:r>
      <w:r w:rsidR="008A6797" w:rsidRPr="00007215">
        <w:rPr>
          <w:sz w:val="28"/>
          <w:szCs w:val="28"/>
          <w:lang w:val="ru-RU"/>
        </w:rPr>
        <w:t>:</w:t>
      </w:r>
    </w:p>
    <w:p w:rsidR="008A6797" w:rsidRPr="00007215" w:rsidRDefault="008A6797" w:rsidP="007E2676">
      <w:pPr>
        <w:overflowPunct w:val="0"/>
        <w:ind w:firstLine="426"/>
        <w:jc w:val="both"/>
        <w:textAlignment w:val="baseline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- рассматривает представленные документы;</w:t>
      </w:r>
    </w:p>
    <w:p w:rsidR="008A6797" w:rsidRPr="00007215" w:rsidRDefault="008A6797" w:rsidP="007E2676">
      <w:pPr>
        <w:overflowPunct w:val="0"/>
        <w:ind w:firstLine="426"/>
        <w:jc w:val="both"/>
        <w:textAlignment w:val="baseline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 xml:space="preserve">- подписывает проект Постановления о </w:t>
      </w:r>
      <w:r w:rsidR="00146EA0" w:rsidRPr="00007215">
        <w:rPr>
          <w:sz w:val="28"/>
          <w:szCs w:val="28"/>
          <w:lang w:val="ru-RU"/>
        </w:rPr>
        <w:t xml:space="preserve"> предварительном согласовании предоставления земельного участка </w:t>
      </w:r>
      <w:r w:rsidRPr="00007215">
        <w:rPr>
          <w:sz w:val="28"/>
          <w:szCs w:val="28"/>
          <w:lang w:val="ru-RU"/>
        </w:rPr>
        <w:t xml:space="preserve">и  передает документы сотруднику ОМСОРСО для регистрации Постановления в установленном порядке. </w:t>
      </w:r>
    </w:p>
    <w:p w:rsidR="008A6797" w:rsidRPr="00007215" w:rsidRDefault="008A6797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3.2.9. На каждом </w:t>
      </w:r>
      <w:r w:rsidR="00146EA0" w:rsidRPr="00007215">
        <w:rPr>
          <w:rFonts w:ascii="Times New Roman" w:hAnsi="Times New Roman" w:cs="Times New Roman"/>
          <w:sz w:val="28"/>
          <w:szCs w:val="28"/>
        </w:rPr>
        <w:t xml:space="preserve">этапе согласования </w:t>
      </w:r>
      <w:r w:rsidRPr="00007215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61018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46EA0" w:rsidRPr="00007215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предоставления земельного участка </w:t>
      </w:r>
      <w:r w:rsidRPr="00007215">
        <w:rPr>
          <w:rFonts w:ascii="Times New Roman" w:hAnsi="Times New Roman" w:cs="Times New Roman"/>
          <w:sz w:val="28"/>
          <w:szCs w:val="28"/>
        </w:rPr>
        <w:t>либо распоряжени</w:t>
      </w:r>
      <w:r w:rsidR="007107B9">
        <w:rPr>
          <w:rFonts w:ascii="Times New Roman" w:hAnsi="Times New Roman" w:cs="Times New Roman"/>
          <w:sz w:val="28"/>
          <w:szCs w:val="28"/>
        </w:rPr>
        <w:t>е</w:t>
      </w:r>
      <w:r w:rsidRPr="00007215"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="00146EA0" w:rsidRPr="00007215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</w:t>
      </w:r>
      <w:r w:rsidRPr="00007215">
        <w:rPr>
          <w:rFonts w:ascii="Times New Roman" w:hAnsi="Times New Roman" w:cs="Times New Roman"/>
          <w:sz w:val="28"/>
          <w:szCs w:val="28"/>
        </w:rPr>
        <w:t xml:space="preserve"> земельного участка при установлении факта несоответствия требованиям, установленным действующим законодательством, в том числе Административным регламентом, возвращается одним из лиц, ответственных за выполнение административной процедуры, ответственному сотруднику </w:t>
      </w:r>
      <w:r w:rsidR="006101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07215">
        <w:rPr>
          <w:rFonts w:ascii="Times New Roman" w:hAnsi="Times New Roman" w:cs="Times New Roman"/>
          <w:sz w:val="28"/>
          <w:szCs w:val="28"/>
        </w:rPr>
        <w:t>на доработку.</w:t>
      </w:r>
    </w:p>
    <w:p w:rsidR="008A6797" w:rsidRPr="00007215" w:rsidRDefault="008A6797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3.2.10. Результатом выполнения административной процедуры является подписание Главой Ярославского муниципального района </w:t>
      </w:r>
      <w:r w:rsidR="0066226D" w:rsidRPr="0000721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1018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46EA0" w:rsidRPr="00007215">
        <w:rPr>
          <w:rFonts w:ascii="Times New Roman" w:hAnsi="Times New Roman" w:cs="Times New Roman"/>
          <w:sz w:val="28"/>
          <w:szCs w:val="28"/>
        </w:rPr>
        <w:t xml:space="preserve">о  предварительном согласовании предоставления земельного участка </w:t>
      </w:r>
      <w:r w:rsidRPr="00007215">
        <w:rPr>
          <w:rFonts w:ascii="Times New Roman" w:hAnsi="Times New Roman" w:cs="Times New Roman"/>
          <w:sz w:val="28"/>
          <w:szCs w:val="28"/>
        </w:rPr>
        <w:t xml:space="preserve">или подписание председателем Комитета распоряжения об отказе </w:t>
      </w:r>
      <w:r w:rsidR="0061018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07215">
        <w:rPr>
          <w:rFonts w:ascii="Times New Roman" w:hAnsi="Times New Roman" w:cs="Times New Roman"/>
          <w:sz w:val="28"/>
          <w:szCs w:val="28"/>
        </w:rPr>
        <w:t xml:space="preserve">в </w:t>
      </w:r>
      <w:r w:rsidR="00821D92" w:rsidRPr="00007215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 w:rsidRPr="00007215">
        <w:rPr>
          <w:rFonts w:ascii="Times New Roman" w:hAnsi="Times New Roman" w:cs="Times New Roman"/>
          <w:sz w:val="28"/>
          <w:szCs w:val="28"/>
        </w:rPr>
        <w:t>предоставлени</w:t>
      </w:r>
      <w:r w:rsidR="00821D92" w:rsidRPr="00007215">
        <w:rPr>
          <w:rFonts w:ascii="Times New Roman" w:hAnsi="Times New Roman" w:cs="Times New Roman"/>
          <w:sz w:val="28"/>
          <w:szCs w:val="28"/>
        </w:rPr>
        <w:t>я</w:t>
      </w:r>
      <w:r w:rsidRPr="00007215">
        <w:rPr>
          <w:rFonts w:ascii="Times New Roman" w:hAnsi="Times New Roman" w:cs="Times New Roman"/>
          <w:sz w:val="28"/>
          <w:szCs w:val="28"/>
        </w:rPr>
        <w:t xml:space="preserve"> зем</w:t>
      </w:r>
      <w:r w:rsidR="00821D92" w:rsidRPr="00007215">
        <w:rPr>
          <w:rFonts w:ascii="Times New Roman" w:hAnsi="Times New Roman" w:cs="Times New Roman"/>
          <w:sz w:val="28"/>
          <w:szCs w:val="28"/>
        </w:rPr>
        <w:t xml:space="preserve">ельного участка либо </w:t>
      </w:r>
      <w:r w:rsidRPr="00007215">
        <w:rPr>
          <w:rFonts w:ascii="Times New Roman" w:hAnsi="Times New Roman" w:cs="Times New Roman"/>
          <w:sz w:val="28"/>
          <w:szCs w:val="28"/>
        </w:rPr>
        <w:t xml:space="preserve"> направление (выдача) заявителю уведомления о возврате заявления заявителю.</w:t>
      </w:r>
    </w:p>
    <w:p w:rsidR="008A6797" w:rsidRPr="00007215" w:rsidRDefault="000A6450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3.2.11</w:t>
      </w:r>
      <w:r w:rsidR="008A6797" w:rsidRPr="00007215">
        <w:rPr>
          <w:rFonts w:ascii="Times New Roman" w:hAnsi="Times New Roman" w:cs="Times New Roman"/>
          <w:sz w:val="28"/>
          <w:szCs w:val="28"/>
        </w:rPr>
        <w:t xml:space="preserve">. Срок исполнения административной процедуры </w:t>
      </w:r>
      <w:r w:rsidR="00254350" w:rsidRPr="00007215">
        <w:rPr>
          <w:rFonts w:ascii="Times New Roman" w:hAnsi="Times New Roman" w:cs="Times New Roman"/>
          <w:sz w:val="28"/>
          <w:szCs w:val="28"/>
        </w:rPr>
        <w:t>в случае</w:t>
      </w:r>
      <w:r w:rsidR="008A6797" w:rsidRPr="00007215">
        <w:rPr>
          <w:rFonts w:ascii="Times New Roman" w:hAnsi="Times New Roman" w:cs="Times New Roman"/>
          <w:sz w:val="28"/>
          <w:szCs w:val="28"/>
        </w:rPr>
        <w:t>:</w:t>
      </w:r>
    </w:p>
    <w:p w:rsidR="008A6797" w:rsidRPr="00007215" w:rsidRDefault="008A6797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- подготовки проекта Постановления о </w:t>
      </w:r>
      <w:r w:rsidR="00821D92" w:rsidRPr="00007215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 земельного участка</w:t>
      </w:r>
      <w:r w:rsidRPr="00007215">
        <w:rPr>
          <w:rFonts w:ascii="Times New Roman" w:hAnsi="Times New Roman" w:cs="Times New Roman"/>
          <w:sz w:val="28"/>
          <w:szCs w:val="28"/>
        </w:rPr>
        <w:t xml:space="preserve"> либо распоряжения об отказе </w:t>
      </w:r>
      <w:r w:rsidR="0061018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07215">
        <w:rPr>
          <w:rFonts w:ascii="Times New Roman" w:hAnsi="Times New Roman" w:cs="Times New Roman"/>
          <w:sz w:val="28"/>
          <w:szCs w:val="28"/>
        </w:rPr>
        <w:t xml:space="preserve">в </w:t>
      </w:r>
      <w:r w:rsidR="00821D92" w:rsidRPr="00007215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 w:rsidRPr="00007215">
        <w:rPr>
          <w:rFonts w:ascii="Times New Roman" w:hAnsi="Times New Roman" w:cs="Times New Roman"/>
          <w:sz w:val="28"/>
          <w:szCs w:val="28"/>
        </w:rPr>
        <w:t>предоставлени</w:t>
      </w:r>
      <w:r w:rsidR="00821D92" w:rsidRPr="00007215">
        <w:rPr>
          <w:rFonts w:ascii="Times New Roman" w:hAnsi="Times New Roman" w:cs="Times New Roman"/>
          <w:sz w:val="28"/>
          <w:szCs w:val="28"/>
        </w:rPr>
        <w:t>я</w:t>
      </w:r>
      <w:r w:rsidRPr="00007215">
        <w:rPr>
          <w:rFonts w:ascii="Times New Roman" w:hAnsi="Times New Roman" w:cs="Times New Roman"/>
          <w:sz w:val="28"/>
          <w:szCs w:val="28"/>
        </w:rPr>
        <w:t xml:space="preserve"> земельного участка - не более 24 дней;</w:t>
      </w:r>
    </w:p>
    <w:p w:rsidR="00821D92" w:rsidRPr="00007215" w:rsidRDefault="008A6797" w:rsidP="007E2676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07215">
        <w:rPr>
          <w:rFonts w:ascii="Times New Roman" w:hAnsi="Times New Roman" w:cs="Times New Roman"/>
          <w:sz w:val="28"/>
          <w:szCs w:val="28"/>
        </w:rPr>
        <w:t>-  опубликования извещения, при</w:t>
      </w:r>
      <w:r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поступлении  в Комитет </w:t>
      </w:r>
      <w:r w:rsidR="00821D92"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заявления гражданина о предварительном согласовании предоставления</w:t>
      </w:r>
      <w:r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</w:t>
      </w:r>
      <w:r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хозяйства, заявления крестьянского (фермерского) хозяйства </w:t>
      </w:r>
      <w:r w:rsidR="006101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</w:t>
      </w:r>
      <w:r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земельного участка для осуществления крестьянским (фермерским) хозяйством его деятельности</w:t>
      </w:r>
      <w:r w:rsidR="00254350"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подготовки </w:t>
      </w:r>
      <w:r w:rsidR="00254350" w:rsidRPr="0000721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1018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4350" w:rsidRPr="00007215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</w:t>
      </w:r>
      <w:r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составляет не более </w:t>
      </w:r>
      <w:r w:rsidR="00254350"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t>74</w:t>
      </w:r>
      <w:r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со дня поступления заявления о </w:t>
      </w:r>
      <w:r w:rsidR="00821D92"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предварительном согласовании </w:t>
      </w:r>
      <w:r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</w:t>
      </w:r>
      <w:r w:rsidR="00821D92"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земельного участка в Комитет</w:t>
      </w:r>
      <w:r w:rsidR="00821D92" w:rsidRPr="0000721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A6797" w:rsidRPr="00007215" w:rsidRDefault="008A6797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- </w:t>
      </w:r>
      <w:r w:rsidR="007E2676">
        <w:rPr>
          <w:rFonts w:ascii="Times New Roman" w:hAnsi="Times New Roman" w:cs="Times New Roman"/>
          <w:sz w:val="28"/>
          <w:szCs w:val="28"/>
        </w:rPr>
        <w:t xml:space="preserve"> </w:t>
      </w:r>
      <w:r w:rsidRPr="00007215">
        <w:rPr>
          <w:rFonts w:ascii="Times New Roman" w:hAnsi="Times New Roman" w:cs="Times New Roman"/>
          <w:sz w:val="28"/>
          <w:szCs w:val="28"/>
        </w:rPr>
        <w:t xml:space="preserve">подготовки уведомления о возврате заявления заявителю - не более </w:t>
      </w:r>
      <w:r w:rsidR="007E267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07215">
        <w:rPr>
          <w:rFonts w:ascii="Times New Roman" w:hAnsi="Times New Roman" w:cs="Times New Roman"/>
          <w:sz w:val="28"/>
          <w:szCs w:val="28"/>
        </w:rPr>
        <w:t>6 дней;</w:t>
      </w:r>
    </w:p>
    <w:p w:rsidR="008A6797" w:rsidRPr="00007215" w:rsidRDefault="008A6797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направления (выдачи) заявителю уведомления о возврате заявления заявителю - в течение 3 дней со дня принятия соответствующего решения.</w:t>
      </w:r>
    </w:p>
    <w:p w:rsidR="008A6797" w:rsidRPr="00007215" w:rsidRDefault="008A6797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E19BB" w:rsidRPr="00007215" w:rsidRDefault="002E19BB" w:rsidP="002E19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3.3. Направление (выдача) заявителю Постановления </w:t>
      </w:r>
    </w:p>
    <w:p w:rsidR="007107B9" w:rsidRDefault="002E19BB" w:rsidP="002E19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о </w:t>
      </w:r>
      <w:r w:rsidR="0020687B" w:rsidRPr="00007215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 w:rsidRPr="00007215">
        <w:rPr>
          <w:rFonts w:ascii="Times New Roman" w:hAnsi="Times New Roman" w:cs="Times New Roman"/>
          <w:sz w:val="28"/>
          <w:szCs w:val="28"/>
        </w:rPr>
        <w:t>предоставлени</w:t>
      </w:r>
      <w:r w:rsidR="007107B9">
        <w:rPr>
          <w:rFonts w:ascii="Times New Roman" w:hAnsi="Times New Roman" w:cs="Times New Roman"/>
          <w:sz w:val="28"/>
          <w:szCs w:val="28"/>
        </w:rPr>
        <w:t>я</w:t>
      </w:r>
    </w:p>
    <w:p w:rsidR="002E19BB" w:rsidRPr="00007215" w:rsidRDefault="0020687B" w:rsidP="007107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2E19BB" w:rsidRPr="00007215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007215">
        <w:rPr>
          <w:rFonts w:ascii="Times New Roman" w:hAnsi="Times New Roman" w:cs="Times New Roman"/>
          <w:sz w:val="28"/>
          <w:szCs w:val="28"/>
        </w:rPr>
        <w:t>распоряжения</w:t>
      </w:r>
      <w:r w:rsidR="002E19BB" w:rsidRPr="00007215">
        <w:rPr>
          <w:rFonts w:ascii="Times New Roman" w:hAnsi="Times New Roman" w:cs="Times New Roman"/>
          <w:sz w:val="28"/>
          <w:szCs w:val="28"/>
        </w:rPr>
        <w:t xml:space="preserve"> об отказе</w:t>
      </w:r>
    </w:p>
    <w:p w:rsidR="002E19BB" w:rsidRPr="00007215" w:rsidRDefault="002E19BB" w:rsidP="002E19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в </w:t>
      </w:r>
      <w:r w:rsidR="0020687B" w:rsidRPr="00007215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 w:rsidRPr="00007215">
        <w:rPr>
          <w:rFonts w:ascii="Times New Roman" w:hAnsi="Times New Roman" w:cs="Times New Roman"/>
          <w:sz w:val="28"/>
          <w:szCs w:val="28"/>
        </w:rPr>
        <w:t>предоставлени</w:t>
      </w:r>
      <w:r w:rsidR="0020687B" w:rsidRPr="00007215">
        <w:rPr>
          <w:rFonts w:ascii="Times New Roman" w:hAnsi="Times New Roman" w:cs="Times New Roman"/>
          <w:sz w:val="28"/>
          <w:szCs w:val="28"/>
        </w:rPr>
        <w:t>я</w:t>
      </w:r>
      <w:r w:rsidRPr="00007215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</w:p>
    <w:p w:rsidR="002E19BB" w:rsidRPr="00007215" w:rsidRDefault="002E19BB" w:rsidP="002E1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19BB" w:rsidRPr="00007215" w:rsidRDefault="002E19BB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получение сотрудником ОУЗР Постановления</w:t>
      </w:r>
      <w:r w:rsidR="00656B12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</w:t>
      </w:r>
      <w:r w:rsidRPr="00007215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 либо распоряжения </w:t>
      </w:r>
      <w:r w:rsidR="0061018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07215">
        <w:rPr>
          <w:rFonts w:ascii="Times New Roman" w:hAnsi="Times New Roman" w:cs="Times New Roman"/>
          <w:sz w:val="28"/>
          <w:szCs w:val="28"/>
        </w:rPr>
        <w:t>об отказе в предварительном согласовании предоставления земельного участка.</w:t>
      </w:r>
    </w:p>
    <w:p w:rsidR="002E19BB" w:rsidRPr="00007215" w:rsidRDefault="002E19BB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3.3.2. Ответственными за выполнение административной процедуры являются:</w:t>
      </w:r>
    </w:p>
    <w:p w:rsidR="002E19BB" w:rsidRPr="00007215" w:rsidRDefault="002E19BB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председатель Комитета;</w:t>
      </w:r>
    </w:p>
    <w:p w:rsidR="002E19BB" w:rsidRPr="00007215" w:rsidRDefault="002E19BB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начальник ОУЗР;</w:t>
      </w:r>
    </w:p>
    <w:p w:rsidR="002E19BB" w:rsidRPr="00007215" w:rsidRDefault="002E19BB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сотрудник ОУЗР;</w:t>
      </w:r>
    </w:p>
    <w:p w:rsidR="002E19BB" w:rsidRPr="00007215" w:rsidRDefault="002E19BB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сотрудник Комитета.</w:t>
      </w:r>
    </w:p>
    <w:p w:rsidR="002E19BB" w:rsidRPr="00007215" w:rsidRDefault="002E19BB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3.3.3. </w:t>
      </w:r>
      <w:r w:rsidR="0020687B" w:rsidRPr="00007215">
        <w:rPr>
          <w:rFonts w:ascii="Times New Roman" w:hAnsi="Times New Roman" w:cs="Times New Roman"/>
          <w:sz w:val="28"/>
          <w:szCs w:val="28"/>
        </w:rPr>
        <w:t xml:space="preserve">Сотрудник ОУЗР в день получения </w:t>
      </w:r>
      <w:r w:rsidRPr="0000721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1018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07215">
        <w:rPr>
          <w:rFonts w:ascii="Times New Roman" w:hAnsi="Times New Roman" w:cs="Times New Roman"/>
          <w:sz w:val="28"/>
          <w:szCs w:val="28"/>
        </w:rPr>
        <w:t xml:space="preserve">о </w:t>
      </w:r>
      <w:r w:rsidR="0020687B" w:rsidRPr="00007215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</w:t>
      </w:r>
      <w:r w:rsidRPr="00007215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20687B" w:rsidRPr="00007215">
        <w:rPr>
          <w:rFonts w:ascii="Times New Roman" w:hAnsi="Times New Roman" w:cs="Times New Roman"/>
          <w:sz w:val="28"/>
          <w:szCs w:val="28"/>
        </w:rPr>
        <w:t xml:space="preserve"> </w:t>
      </w:r>
      <w:r w:rsidRPr="00007215">
        <w:rPr>
          <w:rFonts w:ascii="Times New Roman" w:hAnsi="Times New Roman" w:cs="Times New Roman"/>
          <w:sz w:val="28"/>
          <w:szCs w:val="28"/>
        </w:rPr>
        <w:t xml:space="preserve">либо распоряжения  об отказе в </w:t>
      </w:r>
      <w:r w:rsidR="0020687B" w:rsidRPr="00007215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 w:rsidRPr="00007215">
        <w:rPr>
          <w:rFonts w:ascii="Times New Roman" w:hAnsi="Times New Roman" w:cs="Times New Roman"/>
          <w:sz w:val="28"/>
          <w:szCs w:val="28"/>
        </w:rPr>
        <w:t>предоставлени</w:t>
      </w:r>
      <w:r w:rsidR="0020687B" w:rsidRPr="00007215">
        <w:rPr>
          <w:rFonts w:ascii="Times New Roman" w:hAnsi="Times New Roman" w:cs="Times New Roman"/>
          <w:sz w:val="28"/>
          <w:szCs w:val="28"/>
        </w:rPr>
        <w:t>я</w:t>
      </w:r>
      <w:r w:rsidRPr="00007215">
        <w:rPr>
          <w:rFonts w:ascii="Times New Roman" w:hAnsi="Times New Roman" w:cs="Times New Roman"/>
          <w:sz w:val="28"/>
          <w:szCs w:val="28"/>
        </w:rPr>
        <w:t xml:space="preserve"> земельного участка информирует посредством телефонной связи</w:t>
      </w:r>
      <w:r w:rsidR="00656B12">
        <w:rPr>
          <w:rFonts w:ascii="Times New Roman" w:hAnsi="Times New Roman" w:cs="Times New Roman"/>
          <w:sz w:val="28"/>
          <w:szCs w:val="28"/>
        </w:rPr>
        <w:t xml:space="preserve">, </w:t>
      </w:r>
      <w:r w:rsidR="0061018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56B12">
        <w:rPr>
          <w:rFonts w:ascii="Times New Roman" w:hAnsi="Times New Roman" w:cs="Times New Roman"/>
          <w:sz w:val="28"/>
          <w:szCs w:val="28"/>
        </w:rPr>
        <w:t>по электронной почте или иным способом, указанного в заявлении,</w:t>
      </w:r>
      <w:r w:rsidRPr="00007215">
        <w:rPr>
          <w:rFonts w:ascii="Times New Roman" w:hAnsi="Times New Roman" w:cs="Times New Roman"/>
          <w:sz w:val="28"/>
          <w:szCs w:val="28"/>
        </w:rPr>
        <w:t xml:space="preserve"> заявителя о возможности получения результата предоставления муниципальной услуги в Комитете.</w:t>
      </w:r>
    </w:p>
    <w:p w:rsidR="002E19BB" w:rsidRPr="00007215" w:rsidRDefault="002E19BB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Если в течение 3 дней после информирования заявителя заявитель </w:t>
      </w:r>
      <w:r w:rsidR="0061018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07215">
        <w:rPr>
          <w:rFonts w:ascii="Times New Roman" w:hAnsi="Times New Roman" w:cs="Times New Roman"/>
          <w:sz w:val="28"/>
          <w:szCs w:val="28"/>
        </w:rPr>
        <w:t xml:space="preserve">не явился в Комитет для получения указанных выше документов, сотрудник ОУЗР осуществляет подготовку сопроводительного письма,  1 экземпляр Постановления о </w:t>
      </w:r>
      <w:r w:rsidR="00C236C2" w:rsidRPr="00007215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 w:rsidRPr="00007215">
        <w:rPr>
          <w:rFonts w:ascii="Times New Roman" w:hAnsi="Times New Roman" w:cs="Times New Roman"/>
          <w:sz w:val="28"/>
          <w:szCs w:val="28"/>
        </w:rPr>
        <w:t>предоставлени</w:t>
      </w:r>
      <w:r w:rsidR="00C236C2" w:rsidRPr="00007215">
        <w:rPr>
          <w:rFonts w:ascii="Times New Roman" w:hAnsi="Times New Roman" w:cs="Times New Roman"/>
          <w:sz w:val="28"/>
          <w:szCs w:val="28"/>
        </w:rPr>
        <w:t xml:space="preserve">я земельного участка </w:t>
      </w:r>
      <w:r w:rsidRPr="00007215">
        <w:rPr>
          <w:rFonts w:ascii="Times New Roman" w:hAnsi="Times New Roman" w:cs="Times New Roman"/>
          <w:sz w:val="28"/>
          <w:szCs w:val="28"/>
        </w:rPr>
        <w:t>либо 1 экземпляр распоряжения об отказе в</w:t>
      </w:r>
      <w:r w:rsidR="00C236C2" w:rsidRPr="00007215">
        <w:rPr>
          <w:rFonts w:ascii="Times New Roman" w:hAnsi="Times New Roman" w:cs="Times New Roman"/>
          <w:sz w:val="28"/>
          <w:szCs w:val="28"/>
        </w:rPr>
        <w:t xml:space="preserve"> предварительном согласовании </w:t>
      </w:r>
      <w:r w:rsidRPr="00007215">
        <w:rPr>
          <w:rFonts w:ascii="Times New Roman" w:hAnsi="Times New Roman" w:cs="Times New Roman"/>
          <w:sz w:val="28"/>
          <w:szCs w:val="28"/>
        </w:rPr>
        <w:t>предоставлени</w:t>
      </w:r>
      <w:r w:rsidR="00C236C2" w:rsidRPr="00007215">
        <w:rPr>
          <w:rFonts w:ascii="Times New Roman" w:hAnsi="Times New Roman" w:cs="Times New Roman"/>
          <w:sz w:val="28"/>
          <w:szCs w:val="28"/>
        </w:rPr>
        <w:t>я</w:t>
      </w:r>
      <w:r w:rsidRPr="00007215">
        <w:rPr>
          <w:rFonts w:ascii="Times New Roman" w:hAnsi="Times New Roman" w:cs="Times New Roman"/>
          <w:sz w:val="28"/>
          <w:szCs w:val="28"/>
        </w:rPr>
        <w:t xml:space="preserve"> земельного участка и передает указанные документы сотруднику Комитета для направления их заявителю посредством почтовой связи заказным письмом с уведомлением о вручении.</w:t>
      </w:r>
    </w:p>
    <w:p w:rsidR="002E19BB" w:rsidRPr="00007215" w:rsidRDefault="002E19BB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3.3.4. Результатом выполнения административной процедуры является направление (выдача) заявителю Постановления о </w:t>
      </w:r>
      <w:r w:rsidR="00C236C2" w:rsidRPr="00007215">
        <w:rPr>
          <w:rFonts w:ascii="Times New Roman" w:hAnsi="Times New Roman" w:cs="Times New Roman"/>
          <w:sz w:val="28"/>
          <w:szCs w:val="28"/>
        </w:rPr>
        <w:t xml:space="preserve">предварительном </w:t>
      </w:r>
      <w:r w:rsidR="00C236C2" w:rsidRPr="00007215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согласовании </w:t>
      </w:r>
      <w:r w:rsidRPr="00007215">
        <w:rPr>
          <w:rFonts w:ascii="Times New Roman" w:hAnsi="Times New Roman" w:cs="Times New Roman"/>
          <w:sz w:val="28"/>
          <w:szCs w:val="28"/>
        </w:rPr>
        <w:t>предоставлени</w:t>
      </w:r>
      <w:r w:rsidR="00C236C2" w:rsidRPr="00007215">
        <w:rPr>
          <w:rFonts w:ascii="Times New Roman" w:hAnsi="Times New Roman" w:cs="Times New Roman"/>
          <w:sz w:val="28"/>
          <w:szCs w:val="28"/>
        </w:rPr>
        <w:t>я</w:t>
      </w:r>
      <w:r w:rsidRPr="00007215">
        <w:rPr>
          <w:rFonts w:ascii="Times New Roman" w:hAnsi="Times New Roman" w:cs="Times New Roman"/>
          <w:sz w:val="28"/>
          <w:szCs w:val="28"/>
        </w:rPr>
        <w:t xml:space="preserve"> земельного участка либо распоряжения </w:t>
      </w:r>
      <w:r w:rsidR="0061018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07215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C236C2" w:rsidRPr="00007215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 w:rsidRPr="00007215">
        <w:rPr>
          <w:rFonts w:ascii="Times New Roman" w:hAnsi="Times New Roman" w:cs="Times New Roman"/>
          <w:sz w:val="28"/>
          <w:szCs w:val="28"/>
        </w:rPr>
        <w:t>предоставлени</w:t>
      </w:r>
      <w:r w:rsidR="00C236C2" w:rsidRPr="00007215">
        <w:rPr>
          <w:rFonts w:ascii="Times New Roman" w:hAnsi="Times New Roman" w:cs="Times New Roman"/>
          <w:sz w:val="28"/>
          <w:szCs w:val="28"/>
        </w:rPr>
        <w:t>я</w:t>
      </w:r>
      <w:r w:rsidRPr="00007215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:rsidR="002E19BB" w:rsidRPr="00007215" w:rsidRDefault="002E19BB" w:rsidP="00EF05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3.3.5. Срок исполнения административной процедуры не должен превышать 5 дней.</w:t>
      </w:r>
    </w:p>
    <w:p w:rsidR="002E19BB" w:rsidRPr="00007215" w:rsidRDefault="002E19BB" w:rsidP="002E1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35D7" w:rsidRPr="00007215" w:rsidRDefault="007935D7" w:rsidP="007935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4. Формы контроля за исполнением</w:t>
      </w:r>
    </w:p>
    <w:p w:rsidR="007935D7" w:rsidRPr="00007215" w:rsidRDefault="007935D7" w:rsidP="007935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7935D7" w:rsidRPr="00007215" w:rsidRDefault="007935D7" w:rsidP="007935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35D7" w:rsidRPr="00007215" w:rsidRDefault="007935D7" w:rsidP="007E2676">
      <w:pPr>
        <w:overflowPunct w:val="0"/>
        <w:ind w:firstLine="426"/>
        <w:jc w:val="both"/>
        <w:textAlignment w:val="baseline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 xml:space="preserve">4.1. Текущий контроль за соблюдением последовательности действий </w:t>
      </w:r>
      <w:r w:rsidR="0061018D">
        <w:rPr>
          <w:sz w:val="28"/>
          <w:szCs w:val="28"/>
          <w:lang w:val="ru-RU"/>
        </w:rPr>
        <w:t xml:space="preserve">                 </w:t>
      </w:r>
      <w:r w:rsidRPr="00007215">
        <w:rPr>
          <w:sz w:val="28"/>
          <w:szCs w:val="28"/>
          <w:lang w:val="ru-RU"/>
        </w:rPr>
        <w:t>и сроков исполнения административных процедур по предоставлению муниципальной услуги, соблюдением порядка принятия решений сотрудниками Комитета и Учреждения осуществляется директором Учреждения и председателем Комитета.</w:t>
      </w:r>
    </w:p>
    <w:p w:rsidR="007935D7" w:rsidRPr="00007215" w:rsidRDefault="007935D7" w:rsidP="007E2676">
      <w:pPr>
        <w:overflowPunct w:val="0"/>
        <w:ind w:firstLine="426"/>
        <w:jc w:val="both"/>
        <w:textAlignment w:val="baseline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 xml:space="preserve">Текущий контроль осуществляется путём проведения лицом, ответственным за организацию работы по предоставлению муниципальной услуги, проверок соблюдения и исполнения сотрудниками Комитета </w:t>
      </w:r>
      <w:r w:rsidR="0061018D">
        <w:rPr>
          <w:sz w:val="28"/>
          <w:szCs w:val="28"/>
          <w:lang w:val="ru-RU"/>
        </w:rPr>
        <w:t xml:space="preserve">                       </w:t>
      </w:r>
      <w:r w:rsidRPr="00007215">
        <w:rPr>
          <w:sz w:val="28"/>
          <w:szCs w:val="28"/>
          <w:lang w:val="ru-RU"/>
        </w:rPr>
        <w:t>и сотрудниками Учреждения положений Административного регламента.</w:t>
      </w:r>
    </w:p>
    <w:p w:rsidR="007935D7" w:rsidRPr="00007215" w:rsidRDefault="007935D7" w:rsidP="007E2676">
      <w:pPr>
        <w:overflowPunct w:val="0"/>
        <w:ind w:firstLine="426"/>
        <w:jc w:val="both"/>
        <w:textAlignment w:val="baseline"/>
        <w:rPr>
          <w:sz w:val="28"/>
          <w:szCs w:val="28"/>
          <w:lang w:val="ru-RU"/>
        </w:rPr>
      </w:pPr>
      <w:r w:rsidRPr="00007215">
        <w:rPr>
          <w:sz w:val="28"/>
          <w:szCs w:val="28"/>
          <w:lang w:val="ru-RU"/>
        </w:rPr>
        <w:t>Периодичность осуществления текущего контроля определяется директором Учреждения и председателем Комитета.</w:t>
      </w:r>
    </w:p>
    <w:p w:rsidR="007935D7" w:rsidRPr="00007215" w:rsidRDefault="007935D7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4.2.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сотрудников Комитета и Учреждения, ответственных </w:t>
      </w:r>
      <w:r w:rsidR="0061018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07215">
        <w:rPr>
          <w:rFonts w:ascii="Times New Roman" w:hAnsi="Times New Roman" w:cs="Times New Roman"/>
          <w:sz w:val="28"/>
          <w:szCs w:val="28"/>
        </w:rPr>
        <w:t>за предоставление муниципальной услуги.</w:t>
      </w:r>
    </w:p>
    <w:p w:rsidR="007935D7" w:rsidRPr="00007215" w:rsidRDefault="007935D7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Проведение плановых (осуществляемых на основании полугодовых или годовых планов работы) и внеплановых проверок предоставления муниципальной услуги осуществляется на основании приказов Комитета.</w:t>
      </w:r>
    </w:p>
    <w:p w:rsidR="007935D7" w:rsidRPr="00007215" w:rsidRDefault="007935D7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В зависимости от состава рассматриваемых вопросов могут проводиться комплексные и тематические проверки предоставления муниципальной услуги.</w:t>
      </w:r>
    </w:p>
    <w:p w:rsidR="007935D7" w:rsidRPr="00007215" w:rsidRDefault="007935D7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При проведении комплексных проверок предоставления муниципальной услуги рассматриваются все вопросы, связанные с ее предоставлением.</w:t>
      </w:r>
    </w:p>
    <w:p w:rsidR="007935D7" w:rsidRPr="00007215" w:rsidRDefault="007935D7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При проведении тематических проверок предоставления муниципальной услуги рассматриваются отдельные вопросы (вопросы порядка и сроков предоставления муниципальной услуги и другие).</w:t>
      </w:r>
    </w:p>
    <w:p w:rsidR="007935D7" w:rsidRPr="00007215" w:rsidRDefault="007935D7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Тематические проверки проводятся в том числе по конкретным обращениям заявителей.</w:t>
      </w:r>
    </w:p>
    <w:p w:rsidR="007935D7" w:rsidRPr="00007215" w:rsidRDefault="007935D7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4.3.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</w:p>
    <w:p w:rsidR="007935D7" w:rsidRPr="00007215" w:rsidRDefault="007935D7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сотрудников Комитета и сотрудников Учреждения, ответственных за предоставление муниципальной услуги, </w:t>
      </w:r>
      <w:r w:rsidRPr="00007215">
        <w:rPr>
          <w:rFonts w:ascii="Times New Roman" w:hAnsi="Times New Roman" w:cs="Times New Roman"/>
          <w:sz w:val="28"/>
          <w:szCs w:val="28"/>
        </w:rPr>
        <w:lastRenderedPageBreak/>
        <w:t>закрепляется в их должностных инструкциях в соответствии с требованиями законодательства Российской Федерации.</w:t>
      </w:r>
    </w:p>
    <w:p w:rsidR="007935D7" w:rsidRPr="00007215" w:rsidRDefault="007935D7" w:rsidP="006101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Сотрудники Комитета и сотрудники Учреждения, ответственные </w:t>
      </w:r>
      <w:r w:rsidR="0061018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07215">
        <w:rPr>
          <w:rFonts w:ascii="Times New Roman" w:hAnsi="Times New Roman" w:cs="Times New Roman"/>
          <w:sz w:val="28"/>
          <w:szCs w:val="28"/>
        </w:rPr>
        <w:t>за предоставление муниципальной услуги, несут ответственность</w:t>
      </w:r>
      <w:r w:rsidR="0061018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07215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7935D7" w:rsidRPr="00007215" w:rsidRDefault="007935D7" w:rsidP="006101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Лица, виновные в умышленном или неосторожном искажении либо утрате информации, несут ответственность в соответствии с законодательством Российской Федерации.</w:t>
      </w:r>
    </w:p>
    <w:p w:rsidR="007935D7" w:rsidRPr="00007215" w:rsidRDefault="007935D7" w:rsidP="006101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4.4. Граждане вправе получать информацию о порядке предоставления муниципальной услуги, ходе предоставления муниципальной услуги, направлять замечания и предложения по улучшению качества предоставления муниципальной услуги, а также обжаловать действия (бездействие) </w:t>
      </w:r>
      <w:r w:rsidR="0061018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07215">
        <w:rPr>
          <w:rFonts w:ascii="Times New Roman" w:hAnsi="Times New Roman" w:cs="Times New Roman"/>
          <w:sz w:val="28"/>
          <w:szCs w:val="28"/>
        </w:rPr>
        <w:t xml:space="preserve">и решения, осуществляемые (принимаемые) в ходе предоставления муниципальной услуги в порядке, установленном </w:t>
      </w:r>
      <w:r w:rsidRPr="00D92B28">
        <w:rPr>
          <w:rFonts w:ascii="Times New Roman" w:hAnsi="Times New Roman" w:cs="Times New Roman"/>
          <w:sz w:val="28"/>
          <w:szCs w:val="28"/>
        </w:rPr>
        <w:t>разделом 5</w:t>
      </w:r>
      <w:r w:rsidRPr="0000721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816509" w:rsidRPr="00007215" w:rsidRDefault="00816509" w:rsidP="002529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415"/>
      <w:bookmarkEnd w:id="7"/>
    </w:p>
    <w:p w:rsidR="002529A1" w:rsidRPr="00007215" w:rsidRDefault="002529A1" w:rsidP="002529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2529A1" w:rsidRPr="00007215" w:rsidRDefault="002529A1" w:rsidP="002529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и действий (бездействия) Комитета, должностных лиц,</w:t>
      </w:r>
    </w:p>
    <w:p w:rsidR="002529A1" w:rsidRPr="00007215" w:rsidRDefault="002529A1" w:rsidP="002529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муниципальных служащих Комитета</w:t>
      </w:r>
    </w:p>
    <w:p w:rsidR="002529A1" w:rsidRPr="00007215" w:rsidRDefault="002529A1" w:rsidP="002529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29A1" w:rsidRPr="00007215" w:rsidRDefault="002529A1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5.1. Заявитель имеет право обратиться в Комитет с жалобой (претензией) на решения, действия (бездействие) Комитета, а также должностных лиц либо муниципальных служащих Комитета в том числе в следующих случаях:</w:t>
      </w:r>
    </w:p>
    <w:p w:rsidR="002529A1" w:rsidRPr="00007215" w:rsidRDefault="002529A1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2529A1" w:rsidRPr="00007215" w:rsidRDefault="002529A1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2529A1" w:rsidRPr="00007215" w:rsidRDefault="002529A1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области, му</w:t>
      </w:r>
      <w:r w:rsidR="0061018D">
        <w:rPr>
          <w:rFonts w:ascii="Times New Roman" w:hAnsi="Times New Roman" w:cs="Times New Roman"/>
          <w:sz w:val="28"/>
          <w:szCs w:val="28"/>
        </w:rPr>
        <w:t xml:space="preserve">ниципальными правовыми актами, </w:t>
      </w:r>
      <w:r w:rsidRPr="0000721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2529A1" w:rsidRPr="00007215" w:rsidRDefault="002529A1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Ярославской области для предоставления муниципальной услуги, у заявителя;</w:t>
      </w:r>
    </w:p>
    <w:p w:rsidR="002529A1" w:rsidRPr="00007215" w:rsidRDefault="002529A1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</w:t>
      </w:r>
      <w:r w:rsidR="0061018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07215">
        <w:rPr>
          <w:rFonts w:ascii="Times New Roman" w:hAnsi="Times New Roman" w:cs="Times New Roman"/>
          <w:sz w:val="28"/>
          <w:szCs w:val="28"/>
        </w:rPr>
        <w:t>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области;</w:t>
      </w:r>
    </w:p>
    <w:p w:rsidR="002529A1" w:rsidRPr="00007215" w:rsidRDefault="002529A1" w:rsidP="007E26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области;</w:t>
      </w:r>
    </w:p>
    <w:p w:rsidR="00B12D33" w:rsidRDefault="002529A1" w:rsidP="00B12D3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- отказ Комитета, должностного лица Комитета в исправлении допущенных опечаток и ошибок в выданных в результате предоставления </w:t>
      </w:r>
      <w:r w:rsidRPr="00007215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документах либо нарушение установленного срока таких исправлений.</w:t>
      </w:r>
      <w:r w:rsidR="0061018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529A1" w:rsidRPr="00007215" w:rsidRDefault="0061018D" w:rsidP="00B12D3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9A1" w:rsidRPr="00007215">
        <w:rPr>
          <w:rFonts w:ascii="Times New Roman" w:hAnsi="Times New Roman" w:cs="Times New Roman"/>
          <w:sz w:val="28"/>
          <w:szCs w:val="28"/>
        </w:rPr>
        <w:t>5.2. Жалоба подается в письменной форме на бумажном носителе</w:t>
      </w:r>
      <w:r w:rsidR="00175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7513E">
        <w:rPr>
          <w:rFonts w:ascii="Times New Roman" w:hAnsi="Times New Roman" w:cs="Times New Roman"/>
          <w:sz w:val="28"/>
          <w:szCs w:val="28"/>
        </w:rPr>
        <w:t>в Комитет</w:t>
      </w:r>
      <w:r w:rsidR="002529A1" w:rsidRPr="00007215">
        <w:rPr>
          <w:rFonts w:ascii="Times New Roman" w:hAnsi="Times New Roman" w:cs="Times New Roman"/>
          <w:sz w:val="28"/>
          <w:szCs w:val="28"/>
        </w:rPr>
        <w:t xml:space="preserve">, в электронной форме </w:t>
      </w:r>
      <w:r w:rsidR="0017513E" w:rsidRPr="00BB4568">
        <w:rPr>
          <w:rFonts w:ascii="Times New Roman" w:hAnsi="Times New Roman" w:cs="Times New Roman"/>
          <w:sz w:val="28"/>
          <w:szCs w:val="28"/>
        </w:rPr>
        <w:t>на электронный адрес, указанный в пункте 1.3.2. раздела 1 настоящего Административного регламента</w:t>
      </w:r>
      <w:r w:rsidR="002529A1" w:rsidRPr="00007215">
        <w:rPr>
          <w:rFonts w:ascii="Times New Roman" w:hAnsi="Times New Roman" w:cs="Times New Roman"/>
          <w:sz w:val="28"/>
          <w:szCs w:val="28"/>
        </w:rPr>
        <w:t>.</w:t>
      </w:r>
    </w:p>
    <w:p w:rsidR="002529A1" w:rsidRPr="00007215" w:rsidRDefault="002529A1" w:rsidP="00B12D3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а также может быть принята </w:t>
      </w:r>
      <w:r w:rsidR="0061018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07215">
        <w:rPr>
          <w:rFonts w:ascii="Times New Roman" w:hAnsi="Times New Roman" w:cs="Times New Roman"/>
          <w:sz w:val="28"/>
          <w:szCs w:val="28"/>
        </w:rPr>
        <w:t>при личном приеме заявителя.</w:t>
      </w:r>
    </w:p>
    <w:p w:rsidR="002529A1" w:rsidRPr="00007215" w:rsidRDefault="002529A1" w:rsidP="00B12D3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5.3. Жалоба должна содержать:</w:t>
      </w:r>
    </w:p>
    <w:p w:rsidR="002529A1" w:rsidRPr="00007215" w:rsidRDefault="002529A1" w:rsidP="00B12D3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наименование Комитета, должностного лица решения и</w:t>
      </w:r>
      <w:r w:rsidR="0017513E">
        <w:rPr>
          <w:rFonts w:ascii="Times New Roman" w:hAnsi="Times New Roman" w:cs="Times New Roman"/>
          <w:sz w:val="28"/>
          <w:szCs w:val="28"/>
        </w:rPr>
        <w:t>/или</w:t>
      </w:r>
      <w:r w:rsidRPr="00007215">
        <w:rPr>
          <w:rFonts w:ascii="Times New Roman" w:hAnsi="Times New Roman" w:cs="Times New Roman"/>
          <w:sz w:val="28"/>
          <w:szCs w:val="28"/>
        </w:rPr>
        <w:t xml:space="preserve"> действия (бездействие) которых обжалуются;</w:t>
      </w:r>
    </w:p>
    <w:p w:rsidR="002529A1" w:rsidRPr="00007215" w:rsidRDefault="002529A1" w:rsidP="00B12D3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</w:t>
      </w:r>
      <w:r w:rsidR="0061018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07215">
        <w:rPr>
          <w:rFonts w:ascii="Times New Roman" w:hAnsi="Times New Roman" w:cs="Times New Roman"/>
          <w:sz w:val="28"/>
          <w:szCs w:val="28"/>
        </w:rPr>
        <w:t>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2529A1" w:rsidRPr="00007215" w:rsidRDefault="002529A1" w:rsidP="00B12D3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сведения об обжалуемых решениях и</w:t>
      </w:r>
      <w:r w:rsidR="0017513E">
        <w:rPr>
          <w:rFonts w:ascii="Times New Roman" w:hAnsi="Times New Roman" w:cs="Times New Roman"/>
          <w:sz w:val="28"/>
          <w:szCs w:val="28"/>
        </w:rPr>
        <w:t>/или</w:t>
      </w:r>
      <w:r w:rsidRPr="00007215">
        <w:rPr>
          <w:rFonts w:ascii="Times New Roman" w:hAnsi="Times New Roman" w:cs="Times New Roman"/>
          <w:sz w:val="28"/>
          <w:szCs w:val="28"/>
        </w:rPr>
        <w:t xml:space="preserve"> действиях (бездействии) должностного лица;</w:t>
      </w:r>
    </w:p>
    <w:p w:rsidR="002529A1" w:rsidRPr="00007215" w:rsidRDefault="002529A1" w:rsidP="00B12D3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</w:t>
      </w:r>
      <w:r w:rsidR="0017513E">
        <w:rPr>
          <w:rFonts w:ascii="Times New Roman" w:hAnsi="Times New Roman" w:cs="Times New Roman"/>
          <w:sz w:val="28"/>
          <w:szCs w:val="28"/>
        </w:rPr>
        <w:t>/или</w:t>
      </w:r>
      <w:r w:rsidRPr="00007215">
        <w:rPr>
          <w:rFonts w:ascii="Times New Roman" w:hAnsi="Times New Roman" w:cs="Times New Roman"/>
          <w:sz w:val="28"/>
          <w:szCs w:val="28"/>
        </w:rPr>
        <w:t xml:space="preserve"> действием (бездействием) </w:t>
      </w:r>
      <w:r w:rsidR="0017513E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007215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2529A1" w:rsidRPr="00007215" w:rsidRDefault="002529A1" w:rsidP="00B12D3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5.4. Жалоба, поступившая в Комитет, подлежит рассмотрению должностным лицом, наделенным полномочиями по рассмотрению жалоб, </w:t>
      </w:r>
      <w:r w:rsidR="0061018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07215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ее регистрации, а в случае обжалования отказа Комитета, должностного лица Комитета в приеме документов </w:t>
      </w:r>
      <w:r w:rsidR="0061018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07215">
        <w:rPr>
          <w:rFonts w:ascii="Times New Roman" w:hAnsi="Times New Roman" w:cs="Times New Roman"/>
          <w:sz w:val="28"/>
          <w:szCs w:val="28"/>
        </w:rPr>
        <w:t>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2529A1" w:rsidRPr="00007215" w:rsidRDefault="00B12D33" w:rsidP="00B12D3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8" w:name="P436"/>
      <w:bookmarkEnd w:id="8"/>
      <w:r>
        <w:rPr>
          <w:rFonts w:ascii="Times New Roman" w:hAnsi="Times New Roman" w:cs="Times New Roman"/>
          <w:sz w:val="28"/>
          <w:szCs w:val="28"/>
        </w:rPr>
        <w:t>5</w:t>
      </w:r>
      <w:r w:rsidR="002529A1" w:rsidRPr="00007215">
        <w:rPr>
          <w:rFonts w:ascii="Times New Roman" w:hAnsi="Times New Roman" w:cs="Times New Roman"/>
          <w:sz w:val="28"/>
          <w:szCs w:val="28"/>
        </w:rPr>
        <w:t xml:space="preserve">.5. По результатам рассмотрения жалобы Комитет принимает одно </w:t>
      </w:r>
      <w:r w:rsidR="006101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529A1" w:rsidRPr="00007215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2529A1" w:rsidRPr="00007215" w:rsidRDefault="002529A1" w:rsidP="00B12D3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Комитетом опечаток и ошибок в выданных </w:t>
      </w:r>
      <w:r w:rsidR="0061018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07215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формах;</w:t>
      </w:r>
    </w:p>
    <w:p w:rsidR="002529A1" w:rsidRPr="00007215" w:rsidRDefault="002529A1" w:rsidP="00B12D3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2529A1" w:rsidRPr="00007215" w:rsidRDefault="002529A1" w:rsidP="00B12D3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5.6. Не позднее дня, следующего за днем принятия одного из решений, указанных в </w:t>
      </w:r>
      <w:r w:rsidRPr="0017513E">
        <w:rPr>
          <w:rFonts w:ascii="Times New Roman" w:hAnsi="Times New Roman" w:cs="Times New Roman"/>
          <w:sz w:val="28"/>
          <w:szCs w:val="28"/>
        </w:rPr>
        <w:t>пункте 5.5</w:t>
      </w:r>
      <w:r w:rsidRPr="00007215">
        <w:rPr>
          <w:rFonts w:ascii="Times New Roman" w:hAnsi="Times New Roman" w:cs="Times New Roman"/>
          <w:sz w:val="28"/>
          <w:szCs w:val="28"/>
        </w:rPr>
        <w:t xml:space="preserve"> данного раздела Административного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2529A1" w:rsidRPr="00007215" w:rsidRDefault="002529A1" w:rsidP="00B12D3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215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r w:rsidRPr="0017513E">
        <w:rPr>
          <w:rFonts w:ascii="Times New Roman" w:hAnsi="Times New Roman" w:cs="Times New Roman"/>
          <w:sz w:val="28"/>
          <w:szCs w:val="28"/>
        </w:rPr>
        <w:t>статьей 12.1</w:t>
      </w:r>
      <w:r w:rsidRPr="00007215">
        <w:rPr>
          <w:rFonts w:ascii="Times New Roman" w:hAnsi="Times New Roman" w:cs="Times New Roman"/>
          <w:sz w:val="28"/>
          <w:szCs w:val="28"/>
        </w:rPr>
        <w:t xml:space="preserve"> Закона Ярославской области от 3 декабря 2007 г</w:t>
      </w:r>
      <w:r w:rsidR="0017513E">
        <w:rPr>
          <w:rFonts w:ascii="Times New Roman" w:hAnsi="Times New Roman" w:cs="Times New Roman"/>
          <w:sz w:val="28"/>
          <w:szCs w:val="28"/>
        </w:rPr>
        <w:t>ода</w:t>
      </w:r>
      <w:r w:rsidRPr="00007215">
        <w:rPr>
          <w:rFonts w:ascii="Times New Roman" w:hAnsi="Times New Roman" w:cs="Times New Roman"/>
          <w:sz w:val="28"/>
          <w:szCs w:val="28"/>
        </w:rPr>
        <w:t xml:space="preserve"> </w:t>
      </w:r>
      <w:r w:rsidR="0017513E">
        <w:rPr>
          <w:rFonts w:ascii="Times New Roman" w:hAnsi="Times New Roman" w:cs="Times New Roman"/>
          <w:sz w:val="28"/>
          <w:szCs w:val="28"/>
        </w:rPr>
        <w:t>№</w:t>
      </w:r>
      <w:r w:rsidRPr="00007215">
        <w:rPr>
          <w:rFonts w:ascii="Times New Roman" w:hAnsi="Times New Roman" w:cs="Times New Roman"/>
          <w:sz w:val="28"/>
          <w:szCs w:val="28"/>
        </w:rPr>
        <w:t xml:space="preserve"> 100-з </w:t>
      </w:r>
      <w:r w:rsidR="0017513E">
        <w:rPr>
          <w:rFonts w:ascii="Times New Roman" w:hAnsi="Times New Roman" w:cs="Times New Roman"/>
          <w:sz w:val="28"/>
          <w:szCs w:val="28"/>
        </w:rPr>
        <w:t>«</w:t>
      </w:r>
      <w:r w:rsidRPr="00007215">
        <w:rPr>
          <w:rFonts w:ascii="Times New Roman" w:hAnsi="Times New Roman" w:cs="Times New Roman"/>
          <w:sz w:val="28"/>
          <w:szCs w:val="28"/>
        </w:rPr>
        <w:t xml:space="preserve">Об </w:t>
      </w:r>
      <w:r w:rsidRPr="00007215">
        <w:rPr>
          <w:rFonts w:ascii="Times New Roman" w:hAnsi="Times New Roman" w:cs="Times New Roman"/>
          <w:sz w:val="28"/>
          <w:szCs w:val="28"/>
        </w:rPr>
        <w:lastRenderedPageBreak/>
        <w:t>административных правонарушениях</w:t>
      </w:r>
      <w:r w:rsidR="0017513E">
        <w:rPr>
          <w:rFonts w:ascii="Times New Roman" w:hAnsi="Times New Roman" w:cs="Times New Roman"/>
          <w:sz w:val="28"/>
          <w:szCs w:val="28"/>
        </w:rPr>
        <w:t>»</w:t>
      </w:r>
      <w:r w:rsidRPr="00007215">
        <w:rPr>
          <w:rFonts w:ascii="Times New Roman" w:hAnsi="Times New Roman" w:cs="Times New Roman"/>
          <w:sz w:val="28"/>
          <w:szCs w:val="28"/>
        </w:rPr>
        <w:t>,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BD4583" w:rsidRDefault="00BD4583" w:rsidP="002529A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  <w:sectPr w:rsidR="00BD4583" w:rsidSect="009A5DEF">
          <w:headerReference w:type="default" r:id="rId47"/>
          <w:pgSz w:w="11906" w:h="16838"/>
          <w:pgMar w:top="567" w:right="737" w:bottom="1134" w:left="1701" w:header="708" w:footer="708" w:gutter="0"/>
          <w:pgNumType w:start="2"/>
          <w:cols w:space="708"/>
          <w:docGrid w:linePitch="360"/>
        </w:sectPr>
      </w:pPr>
    </w:p>
    <w:p w:rsidR="00585927" w:rsidRPr="003F15BF" w:rsidRDefault="00585927" w:rsidP="00585927">
      <w:pPr>
        <w:pStyle w:val="ConsPlusNormal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3F15B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3F15B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85927" w:rsidRDefault="00585927" w:rsidP="005859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BF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585927" w:rsidRPr="003F15BF" w:rsidRDefault="00585927" w:rsidP="00585927">
      <w:pPr>
        <w:pStyle w:val="ConsPlusNormal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15BF">
        <w:rPr>
          <w:rFonts w:ascii="Times New Roman" w:hAnsi="Times New Roman" w:cs="Times New Roman"/>
          <w:sz w:val="28"/>
          <w:szCs w:val="28"/>
        </w:rPr>
        <w:t xml:space="preserve"> </w:t>
      </w:r>
      <w:hyperlink w:anchor="P50" w:history="1">
        <w:r w:rsidRPr="00803C6F">
          <w:rPr>
            <w:rStyle w:val="af3"/>
            <w:rFonts w:ascii="Times New Roman" w:hAnsi="Times New Roman" w:cs="Times New Roman"/>
            <w:sz w:val="28"/>
            <w:szCs w:val="28"/>
          </w:rPr>
          <w:t>регламенту</w:t>
        </w:r>
      </w:hyperlink>
    </w:p>
    <w:p w:rsidR="002529A1" w:rsidRPr="00CC6F4A" w:rsidRDefault="002529A1" w:rsidP="002529A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529A1" w:rsidRDefault="002529A1" w:rsidP="00585927">
      <w:pPr>
        <w:tabs>
          <w:tab w:val="left" w:pos="4536"/>
        </w:tabs>
        <w:jc w:val="right"/>
        <w:rPr>
          <w:sz w:val="24"/>
          <w:szCs w:val="24"/>
          <w:lang w:val="ru-RU"/>
        </w:rPr>
      </w:pPr>
      <w:r w:rsidRPr="00585927">
        <w:rPr>
          <w:sz w:val="24"/>
          <w:szCs w:val="24"/>
          <w:lang w:val="ru-RU"/>
        </w:rPr>
        <w:t>Форма</w:t>
      </w:r>
    </w:p>
    <w:p w:rsidR="00585927" w:rsidRPr="00585927" w:rsidRDefault="00585927" w:rsidP="00585927">
      <w:pPr>
        <w:tabs>
          <w:tab w:val="left" w:pos="4536"/>
        </w:tabs>
        <w:jc w:val="right"/>
        <w:rPr>
          <w:sz w:val="24"/>
          <w:szCs w:val="24"/>
          <w:lang w:val="ru-RU"/>
        </w:rPr>
      </w:pPr>
    </w:p>
    <w:p w:rsidR="002529A1" w:rsidRPr="002529A1" w:rsidRDefault="003D61E3" w:rsidP="002529A1">
      <w:pPr>
        <w:tabs>
          <w:tab w:val="left" w:pos="4536"/>
        </w:tabs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="002E69C3">
        <w:rPr>
          <w:sz w:val="24"/>
          <w:szCs w:val="24"/>
          <w:lang w:val="ru-RU"/>
        </w:rPr>
        <w:t xml:space="preserve">                              </w:t>
      </w:r>
      <w:r>
        <w:rPr>
          <w:sz w:val="24"/>
          <w:szCs w:val="24"/>
          <w:lang w:val="ru-RU"/>
        </w:rPr>
        <w:t xml:space="preserve">                      </w:t>
      </w:r>
      <w:r w:rsidR="002529A1" w:rsidRPr="002529A1">
        <w:rPr>
          <w:sz w:val="24"/>
          <w:szCs w:val="24"/>
          <w:lang w:val="ru-RU"/>
        </w:rPr>
        <w:t>Председателю комитета по управлению</w:t>
      </w:r>
    </w:p>
    <w:p w:rsidR="002529A1" w:rsidRPr="002529A1" w:rsidRDefault="002529A1" w:rsidP="002529A1">
      <w:pPr>
        <w:tabs>
          <w:tab w:val="left" w:pos="4536"/>
        </w:tabs>
        <w:jc w:val="right"/>
        <w:rPr>
          <w:sz w:val="24"/>
          <w:szCs w:val="24"/>
          <w:lang w:val="ru-RU"/>
        </w:rPr>
      </w:pPr>
      <w:r w:rsidRPr="002529A1">
        <w:rPr>
          <w:sz w:val="24"/>
          <w:szCs w:val="24"/>
          <w:lang w:val="ru-RU"/>
        </w:rPr>
        <w:t xml:space="preserve"> муниципальным имуществом Администрации </w:t>
      </w:r>
    </w:p>
    <w:p w:rsidR="002529A1" w:rsidRPr="005E52FB" w:rsidRDefault="002529A1" w:rsidP="002529A1">
      <w:pPr>
        <w:tabs>
          <w:tab w:val="left" w:pos="4536"/>
        </w:tabs>
        <w:jc w:val="right"/>
        <w:rPr>
          <w:sz w:val="24"/>
          <w:szCs w:val="24"/>
          <w:lang w:val="ru-RU"/>
        </w:rPr>
      </w:pPr>
      <w:r w:rsidRPr="005E52FB">
        <w:rPr>
          <w:sz w:val="24"/>
          <w:szCs w:val="24"/>
          <w:lang w:val="ru-RU"/>
        </w:rPr>
        <w:t xml:space="preserve">Ярославского муниципального района </w:t>
      </w:r>
    </w:p>
    <w:p w:rsidR="002E69C3" w:rsidRPr="002E69C3" w:rsidRDefault="00606962" w:rsidP="002529A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</w:t>
      </w:r>
      <w:r w:rsidR="002E69C3" w:rsidRPr="002E69C3">
        <w:rPr>
          <w:sz w:val="24"/>
          <w:szCs w:val="24"/>
          <w:lang w:val="ru-RU"/>
        </w:rPr>
        <w:t>от _____________________________________________</w:t>
      </w:r>
    </w:p>
    <w:p w:rsidR="002E69C3" w:rsidRPr="002E69C3" w:rsidRDefault="002E69C3" w:rsidP="002E69C3">
      <w:pPr>
        <w:rPr>
          <w:lang w:val="ru-RU"/>
        </w:rPr>
      </w:pPr>
      <w:r w:rsidRPr="002E69C3">
        <w:rPr>
          <w:lang w:val="ru-RU"/>
        </w:rPr>
        <w:t xml:space="preserve">                                                       </w:t>
      </w:r>
      <w:r w:rsidR="00606962">
        <w:rPr>
          <w:color w:val="FF0000"/>
          <w:lang w:val="ru-RU"/>
        </w:rPr>
        <w:t xml:space="preserve">                         </w:t>
      </w:r>
      <w:r w:rsidRPr="002E69C3">
        <w:rPr>
          <w:b/>
          <w:lang w:val="ru-RU"/>
        </w:rPr>
        <w:t>для граждан</w:t>
      </w:r>
      <w:r w:rsidRPr="002E69C3">
        <w:rPr>
          <w:lang w:val="ru-RU"/>
        </w:rPr>
        <w:t xml:space="preserve"> - фамилия, имя и (при наличии) отчество,</w:t>
      </w:r>
    </w:p>
    <w:p w:rsidR="002E69C3" w:rsidRPr="002E69C3" w:rsidRDefault="002E69C3" w:rsidP="002E69C3">
      <w:pPr>
        <w:ind w:left="3969"/>
        <w:jc w:val="right"/>
        <w:rPr>
          <w:sz w:val="24"/>
          <w:szCs w:val="24"/>
          <w:lang w:val="ru-RU"/>
        </w:rPr>
      </w:pPr>
      <w:r w:rsidRPr="002E69C3">
        <w:rPr>
          <w:sz w:val="24"/>
          <w:szCs w:val="24"/>
          <w:lang w:val="ru-RU"/>
        </w:rPr>
        <w:t>____________________________________________</w:t>
      </w:r>
    </w:p>
    <w:p w:rsidR="002E69C3" w:rsidRPr="002E69C3" w:rsidRDefault="002E69C3" w:rsidP="002E69C3">
      <w:pPr>
        <w:ind w:left="3969"/>
        <w:rPr>
          <w:sz w:val="24"/>
          <w:szCs w:val="24"/>
          <w:lang w:val="ru-RU"/>
        </w:rPr>
      </w:pPr>
      <w:r w:rsidRPr="002E69C3">
        <w:rPr>
          <w:lang w:val="ru-RU"/>
        </w:rPr>
        <w:t>место жительства заявителя</w:t>
      </w:r>
    </w:p>
    <w:p w:rsidR="002E69C3" w:rsidRPr="002E69C3" w:rsidRDefault="002E69C3" w:rsidP="002E69C3">
      <w:pPr>
        <w:ind w:left="3969"/>
        <w:jc w:val="right"/>
        <w:rPr>
          <w:sz w:val="24"/>
          <w:szCs w:val="24"/>
          <w:lang w:val="ru-RU"/>
        </w:rPr>
      </w:pPr>
      <w:r w:rsidRPr="002E69C3">
        <w:rPr>
          <w:sz w:val="24"/>
          <w:szCs w:val="24"/>
          <w:lang w:val="ru-RU"/>
        </w:rPr>
        <w:t>____________________________________________</w:t>
      </w:r>
    </w:p>
    <w:p w:rsidR="002E69C3" w:rsidRPr="002E69C3" w:rsidRDefault="002E69C3" w:rsidP="002E69C3">
      <w:pPr>
        <w:ind w:left="3969"/>
        <w:rPr>
          <w:sz w:val="24"/>
          <w:szCs w:val="24"/>
          <w:lang w:val="ru-RU"/>
        </w:rPr>
      </w:pPr>
      <w:r w:rsidRPr="002E69C3">
        <w:rPr>
          <w:lang w:val="ru-RU"/>
        </w:rPr>
        <w:t>реквизиты документа, удостоверяющего личность заявителя;</w:t>
      </w:r>
    </w:p>
    <w:p w:rsidR="002E69C3" w:rsidRPr="002E69C3" w:rsidRDefault="002E69C3" w:rsidP="002E69C3">
      <w:pPr>
        <w:ind w:left="3969"/>
        <w:jc w:val="right"/>
        <w:rPr>
          <w:sz w:val="24"/>
          <w:szCs w:val="24"/>
          <w:lang w:val="ru-RU"/>
        </w:rPr>
      </w:pPr>
      <w:r w:rsidRPr="002E69C3">
        <w:rPr>
          <w:sz w:val="24"/>
          <w:szCs w:val="24"/>
          <w:lang w:val="ru-RU"/>
        </w:rPr>
        <w:t>____________________________________________</w:t>
      </w:r>
    </w:p>
    <w:p w:rsidR="002E69C3" w:rsidRPr="002E69C3" w:rsidRDefault="00606962" w:rsidP="002E69C3">
      <w:pPr>
        <w:rPr>
          <w:sz w:val="24"/>
          <w:szCs w:val="24"/>
          <w:lang w:val="ru-RU"/>
        </w:rPr>
      </w:pPr>
      <w:r w:rsidRPr="00002A07">
        <w:rPr>
          <w:color w:val="FF0000"/>
          <w:lang w:val="ru-RU"/>
        </w:rPr>
        <w:t xml:space="preserve">                                                                                </w:t>
      </w:r>
      <w:r w:rsidR="002E69C3" w:rsidRPr="002E69C3">
        <w:rPr>
          <w:b/>
          <w:lang w:val="ru-RU"/>
        </w:rPr>
        <w:t>для юридических лиц</w:t>
      </w:r>
      <w:r w:rsidR="002E69C3" w:rsidRPr="002E69C3">
        <w:rPr>
          <w:lang w:val="ru-RU"/>
        </w:rPr>
        <w:t xml:space="preserve"> – наименование,</w:t>
      </w:r>
    </w:p>
    <w:p w:rsidR="002E69C3" w:rsidRPr="002E69C3" w:rsidRDefault="002E69C3" w:rsidP="002E69C3">
      <w:pPr>
        <w:ind w:left="3969"/>
        <w:jc w:val="right"/>
        <w:rPr>
          <w:sz w:val="24"/>
          <w:szCs w:val="24"/>
          <w:lang w:val="ru-RU"/>
        </w:rPr>
      </w:pPr>
      <w:r w:rsidRPr="002E69C3">
        <w:rPr>
          <w:sz w:val="24"/>
          <w:szCs w:val="24"/>
          <w:lang w:val="ru-RU"/>
        </w:rPr>
        <w:t>____________________________________________</w:t>
      </w:r>
    </w:p>
    <w:p w:rsidR="002E69C3" w:rsidRPr="002E69C3" w:rsidRDefault="002E69C3" w:rsidP="002E69C3">
      <w:pPr>
        <w:ind w:left="3969"/>
        <w:rPr>
          <w:sz w:val="24"/>
          <w:szCs w:val="24"/>
          <w:lang w:val="ru-RU"/>
        </w:rPr>
      </w:pPr>
      <w:r w:rsidRPr="002E69C3">
        <w:rPr>
          <w:lang w:val="ru-RU"/>
        </w:rPr>
        <w:t>место нахождения заявителя, ОГРН, ИНН</w:t>
      </w:r>
    </w:p>
    <w:p w:rsidR="002E69C3" w:rsidRPr="002E69C3" w:rsidRDefault="002E69C3" w:rsidP="002E69C3">
      <w:pPr>
        <w:ind w:left="3969"/>
        <w:jc w:val="right"/>
        <w:rPr>
          <w:sz w:val="24"/>
          <w:szCs w:val="24"/>
          <w:lang w:val="ru-RU"/>
        </w:rPr>
      </w:pPr>
      <w:r w:rsidRPr="002E69C3">
        <w:rPr>
          <w:sz w:val="24"/>
          <w:szCs w:val="24"/>
          <w:lang w:val="ru-RU"/>
        </w:rPr>
        <w:t>____________________________________________</w:t>
      </w:r>
    </w:p>
    <w:p w:rsidR="002E69C3" w:rsidRPr="002E69C3" w:rsidRDefault="002E69C3" w:rsidP="002E69C3">
      <w:pPr>
        <w:ind w:left="3969"/>
        <w:rPr>
          <w:sz w:val="24"/>
          <w:szCs w:val="24"/>
          <w:lang w:val="ru-RU"/>
        </w:rPr>
      </w:pPr>
      <w:r w:rsidRPr="002E69C3">
        <w:rPr>
          <w:lang w:val="ru-RU"/>
        </w:rPr>
        <w:t>контактный телефон</w:t>
      </w:r>
      <w:r w:rsidR="008C6579">
        <w:rPr>
          <w:lang w:val="ru-RU"/>
        </w:rPr>
        <w:t>, почтовый, электронный  адрес для связи</w:t>
      </w:r>
    </w:p>
    <w:p w:rsidR="002E69C3" w:rsidRPr="002E69C3" w:rsidRDefault="002E69C3" w:rsidP="002E69C3">
      <w:pPr>
        <w:jc w:val="center"/>
        <w:rPr>
          <w:b/>
          <w:sz w:val="24"/>
          <w:szCs w:val="24"/>
          <w:lang w:val="ru-RU"/>
        </w:rPr>
      </w:pPr>
    </w:p>
    <w:p w:rsidR="002E69C3" w:rsidRPr="002E69C3" w:rsidRDefault="002E69C3" w:rsidP="002E69C3">
      <w:pPr>
        <w:jc w:val="center"/>
        <w:rPr>
          <w:b/>
          <w:sz w:val="24"/>
          <w:szCs w:val="24"/>
          <w:lang w:val="ru-RU"/>
        </w:rPr>
      </w:pPr>
      <w:r w:rsidRPr="002E69C3">
        <w:rPr>
          <w:b/>
          <w:sz w:val="24"/>
          <w:szCs w:val="24"/>
          <w:lang w:val="ru-RU"/>
        </w:rPr>
        <w:t xml:space="preserve">   ЗАЯВЛЕНИЕ</w:t>
      </w:r>
    </w:p>
    <w:p w:rsidR="00955F75" w:rsidRDefault="002E69C3" w:rsidP="002E69C3">
      <w:pPr>
        <w:jc w:val="center"/>
        <w:rPr>
          <w:b/>
          <w:sz w:val="24"/>
          <w:szCs w:val="24"/>
          <w:lang w:val="ru-RU"/>
        </w:rPr>
      </w:pPr>
      <w:r w:rsidRPr="002E69C3">
        <w:rPr>
          <w:b/>
          <w:sz w:val="24"/>
          <w:szCs w:val="24"/>
          <w:lang w:val="ru-RU"/>
        </w:rPr>
        <w:t xml:space="preserve">о предварительном согласовании предоставления земельного участка </w:t>
      </w:r>
    </w:p>
    <w:p w:rsidR="002E69C3" w:rsidRPr="002E69C3" w:rsidRDefault="002E69C3" w:rsidP="002E69C3">
      <w:pPr>
        <w:jc w:val="center"/>
        <w:rPr>
          <w:b/>
          <w:sz w:val="24"/>
          <w:szCs w:val="24"/>
          <w:lang w:val="ru-RU"/>
        </w:rPr>
      </w:pPr>
      <w:r w:rsidRPr="002E69C3">
        <w:rPr>
          <w:b/>
          <w:sz w:val="24"/>
          <w:szCs w:val="24"/>
          <w:lang w:val="ru-RU"/>
        </w:rPr>
        <w:t>(без проведения торгов)</w:t>
      </w:r>
    </w:p>
    <w:p w:rsidR="00980BB8" w:rsidRDefault="00980BB8" w:rsidP="002E69C3">
      <w:pPr>
        <w:rPr>
          <w:sz w:val="24"/>
          <w:szCs w:val="24"/>
          <w:lang w:val="ru-RU"/>
        </w:rPr>
      </w:pPr>
    </w:p>
    <w:p w:rsidR="00256BE3" w:rsidRPr="00047E17" w:rsidRDefault="00980BB8" w:rsidP="00256BE3">
      <w:pPr>
        <w:spacing w:line="200" w:lineRule="atLeast"/>
        <w:ind w:firstLine="708"/>
        <w:jc w:val="both"/>
        <w:rPr>
          <w:bCs/>
          <w:sz w:val="24"/>
          <w:lang w:val="ru-RU"/>
        </w:rPr>
      </w:pPr>
      <w:r>
        <w:rPr>
          <w:bCs/>
          <w:sz w:val="24"/>
          <w:lang w:val="ru-RU"/>
        </w:rPr>
        <w:t>П</w:t>
      </w:r>
      <w:r w:rsidRPr="00047E17">
        <w:rPr>
          <w:bCs/>
          <w:sz w:val="24"/>
          <w:lang w:val="ru-RU"/>
        </w:rPr>
        <w:t>рошу предварительно согласовать пр</w:t>
      </w:r>
      <w:r>
        <w:rPr>
          <w:bCs/>
          <w:sz w:val="24"/>
          <w:lang w:val="ru-RU"/>
        </w:rPr>
        <w:t>едоставление земельного участка</w:t>
      </w:r>
      <w:r w:rsidR="00256BE3">
        <w:rPr>
          <w:bCs/>
          <w:sz w:val="24"/>
          <w:lang w:val="ru-RU"/>
        </w:rPr>
        <w:t xml:space="preserve"> </w:t>
      </w:r>
      <w:r w:rsidR="00256BE3" w:rsidRPr="00047E17">
        <w:rPr>
          <w:bCs/>
          <w:sz w:val="24"/>
          <w:lang w:val="ru-RU"/>
        </w:rPr>
        <w:t>и утвердить схему расположения земельного участка на кадастровом плане  территории:</w:t>
      </w:r>
    </w:p>
    <w:p w:rsidR="00256BE3" w:rsidRPr="00047E17" w:rsidRDefault="00256BE3" w:rsidP="00256BE3">
      <w:pPr>
        <w:spacing w:line="200" w:lineRule="atLeast"/>
        <w:jc w:val="both"/>
        <w:rPr>
          <w:bCs/>
          <w:sz w:val="24"/>
          <w:lang w:val="ru-RU"/>
        </w:rPr>
      </w:pPr>
      <w:r w:rsidRPr="00047E17">
        <w:rPr>
          <w:bCs/>
          <w:sz w:val="24"/>
          <w:lang w:val="ru-RU"/>
        </w:rPr>
        <w:t>местоположение_________________________________________________________</w:t>
      </w:r>
      <w:r w:rsidR="00FD4B51">
        <w:rPr>
          <w:bCs/>
          <w:sz w:val="24"/>
          <w:lang w:val="ru-RU"/>
        </w:rPr>
        <w:t>_____</w:t>
      </w:r>
    </w:p>
    <w:p w:rsidR="00256BE3" w:rsidRPr="00047E17" w:rsidRDefault="00256BE3" w:rsidP="00256BE3">
      <w:pPr>
        <w:spacing w:line="200" w:lineRule="atLeast"/>
        <w:jc w:val="both"/>
        <w:rPr>
          <w:bCs/>
          <w:lang w:val="ru-RU"/>
        </w:rPr>
      </w:pPr>
      <w:r w:rsidRPr="00047E17">
        <w:rPr>
          <w:bCs/>
          <w:i/>
          <w:iCs/>
          <w:sz w:val="24"/>
          <w:lang w:val="ru-RU"/>
        </w:rPr>
        <w:t xml:space="preserve">                               </w:t>
      </w:r>
      <w:r w:rsidRPr="00047E17">
        <w:rPr>
          <w:bCs/>
          <w:lang w:val="ru-RU"/>
        </w:rPr>
        <w:t xml:space="preserve">  </w:t>
      </w:r>
      <w:r w:rsidRPr="00047E17">
        <w:rPr>
          <w:bCs/>
          <w:lang w:val="ru-RU"/>
        </w:rPr>
        <w:tab/>
      </w:r>
      <w:r w:rsidRPr="00047E17">
        <w:rPr>
          <w:bCs/>
          <w:lang w:val="ru-RU"/>
        </w:rPr>
        <w:tab/>
        <w:t>(указывается адрес или описание местоположения земельного участка)</w:t>
      </w:r>
    </w:p>
    <w:p w:rsidR="00256BE3" w:rsidRPr="00256BE3" w:rsidRDefault="00256BE3" w:rsidP="00256BE3">
      <w:pPr>
        <w:spacing w:line="200" w:lineRule="atLeast"/>
        <w:jc w:val="both"/>
        <w:rPr>
          <w:bCs/>
          <w:sz w:val="24"/>
          <w:lang w:val="ru-RU"/>
        </w:rPr>
      </w:pPr>
      <w:r w:rsidRPr="00256BE3">
        <w:rPr>
          <w:bCs/>
          <w:sz w:val="24"/>
          <w:lang w:val="ru-RU"/>
        </w:rPr>
        <w:t>кадастровый номер (при наличии)_______________________________________________</w:t>
      </w:r>
    </w:p>
    <w:p w:rsidR="002E69C3" w:rsidRPr="002E69C3" w:rsidRDefault="002E69C3" w:rsidP="002E69C3">
      <w:pPr>
        <w:rPr>
          <w:sz w:val="24"/>
          <w:szCs w:val="24"/>
          <w:lang w:val="ru-RU"/>
        </w:rPr>
      </w:pPr>
      <w:r w:rsidRPr="002E69C3">
        <w:rPr>
          <w:sz w:val="24"/>
          <w:szCs w:val="24"/>
          <w:lang w:val="ru-RU"/>
        </w:rPr>
        <w:t xml:space="preserve">Основание предоставления земельного участка без проведения торгов из числа предусмотренных </w:t>
      </w:r>
    </w:p>
    <w:p w:rsidR="002E69C3" w:rsidRPr="002E69C3" w:rsidRDefault="002E69C3" w:rsidP="002E69C3">
      <w:pPr>
        <w:rPr>
          <w:sz w:val="24"/>
          <w:szCs w:val="24"/>
          <w:lang w:val="ru-RU"/>
        </w:rPr>
      </w:pPr>
      <w:r w:rsidRPr="002E69C3">
        <w:rPr>
          <w:sz w:val="24"/>
          <w:szCs w:val="24"/>
          <w:lang w:val="ru-RU"/>
        </w:rPr>
        <w:t>п.2 ст.39.3, ст.39.</w:t>
      </w:r>
      <w:r w:rsidR="00606962">
        <w:rPr>
          <w:sz w:val="24"/>
          <w:szCs w:val="24"/>
          <w:lang w:val="ru-RU"/>
        </w:rPr>
        <w:t xml:space="preserve">5, </w:t>
      </w:r>
      <w:r w:rsidRPr="002E69C3">
        <w:rPr>
          <w:sz w:val="24"/>
          <w:szCs w:val="24"/>
          <w:lang w:val="ru-RU"/>
        </w:rPr>
        <w:t>п.2 ст.39.6, п.2 ст.39.10</w:t>
      </w:r>
      <w:r w:rsidR="00606962">
        <w:rPr>
          <w:sz w:val="24"/>
          <w:szCs w:val="24"/>
          <w:lang w:val="ru-RU"/>
        </w:rPr>
        <w:t xml:space="preserve"> </w:t>
      </w:r>
      <w:r w:rsidR="00FD4B51">
        <w:rPr>
          <w:sz w:val="24"/>
          <w:szCs w:val="24"/>
          <w:lang w:val="ru-RU"/>
        </w:rPr>
        <w:t>ЗК</w:t>
      </w:r>
      <w:r w:rsidR="002529A1">
        <w:rPr>
          <w:sz w:val="24"/>
          <w:szCs w:val="24"/>
          <w:lang w:val="ru-RU"/>
        </w:rPr>
        <w:t xml:space="preserve"> РФ</w:t>
      </w:r>
      <w:r w:rsidR="008B4DF3">
        <w:rPr>
          <w:sz w:val="24"/>
          <w:szCs w:val="24"/>
          <w:lang w:val="ru-RU"/>
        </w:rPr>
        <w:t>___________________________________</w:t>
      </w:r>
    </w:p>
    <w:p w:rsidR="008C6579" w:rsidRDefault="002E69C3" w:rsidP="002E69C3">
      <w:pPr>
        <w:rPr>
          <w:sz w:val="24"/>
          <w:szCs w:val="24"/>
          <w:lang w:val="ru-RU"/>
        </w:rPr>
      </w:pPr>
      <w:r w:rsidRPr="002E69C3">
        <w:rPr>
          <w:sz w:val="24"/>
          <w:szCs w:val="24"/>
          <w:lang w:val="ru-RU"/>
        </w:rPr>
        <w:t>Вид</w:t>
      </w:r>
      <w:r w:rsidR="00FD4B51">
        <w:rPr>
          <w:sz w:val="24"/>
          <w:szCs w:val="24"/>
          <w:lang w:val="ru-RU"/>
        </w:rPr>
        <w:t xml:space="preserve"> </w:t>
      </w:r>
      <w:r w:rsidRPr="002E69C3">
        <w:rPr>
          <w:sz w:val="24"/>
          <w:szCs w:val="24"/>
          <w:lang w:val="ru-RU"/>
        </w:rPr>
        <w:t>права:</w:t>
      </w:r>
      <w:r w:rsidR="005F57CE">
        <w:rPr>
          <w:sz w:val="24"/>
          <w:szCs w:val="24"/>
          <w:lang w:val="ru-RU"/>
        </w:rPr>
        <w:t>____________________________________________</w:t>
      </w:r>
      <w:r w:rsidR="008C6579">
        <w:rPr>
          <w:sz w:val="24"/>
          <w:szCs w:val="24"/>
          <w:lang w:val="ru-RU"/>
        </w:rPr>
        <w:t>________________________</w:t>
      </w:r>
    </w:p>
    <w:p w:rsidR="008C6579" w:rsidRPr="005F57CE" w:rsidRDefault="008C6579" w:rsidP="008C6579">
      <w:pPr>
        <w:spacing w:line="200" w:lineRule="atLeast"/>
        <w:jc w:val="both"/>
        <w:rPr>
          <w:bCs/>
          <w:lang w:val="ru-RU"/>
        </w:rPr>
      </w:pPr>
      <w:r w:rsidRPr="005F57CE">
        <w:rPr>
          <w:bCs/>
          <w:lang w:val="ru-RU"/>
        </w:rPr>
        <w:t>(указывается один вид права</w:t>
      </w:r>
      <w:r w:rsidR="005F57CE">
        <w:rPr>
          <w:bCs/>
          <w:lang w:val="ru-RU"/>
        </w:rPr>
        <w:t>,</w:t>
      </w:r>
      <w:r w:rsidRPr="005F57CE">
        <w:rPr>
          <w:bCs/>
          <w:lang w:val="ru-RU"/>
        </w:rPr>
        <w:t xml:space="preserve"> </w:t>
      </w:r>
      <w:r w:rsidR="005F57CE" w:rsidRPr="005F57CE">
        <w:rPr>
          <w:lang w:val="ru-RU"/>
        </w:rPr>
        <w:t>на котором заявитель желает приобрести земельный участок</w:t>
      </w:r>
      <w:r w:rsidR="005F57CE" w:rsidRPr="005F57CE">
        <w:rPr>
          <w:bCs/>
          <w:lang w:val="ru-RU"/>
        </w:rPr>
        <w:t xml:space="preserve"> </w:t>
      </w:r>
      <w:r w:rsidRPr="005F57CE">
        <w:rPr>
          <w:bCs/>
          <w:lang w:val="ru-RU"/>
        </w:rPr>
        <w:t xml:space="preserve">из перечисленных: </w:t>
      </w:r>
      <w:r w:rsidRPr="005F57CE">
        <w:rPr>
          <w:lang w:val="ru-RU"/>
        </w:rPr>
        <w:t>собственность за плату; собственность бесплатно; аренда; безвозмездное пользование; постоянное (бессрочное) пользование</w:t>
      </w:r>
      <w:r w:rsidRPr="005F57CE">
        <w:rPr>
          <w:bCs/>
          <w:lang w:val="ru-RU"/>
        </w:rPr>
        <w:t>)</w:t>
      </w:r>
    </w:p>
    <w:p w:rsidR="002529A1" w:rsidRDefault="002E69C3" w:rsidP="002529A1">
      <w:pPr>
        <w:rPr>
          <w:sz w:val="24"/>
          <w:szCs w:val="24"/>
          <w:lang w:val="ru-RU"/>
        </w:rPr>
      </w:pPr>
      <w:r w:rsidRPr="002E69C3">
        <w:rPr>
          <w:sz w:val="24"/>
          <w:szCs w:val="24"/>
          <w:lang w:val="ru-RU"/>
        </w:rPr>
        <w:t>Цель использования земельного участка:</w:t>
      </w:r>
      <w:r w:rsidR="005F57CE">
        <w:rPr>
          <w:sz w:val="24"/>
          <w:szCs w:val="24"/>
          <w:lang w:val="ru-RU"/>
        </w:rPr>
        <w:t>_________________________________________</w:t>
      </w:r>
      <w:r w:rsidR="002529A1">
        <w:rPr>
          <w:sz w:val="24"/>
          <w:szCs w:val="24"/>
          <w:lang w:val="ru-RU"/>
        </w:rPr>
        <w:t>__________________________</w:t>
      </w:r>
      <w:r w:rsidR="00606962">
        <w:rPr>
          <w:sz w:val="24"/>
          <w:szCs w:val="24"/>
          <w:lang w:val="ru-RU"/>
        </w:rPr>
        <w:t>___</w:t>
      </w:r>
    </w:p>
    <w:p w:rsidR="00256BE3" w:rsidRPr="00047E17" w:rsidRDefault="002529A1" w:rsidP="002529A1">
      <w:pPr>
        <w:rPr>
          <w:sz w:val="24"/>
          <w:lang w:val="ru-RU"/>
        </w:rPr>
      </w:pPr>
      <w:r>
        <w:rPr>
          <w:sz w:val="24"/>
          <w:szCs w:val="24"/>
          <w:lang w:val="ru-RU"/>
        </w:rPr>
        <w:t>Р</w:t>
      </w:r>
      <w:r w:rsidR="00256BE3" w:rsidRPr="00047E17">
        <w:rPr>
          <w:sz w:val="24"/>
          <w:lang w:val="ru-RU"/>
        </w:rPr>
        <w:t>еквизиты решения:</w:t>
      </w:r>
      <w:r w:rsidR="008C6579">
        <w:rPr>
          <w:sz w:val="24"/>
          <w:lang w:val="ru-RU"/>
        </w:rPr>
        <w:t>_____________________________________</w:t>
      </w:r>
      <w:r w:rsidR="00FD4B51">
        <w:rPr>
          <w:sz w:val="24"/>
          <w:lang w:val="ru-RU"/>
        </w:rPr>
        <w:t>____________________________</w:t>
      </w:r>
      <w:r>
        <w:rPr>
          <w:sz w:val="24"/>
          <w:lang w:val="ru-RU"/>
        </w:rPr>
        <w:t>____</w:t>
      </w:r>
    </w:p>
    <w:p w:rsidR="008C6579" w:rsidRPr="008C6579" w:rsidRDefault="008C6579" w:rsidP="008C6579">
      <w:pPr>
        <w:pStyle w:val="aa"/>
        <w:numPr>
          <w:ilvl w:val="0"/>
          <w:numId w:val="9"/>
        </w:numPr>
        <w:spacing w:line="200" w:lineRule="atLeast"/>
        <w:ind w:left="0" w:firstLine="0"/>
        <w:jc w:val="both"/>
        <w:rPr>
          <w:sz w:val="24"/>
          <w:lang w:val="ru-RU"/>
        </w:rPr>
      </w:pPr>
      <w:r w:rsidRPr="008C6579">
        <w:rPr>
          <w:sz w:val="24"/>
          <w:lang w:val="ru-RU"/>
        </w:rPr>
        <w:t>об утверждении проекта межевания территории, если образование испрашиваемого земельного участка предусмотрено указанным проектом</w:t>
      </w:r>
      <w:r>
        <w:rPr>
          <w:sz w:val="24"/>
          <w:lang w:val="ru-RU"/>
        </w:rPr>
        <w:t>;</w:t>
      </w:r>
    </w:p>
    <w:p w:rsidR="008C6579" w:rsidRPr="008C6579" w:rsidRDefault="008C6579" w:rsidP="008C6579">
      <w:pPr>
        <w:pStyle w:val="aa"/>
        <w:numPr>
          <w:ilvl w:val="0"/>
          <w:numId w:val="9"/>
        </w:numPr>
        <w:suppressAutoHyphens w:val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8B4DF3">
        <w:rPr>
          <w:sz w:val="24"/>
          <w:szCs w:val="24"/>
          <w:lang w:val="ru-RU"/>
        </w:rPr>
        <w:t>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</w:r>
      <w:r w:rsidRPr="008C6579">
        <w:rPr>
          <w:sz w:val="24"/>
          <w:szCs w:val="24"/>
          <w:lang w:val="ru-RU"/>
        </w:rPr>
        <w:t>;</w:t>
      </w:r>
    </w:p>
    <w:p w:rsidR="008C6579" w:rsidRDefault="008C6579" w:rsidP="008C6579">
      <w:pPr>
        <w:pStyle w:val="aa"/>
        <w:numPr>
          <w:ilvl w:val="0"/>
          <w:numId w:val="9"/>
        </w:numPr>
        <w:suppressAutoHyphens w:val="0"/>
        <w:ind w:left="426"/>
        <w:jc w:val="both"/>
        <w:rPr>
          <w:sz w:val="24"/>
          <w:szCs w:val="24"/>
          <w:lang w:val="ru-RU"/>
        </w:rPr>
      </w:pPr>
      <w:r w:rsidRPr="008B4DF3">
        <w:rPr>
          <w:sz w:val="24"/>
          <w:szCs w:val="24"/>
          <w:lang w:val="ru-RU"/>
        </w:rPr>
        <w:t>об утверждении документа территориального планиров</w:t>
      </w:r>
      <w:r>
        <w:rPr>
          <w:sz w:val="24"/>
          <w:szCs w:val="24"/>
          <w:lang w:val="ru-RU"/>
        </w:rPr>
        <w:t>ания и (или) проекта планировки</w:t>
      </w:r>
    </w:p>
    <w:p w:rsidR="008C6579" w:rsidRPr="008C6579" w:rsidRDefault="008C6579" w:rsidP="008C6579">
      <w:pPr>
        <w:suppressAutoHyphens w:val="0"/>
        <w:ind w:left="66"/>
        <w:jc w:val="both"/>
        <w:rPr>
          <w:sz w:val="24"/>
          <w:szCs w:val="24"/>
          <w:lang w:val="ru-RU"/>
        </w:rPr>
      </w:pPr>
      <w:r w:rsidRPr="008C6579">
        <w:rPr>
          <w:sz w:val="24"/>
          <w:szCs w:val="24"/>
          <w:lang w:val="ru-RU"/>
        </w:rPr>
        <w:t>территории в случае, если земельный участок предоставляется для размещения объектов, предусмотренных указанным документом и (или) проектом.</w:t>
      </w:r>
    </w:p>
    <w:p w:rsidR="002E69C3" w:rsidRPr="00606962" w:rsidRDefault="002E69C3" w:rsidP="002E69C3">
      <w:pPr>
        <w:rPr>
          <w:sz w:val="24"/>
          <w:szCs w:val="24"/>
          <w:lang w:val="ru-RU"/>
        </w:rPr>
      </w:pPr>
      <w:r w:rsidRPr="008B4DF3">
        <w:rPr>
          <w:sz w:val="24"/>
          <w:szCs w:val="24"/>
          <w:lang w:val="ru-RU"/>
        </w:rPr>
        <w:t>Приложение:</w:t>
      </w:r>
    </w:p>
    <w:p w:rsidR="002E69C3" w:rsidRPr="002E69C3" w:rsidRDefault="002E69C3" w:rsidP="002E69C3">
      <w:pPr>
        <w:pStyle w:val="aa"/>
        <w:numPr>
          <w:ilvl w:val="0"/>
          <w:numId w:val="10"/>
        </w:numPr>
        <w:suppressAutoHyphens w:val="0"/>
        <w:jc w:val="both"/>
        <w:rPr>
          <w:sz w:val="18"/>
          <w:lang w:val="ru-RU"/>
        </w:rPr>
      </w:pPr>
      <w:r w:rsidRPr="002E69C3">
        <w:rPr>
          <w:sz w:val="18"/>
          <w:lang w:val="ru-RU"/>
        </w:rPr>
        <w:t>копия документа, удостоверяющего личность заявителя</w:t>
      </w:r>
      <w:r w:rsidR="000B3412">
        <w:rPr>
          <w:sz w:val="18"/>
          <w:lang w:val="ru-RU"/>
        </w:rPr>
        <w:t xml:space="preserve"> (при согласии заявителя)</w:t>
      </w:r>
      <w:r w:rsidRPr="002E69C3">
        <w:rPr>
          <w:sz w:val="18"/>
          <w:lang w:val="ru-RU"/>
        </w:rPr>
        <w:t xml:space="preserve">;  </w:t>
      </w:r>
    </w:p>
    <w:p w:rsidR="002E69C3" w:rsidRPr="002E69C3" w:rsidRDefault="002E69C3" w:rsidP="002E69C3">
      <w:pPr>
        <w:pStyle w:val="aa"/>
        <w:numPr>
          <w:ilvl w:val="0"/>
          <w:numId w:val="10"/>
        </w:numPr>
        <w:suppressAutoHyphens w:val="0"/>
        <w:jc w:val="both"/>
        <w:rPr>
          <w:sz w:val="18"/>
          <w:lang w:val="ru-RU"/>
        </w:rPr>
      </w:pPr>
      <w:r w:rsidRPr="002E69C3">
        <w:rPr>
          <w:sz w:val="18"/>
          <w:lang w:val="ru-RU"/>
        </w:rPr>
        <w:lastRenderedPageBreak/>
        <w:t xml:space="preserve">документы, подтверждающие право заявителя на приобретение земельного участка без проведения торгов, за исключением документов, получаемых в порядке межведомственного информационного взаимодействия; </w:t>
      </w:r>
    </w:p>
    <w:p w:rsidR="00606962" w:rsidRPr="00606962" w:rsidRDefault="002E69C3" w:rsidP="002E69C3">
      <w:pPr>
        <w:pStyle w:val="aa"/>
        <w:numPr>
          <w:ilvl w:val="0"/>
          <w:numId w:val="10"/>
        </w:numPr>
        <w:suppressAutoHyphens w:val="0"/>
        <w:jc w:val="both"/>
        <w:rPr>
          <w:sz w:val="18"/>
          <w:lang w:val="ru-RU"/>
        </w:rPr>
      </w:pPr>
      <w:r w:rsidRPr="00606962">
        <w:rPr>
          <w:sz w:val="18"/>
          <w:lang w:val="ru-RU"/>
        </w:rPr>
        <w:t>схема расположения земельного участка в случае, если испрашиваемый зем. участок предстоит образовать;</w:t>
      </w:r>
      <w:r w:rsidRPr="00606962">
        <w:rPr>
          <w:color w:val="FF0000"/>
          <w:sz w:val="18"/>
          <w:lang w:val="ru-RU"/>
        </w:rPr>
        <w:t xml:space="preserve"> </w:t>
      </w:r>
    </w:p>
    <w:p w:rsidR="002E69C3" w:rsidRPr="00606962" w:rsidRDefault="002E69C3" w:rsidP="002E69C3">
      <w:pPr>
        <w:pStyle w:val="aa"/>
        <w:numPr>
          <w:ilvl w:val="0"/>
          <w:numId w:val="10"/>
        </w:numPr>
        <w:suppressAutoHyphens w:val="0"/>
        <w:jc w:val="both"/>
        <w:rPr>
          <w:sz w:val="18"/>
          <w:lang w:val="ru-RU"/>
        </w:rPr>
      </w:pPr>
      <w:r w:rsidRPr="00606962">
        <w:rPr>
          <w:sz w:val="18"/>
          <w:lang w:val="ru-RU"/>
        </w:rPr>
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  <w:r w:rsidRPr="00606962">
        <w:rPr>
          <w:color w:val="FF0000"/>
          <w:sz w:val="18"/>
          <w:lang w:val="ru-RU"/>
        </w:rPr>
        <w:t xml:space="preserve"> </w:t>
      </w:r>
    </w:p>
    <w:p w:rsidR="002E69C3" w:rsidRPr="002E69C3" w:rsidRDefault="002E69C3" w:rsidP="002E69C3">
      <w:pPr>
        <w:pStyle w:val="aa"/>
        <w:numPr>
          <w:ilvl w:val="0"/>
          <w:numId w:val="10"/>
        </w:numPr>
        <w:suppressAutoHyphens w:val="0"/>
        <w:jc w:val="both"/>
        <w:rPr>
          <w:sz w:val="18"/>
          <w:lang w:val="ru-RU"/>
        </w:rPr>
      </w:pPr>
      <w:r w:rsidRPr="002E69C3">
        <w:rPr>
          <w:sz w:val="18"/>
          <w:lang w:val="ru-RU"/>
        </w:rPr>
        <w:t xml:space="preserve">проект. документ.о местополож., границах.площади и об иных кол. и качест. хар-ах лесных участков </w:t>
      </w:r>
    </w:p>
    <w:p w:rsidR="002E69C3" w:rsidRPr="00606962" w:rsidRDefault="002E69C3" w:rsidP="002E69C3">
      <w:pPr>
        <w:pStyle w:val="aa"/>
        <w:numPr>
          <w:ilvl w:val="0"/>
          <w:numId w:val="10"/>
        </w:numPr>
        <w:suppressAutoHyphens w:val="0"/>
        <w:jc w:val="both"/>
        <w:rPr>
          <w:sz w:val="18"/>
          <w:lang w:val="ru-RU"/>
        </w:rPr>
      </w:pPr>
      <w:r w:rsidRPr="002E69C3">
        <w:rPr>
          <w:sz w:val="18"/>
          <w:lang w:val="ru-RU"/>
        </w:rPr>
        <w:t>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  <w:r w:rsidRPr="002E69C3">
        <w:rPr>
          <w:color w:val="FF0000"/>
          <w:sz w:val="18"/>
          <w:lang w:val="ru-RU"/>
        </w:rPr>
        <w:t xml:space="preserve"> </w:t>
      </w:r>
    </w:p>
    <w:p w:rsidR="000B3412" w:rsidRPr="006A5F44" w:rsidRDefault="006A5F44" w:rsidP="000B3412">
      <w:pPr>
        <w:jc w:val="both"/>
        <w:rPr>
          <w:sz w:val="24"/>
          <w:szCs w:val="24"/>
          <w:lang w:val="ru-RU"/>
        </w:rPr>
      </w:pPr>
      <w:r w:rsidRPr="006A5F44">
        <w:rPr>
          <w:sz w:val="24"/>
          <w:szCs w:val="24"/>
          <w:lang w:val="ru-RU"/>
        </w:rPr>
        <w:t>С</w:t>
      </w:r>
      <w:r w:rsidR="000B3412" w:rsidRPr="006A5F44">
        <w:rPr>
          <w:sz w:val="24"/>
          <w:szCs w:val="24"/>
          <w:lang w:val="ru-RU"/>
        </w:rPr>
        <w:t>пособ предоставления результата оказания муниципальной услуги:</w:t>
      </w:r>
    </w:p>
    <w:p w:rsidR="000B3412" w:rsidRDefault="000B3412" w:rsidP="000B3412">
      <w:pPr>
        <w:pStyle w:val="aa"/>
        <w:numPr>
          <w:ilvl w:val="0"/>
          <w:numId w:val="9"/>
        </w:numPr>
        <w:suppressAutoHyphens w:val="0"/>
        <w:ind w:left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лично на руки</w:t>
      </w:r>
    </w:p>
    <w:p w:rsidR="000B3412" w:rsidRDefault="000B3412" w:rsidP="000B3412">
      <w:pPr>
        <w:pStyle w:val="aa"/>
        <w:numPr>
          <w:ilvl w:val="0"/>
          <w:numId w:val="9"/>
        </w:numPr>
        <w:suppressAutoHyphens w:val="0"/>
        <w:ind w:left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направить почтой</w:t>
      </w:r>
    </w:p>
    <w:p w:rsidR="000B3412" w:rsidRDefault="000B3412" w:rsidP="000B3412">
      <w:pPr>
        <w:pStyle w:val="aa"/>
        <w:suppressAutoHyphens w:val="0"/>
        <w:ind w:left="426"/>
        <w:jc w:val="both"/>
        <w:rPr>
          <w:sz w:val="24"/>
          <w:szCs w:val="24"/>
          <w:lang w:val="ru-RU"/>
        </w:rPr>
      </w:pPr>
    </w:p>
    <w:p w:rsidR="000B3412" w:rsidRPr="00256BE3" w:rsidRDefault="000B3412" w:rsidP="000B34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6BE3">
        <w:rPr>
          <w:rFonts w:ascii="Times New Roman" w:hAnsi="Times New Roman" w:cs="Times New Roman"/>
          <w:sz w:val="24"/>
          <w:szCs w:val="24"/>
        </w:rPr>
        <w:t>Подтверждаю   согласие   на   обработку   моих   персональных   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BE3">
        <w:rPr>
          <w:rFonts w:ascii="Times New Roman" w:hAnsi="Times New Roman" w:cs="Times New Roman"/>
          <w:sz w:val="24"/>
          <w:szCs w:val="24"/>
        </w:rPr>
        <w:t>предусмотренную  Федеральным законом от 27 июля 2006 г. N152-ФЗ  "О персональных данных", в целях предоставления муниципальной услуги и  обеспечения предоставления такой услуги.</w:t>
      </w:r>
    </w:p>
    <w:p w:rsidR="006A5F44" w:rsidRDefault="006A5F44" w:rsidP="007313F4">
      <w:pPr>
        <w:ind w:hanging="6"/>
        <w:rPr>
          <w:b/>
          <w:bCs/>
          <w:sz w:val="26"/>
          <w:szCs w:val="26"/>
          <w:lang w:val="ru-RU"/>
        </w:rPr>
      </w:pPr>
    </w:p>
    <w:p w:rsidR="007313F4" w:rsidRPr="001F2C8C" w:rsidRDefault="007313F4" w:rsidP="007313F4">
      <w:pPr>
        <w:ind w:hanging="6"/>
        <w:rPr>
          <w:snapToGrid w:val="0"/>
          <w:sz w:val="26"/>
          <w:szCs w:val="26"/>
          <w:lang w:val="ru-RU"/>
        </w:rPr>
      </w:pPr>
      <w:r w:rsidRPr="001F2C8C">
        <w:rPr>
          <w:b/>
          <w:bCs/>
          <w:sz w:val="26"/>
          <w:szCs w:val="26"/>
          <w:lang w:val="ru-RU"/>
        </w:rPr>
        <w:t>Заявитель (представитель заявителя):_____</w:t>
      </w:r>
      <w:r w:rsidRPr="001F2C8C">
        <w:rPr>
          <w:snapToGrid w:val="0"/>
          <w:sz w:val="26"/>
          <w:szCs w:val="26"/>
          <w:lang w:val="ru-RU"/>
        </w:rPr>
        <w:t xml:space="preserve">_____________________________________           </w:t>
      </w:r>
    </w:p>
    <w:p w:rsidR="007313F4" w:rsidRDefault="00C723CB" w:rsidP="00C723CB">
      <w:pPr>
        <w:ind w:hanging="6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</w:t>
      </w:r>
      <w:r w:rsidR="007313F4" w:rsidRPr="007313F4">
        <w:rPr>
          <w:lang w:val="ru-RU"/>
        </w:rPr>
        <w:t>(подпись, расшифровка подписи)</w:t>
      </w:r>
      <w:r w:rsidR="007313F4" w:rsidRPr="007313F4">
        <w:rPr>
          <w:lang w:val="ru-RU"/>
        </w:rPr>
        <w:tab/>
      </w:r>
    </w:p>
    <w:p w:rsidR="007313F4" w:rsidRPr="007313F4" w:rsidRDefault="007313F4" w:rsidP="007313F4">
      <w:pPr>
        <w:ind w:hanging="6"/>
        <w:rPr>
          <w:lang w:val="ru-RU"/>
        </w:rPr>
      </w:pPr>
      <w:r w:rsidRPr="007313F4">
        <w:rPr>
          <w:sz w:val="26"/>
          <w:szCs w:val="26"/>
          <w:lang w:val="ru-RU"/>
        </w:rPr>
        <w:t>«______» _________________20____ г.</w:t>
      </w:r>
    </w:p>
    <w:p w:rsidR="002E69C3" w:rsidRDefault="002E69C3" w:rsidP="007313F4">
      <w:pPr>
        <w:pStyle w:val="a5"/>
        <w:tabs>
          <w:tab w:val="left" w:pos="7020"/>
        </w:tabs>
        <w:spacing w:before="0"/>
        <w:ind w:firstLine="0"/>
        <w:rPr>
          <w:sz w:val="24"/>
        </w:rPr>
      </w:pPr>
      <w:r w:rsidRPr="00A44382">
        <w:rPr>
          <w:sz w:val="24"/>
        </w:rPr>
        <w:t>Документы приняты</w:t>
      </w:r>
      <w:r w:rsidR="007313F4">
        <w:rPr>
          <w:sz w:val="24"/>
        </w:rPr>
        <w:t>:</w:t>
      </w:r>
      <w:r w:rsidRPr="00A44382">
        <w:rPr>
          <w:sz w:val="24"/>
        </w:rPr>
        <w:t xml:space="preserve"> ______________</w:t>
      </w:r>
      <w:r w:rsidR="007313F4">
        <w:rPr>
          <w:sz w:val="24"/>
        </w:rPr>
        <w:t xml:space="preserve">____            </w:t>
      </w:r>
      <w:r w:rsidR="00FD4B51">
        <w:rPr>
          <w:sz w:val="24"/>
        </w:rPr>
        <w:t xml:space="preserve"> </w:t>
      </w:r>
      <w:r w:rsidR="007313F4">
        <w:rPr>
          <w:sz w:val="24"/>
        </w:rPr>
        <w:t xml:space="preserve">   входящий номер заявления:_____________</w:t>
      </w:r>
    </w:p>
    <w:p w:rsidR="007313F4" w:rsidRPr="007313F4" w:rsidRDefault="007313F4" w:rsidP="007313F4">
      <w:pPr>
        <w:pStyle w:val="a5"/>
        <w:tabs>
          <w:tab w:val="left" w:pos="7020"/>
        </w:tabs>
        <w:spacing w:before="0"/>
        <w:ind w:firstLine="0"/>
        <w:rPr>
          <w:sz w:val="24"/>
        </w:rPr>
      </w:pPr>
      <w:r w:rsidRPr="007313F4">
        <w:rPr>
          <w:sz w:val="20"/>
          <w:szCs w:val="20"/>
        </w:rPr>
        <w:t>(подпись, расшифровка подписи</w:t>
      </w:r>
      <w:r>
        <w:rPr>
          <w:sz w:val="20"/>
          <w:szCs w:val="20"/>
        </w:rPr>
        <w:t xml:space="preserve"> сотрудника)                           </w:t>
      </w:r>
      <w:r w:rsidR="00FD4B5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дата  от    </w:t>
      </w:r>
      <w:r>
        <w:rPr>
          <w:szCs w:val="26"/>
        </w:rPr>
        <w:t>«___</w:t>
      </w:r>
      <w:r w:rsidRPr="007313F4">
        <w:rPr>
          <w:szCs w:val="26"/>
        </w:rPr>
        <w:t>» ____20____ г.</w:t>
      </w:r>
    </w:p>
    <w:p w:rsidR="002E69C3" w:rsidRDefault="002E69C3" w:rsidP="00EB530F">
      <w:pPr>
        <w:suppressAutoHyphens w:val="0"/>
        <w:rPr>
          <w:sz w:val="28"/>
          <w:szCs w:val="24"/>
          <w:lang w:val="ru-RU"/>
        </w:rPr>
      </w:pPr>
    </w:p>
    <w:p w:rsidR="00EB530F" w:rsidRDefault="00EB530F" w:rsidP="00EB530F">
      <w:pPr>
        <w:suppressAutoHyphens w:val="0"/>
        <w:rPr>
          <w:sz w:val="28"/>
          <w:szCs w:val="24"/>
          <w:lang w:val="ru-RU"/>
        </w:rPr>
      </w:pPr>
    </w:p>
    <w:p w:rsidR="00EB530F" w:rsidRDefault="00EB530F" w:rsidP="00EB530F">
      <w:pPr>
        <w:suppressAutoHyphens w:val="0"/>
        <w:rPr>
          <w:sz w:val="28"/>
          <w:szCs w:val="24"/>
          <w:lang w:val="ru-RU"/>
        </w:rPr>
      </w:pPr>
    </w:p>
    <w:p w:rsidR="00EB530F" w:rsidRDefault="00EB530F" w:rsidP="00EB530F">
      <w:pPr>
        <w:suppressAutoHyphens w:val="0"/>
        <w:rPr>
          <w:sz w:val="28"/>
          <w:szCs w:val="24"/>
          <w:lang w:val="ru-RU"/>
        </w:rPr>
      </w:pPr>
    </w:p>
    <w:p w:rsidR="00EB530F" w:rsidRDefault="00EB530F" w:rsidP="00EB530F">
      <w:pPr>
        <w:suppressAutoHyphens w:val="0"/>
        <w:rPr>
          <w:sz w:val="28"/>
          <w:szCs w:val="24"/>
          <w:lang w:val="ru-RU"/>
        </w:rPr>
      </w:pPr>
    </w:p>
    <w:p w:rsidR="00EB530F" w:rsidRDefault="00EB530F" w:rsidP="00EB530F">
      <w:pPr>
        <w:suppressAutoHyphens w:val="0"/>
        <w:rPr>
          <w:sz w:val="28"/>
          <w:szCs w:val="24"/>
          <w:lang w:val="ru-RU"/>
        </w:rPr>
      </w:pPr>
    </w:p>
    <w:p w:rsidR="00EB530F" w:rsidRDefault="00EB530F" w:rsidP="00EB530F">
      <w:pPr>
        <w:suppressAutoHyphens w:val="0"/>
        <w:rPr>
          <w:sz w:val="28"/>
          <w:szCs w:val="24"/>
          <w:lang w:val="ru-RU"/>
        </w:rPr>
      </w:pPr>
    </w:p>
    <w:p w:rsidR="00EB530F" w:rsidRDefault="00EB530F" w:rsidP="00EB530F">
      <w:pPr>
        <w:suppressAutoHyphens w:val="0"/>
        <w:rPr>
          <w:sz w:val="28"/>
          <w:szCs w:val="24"/>
          <w:lang w:val="ru-RU"/>
        </w:rPr>
      </w:pPr>
    </w:p>
    <w:p w:rsidR="00EB530F" w:rsidRDefault="00EB530F" w:rsidP="00EB530F">
      <w:pPr>
        <w:suppressAutoHyphens w:val="0"/>
        <w:rPr>
          <w:sz w:val="28"/>
          <w:szCs w:val="24"/>
          <w:lang w:val="ru-RU"/>
        </w:rPr>
      </w:pPr>
    </w:p>
    <w:p w:rsidR="00EB530F" w:rsidRDefault="00EB530F" w:rsidP="00EB530F">
      <w:pPr>
        <w:suppressAutoHyphens w:val="0"/>
        <w:rPr>
          <w:sz w:val="28"/>
          <w:szCs w:val="24"/>
          <w:lang w:val="ru-RU"/>
        </w:rPr>
      </w:pPr>
    </w:p>
    <w:p w:rsidR="003D61E3" w:rsidRDefault="003D61E3" w:rsidP="003D61E3">
      <w:pPr>
        <w:suppressAutoHyphens w:val="0"/>
        <w:ind w:left="5954" w:right="219"/>
        <w:jc w:val="both"/>
        <w:rPr>
          <w:sz w:val="16"/>
          <w:szCs w:val="16"/>
          <w:lang w:val="ru-RU"/>
        </w:rPr>
      </w:pPr>
    </w:p>
    <w:p w:rsidR="003D61E3" w:rsidRDefault="003D61E3" w:rsidP="003D61E3">
      <w:pPr>
        <w:suppressAutoHyphens w:val="0"/>
        <w:ind w:left="5954" w:right="219"/>
        <w:jc w:val="both"/>
        <w:rPr>
          <w:sz w:val="16"/>
          <w:szCs w:val="16"/>
          <w:lang w:val="ru-RU"/>
        </w:rPr>
      </w:pPr>
    </w:p>
    <w:p w:rsidR="003D61E3" w:rsidRDefault="003D61E3" w:rsidP="003D61E3">
      <w:pPr>
        <w:suppressAutoHyphens w:val="0"/>
        <w:ind w:left="5954" w:right="219"/>
        <w:jc w:val="both"/>
        <w:rPr>
          <w:sz w:val="16"/>
          <w:szCs w:val="16"/>
          <w:lang w:val="ru-RU"/>
        </w:rPr>
      </w:pPr>
    </w:p>
    <w:p w:rsidR="003D61E3" w:rsidRDefault="003D61E3" w:rsidP="003D61E3">
      <w:pPr>
        <w:suppressAutoHyphens w:val="0"/>
        <w:ind w:left="5954" w:right="219"/>
        <w:jc w:val="both"/>
        <w:rPr>
          <w:sz w:val="16"/>
          <w:szCs w:val="16"/>
          <w:lang w:val="ru-RU"/>
        </w:rPr>
      </w:pPr>
    </w:p>
    <w:p w:rsidR="003D61E3" w:rsidRDefault="003D61E3" w:rsidP="003D61E3">
      <w:pPr>
        <w:suppressAutoHyphens w:val="0"/>
        <w:ind w:left="5954" w:right="219"/>
        <w:jc w:val="both"/>
        <w:rPr>
          <w:sz w:val="16"/>
          <w:szCs w:val="16"/>
          <w:lang w:val="ru-RU"/>
        </w:rPr>
      </w:pPr>
    </w:p>
    <w:p w:rsidR="003D61E3" w:rsidRDefault="00D5169B" w:rsidP="00D5169B">
      <w:pPr>
        <w:tabs>
          <w:tab w:val="left" w:pos="7395"/>
        </w:tabs>
        <w:suppressAutoHyphens w:val="0"/>
        <w:ind w:left="5954" w:right="219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ab/>
      </w:r>
    </w:p>
    <w:p w:rsidR="00D5169B" w:rsidRDefault="00D5169B" w:rsidP="00D5169B">
      <w:pPr>
        <w:tabs>
          <w:tab w:val="left" w:pos="7395"/>
        </w:tabs>
        <w:suppressAutoHyphens w:val="0"/>
        <w:ind w:left="5954" w:right="219"/>
        <w:jc w:val="both"/>
        <w:rPr>
          <w:sz w:val="16"/>
          <w:szCs w:val="16"/>
          <w:lang w:val="ru-RU"/>
        </w:rPr>
      </w:pPr>
    </w:p>
    <w:p w:rsidR="00D5169B" w:rsidRDefault="00D5169B" w:rsidP="00D5169B">
      <w:pPr>
        <w:tabs>
          <w:tab w:val="left" w:pos="7395"/>
        </w:tabs>
        <w:suppressAutoHyphens w:val="0"/>
        <w:ind w:left="5954" w:right="219"/>
        <w:jc w:val="both"/>
        <w:rPr>
          <w:sz w:val="16"/>
          <w:szCs w:val="16"/>
          <w:lang w:val="ru-RU"/>
        </w:rPr>
      </w:pPr>
    </w:p>
    <w:p w:rsidR="00D5169B" w:rsidRDefault="00D5169B" w:rsidP="00D5169B">
      <w:pPr>
        <w:tabs>
          <w:tab w:val="left" w:pos="7395"/>
        </w:tabs>
        <w:suppressAutoHyphens w:val="0"/>
        <w:ind w:left="5954" w:right="219"/>
        <w:jc w:val="both"/>
        <w:rPr>
          <w:sz w:val="16"/>
          <w:szCs w:val="16"/>
          <w:lang w:val="ru-RU"/>
        </w:rPr>
      </w:pPr>
    </w:p>
    <w:p w:rsidR="00D5169B" w:rsidRDefault="00D5169B" w:rsidP="00D5169B">
      <w:pPr>
        <w:tabs>
          <w:tab w:val="left" w:pos="7395"/>
        </w:tabs>
        <w:suppressAutoHyphens w:val="0"/>
        <w:ind w:left="5954" w:right="219"/>
        <w:jc w:val="both"/>
        <w:rPr>
          <w:sz w:val="16"/>
          <w:szCs w:val="16"/>
          <w:lang w:val="ru-RU"/>
        </w:rPr>
      </w:pPr>
    </w:p>
    <w:p w:rsidR="00C649E4" w:rsidRDefault="00C649E4" w:rsidP="001027F4">
      <w:pPr>
        <w:suppressAutoHyphens w:val="0"/>
        <w:ind w:right="219"/>
        <w:jc w:val="both"/>
        <w:rPr>
          <w:sz w:val="16"/>
          <w:szCs w:val="16"/>
          <w:lang w:val="ru-RU"/>
        </w:rPr>
        <w:sectPr w:rsidR="00C649E4" w:rsidSect="002A60DB">
          <w:headerReference w:type="default" r:id="rId48"/>
          <w:pgSz w:w="11906" w:h="16838"/>
          <w:pgMar w:top="567" w:right="737" w:bottom="1134" w:left="1701" w:header="708" w:footer="708" w:gutter="0"/>
          <w:pgNumType w:start="1"/>
          <w:cols w:space="708"/>
          <w:titlePg/>
          <w:docGrid w:linePitch="360"/>
        </w:sectPr>
      </w:pPr>
    </w:p>
    <w:p w:rsidR="00585927" w:rsidRPr="003F15BF" w:rsidRDefault="00585927" w:rsidP="0058592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3F15B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3F1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85927" w:rsidRDefault="00585927" w:rsidP="005859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BF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585927" w:rsidRPr="003F15BF" w:rsidRDefault="00585927" w:rsidP="00585927">
      <w:pPr>
        <w:pStyle w:val="ConsPlusNormal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1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hyperlink w:anchor="P50" w:history="1">
        <w:r w:rsidRPr="00803C6F">
          <w:rPr>
            <w:rStyle w:val="af3"/>
            <w:rFonts w:ascii="Times New Roman" w:hAnsi="Times New Roman" w:cs="Times New Roman"/>
            <w:sz w:val="28"/>
            <w:szCs w:val="28"/>
          </w:rPr>
          <w:t>регламенту</w:t>
        </w:r>
      </w:hyperlink>
    </w:p>
    <w:p w:rsidR="008F4AF8" w:rsidRPr="0072010B" w:rsidRDefault="008F4AF8" w:rsidP="008F4AF8">
      <w:pPr>
        <w:ind w:right="23"/>
        <w:jc w:val="both"/>
        <w:rPr>
          <w:sz w:val="26"/>
          <w:szCs w:val="26"/>
          <w:lang w:val="ru-RU"/>
        </w:rPr>
      </w:pPr>
    </w:p>
    <w:p w:rsidR="00824550" w:rsidRDefault="008F4AF8" w:rsidP="008F4AF8">
      <w:pPr>
        <w:jc w:val="center"/>
        <w:rPr>
          <w:b/>
          <w:bCs/>
          <w:lang w:val="ru-RU"/>
        </w:rPr>
      </w:pPr>
      <w:r w:rsidRPr="008F4AF8">
        <w:rPr>
          <w:b/>
          <w:lang w:val="ru-RU"/>
        </w:rPr>
        <w:t>Блок - схема</w:t>
      </w:r>
      <w:r w:rsidRPr="008F4AF8">
        <w:rPr>
          <w:b/>
          <w:bCs/>
          <w:lang w:val="ru-RU"/>
        </w:rPr>
        <w:t xml:space="preserve"> последовательности административных процедур при предоставлении муниципальной услуги </w:t>
      </w:r>
    </w:p>
    <w:p w:rsidR="008F4AF8" w:rsidRPr="008F4AF8" w:rsidRDefault="008F4AF8" w:rsidP="008F4AF8">
      <w:pPr>
        <w:jc w:val="center"/>
        <w:rPr>
          <w:lang w:val="ru-RU"/>
        </w:rPr>
      </w:pPr>
      <w:r w:rsidRPr="008F4AF8">
        <w:rPr>
          <w:b/>
          <w:bCs/>
          <w:lang w:val="ru-RU"/>
        </w:rPr>
        <w:t>«</w:t>
      </w:r>
      <w:r>
        <w:rPr>
          <w:b/>
          <w:bCs/>
          <w:lang w:val="ru-RU"/>
        </w:rPr>
        <w:t>Предварительное согласование предоставления земельного участка</w:t>
      </w:r>
      <w:r w:rsidRPr="008F4AF8">
        <w:rPr>
          <w:b/>
          <w:bCs/>
          <w:lang w:val="ru-RU"/>
        </w:rPr>
        <w:t>»</w:t>
      </w:r>
      <w:r w:rsidRPr="008F4AF8">
        <w:rPr>
          <w:lang w:val="ru-RU"/>
        </w:rPr>
        <w:t xml:space="preserve"> </w:t>
      </w:r>
    </w:p>
    <w:p w:rsidR="008F4AF8" w:rsidRPr="008F4AF8" w:rsidRDefault="00CE6B38" w:rsidP="008F4AF8">
      <w:pPr>
        <w:jc w:val="center"/>
        <w:rPr>
          <w:lang w:val="ru-RU"/>
        </w:rPr>
      </w:pPr>
      <w:r>
        <w:rPr>
          <w:noProof/>
        </w:rPr>
        <w:pict>
          <v:rect id="Rectangle 2" o:spid="_x0000_s1027" style="position:absolute;left:0;text-align:left;margin-left:7.05pt;margin-top:5.95pt;width:750.75pt;height:53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6WOIwIAAEgEAAAOAAAAZHJzL2Uyb0RvYy54bWysVNuO0zAQfUfiHyy/01zU0m3UdLXqUoS0&#10;sCsWPsBxnMTCsc3YbbJ8PWMnW8pFPCDyYHns8fGZc8bZXo+9IicBThpd0myRUiI0N7XUbUk/fzq8&#10;uqLEeaZrpowWJX0Sjl7vXr7YDrYQuemMqgUQBNGuGGxJO+9tkSSOd6JnbmGs0LjZGOiZxxDapAY2&#10;IHqvkjxNXyeDgdqC4cI5XL2dNuku4jeN4P6+aZzwRJUUufk4QhyrMCa7LStaYLaTfKbB/oFFz6TG&#10;S89Qt8wzcgT5G1QvORhnGr/gpk9M00guYg1YTZb+Us1jx6yItaA4zp5lcv8Pln84PQCRdUlzdEqz&#10;Hj36iKox3SpB8qDPYF2BaY/2AUKFzt4Z/sURbfYdZokbADN0gtXIKgv5yU8HQuDwKKmG96ZGdHb0&#10;Jko1NtAHQBSBjNGRp7MjYvSE4+JVtslWKRrHcW+9zlb5Kl7BiufTFpx/K0xPwqSkgNwjOjvdOR/Y&#10;sOI5JbI3StYHqVQMoK32CsiJYXcc4jeju8s0pclQ0k24++8Qafz+BNFLj22uZI8lnZNYEWR7o+vY&#10;hJ5JNc2RstKzjkG6yQI/VuPsRmXqJ1QUzNTO+Pxw0hn4RsmArVxS9/XIQFCi3ml0ZZMtl6H3Y7Bc&#10;rXMM4HKnutxhmiNUST0l03Tvp/dytCDbDm/Kogza3KCTjYwiB5cnVjNvbNeo/fy0wnu4jGPWjx/A&#10;7jsAAAD//wMAUEsDBBQABgAIAAAAIQD47sfP3wAAAAsBAAAPAAAAZHJzL2Rvd25yZXYueG1sTI9B&#10;T4NAEIXvJv6HzZh4a5dCbSyyNEZTE48tvXgb2C2g7Cxhlxb99Q4nvc2beXnzvWw32U5czOBbRwpW&#10;ywiEocrplmoFp2K/eAThA5LGzpFR8G087PLbmwxT7a50MJdjqAWHkE9RQRNCn0rpq8ZY9EvXG+Lb&#10;2Q0WA8uhlnrAK4fbTsZRtJEWW+IPDfbmpTHV13G0Cso2PuHPoXiL7HafhPep+Bw/XpW6v5uen0AE&#10;M4U/M8z4jA45M5VuJO1Fx/oh2bBVwWIVg5gN6/W8KXmKowRknsn/HfJfAAAA//8DAFBLAQItABQA&#10;BgAIAAAAIQC2gziS/gAAAOEBAAATAAAAAAAAAAAAAAAAAAAAAABbQ29udGVudF9UeXBlc10ueG1s&#10;UEsBAi0AFAAGAAgAAAAhADj9If/WAAAAlAEAAAsAAAAAAAAAAAAAAAAALwEAAF9yZWxzLy5yZWxz&#10;UEsBAi0AFAAGAAgAAAAhAKk3pY4jAgAASAQAAA4AAAAAAAAAAAAAAAAALgIAAGRycy9lMm9Eb2Mu&#10;eG1sUEsBAi0AFAAGAAgAAAAhAPjux8/fAAAACwEAAA8AAAAAAAAAAAAAAAAAfQQAAGRycy9kb3du&#10;cmV2LnhtbFBLBQYAAAAABAAEAPMAAACJBQAAAAA=&#10;">
            <v:textbox style="mso-next-textbox:#Rectangle 2">
              <w:txbxContent>
                <w:p w:rsidR="00856FCE" w:rsidRPr="008F4AF8" w:rsidRDefault="00856FCE" w:rsidP="008F4AF8">
                  <w:pPr>
                    <w:ind w:right="23"/>
                    <w:jc w:val="both"/>
                    <w:rPr>
                      <w:lang w:val="ru-RU"/>
                    </w:rPr>
                  </w:pPr>
                  <w:r w:rsidRPr="008F4AF8">
                    <w:rPr>
                      <w:lang w:val="ru-RU"/>
                    </w:rPr>
                    <w:t>Прием и регистрация заявления о предоставлении земельного участка с приложенными к нему документами</w:t>
                  </w:r>
                </w:p>
                <w:p w:rsidR="00856FCE" w:rsidRPr="008F4AF8" w:rsidRDefault="00856FCE" w:rsidP="008F4AF8">
                  <w:pPr>
                    <w:ind w:right="23"/>
                    <w:jc w:val="both"/>
                    <w:rPr>
                      <w:lang w:val="ru-RU"/>
                    </w:rPr>
                  </w:pPr>
                  <w:r w:rsidRPr="008F4AF8">
                    <w:rPr>
                      <w:lang w:val="ru-RU"/>
                    </w:rPr>
                    <w:t xml:space="preserve">Результат процедуры: прием и регистрация поступившего заявления о </w:t>
                  </w:r>
                  <w:r>
                    <w:rPr>
                      <w:lang w:val="ru-RU"/>
                    </w:rPr>
                    <w:t xml:space="preserve">предварительном согласовании </w:t>
                  </w:r>
                  <w:r w:rsidRPr="008F4AF8">
                    <w:rPr>
                      <w:lang w:val="ru-RU"/>
                    </w:rPr>
                    <w:t>предоставлени</w:t>
                  </w:r>
                  <w:r>
                    <w:rPr>
                      <w:lang w:val="ru-RU"/>
                    </w:rPr>
                    <w:t>я</w:t>
                  </w:r>
                  <w:r w:rsidRPr="008F4AF8">
                    <w:rPr>
                      <w:lang w:val="ru-RU"/>
                    </w:rPr>
                    <w:t xml:space="preserve"> земельного участка</w:t>
                  </w:r>
                </w:p>
                <w:p w:rsidR="00856FCE" w:rsidRPr="008F4AF8" w:rsidRDefault="00856FCE" w:rsidP="008F4AF8">
                  <w:pPr>
                    <w:ind w:right="23"/>
                    <w:jc w:val="both"/>
                    <w:rPr>
                      <w:lang w:val="ru-RU"/>
                    </w:rPr>
                  </w:pPr>
                  <w:r w:rsidRPr="008F4AF8">
                    <w:rPr>
                      <w:lang w:val="ru-RU"/>
                    </w:rPr>
                    <w:t>передача на рассмотрение</w:t>
                  </w:r>
                  <w:r>
                    <w:rPr>
                      <w:lang w:val="ru-RU"/>
                    </w:rPr>
                    <w:t xml:space="preserve"> председателю Комитета</w:t>
                  </w:r>
                </w:p>
                <w:p w:rsidR="00856FCE" w:rsidRPr="003443DC" w:rsidRDefault="00856FCE" w:rsidP="008F4AF8">
                  <w:pPr>
                    <w:ind w:right="23"/>
                    <w:jc w:val="both"/>
                    <w:rPr>
                      <w:lang w:val="ru-RU"/>
                    </w:rPr>
                  </w:pPr>
                  <w:r w:rsidRPr="003443DC">
                    <w:rPr>
                      <w:lang w:val="ru-RU"/>
                    </w:rPr>
                    <w:t>Срок</w:t>
                  </w:r>
                  <w:r>
                    <w:rPr>
                      <w:lang w:val="ru-RU"/>
                    </w:rPr>
                    <w:t>.</w:t>
                  </w:r>
                  <w:r w:rsidRPr="003443DC">
                    <w:rPr>
                      <w:lang w:val="ru-RU"/>
                    </w:rPr>
                    <w:t xml:space="preserve"> исполнения 1 день</w:t>
                  </w:r>
                </w:p>
              </w:txbxContent>
            </v:textbox>
          </v:rect>
        </w:pict>
      </w:r>
    </w:p>
    <w:p w:rsidR="008F4AF8" w:rsidRPr="008F4AF8" w:rsidRDefault="008F4AF8" w:rsidP="008F4AF8">
      <w:pPr>
        <w:jc w:val="center"/>
        <w:rPr>
          <w:lang w:val="ru-RU"/>
        </w:rPr>
      </w:pPr>
    </w:p>
    <w:p w:rsidR="008F4AF8" w:rsidRPr="00824550" w:rsidRDefault="00CE6B38" w:rsidP="008F4AF8">
      <w:pPr>
        <w:autoSpaceDE w:val="0"/>
        <w:autoSpaceDN w:val="0"/>
        <w:adjustRightInd w:val="0"/>
        <w:jc w:val="center"/>
        <w:rPr>
          <w:lang w:val="ru-RU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367.55pt;margin-top:22.35pt;width:.75pt;height:14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hFMwIAAGAEAAAOAAAAZHJzL2Uyb0RvYy54bWysVMGO2jAQvVfqP1i+QxIWWIgIq1UCvWxb&#10;pN1+gLGdxKpjW7YhoKr/3rEJtLSXqmoOzjieefNm5jmrp1Mn0ZFbJ7QqcDZOMeKKaiZUU+Avb9vR&#10;AiPniWJEasULfOYOP63fv1v1JucT3WrJuEUAolzemwK33ps8SRxteUfcWBuu4LDWtiMetrZJmCU9&#10;oHcymaTpPOm1ZcZqyp2Dr9XlEK8jfl1z6j/XteMeyQIDNx9XG9d9WJP1iuSNJaYVdKBB/oFFR4SC&#10;pDeoiniCDlb8AdUJarXTtR9T3SW6rgXlsQaoJkt/q+a1JYbHWqA5ztza5P4fLP103FkkWIEnS4wU&#10;6WBGzwevY2r0EPrTG5eDW6l2NlRIT+rVvGj61SGly5aohkfnt7OB2CxEJHchYeMMZNn3HzUDHwL4&#10;sVmn2nYBEtqATnEm59tM+MkjCh+Xs8kMIwoH2SJdPs4iPsmvocY6/4HrDgWjwM5bIprWl1opmL22&#10;WUxEji/OB2IkvwaEvEpvhZRRAlKhfkgWTpyWgoXDuLHNvpQWHUkQUXwGFnduVh8Ui2AtJ2wz2J4I&#10;CTbysT3eCmiY5Dhk6zjDSHK4N8G60JMqZITigfBgXXT0bZkuN4vNYjqaTuab0TStqtHztpyO5tvs&#10;cVY9VGVZZd9Dtdk0bwVjXAX+V01n07/TzHC7Lmq8qfrWqOQePXYUyF7fkXScfhj4RTp7zc47G6oL&#10;QgAZR+fhyoV78us+ev38Max/AAAA//8DAFBLAwQUAAYACAAAACEA7TvW/+EAAAAJAQAADwAAAGRy&#10;cy9kb3ducmV2LnhtbEyPwU7DMBBE70j8g7VI3Kjd0qQlZFMBFSIXkGgR4ujGS2wR21HstilfjznB&#10;cTVPM2/L1Wg7dqAhGO8QphMBjFzjlXEtwtv28WoJLETplOy8I4QTBVhV52elLJQ/ulc6bGLLUokL&#10;hUTQMfYF56HRZGWY+J5cyj79YGVM59ByNchjKrcdnwmRcyuNSwta9vSgqfna7C1CXH+cdP7e3N+Y&#10;l+3Tc26+67peI15ejHe3wCKN8Q+GX/2kDlVy2vm9U4F1CIvrZZ5QhFmWAUvAYi6mwHYI2VwAr0r+&#10;/4PqBwAA//8DAFBLAQItABQABgAIAAAAIQC2gziS/gAAAOEBAAATAAAAAAAAAAAAAAAAAAAAAABb&#10;Q29udGVudF9UeXBlc10ueG1sUEsBAi0AFAAGAAgAAAAhADj9If/WAAAAlAEAAAsAAAAAAAAAAAAA&#10;AAAALwEAAF9yZWxzLy5yZWxzUEsBAi0AFAAGAAgAAAAhABHOiEUzAgAAYAQAAA4AAAAAAAAAAAAA&#10;AAAALgIAAGRycy9lMm9Eb2MueG1sUEsBAi0AFAAGAAgAAAAhAO071v/hAAAACQEAAA8AAAAAAAAA&#10;AAAAAAAAjQQAAGRycy9kb3ducmV2LnhtbFBLBQYAAAAABAAEAPMAAACbBQAAAAA=&#10;">
            <v:stroke endarrow="block"/>
          </v:shape>
        </w:pict>
      </w:r>
      <w:r>
        <w:rPr>
          <w:noProof/>
        </w:rPr>
        <w:pict>
          <v:shape id="AutoShape 31" o:spid="_x0000_s1032" type="#_x0000_t32" style="position:absolute;left:0;text-align:left;margin-left:145.8pt;margin-top:176.85pt;width:0;height:11.4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wHJJAIAAEYEAAAOAAAAZHJzL2Uyb0RvYy54bWysU8GO2jAQvVfqP1i5QxI2UIgIq1UCvWxb&#10;pN32bmwnserYlm0IqOq/d+wEWtpLVTUHZ2zPPL+ZebN+PHcCnZixXMkiSqdJhJgkinLZFNHn191k&#10;GSHrsKRYKMmK6MJs9Lh5+2bd65zNVKsEZQYBiLR5r4uodU7ncWxJyzpsp0ozCZe1Mh12sDVNTA3u&#10;Ab0T8SxJFnGvDNVGEWYtnFbDZbQJ+HXNiPtU15Y5JIoIuLmwmrAe/Bpv1jhvDNYtJyMN/A8sOswl&#10;PHqDqrDD6Gj4H1AdJ0ZZVbspUV2s6poTFnKAbNLkt2xeWqxZyAWKY/WtTPb/wZKPp71BnELv5hGS&#10;uIMePR2dCk+jh9QXqNc2B79S7o1PkZzli35W5KtFUpUtlg0L3q8XDcEhIr4L8Rur4ZlD/0FR8MHw&#10;QKjWuTYdqgXXX3ygB4eKoHNoz+XWHnZ2iAyHBE7TbJ4BWSAW49wj+DhtrHvPVIe8UUTWGcyb1pVK&#10;StCAMgM6Pj1bNwReA3ywVDsuRJCCkKgvotV8Ng90rBKc+kvvZk1zKIVBJ+zFFL6RxZ2bUUdJA1jL&#10;MN2OtsNcDDawFtLjQV5AZ7QGtXxbJavtcrvMJtlssZ1kSVVNnnZlNlns0nfz6qEqyyr97qmlWd5y&#10;Spn07K7KTbO/U8Y4Q4Pmbtq9lSG+Rw+FBrLXfyAdWuy7OujjoOhlb3xpfbdBrMF5HCw/Db/ug9fP&#10;8d/8AAAA//8DAFBLAwQUAAYACAAAACEAYdo3L94AAAALAQAADwAAAGRycy9kb3ducmV2LnhtbEyP&#10;wU6DQBCG7018h82YeGuXYgsNsjTGROPBkFj1vmVHQNlZZLdA394xHvQ4/3z555t8P9tOjDj41pGC&#10;9SoCgVQ501Kt4PXlfrkD4YMmoztHqOCMHvbFxSLXmXETPeN4CLXgEvKZVtCE0GdS+qpBq/3K9Ui8&#10;e3eD1YHHoZZm0BOX207GUZRIq1viC43u8a7B6vNwsgq+KD2/beS4+yjLkDw8PtWE5aTU1eV8ewMi&#10;4Bz+YPjRZ3Uo2OnoTmS86BTEabJhVMH1No5BMPGbHDlJt2uQRS7//1B8AwAA//8DAFBLAQItABQA&#10;BgAIAAAAIQC2gziS/gAAAOEBAAATAAAAAAAAAAAAAAAAAAAAAABbQ29udGVudF9UeXBlc10ueG1s&#10;UEsBAi0AFAAGAAgAAAAhADj9If/WAAAAlAEAAAsAAAAAAAAAAAAAAAAALwEAAF9yZWxzLy5yZWxz&#10;UEsBAi0AFAAGAAgAAAAhAEJTAckkAgAARgQAAA4AAAAAAAAAAAAAAAAALgIAAGRycy9lMm9Eb2Mu&#10;eG1sUEsBAi0AFAAGAAgAAAAhAGHaNy/eAAAACwEAAA8AAAAAAAAAAAAAAAAAfgQAAGRycy9kb3du&#10;cmV2LnhtbFBLBQYAAAAABAAEAPMAAACJBQAAAAA=&#10;"/>
        </w:pict>
      </w:r>
      <w:r>
        <w:rPr>
          <w:noProof/>
        </w:rPr>
        <w:pict>
          <v:shape id="AutoShape 11" o:spid="_x0000_s1030" type="#_x0000_t32" style="position:absolute;left:0;text-align:left;margin-left:145.8pt;margin-top:169.35pt;width:5.2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58JHwIAADo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JRloT+DcQWYVWprQ4X0qF7Ni6ZfHVK66ohqebR+Oxlwjh7JnUu4OANRdsNHzcCGQIDY&#10;rGNj+wAJbUDHyMnpxgk/ekThcTabPU4xoldNQoqrm7HOf+C6R0EosfOWiLbzlVYKeNc2i0HI4cV5&#10;KAMcrw4hptIbIWWkXyo0lHgxnUyjg9NSsKAMZs62u0padCBhgOIXegJgd2ZW7xWLYB0nbH2RPRHy&#10;LIO9VAEPyoJ0LtJ5Qr4t0sV6vp7no3wyW4/ytK5Hz5sqH8022eO0fqirqs6+h9SyvOgEY1yF7K7T&#10;muV/Nw2XvTnP2W1eb21I7tFjiZDs9R+TjrwGKs9DsdPstLWhG4FiGNBofFmmsAG/3qPVz5Vf/QAA&#10;AP//AwBQSwMEFAAGAAgAAAAhABBxH6XfAAAACwEAAA8AAABkcnMvZG93bnJldi54bWxMj8FKw0AQ&#10;hu+C77CM4EXsbhKsbcymFMGDR9uC1212TKLZ2ZDdNLFP7whCPc7Mxz/fX2xm14kTDqH1pCFZKBBI&#10;lbct1RoO+5f7FYgQDVnTeUIN3xhgU15fFSa3fqI3PO1iLTiEQm40NDH2uZShatCZsPA9Et8+/OBM&#10;5HGopR3MxOGuk6lSS+lMS/yhMT0+N1h97UanAcP4kKjt2tWH1/N0956eP6d+r/Xtzbx9AhFxjhcY&#10;fvVZHUp2OvqRbBCdhnSdLBnVkGWrRxBMZCpNQBz/NrIs5P8O5Q8AAAD//wMAUEsBAi0AFAAGAAgA&#10;AAAhALaDOJL+AAAA4QEAABMAAAAAAAAAAAAAAAAAAAAAAFtDb250ZW50X1R5cGVzXS54bWxQSwEC&#10;LQAUAAYACAAAACEAOP0h/9YAAACUAQAACwAAAAAAAAAAAAAAAAAvAQAAX3JlbHMvLnJlbHNQSwEC&#10;LQAUAAYACAAAACEAAmefCR8CAAA6BAAADgAAAAAAAAAAAAAAAAAuAgAAZHJzL2Uyb0RvYy54bWxQ&#10;SwECLQAUAAYACAAAACEAEHEfpd8AAAALAQAADwAAAAAAAAAAAAAAAAB5BAAAZHJzL2Rvd25yZXYu&#10;eG1sUEsFBgAAAAAEAAQA8wAAAIUFAAAAAA==&#10;"/>
        </w:pict>
      </w:r>
      <w:r w:rsidR="008F4AF8" w:rsidRPr="00824550">
        <w:rPr>
          <w:lang w:val="ru-RU"/>
        </w:rPr>
        <w:t>Пре</w:t>
      </w:r>
    </w:p>
    <w:p w:rsidR="008F4AF8" w:rsidRPr="00824550" w:rsidRDefault="008F4AF8" w:rsidP="008F4AF8">
      <w:pPr>
        <w:autoSpaceDE w:val="0"/>
        <w:autoSpaceDN w:val="0"/>
        <w:adjustRightInd w:val="0"/>
        <w:jc w:val="center"/>
        <w:rPr>
          <w:lang w:val="ru-RU"/>
        </w:rPr>
      </w:pPr>
    </w:p>
    <w:p w:rsidR="008F4AF8" w:rsidRPr="00824550" w:rsidRDefault="008F4AF8" w:rsidP="008F4AF8">
      <w:pPr>
        <w:autoSpaceDE w:val="0"/>
        <w:autoSpaceDN w:val="0"/>
        <w:adjustRightInd w:val="0"/>
        <w:jc w:val="center"/>
        <w:rPr>
          <w:lang w:val="ru-RU"/>
        </w:rPr>
      </w:pPr>
    </w:p>
    <w:p w:rsidR="008F4AF8" w:rsidRPr="00824550" w:rsidRDefault="00CE6B38" w:rsidP="008F4AF8">
      <w:pPr>
        <w:autoSpaceDE w:val="0"/>
        <w:autoSpaceDN w:val="0"/>
        <w:adjustRightInd w:val="0"/>
        <w:jc w:val="center"/>
        <w:rPr>
          <w:lang w:val="ru-RU"/>
        </w:rPr>
      </w:pPr>
      <w:r>
        <w:rPr>
          <w:noProof/>
        </w:rPr>
        <w:pict>
          <v:shape id="_x0000_s1034" type="#_x0000_t32" style="position:absolute;left:0;text-align:left;margin-left:394.75pt;margin-top:2.1pt;width:0;height:24.45pt;z-index:251669504" o:connectortype="straight">
            <v:stroke endarrow="block"/>
          </v:shape>
        </w:pict>
      </w:r>
    </w:p>
    <w:p w:rsidR="008F4AF8" w:rsidRPr="00824550" w:rsidRDefault="008F4AF8" w:rsidP="008F4AF8">
      <w:pPr>
        <w:autoSpaceDE w:val="0"/>
        <w:autoSpaceDN w:val="0"/>
        <w:adjustRightInd w:val="0"/>
        <w:jc w:val="center"/>
        <w:rPr>
          <w:lang w:val="ru-RU"/>
        </w:rPr>
      </w:pPr>
    </w:p>
    <w:p w:rsidR="008F4AF8" w:rsidRPr="00824550" w:rsidRDefault="00CE6B38" w:rsidP="008F4AF8">
      <w:pPr>
        <w:autoSpaceDE w:val="0"/>
        <w:autoSpaceDN w:val="0"/>
        <w:adjustRightInd w:val="0"/>
        <w:rPr>
          <w:lang w:val="ru-RU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5" o:spid="_x0000_s1029" type="#_x0000_t109" style="position:absolute;margin-left:174.9pt;margin-top:3.55pt;width:582.9pt;height:77.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auTLQIAAFoEAAAOAAAAZHJzL2Uyb0RvYy54bWysVF+P0zAMf0fiO0R5Z+2m/a3WnU47hpAO&#10;mHTwAbI0XSPSODjZuvHpcdLdbgc8IfoQ2bHzs/2z3eXdqTXsqNBrsCUfDnLOlJVQabsv+bevm3dz&#10;znwQthIGrCr5WXl+t3r7Ztm5Qo2gAVMpZARifdG5kjchuCLLvGxUK/wAnLJkrAFbEUjFfVah6Ai9&#10;Ndkoz6dZB1g5BKm8p9uH3shXCb+ulQxf6tqrwEzJKbeQTkznLp7ZaimKPQrXaHlJQ/xDFq3QloJe&#10;oR5EEOyA+g+oVksED3UYSGgzqGstVaqBqhnmv1Xz1AinUi1EjndXmvz/g5Wfj1tkuir5lDMrWmrR&#10;/SFAiswmkZ7O+YK8ntwWY4HePYL87pmFdSPsXt0jQtcoUVFSw+ifvXoQFU9P2a77BBWhC0JPTJ1q&#10;bCMgccBOqSHna0PUKTBJl7PpMB/PJpxJss1msznJMYQonl879OGDgpZFoeS1gY7ywrDtRyJFEsdH&#10;H/pnz+6pEjC62mhjkoL73dogOwoalE36LpH8rZuxrCv5YjKaJORXNn8LkafvbxCtDjTxRrcln1+d&#10;RBEpfG8rSlMUQWjTy1SpsRdOI419O8Jpd0o9W8QAkeIdVGciGaEfcFpIEhrAn5x1NNwl9z8OAhVn&#10;5qOlRi2G43HchqSMJ7MRKXhr2d1ahJUEVfLAWS+uQ79BB4d631CkYWLDQhydWieuX7K6pE8DnDp3&#10;Wba4Ibd68nr5Jax+AQAA//8DAFBLAwQUAAYACAAAACEA41oZMuAAAAALAQAADwAAAGRycy9kb3du&#10;cmV2LnhtbEyPwU6EMBCG7ya+QzMmXjZuAYGwSNkYE4x72IPoZW+FViDSKaFdFt/e2ZPeZvL/+eab&#10;Yr+akS16doNFAeE2AKaxtWrATsDnR/WQAXNeopKjRS3gRzvYl7c3hcyVveC7XmrfMYKgy6WA3vsp&#10;59y1vTbSbe2kkbIvOxvpaZ07rmZ5IbgZeRQEKTdyQLrQy0m/9Lr9rs9GQJRt6lc8Vm9xc1CVTMLT&#10;snk8CHF/tz4/AfN69X9luOqTOpTk1NgzKsdGYiRJSlUBuywEdi3ESUxTQ1EUpMDLgv//ofwFAAD/&#10;/wMAUEsBAi0AFAAGAAgAAAAhALaDOJL+AAAA4QEAABMAAAAAAAAAAAAAAAAAAAAAAFtDb250ZW50&#10;X1R5cGVzXS54bWxQSwECLQAUAAYACAAAACEAOP0h/9YAAACUAQAACwAAAAAAAAAAAAAAAAAvAQAA&#10;X3JlbHMvLnJlbHNQSwECLQAUAAYACAAAACEAPhWrky0CAABaBAAADgAAAAAAAAAAAAAAAAAuAgAA&#10;ZHJzL2Uyb0RvYy54bWxQSwECLQAUAAYACAAAACEA41oZMuAAAAALAQAADwAAAAAAAAAAAAAAAACH&#10;BAAAZHJzL2Rvd25yZXYueG1sUEsFBgAAAAAEAAQA8wAAAJQFAAAAAA==&#10;">
            <v:textbox style="mso-next-textbox:#AutoShape 5">
              <w:txbxContent>
                <w:p w:rsidR="00856FCE" w:rsidRPr="008F4AF8" w:rsidRDefault="00856FCE" w:rsidP="008F4AF8">
                  <w:pPr>
                    <w:rPr>
                      <w:lang w:val="ru-RU"/>
                    </w:rPr>
                  </w:pPr>
                  <w:r w:rsidRPr="008F4AF8">
                    <w:rPr>
                      <w:lang w:val="ru-RU"/>
                    </w:rPr>
                    <w:t xml:space="preserve">2. Рассмотрение заявления и документов, необходимых для предоставления муниципальной услуги </w:t>
                  </w:r>
                </w:p>
                <w:p w:rsidR="00856FCE" w:rsidRPr="008F4AF8" w:rsidRDefault="00856FCE" w:rsidP="008F4AF8">
                  <w:pPr>
                    <w:rPr>
                      <w:lang w:val="ru-RU"/>
                    </w:rPr>
                  </w:pPr>
                  <w:r w:rsidRPr="008F4AF8">
                    <w:rPr>
                      <w:lang w:val="ru-RU"/>
                    </w:rPr>
                    <w:t xml:space="preserve">-  рассмотрение и проверка поступившего в работу сотруднику </w:t>
                  </w:r>
                  <w:r>
                    <w:rPr>
                      <w:lang w:val="ru-RU"/>
                    </w:rPr>
                    <w:t xml:space="preserve">ОИРД Учреждения </w:t>
                  </w:r>
                  <w:r w:rsidRPr="008F4AF8">
                    <w:rPr>
                      <w:lang w:val="ru-RU"/>
                    </w:rPr>
                    <w:t xml:space="preserve"> заявления о</w:t>
                  </w:r>
                  <w:r>
                    <w:rPr>
                      <w:lang w:val="ru-RU"/>
                    </w:rPr>
                    <w:t xml:space="preserve"> </w:t>
                  </w:r>
                  <w:r w:rsidRPr="008F4AF8">
                    <w:rPr>
                      <w:lang w:val="ru-RU"/>
                    </w:rPr>
                    <w:t xml:space="preserve"> </w:t>
                  </w:r>
                </w:p>
                <w:p w:rsidR="00856FCE" w:rsidRPr="008F4AF8" w:rsidRDefault="00856FCE" w:rsidP="008F4AF8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предварительном согласовании </w:t>
                  </w:r>
                  <w:r w:rsidRPr="008F4AF8">
                    <w:rPr>
                      <w:lang w:val="ru-RU"/>
                    </w:rPr>
                    <w:t xml:space="preserve">  предоставлении земельного участка с прилагаемыми документами от заявителя (проверка заявления </w:t>
                  </w:r>
                </w:p>
                <w:p w:rsidR="00856FCE" w:rsidRPr="008F4AF8" w:rsidRDefault="00856FCE" w:rsidP="008F4AF8">
                  <w:pPr>
                    <w:rPr>
                      <w:lang w:val="ru-RU"/>
                    </w:rPr>
                  </w:pPr>
                  <w:r w:rsidRPr="008F4AF8">
                    <w:rPr>
                      <w:lang w:val="ru-RU"/>
                    </w:rPr>
                    <w:t xml:space="preserve">-  запрос документов, необходимых в соответствии с нормативными правовыми актами для предоставления    </w:t>
                  </w:r>
                </w:p>
                <w:p w:rsidR="00856FCE" w:rsidRPr="008F4AF8" w:rsidRDefault="00856FCE" w:rsidP="008F4AF8">
                  <w:pPr>
                    <w:rPr>
                      <w:lang w:val="ru-RU"/>
                    </w:rPr>
                  </w:pPr>
                  <w:r w:rsidRPr="008F4AF8">
                    <w:rPr>
                      <w:lang w:val="ru-RU"/>
                    </w:rPr>
                    <w:t xml:space="preserve">   муниципальной услуги в государственных органах и ОМС которые не были представлены заявителем;</w:t>
                  </w:r>
                </w:p>
                <w:p w:rsidR="00856FCE" w:rsidRPr="008F4AF8" w:rsidRDefault="00856FCE" w:rsidP="008F4AF8">
                  <w:pPr>
                    <w:rPr>
                      <w:lang w:val="ru-RU"/>
                    </w:rPr>
                  </w:pPr>
                </w:p>
                <w:p w:rsidR="00856FCE" w:rsidRPr="008F4AF8" w:rsidRDefault="00856FCE" w:rsidP="008F4AF8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8F4AF8" w:rsidRPr="00824550" w:rsidRDefault="00CE6B38" w:rsidP="008F4AF8">
      <w:pPr>
        <w:autoSpaceDE w:val="0"/>
        <w:autoSpaceDN w:val="0"/>
        <w:adjustRightInd w:val="0"/>
        <w:jc w:val="center"/>
        <w:rPr>
          <w:lang w:val="ru-RU"/>
        </w:rPr>
      </w:pPr>
      <w:r>
        <w:rPr>
          <w:noProof/>
        </w:rPr>
        <w:pict>
          <v:rect id="Rectangle 4" o:spid="_x0000_s1028" style="position:absolute;left:0;text-align:left;margin-left:-28.2pt;margin-top:2.15pt;width:167.9pt;height:155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/HKgIAAFAEAAAOAAAAZHJzL2Uyb0RvYy54bWysVNuO0zAQfUfiHyy/0yS90Y2arlZdipAW&#10;WLHwAY7jJBa+MXabLl/P2Ol2u8ATIg+WxzM+PnNmJuvro1bkIMBLaypaTHJKhOG2kaar6Levuzcr&#10;SnxgpmHKGlHRR+Hp9eb1q/XgSjG1vVWNAIIgxpeDq2gfgiuzzPNeaOYn1gmDztaCZgFN6LIG2IDo&#10;WmXTPF9mg4XGgeXCezy9HZ10k/DbVvDwuW29CERVFLmFtEJa67hmmzUrO2Cul/xEg/0DC82kwUfP&#10;ULcsMLIH+QeUlhyst22YcKsz27aSi5QDZlPkv2Xz0DMnUi4ojndnmfz/g+WfDvdAZFPROSWGaSzR&#10;FxSNmU4JMo/yDM6XGPXg7iEm6N2d5d89MXbbY5S4AbBDL1iDpIoYn724EA2PV0k9fLQNorN9sEmp&#10;Yws6AqIG5JgK8nguiDgGwvGwWM5WsxzrxtFXLIvZYrZIb7Dy6boDH94Lq0ncVBSQfIJnhzsfIh1W&#10;PoUk+lbJZieVSgZ09VYBOTDsjl36Tuj+MkwZMlT0ajFdJOQXPn8JkafvbxBaBmxzJXVFV+cgVkbd&#10;3pkmNWFgUo17pKzMScio3ViDcKyPqVBF6toobG2bR5QW7NjWOIa46S38pGTAlq6o/7FnIChRHwyW&#10;56qYz+MMJGO+eDtFAy499aWHGY5QFQ2UjNttGOdm70B2Pb5UJDmMvcGStjKJ/czqxB/bNtXgNGJx&#10;Li7tFPX8I9j8AgAA//8DAFBLAwQUAAYACAAAACEA6o/zYuAAAAAKAQAADwAAAGRycy9kb3ducmV2&#10;LnhtbEyPwU7DMBBE70j8g7VI3Fo7Lo3akE2FQEXi2KYXbpvYJIHYjmKnDXw95lSOq3maeZvvZtOz&#10;sx595yxCshTAtK2d6myDcCr3iw0wH8gq6p3VCN/aw664vckpU+5iD/p8DA2LJdZnhNCGMGSc+7rV&#10;hvzSDdrG7MONhkI8x4arkS6x3PRcCpFyQ52NCy0N+rnV9ddxMghVJ0/0cyhfhdnuV+FtLj+n9xfE&#10;+7v56RFY0HO4wvCnH9WhiE6Vm6zyrEdYrNOHiCJsNwmwCEiRpMAqhNVaSuBFzv+/UPwCAAD//wMA&#10;UEsBAi0AFAAGAAgAAAAhALaDOJL+AAAA4QEAABMAAAAAAAAAAAAAAAAAAAAAAFtDb250ZW50X1R5&#10;cGVzXS54bWxQSwECLQAUAAYACAAAACEAOP0h/9YAAACUAQAACwAAAAAAAAAAAAAAAAAvAQAAX3Jl&#10;bHMvLnJlbHNQSwECLQAUAAYACAAAACEAIyFfxyoCAABQBAAADgAAAAAAAAAAAAAAAAAuAgAAZHJz&#10;L2Uyb0RvYy54bWxQSwECLQAUAAYACAAAACEA6o/zYuAAAAAKAQAADwAAAAAAAAAAAAAAAACEBAAA&#10;ZHJzL2Rvd25yZXYueG1sUEsFBgAAAAAEAAQA8wAAAJEFAAAAAA==&#10;">
            <v:textbox style="mso-next-textbox:#Rectangle 4">
              <w:txbxContent>
                <w:p w:rsidR="00856FCE" w:rsidRPr="008F4AF8" w:rsidRDefault="00856FCE" w:rsidP="008F4AF8">
                  <w:pPr>
                    <w:rPr>
                      <w:lang w:val="ru-RU"/>
                    </w:rPr>
                  </w:pPr>
                  <w:r w:rsidRPr="008F4AF8">
                    <w:rPr>
                      <w:lang w:val="ru-RU"/>
                    </w:rPr>
                    <w:t xml:space="preserve">Возврат заявления с приложенными к нему документами </w:t>
                  </w:r>
                </w:p>
                <w:p w:rsidR="00856FCE" w:rsidRPr="008F4AF8" w:rsidRDefault="00856FCE" w:rsidP="008F4AF8">
                  <w:pPr>
                    <w:rPr>
                      <w:lang w:val="ru-RU"/>
                    </w:rPr>
                  </w:pPr>
                  <w:r w:rsidRPr="008F4AF8">
                    <w:rPr>
                      <w:lang w:val="ru-RU"/>
                    </w:rPr>
                    <w:t xml:space="preserve">в форме </w:t>
                  </w:r>
                  <w:r w:rsidRPr="008F4AF8">
                    <w:rPr>
                      <w:u w:val="single"/>
                      <w:lang w:val="ru-RU"/>
                    </w:rPr>
                    <w:t>уведомления о возврате заявления</w:t>
                  </w:r>
                </w:p>
                <w:p w:rsidR="00856FCE" w:rsidRPr="008F4AF8" w:rsidRDefault="00856FCE" w:rsidP="008F4AF8">
                  <w:pPr>
                    <w:rPr>
                      <w:lang w:val="ru-RU"/>
                    </w:rPr>
                  </w:pPr>
                  <w:r w:rsidRPr="008F4AF8">
                    <w:rPr>
                      <w:lang w:val="ru-RU"/>
                    </w:rPr>
                    <w:t>Срок направления  уведомления заявителю составляет не более 10 дней с момента подачи заявления</w:t>
                  </w:r>
                </w:p>
              </w:txbxContent>
            </v:textbox>
          </v:rect>
        </w:pict>
      </w:r>
    </w:p>
    <w:p w:rsidR="008F4AF8" w:rsidRPr="00824550" w:rsidRDefault="008F4AF8" w:rsidP="008F4AF8">
      <w:pPr>
        <w:autoSpaceDE w:val="0"/>
        <w:autoSpaceDN w:val="0"/>
        <w:adjustRightInd w:val="0"/>
        <w:jc w:val="center"/>
        <w:rPr>
          <w:lang w:val="ru-RU"/>
        </w:rPr>
      </w:pPr>
    </w:p>
    <w:p w:rsidR="008F4AF8" w:rsidRPr="00824550" w:rsidRDefault="00CE6B38" w:rsidP="008F4AF8">
      <w:pPr>
        <w:autoSpaceDE w:val="0"/>
        <w:autoSpaceDN w:val="0"/>
        <w:adjustRightInd w:val="0"/>
        <w:jc w:val="center"/>
        <w:rPr>
          <w:lang w:val="ru-RU"/>
        </w:rPr>
      </w:pPr>
      <w:r>
        <w:rPr>
          <w:noProof/>
        </w:rPr>
        <w:pict>
          <v:rect id="_x0000_s1036" style="position:absolute;left:0;text-align:left;margin-left:579.95pt;margin-top:148.45pt;width:177.85pt;height:78.75pt;z-index:251671552">
            <v:textbox style="mso-next-textbox:#_x0000_s1036">
              <w:txbxContent>
                <w:p w:rsidR="00856FCE" w:rsidRDefault="00856FCE" w:rsidP="008F4AF8">
                  <w:pPr>
                    <w:jc w:val="both"/>
                    <w:rPr>
                      <w:lang w:val="ru-RU"/>
                    </w:rPr>
                  </w:pPr>
                  <w:r w:rsidRPr="008F4AF8">
                    <w:rPr>
                      <w:lang w:val="ru-RU"/>
                    </w:rPr>
                    <w:t xml:space="preserve">Подготовка </w:t>
                  </w:r>
                  <w:r>
                    <w:rPr>
                      <w:lang w:val="ru-RU"/>
                    </w:rPr>
                    <w:t>Постановления о предварительном согласовании предоставления земельного участка</w:t>
                  </w:r>
                </w:p>
                <w:p w:rsidR="00856FCE" w:rsidRPr="008F4AF8" w:rsidRDefault="00856FCE" w:rsidP="008F4AF8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Срок исполнения не более 74 дней (</w:t>
                  </w:r>
                  <w:r w:rsidRPr="008F4AF8">
                    <w:rPr>
                      <w:lang w:val="ru-RU"/>
                    </w:rPr>
                    <w:t>с учетом публикации не более 60 дней.</w:t>
                  </w:r>
                  <w:r>
                    <w:rPr>
                      <w:lang w:val="ru-RU"/>
                    </w:rPr>
                    <w:t>)</w:t>
                  </w:r>
                </w:p>
                <w:p w:rsidR="00856FCE" w:rsidRPr="008F4AF8" w:rsidRDefault="00856FCE" w:rsidP="008F4AF8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186.95pt;margin-top:241.45pt;width:555pt;height:67.5pt;z-index:251673600">
            <v:textbox style="mso-next-textbox:#_x0000_s1038">
              <w:txbxContent>
                <w:p w:rsidR="00856FCE" w:rsidRPr="008F4AF8" w:rsidRDefault="00856FCE" w:rsidP="008F4AF8">
                  <w:pPr>
                    <w:jc w:val="both"/>
                    <w:rPr>
                      <w:lang w:val="ru-RU"/>
                    </w:rPr>
                  </w:pPr>
                  <w:r w:rsidRPr="008F4AF8">
                    <w:rPr>
                      <w:lang w:val="ru-RU"/>
                    </w:rPr>
                    <w:t>Выдача на руки лично заявителю или направление посредством почтовой связи заявителю результатов муниципальной услуги: уведомлени</w:t>
                  </w:r>
                  <w:r>
                    <w:rPr>
                      <w:lang w:val="ru-RU"/>
                    </w:rPr>
                    <w:t>я</w:t>
                  </w:r>
                  <w:r w:rsidRPr="008F4AF8">
                    <w:rPr>
                      <w:lang w:val="ru-RU"/>
                    </w:rPr>
                    <w:t xml:space="preserve"> о возврате заявления о предоставлении земельного участка заявителю, </w:t>
                  </w:r>
                  <w:r>
                    <w:rPr>
                      <w:lang w:val="ru-RU"/>
                    </w:rPr>
                    <w:t>Постановления о предварительном согласовании предоставления земельного участка, распоряжения об отказе в предварительном согласовании предоставления земельного участка</w:t>
                  </w:r>
                  <w:r w:rsidRPr="008F4AF8">
                    <w:rPr>
                      <w:lang w:val="ru-RU"/>
                    </w:rPr>
                    <w:t>.</w:t>
                  </w:r>
                </w:p>
                <w:p w:rsidR="00856FCE" w:rsidRPr="008F4AF8" w:rsidRDefault="00856FCE" w:rsidP="008F4AF8">
                  <w:pPr>
                    <w:rPr>
                      <w:lang w:val="ru-RU"/>
                    </w:rPr>
                  </w:pPr>
                  <w:r w:rsidRPr="008F4AF8">
                    <w:rPr>
                      <w:lang w:val="ru-RU"/>
                    </w:rPr>
                    <w:t>Срок исполнения не более 5  дней.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7" type="#_x0000_t32" style="position:absolute;left:0;text-align:left;margin-left:459.2pt;margin-top:199.6pt;width:.75pt;height:41.85pt;z-index:251682816" o:connectortype="straight">
            <v:stroke endarrow="block"/>
          </v:shape>
        </w:pict>
      </w:r>
      <w:r>
        <w:rPr>
          <w:noProof/>
        </w:rPr>
        <w:pict>
          <v:rect id="_x0000_s1042" style="position:absolute;left:0;text-align:left;margin-left:357.2pt;margin-top:96.8pt;width:206.25pt;height:102.8pt;z-index:251677696">
            <v:textbox style="mso-next-textbox:#_x0000_s1042">
              <w:txbxContent>
                <w:p w:rsidR="00856FCE" w:rsidRPr="008F4AF8" w:rsidRDefault="00856FCE" w:rsidP="008F4AF8">
                  <w:pPr>
                    <w:rPr>
                      <w:lang w:val="ru-RU"/>
                    </w:rPr>
                  </w:pPr>
                  <w:r w:rsidRPr="008F4AF8">
                    <w:rPr>
                      <w:lang w:val="ru-RU"/>
                    </w:rPr>
                    <w:t xml:space="preserve">Решение об отказе  в </w:t>
                  </w:r>
                  <w:r>
                    <w:rPr>
                      <w:lang w:val="ru-RU"/>
                    </w:rPr>
                    <w:t xml:space="preserve">предварительном согласовании </w:t>
                  </w:r>
                  <w:r w:rsidRPr="008F4AF8">
                    <w:rPr>
                      <w:lang w:val="ru-RU"/>
                    </w:rPr>
                    <w:t xml:space="preserve">предоставлении земельного участка лицу, обратившемуся с заявлением о предоставлении земельного участка </w:t>
                  </w:r>
                </w:p>
                <w:p w:rsidR="00856FCE" w:rsidRPr="008F4AF8" w:rsidRDefault="00856FCE" w:rsidP="008F4AF8">
                  <w:pPr>
                    <w:rPr>
                      <w:lang w:val="ru-RU"/>
                    </w:rPr>
                  </w:pPr>
                  <w:r w:rsidRPr="008F4AF8">
                    <w:rPr>
                      <w:lang w:val="ru-RU"/>
                    </w:rPr>
                    <w:t>при наличии заявления о намерении участвовать в аукционе</w:t>
                  </w:r>
                </w:p>
                <w:p w:rsidR="00856FCE" w:rsidRPr="008F4AF8" w:rsidRDefault="00856FCE" w:rsidP="008F4AF8">
                  <w:pPr>
                    <w:rPr>
                      <w:lang w:val="ru-RU"/>
                    </w:rPr>
                  </w:pPr>
                  <w:r w:rsidRPr="008F4AF8">
                    <w:rPr>
                      <w:lang w:val="ru-RU"/>
                    </w:rPr>
                    <w:t xml:space="preserve">В форме </w:t>
                  </w:r>
                  <w:r>
                    <w:rPr>
                      <w:lang w:val="ru-RU"/>
                    </w:rPr>
                    <w:t>распоряжения Комитета</w:t>
                  </w:r>
                  <w:r w:rsidRPr="008F4AF8">
                    <w:rPr>
                      <w:lang w:val="ru-RU"/>
                    </w:rPr>
                    <w:t xml:space="preserve"> </w:t>
                  </w:r>
                </w:p>
                <w:p w:rsidR="00856FCE" w:rsidRPr="008F4AF8" w:rsidRDefault="00856FCE" w:rsidP="008F4AF8">
                  <w:pPr>
                    <w:rPr>
                      <w:lang w:val="ru-RU"/>
                    </w:rPr>
                  </w:pPr>
                  <w:r w:rsidRPr="008F4AF8">
                    <w:rPr>
                      <w:lang w:val="ru-RU"/>
                    </w:rPr>
                    <w:t xml:space="preserve">Срок исполнения не более </w:t>
                  </w:r>
                  <w:r>
                    <w:rPr>
                      <w:lang w:val="ru-RU"/>
                    </w:rPr>
                    <w:t>4</w:t>
                  </w:r>
                  <w:r w:rsidRPr="008F4AF8">
                    <w:rPr>
                      <w:lang w:val="ru-RU"/>
                    </w:rPr>
                    <w:t xml:space="preserve"> дней</w:t>
                  </w:r>
                </w:p>
                <w:p w:rsidR="00856FCE" w:rsidRPr="008F4AF8" w:rsidRDefault="00856FCE" w:rsidP="008F4AF8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45" type="#_x0000_t32" style="position:absolute;left:0;text-align:left;margin-left:696.3pt;margin-top:46.85pt;width:1.5pt;height:101.6pt;z-index:251680768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left:0;text-align:left;margin-left:516.2pt;margin-top:46.85pt;width:.05pt;height:13.5pt;z-index:251672576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225.95pt;margin-top:46.85pt;width:.05pt;height:12.95pt;z-index:251670528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left:0;text-align:left;margin-left:596.45pt;margin-top:83.3pt;width:1.5pt;height:65.15pt;z-index:251679744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left:0;text-align:left;margin-left:-15.55pt;margin-top:129.8pt;width:0;height:164.9pt;z-index:251684864" o:connectortype="straight"/>
        </w:pict>
      </w:r>
      <w:r>
        <w:rPr>
          <w:noProof/>
        </w:rPr>
        <w:pict>
          <v:shape id="_x0000_s1050" type="#_x0000_t32" style="position:absolute;left:0;text-align:left;margin-left:-15.55pt;margin-top:294.7pt;width:202.5pt;height:0;z-index:251685888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left:0;text-align:left;margin-left:676.7pt;margin-top:227.2pt;width:0;height:14.25pt;z-index:251683840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left:0;text-align:left;margin-left:139.7pt;margin-top:266.95pt;width:47.25pt;height:0;z-index:251681792" o:connectortype="straight">
            <v:stroke endarrow="block"/>
          </v:shape>
        </w:pict>
      </w:r>
      <w:r>
        <w:rPr>
          <w:noProof/>
        </w:rPr>
        <w:pict>
          <v:rect id="_x0000_s1039" style="position:absolute;left:0;text-align:left;margin-left:7.05pt;margin-top:156.8pt;width:132.65pt;height:122.15pt;z-index:251674624">
            <v:textbox style="mso-next-textbox:#_x0000_s1039">
              <w:txbxContent>
                <w:p w:rsidR="00856FCE" w:rsidRPr="008F4AF8" w:rsidRDefault="00856FCE" w:rsidP="008F4AF8">
                  <w:pPr>
                    <w:rPr>
                      <w:u w:val="single"/>
                      <w:lang w:val="ru-RU"/>
                    </w:rPr>
                  </w:pPr>
                  <w:r w:rsidRPr="008F4AF8">
                    <w:rPr>
                      <w:lang w:val="ru-RU"/>
                    </w:rPr>
                    <w:t xml:space="preserve">Решение  об отказе в </w:t>
                  </w:r>
                  <w:r>
                    <w:rPr>
                      <w:lang w:val="ru-RU"/>
                    </w:rPr>
                    <w:t xml:space="preserve">предварительном согласовании </w:t>
                  </w:r>
                  <w:r w:rsidRPr="008F4AF8">
                    <w:rPr>
                      <w:lang w:val="ru-RU"/>
                    </w:rPr>
                    <w:t>предоставлени</w:t>
                  </w:r>
                  <w:r>
                    <w:rPr>
                      <w:lang w:val="ru-RU"/>
                    </w:rPr>
                    <w:t>я</w:t>
                  </w:r>
                  <w:r w:rsidRPr="008F4AF8">
                    <w:rPr>
                      <w:lang w:val="ru-RU"/>
                    </w:rPr>
                    <w:t xml:space="preserve"> земельного участка в форме </w:t>
                  </w:r>
                  <w:r>
                    <w:rPr>
                      <w:lang w:val="ru-RU"/>
                    </w:rPr>
                    <w:t>распоряжения Комитета</w:t>
                  </w:r>
                  <w:r w:rsidRPr="008F4AF8">
                    <w:rPr>
                      <w:u w:val="single"/>
                      <w:lang w:val="ru-RU"/>
                    </w:rPr>
                    <w:t xml:space="preserve"> </w:t>
                  </w:r>
                </w:p>
                <w:p w:rsidR="00856FCE" w:rsidRPr="00660938" w:rsidRDefault="00856FCE" w:rsidP="008F4AF8">
                  <w:r>
                    <w:t xml:space="preserve">Срок исполнения </w:t>
                  </w:r>
                  <w:r w:rsidRPr="00660938">
                    <w:t xml:space="preserve">не более </w:t>
                  </w:r>
                  <w:r>
                    <w:t>24</w:t>
                  </w:r>
                  <w:r w:rsidRPr="00660938">
                    <w:t xml:space="preserve"> дней</w:t>
                  </w:r>
                </w:p>
                <w:p w:rsidR="00856FCE" w:rsidRPr="00FF0480" w:rsidRDefault="00856FCE" w:rsidP="008F4AF8"/>
                <w:p w:rsidR="00856FCE" w:rsidRDefault="00856FCE" w:rsidP="008F4AF8"/>
              </w:txbxContent>
            </v:textbox>
          </v:rect>
        </w:pict>
      </w:r>
      <w:r>
        <w:rPr>
          <w:noProof/>
        </w:rPr>
        <w:pict>
          <v:shape id="_x0000_s1043" type="#_x0000_t32" style="position:absolute;left:0;text-align:left;margin-left:437.45pt;margin-top:83.3pt;width:0;height:13.5pt;z-index:251678720" o:connectortype="straight">
            <v:stroke endarrow="block"/>
          </v:shape>
        </w:pict>
      </w:r>
      <w:r>
        <w:rPr>
          <w:noProof/>
        </w:rPr>
        <w:pict>
          <v:rect id="_x0000_s1041" style="position:absolute;left:0;text-align:left;margin-left:353.45pt;margin-top:60.35pt;width:311.25pt;height:22.95pt;z-index:251676672">
            <v:textbox style="mso-next-textbox:#_x0000_s1041">
              <w:txbxContent>
                <w:p w:rsidR="00856FCE" w:rsidRPr="008F4AF8" w:rsidRDefault="00856FCE" w:rsidP="008F4AF8">
                  <w:pPr>
                    <w:rPr>
                      <w:lang w:val="ru-RU"/>
                    </w:rPr>
                  </w:pPr>
                  <w:r w:rsidRPr="008F4AF8">
                    <w:rPr>
                      <w:lang w:val="ru-RU"/>
                    </w:rPr>
                    <w:t>Опубликование извещения    в порядке ст.39.18 ЗК РФ</w:t>
                  </w:r>
                </w:p>
                <w:p w:rsidR="00856FCE" w:rsidRPr="008F4AF8" w:rsidRDefault="00856FCE" w:rsidP="008F4AF8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40" type="#_x0000_t32" style="position:absolute;left:0;text-align:left;margin-left:139.7pt;margin-top:163.55pt;width:24pt;height:0;flip:x;z-index:251675648" o:connectortype="straight">
            <v:stroke endarrow="block"/>
          </v:shape>
        </w:pict>
      </w:r>
      <w:r>
        <w:rPr>
          <w:noProof/>
        </w:rPr>
        <w:pict>
          <v:shape id="AutoShape 17" o:spid="_x0000_s1031" type="#_x0000_t109" style="position:absolute;left:0;text-align:left;margin-left:163.7pt;margin-top:59.8pt;width:170.25pt;height:134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9oLQIAAFwEAAAOAAAAZHJzL2Uyb0RvYy54bWysVNtu2zAMfR+wfxD0vjh2kzYx4hRFugwD&#10;ui5Atw9QZDkWJosapcTpvn6UnGbZBXsY5gdBlKjDw0PSi9tjZ9hBoddgK56PxpwpK6HWdlfxz5/W&#10;b2ac+SBsLQxYVfFn5fnt8vWrRe9KVUALplbICMT6sncVb0NwZZZ52apO+BE4ZemyAexEIBN3WY2i&#10;J/TOZMV4fJ31gLVDkMp7Or0fLvky4TeNkuFj03gVmKk4cQtpxbRu45otF6LcoXCtlica4h9YdEJb&#10;CnqGuhdBsD3q36A6LRE8NGEkocugabRUKQfKJh//ks1TK5xKuZA43p1l8v8PVj4eNsh0XfE5Z1Z0&#10;VKK7fYAUmeU3UZ/e+ZLcntwGY4bePYD84pmFVSvsTt0hQt8qUROrPPpnPz2IhqenbNt/gJrgBcEn&#10;qY4NdhGQRGDHVJHnc0XUMTBJh/n11exqTIWTdJcX86IopimGKF+eO/ThnYKOxU3FGwM9EcOwGZoi&#10;hRKHBx8iNVG+uKdUwOh6rY1JBu62K4PsIKhV1uk7RfKXbsaynsSaEo+/Q4zT9yeITgfqeaO7is/O&#10;TqKMGr61derIILQZ9kTZ2JOoUcehHuG4PaaqnSu0hfqZVEYYWpxGkjYt4DfOemrvivuve4GKM/Pe&#10;UqXm+WQS5yEZk+lNQQZe3mwvb4SVBFXxwNmwXYVhhvYO9a6lSHlSw0JsnkYnrWPlB1Yn+tTCqQSn&#10;cYszcmknrx8/heV3AAAA//8DAFBLAwQUAAYACAAAACEAesyLpuEAAAALAQAADwAAAGRycy9kb3du&#10;cmV2LnhtbEyPwU6EMBCG7ya+QzMmXja7LQhkRYaNMcG4hz2IXrwVWoFIp4R2WXx760lvM5kv/3x/&#10;cVjNyBY9u8ESQrQTwDS1Vg3UIby/Vds9MOclKTla0gjf2sGhvL4qZK7shV71UvuOhRByuUTovZ9y&#10;zl3bayPdzk6awu3Tzkb6sM4dV7O8hHAz8liIjBs5UPjQy0k/9br9qs8GId5v6mc6VS9Jc1SVTKOP&#10;ZXN3RLy9WR8fgHm9+j8YfvWDOpTBqbFnUo6NCNs0SwKKkIg0AxaIWERhaBAycR8BLwv+v0P5AwAA&#10;//8DAFBLAQItABQABgAIAAAAIQC2gziS/gAAAOEBAAATAAAAAAAAAAAAAAAAAAAAAABbQ29udGVu&#10;dF9UeXBlc10ueG1sUEsBAi0AFAAGAAgAAAAhADj9If/WAAAAlAEAAAsAAAAAAAAAAAAAAAAALwEA&#10;AF9yZWxzLy5yZWxzUEsBAi0AFAAGAAgAAAAhAGnBX2gtAgAAXAQAAA4AAAAAAAAAAAAAAAAALgIA&#10;AGRycy9lMm9Eb2MueG1sUEsBAi0AFAAGAAgAAAAhAHrMi6bhAAAACwEAAA8AAAAAAAAAAAAAAAAA&#10;hwQAAGRycy9kb3ducmV2LnhtbFBLBQYAAAAABAAEAPMAAACVBQAAAAA=&#10;">
            <v:textbox style="mso-next-textbox:#AutoShape 17">
              <w:txbxContent>
                <w:p w:rsidR="00856FCE" w:rsidRPr="008F4AF8" w:rsidRDefault="00856FCE" w:rsidP="008F4AF8">
                  <w:pPr>
                    <w:jc w:val="center"/>
                    <w:rPr>
                      <w:lang w:val="ru-RU"/>
                    </w:rPr>
                  </w:pPr>
                  <w:r w:rsidRPr="008F4AF8">
                    <w:rPr>
                      <w:lang w:val="ru-RU"/>
                    </w:rPr>
                    <w:t xml:space="preserve">Наличие оснований для принятия решения </w:t>
                  </w:r>
                </w:p>
                <w:p w:rsidR="00856FCE" w:rsidRPr="008F4AF8" w:rsidRDefault="00856FCE" w:rsidP="008F4AF8">
                  <w:pPr>
                    <w:ind w:right="28"/>
                    <w:jc w:val="center"/>
                    <w:rPr>
                      <w:lang w:val="ru-RU"/>
                    </w:rPr>
                  </w:pPr>
                  <w:r w:rsidRPr="008F4AF8">
                    <w:rPr>
                      <w:lang w:val="ru-RU"/>
                    </w:rPr>
                    <w:t xml:space="preserve">об отказе в </w:t>
                  </w:r>
                  <w:r>
                    <w:rPr>
                      <w:lang w:val="ru-RU"/>
                    </w:rPr>
                    <w:t xml:space="preserve">предварительном согласовании </w:t>
                  </w:r>
                  <w:r w:rsidRPr="008F4AF8">
                    <w:rPr>
                      <w:lang w:val="ru-RU"/>
                    </w:rPr>
                    <w:t>предоставлени</w:t>
                  </w:r>
                  <w:r>
                    <w:rPr>
                      <w:lang w:val="ru-RU"/>
                    </w:rPr>
                    <w:t>я</w:t>
                  </w:r>
                  <w:r w:rsidRPr="008F4AF8">
                    <w:rPr>
                      <w:lang w:val="ru-RU"/>
                    </w:rPr>
                    <w:t xml:space="preserve"> земельного участка </w:t>
                  </w:r>
                </w:p>
                <w:p w:rsidR="00856FCE" w:rsidRPr="008F4AF8" w:rsidRDefault="00856FCE" w:rsidP="008F4AF8">
                  <w:pPr>
                    <w:ind w:right="28"/>
                    <w:jc w:val="center"/>
                    <w:rPr>
                      <w:lang w:val="ru-RU"/>
                    </w:rPr>
                  </w:pPr>
                  <w:r w:rsidRPr="008F4AF8">
                    <w:rPr>
                      <w:lang w:val="ru-RU"/>
                    </w:rPr>
                    <w:t xml:space="preserve">в форме приказа, указанных </w:t>
                  </w:r>
                </w:p>
                <w:p w:rsidR="00856FCE" w:rsidRPr="008F4AF8" w:rsidRDefault="00856FCE" w:rsidP="008F4AF8">
                  <w:pPr>
                    <w:ind w:right="28"/>
                    <w:jc w:val="center"/>
                    <w:rPr>
                      <w:lang w:val="ru-RU"/>
                    </w:rPr>
                  </w:pPr>
                  <w:r w:rsidRPr="008F4AF8">
                    <w:rPr>
                      <w:lang w:val="ru-RU"/>
                    </w:rPr>
                    <w:t>в пункте 3.</w:t>
                  </w:r>
                  <w:r>
                    <w:rPr>
                      <w:lang w:val="ru-RU"/>
                    </w:rPr>
                    <w:t>2</w:t>
                  </w:r>
                  <w:r w:rsidRPr="008F4AF8">
                    <w:rPr>
                      <w:lang w:val="ru-RU"/>
                    </w:rPr>
                    <w:t>.</w:t>
                  </w:r>
                  <w:r>
                    <w:rPr>
                      <w:lang w:val="ru-RU"/>
                    </w:rPr>
                    <w:t xml:space="preserve">7. </w:t>
                  </w:r>
                  <w:r w:rsidRPr="008F4AF8">
                    <w:rPr>
                      <w:lang w:val="ru-RU"/>
                    </w:rPr>
                    <w:t xml:space="preserve"> подраздела  3 раздела </w:t>
                  </w:r>
                  <w:r>
                    <w:rPr>
                      <w:lang w:val="ru-RU"/>
                    </w:rPr>
                    <w:t>3</w:t>
                  </w:r>
                  <w:r w:rsidRPr="008F4AF8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>А</w:t>
                  </w:r>
                  <w:r w:rsidRPr="008F4AF8">
                    <w:rPr>
                      <w:lang w:val="ru-RU"/>
                    </w:rPr>
                    <w:t>дминистративного регламента</w:t>
                  </w:r>
                </w:p>
                <w:p w:rsidR="00856FCE" w:rsidRPr="008F4AF8" w:rsidRDefault="00856FCE" w:rsidP="008F4AF8">
                  <w:pPr>
                    <w:rPr>
                      <w:lang w:val="ru-RU"/>
                    </w:rPr>
                  </w:pPr>
                </w:p>
                <w:p w:rsidR="00856FCE" w:rsidRPr="008F4AF8" w:rsidRDefault="00856FCE" w:rsidP="008F4AF8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3" type="#_x0000_t32" style="position:absolute;left:0;text-align:left;margin-left:137.55pt;margin-top:29.3pt;width:38.3pt;height:.05pt;flip:x;z-index:251668480" o:connectortype="straight">
            <v:stroke endarrow="block"/>
          </v:shape>
        </w:pict>
      </w:r>
    </w:p>
    <w:p w:rsidR="003A579F" w:rsidRDefault="003A579F" w:rsidP="009A5DEF">
      <w:pPr>
        <w:rPr>
          <w:sz w:val="24"/>
          <w:szCs w:val="24"/>
          <w:lang w:val="ru-RU"/>
        </w:rPr>
        <w:sectPr w:rsidR="003A579F" w:rsidSect="002A60DB">
          <w:headerReference w:type="default" r:id="rId49"/>
          <w:pgSz w:w="16838" w:h="11906" w:orient="landscape"/>
          <w:pgMar w:top="567" w:right="737" w:bottom="1134" w:left="1134" w:header="709" w:footer="709" w:gutter="0"/>
          <w:cols w:space="708"/>
          <w:titlePg/>
          <w:docGrid w:linePitch="360"/>
        </w:sectPr>
      </w:pPr>
    </w:p>
    <w:p w:rsidR="00FD4B51" w:rsidRDefault="00FD4B51" w:rsidP="002A60DB">
      <w:pPr>
        <w:rPr>
          <w:sz w:val="24"/>
          <w:szCs w:val="24"/>
          <w:lang w:val="ru-RU"/>
        </w:rPr>
      </w:pPr>
    </w:p>
    <w:sectPr w:rsidR="00FD4B51" w:rsidSect="0097300C">
      <w:headerReference w:type="default" r:id="rId50"/>
      <w:pgSz w:w="11906" w:h="16838"/>
      <w:pgMar w:top="567" w:right="73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B38" w:rsidRDefault="00CE6B38" w:rsidP="00FE37D3">
      <w:r>
        <w:separator/>
      </w:r>
    </w:p>
  </w:endnote>
  <w:endnote w:type="continuationSeparator" w:id="0">
    <w:p w:rsidR="00CE6B38" w:rsidRDefault="00CE6B38" w:rsidP="00FE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FCE" w:rsidRDefault="00C361F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56FC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56FCE" w:rsidRDefault="00856FC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FCE" w:rsidRDefault="00856FCE">
    <w:pPr>
      <w:pStyle w:val="ab"/>
      <w:framePr w:wrap="around" w:vAnchor="text" w:hAnchor="page" w:x="11242" w:y="-42"/>
      <w:rPr>
        <w:rStyle w:val="ad"/>
      </w:rPr>
    </w:pPr>
  </w:p>
  <w:p w:rsidR="00856FCE" w:rsidRDefault="00856FC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B38" w:rsidRDefault="00CE6B38" w:rsidP="00FE37D3">
      <w:r>
        <w:separator/>
      </w:r>
    </w:p>
  </w:footnote>
  <w:footnote w:type="continuationSeparator" w:id="0">
    <w:p w:rsidR="00CE6B38" w:rsidRDefault="00CE6B38" w:rsidP="00FE3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FCE" w:rsidRDefault="00C361FD" w:rsidP="005B72FE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56FC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56FCE">
      <w:rPr>
        <w:rStyle w:val="ad"/>
        <w:noProof/>
      </w:rPr>
      <w:t>4</w:t>
    </w:r>
    <w:r>
      <w:rPr>
        <w:rStyle w:val="ad"/>
      </w:rPr>
      <w:fldChar w:fldCharType="end"/>
    </w:r>
  </w:p>
  <w:p w:rsidR="00856FCE" w:rsidRDefault="00856FC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FCE" w:rsidRDefault="00856FCE">
    <w:pPr>
      <w:pStyle w:val="ae"/>
      <w:jc w:val="center"/>
    </w:pPr>
  </w:p>
  <w:p w:rsidR="00856FCE" w:rsidRDefault="00856FC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FCE" w:rsidRDefault="00856FCE">
    <w:pPr>
      <w:pStyle w:val="ae"/>
      <w:jc w:val="center"/>
    </w:pPr>
  </w:p>
  <w:p w:rsidR="00856FCE" w:rsidRDefault="00856FCE" w:rsidP="005B72FE">
    <w:pPr>
      <w:pStyle w:val="ae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87341"/>
      <w:docPartObj>
        <w:docPartGallery w:val="Page Numbers (Top of Page)"/>
        <w:docPartUnique/>
      </w:docPartObj>
    </w:sdtPr>
    <w:sdtEndPr/>
    <w:sdtContent>
      <w:p w:rsidR="00856FCE" w:rsidRDefault="00CE6B38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7ED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856FCE" w:rsidRDefault="00856FCE">
    <w:pPr>
      <w:pStyle w:val="a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78605"/>
      <w:docPartObj>
        <w:docPartGallery w:val="Page Numbers (Top of Page)"/>
        <w:docPartUnique/>
      </w:docPartObj>
    </w:sdtPr>
    <w:sdtEndPr/>
    <w:sdtContent>
      <w:p w:rsidR="00856FCE" w:rsidRDefault="00CE6B38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7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6FCE" w:rsidRDefault="00856FCE">
    <w:pPr>
      <w:pStyle w:val="a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FCE" w:rsidRDefault="00856FCE">
    <w:pPr>
      <w:pStyle w:val="ae"/>
      <w:jc w:val="center"/>
    </w:pPr>
    <w:r>
      <w:t>1</w:t>
    </w:r>
  </w:p>
  <w:p w:rsidR="00856FCE" w:rsidRDefault="00856FCE">
    <w:pPr>
      <w:pStyle w:val="a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FCE" w:rsidRDefault="00856FCE">
    <w:pPr>
      <w:pStyle w:val="ae"/>
      <w:jc w:val="center"/>
    </w:pPr>
  </w:p>
  <w:p w:rsidR="00856FCE" w:rsidRDefault="00856FC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0000000B"/>
    <w:multiLevelType w:val="singleLevel"/>
    <w:tmpl w:val="0000000B"/>
    <w:name w:val="WW8Num11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/>
      </w:rPr>
    </w:lvl>
  </w:abstractNum>
  <w:abstractNum w:abstractNumId="4">
    <w:nsid w:val="0EC719B8"/>
    <w:multiLevelType w:val="hybridMultilevel"/>
    <w:tmpl w:val="D3920044"/>
    <w:lvl w:ilvl="0" w:tplc="CC06B7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F3B01"/>
    <w:multiLevelType w:val="hybridMultilevel"/>
    <w:tmpl w:val="4B6AAA02"/>
    <w:lvl w:ilvl="0" w:tplc="F63CFDBA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2C33A0F"/>
    <w:multiLevelType w:val="hybridMultilevel"/>
    <w:tmpl w:val="BB88C9C0"/>
    <w:lvl w:ilvl="0" w:tplc="DDD252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37741C39"/>
    <w:multiLevelType w:val="hybridMultilevel"/>
    <w:tmpl w:val="CF80FAC0"/>
    <w:lvl w:ilvl="0" w:tplc="CC06B7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1419B"/>
    <w:multiLevelType w:val="hybridMultilevel"/>
    <w:tmpl w:val="5096E812"/>
    <w:lvl w:ilvl="0" w:tplc="80A01B4A">
      <w:start w:val="1"/>
      <w:numFmt w:val="decimal"/>
      <w:lvlText w:val="%1)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5F0526"/>
    <w:multiLevelType w:val="hybridMultilevel"/>
    <w:tmpl w:val="76889A6A"/>
    <w:lvl w:ilvl="0" w:tplc="CC06B7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874592"/>
    <w:multiLevelType w:val="hybridMultilevel"/>
    <w:tmpl w:val="BC942C36"/>
    <w:lvl w:ilvl="0" w:tplc="4E50E0D8">
      <w:start w:val="1"/>
      <w:numFmt w:val="bullet"/>
      <w:lvlText w:val=""/>
      <w:lvlJc w:val="left"/>
      <w:pPr>
        <w:ind w:left="1495" w:hanging="360"/>
      </w:pPr>
      <w:rPr>
        <w:rFonts w:ascii="Symbol" w:hAnsi="Symbol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A48"/>
    <w:rsid w:val="000019D7"/>
    <w:rsid w:val="00002A07"/>
    <w:rsid w:val="00004F37"/>
    <w:rsid w:val="00007215"/>
    <w:rsid w:val="00012F35"/>
    <w:rsid w:val="000352D1"/>
    <w:rsid w:val="000359E7"/>
    <w:rsid w:val="00041E83"/>
    <w:rsid w:val="0004572E"/>
    <w:rsid w:val="00047032"/>
    <w:rsid w:val="000477ED"/>
    <w:rsid w:val="0005418A"/>
    <w:rsid w:val="00062EC2"/>
    <w:rsid w:val="00064947"/>
    <w:rsid w:val="000671CE"/>
    <w:rsid w:val="000714FF"/>
    <w:rsid w:val="0007167D"/>
    <w:rsid w:val="00071EAE"/>
    <w:rsid w:val="00074431"/>
    <w:rsid w:val="00076D44"/>
    <w:rsid w:val="00081F55"/>
    <w:rsid w:val="00085035"/>
    <w:rsid w:val="0008776D"/>
    <w:rsid w:val="000944CC"/>
    <w:rsid w:val="0009562C"/>
    <w:rsid w:val="000A1F5B"/>
    <w:rsid w:val="000A53DD"/>
    <w:rsid w:val="000A6450"/>
    <w:rsid w:val="000A7507"/>
    <w:rsid w:val="000A7847"/>
    <w:rsid w:val="000B3125"/>
    <w:rsid w:val="000B3412"/>
    <w:rsid w:val="000B5639"/>
    <w:rsid w:val="000C226E"/>
    <w:rsid w:val="000C2BE5"/>
    <w:rsid w:val="000C48D6"/>
    <w:rsid w:val="000C6A48"/>
    <w:rsid w:val="000D17D2"/>
    <w:rsid w:val="000D1DCA"/>
    <w:rsid w:val="000D4BA0"/>
    <w:rsid w:val="000D5388"/>
    <w:rsid w:val="000F5780"/>
    <w:rsid w:val="001027F4"/>
    <w:rsid w:val="001044EB"/>
    <w:rsid w:val="001071A5"/>
    <w:rsid w:val="001116A0"/>
    <w:rsid w:val="001141C4"/>
    <w:rsid w:val="001145B2"/>
    <w:rsid w:val="00116105"/>
    <w:rsid w:val="00117891"/>
    <w:rsid w:val="00120439"/>
    <w:rsid w:val="0012131C"/>
    <w:rsid w:val="00126C39"/>
    <w:rsid w:val="0013430A"/>
    <w:rsid w:val="0013520D"/>
    <w:rsid w:val="0014151E"/>
    <w:rsid w:val="0014334C"/>
    <w:rsid w:val="00146EA0"/>
    <w:rsid w:val="00150F66"/>
    <w:rsid w:val="001524BE"/>
    <w:rsid w:val="00160493"/>
    <w:rsid w:val="00160F79"/>
    <w:rsid w:val="00162810"/>
    <w:rsid w:val="00167721"/>
    <w:rsid w:val="00170CF6"/>
    <w:rsid w:val="0017513E"/>
    <w:rsid w:val="0017661B"/>
    <w:rsid w:val="001815F5"/>
    <w:rsid w:val="001853BE"/>
    <w:rsid w:val="0018589B"/>
    <w:rsid w:val="00187A78"/>
    <w:rsid w:val="001A2D16"/>
    <w:rsid w:val="001A4E12"/>
    <w:rsid w:val="001B0725"/>
    <w:rsid w:val="001B0C0F"/>
    <w:rsid w:val="001B40AF"/>
    <w:rsid w:val="001B6250"/>
    <w:rsid w:val="001C67D5"/>
    <w:rsid w:val="001D269B"/>
    <w:rsid w:val="001D2806"/>
    <w:rsid w:val="001D2DF6"/>
    <w:rsid w:val="001D74FF"/>
    <w:rsid w:val="001D7818"/>
    <w:rsid w:val="001E0442"/>
    <w:rsid w:val="001E2C74"/>
    <w:rsid w:val="001E5C90"/>
    <w:rsid w:val="001E7D27"/>
    <w:rsid w:val="001F0FB3"/>
    <w:rsid w:val="001F2C8C"/>
    <w:rsid w:val="001F44C8"/>
    <w:rsid w:val="00204A5D"/>
    <w:rsid w:val="0020687B"/>
    <w:rsid w:val="002110BC"/>
    <w:rsid w:val="002139D3"/>
    <w:rsid w:val="00215386"/>
    <w:rsid w:val="00221591"/>
    <w:rsid w:val="002259AF"/>
    <w:rsid w:val="00230CC0"/>
    <w:rsid w:val="002335F5"/>
    <w:rsid w:val="002373C3"/>
    <w:rsid w:val="002417E1"/>
    <w:rsid w:val="00244F95"/>
    <w:rsid w:val="002529A1"/>
    <w:rsid w:val="00252F6A"/>
    <w:rsid w:val="00253F89"/>
    <w:rsid w:val="00254350"/>
    <w:rsid w:val="00256AE5"/>
    <w:rsid w:val="00256BE3"/>
    <w:rsid w:val="00257829"/>
    <w:rsid w:val="00266B27"/>
    <w:rsid w:val="002671FC"/>
    <w:rsid w:val="00267965"/>
    <w:rsid w:val="00267EE8"/>
    <w:rsid w:val="00277E81"/>
    <w:rsid w:val="002835B4"/>
    <w:rsid w:val="002A60DB"/>
    <w:rsid w:val="002A7A85"/>
    <w:rsid w:val="002B7A5C"/>
    <w:rsid w:val="002C6F89"/>
    <w:rsid w:val="002C70C1"/>
    <w:rsid w:val="002C7516"/>
    <w:rsid w:val="002C767C"/>
    <w:rsid w:val="002D1960"/>
    <w:rsid w:val="002D297A"/>
    <w:rsid w:val="002E19BB"/>
    <w:rsid w:val="002E69C3"/>
    <w:rsid w:val="002F23E6"/>
    <w:rsid w:val="002F6F3F"/>
    <w:rsid w:val="002F73A1"/>
    <w:rsid w:val="003006B5"/>
    <w:rsid w:val="003013A8"/>
    <w:rsid w:val="00306AA7"/>
    <w:rsid w:val="003148FD"/>
    <w:rsid w:val="00315B00"/>
    <w:rsid w:val="00316695"/>
    <w:rsid w:val="0032201D"/>
    <w:rsid w:val="003227D7"/>
    <w:rsid w:val="0032563A"/>
    <w:rsid w:val="00325C75"/>
    <w:rsid w:val="00326BA6"/>
    <w:rsid w:val="003308DC"/>
    <w:rsid w:val="0033684E"/>
    <w:rsid w:val="003443DC"/>
    <w:rsid w:val="00347108"/>
    <w:rsid w:val="00352E24"/>
    <w:rsid w:val="00362E51"/>
    <w:rsid w:val="003660B2"/>
    <w:rsid w:val="003676EE"/>
    <w:rsid w:val="00367AC4"/>
    <w:rsid w:val="0037171D"/>
    <w:rsid w:val="003721CF"/>
    <w:rsid w:val="00375729"/>
    <w:rsid w:val="00376D02"/>
    <w:rsid w:val="00387794"/>
    <w:rsid w:val="003A0BCF"/>
    <w:rsid w:val="003A2C2D"/>
    <w:rsid w:val="003A32E3"/>
    <w:rsid w:val="003A3F02"/>
    <w:rsid w:val="003A579F"/>
    <w:rsid w:val="003A6832"/>
    <w:rsid w:val="003B306F"/>
    <w:rsid w:val="003B4BC1"/>
    <w:rsid w:val="003C3468"/>
    <w:rsid w:val="003C4EAA"/>
    <w:rsid w:val="003D14E8"/>
    <w:rsid w:val="003D3BFD"/>
    <w:rsid w:val="003D61E3"/>
    <w:rsid w:val="003D682C"/>
    <w:rsid w:val="003D774C"/>
    <w:rsid w:val="003F2F13"/>
    <w:rsid w:val="003F4097"/>
    <w:rsid w:val="003F5765"/>
    <w:rsid w:val="003F6158"/>
    <w:rsid w:val="003F6AE3"/>
    <w:rsid w:val="00401098"/>
    <w:rsid w:val="004030AD"/>
    <w:rsid w:val="00405247"/>
    <w:rsid w:val="00412123"/>
    <w:rsid w:val="00427EB5"/>
    <w:rsid w:val="0043119D"/>
    <w:rsid w:val="00436182"/>
    <w:rsid w:val="004415FC"/>
    <w:rsid w:val="00442F83"/>
    <w:rsid w:val="004550AF"/>
    <w:rsid w:val="00457F0A"/>
    <w:rsid w:val="00462C63"/>
    <w:rsid w:val="0046781C"/>
    <w:rsid w:val="004748CC"/>
    <w:rsid w:val="00476E16"/>
    <w:rsid w:val="00483535"/>
    <w:rsid w:val="00483B46"/>
    <w:rsid w:val="00483DE8"/>
    <w:rsid w:val="004843CB"/>
    <w:rsid w:val="00495EF3"/>
    <w:rsid w:val="004A0AF9"/>
    <w:rsid w:val="004A2F26"/>
    <w:rsid w:val="004A30FF"/>
    <w:rsid w:val="004A4726"/>
    <w:rsid w:val="004B3B2F"/>
    <w:rsid w:val="004B4270"/>
    <w:rsid w:val="004B4E59"/>
    <w:rsid w:val="004B6C7C"/>
    <w:rsid w:val="004C374E"/>
    <w:rsid w:val="004C714F"/>
    <w:rsid w:val="004D104E"/>
    <w:rsid w:val="004D5D40"/>
    <w:rsid w:val="004D5D7E"/>
    <w:rsid w:val="004D6845"/>
    <w:rsid w:val="004D7242"/>
    <w:rsid w:val="004D7452"/>
    <w:rsid w:val="004E2ADD"/>
    <w:rsid w:val="004E7850"/>
    <w:rsid w:val="004F2D99"/>
    <w:rsid w:val="004F3445"/>
    <w:rsid w:val="005004EB"/>
    <w:rsid w:val="00501AAB"/>
    <w:rsid w:val="0050563C"/>
    <w:rsid w:val="0050580A"/>
    <w:rsid w:val="00507631"/>
    <w:rsid w:val="00507E3B"/>
    <w:rsid w:val="00515EF9"/>
    <w:rsid w:val="005162F6"/>
    <w:rsid w:val="00522FC1"/>
    <w:rsid w:val="00530CCC"/>
    <w:rsid w:val="0053130C"/>
    <w:rsid w:val="00532C7F"/>
    <w:rsid w:val="0054014B"/>
    <w:rsid w:val="00540EEA"/>
    <w:rsid w:val="00543887"/>
    <w:rsid w:val="00545E02"/>
    <w:rsid w:val="00546019"/>
    <w:rsid w:val="00547476"/>
    <w:rsid w:val="005542F0"/>
    <w:rsid w:val="005579EB"/>
    <w:rsid w:val="00561455"/>
    <w:rsid w:val="00563093"/>
    <w:rsid w:val="00563E48"/>
    <w:rsid w:val="00567B3E"/>
    <w:rsid w:val="005764F2"/>
    <w:rsid w:val="00576D77"/>
    <w:rsid w:val="00576E4E"/>
    <w:rsid w:val="00580DB3"/>
    <w:rsid w:val="00585927"/>
    <w:rsid w:val="00591A62"/>
    <w:rsid w:val="00594ADC"/>
    <w:rsid w:val="00595A48"/>
    <w:rsid w:val="005A22A3"/>
    <w:rsid w:val="005A4ED0"/>
    <w:rsid w:val="005B1F7A"/>
    <w:rsid w:val="005B72FE"/>
    <w:rsid w:val="005C09E2"/>
    <w:rsid w:val="005C0C54"/>
    <w:rsid w:val="005C467F"/>
    <w:rsid w:val="005C48A9"/>
    <w:rsid w:val="005C4F56"/>
    <w:rsid w:val="005C6E06"/>
    <w:rsid w:val="005C781A"/>
    <w:rsid w:val="005D1609"/>
    <w:rsid w:val="005E282C"/>
    <w:rsid w:val="005E2D39"/>
    <w:rsid w:val="005E52FB"/>
    <w:rsid w:val="005F3C8B"/>
    <w:rsid w:val="005F57CE"/>
    <w:rsid w:val="0060025D"/>
    <w:rsid w:val="00600264"/>
    <w:rsid w:val="00604CFF"/>
    <w:rsid w:val="0060584F"/>
    <w:rsid w:val="00606962"/>
    <w:rsid w:val="0061018D"/>
    <w:rsid w:val="00610BBC"/>
    <w:rsid w:val="0061663F"/>
    <w:rsid w:val="00616A9F"/>
    <w:rsid w:val="00616C24"/>
    <w:rsid w:val="00622BB9"/>
    <w:rsid w:val="00623EB9"/>
    <w:rsid w:val="00631DB7"/>
    <w:rsid w:val="00633A75"/>
    <w:rsid w:val="00640808"/>
    <w:rsid w:val="0064291E"/>
    <w:rsid w:val="00642D45"/>
    <w:rsid w:val="00642FCD"/>
    <w:rsid w:val="006452AA"/>
    <w:rsid w:val="006454D8"/>
    <w:rsid w:val="00652011"/>
    <w:rsid w:val="00655FB2"/>
    <w:rsid w:val="00656B12"/>
    <w:rsid w:val="006604CC"/>
    <w:rsid w:val="0066226D"/>
    <w:rsid w:val="00662457"/>
    <w:rsid w:val="00664376"/>
    <w:rsid w:val="0066765E"/>
    <w:rsid w:val="00676F14"/>
    <w:rsid w:val="00687F6D"/>
    <w:rsid w:val="006913DC"/>
    <w:rsid w:val="00691D9F"/>
    <w:rsid w:val="00693745"/>
    <w:rsid w:val="006967D7"/>
    <w:rsid w:val="006A0DB7"/>
    <w:rsid w:val="006A2467"/>
    <w:rsid w:val="006A4F6D"/>
    <w:rsid w:val="006A511F"/>
    <w:rsid w:val="006A5F44"/>
    <w:rsid w:val="006A72F7"/>
    <w:rsid w:val="006B3FBD"/>
    <w:rsid w:val="006B5DE2"/>
    <w:rsid w:val="006C25ED"/>
    <w:rsid w:val="006D590E"/>
    <w:rsid w:val="006E7DE9"/>
    <w:rsid w:val="006F0ECD"/>
    <w:rsid w:val="007107B9"/>
    <w:rsid w:val="007112C0"/>
    <w:rsid w:val="0072010B"/>
    <w:rsid w:val="00720556"/>
    <w:rsid w:val="0072625C"/>
    <w:rsid w:val="007313F4"/>
    <w:rsid w:val="00733085"/>
    <w:rsid w:val="00736470"/>
    <w:rsid w:val="00740553"/>
    <w:rsid w:val="00746B0B"/>
    <w:rsid w:val="00755766"/>
    <w:rsid w:val="00756C75"/>
    <w:rsid w:val="007616BC"/>
    <w:rsid w:val="00763C13"/>
    <w:rsid w:val="00770552"/>
    <w:rsid w:val="00774F2F"/>
    <w:rsid w:val="0078002C"/>
    <w:rsid w:val="00786016"/>
    <w:rsid w:val="00790A85"/>
    <w:rsid w:val="00791E78"/>
    <w:rsid w:val="007933C0"/>
    <w:rsid w:val="007935D7"/>
    <w:rsid w:val="007A395D"/>
    <w:rsid w:val="007A46C5"/>
    <w:rsid w:val="007B37B9"/>
    <w:rsid w:val="007B4174"/>
    <w:rsid w:val="007B736F"/>
    <w:rsid w:val="007B7A20"/>
    <w:rsid w:val="007C0890"/>
    <w:rsid w:val="007C4EC0"/>
    <w:rsid w:val="007C6E81"/>
    <w:rsid w:val="007C7CDA"/>
    <w:rsid w:val="007C7E63"/>
    <w:rsid w:val="007D4C80"/>
    <w:rsid w:val="007D7426"/>
    <w:rsid w:val="007D7D03"/>
    <w:rsid w:val="007E2676"/>
    <w:rsid w:val="007E3923"/>
    <w:rsid w:val="007F5C21"/>
    <w:rsid w:val="0080026C"/>
    <w:rsid w:val="0080027E"/>
    <w:rsid w:val="00800E7A"/>
    <w:rsid w:val="00801AE6"/>
    <w:rsid w:val="00802856"/>
    <w:rsid w:val="00805967"/>
    <w:rsid w:val="0080684A"/>
    <w:rsid w:val="008134B4"/>
    <w:rsid w:val="00815784"/>
    <w:rsid w:val="00816509"/>
    <w:rsid w:val="00820A1D"/>
    <w:rsid w:val="00821D92"/>
    <w:rsid w:val="00822AB1"/>
    <w:rsid w:val="00822C0D"/>
    <w:rsid w:val="00824550"/>
    <w:rsid w:val="00826131"/>
    <w:rsid w:val="008364D7"/>
    <w:rsid w:val="0084179D"/>
    <w:rsid w:val="008560E3"/>
    <w:rsid w:val="00856FCE"/>
    <w:rsid w:val="0086256E"/>
    <w:rsid w:val="00863BC6"/>
    <w:rsid w:val="0086537D"/>
    <w:rsid w:val="00867FD4"/>
    <w:rsid w:val="008753A6"/>
    <w:rsid w:val="00875D4F"/>
    <w:rsid w:val="00876D14"/>
    <w:rsid w:val="0087787F"/>
    <w:rsid w:val="00882416"/>
    <w:rsid w:val="00884C66"/>
    <w:rsid w:val="00886FFC"/>
    <w:rsid w:val="00887E5C"/>
    <w:rsid w:val="008A27F4"/>
    <w:rsid w:val="008A6797"/>
    <w:rsid w:val="008A6BB0"/>
    <w:rsid w:val="008B2D4E"/>
    <w:rsid w:val="008B4DF3"/>
    <w:rsid w:val="008B4DF5"/>
    <w:rsid w:val="008B5678"/>
    <w:rsid w:val="008B65AC"/>
    <w:rsid w:val="008B6D6C"/>
    <w:rsid w:val="008B6F8E"/>
    <w:rsid w:val="008C4841"/>
    <w:rsid w:val="008C5041"/>
    <w:rsid w:val="008C6579"/>
    <w:rsid w:val="008D2EF0"/>
    <w:rsid w:val="008D32E6"/>
    <w:rsid w:val="008E022A"/>
    <w:rsid w:val="008E2B34"/>
    <w:rsid w:val="008E38C7"/>
    <w:rsid w:val="008E4135"/>
    <w:rsid w:val="008F4AF8"/>
    <w:rsid w:val="008F62F2"/>
    <w:rsid w:val="008F6506"/>
    <w:rsid w:val="0090130A"/>
    <w:rsid w:val="00903C86"/>
    <w:rsid w:val="009078B7"/>
    <w:rsid w:val="00910C6F"/>
    <w:rsid w:val="00920704"/>
    <w:rsid w:val="00920763"/>
    <w:rsid w:val="009278F4"/>
    <w:rsid w:val="00931CBF"/>
    <w:rsid w:val="0093302F"/>
    <w:rsid w:val="00934115"/>
    <w:rsid w:val="009365FB"/>
    <w:rsid w:val="009369EE"/>
    <w:rsid w:val="00953C7A"/>
    <w:rsid w:val="00955F75"/>
    <w:rsid w:val="00963D28"/>
    <w:rsid w:val="0096624B"/>
    <w:rsid w:val="009667A8"/>
    <w:rsid w:val="009716FB"/>
    <w:rsid w:val="0097300C"/>
    <w:rsid w:val="0097337F"/>
    <w:rsid w:val="00973484"/>
    <w:rsid w:val="00977D1C"/>
    <w:rsid w:val="00980BB8"/>
    <w:rsid w:val="009828B9"/>
    <w:rsid w:val="00984808"/>
    <w:rsid w:val="00993E59"/>
    <w:rsid w:val="00995743"/>
    <w:rsid w:val="009A2368"/>
    <w:rsid w:val="009A499B"/>
    <w:rsid w:val="009A5DEF"/>
    <w:rsid w:val="009A78E5"/>
    <w:rsid w:val="009A7CA8"/>
    <w:rsid w:val="009B2EF5"/>
    <w:rsid w:val="009C48FB"/>
    <w:rsid w:val="009C4F5B"/>
    <w:rsid w:val="009D68CE"/>
    <w:rsid w:val="009E453D"/>
    <w:rsid w:val="009F2188"/>
    <w:rsid w:val="009F6C6E"/>
    <w:rsid w:val="00A0058F"/>
    <w:rsid w:val="00A03FA7"/>
    <w:rsid w:val="00A129CF"/>
    <w:rsid w:val="00A14C1B"/>
    <w:rsid w:val="00A15A09"/>
    <w:rsid w:val="00A15BA1"/>
    <w:rsid w:val="00A161C3"/>
    <w:rsid w:val="00A24770"/>
    <w:rsid w:val="00A30885"/>
    <w:rsid w:val="00A33D8E"/>
    <w:rsid w:val="00A378A6"/>
    <w:rsid w:val="00A41081"/>
    <w:rsid w:val="00A617EA"/>
    <w:rsid w:val="00A62193"/>
    <w:rsid w:val="00A62725"/>
    <w:rsid w:val="00A71046"/>
    <w:rsid w:val="00A715A4"/>
    <w:rsid w:val="00A74307"/>
    <w:rsid w:val="00A74AF9"/>
    <w:rsid w:val="00A80F8E"/>
    <w:rsid w:val="00A83160"/>
    <w:rsid w:val="00AA54D0"/>
    <w:rsid w:val="00AA59A7"/>
    <w:rsid w:val="00AA753A"/>
    <w:rsid w:val="00AB113A"/>
    <w:rsid w:val="00AC70B2"/>
    <w:rsid w:val="00AD0000"/>
    <w:rsid w:val="00AD41D7"/>
    <w:rsid w:val="00AD5373"/>
    <w:rsid w:val="00AE18A5"/>
    <w:rsid w:val="00AE4E7E"/>
    <w:rsid w:val="00AE5F3A"/>
    <w:rsid w:val="00AF14C7"/>
    <w:rsid w:val="00AF1896"/>
    <w:rsid w:val="00AF5EC8"/>
    <w:rsid w:val="00B12D33"/>
    <w:rsid w:val="00B14DAA"/>
    <w:rsid w:val="00B1720B"/>
    <w:rsid w:val="00B26C9B"/>
    <w:rsid w:val="00B34001"/>
    <w:rsid w:val="00B530BD"/>
    <w:rsid w:val="00B53F62"/>
    <w:rsid w:val="00B577E6"/>
    <w:rsid w:val="00B60A37"/>
    <w:rsid w:val="00B60D2F"/>
    <w:rsid w:val="00B6627E"/>
    <w:rsid w:val="00B67FC5"/>
    <w:rsid w:val="00B72B74"/>
    <w:rsid w:val="00B77442"/>
    <w:rsid w:val="00B77BAB"/>
    <w:rsid w:val="00B77FD3"/>
    <w:rsid w:val="00B80499"/>
    <w:rsid w:val="00B820A8"/>
    <w:rsid w:val="00B83C43"/>
    <w:rsid w:val="00B86372"/>
    <w:rsid w:val="00B86DBD"/>
    <w:rsid w:val="00B87DDA"/>
    <w:rsid w:val="00B937D3"/>
    <w:rsid w:val="00BA45C0"/>
    <w:rsid w:val="00BA75E3"/>
    <w:rsid w:val="00BA7D2F"/>
    <w:rsid w:val="00BB2136"/>
    <w:rsid w:val="00BB4994"/>
    <w:rsid w:val="00BB658A"/>
    <w:rsid w:val="00BC4E7B"/>
    <w:rsid w:val="00BC6AD9"/>
    <w:rsid w:val="00BD122E"/>
    <w:rsid w:val="00BD4583"/>
    <w:rsid w:val="00BD6B15"/>
    <w:rsid w:val="00BE1137"/>
    <w:rsid w:val="00BE2677"/>
    <w:rsid w:val="00BF2AD5"/>
    <w:rsid w:val="00BF5B5C"/>
    <w:rsid w:val="00BF67E6"/>
    <w:rsid w:val="00BF6F1F"/>
    <w:rsid w:val="00C002F5"/>
    <w:rsid w:val="00C101CB"/>
    <w:rsid w:val="00C210F1"/>
    <w:rsid w:val="00C21C42"/>
    <w:rsid w:val="00C22143"/>
    <w:rsid w:val="00C236C2"/>
    <w:rsid w:val="00C32E31"/>
    <w:rsid w:val="00C33DEA"/>
    <w:rsid w:val="00C361FD"/>
    <w:rsid w:val="00C36FAF"/>
    <w:rsid w:val="00C42E49"/>
    <w:rsid w:val="00C510F6"/>
    <w:rsid w:val="00C5203F"/>
    <w:rsid w:val="00C52788"/>
    <w:rsid w:val="00C550E4"/>
    <w:rsid w:val="00C56C34"/>
    <w:rsid w:val="00C57448"/>
    <w:rsid w:val="00C60B25"/>
    <w:rsid w:val="00C61852"/>
    <w:rsid w:val="00C649E4"/>
    <w:rsid w:val="00C719C1"/>
    <w:rsid w:val="00C723CB"/>
    <w:rsid w:val="00C732DE"/>
    <w:rsid w:val="00C77641"/>
    <w:rsid w:val="00C7780E"/>
    <w:rsid w:val="00C85EE7"/>
    <w:rsid w:val="00C871A5"/>
    <w:rsid w:val="00C9152F"/>
    <w:rsid w:val="00C92532"/>
    <w:rsid w:val="00CA1A5C"/>
    <w:rsid w:val="00CA2D0C"/>
    <w:rsid w:val="00CA35B2"/>
    <w:rsid w:val="00CB024B"/>
    <w:rsid w:val="00CB528E"/>
    <w:rsid w:val="00CB7DC9"/>
    <w:rsid w:val="00CC3DB2"/>
    <w:rsid w:val="00CC4A6F"/>
    <w:rsid w:val="00CC5DA3"/>
    <w:rsid w:val="00CC5FEC"/>
    <w:rsid w:val="00CC6DBE"/>
    <w:rsid w:val="00CC6F4A"/>
    <w:rsid w:val="00CD0599"/>
    <w:rsid w:val="00CD4CDE"/>
    <w:rsid w:val="00CD5FE6"/>
    <w:rsid w:val="00CE2408"/>
    <w:rsid w:val="00CE6B38"/>
    <w:rsid w:val="00CE75CA"/>
    <w:rsid w:val="00CF019B"/>
    <w:rsid w:val="00D05E45"/>
    <w:rsid w:val="00D1518E"/>
    <w:rsid w:val="00D1728E"/>
    <w:rsid w:val="00D24B8B"/>
    <w:rsid w:val="00D259EA"/>
    <w:rsid w:val="00D32EB5"/>
    <w:rsid w:val="00D33D49"/>
    <w:rsid w:val="00D368B8"/>
    <w:rsid w:val="00D42146"/>
    <w:rsid w:val="00D45EDF"/>
    <w:rsid w:val="00D4691E"/>
    <w:rsid w:val="00D50434"/>
    <w:rsid w:val="00D5169B"/>
    <w:rsid w:val="00D5548E"/>
    <w:rsid w:val="00D55E6F"/>
    <w:rsid w:val="00D560F2"/>
    <w:rsid w:val="00D5619E"/>
    <w:rsid w:val="00D56EBC"/>
    <w:rsid w:val="00D618B7"/>
    <w:rsid w:val="00D626D2"/>
    <w:rsid w:val="00D64E77"/>
    <w:rsid w:val="00D66C5D"/>
    <w:rsid w:val="00D670FE"/>
    <w:rsid w:val="00D707F8"/>
    <w:rsid w:val="00D74988"/>
    <w:rsid w:val="00D83326"/>
    <w:rsid w:val="00D92B28"/>
    <w:rsid w:val="00D93D98"/>
    <w:rsid w:val="00D96F30"/>
    <w:rsid w:val="00DA2523"/>
    <w:rsid w:val="00DB5D07"/>
    <w:rsid w:val="00DC2284"/>
    <w:rsid w:val="00DD1075"/>
    <w:rsid w:val="00DD1BAA"/>
    <w:rsid w:val="00DE122F"/>
    <w:rsid w:val="00DE2AE8"/>
    <w:rsid w:val="00DF280D"/>
    <w:rsid w:val="00DF2F77"/>
    <w:rsid w:val="00DF6289"/>
    <w:rsid w:val="00E00124"/>
    <w:rsid w:val="00E117D6"/>
    <w:rsid w:val="00E169C3"/>
    <w:rsid w:val="00E23B81"/>
    <w:rsid w:val="00E267F9"/>
    <w:rsid w:val="00E27002"/>
    <w:rsid w:val="00E27E2C"/>
    <w:rsid w:val="00E352EC"/>
    <w:rsid w:val="00E428A9"/>
    <w:rsid w:val="00E46740"/>
    <w:rsid w:val="00E46EB9"/>
    <w:rsid w:val="00E50783"/>
    <w:rsid w:val="00E56295"/>
    <w:rsid w:val="00E5669F"/>
    <w:rsid w:val="00E6066A"/>
    <w:rsid w:val="00E628FC"/>
    <w:rsid w:val="00E71816"/>
    <w:rsid w:val="00E75058"/>
    <w:rsid w:val="00E75696"/>
    <w:rsid w:val="00E77F06"/>
    <w:rsid w:val="00E8436C"/>
    <w:rsid w:val="00E86AC8"/>
    <w:rsid w:val="00E87ED4"/>
    <w:rsid w:val="00EA06B1"/>
    <w:rsid w:val="00EA0BF7"/>
    <w:rsid w:val="00EA3EE5"/>
    <w:rsid w:val="00EA5309"/>
    <w:rsid w:val="00EA7007"/>
    <w:rsid w:val="00EA770A"/>
    <w:rsid w:val="00EB1004"/>
    <w:rsid w:val="00EB4C01"/>
    <w:rsid w:val="00EB530F"/>
    <w:rsid w:val="00EB6A3A"/>
    <w:rsid w:val="00EC4279"/>
    <w:rsid w:val="00ED35C0"/>
    <w:rsid w:val="00ED7C42"/>
    <w:rsid w:val="00EE0877"/>
    <w:rsid w:val="00EE7BF2"/>
    <w:rsid w:val="00EF058E"/>
    <w:rsid w:val="00EF26E4"/>
    <w:rsid w:val="00EF31FD"/>
    <w:rsid w:val="00EF4098"/>
    <w:rsid w:val="00EF4CE7"/>
    <w:rsid w:val="00EF7D21"/>
    <w:rsid w:val="00F072C4"/>
    <w:rsid w:val="00F078DA"/>
    <w:rsid w:val="00F14EB1"/>
    <w:rsid w:val="00F1583D"/>
    <w:rsid w:val="00F20863"/>
    <w:rsid w:val="00F348AB"/>
    <w:rsid w:val="00F400D5"/>
    <w:rsid w:val="00F512CB"/>
    <w:rsid w:val="00F51718"/>
    <w:rsid w:val="00F5260C"/>
    <w:rsid w:val="00F610EB"/>
    <w:rsid w:val="00F73E8A"/>
    <w:rsid w:val="00F757F5"/>
    <w:rsid w:val="00F81611"/>
    <w:rsid w:val="00F92866"/>
    <w:rsid w:val="00F92A65"/>
    <w:rsid w:val="00F945D1"/>
    <w:rsid w:val="00FA32F8"/>
    <w:rsid w:val="00FA59A4"/>
    <w:rsid w:val="00FC1EE6"/>
    <w:rsid w:val="00FD0060"/>
    <w:rsid w:val="00FD4B51"/>
    <w:rsid w:val="00FE053D"/>
    <w:rsid w:val="00FE1B2A"/>
    <w:rsid w:val="00FE32AF"/>
    <w:rsid w:val="00FE37D3"/>
    <w:rsid w:val="00FE555C"/>
    <w:rsid w:val="00FF109F"/>
    <w:rsid w:val="00F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6"/>
        <o:r id="V:Rule2" type="connector" idref="#_x0000_s1044"/>
        <o:r id="V:Rule3" type="connector" idref="#AutoShape 31"/>
        <o:r id="V:Rule4" type="connector" idref="#_x0000_s1048"/>
        <o:r id="V:Rule5" type="connector" idref="#_x0000_s1049"/>
        <o:r id="V:Rule6" type="connector" idref="#_x0000_s1033"/>
        <o:r id="V:Rule7" type="connector" idref="#_x0000_s1035"/>
        <o:r id="V:Rule8" type="connector" idref="#_x0000_s1043"/>
        <o:r id="V:Rule9" type="connector" idref="#_x0000_s1050"/>
        <o:r id="V:Rule10" type="connector" idref="#AutoShape 3"/>
        <o:r id="V:Rule11" type="connector" idref="#_x0000_s1037"/>
        <o:r id="V:Rule12" type="connector" idref="#AutoShape 11"/>
        <o:r id="V:Rule13" type="connector" idref="#_x0000_s1034"/>
        <o:r id="V:Rule14" type="connector" idref="#_x0000_s1047"/>
        <o:r id="V:Rule15" type="connector" idref="#_x0000_s1045"/>
        <o:r id="V:Rule16" type="connector" idref="#_x0000_s1040"/>
      </o:rules>
    </o:shapelayout>
  </w:shapeDefaults>
  <w:decimalSymbol w:val=","/>
  <w:listSeparator w:val=";"/>
  <w15:docId w15:val="{53CE281D-7BC7-4F07-8AC6-D4902D70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0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1">
    <w:name w:val="heading 1"/>
    <w:basedOn w:val="a"/>
    <w:next w:val="a"/>
    <w:link w:val="10"/>
    <w:qFormat/>
    <w:rsid w:val="00595A48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link w:val="20"/>
    <w:qFormat/>
    <w:rsid w:val="00595A4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595A48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A48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customStyle="1" w:styleId="20">
    <w:name w:val="Заголовок 2 Знак"/>
    <w:basedOn w:val="a0"/>
    <w:link w:val="2"/>
    <w:rsid w:val="00595A48"/>
    <w:rPr>
      <w:rFonts w:ascii="Arial" w:eastAsia="Times New Roman" w:hAnsi="Arial" w:cs="Times New Roman"/>
      <w:b/>
      <w:i/>
      <w:sz w:val="20"/>
      <w:szCs w:val="20"/>
      <w:lang w:val="en-US" w:eastAsia="hi-IN" w:bidi="hi-IN"/>
    </w:rPr>
  </w:style>
  <w:style w:type="character" w:customStyle="1" w:styleId="30">
    <w:name w:val="Заголовок 3 Знак"/>
    <w:basedOn w:val="a0"/>
    <w:link w:val="3"/>
    <w:rsid w:val="00595A48"/>
    <w:rPr>
      <w:rFonts w:ascii="Times New Roman" w:eastAsia="Times New Roman" w:hAnsi="Times New Roman" w:cs="Times New Roman"/>
      <w:b/>
      <w:sz w:val="20"/>
      <w:szCs w:val="20"/>
      <w:lang w:val="en-US" w:eastAsia="hi-IN" w:bidi="hi-IN"/>
    </w:rPr>
  </w:style>
  <w:style w:type="paragraph" w:customStyle="1" w:styleId="ConsTitle">
    <w:name w:val="ConsTitle"/>
    <w:rsid w:val="00595A48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595A4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595A48"/>
    <w:pPr>
      <w:suppressAutoHyphens w:val="0"/>
      <w:jc w:val="center"/>
    </w:pPr>
    <w:rPr>
      <w:b/>
      <w:sz w:val="28"/>
      <w:lang w:val="ru-RU" w:eastAsia="ar-SA" w:bidi="ar-SA"/>
    </w:rPr>
  </w:style>
  <w:style w:type="character" w:customStyle="1" w:styleId="a4">
    <w:name w:val="Название Знак"/>
    <w:basedOn w:val="a0"/>
    <w:link w:val="a3"/>
    <w:rsid w:val="00595A4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Title">
    <w:name w:val="ConsPlusTitle"/>
    <w:rsid w:val="00595A4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5">
    <w:name w:val="Абзац_пост"/>
    <w:basedOn w:val="a"/>
    <w:rsid w:val="00595A48"/>
    <w:pPr>
      <w:suppressAutoHyphens w:val="0"/>
      <w:spacing w:before="120"/>
      <w:ind w:firstLine="720"/>
      <w:jc w:val="both"/>
    </w:pPr>
    <w:rPr>
      <w:sz w:val="26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595A48"/>
    <w:rPr>
      <w:rFonts w:ascii="Arial" w:eastAsia="Arial" w:hAnsi="Arial" w:cs="Arial"/>
      <w:sz w:val="20"/>
      <w:szCs w:val="20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595A48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 w:val="24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595A48"/>
    <w:rPr>
      <w:rFonts w:asciiTheme="majorHAnsi" w:eastAsiaTheme="majorEastAsia" w:hAnsiTheme="majorHAnsi" w:cs="Mangal"/>
      <w:i/>
      <w:iCs/>
      <w:color w:val="4F81BD" w:themeColor="accent1"/>
      <w:spacing w:val="15"/>
      <w:sz w:val="24"/>
      <w:szCs w:val="21"/>
      <w:lang w:val="en-US" w:eastAsia="hi-IN" w:bidi="hi-IN"/>
    </w:rPr>
  </w:style>
  <w:style w:type="character" w:customStyle="1" w:styleId="11">
    <w:name w:val="Основной шрифт абзаца1"/>
    <w:rsid w:val="00595A48"/>
  </w:style>
  <w:style w:type="paragraph" w:styleId="a8">
    <w:name w:val="Normal (Web)"/>
    <w:basedOn w:val="a"/>
    <w:uiPriority w:val="99"/>
    <w:unhideWhenUsed/>
    <w:rsid w:val="00595A48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styleId="a9">
    <w:name w:val="Strong"/>
    <w:basedOn w:val="a0"/>
    <w:uiPriority w:val="22"/>
    <w:qFormat/>
    <w:rsid w:val="00595A48"/>
    <w:rPr>
      <w:b/>
      <w:bCs/>
    </w:rPr>
  </w:style>
  <w:style w:type="paragraph" w:styleId="aa">
    <w:name w:val="List Paragraph"/>
    <w:basedOn w:val="a"/>
    <w:uiPriority w:val="1"/>
    <w:qFormat/>
    <w:rsid w:val="00B77BAB"/>
    <w:pPr>
      <w:ind w:left="720"/>
      <w:contextualSpacing/>
    </w:pPr>
    <w:rPr>
      <w:rFonts w:cs="Mangal"/>
      <w:szCs w:val="18"/>
    </w:rPr>
  </w:style>
  <w:style w:type="paragraph" w:styleId="ab">
    <w:name w:val="footer"/>
    <w:basedOn w:val="a"/>
    <w:link w:val="ac"/>
    <w:rsid w:val="00993E59"/>
    <w:pPr>
      <w:tabs>
        <w:tab w:val="center" w:pos="4677"/>
        <w:tab w:val="right" w:pos="9355"/>
      </w:tabs>
      <w:suppressAutoHyphens w:val="0"/>
    </w:pPr>
    <w:rPr>
      <w:sz w:val="24"/>
      <w:szCs w:val="24"/>
      <w:lang w:val="ru-RU" w:eastAsia="ru-RU" w:bidi="ar-SA"/>
    </w:rPr>
  </w:style>
  <w:style w:type="character" w:customStyle="1" w:styleId="ac">
    <w:name w:val="Нижний колонтитул Знак"/>
    <w:basedOn w:val="a0"/>
    <w:link w:val="ab"/>
    <w:rsid w:val="00993E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93E59"/>
  </w:style>
  <w:style w:type="paragraph" w:styleId="ae">
    <w:name w:val="header"/>
    <w:basedOn w:val="a"/>
    <w:link w:val="af"/>
    <w:uiPriority w:val="99"/>
    <w:rsid w:val="00993E59"/>
    <w:pPr>
      <w:tabs>
        <w:tab w:val="center" w:pos="4677"/>
        <w:tab w:val="right" w:pos="9355"/>
      </w:tabs>
      <w:suppressAutoHyphens w:val="0"/>
    </w:pPr>
    <w:rPr>
      <w:sz w:val="24"/>
      <w:szCs w:val="24"/>
      <w:lang w:val="ru-RU" w:eastAsia="ru-RU" w:bidi="ar-SA"/>
    </w:rPr>
  </w:style>
  <w:style w:type="character" w:customStyle="1" w:styleId="af">
    <w:name w:val="Верхний колонтитул Знак"/>
    <w:basedOn w:val="a0"/>
    <w:link w:val="ae"/>
    <w:uiPriority w:val="99"/>
    <w:rsid w:val="00993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Пункт_пост"/>
    <w:basedOn w:val="a"/>
    <w:rsid w:val="005B72FE"/>
    <w:pPr>
      <w:suppressAutoHyphens w:val="0"/>
      <w:spacing w:before="120"/>
      <w:ind w:firstLine="720"/>
      <w:jc w:val="both"/>
    </w:pPr>
    <w:rPr>
      <w:sz w:val="26"/>
      <w:szCs w:val="24"/>
      <w:lang w:val="ru-RU" w:eastAsia="ru-RU" w:bidi="ar-SA"/>
    </w:rPr>
  </w:style>
  <w:style w:type="paragraph" w:styleId="31">
    <w:name w:val="Body Text Indent 3"/>
    <w:basedOn w:val="a"/>
    <w:link w:val="32"/>
    <w:unhideWhenUsed/>
    <w:rsid w:val="005B72FE"/>
    <w:pPr>
      <w:suppressAutoHyphens w:val="0"/>
      <w:spacing w:after="120"/>
      <w:ind w:left="283"/>
    </w:pPr>
    <w:rPr>
      <w:sz w:val="16"/>
      <w:szCs w:val="16"/>
      <w:lang w:bidi="ar-SA"/>
    </w:rPr>
  </w:style>
  <w:style w:type="character" w:customStyle="1" w:styleId="32">
    <w:name w:val="Основной текст с отступом 3 Знак"/>
    <w:basedOn w:val="a0"/>
    <w:link w:val="31"/>
    <w:rsid w:val="005B72FE"/>
    <w:rPr>
      <w:rFonts w:ascii="Times New Roman" w:eastAsia="Times New Roman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rsid w:val="005B72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lang w:bidi="ar-SA"/>
    </w:rPr>
  </w:style>
  <w:style w:type="character" w:customStyle="1" w:styleId="HTML0">
    <w:name w:val="Стандартный HTML Знак"/>
    <w:basedOn w:val="a0"/>
    <w:link w:val="HTML"/>
    <w:rsid w:val="005B72FE"/>
    <w:rPr>
      <w:rFonts w:ascii="Courier New" w:eastAsia="Times New Roman" w:hAnsi="Courier New" w:cs="Times New Roman"/>
      <w:sz w:val="20"/>
      <w:szCs w:val="20"/>
    </w:rPr>
  </w:style>
  <w:style w:type="paragraph" w:styleId="af1">
    <w:name w:val="Body Text"/>
    <w:basedOn w:val="a"/>
    <w:link w:val="af2"/>
    <w:rsid w:val="001F2C8C"/>
    <w:pPr>
      <w:suppressAutoHyphens w:val="0"/>
      <w:autoSpaceDE w:val="0"/>
      <w:autoSpaceDN w:val="0"/>
      <w:adjustRightInd w:val="0"/>
      <w:spacing w:after="120"/>
    </w:pPr>
    <w:rPr>
      <w:lang w:val="ru-RU" w:eastAsia="ru-RU" w:bidi="ar-SA"/>
    </w:rPr>
  </w:style>
  <w:style w:type="character" w:customStyle="1" w:styleId="af2">
    <w:name w:val="Основной текст Знак"/>
    <w:basedOn w:val="a0"/>
    <w:link w:val="af1"/>
    <w:rsid w:val="001F2C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0BB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3">
    <w:name w:val="Hyperlink"/>
    <w:basedOn w:val="a0"/>
    <w:uiPriority w:val="99"/>
    <w:unhideWhenUsed/>
    <w:rsid w:val="002A7A85"/>
    <w:rPr>
      <w:color w:val="0000FF" w:themeColor="hyperlink"/>
      <w:u w:val="single"/>
    </w:rPr>
  </w:style>
  <w:style w:type="paragraph" w:customStyle="1" w:styleId="ConsPlusDocList">
    <w:name w:val="ConsPlusDocList"/>
    <w:uiPriority w:val="99"/>
    <w:rsid w:val="00D33D4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308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basedOn w:val="a0"/>
    <w:uiPriority w:val="99"/>
    <w:rsid w:val="00652011"/>
    <w:rPr>
      <w:rFonts w:cs="Times New Roman"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9A5DEF"/>
    <w:rPr>
      <w:rFonts w:ascii="Tahoma" w:hAnsi="Tahoma" w:cs="Mangal"/>
      <w:sz w:val="16"/>
      <w:szCs w:val="14"/>
    </w:rPr>
  </w:style>
  <w:style w:type="character" w:customStyle="1" w:styleId="af6">
    <w:name w:val="Текст выноски Знак"/>
    <w:basedOn w:val="a0"/>
    <w:link w:val="af5"/>
    <w:uiPriority w:val="99"/>
    <w:semiHidden/>
    <w:rsid w:val="009A5DEF"/>
    <w:rPr>
      <w:rFonts w:ascii="Tahoma" w:eastAsia="Times New Roman" w:hAnsi="Tahoma" w:cs="Mangal"/>
      <w:sz w:val="16"/>
      <w:szCs w:val="1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consultantplus://offline/ref=1518F1ACCD75C7FBE2B6CD34020C99F5E1DFE8553753A403F95849BB68n0W9L" TargetMode="External"/><Relationship Id="rId26" Type="http://schemas.openxmlformats.org/officeDocument/2006/relationships/hyperlink" Target="consultantplus://offline/ref=977A47185F1295490BD0F1B7615408BFFAF7B6F18F6B6F01964D9E8C0FDA7B1ACB777CDD77PED3L" TargetMode="External"/><Relationship Id="rId39" Type="http://schemas.openxmlformats.org/officeDocument/2006/relationships/hyperlink" Target="consultantplus://offline/ref=DC6300B63A6445114DC01504CE43E1E9A21899DCB2A4A21E98905D291FCAA75D6A6ECB6E76E1IE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518F1ACCD75C7FBE2B6CD34020C99F5E2D6ED553559A403F95849BB68n0W9L" TargetMode="External"/><Relationship Id="rId34" Type="http://schemas.openxmlformats.org/officeDocument/2006/relationships/hyperlink" Target="consultantplus://offline/ref=DBD39A17F3800939FECEB8C222DB27E43306FE4CF326E5FF26D65D552C06ED49CB265B560FI8y4L" TargetMode="External"/><Relationship Id="rId42" Type="http://schemas.openxmlformats.org/officeDocument/2006/relationships/hyperlink" Target="consultantplus://offline/ref=DC6300B63A6445114DC01504CE43E1E9A21899DCB2A4A21E98905D291FCAA75D6A6ECB6D7FE1IAM" TargetMode="External"/><Relationship Id="rId47" Type="http://schemas.openxmlformats.org/officeDocument/2006/relationships/header" Target="header4.xml"/><Relationship Id="rId50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1518F1ACCD75C7FBE2B6CD34020C99F5E2D6EE5F385DA403F95849BB68n0W9L" TargetMode="External"/><Relationship Id="rId25" Type="http://schemas.openxmlformats.org/officeDocument/2006/relationships/hyperlink" Target="consultantplus://offline/ref=977A47185F1295490BD0F1B7615408BFFAF7B6F18F6B6F01964D9E8C0FDA7B1ACB777CDD71PED3L" TargetMode="External"/><Relationship Id="rId33" Type="http://schemas.openxmlformats.org/officeDocument/2006/relationships/hyperlink" Target="consultantplus://offline/ref=DBD39A17F3800939FECEB8C222DB27E43306FE4CF326E5FF26D65D552C06ED49CB265B560CI8y2L" TargetMode="External"/><Relationship Id="rId38" Type="http://schemas.openxmlformats.org/officeDocument/2006/relationships/hyperlink" Target="consultantplus://offline/ref=DBD39A17F3800939FECEB8C222DB27E43306FE4CF326E5FF26D65D552C06ED49CB265B560EI8y4L" TargetMode="External"/><Relationship Id="rId46" Type="http://schemas.openxmlformats.org/officeDocument/2006/relationships/hyperlink" Target="consultantplus://offline/ref=CF9CF35AE16521E935169E7A6564043CD01A57A3DAC4EC09CB8433E2B8E8ED1B0153DF9085D5K9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18F1ACCD75C7FBE2B6CD34020C99F5E2D6EE57315FA403F95849BB68n0W9L" TargetMode="External"/><Relationship Id="rId20" Type="http://schemas.openxmlformats.org/officeDocument/2006/relationships/hyperlink" Target="consultantplus://offline/ref=810D6912E5CBD6A4160F8A49C0A49203708BD74181076AC68B3C57A92COCGBO" TargetMode="External"/><Relationship Id="rId29" Type="http://schemas.openxmlformats.org/officeDocument/2006/relationships/hyperlink" Target="consultantplus://offline/ref=810D6912E5CBD6A4160F8A49C0A49203708BD74585056AC68B3C57A92CCB9F17C68AF046O5G5O" TargetMode="External"/><Relationship Id="rId41" Type="http://schemas.openxmlformats.org/officeDocument/2006/relationships/hyperlink" Target="consultantplus://offline/ref=DC6300B63A6445114DC01504CE43E1E9A21899DCB2A4A21E98905D291FCAA75D6A6ECB6D7FE1I8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2D23DEDAE37E0BEC27DA711818F8C094450EEA58CF5551FAEA670D0F25C8l8N" TargetMode="External"/><Relationship Id="rId32" Type="http://schemas.openxmlformats.org/officeDocument/2006/relationships/hyperlink" Target="consultantplus://offline/ref=24A1553E6DE4C29E30FEBC5F75DD02DA990B50C68D69D9BB4CBC6153B8n1EFO" TargetMode="External"/><Relationship Id="rId37" Type="http://schemas.openxmlformats.org/officeDocument/2006/relationships/hyperlink" Target="consultantplus://offline/ref=DBD39A17F3800939FECEB8C222DB27E43306FE4CF326E5FF26D65D552C06ED49CB265B560EI8y3L" TargetMode="External"/><Relationship Id="rId40" Type="http://schemas.openxmlformats.org/officeDocument/2006/relationships/hyperlink" Target="consultantplus://offline/ref=DC6300B63A6445114DC01504CE43E1E9A21899DCB2A4A21E98905D291FCAA75D6A6ECB6D7BE1I9M" TargetMode="External"/><Relationship Id="rId45" Type="http://schemas.openxmlformats.org/officeDocument/2006/relationships/hyperlink" Target="consultantplus://offline/ref=CF9CF35AE16521E935169E7A6564043CD31357A7D9C0EC09CB8433E2B8E8ED1B0153DF948D5C19F5D0K2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18F1ACCD75C7FBE2B6CD34020C99F5E2D6EE53365DA403F95849BB68n0W9L" TargetMode="External"/><Relationship Id="rId23" Type="http://schemas.openxmlformats.org/officeDocument/2006/relationships/hyperlink" Target="consultantplus://offline/ref=1518F1ACCD75C7FBE2B6D3391460C7F0E6DDB05B3858A956AD0712E63F007BE7n8W8L" TargetMode="External"/><Relationship Id="rId28" Type="http://schemas.openxmlformats.org/officeDocument/2006/relationships/hyperlink" Target="consultantplus://offline/ref=977A47185F1295490BD0F1B7615408BFFAF7B6F18F6B6F01964D9E8C0FDA7B1ACB777CDC75PED3L" TargetMode="External"/><Relationship Id="rId36" Type="http://schemas.openxmlformats.org/officeDocument/2006/relationships/hyperlink" Target="consultantplus://offline/ref=DBD39A17F3800939FECEB8C222DB27E43306FE4CF326E5FF26D65D552C06ED49CB265B560EI8y0L" TargetMode="External"/><Relationship Id="rId49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1518F1ACCD75C7FBE2B6CD34020C99F5E2D6EF57345DA403F95849BB680971B0CF3B7FA6CD3FE32BnBW3L" TargetMode="External"/><Relationship Id="rId31" Type="http://schemas.openxmlformats.org/officeDocument/2006/relationships/hyperlink" Target="consultantplus://offline/ref=810D6912E5CBD6A4160F8A49C0A49203708BD64580076AC68B3C57A92CCB9F17C68AF04A5EO1G8O" TargetMode="External"/><Relationship Id="rId44" Type="http://schemas.openxmlformats.org/officeDocument/2006/relationships/hyperlink" Target="consultantplus://offline/ref=DC6300B63A6445114DC01504CE43E1E9A21899DCB2A4A21E98905D291FCAA75D6A6ECB6378E1IBM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r76.nalog.ru" TargetMode="External"/><Relationship Id="rId22" Type="http://schemas.openxmlformats.org/officeDocument/2006/relationships/hyperlink" Target="consultantplus://offline/ref=1518F1ACCD75C7FBE2B6CD34020C99F5E1DFEA503859A403F95849BB68n0W9L" TargetMode="External"/><Relationship Id="rId27" Type="http://schemas.openxmlformats.org/officeDocument/2006/relationships/hyperlink" Target="consultantplus://offline/ref=977A47185F1295490BD0F1B7615408BFFAF7B6F18F6B6F01964D9E8C0FDA7B1ACB777CDD74PED1L" TargetMode="External"/><Relationship Id="rId30" Type="http://schemas.openxmlformats.org/officeDocument/2006/relationships/hyperlink" Target="file:///C:\Users\shashlova\Desktop\&#1040;&#1044;&#1052;%20&#1088;&#1077;&#1075;&#1083;&#1072;&#1084;&#1077;&#1085;&#1090;%20&#1074;%20%20&#1089;&#1086;&#1073;&#1089;&#1090;&#1074;&#1077;&#1085;&#1085;&#1086;&#1089;&#1090;&#1100;%20&#1073;&#1077;&#1089;&#1087;&#1083;&#1072;&#1090;&#1085;&#1080;&#1082;&#1080;%20&#1071;&#1052;&#1056;.doc" TargetMode="External"/><Relationship Id="rId35" Type="http://schemas.openxmlformats.org/officeDocument/2006/relationships/hyperlink" Target="consultantplus://offline/ref=DBD39A17F3800939FECEB8C222DB27E43306FE4CF326E5FF26D65D552C06ED49CB265B560FI8y6L" TargetMode="External"/><Relationship Id="rId43" Type="http://schemas.openxmlformats.org/officeDocument/2006/relationships/hyperlink" Target="consultantplus://offline/ref=DC6300B63A6445114DC01504CE43E1E9A21899DCB2A4A21E98905D291FCAA75D6A6ECB6D7CE1IBM" TargetMode="External"/><Relationship Id="rId48" Type="http://schemas.openxmlformats.org/officeDocument/2006/relationships/header" Target="header5.xm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D53E9-F3DF-4433-AD6F-EF518FDF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12552</Words>
  <Characters>71551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urusova</dc:creator>
  <cp:lastModifiedBy>Елена Кондратенко</cp:lastModifiedBy>
  <cp:revision>4</cp:revision>
  <cp:lastPrinted>2017-02-10T10:16:00Z</cp:lastPrinted>
  <dcterms:created xsi:type="dcterms:W3CDTF">2017-02-13T05:26:00Z</dcterms:created>
  <dcterms:modified xsi:type="dcterms:W3CDTF">2022-11-16T10:38:00Z</dcterms:modified>
</cp:coreProperties>
</file>