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B87B78CBE815481BB76C56C79A442905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814C54" w:rsidRDefault="00814C54" w:rsidP="008767EF">
          <w:pPr>
            <w:pStyle w:val="a6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03.04.2023                                                                                                                                   № 745</w:t>
          </w: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B67262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36348B" w:rsidRPr="001C5186" w:rsidRDefault="0036348B" w:rsidP="005F06BB">
      <w:pPr>
        <w:pStyle w:val="a6"/>
        <w:ind w:left="0" w:right="4960"/>
        <w:jc w:val="both"/>
        <w:rPr>
          <w:b/>
          <w:szCs w:val="28"/>
        </w:rPr>
      </w:pPr>
      <w:r w:rsidRPr="001C5186">
        <w:rPr>
          <w:b/>
          <w:szCs w:val="28"/>
        </w:rPr>
        <w:t xml:space="preserve">О </w:t>
      </w:r>
      <w:proofErr w:type="gramStart"/>
      <w:r w:rsidRPr="001C5186">
        <w:rPr>
          <w:b/>
          <w:szCs w:val="28"/>
        </w:rPr>
        <w:t>внесении</w:t>
      </w:r>
      <w:proofErr w:type="gramEnd"/>
      <w:r w:rsidRPr="001C5186">
        <w:rPr>
          <w:b/>
          <w:szCs w:val="28"/>
        </w:rPr>
        <w:t xml:space="preserve"> изменений в постановление</w:t>
      </w:r>
      <w:r w:rsidR="005F06BB">
        <w:rPr>
          <w:b/>
          <w:szCs w:val="28"/>
        </w:rPr>
        <w:t xml:space="preserve"> </w:t>
      </w:r>
      <w:r w:rsidRPr="001C5186">
        <w:rPr>
          <w:b/>
          <w:szCs w:val="28"/>
        </w:rPr>
        <w:t>Администрации Ярославского муниципального</w:t>
      </w:r>
      <w:r w:rsidR="005F06BB">
        <w:rPr>
          <w:b/>
          <w:szCs w:val="28"/>
        </w:rPr>
        <w:t xml:space="preserve"> </w:t>
      </w:r>
      <w:r w:rsidRPr="001C5186">
        <w:rPr>
          <w:b/>
          <w:szCs w:val="28"/>
        </w:rPr>
        <w:t>района от 24.04.2018 № 985 «</w:t>
      </w:r>
      <w:r w:rsidRPr="001C5186">
        <w:rPr>
          <w:b/>
          <w:color w:val="000000"/>
          <w:szCs w:val="28"/>
        </w:rPr>
        <w:t>Об утверждении п</w:t>
      </w:r>
      <w:r w:rsidRPr="001C5186">
        <w:rPr>
          <w:b/>
          <w:szCs w:val="28"/>
        </w:rPr>
        <w:t xml:space="preserve">орядка учета детей, подлежащих обучению по основным </w:t>
      </w:r>
    </w:p>
    <w:p w:rsidR="0036348B" w:rsidRPr="001C5186" w:rsidRDefault="0036348B" w:rsidP="005F06BB">
      <w:pPr>
        <w:pStyle w:val="a6"/>
        <w:ind w:left="0" w:right="4960"/>
        <w:jc w:val="both"/>
        <w:rPr>
          <w:b/>
          <w:szCs w:val="28"/>
        </w:rPr>
      </w:pPr>
      <w:r w:rsidRPr="001C5186">
        <w:rPr>
          <w:b/>
          <w:szCs w:val="28"/>
        </w:rPr>
        <w:t xml:space="preserve">образовательным программам, </w:t>
      </w:r>
      <w:proofErr w:type="gramStart"/>
      <w:r w:rsidRPr="001C5186">
        <w:rPr>
          <w:b/>
          <w:szCs w:val="28"/>
        </w:rPr>
        <w:t>проживающих</w:t>
      </w:r>
      <w:proofErr w:type="gramEnd"/>
      <w:r w:rsidRPr="001C5186">
        <w:rPr>
          <w:b/>
          <w:szCs w:val="28"/>
        </w:rPr>
        <w:t xml:space="preserve"> на территории ЯМР»</w:t>
      </w:r>
    </w:p>
    <w:p w:rsidR="0036348B" w:rsidRPr="005C188B" w:rsidRDefault="0036348B" w:rsidP="008767EF">
      <w:pPr>
        <w:pStyle w:val="a6"/>
        <w:ind w:left="0"/>
        <w:jc w:val="both"/>
      </w:pPr>
    </w:p>
    <w:sdt>
      <w:sdtPr>
        <w:id w:val="-1407070432"/>
        <w:lock w:val="contentLocked"/>
        <w:placeholder>
          <w:docPart w:val="44E87973C1FE4FC1B9855D72C4A53215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B67262" w:rsidP="00570D43">
          <w:pPr>
            <w:pStyle w:val="a6"/>
            <w:ind w:left="0"/>
            <w:jc w:val="both"/>
          </w:pPr>
        </w:p>
      </w:sdtContent>
    </w:sdt>
    <w:p w:rsidR="00424DA8" w:rsidRPr="00424DA8" w:rsidRDefault="00570D43" w:rsidP="00424DA8">
      <w:pPr>
        <w:pStyle w:val="a6"/>
        <w:ind w:left="0" w:firstLine="709"/>
        <w:jc w:val="both"/>
        <w:rPr>
          <w:b/>
        </w:rPr>
      </w:pPr>
      <w:r w:rsidRPr="005C188B">
        <w:t xml:space="preserve">Администрация района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424DA8" w:rsidRPr="003F2573" w:rsidRDefault="00424DA8" w:rsidP="009B09CB">
      <w:pPr>
        <w:pStyle w:val="a6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3F2573">
        <w:rPr>
          <w:szCs w:val="28"/>
        </w:rPr>
        <w:t>Внести в постановление Администрации Ярославского муниципального района от 24.04.2018 № 985 «</w:t>
      </w:r>
      <w:r w:rsidRPr="003F2573">
        <w:rPr>
          <w:color w:val="000000"/>
          <w:szCs w:val="28"/>
        </w:rPr>
        <w:t>Об утверждении п</w:t>
      </w:r>
      <w:r w:rsidRPr="003F2573">
        <w:rPr>
          <w:szCs w:val="28"/>
        </w:rPr>
        <w:t>орядка учета детей, подлежащих обучению по основным образовательным программам, проживающих на территории ЯМР» изменения</w:t>
      </w:r>
      <w:r w:rsidR="003F2573" w:rsidRPr="003F2573">
        <w:rPr>
          <w:szCs w:val="28"/>
        </w:rPr>
        <w:t>, признав утратившим силу п</w:t>
      </w:r>
      <w:r w:rsidR="00640551" w:rsidRPr="003F2573">
        <w:rPr>
          <w:szCs w:val="28"/>
        </w:rPr>
        <w:t>ункт 2.10</w:t>
      </w:r>
      <w:r w:rsidR="00F32C60" w:rsidRPr="003F2573">
        <w:rPr>
          <w:szCs w:val="28"/>
        </w:rPr>
        <w:t xml:space="preserve"> Порядк</w:t>
      </w:r>
      <w:r w:rsidR="00640551" w:rsidRPr="003F2573">
        <w:rPr>
          <w:szCs w:val="28"/>
        </w:rPr>
        <w:t>а</w:t>
      </w:r>
      <w:r w:rsidR="00F32C60" w:rsidRPr="003F2573">
        <w:rPr>
          <w:szCs w:val="28"/>
        </w:rPr>
        <w:t xml:space="preserve"> учета детей, подлежащих обучению по основным образовательным программам, проживающих на территории Ярославского муниципального района</w:t>
      </w:r>
      <w:r w:rsidR="00C36C9A">
        <w:rPr>
          <w:szCs w:val="28"/>
        </w:rPr>
        <w:t xml:space="preserve"> (далее – Порядок)</w:t>
      </w:r>
      <w:r w:rsidR="005F06BB" w:rsidRPr="003F2573">
        <w:rPr>
          <w:szCs w:val="28"/>
        </w:rPr>
        <w:t>,</w:t>
      </w:r>
      <w:r w:rsidR="00640551" w:rsidRPr="003F2573">
        <w:rPr>
          <w:szCs w:val="28"/>
        </w:rPr>
        <w:t xml:space="preserve"> </w:t>
      </w:r>
      <w:r w:rsidR="003F2573">
        <w:rPr>
          <w:szCs w:val="28"/>
        </w:rPr>
        <w:t>и п</w:t>
      </w:r>
      <w:r w:rsidR="00F32C60" w:rsidRPr="003F2573">
        <w:rPr>
          <w:szCs w:val="28"/>
        </w:rPr>
        <w:t xml:space="preserve">риложение </w:t>
      </w:r>
      <w:r w:rsidR="00034D91" w:rsidRPr="003F2573">
        <w:rPr>
          <w:szCs w:val="28"/>
        </w:rPr>
        <w:t>4</w:t>
      </w:r>
      <w:r w:rsidR="00F32C60" w:rsidRPr="003F2573">
        <w:rPr>
          <w:szCs w:val="28"/>
        </w:rPr>
        <w:t xml:space="preserve"> к Порядку.</w:t>
      </w:r>
    </w:p>
    <w:p w:rsidR="00D36239" w:rsidRPr="00577FE6" w:rsidRDefault="00D36239" w:rsidP="00577FE6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577FE6">
        <w:rPr>
          <w:sz w:val="28"/>
          <w:szCs w:val="28"/>
        </w:rPr>
        <w:t>Постановление вступает в силу со дня официального опубликования</w:t>
      </w:r>
      <w:r w:rsidR="00835895" w:rsidRPr="00577FE6">
        <w:rPr>
          <w:sz w:val="28"/>
          <w:szCs w:val="28"/>
        </w:rPr>
        <w:t>.</w:t>
      </w:r>
    </w:p>
    <w:p w:rsidR="00570D43" w:rsidRDefault="00570D43" w:rsidP="00D36239">
      <w:pPr>
        <w:pStyle w:val="a6"/>
        <w:ind w:left="0" w:firstLine="709"/>
        <w:jc w:val="both"/>
      </w:pPr>
    </w:p>
    <w:p w:rsidR="00406DCC" w:rsidRDefault="00406DCC" w:rsidP="00D36239">
      <w:pPr>
        <w:pStyle w:val="a6"/>
        <w:ind w:left="0" w:firstLine="709"/>
        <w:jc w:val="both"/>
      </w:pPr>
    </w:p>
    <w:p w:rsidR="00406DCC" w:rsidRPr="005C188B" w:rsidRDefault="00406DCC" w:rsidP="00D36239">
      <w:pPr>
        <w:pStyle w:val="a6"/>
        <w:ind w:left="0" w:firstLine="709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4609E" w:rsidRDefault="0054609E">
      <w:pPr>
        <w:rPr>
          <w:sz w:val="24"/>
        </w:rPr>
      </w:pPr>
      <w:bookmarkStart w:id="0" w:name="_GoBack"/>
      <w:bookmarkEnd w:id="0"/>
    </w:p>
    <w:sectPr w:rsidR="0054609E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62" w:rsidRDefault="00B67262">
      <w:r>
        <w:separator/>
      </w:r>
    </w:p>
  </w:endnote>
  <w:endnote w:type="continuationSeparator" w:id="0">
    <w:p w:rsidR="00B67262" w:rsidRDefault="00B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62" w:rsidRDefault="00B67262">
      <w:r>
        <w:separator/>
      </w:r>
    </w:p>
  </w:footnote>
  <w:footnote w:type="continuationSeparator" w:id="0">
    <w:p w:rsidR="00B67262" w:rsidRDefault="00B6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9F69A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6B6C67AF"/>
    <w:multiLevelType w:val="multilevel"/>
    <w:tmpl w:val="3688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9"/>
    <w:rsid w:val="00032A4D"/>
    <w:rsid w:val="00034D91"/>
    <w:rsid w:val="00061CB0"/>
    <w:rsid w:val="000652A2"/>
    <w:rsid w:val="00075537"/>
    <w:rsid w:val="00076339"/>
    <w:rsid w:val="0008124D"/>
    <w:rsid w:val="0008379F"/>
    <w:rsid w:val="00095B69"/>
    <w:rsid w:val="000B0982"/>
    <w:rsid w:val="000D1530"/>
    <w:rsid w:val="000D4DF3"/>
    <w:rsid w:val="000E7602"/>
    <w:rsid w:val="00104CBD"/>
    <w:rsid w:val="00121399"/>
    <w:rsid w:val="0014290D"/>
    <w:rsid w:val="00144004"/>
    <w:rsid w:val="001565A9"/>
    <w:rsid w:val="00185AC9"/>
    <w:rsid w:val="001B5A15"/>
    <w:rsid w:val="001C5186"/>
    <w:rsid w:val="002209C4"/>
    <w:rsid w:val="002659D4"/>
    <w:rsid w:val="002666E0"/>
    <w:rsid w:val="00286543"/>
    <w:rsid w:val="002911BF"/>
    <w:rsid w:val="002D254C"/>
    <w:rsid w:val="002E02D2"/>
    <w:rsid w:val="002E245B"/>
    <w:rsid w:val="00305116"/>
    <w:rsid w:val="00360F1C"/>
    <w:rsid w:val="0036348B"/>
    <w:rsid w:val="00370742"/>
    <w:rsid w:val="00380F32"/>
    <w:rsid w:val="003B5C20"/>
    <w:rsid w:val="003D4A00"/>
    <w:rsid w:val="003E7A72"/>
    <w:rsid w:val="003E7EC8"/>
    <w:rsid w:val="003F2573"/>
    <w:rsid w:val="00406DCC"/>
    <w:rsid w:val="004123B4"/>
    <w:rsid w:val="00424DA8"/>
    <w:rsid w:val="0042722C"/>
    <w:rsid w:val="00444BBD"/>
    <w:rsid w:val="00445C53"/>
    <w:rsid w:val="00466EE2"/>
    <w:rsid w:val="004B0FF8"/>
    <w:rsid w:val="004B1CF0"/>
    <w:rsid w:val="004C0F13"/>
    <w:rsid w:val="004D74F8"/>
    <w:rsid w:val="005129E9"/>
    <w:rsid w:val="00530E57"/>
    <w:rsid w:val="0054216B"/>
    <w:rsid w:val="0054609E"/>
    <w:rsid w:val="00547035"/>
    <w:rsid w:val="005559FC"/>
    <w:rsid w:val="00556C4A"/>
    <w:rsid w:val="00570D43"/>
    <w:rsid w:val="00577FE6"/>
    <w:rsid w:val="00587185"/>
    <w:rsid w:val="00595EAF"/>
    <w:rsid w:val="005A1232"/>
    <w:rsid w:val="005C188B"/>
    <w:rsid w:val="005E428C"/>
    <w:rsid w:val="005F06BB"/>
    <w:rsid w:val="005F7398"/>
    <w:rsid w:val="00614AD3"/>
    <w:rsid w:val="0063632C"/>
    <w:rsid w:val="00640551"/>
    <w:rsid w:val="006519D1"/>
    <w:rsid w:val="00657221"/>
    <w:rsid w:val="00657C9C"/>
    <w:rsid w:val="00672960"/>
    <w:rsid w:val="006A255C"/>
    <w:rsid w:val="006A2D34"/>
    <w:rsid w:val="006A3B55"/>
    <w:rsid w:val="006B3633"/>
    <w:rsid w:val="006D75DC"/>
    <w:rsid w:val="00712C5C"/>
    <w:rsid w:val="00814C54"/>
    <w:rsid w:val="00816A92"/>
    <w:rsid w:val="00823ED3"/>
    <w:rsid w:val="00831B9A"/>
    <w:rsid w:val="00835895"/>
    <w:rsid w:val="00836409"/>
    <w:rsid w:val="0083686B"/>
    <w:rsid w:val="008424F3"/>
    <w:rsid w:val="00850E44"/>
    <w:rsid w:val="00871EB2"/>
    <w:rsid w:val="008767EF"/>
    <w:rsid w:val="0088250B"/>
    <w:rsid w:val="00887D89"/>
    <w:rsid w:val="00894A23"/>
    <w:rsid w:val="00896CEC"/>
    <w:rsid w:val="008C7F71"/>
    <w:rsid w:val="0090466B"/>
    <w:rsid w:val="0092116B"/>
    <w:rsid w:val="00924A23"/>
    <w:rsid w:val="00932062"/>
    <w:rsid w:val="00937A1D"/>
    <w:rsid w:val="009452D9"/>
    <w:rsid w:val="00950D16"/>
    <w:rsid w:val="0095604E"/>
    <w:rsid w:val="00970E91"/>
    <w:rsid w:val="009A04FD"/>
    <w:rsid w:val="009B3A25"/>
    <w:rsid w:val="009C4060"/>
    <w:rsid w:val="009C455C"/>
    <w:rsid w:val="009D1527"/>
    <w:rsid w:val="009F69A9"/>
    <w:rsid w:val="00A06B9E"/>
    <w:rsid w:val="00A65987"/>
    <w:rsid w:val="00A84531"/>
    <w:rsid w:val="00AA2394"/>
    <w:rsid w:val="00AB4069"/>
    <w:rsid w:val="00AC3236"/>
    <w:rsid w:val="00B032F4"/>
    <w:rsid w:val="00B10DEA"/>
    <w:rsid w:val="00B17B75"/>
    <w:rsid w:val="00B25934"/>
    <w:rsid w:val="00B51FA5"/>
    <w:rsid w:val="00B602DF"/>
    <w:rsid w:val="00B650ED"/>
    <w:rsid w:val="00B67262"/>
    <w:rsid w:val="00B70ADC"/>
    <w:rsid w:val="00B73562"/>
    <w:rsid w:val="00B77DBB"/>
    <w:rsid w:val="00B83F98"/>
    <w:rsid w:val="00BC3FA8"/>
    <w:rsid w:val="00BC777D"/>
    <w:rsid w:val="00BC7A98"/>
    <w:rsid w:val="00BE2CEE"/>
    <w:rsid w:val="00C06033"/>
    <w:rsid w:val="00C2411F"/>
    <w:rsid w:val="00C26BFE"/>
    <w:rsid w:val="00C36C9A"/>
    <w:rsid w:val="00C52713"/>
    <w:rsid w:val="00C6342F"/>
    <w:rsid w:val="00CB07AD"/>
    <w:rsid w:val="00CB244C"/>
    <w:rsid w:val="00CE3DE8"/>
    <w:rsid w:val="00D17823"/>
    <w:rsid w:val="00D25162"/>
    <w:rsid w:val="00D36239"/>
    <w:rsid w:val="00D66449"/>
    <w:rsid w:val="00D76136"/>
    <w:rsid w:val="00D77F73"/>
    <w:rsid w:val="00DB4240"/>
    <w:rsid w:val="00DC1AA4"/>
    <w:rsid w:val="00DF0396"/>
    <w:rsid w:val="00DF41AD"/>
    <w:rsid w:val="00E26E12"/>
    <w:rsid w:val="00E27E50"/>
    <w:rsid w:val="00E32493"/>
    <w:rsid w:val="00E37B40"/>
    <w:rsid w:val="00E71BEC"/>
    <w:rsid w:val="00EA3199"/>
    <w:rsid w:val="00EA529A"/>
    <w:rsid w:val="00EC2058"/>
    <w:rsid w:val="00ED6118"/>
    <w:rsid w:val="00ED703F"/>
    <w:rsid w:val="00EE02A9"/>
    <w:rsid w:val="00EF2190"/>
    <w:rsid w:val="00EF3814"/>
    <w:rsid w:val="00F01D30"/>
    <w:rsid w:val="00F2004C"/>
    <w:rsid w:val="00F32C60"/>
    <w:rsid w:val="00F32CF5"/>
    <w:rsid w:val="00F36D8F"/>
    <w:rsid w:val="00F53867"/>
    <w:rsid w:val="00FA5492"/>
    <w:rsid w:val="00FD0117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F06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F0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24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6348B"/>
    <w:rPr>
      <w:sz w:val="28"/>
    </w:rPr>
  </w:style>
  <w:style w:type="character" w:customStyle="1" w:styleId="60">
    <w:name w:val="Заголовок 6 Знак"/>
    <w:basedOn w:val="a0"/>
    <w:link w:val="6"/>
    <w:semiHidden/>
    <w:rsid w:val="00842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rsid w:val="005460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54609E"/>
    <w:rPr>
      <w:sz w:val="16"/>
      <w:szCs w:val="16"/>
    </w:rPr>
  </w:style>
  <w:style w:type="paragraph" w:styleId="ab">
    <w:name w:val="Normal (Web)"/>
    <w:basedOn w:val="a"/>
    <w:uiPriority w:val="99"/>
    <w:rsid w:val="00AA239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77FE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F06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F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rova\Desktop\&#1056;&#1103;&#1078;&#1089;&#1082;&#1080;&#1093;\&#1059;&#1095;&#1077;&#1090;%20&#1076;&#1077;&#1090;&#1077;&#1081;\&#1042;&#1085;&#1077;&#1089;&#1077;&#1085;&#1080;&#1077;%20&#1080;&#1079;&#1084;&#1077;&#1085;&#1077;&#1085;&#1080;&#1081;%20&#1074;%20&#1087;&#1086;&#1089;&#1090;-&#1077;%20985%20&#1054;&#1073;%20&#1091;&#1090;&#1074;%20&#1087;&#1086;&#1088;&#1103;&#1076;&#1082;&#1072;%20&#1091;&#1095;&#1077;&#1090;&#1072;%20&#1076;&#1077;&#1090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B78CBE815481BB76C56C79A442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51D67-2514-41F6-A550-CF47A8231CA2}"/>
      </w:docPartPr>
      <w:docPartBody>
        <w:p w:rsidR="00AF1F99" w:rsidRDefault="00421378">
          <w:pPr>
            <w:pStyle w:val="B87B78CBE815481BB76C56C79A442905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E87973C1FE4FC1B9855D72C4A53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42038-881A-4F05-82FC-65181CC6592F}"/>
      </w:docPartPr>
      <w:docPartBody>
        <w:p w:rsidR="00AF1F99" w:rsidRDefault="00421378">
          <w:pPr>
            <w:pStyle w:val="44E87973C1FE4FC1B9855D72C4A53215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378"/>
    <w:rsid w:val="00282F21"/>
    <w:rsid w:val="00421378"/>
    <w:rsid w:val="004F2129"/>
    <w:rsid w:val="009D13D4"/>
    <w:rsid w:val="00AF1F99"/>
    <w:rsid w:val="00C40417"/>
    <w:rsid w:val="00E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99"/>
    <w:rPr>
      <w:color w:val="808080"/>
    </w:rPr>
  </w:style>
  <w:style w:type="paragraph" w:customStyle="1" w:styleId="B87B78CBE815481BB76C56C79A442905">
    <w:name w:val="B87B78CBE815481BB76C56C79A442905"/>
    <w:rsid w:val="00AF1F99"/>
  </w:style>
  <w:style w:type="paragraph" w:customStyle="1" w:styleId="44E87973C1FE4FC1B9855D72C4A53215">
    <w:name w:val="44E87973C1FE4FC1B9855D72C4A53215"/>
    <w:rsid w:val="00AF1F99"/>
  </w:style>
  <w:style w:type="paragraph" w:customStyle="1" w:styleId="B76ADD2DA76A40BA8BB034D6993792D8">
    <w:name w:val="B76ADD2DA76A40BA8BB034D6993792D8"/>
    <w:rsid w:val="00AF1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пост-е 985 Об утв порядка учета детей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sakova</cp:lastModifiedBy>
  <cp:revision>4</cp:revision>
  <cp:lastPrinted>2023-04-03T06:45:00Z</cp:lastPrinted>
  <dcterms:created xsi:type="dcterms:W3CDTF">2023-04-03T12:38:00Z</dcterms:created>
  <dcterms:modified xsi:type="dcterms:W3CDTF">2023-04-03T12:41:00Z</dcterms:modified>
</cp:coreProperties>
</file>