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spacing w:val="80"/>
          <w:sz w:val="32"/>
          <w:szCs w:val="32"/>
        </w:rPr>
        <w:id w:val="-62411020"/>
        <w:lock w:val="contentLocked"/>
        <w:placeholder>
          <w:docPart w:val="47E4D4F625BB4110B68E2957CB0FE994"/>
        </w:placeholder>
        <w:group/>
      </w:sdtPr>
      <w:sdtEndPr>
        <w:rPr>
          <w:b w:val="0"/>
          <w:spacing w:val="0"/>
          <w:sz w:val="28"/>
          <w:szCs w:val="28"/>
        </w:rPr>
      </w:sdtEndPr>
      <w:sdtContent>
        <w:p w:rsidR="00570D43" w:rsidRPr="008767EF" w:rsidRDefault="0014290D" w:rsidP="0014290D">
          <w:pPr>
            <w:pStyle w:val="a6"/>
            <w:ind w:left="0"/>
            <w:jc w:val="center"/>
            <w:rPr>
              <w:b/>
              <w:spacing w:val="80"/>
              <w:sz w:val="32"/>
              <w:szCs w:val="32"/>
            </w:rPr>
          </w:pPr>
          <w:r>
            <w:rPr>
              <w:b/>
              <w:noProof/>
              <w:spacing w:val="80"/>
              <w:sz w:val="32"/>
              <w:szCs w:val="32"/>
            </w:rPr>
            <w:drawing>
              <wp:anchor distT="0" distB="0" distL="114300" distR="114300" simplePos="0" relativeHeight="251658752" behindDoc="0" locked="0" layoutInCell="1" allowOverlap="1" wp14:anchorId="5A48E28C" wp14:editId="3927FBBD">
                <wp:simplePos x="0" y="0"/>
                <wp:positionH relativeFrom="column">
                  <wp:posOffset>2758440</wp:posOffset>
                </wp:positionH>
                <wp:positionV relativeFrom="paragraph">
                  <wp:posOffset>71755</wp:posOffset>
                </wp:positionV>
                <wp:extent cx="551815" cy="709930"/>
                <wp:effectExtent l="0" t="0" r="635" b="0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jarr-s-cnt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1815" cy="7099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570D43" w:rsidRPr="008767EF">
            <w:rPr>
              <w:b/>
              <w:spacing w:val="80"/>
              <w:sz w:val="32"/>
              <w:szCs w:val="32"/>
            </w:rPr>
            <w:t>АДМИНИСТРАЦИЯ</w:t>
          </w:r>
        </w:p>
        <w:p w:rsidR="00570D43" w:rsidRPr="005C188B" w:rsidRDefault="00570D43" w:rsidP="0014290D">
          <w:pPr>
            <w:jc w:val="center"/>
            <w:rPr>
              <w:b/>
              <w:sz w:val="32"/>
              <w:szCs w:val="32"/>
            </w:rPr>
          </w:pPr>
          <w:r w:rsidRPr="005C188B">
            <w:rPr>
              <w:b/>
              <w:sz w:val="32"/>
              <w:szCs w:val="32"/>
            </w:rPr>
            <w:t>ЯРОСЛАВСКОГО МУНИЦИПАЛЬНОГО РАЙОНА</w:t>
          </w:r>
        </w:p>
        <w:p w:rsidR="00570D43" w:rsidRPr="00F32CF5" w:rsidRDefault="00570D43" w:rsidP="0014290D">
          <w:pPr>
            <w:pStyle w:val="4"/>
            <w:rPr>
              <w:spacing w:val="80"/>
              <w:sz w:val="24"/>
              <w:szCs w:val="24"/>
            </w:rPr>
          </w:pPr>
          <w:r w:rsidRPr="005C188B">
            <w:rPr>
              <w:spacing w:val="80"/>
              <w:sz w:val="40"/>
            </w:rPr>
            <w:t>ПОСТАНОВЛЕНИ</w:t>
          </w:r>
          <w:r w:rsidR="00F32CF5">
            <w:rPr>
              <w:spacing w:val="80"/>
              <w:sz w:val="40"/>
            </w:rPr>
            <w:t>Е</w:t>
          </w:r>
        </w:p>
        <w:p w:rsidR="00570D43" w:rsidRPr="00F32CF5" w:rsidRDefault="00570D43" w:rsidP="0014290D">
          <w:pPr>
            <w:jc w:val="center"/>
            <w:rPr>
              <w:sz w:val="28"/>
              <w:szCs w:val="28"/>
            </w:rPr>
          </w:pPr>
        </w:p>
        <w:p w:rsidR="00570D43" w:rsidRPr="00F32CF5" w:rsidRDefault="00570D43" w:rsidP="008767EF">
          <w:pPr>
            <w:rPr>
              <w:sz w:val="28"/>
              <w:szCs w:val="28"/>
            </w:rPr>
          </w:pPr>
        </w:p>
        <w:p w:rsidR="00570D43" w:rsidRPr="00E24EB9" w:rsidRDefault="00E24EB9" w:rsidP="008767EF">
          <w:pPr>
            <w:pStyle w:val="a6"/>
            <w:ind w:left="0"/>
            <w:jc w:val="both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30.05.2023                                                                                                                                 № 1216</w:t>
          </w:r>
        </w:p>
        <w:p w:rsidR="00570D43" w:rsidRPr="00F32CF5" w:rsidRDefault="00570D43" w:rsidP="008767EF">
          <w:pPr>
            <w:pStyle w:val="a6"/>
            <w:ind w:left="0"/>
            <w:jc w:val="both"/>
            <w:rPr>
              <w:szCs w:val="28"/>
            </w:rPr>
          </w:pPr>
        </w:p>
        <w:p w:rsidR="00570D43" w:rsidRPr="00F32CF5" w:rsidRDefault="0005577A" w:rsidP="008767EF">
          <w:pPr>
            <w:pStyle w:val="a6"/>
            <w:ind w:left="0"/>
            <w:jc w:val="both"/>
            <w:rPr>
              <w:szCs w:val="28"/>
            </w:rPr>
          </w:pPr>
        </w:p>
      </w:sdtContent>
    </w:sdt>
    <w:p w:rsidR="00570D43" w:rsidRPr="00F32CF5" w:rsidRDefault="00570D43" w:rsidP="008767EF">
      <w:pPr>
        <w:pStyle w:val="a6"/>
        <w:ind w:left="0"/>
        <w:jc w:val="both"/>
        <w:rPr>
          <w:szCs w:val="28"/>
        </w:rPr>
      </w:pPr>
    </w:p>
    <w:p w:rsidR="00570D43" w:rsidRPr="005C188B" w:rsidRDefault="004E3CE3" w:rsidP="004E3CE3">
      <w:pPr>
        <w:ind w:right="4960"/>
        <w:jc w:val="both"/>
      </w:pPr>
      <w:r>
        <w:rPr>
          <w:b/>
          <w:sz w:val="28"/>
          <w:szCs w:val="28"/>
        </w:rPr>
        <w:t>Об утверждении перечня функций Администрации Ярославского муниципального района и ее отраслевых (функциональных) органов, при реализации которых наиболее вероятно возникновение коррупции</w:t>
      </w:r>
    </w:p>
    <w:sdt>
      <w:sdtPr>
        <w:id w:val="-1407070432"/>
        <w:lock w:val="contentLocked"/>
        <w:placeholder>
          <w:docPart w:val="8679E83DF91A470C852E5E6B2D47550A"/>
        </w:placeholder>
        <w:group/>
      </w:sdtPr>
      <w:sdtEndPr/>
      <w:sdtContent>
        <w:p w:rsidR="00570D43" w:rsidRPr="005C188B" w:rsidRDefault="00570D43" w:rsidP="00570D43">
          <w:pPr>
            <w:pStyle w:val="a6"/>
            <w:ind w:left="0"/>
            <w:jc w:val="both"/>
          </w:pPr>
        </w:p>
        <w:p w:rsidR="00570D43" w:rsidRDefault="0005577A" w:rsidP="00570D43">
          <w:pPr>
            <w:pStyle w:val="a6"/>
            <w:ind w:left="0"/>
            <w:jc w:val="both"/>
          </w:pPr>
        </w:p>
      </w:sdtContent>
    </w:sdt>
    <w:p w:rsidR="004E3CE3" w:rsidRPr="007B2C68" w:rsidRDefault="004E3CE3" w:rsidP="00FB23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E3CE3">
        <w:rPr>
          <w:sz w:val="28"/>
          <w:szCs w:val="28"/>
        </w:rPr>
        <w:t xml:space="preserve">В соответствии с </w:t>
      </w:r>
      <w:r w:rsidR="00A658BF">
        <w:rPr>
          <w:sz w:val="28"/>
          <w:szCs w:val="28"/>
        </w:rPr>
        <w:t xml:space="preserve">Федеральным законом от 25 декабря 2008 года </w:t>
      </w:r>
      <w:r w:rsidR="00A658BF">
        <w:rPr>
          <w:sz w:val="28"/>
          <w:szCs w:val="28"/>
        </w:rPr>
        <w:br/>
        <w:t>№ 273-ФЗ</w:t>
      </w:r>
      <w:r w:rsidR="00FB2386">
        <w:rPr>
          <w:sz w:val="28"/>
          <w:szCs w:val="28"/>
        </w:rPr>
        <w:t xml:space="preserve"> «</w:t>
      </w:r>
      <w:r w:rsidR="00A658BF">
        <w:rPr>
          <w:sz w:val="28"/>
          <w:szCs w:val="28"/>
        </w:rPr>
        <w:t>О противодействии коррупции</w:t>
      </w:r>
      <w:r w:rsidR="00FB2386">
        <w:rPr>
          <w:sz w:val="28"/>
          <w:szCs w:val="28"/>
        </w:rPr>
        <w:t xml:space="preserve">», </w:t>
      </w:r>
      <w:r w:rsidRPr="00FB2386">
        <w:rPr>
          <w:sz w:val="28"/>
          <w:szCs w:val="28"/>
        </w:rPr>
        <w:t>Указом Президента Российской Федерации</w:t>
      </w:r>
      <w:r>
        <w:rPr>
          <w:szCs w:val="28"/>
        </w:rPr>
        <w:t xml:space="preserve"> от </w:t>
      </w:r>
      <w:r w:rsidRPr="004E3CE3">
        <w:rPr>
          <w:sz w:val="28"/>
          <w:szCs w:val="28"/>
        </w:rPr>
        <w:t>7 мая 2012 г. № 601 «Об основных направлениях совершенствования системы государственного управления», Методическими  рекомендациями по проведению оценки коррупционных рисков, возникающих при реализации функций</w:t>
      </w:r>
      <w:r w:rsidR="00FB2386">
        <w:rPr>
          <w:sz w:val="28"/>
          <w:szCs w:val="28"/>
        </w:rPr>
        <w:t>,</w:t>
      </w:r>
      <w:r w:rsidRPr="004E3CE3">
        <w:rPr>
          <w:sz w:val="28"/>
          <w:szCs w:val="28"/>
        </w:rPr>
        <w:t xml:space="preserve"> одобренными членами президиума Совета при Президенте Российской Федерации по</w:t>
      </w:r>
      <w:proofErr w:type="gramEnd"/>
      <w:r w:rsidRPr="004E3CE3">
        <w:rPr>
          <w:sz w:val="28"/>
          <w:szCs w:val="28"/>
        </w:rPr>
        <w:t xml:space="preserve"> противодействию коррупции, Администрация района</w:t>
      </w:r>
      <w:r w:rsidR="00FB2386">
        <w:rPr>
          <w:sz w:val="28"/>
          <w:szCs w:val="28"/>
        </w:rPr>
        <w:t xml:space="preserve"> </w:t>
      </w:r>
      <w:proofErr w:type="gramStart"/>
      <w:r w:rsidRPr="00FB2386">
        <w:rPr>
          <w:b/>
          <w:sz w:val="28"/>
          <w:szCs w:val="28"/>
        </w:rPr>
        <w:t>п</w:t>
      </w:r>
      <w:proofErr w:type="gramEnd"/>
      <w:r w:rsidRPr="00FB2386">
        <w:rPr>
          <w:b/>
          <w:sz w:val="28"/>
          <w:szCs w:val="28"/>
        </w:rPr>
        <w:t xml:space="preserve"> о с т а н о в л я е т</w:t>
      </w:r>
      <w:r w:rsidRPr="007B2C68">
        <w:rPr>
          <w:sz w:val="28"/>
          <w:szCs w:val="28"/>
        </w:rPr>
        <w:t xml:space="preserve">: </w:t>
      </w:r>
    </w:p>
    <w:p w:rsidR="004E3CE3" w:rsidRPr="00FB2386" w:rsidRDefault="004E3CE3" w:rsidP="00FB2386">
      <w:pPr>
        <w:ind w:right="-1" w:firstLine="709"/>
        <w:jc w:val="both"/>
        <w:rPr>
          <w:sz w:val="28"/>
          <w:szCs w:val="28"/>
        </w:rPr>
      </w:pPr>
      <w:r w:rsidRPr="00FB2386">
        <w:rPr>
          <w:sz w:val="28"/>
          <w:szCs w:val="28"/>
        </w:rPr>
        <w:t xml:space="preserve">1. Утвердить перечень функций </w:t>
      </w:r>
      <w:r w:rsidR="00FB2386" w:rsidRPr="00FB2386">
        <w:rPr>
          <w:sz w:val="28"/>
          <w:szCs w:val="28"/>
        </w:rPr>
        <w:t>Администрации Ярославского муниципального района и ее отраслевых (функциональных) органов, при реализации которых наиболее вероятно возникновение коррупции</w:t>
      </w:r>
      <w:r w:rsidR="00FB2386">
        <w:rPr>
          <w:sz w:val="28"/>
          <w:szCs w:val="28"/>
        </w:rPr>
        <w:t xml:space="preserve"> (</w:t>
      </w:r>
      <w:r w:rsidRPr="00FB2386">
        <w:rPr>
          <w:sz w:val="28"/>
          <w:szCs w:val="28"/>
        </w:rPr>
        <w:t>прил</w:t>
      </w:r>
      <w:r w:rsidR="00FB2386">
        <w:rPr>
          <w:sz w:val="28"/>
          <w:szCs w:val="28"/>
        </w:rPr>
        <w:t>агается)</w:t>
      </w:r>
      <w:r w:rsidRPr="00FB2386">
        <w:rPr>
          <w:sz w:val="28"/>
          <w:szCs w:val="28"/>
        </w:rPr>
        <w:t>.</w:t>
      </w:r>
    </w:p>
    <w:p w:rsidR="004E3CE3" w:rsidRDefault="00FB2386" w:rsidP="00FB23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E3CE3" w:rsidRPr="00054F50">
        <w:rPr>
          <w:sz w:val="28"/>
          <w:szCs w:val="28"/>
        </w:rPr>
        <w:t xml:space="preserve">. </w:t>
      </w:r>
      <w:proofErr w:type="gramStart"/>
      <w:r w:rsidR="004E3CE3" w:rsidRPr="00054F50">
        <w:rPr>
          <w:sz w:val="28"/>
          <w:szCs w:val="28"/>
        </w:rPr>
        <w:t>Контроль за</w:t>
      </w:r>
      <w:proofErr w:type="gramEnd"/>
      <w:r w:rsidR="004E3CE3" w:rsidRPr="00054F50">
        <w:rPr>
          <w:sz w:val="28"/>
          <w:szCs w:val="28"/>
        </w:rPr>
        <w:t xml:space="preserve"> исполнением постановления </w:t>
      </w:r>
      <w:r w:rsidR="004E3CE3">
        <w:rPr>
          <w:sz w:val="28"/>
          <w:szCs w:val="28"/>
        </w:rPr>
        <w:t>оставляю за собой</w:t>
      </w:r>
      <w:r w:rsidR="004E3CE3" w:rsidRPr="00054F50">
        <w:rPr>
          <w:sz w:val="28"/>
          <w:szCs w:val="28"/>
        </w:rPr>
        <w:t>.</w:t>
      </w:r>
    </w:p>
    <w:p w:rsidR="00FB2386" w:rsidRDefault="00FB2386" w:rsidP="00FB2386">
      <w:pPr>
        <w:pStyle w:val="a6"/>
        <w:ind w:left="0" w:firstLine="709"/>
        <w:jc w:val="both"/>
        <w:rPr>
          <w:szCs w:val="28"/>
        </w:rPr>
      </w:pPr>
      <w:r>
        <w:rPr>
          <w:szCs w:val="28"/>
        </w:rPr>
        <w:t>3</w:t>
      </w:r>
      <w:r w:rsidR="004E3CE3" w:rsidRPr="00054F50">
        <w:rPr>
          <w:szCs w:val="28"/>
        </w:rPr>
        <w:t>. Постановление вступает в силу с</w:t>
      </w:r>
      <w:r w:rsidR="004E3CE3">
        <w:rPr>
          <w:szCs w:val="28"/>
        </w:rPr>
        <w:t xml:space="preserve">о дня </w:t>
      </w:r>
      <w:r>
        <w:rPr>
          <w:szCs w:val="28"/>
        </w:rPr>
        <w:t xml:space="preserve">его официального </w:t>
      </w:r>
      <w:r w:rsidR="004E3CE3">
        <w:rPr>
          <w:szCs w:val="28"/>
        </w:rPr>
        <w:t>опубликования</w:t>
      </w:r>
      <w:r>
        <w:rPr>
          <w:szCs w:val="28"/>
        </w:rPr>
        <w:t>.</w:t>
      </w:r>
    </w:p>
    <w:p w:rsidR="00570D43" w:rsidRPr="005C188B" w:rsidRDefault="00570D43" w:rsidP="00570D43">
      <w:pPr>
        <w:pStyle w:val="a6"/>
        <w:ind w:left="0"/>
        <w:jc w:val="both"/>
      </w:pPr>
    </w:p>
    <w:p w:rsidR="00570D43" w:rsidRPr="005C188B" w:rsidRDefault="00570D43" w:rsidP="00570D43">
      <w:pPr>
        <w:pStyle w:val="a6"/>
        <w:ind w:left="0"/>
        <w:jc w:val="both"/>
      </w:pPr>
    </w:p>
    <w:p w:rsidR="00570D43" w:rsidRPr="005C188B" w:rsidRDefault="00570D43" w:rsidP="00570D43">
      <w:pPr>
        <w:pStyle w:val="a6"/>
        <w:ind w:left="0"/>
        <w:jc w:val="both"/>
      </w:pPr>
      <w:r w:rsidRPr="005C188B">
        <w:t xml:space="preserve">Глава Ярославского                                                                                   </w:t>
      </w:r>
    </w:p>
    <w:p w:rsidR="00570D43" w:rsidRDefault="00570D43" w:rsidP="00570D43">
      <w:pPr>
        <w:pStyle w:val="a6"/>
        <w:ind w:left="0"/>
        <w:jc w:val="both"/>
      </w:pPr>
      <w:r w:rsidRPr="005C188B">
        <w:t xml:space="preserve">муниципального района                                                                 </w:t>
      </w:r>
      <w:r w:rsidR="00F32CF5">
        <w:t>Н</w:t>
      </w:r>
      <w:r w:rsidRPr="005C188B">
        <w:t xml:space="preserve">.В. </w:t>
      </w:r>
      <w:r w:rsidR="00F32CF5">
        <w:t>Золотников</w:t>
      </w:r>
    </w:p>
    <w:p w:rsidR="00360F1C" w:rsidRPr="005C188B" w:rsidRDefault="00360F1C" w:rsidP="00570D43">
      <w:pPr>
        <w:pStyle w:val="a6"/>
        <w:ind w:left="0"/>
        <w:jc w:val="both"/>
      </w:pPr>
    </w:p>
    <w:p w:rsidR="00F1488A" w:rsidRDefault="00F1488A" w:rsidP="00FB2386">
      <w:pPr>
        <w:pStyle w:val="a6"/>
        <w:ind w:left="0"/>
        <w:jc w:val="both"/>
        <w:rPr>
          <w:sz w:val="24"/>
          <w:szCs w:val="24"/>
        </w:rPr>
        <w:sectPr w:rsidR="00F1488A" w:rsidSect="00530E57">
          <w:headerReference w:type="even" r:id="rId9"/>
          <w:pgSz w:w="11906" w:h="16838"/>
          <w:pgMar w:top="284" w:right="737" w:bottom="1134" w:left="1701" w:header="720" w:footer="720" w:gutter="0"/>
          <w:cols w:space="720"/>
          <w:titlePg/>
        </w:sectPr>
      </w:pPr>
    </w:p>
    <w:p w:rsidR="009753FF" w:rsidRDefault="009753FF" w:rsidP="00F54C0E">
      <w:pPr>
        <w:pStyle w:val="a6"/>
        <w:ind w:left="6521"/>
        <w:jc w:val="both"/>
        <w:rPr>
          <w:szCs w:val="28"/>
        </w:rPr>
      </w:pPr>
    </w:p>
    <w:p w:rsidR="00570D43" w:rsidRPr="00F54C0E" w:rsidRDefault="00F54C0E" w:rsidP="00F54C0E">
      <w:pPr>
        <w:pStyle w:val="a6"/>
        <w:ind w:left="6521"/>
        <w:jc w:val="both"/>
        <w:rPr>
          <w:szCs w:val="28"/>
        </w:rPr>
      </w:pPr>
      <w:bookmarkStart w:id="0" w:name="_GoBack"/>
      <w:bookmarkEnd w:id="0"/>
      <w:r w:rsidRPr="00F54C0E">
        <w:rPr>
          <w:szCs w:val="28"/>
        </w:rPr>
        <w:t>УТВЕРЖДЕН</w:t>
      </w:r>
    </w:p>
    <w:p w:rsidR="00F54C0E" w:rsidRPr="00F54C0E" w:rsidRDefault="00F54C0E" w:rsidP="00F54C0E">
      <w:pPr>
        <w:pStyle w:val="a6"/>
        <w:ind w:left="6521"/>
        <w:jc w:val="both"/>
        <w:rPr>
          <w:szCs w:val="28"/>
        </w:rPr>
      </w:pPr>
      <w:r w:rsidRPr="00F54C0E">
        <w:rPr>
          <w:szCs w:val="28"/>
        </w:rPr>
        <w:t>постановлением Администрации ЯМР</w:t>
      </w:r>
    </w:p>
    <w:p w:rsidR="00F54C0E" w:rsidRPr="00F54C0E" w:rsidRDefault="00F54C0E" w:rsidP="00F54C0E">
      <w:pPr>
        <w:pStyle w:val="a6"/>
        <w:ind w:left="6521"/>
        <w:jc w:val="both"/>
        <w:rPr>
          <w:szCs w:val="28"/>
        </w:rPr>
      </w:pPr>
      <w:r>
        <w:rPr>
          <w:szCs w:val="28"/>
        </w:rPr>
        <w:t>от</w:t>
      </w:r>
      <w:r w:rsidR="00E24EB9">
        <w:rPr>
          <w:szCs w:val="28"/>
        </w:rPr>
        <w:t xml:space="preserve"> 30.05.2023</w:t>
      </w:r>
      <w:r w:rsidRPr="00F54C0E">
        <w:rPr>
          <w:szCs w:val="28"/>
        </w:rPr>
        <w:t xml:space="preserve"> №</w:t>
      </w:r>
      <w:r w:rsidR="00E24EB9">
        <w:rPr>
          <w:szCs w:val="28"/>
        </w:rPr>
        <w:t xml:space="preserve"> 1216</w:t>
      </w:r>
    </w:p>
    <w:p w:rsidR="00F54C0E" w:rsidRPr="00F54C0E" w:rsidRDefault="00F54C0E" w:rsidP="00F54C0E">
      <w:pPr>
        <w:pStyle w:val="a6"/>
        <w:ind w:left="6521"/>
        <w:jc w:val="both"/>
        <w:rPr>
          <w:szCs w:val="28"/>
        </w:rPr>
      </w:pPr>
    </w:p>
    <w:p w:rsidR="00F54C0E" w:rsidRDefault="00F54C0E" w:rsidP="00F54C0E">
      <w:pPr>
        <w:pStyle w:val="a6"/>
        <w:ind w:left="6521"/>
        <w:jc w:val="both"/>
        <w:rPr>
          <w:szCs w:val="28"/>
        </w:rPr>
      </w:pPr>
    </w:p>
    <w:p w:rsidR="00DB3A6F" w:rsidRDefault="00DB3A6F" w:rsidP="00F54C0E">
      <w:pPr>
        <w:pStyle w:val="a6"/>
        <w:ind w:left="6521"/>
        <w:jc w:val="both"/>
        <w:rPr>
          <w:szCs w:val="28"/>
        </w:rPr>
      </w:pPr>
    </w:p>
    <w:p w:rsidR="00DB3A6F" w:rsidRDefault="00DB3A6F" w:rsidP="00F54C0E">
      <w:pPr>
        <w:pStyle w:val="a6"/>
        <w:ind w:left="6521"/>
        <w:jc w:val="both"/>
        <w:rPr>
          <w:szCs w:val="28"/>
        </w:rPr>
      </w:pPr>
    </w:p>
    <w:p w:rsidR="00F54C0E" w:rsidRPr="00F54C0E" w:rsidRDefault="00F54C0E" w:rsidP="00F54C0E">
      <w:pPr>
        <w:pStyle w:val="a6"/>
        <w:ind w:left="0"/>
        <w:jc w:val="center"/>
        <w:rPr>
          <w:b/>
          <w:szCs w:val="28"/>
        </w:rPr>
      </w:pPr>
      <w:r>
        <w:rPr>
          <w:b/>
          <w:szCs w:val="28"/>
        </w:rPr>
        <w:t>П</w:t>
      </w:r>
      <w:r w:rsidRPr="00F54C0E">
        <w:rPr>
          <w:b/>
          <w:szCs w:val="28"/>
        </w:rPr>
        <w:t>еречень функций Администрации</w:t>
      </w:r>
      <w:r>
        <w:rPr>
          <w:b/>
          <w:szCs w:val="28"/>
        </w:rPr>
        <w:t xml:space="preserve"> </w:t>
      </w:r>
      <w:r w:rsidRPr="00F54C0E">
        <w:rPr>
          <w:b/>
          <w:szCs w:val="28"/>
        </w:rPr>
        <w:t>Ярославского муниципального района и ее отраслевых (функциональных) органов, при реализации которых наиболее вероятно возникновение коррупции</w:t>
      </w:r>
    </w:p>
    <w:p w:rsidR="00F54C0E" w:rsidRPr="00F54C0E" w:rsidRDefault="00F54C0E" w:rsidP="00F54C0E">
      <w:pPr>
        <w:pStyle w:val="a6"/>
        <w:ind w:left="0" w:firstLine="709"/>
        <w:jc w:val="both"/>
        <w:rPr>
          <w:szCs w:val="28"/>
        </w:rPr>
      </w:pPr>
    </w:p>
    <w:p w:rsidR="00F54C0E" w:rsidRDefault="00F54C0E" w:rsidP="00F54C0E">
      <w:pPr>
        <w:pStyle w:val="aa"/>
        <w:tabs>
          <w:tab w:val="left" w:pos="993"/>
          <w:tab w:val="left" w:pos="108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1. Р</w:t>
      </w:r>
      <w:r w:rsidRPr="005F071E">
        <w:rPr>
          <w:sz w:val="28"/>
          <w:szCs w:val="28"/>
        </w:rPr>
        <w:t xml:space="preserve">азмещение заказов на поставку товаров, выполнение работ и оказание услуг для </w:t>
      </w:r>
      <w:r>
        <w:rPr>
          <w:sz w:val="28"/>
          <w:szCs w:val="28"/>
        </w:rPr>
        <w:t>муниципальных нужд.</w:t>
      </w:r>
    </w:p>
    <w:p w:rsidR="00F54C0E" w:rsidRPr="005F071E" w:rsidRDefault="00F54C0E" w:rsidP="00F54C0E">
      <w:pPr>
        <w:pStyle w:val="aa"/>
        <w:tabs>
          <w:tab w:val="left" w:pos="993"/>
          <w:tab w:val="left" w:pos="108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2. О</w:t>
      </w:r>
      <w:r w:rsidRPr="005F071E">
        <w:rPr>
          <w:sz w:val="28"/>
          <w:szCs w:val="28"/>
        </w:rPr>
        <w:t xml:space="preserve">существление </w:t>
      </w:r>
      <w:r>
        <w:rPr>
          <w:sz w:val="28"/>
          <w:szCs w:val="28"/>
        </w:rPr>
        <w:t>муниципального</w:t>
      </w:r>
      <w:r w:rsidRPr="005F071E">
        <w:rPr>
          <w:sz w:val="28"/>
          <w:szCs w:val="28"/>
        </w:rPr>
        <w:t xml:space="preserve"> контроля</w:t>
      </w:r>
      <w:r w:rsidR="00DE1F26">
        <w:rPr>
          <w:sz w:val="28"/>
          <w:szCs w:val="28"/>
        </w:rPr>
        <w:t>.</w:t>
      </w:r>
    </w:p>
    <w:p w:rsidR="00F54C0E" w:rsidRDefault="00F54C0E" w:rsidP="00F54C0E">
      <w:pPr>
        <w:pStyle w:val="aa"/>
        <w:tabs>
          <w:tab w:val="left" w:pos="993"/>
          <w:tab w:val="left" w:pos="108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3. П</w:t>
      </w:r>
      <w:r w:rsidRPr="005F071E">
        <w:rPr>
          <w:sz w:val="28"/>
          <w:szCs w:val="28"/>
        </w:rPr>
        <w:t>одготовк</w:t>
      </w:r>
      <w:r>
        <w:rPr>
          <w:sz w:val="28"/>
          <w:szCs w:val="28"/>
        </w:rPr>
        <w:t>а</w:t>
      </w:r>
      <w:r w:rsidRPr="005F071E">
        <w:rPr>
          <w:sz w:val="28"/>
          <w:szCs w:val="28"/>
        </w:rPr>
        <w:t xml:space="preserve"> и принятие решений о распределении бюджетных ассигнований, субсидий, межбюджетных трансфертов</w:t>
      </w:r>
      <w:r>
        <w:rPr>
          <w:sz w:val="28"/>
          <w:szCs w:val="28"/>
        </w:rPr>
        <w:t>.</w:t>
      </w:r>
    </w:p>
    <w:p w:rsidR="00F54C0E" w:rsidRDefault="00F54C0E" w:rsidP="00F54C0E">
      <w:pPr>
        <w:pStyle w:val="aa"/>
        <w:tabs>
          <w:tab w:val="left" w:pos="993"/>
          <w:tab w:val="left" w:pos="108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4. П</w:t>
      </w:r>
      <w:r w:rsidRPr="005F071E">
        <w:rPr>
          <w:sz w:val="28"/>
          <w:szCs w:val="28"/>
        </w:rPr>
        <w:t>одготовк</w:t>
      </w:r>
      <w:r>
        <w:rPr>
          <w:sz w:val="28"/>
          <w:szCs w:val="28"/>
        </w:rPr>
        <w:t>а</w:t>
      </w:r>
      <w:r w:rsidRPr="005F071E">
        <w:rPr>
          <w:sz w:val="28"/>
          <w:szCs w:val="28"/>
        </w:rPr>
        <w:t xml:space="preserve"> и принятие решений</w:t>
      </w:r>
      <w:r>
        <w:rPr>
          <w:sz w:val="28"/>
          <w:szCs w:val="28"/>
        </w:rPr>
        <w:t xml:space="preserve"> о распределении</w:t>
      </w:r>
      <w:r w:rsidRPr="005F071E">
        <w:rPr>
          <w:sz w:val="28"/>
          <w:szCs w:val="28"/>
        </w:rPr>
        <w:t xml:space="preserve"> ограниченных ресурсов</w:t>
      </w:r>
      <w:r>
        <w:rPr>
          <w:sz w:val="28"/>
          <w:szCs w:val="28"/>
        </w:rPr>
        <w:t>:</w:t>
      </w:r>
      <w:r w:rsidRPr="005F071E">
        <w:rPr>
          <w:sz w:val="28"/>
          <w:szCs w:val="28"/>
        </w:rPr>
        <w:t xml:space="preserve"> земельных участков</w:t>
      </w:r>
      <w:r>
        <w:rPr>
          <w:sz w:val="28"/>
          <w:szCs w:val="28"/>
        </w:rPr>
        <w:t>, жилых помещений, иного имущества.</w:t>
      </w:r>
    </w:p>
    <w:p w:rsidR="00F54C0E" w:rsidRPr="005F071E" w:rsidRDefault="00F54C0E" w:rsidP="00F54C0E">
      <w:pPr>
        <w:pStyle w:val="aa"/>
        <w:tabs>
          <w:tab w:val="left" w:pos="993"/>
          <w:tab w:val="left" w:pos="108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5. О</w:t>
      </w:r>
      <w:r w:rsidRPr="005F071E">
        <w:rPr>
          <w:sz w:val="28"/>
          <w:szCs w:val="28"/>
        </w:rPr>
        <w:t>рганизаци</w:t>
      </w:r>
      <w:r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продажи </w:t>
      </w:r>
      <w:r>
        <w:rPr>
          <w:sz w:val="28"/>
          <w:szCs w:val="28"/>
        </w:rPr>
        <w:t>муниципального</w:t>
      </w:r>
      <w:r w:rsidRPr="005F071E">
        <w:rPr>
          <w:sz w:val="28"/>
          <w:szCs w:val="28"/>
        </w:rPr>
        <w:t xml:space="preserve"> имущества</w:t>
      </w:r>
      <w:r>
        <w:rPr>
          <w:sz w:val="28"/>
          <w:szCs w:val="28"/>
        </w:rPr>
        <w:t>.</w:t>
      </w:r>
    </w:p>
    <w:p w:rsidR="00F54C0E" w:rsidRDefault="00F54C0E" w:rsidP="00F54C0E">
      <w:pPr>
        <w:pStyle w:val="aa"/>
        <w:tabs>
          <w:tab w:val="left" w:pos="993"/>
          <w:tab w:val="left" w:pos="108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6. П</w:t>
      </w:r>
      <w:r w:rsidRPr="005F071E">
        <w:rPr>
          <w:sz w:val="28"/>
          <w:szCs w:val="28"/>
        </w:rPr>
        <w:t>редоставление права на заключение договоров аренды земельных участков, других объектов недвижимого имущества, находящихся в</w:t>
      </w:r>
      <w:r w:rsidR="00F15D3D">
        <w:rPr>
          <w:sz w:val="28"/>
          <w:szCs w:val="28"/>
        </w:rPr>
        <w:t> </w:t>
      </w:r>
      <w:r>
        <w:rPr>
          <w:sz w:val="28"/>
          <w:szCs w:val="28"/>
        </w:rPr>
        <w:t>муниципальной</w:t>
      </w:r>
      <w:r w:rsidRPr="005F071E">
        <w:rPr>
          <w:sz w:val="28"/>
          <w:szCs w:val="28"/>
        </w:rPr>
        <w:t xml:space="preserve"> собственности</w:t>
      </w:r>
      <w:r>
        <w:rPr>
          <w:sz w:val="28"/>
          <w:szCs w:val="28"/>
        </w:rPr>
        <w:t>.</w:t>
      </w:r>
    </w:p>
    <w:p w:rsidR="00F54C0E" w:rsidRDefault="00F54C0E" w:rsidP="00F54C0E">
      <w:pPr>
        <w:pStyle w:val="aa"/>
        <w:tabs>
          <w:tab w:val="left" w:pos="993"/>
          <w:tab w:val="left" w:pos="108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7. П</w:t>
      </w:r>
      <w:r w:rsidRPr="005F071E">
        <w:rPr>
          <w:sz w:val="28"/>
          <w:szCs w:val="28"/>
        </w:rPr>
        <w:t>одготовк</w:t>
      </w:r>
      <w:r>
        <w:rPr>
          <w:sz w:val="28"/>
          <w:szCs w:val="28"/>
        </w:rPr>
        <w:t>а</w:t>
      </w:r>
      <w:r w:rsidRPr="005F071E">
        <w:rPr>
          <w:sz w:val="28"/>
          <w:szCs w:val="28"/>
        </w:rPr>
        <w:t xml:space="preserve"> и принятие решений о возврате или зачете излишне уплаченных или излишне взысканных сумм налогов и сборов, а также пеней и штрафов</w:t>
      </w:r>
      <w:r>
        <w:rPr>
          <w:sz w:val="28"/>
          <w:szCs w:val="28"/>
        </w:rPr>
        <w:t>.</w:t>
      </w:r>
    </w:p>
    <w:p w:rsidR="00F54C0E" w:rsidRDefault="00F54C0E" w:rsidP="00F54C0E">
      <w:pPr>
        <w:pStyle w:val="aa"/>
        <w:tabs>
          <w:tab w:val="left" w:pos="993"/>
          <w:tab w:val="left" w:pos="108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8. П</w:t>
      </w:r>
      <w:r w:rsidRPr="005F071E">
        <w:rPr>
          <w:sz w:val="28"/>
          <w:szCs w:val="28"/>
        </w:rPr>
        <w:t>одготовк</w:t>
      </w:r>
      <w:r>
        <w:rPr>
          <w:sz w:val="28"/>
          <w:szCs w:val="28"/>
        </w:rPr>
        <w:t>а</w:t>
      </w:r>
      <w:r w:rsidRPr="005F071E">
        <w:rPr>
          <w:sz w:val="28"/>
          <w:szCs w:val="28"/>
        </w:rPr>
        <w:t xml:space="preserve"> и принятие решений об отсрочке уплаты налогов и сборов</w:t>
      </w:r>
      <w:r>
        <w:rPr>
          <w:sz w:val="28"/>
          <w:szCs w:val="28"/>
        </w:rPr>
        <w:t>.</w:t>
      </w:r>
    </w:p>
    <w:p w:rsidR="00F54C0E" w:rsidRDefault="00F54C0E" w:rsidP="00F54C0E">
      <w:pPr>
        <w:pStyle w:val="aa"/>
        <w:tabs>
          <w:tab w:val="left" w:pos="993"/>
          <w:tab w:val="left" w:pos="108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9. В</w:t>
      </w:r>
      <w:r w:rsidRPr="005F071E">
        <w:rPr>
          <w:sz w:val="28"/>
          <w:szCs w:val="28"/>
        </w:rPr>
        <w:t>озбуждение и рассмотрение дел об административных правонарушениях, проведение административного расследования</w:t>
      </w:r>
      <w:r>
        <w:rPr>
          <w:sz w:val="28"/>
          <w:szCs w:val="28"/>
        </w:rPr>
        <w:t>.</w:t>
      </w:r>
    </w:p>
    <w:p w:rsidR="00F54C0E" w:rsidRPr="005F071E" w:rsidRDefault="00F54C0E" w:rsidP="00F54C0E">
      <w:pPr>
        <w:pStyle w:val="aa"/>
        <w:tabs>
          <w:tab w:val="left" w:pos="993"/>
          <w:tab w:val="left" w:pos="108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10. П</w:t>
      </w:r>
      <w:r w:rsidRPr="005F071E">
        <w:rPr>
          <w:sz w:val="28"/>
          <w:szCs w:val="28"/>
        </w:rPr>
        <w:t>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</w:t>
      </w:r>
      <w:r>
        <w:rPr>
          <w:sz w:val="28"/>
          <w:szCs w:val="28"/>
        </w:rPr>
        <w:t xml:space="preserve">идических лиц, муниципальному </w:t>
      </w:r>
      <w:r w:rsidRPr="005F071E">
        <w:rPr>
          <w:sz w:val="28"/>
          <w:szCs w:val="28"/>
        </w:rPr>
        <w:t>имуществу</w:t>
      </w:r>
      <w:r>
        <w:rPr>
          <w:sz w:val="28"/>
          <w:szCs w:val="28"/>
        </w:rPr>
        <w:t>.</w:t>
      </w:r>
    </w:p>
    <w:p w:rsidR="00F54C0E" w:rsidRPr="005F071E" w:rsidRDefault="00F54C0E" w:rsidP="00F54C0E">
      <w:pPr>
        <w:pStyle w:val="aa"/>
        <w:tabs>
          <w:tab w:val="left" w:pos="993"/>
          <w:tab w:val="left" w:pos="108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11. П</w:t>
      </w:r>
      <w:r w:rsidRPr="005F071E">
        <w:rPr>
          <w:sz w:val="28"/>
          <w:szCs w:val="28"/>
        </w:rPr>
        <w:t xml:space="preserve">редставление в судебных органах прав и законных интересов </w:t>
      </w:r>
      <w:r w:rsidR="00B97E02" w:rsidRPr="00B97E02">
        <w:rPr>
          <w:sz w:val="28"/>
          <w:szCs w:val="28"/>
        </w:rPr>
        <w:t xml:space="preserve">органов местного самоуправления и муниципальных учреждений </w:t>
      </w:r>
      <w:r w:rsidR="00B97E02" w:rsidRPr="00012BEC">
        <w:rPr>
          <w:sz w:val="28"/>
          <w:szCs w:val="28"/>
        </w:rPr>
        <w:t xml:space="preserve"> </w:t>
      </w:r>
      <w:r w:rsidRPr="00B97E02">
        <w:rPr>
          <w:sz w:val="28"/>
          <w:szCs w:val="28"/>
        </w:rPr>
        <w:t>Ярославского</w:t>
      </w:r>
      <w:r>
        <w:rPr>
          <w:sz w:val="28"/>
          <w:szCs w:val="28"/>
        </w:rPr>
        <w:t xml:space="preserve"> муниципального района.</w:t>
      </w:r>
    </w:p>
    <w:p w:rsidR="00F54C0E" w:rsidRPr="005F071E" w:rsidRDefault="00F54C0E" w:rsidP="00F54C0E">
      <w:pPr>
        <w:pStyle w:val="aa"/>
        <w:tabs>
          <w:tab w:val="left" w:pos="993"/>
          <w:tab w:val="left" w:pos="108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12. Р</w:t>
      </w:r>
      <w:r w:rsidRPr="005F071E">
        <w:rPr>
          <w:sz w:val="28"/>
          <w:szCs w:val="28"/>
        </w:rPr>
        <w:t>егистраци</w:t>
      </w:r>
      <w:r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5F071E">
        <w:rPr>
          <w:sz w:val="28"/>
          <w:szCs w:val="28"/>
        </w:rPr>
        <w:t xml:space="preserve">имущества и ведение </w:t>
      </w:r>
      <w:r w:rsidR="00664DD9">
        <w:rPr>
          <w:sz w:val="28"/>
          <w:szCs w:val="28"/>
        </w:rPr>
        <w:t>реестра</w:t>
      </w:r>
      <w:r w:rsidRPr="005F07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5F071E">
        <w:rPr>
          <w:sz w:val="28"/>
          <w:szCs w:val="28"/>
        </w:rPr>
        <w:t>имущества</w:t>
      </w:r>
      <w:r>
        <w:rPr>
          <w:sz w:val="28"/>
          <w:szCs w:val="28"/>
        </w:rPr>
        <w:t>.</w:t>
      </w:r>
    </w:p>
    <w:p w:rsidR="00F54C0E" w:rsidRPr="005F071E" w:rsidRDefault="00F54C0E" w:rsidP="00F54C0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П</w:t>
      </w:r>
      <w:r w:rsidRPr="005F071E">
        <w:rPr>
          <w:sz w:val="28"/>
          <w:szCs w:val="28"/>
        </w:rPr>
        <w:t xml:space="preserve">редоставление </w:t>
      </w:r>
      <w:r>
        <w:rPr>
          <w:sz w:val="28"/>
          <w:szCs w:val="28"/>
        </w:rPr>
        <w:t>муниципаль</w:t>
      </w:r>
      <w:r w:rsidRPr="005F071E">
        <w:rPr>
          <w:sz w:val="28"/>
          <w:szCs w:val="28"/>
        </w:rPr>
        <w:t>ных услуг гражданам и организациям</w:t>
      </w:r>
      <w:r>
        <w:rPr>
          <w:sz w:val="28"/>
          <w:szCs w:val="28"/>
        </w:rPr>
        <w:t>.</w:t>
      </w:r>
    </w:p>
    <w:p w:rsidR="00F54C0E" w:rsidRPr="005F071E" w:rsidRDefault="00F54C0E" w:rsidP="00F54C0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14. Х</w:t>
      </w:r>
      <w:r w:rsidRPr="005F071E">
        <w:rPr>
          <w:sz w:val="28"/>
          <w:szCs w:val="28"/>
        </w:rPr>
        <w:t>ранение и распределение материально-технических ресурсов.</w:t>
      </w:r>
    </w:p>
    <w:p w:rsidR="00F54C0E" w:rsidRPr="00F54C0E" w:rsidRDefault="00F54C0E" w:rsidP="00F54C0E">
      <w:pPr>
        <w:pStyle w:val="a6"/>
        <w:ind w:left="0" w:firstLine="709"/>
        <w:jc w:val="both"/>
        <w:rPr>
          <w:sz w:val="24"/>
          <w:szCs w:val="24"/>
        </w:rPr>
      </w:pPr>
    </w:p>
    <w:sectPr w:rsidR="00F54C0E" w:rsidRPr="00F54C0E" w:rsidSect="00530E57">
      <w:pgSz w:w="11906" w:h="16838"/>
      <w:pgMar w:top="284" w:right="73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77A" w:rsidRDefault="0005577A">
      <w:r>
        <w:separator/>
      </w:r>
    </w:p>
  </w:endnote>
  <w:endnote w:type="continuationSeparator" w:id="0">
    <w:p w:rsidR="0005577A" w:rsidRDefault="00055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77A" w:rsidRDefault="0005577A">
      <w:r>
        <w:separator/>
      </w:r>
    </w:p>
  </w:footnote>
  <w:footnote w:type="continuationSeparator" w:id="0">
    <w:p w:rsidR="0005577A" w:rsidRDefault="00055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934" w:rsidRDefault="002E245B" w:rsidP="0008124D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2593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25934" w:rsidRDefault="00B2593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5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6">
    <w:nsid w:val="39F10AF4"/>
    <w:multiLevelType w:val="hybridMultilevel"/>
    <w:tmpl w:val="AD541EDA"/>
    <w:lvl w:ilvl="0" w:tplc="920085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9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num w:numId="1">
    <w:abstractNumId w:val="8"/>
  </w:num>
  <w:num w:numId="2">
    <w:abstractNumId w:val="8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CE3"/>
    <w:rsid w:val="00032A4D"/>
    <w:rsid w:val="0005577A"/>
    <w:rsid w:val="0008124D"/>
    <w:rsid w:val="0008379F"/>
    <w:rsid w:val="00095B69"/>
    <w:rsid w:val="000B0982"/>
    <w:rsid w:val="000E7602"/>
    <w:rsid w:val="00104CBD"/>
    <w:rsid w:val="0014290D"/>
    <w:rsid w:val="00144004"/>
    <w:rsid w:val="001B5A15"/>
    <w:rsid w:val="001D7E63"/>
    <w:rsid w:val="002209C4"/>
    <w:rsid w:val="002666E0"/>
    <w:rsid w:val="002911BF"/>
    <w:rsid w:val="002D254C"/>
    <w:rsid w:val="002E02D2"/>
    <w:rsid w:val="002E245B"/>
    <w:rsid w:val="00360F1C"/>
    <w:rsid w:val="00370742"/>
    <w:rsid w:val="003B5C20"/>
    <w:rsid w:val="003E7EC8"/>
    <w:rsid w:val="004123B4"/>
    <w:rsid w:val="00444BBD"/>
    <w:rsid w:val="00445C53"/>
    <w:rsid w:val="00466EE2"/>
    <w:rsid w:val="004B0FF8"/>
    <w:rsid w:val="004D74F8"/>
    <w:rsid w:val="004E3CE3"/>
    <w:rsid w:val="00530E57"/>
    <w:rsid w:val="00547035"/>
    <w:rsid w:val="005559FC"/>
    <w:rsid w:val="00556C4A"/>
    <w:rsid w:val="00570D43"/>
    <w:rsid w:val="00587185"/>
    <w:rsid w:val="005A1232"/>
    <w:rsid w:val="005B13E3"/>
    <w:rsid w:val="005C188B"/>
    <w:rsid w:val="005E428C"/>
    <w:rsid w:val="005F7398"/>
    <w:rsid w:val="006017D7"/>
    <w:rsid w:val="0063632C"/>
    <w:rsid w:val="006519D1"/>
    <w:rsid w:val="00657221"/>
    <w:rsid w:val="00657C9C"/>
    <w:rsid w:val="00664DD9"/>
    <w:rsid w:val="00672960"/>
    <w:rsid w:val="006A3B55"/>
    <w:rsid w:val="006D75DC"/>
    <w:rsid w:val="007D4752"/>
    <w:rsid w:val="00823ED3"/>
    <w:rsid w:val="00836409"/>
    <w:rsid w:val="0083686B"/>
    <w:rsid w:val="00850E44"/>
    <w:rsid w:val="008767EF"/>
    <w:rsid w:val="0088250B"/>
    <w:rsid w:val="00887D89"/>
    <w:rsid w:val="00894A23"/>
    <w:rsid w:val="00896CEC"/>
    <w:rsid w:val="008C7F71"/>
    <w:rsid w:val="00937A1D"/>
    <w:rsid w:val="00950D16"/>
    <w:rsid w:val="0095604E"/>
    <w:rsid w:val="00970E91"/>
    <w:rsid w:val="009753FF"/>
    <w:rsid w:val="009A04FD"/>
    <w:rsid w:val="009C4060"/>
    <w:rsid w:val="009C455C"/>
    <w:rsid w:val="009D1527"/>
    <w:rsid w:val="00A06B9E"/>
    <w:rsid w:val="00A658BF"/>
    <w:rsid w:val="00A84531"/>
    <w:rsid w:val="00AC3236"/>
    <w:rsid w:val="00B032F4"/>
    <w:rsid w:val="00B17B75"/>
    <w:rsid w:val="00B25934"/>
    <w:rsid w:val="00B51FA5"/>
    <w:rsid w:val="00B650ED"/>
    <w:rsid w:val="00B70ADC"/>
    <w:rsid w:val="00B9262B"/>
    <w:rsid w:val="00B97E02"/>
    <w:rsid w:val="00BC3FA8"/>
    <w:rsid w:val="00BE2CEE"/>
    <w:rsid w:val="00C2411F"/>
    <w:rsid w:val="00C52713"/>
    <w:rsid w:val="00C6342F"/>
    <w:rsid w:val="00CB07AD"/>
    <w:rsid w:val="00CB244C"/>
    <w:rsid w:val="00D25162"/>
    <w:rsid w:val="00D66449"/>
    <w:rsid w:val="00D76136"/>
    <w:rsid w:val="00D77F73"/>
    <w:rsid w:val="00DB3A6F"/>
    <w:rsid w:val="00DB4240"/>
    <w:rsid w:val="00DE1F26"/>
    <w:rsid w:val="00DF0396"/>
    <w:rsid w:val="00DF41AD"/>
    <w:rsid w:val="00E24EB9"/>
    <w:rsid w:val="00E26E12"/>
    <w:rsid w:val="00E37B40"/>
    <w:rsid w:val="00E71BEC"/>
    <w:rsid w:val="00EA529A"/>
    <w:rsid w:val="00ED6118"/>
    <w:rsid w:val="00ED703F"/>
    <w:rsid w:val="00F01D30"/>
    <w:rsid w:val="00F1488A"/>
    <w:rsid w:val="00F15D3D"/>
    <w:rsid w:val="00F32CF5"/>
    <w:rsid w:val="00F36D8F"/>
    <w:rsid w:val="00F54C0E"/>
    <w:rsid w:val="00FB2386"/>
    <w:rsid w:val="00FD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411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C2411F"/>
    <w:pPr>
      <w:jc w:val="both"/>
    </w:pPr>
    <w:rPr>
      <w:sz w:val="28"/>
    </w:rPr>
  </w:style>
  <w:style w:type="paragraph" w:styleId="a6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7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8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9">
    <w:name w:val="Placeholder Text"/>
    <w:basedOn w:val="a0"/>
    <w:uiPriority w:val="99"/>
    <w:semiHidden/>
    <w:rsid w:val="002209C4"/>
    <w:rPr>
      <w:color w:val="808080"/>
    </w:rPr>
  </w:style>
  <w:style w:type="paragraph" w:styleId="aa">
    <w:name w:val="footnote text"/>
    <w:basedOn w:val="a"/>
    <w:link w:val="ab"/>
    <w:semiHidden/>
    <w:rsid w:val="00F54C0E"/>
    <w:pPr>
      <w:jc w:val="both"/>
    </w:pPr>
    <w:rPr>
      <w:rFonts w:eastAsia="Calibri"/>
    </w:rPr>
  </w:style>
  <w:style w:type="character" w:customStyle="1" w:styleId="ab">
    <w:name w:val="Текст сноски Знак"/>
    <w:basedOn w:val="a0"/>
    <w:link w:val="aa"/>
    <w:semiHidden/>
    <w:rsid w:val="00F54C0E"/>
    <w:rPr>
      <w:rFonts w:eastAsia="Calibri"/>
    </w:rPr>
  </w:style>
  <w:style w:type="paragraph" w:styleId="ac">
    <w:name w:val="Balloon Text"/>
    <w:basedOn w:val="a"/>
    <w:link w:val="ad"/>
    <w:semiHidden/>
    <w:unhideWhenUsed/>
    <w:rsid w:val="00DB3A6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DB3A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411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C2411F"/>
    <w:pPr>
      <w:jc w:val="both"/>
    </w:pPr>
    <w:rPr>
      <w:sz w:val="28"/>
    </w:rPr>
  </w:style>
  <w:style w:type="paragraph" w:styleId="a6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7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8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9">
    <w:name w:val="Placeholder Text"/>
    <w:basedOn w:val="a0"/>
    <w:uiPriority w:val="99"/>
    <w:semiHidden/>
    <w:rsid w:val="002209C4"/>
    <w:rPr>
      <w:color w:val="808080"/>
    </w:rPr>
  </w:style>
  <w:style w:type="paragraph" w:styleId="aa">
    <w:name w:val="footnote text"/>
    <w:basedOn w:val="a"/>
    <w:link w:val="ab"/>
    <w:semiHidden/>
    <w:rsid w:val="00F54C0E"/>
    <w:pPr>
      <w:jc w:val="both"/>
    </w:pPr>
    <w:rPr>
      <w:rFonts w:eastAsia="Calibri"/>
    </w:rPr>
  </w:style>
  <w:style w:type="character" w:customStyle="1" w:styleId="ab">
    <w:name w:val="Текст сноски Знак"/>
    <w:basedOn w:val="a0"/>
    <w:link w:val="aa"/>
    <w:semiHidden/>
    <w:rsid w:val="00F54C0E"/>
    <w:rPr>
      <w:rFonts w:eastAsia="Calibri"/>
    </w:rPr>
  </w:style>
  <w:style w:type="paragraph" w:styleId="ac">
    <w:name w:val="Balloon Text"/>
    <w:basedOn w:val="a"/>
    <w:link w:val="ad"/>
    <w:semiHidden/>
    <w:unhideWhenUsed/>
    <w:rsid w:val="00DB3A6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DB3A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64;&#1072;&#1073;&#1083;&#1086;&#1085;&#1099;\2020\&#1055;&#1086;&#1089;&#1090;&#1072;&#1085;&#1086;&#1074;&#1083;&#1077;&#1085;&#1080;&#1077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E4D4F625BB4110B68E2957CB0FE9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8291EC-3BAC-435F-91FF-EF54F25CA327}"/>
      </w:docPartPr>
      <w:docPartBody>
        <w:p w:rsidR="009C19DB" w:rsidRDefault="009855FE">
          <w:pPr>
            <w:pStyle w:val="47E4D4F625BB4110B68E2957CB0FE994"/>
          </w:pPr>
          <w:r w:rsidRPr="00714175">
            <w:rPr>
              <w:rStyle w:val="a3"/>
            </w:rPr>
            <w:t>Место для ввода текста.</w:t>
          </w:r>
        </w:p>
      </w:docPartBody>
    </w:docPart>
    <w:docPart>
      <w:docPartPr>
        <w:name w:val="8679E83DF91A470C852E5E6B2D4755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9D6037-0A9F-4E65-8424-0204B6C2CD1F}"/>
      </w:docPartPr>
      <w:docPartBody>
        <w:p w:rsidR="009C19DB" w:rsidRDefault="009855FE">
          <w:pPr>
            <w:pStyle w:val="8679E83DF91A470C852E5E6B2D47550A"/>
          </w:pPr>
          <w:r w:rsidRPr="004C41F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FE"/>
    <w:rsid w:val="009855FE"/>
    <w:rsid w:val="009C19DB"/>
    <w:rsid w:val="00AA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47E4D4F625BB4110B68E2957CB0FE994">
    <w:name w:val="47E4D4F625BB4110B68E2957CB0FE994"/>
  </w:style>
  <w:style w:type="paragraph" w:customStyle="1" w:styleId="8679E83DF91A470C852E5E6B2D47550A">
    <w:name w:val="8679E83DF91A470C852E5E6B2D47550A"/>
  </w:style>
  <w:style w:type="paragraph" w:customStyle="1" w:styleId="AE70BC5399B6482B90380A86BE40B718">
    <w:name w:val="AE70BC5399B6482B90380A86BE40B71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47E4D4F625BB4110B68E2957CB0FE994">
    <w:name w:val="47E4D4F625BB4110B68E2957CB0FE994"/>
  </w:style>
  <w:style w:type="paragraph" w:customStyle="1" w:styleId="8679E83DF91A470C852E5E6B2D47550A">
    <w:name w:val="8679E83DF91A470C852E5E6B2D47550A"/>
  </w:style>
  <w:style w:type="paragraph" w:customStyle="1" w:styleId="AE70BC5399B6482B90380A86BE40B718">
    <w:name w:val="AE70BC5399B6482B90380A86BE40B7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Килипченко Олег Юрьевич</dc:creator>
  <cp:lastModifiedBy>sakova</cp:lastModifiedBy>
  <cp:revision>3</cp:revision>
  <cp:lastPrinted>2023-05-30T13:19:00Z</cp:lastPrinted>
  <dcterms:created xsi:type="dcterms:W3CDTF">2023-05-30T13:19:00Z</dcterms:created>
  <dcterms:modified xsi:type="dcterms:W3CDTF">2023-05-30T13:33:00Z</dcterms:modified>
</cp:coreProperties>
</file>