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2E000D9" wp14:editId="168D6EEF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6556B2" w:rsidRDefault="006556B2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03.03.2020                                                                                                                           № 469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70638C" w:rsidRDefault="001F06C4" w:rsidP="008767EF">
      <w:pPr>
        <w:pStyle w:val="a6"/>
        <w:ind w:left="0"/>
        <w:jc w:val="both"/>
        <w:rPr>
          <w:b/>
        </w:rPr>
      </w:pPr>
      <w:r w:rsidRPr="00AC5796">
        <w:rPr>
          <w:b/>
        </w:rPr>
        <w:t xml:space="preserve">Об отклонении предложения </w:t>
      </w:r>
    </w:p>
    <w:p w:rsidR="0070638C" w:rsidRDefault="001F06C4" w:rsidP="008767EF">
      <w:pPr>
        <w:pStyle w:val="a6"/>
        <w:ind w:left="0"/>
        <w:jc w:val="both"/>
        <w:rPr>
          <w:b/>
        </w:rPr>
      </w:pPr>
      <w:r w:rsidRPr="00AC5796">
        <w:rPr>
          <w:b/>
        </w:rPr>
        <w:t xml:space="preserve">Барановой М.С. о внесении </w:t>
      </w:r>
    </w:p>
    <w:p w:rsidR="0070638C" w:rsidRDefault="001F06C4" w:rsidP="008767EF">
      <w:pPr>
        <w:pStyle w:val="a6"/>
        <w:ind w:left="0"/>
        <w:jc w:val="both"/>
        <w:rPr>
          <w:b/>
        </w:rPr>
      </w:pPr>
      <w:r w:rsidRPr="00AC5796">
        <w:rPr>
          <w:b/>
        </w:rPr>
        <w:t xml:space="preserve">изменения в правила землепользования </w:t>
      </w:r>
    </w:p>
    <w:p w:rsidR="0070638C" w:rsidRDefault="001F06C4" w:rsidP="008767EF">
      <w:pPr>
        <w:pStyle w:val="a6"/>
        <w:ind w:left="0"/>
        <w:jc w:val="both"/>
        <w:rPr>
          <w:b/>
        </w:rPr>
      </w:pPr>
      <w:r w:rsidRPr="00AC5796">
        <w:rPr>
          <w:b/>
        </w:rPr>
        <w:t xml:space="preserve">и застройки Кузнечихинского </w:t>
      </w:r>
    </w:p>
    <w:p w:rsidR="00570D43" w:rsidRPr="00AC5796" w:rsidRDefault="001F06C4" w:rsidP="008767EF">
      <w:pPr>
        <w:pStyle w:val="a6"/>
        <w:ind w:left="0"/>
        <w:jc w:val="both"/>
        <w:rPr>
          <w:b/>
        </w:rPr>
      </w:pPr>
      <w:r w:rsidRPr="00AC5796">
        <w:rPr>
          <w:b/>
        </w:rPr>
        <w:t>сельского поселения ЯМР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5C2991" w:rsidP="00570D43">
          <w:pPr>
            <w:pStyle w:val="a6"/>
            <w:ind w:left="0"/>
            <w:jc w:val="both"/>
          </w:pPr>
        </w:p>
      </w:sdtContent>
    </w:sdt>
    <w:p w:rsidR="00570D43" w:rsidRPr="005C188B" w:rsidRDefault="001F06C4" w:rsidP="00F839B5">
      <w:pPr>
        <w:pStyle w:val="a6"/>
        <w:ind w:left="0" w:firstLine="709"/>
        <w:jc w:val="both"/>
        <w:rPr>
          <w:b/>
        </w:rPr>
      </w:pPr>
      <w:r>
        <w:t>В соответствии со статьей 33 Градостроительного кодекса Российской Федерации, с учетом заключения градостроительной комиссии Я</w:t>
      </w:r>
      <w:r w:rsidR="00EF489C">
        <w:t>рославского муниципального района</w:t>
      </w:r>
      <w:r>
        <w:t xml:space="preserve"> (протокол от </w:t>
      </w:r>
      <w:r w:rsidR="00F62DB0">
        <w:t xml:space="preserve">14.02.2020 </w:t>
      </w:r>
      <w:r>
        <w:t xml:space="preserve">№ </w:t>
      </w:r>
      <w:r w:rsidR="00F62DB0">
        <w:t>3</w:t>
      </w:r>
      <w:r>
        <w:t>)</w:t>
      </w:r>
      <w:r w:rsidR="00570D43" w:rsidRPr="005C188B">
        <w:t xml:space="preserve">, Администрация района </w:t>
      </w:r>
      <w:r w:rsidR="00570D43" w:rsidRPr="005C188B">
        <w:rPr>
          <w:b/>
        </w:rPr>
        <w:t>п о с т а н о в л я е т:</w:t>
      </w:r>
    </w:p>
    <w:p w:rsidR="00F62DB0" w:rsidRDefault="00570D43" w:rsidP="00F839B5">
      <w:pPr>
        <w:pStyle w:val="a6"/>
        <w:ind w:left="0" w:firstLine="709"/>
        <w:jc w:val="both"/>
      </w:pPr>
      <w:r w:rsidRPr="005C188B">
        <w:t xml:space="preserve">1. </w:t>
      </w:r>
      <w:r w:rsidR="00F62DB0" w:rsidRPr="0077405D">
        <w:rPr>
          <w:szCs w:val="28"/>
        </w:rPr>
        <w:t xml:space="preserve">Отклонить предложение </w:t>
      </w:r>
      <w:bookmarkStart w:id="0" w:name="_GoBack"/>
      <w:bookmarkEnd w:id="0"/>
      <w:r w:rsidR="00F62DB0" w:rsidRPr="0077405D">
        <w:rPr>
          <w:szCs w:val="28"/>
        </w:rPr>
        <w:t xml:space="preserve">об изменении зонирования территории </w:t>
      </w:r>
      <w:r w:rsidR="0077405D" w:rsidRPr="0077405D">
        <w:rPr>
          <w:szCs w:val="28"/>
        </w:rPr>
        <w:t>в</w:t>
      </w:r>
      <w:r w:rsidR="00F62DB0" w:rsidRPr="0077405D">
        <w:rPr>
          <w:szCs w:val="28"/>
        </w:rPr>
        <w:t xml:space="preserve"> кадастров</w:t>
      </w:r>
      <w:r w:rsidR="0077405D">
        <w:rPr>
          <w:szCs w:val="28"/>
        </w:rPr>
        <w:t>о</w:t>
      </w:r>
      <w:r w:rsidR="00F62DB0" w:rsidRPr="0077405D">
        <w:rPr>
          <w:szCs w:val="28"/>
        </w:rPr>
        <w:t xml:space="preserve">м </w:t>
      </w:r>
      <w:r w:rsidR="0077405D">
        <w:rPr>
          <w:szCs w:val="28"/>
        </w:rPr>
        <w:t>квартале 76:17:033901</w:t>
      </w:r>
      <w:r w:rsidR="005C28D8" w:rsidRPr="00443105">
        <w:rPr>
          <w:szCs w:val="28"/>
        </w:rPr>
        <w:t>, расположенн</w:t>
      </w:r>
      <w:r w:rsidR="0077405D">
        <w:rPr>
          <w:szCs w:val="28"/>
        </w:rPr>
        <w:t>ой</w:t>
      </w:r>
      <w:r w:rsidR="005C28D8" w:rsidRPr="00443105">
        <w:rPr>
          <w:szCs w:val="28"/>
        </w:rPr>
        <w:t xml:space="preserve"> по адресу</w:t>
      </w:r>
      <w:r w:rsidR="0077405D">
        <w:rPr>
          <w:szCs w:val="28"/>
        </w:rPr>
        <w:t>:</w:t>
      </w:r>
      <w:r w:rsidR="005C28D8" w:rsidRPr="00443105">
        <w:rPr>
          <w:szCs w:val="28"/>
        </w:rPr>
        <w:t xml:space="preserve"> Ярославская область, </w:t>
      </w:r>
      <w:r w:rsidR="005C28D8" w:rsidRPr="005C28D8">
        <w:t>Ярославский</w:t>
      </w:r>
      <w:r w:rsidR="0077405D" w:rsidRPr="0077405D">
        <w:rPr>
          <w:szCs w:val="28"/>
        </w:rPr>
        <w:t xml:space="preserve"> </w:t>
      </w:r>
      <w:r w:rsidR="0077405D" w:rsidRPr="00443105">
        <w:rPr>
          <w:szCs w:val="28"/>
        </w:rPr>
        <w:t>р-н</w:t>
      </w:r>
      <w:r w:rsidR="005C28D8" w:rsidRPr="005C28D8">
        <w:t>, с</w:t>
      </w:r>
      <w:r w:rsidR="007B0906">
        <w:t>.</w:t>
      </w:r>
      <w:r w:rsidR="005C28D8" w:rsidRPr="005C28D8">
        <w:t xml:space="preserve"> Устье</w:t>
      </w:r>
      <w:r w:rsidR="002504A8">
        <w:t xml:space="preserve">, </w:t>
      </w:r>
      <w:r w:rsidR="0077405D" w:rsidRPr="0077405D">
        <w:rPr>
          <w:szCs w:val="28"/>
        </w:rPr>
        <w:t xml:space="preserve">согласно </w:t>
      </w:r>
      <w:r w:rsidR="00DF2162">
        <w:rPr>
          <w:szCs w:val="28"/>
        </w:rPr>
        <w:t>заявленных</w:t>
      </w:r>
      <w:r w:rsidR="00EE17FC">
        <w:rPr>
          <w:szCs w:val="28"/>
        </w:rPr>
        <w:t xml:space="preserve"> границ</w:t>
      </w:r>
      <w:r w:rsidR="0077405D">
        <w:rPr>
          <w:szCs w:val="28"/>
        </w:rPr>
        <w:t>,</w:t>
      </w:r>
      <w:r w:rsidR="0077405D">
        <w:t xml:space="preserve"> </w:t>
      </w:r>
      <w:r w:rsidR="002504A8">
        <w:t>из территориальной зоны Р</w:t>
      </w:r>
      <w:r w:rsidR="0077405D">
        <w:t>-</w:t>
      </w:r>
      <w:r w:rsidR="002504A8">
        <w:t>1</w:t>
      </w:r>
      <w:r w:rsidR="002504A8" w:rsidRPr="002504A8">
        <w:t xml:space="preserve"> </w:t>
      </w:r>
      <w:r w:rsidR="002504A8">
        <w:t>«</w:t>
      </w:r>
      <w:r w:rsidR="002504A8" w:rsidRPr="002504A8">
        <w:t>Территории, занятые лесами</w:t>
      </w:r>
      <w:r w:rsidR="002504A8">
        <w:t xml:space="preserve">» </w:t>
      </w:r>
      <w:r w:rsidR="002376B1">
        <w:t xml:space="preserve">                                     </w:t>
      </w:r>
      <w:r w:rsidR="002504A8">
        <w:t>в территориальную зону Ж</w:t>
      </w:r>
      <w:r w:rsidR="0077405D">
        <w:t>-</w:t>
      </w:r>
      <w:r w:rsidR="002504A8">
        <w:t>3 «</w:t>
      </w:r>
      <w:r w:rsidR="002504A8" w:rsidRPr="002504A8">
        <w:t>Индивидуальная жилая застройка</w:t>
      </w:r>
      <w:r w:rsidR="002504A8">
        <w:t>»</w:t>
      </w:r>
      <w:r w:rsidR="00EE17FC">
        <w:t>,</w:t>
      </w:r>
      <w:r w:rsidR="002504A8">
        <w:t xml:space="preserve"> в целях сохранения границ зоны рекреационного назначения в водоохранной зоне и прибре</w:t>
      </w:r>
      <w:r w:rsidR="006B72AE">
        <w:t xml:space="preserve">жной защитной полосе реки Волга, а так же по причине отсутствия </w:t>
      </w:r>
      <w:r w:rsidR="00EE17FC">
        <w:t>решений</w:t>
      </w:r>
      <w:r w:rsidR="006B72AE">
        <w:t xml:space="preserve"> о включении указанной территории в границу населенного пункта </w:t>
      </w:r>
      <w:r w:rsidR="002376B1">
        <w:t xml:space="preserve">               </w:t>
      </w:r>
      <w:r w:rsidR="006B72AE">
        <w:t>с. Устье.</w:t>
      </w:r>
      <w:r w:rsidR="0077405D">
        <w:t xml:space="preserve"> </w:t>
      </w:r>
    </w:p>
    <w:p w:rsidR="00570D43" w:rsidRPr="005C188B" w:rsidRDefault="00F62DB0" w:rsidP="00F839B5">
      <w:pPr>
        <w:pStyle w:val="a6"/>
        <w:ind w:left="0" w:firstLine="709"/>
        <w:jc w:val="both"/>
      </w:pPr>
      <w:r>
        <w:t xml:space="preserve"> </w:t>
      </w:r>
      <w:r w:rsidR="00570D43" w:rsidRPr="005C188B">
        <w:t xml:space="preserve">2. </w:t>
      </w:r>
      <w:r w:rsidR="00EF489C">
        <w:t>Контроль за исполнением постановления возложить на первого заместителя Главы Администрации ЯМР.</w:t>
      </w:r>
    </w:p>
    <w:p w:rsidR="00570D43" w:rsidRDefault="00296022" w:rsidP="00F839B5">
      <w:pPr>
        <w:pStyle w:val="a6"/>
        <w:ind w:left="0" w:firstLine="709"/>
        <w:jc w:val="both"/>
      </w:pPr>
      <w:r w:rsidRPr="00296022">
        <w:t>3. Постановление вступает в силу со дня подписания.</w:t>
      </w:r>
    </w:p>
    <w:p w:rsidR="00443105" w:rsidRDefault="00443105" w:rsidP="00570D43">
      <w:pPr>
        <w:pStyle w:val="a6"/>
        <w:ind w:left="0"/>
        <w:jc w:val="both"/>
      </w:pPr>
    </w:p>
    <w:p w:rsidR="00F839B5" w:rsidRDefault="00F839B5" w:rsidP="00570D43">
      <w:pPr>
        <w:pStyle w:val="a6"/>
        <w:ind w:left="0"/>
        <w:jc w:val="both"/>
      </w:pPr>
    </w:p>
    <w:p w:rsidR="00F839B5" w:rsidRPr="005C188B" w:rsidRDefault="00F839B5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</w:pPr>
    </w:p>
    <w:p w:rsidR="00AC5796" w:rsidRDefault="00AC5796" w:rsidP="00570D43">
      <w:pPr>
        <w:pStyle w:val="a6"/>
        <w:ind w:left="0"/>
        <w:jc w:val="both"/>
        <w:rPr>
          <w:sz w:val="24"/>
        </w:rPr>
      </w:pPr>
    </w:p>
    <w:p w:rsidR="00570D43" w:rsidRPr="005C188B" w:rsidRDefault="00570D43" w:rsidP="008B4168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91" w:rsidRDefault="005C2991">
      <w:r>
        <w:separator/>
      </w:r>
    </w:p>
  </w:endnote>
  <w:endnote w:type="continuationSeparator" w:id="0">
    <w:p w:rsidR="005C2991" w:rsidRDefault="005C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91" w:rsidRDefault="005C2991">
      <w:r>
        <w:separator/>
      </w:r>
    </w:p>
  </w:footnote>
  <w:footnote w:type="continuationSeparator" w:id="0">
    <w:p w:rsidR="005C2991" w:rsidRDefault="005C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5D" w:rsidRDefault="0077405D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05D" w:rsidRDefault="00774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802F6"/>
    <w:rsid w:val="0008124D"/>
    <w:rsid w:val="0008379F"/>
    <w:rsid w:val="000B0982"/>
    <w:rsid w:val="000E7602"/>
    <w:rsid w:val="00104CBD"/>
    <w:rsid w:val="0014290D"/>
    <w:rsid w:val="00144004"/>
    <w:rsid w:val="001B5A15"/>
    <w:rsid w:val="001E5EE7"/>
    <w:rsid w:val="001F06C4"/>
    <w:rsid w:val="002209C4"/>
    <w:rsid w:val="002376B1"/>
    <w:rsid w:val="002504A8"/>
    <w:rsid w:val="002666E0"/>
    <w:rsid w:val="00277E2E"/>
    <w:rsid w:val="002911BF"/>
    <w:rsid w:val="00296022"/>
    <w:rsid w:val="002E02D2"/>
    <w:rsid w:val="00360F1C"/>
    <w:rsid w:val="00370742"/>
    <w:rsid w:val="003B5C20"/>
    <w:rsid w:val="003E7EC8"/>
    <w:rsid w:val="004123B4"/>
    <w:rsid w:val="00443105"/>
    <w:rsid w:val="00444BBD"/>
    <w:rsid w:val="00445C53"/>
    <w:rsid w:val="00466EE2"/>
    <w:rsid w:val="004804B0"/>
    <w:rsid w:val="004B0FF8"/>
    <w:rsid w:val="004D74F8"/>
    <w:rsid w:val="00530E57"/>
    <w:rsid w:val="00547035"/>
    <w:rsid w:val="005559FC"/>
    <w:rsid w:val="00556C4A"/>
    <w:rsid w:val="00570D43"/>
    <w:rsid w:val="005831D4"/>
    <w:rsid w:val="00587185"/>
    <w:rsid w:val="005A1232"/>
    <w:rsid w:val="005A5D95"/>
    <w:rsid w:val="005C188B"/>
    <w:rsid w:val="005C28D8"/>
    <w:rsid w:val="005C2991"/>
    <w:rsid w:val="005E428C"/>
    <w:rsid w:val="005F7398"/>
    <w:rsid w:val="0063632C"/>
    <w:rsid w:val="006519D1"/>
    <w:rsid w:val="006556B2"/>
    <w:rsid w:val="00657221"/>
    <w:rsid w:val="00657C9C"/>
    <w:rsid w:val="00672073"/>
    <w:rsid w:val="00672960"/>
    <w:rsid w:val="006A3B55"/>
    <w:rsid w:val="006B72AE"/>
    <w:rsid w:val="006D75DC"/>
    <w:rsid w:val="0070638C"/>
    <w:rsid w:val="0077405D"/>
    <w:rsid w:val="007B0906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B4168"/>
    <w:rsid w:val="008C7F71"/>
    <w:rsid w:val="00937A1D"/>
    <w:rsid w:val="00950D16"/>
    <w:rsid w:val="0095604E"/>
    <w:rsid w:val="00970E91"/>
    <w:rsid w:val="00971837"/>
    <w:rsid w:val="009A04FD"/>
    <w:rsid w:val="009C4060"/>
    <w:rsid w:val="009C455C"/>
    <w:rsid w:val="009D1527"/>
    <w:rsid w:val="00A06B9E"/>
    <w:rsid w:val="00A84531"/>
    <w:rsid w:val="00AC3236"/>
    <w:rsid w:val="00AC579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4231C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2162"/>
    <w:rsid w:val="00DF41AD"/>
    <w:rsid w:val="00DF72EB"/>
    <w:rsid w:val="00E26E12"/>
    <w:rsid w:val="00E37B40"/>
    <w:rsid w:val="00E71BEC"/>
    <w:rsid w:val="00EA529A"/>
    <w:rsid w:val="00ED6118"/>
    <w:rsid w:val="00ED703F"/>
    <w:rsid w:val="00EE17FC"/>
    <w:rsid w:val="00EF489C"/>
    <w:rsid w:val="00F01D30"/>
    <w:rsid w:val="00F32CF5"/>
    <w:rsid w:val="00F36D8F"/>
    <w:rsid w:val="00F370B5"/>
    <w:rsid w:val="00F62DB0"/>
    <w:rsid w:val="00F839B5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D44A4-EB1F-434A-B18C-6E9405C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526FF1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526FF1"/>
    <w:rsid w:val="00851306"/>
    <w:rsid w:val="00A249D1"/>
    <w:rsid w:val="00A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2020-02-28T06:19:00Z</cp:lastPrinted>
  <dcterms:created xsi:type="dcterms:W3CDTF">2020-03-03T11:21:00Z</dcterms:created>
  <dcterms:modified xsi:type="dcterms:W3CDTF">2022-11-28T07:32:00Z</dcterms:modified>
</cp:coreProperties>
</file>