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3" w:rsidRPr="00813EA6" w:rsidRDefault="00D309E4" w:rsidP="008D6573">
      <w:pPr>
        <w:pStyle w:val="a4"/>
        <w:tabs>
          <w:tab w:val="clear" w:pos="4677"/>
          <w:tab w:val="clear" w:pos="9355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46355</wp:posOffset>
            </wp:positionV>
            <wp:extent cx="550545" cy="715645"/>
            <wp:effectExtent l="1905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573" w:rsidRPr="00813EA6" w:rsidRDefault="008D6573" w:rsidP="008D6573">
      <w:pPr>
        <w:jc w:val="center"/>
        <w:rPr>
          <w:b/>
          <w:sz w:val="32"/>
          <w:szCs w:val="32"/>
        </w:rPr>
      </w:pPr>
      <w:r w:rsidRPr="00813EA6">
        <w:rPr>
          <w:b/>
          <w:sz w:val="32"/>
          <w:szCs w:val="32"/>
        </w:rPr>
        <w:t>АДМИНИСТРАЦИЯ</w:t>
      </w:r>
    </w:p>
    <w:p w:rsidR="008D6573" w:rsidRPr="00813EA6" w:rsidRDefault="008D6573" w:rsidP="008D6573">
      <w:pPr>
        <w:jc w:val="center"/>
        <w:rPr>
          <w:b/>
          <w:sz w:val="32"/>
          <w:szCs w:val="32"/>
        </w:rPr>
      </w:pPr>
      <w:r w:rsidRPr="00813EA6">
        <w:rPr>
          <w:b/>
          <w:sz w:val="32"/>
          <w:szCs w:val="32"/>
        </w:rPr>
        <w:t>ЯРОСЛАВСКОГО МУНИЦИПАЛЬНОГО РАЙОНА</w:t>
      </w:r>
    </w:p>
    <w:p w:rsidR="008D6573" w:rsidRPr="00813EA6" w:rsidRDefault="008D6573" w:rsidP="008D6573">
      <w:pPr>
        <w:jc w:val="center"/>
        <w:rPr>
          <w:b/>
          <w:sz w:val="40"/>
          <w:szCs w:val="40"/>
        </w:rPr>
      </w:pPr>
      <w:proofErr w:type="gramStart"/>
      <w:r w:rsidRPr="00813EA6">
        <w:rPr>
          <w:b/>
          <w:sz w:val="40"/>
          <w:szCs w:val="40"/>
        </w:rPr>
        <w:t>П</w:t>
      </w:r>
      <w:proofErr w:type="gramEnd"/>
      <w:r w:rsidRPr="00813EA6">
        <w:rPr>
          <w:b/>
          <w:sz w:val="40"/>
          <w:szCs w:val="40"/>
        </w:rPr>
        <w:t xml:space="preserve"> О С Т А Н О В Л Е Н И Е</w:t>
      </w:r>
    </w:p>
    <w:p w:rsidR="008D6573" w:rsidRPr="00813EA6" w:rsidRDefault="008D6573" w:rsidP="008D6573">
      <w:pPr>
        <w:pStyle w:val="a4"/>
        <w:tabs>
          <w:tab w:val="clear" w:pos="4677"/>
          <w:tab w:val="clear" w:pos="9355"/>
        </w:tabs>
        <w:rPr>
          <w:sz w:val="28"/>
        </w:rPr>
      </w:pPr>
    </w:p>
    <w:p w:rsidR="00E56D05" w:rsidRPr="00813EA6" w:rsidRDefault="00E56D05" w:rsidP="008D6573">
      <w:pPr>
        <w:pStyle w:val="a4"/>
        <w:tabs>
          <w:tab w:val="clear" w:pos="4677"/>
          <w:tab w:val="clear" w:pos="9355"/>
        </w:tabs>
        <w:rPr>
          <w:b/>
        </w:rPr>
      </w:pPr>
    </w:p>
    <w:p w:rsidR="00F046DB" w:rsidRPr="00F046DB" w:rsidRDefault="00F046DB" w:rsidP="00F046DB">
      <w:pPr>
        <w:rPr>
          <w:b/>
          <w:bCs/>
        </w:rPr>
      </w:pPr>
      <w:r w:rsidRPr="00F046DB">
        <w:rPr>
          <w:b/>
          <w:bCs/>
        </w:rPr>
        <w:t>02.10.2024                                                                                                                              № 2264</w:t>
      </w:r>
    </w:p>
    <w:p w:rsidR="00121F31" w:rsidRPr="00813EA6" w:rsidRDefault="00121F31" w:rsidP="008D6573">
      <w:pPr>
        <w:pStyle w:val="a4"/>
        <w:tabs>
          <w:tab w:val="clear" w:pos="4677"/>
          <w:tab w:val="clear" w:pos="9355"/>
        </w:tabs>
        <w:rPr>
          <w:sz w:val="28"/>
        </w:rPr>
      </w:pPr>
    </w:p>
    <w:p w:rsidR="00E721FD" w:rsidRPr="00813EA6" w:rsidRDefault="00E721FD" w:rsidP="008D6573">
      <w:pPr>
        <w:pStyle w:val="a4"/>
        <w:tabs>
          <w:tab w:val="clear" w:pos="4677"/>
          <w:tab w:val="clear" w:pos="9355"/>
        </w:tabs>
        <w:rPr>
          <w:sz w:val="28"/>
        </w:rPr>
      </w:pPr>
    </w:p>
    <w:p w:rsidR="00121F31" w:rsidRPr="00813EA6" w:rsidRDefault="00121F31" w:rsidP="00AE6BAA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 w:cs="Times New Roman"/>
          <w:b/>
          <w:bCs/>
          <w:sz w:val="26"/>
          <w:szCs w:val="26"/>
        </w:rPr>
      </w:pPr>
    </w:p>
    <w:p w:rsidR="009F6FC6" w:rsidRPr="00813EA6" w:rsidRDefault="00AE6BAA" w:rsidP="00AE6BAA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 w:cs="Times New Roman"/>
          <w:b/>
          <w:bCs/>
          <w:sz w:val="28"/>
          <w:szCs w:val="28"/>
        </w:rPr>
      </w:pPr>
      <w:r w:rsidRPr="00813EA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2BC7" w:rsidRPr="00813EA6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 в постановлени</w:t>
      </w:r>
      <w:r w:rsidR="00756BB3" w:rsidRPr="00813EA6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462BC7" w:rsidRPr="00813E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ЯМР от </w:t>
      </w:r>
      <w:r w:rsidR="002C719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462BC7" w:rsidRPr="00813EA6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2C719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62BC7" w:rsidRPr="00813E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62BC7" w:rsidRPr="0057740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C719A" w:rsidRPr="005774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32DC" w:rsidRPr="0057740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C1475" w:rsidRDefault="00462BC7" w:rsidP="006D3236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 w:cs="Times New Roman"/>
          <w:b/>
          <w:bCs/>
          <w:sz w:val="28"/>
          <w:szCs w:val="28"/>
        </w:rPr>
      </w:pPr>
      <w:r w:rsidRPr="00813EA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C719A">
        <w:rPr>
          <w:rFonts w:ascii="Times New Roman" w:hAnsi="Times New Roman" w:cs="Times New Roman"/>
          <w:b/>
          <w:bCs/>
          <w:sz w:val="28"/>
          <w:szCs w:val="28"/>
        </w:rPr>
        <w:t>3005</w:t>
      </w:r>
      <w:r w:rsidR="009F6FC6" w:rsidRPr="00813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EA6">
        <w:rPr>
          <w:rFonts w:ascii="Times New Roman" w:hAnsi="Times New Roman" w:cs="Times New Roman"/>
          <w:b/>
          <w:bCs/>
          <w:sz w:val="28"/>
          <w:szCs w:val="28"/>
        </w:rPr>
        <w:t>«Об  утверждении</w:t>
      </w:r>
    </w:p>
    <w:p w:rsidR="006C1475" w:rsidRDefault="006C1475" w:rsidP="00AE6BAA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D3236" w:rsidRPr="00813EA6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BAA" w:rsidRPr="00813EA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C1475" w:rsidRDefault="00AE6BAA" w:rsidP="006D3236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 w:cs="Times New Roman"/>
          <w:b/>
          <w:sz w:val="28"/>
          <w:szCs w:val="28"/>
        </w:rPr>
      </w:pPr>
      <w:r w:rsidRPr="00813EA6">
        <w:rPr>
          <w:rFonts w:ascii="Times New Roman" w:hAnsi="Times New Roman" w:cs="Times New Roman"/>
          <w:b/>
          <w:sz w:val="28"/>
          <w:szCs w:val="28"/>
        </w:rPr>
        <w:t>«Развитие физической</w:t>
      </w:r>
      <w:r w:rsidR="006C1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EA6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33758B" w:rsidRDefault="00AE6BAA" w:rsidP="006D3236">
      <w:pPr>
        <w:pStyle w:val="ConsNonformat"/>
        <w:widowControl/>
        <w:tabs>
          <w:tab w:val="left" w:pos="6300"/>
        </w:tabs>
        <w:ind w:right="3055"/>
        <w:rPr>
          <w:rFonts w:ascii="Times New Roman" w:hAnsi="Times New Roman" w:cs="Times New Roman"/>
          <w:b/>
          <w:sz w:val="28"/>
          <w:szCs w:val="28"/>
        </w:rPr>
      </w:pPr>
      <w:r w:rsidRPr="00813EA6">
        <w:rPr>
          <w:rFonts w:ascii="Times New Roman" w:hAnsi="Times New Roman" w:cs="Times New Roman"/>
          <w:b/>
          <w:sz w:val="28"/>
          <w:szCs w:val="28"/>
        </w:rPr>
        <w:t xml:space="preserve">и спорта в </w:t>
      </w:r>
      <w:proofErr w:type="gramStart"/>
      <w:r w:rsidRPr="00813EA6">
        <w:rPr>
          <w:rFonts w:ascii="Times New Roman" w:hAnsi="Times New Roman" w:cs="Times New Roman"/>
          <w:b/>
          <w:sz w:val="28"/>
          <w:szCs w:val="28"/>
        </w:rPr>
        <w:t>Ярославском</w:t>
      </w:r>
      <w:proofErr w:type="gramEnd"/>
      <w:r w:rsidR="00337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EA6">
        <w:rPr>
          <w:rFonts w:ascii="Times New Roman" w:hAnsi="Times New Roman" w:cs="Times New Roman"/>
          <w:b/>
          <w:sz w:val="28"/>
          <w:szCs w:val="28"/>
        </w:rPr>
        <w:t>муниципальном</w:t>
      </w:r>
    </w:p>
    <w:p w:rsidR="00546085" w:rsidRPr="00813EA6" w:rsidRDefault="00AE6BAA" w:rsidP="006D3236">
      <w:pPr>
        <w:pStyle w:val="ConsNonformat"/>
        <w:widowControl/>
        <w:tabs>
          <w:tab w:val="left" w:pos="6300"/>
        </w:tabs>
        <w:ind w:right="3055"/>
        <w:rPr>
          <w:b/>
          <w:sz w:val="26"/>
          <w:szCs w:val="26"/>
        </w:rPr>
      </w:pPr>
      <w:proofErr w:type="gramStart"/>
      <w:r w:rsidRPr="00813EA6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337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EA6">
        <w:rPr>
          <w:rFonts w:ascii="Times New Roman" w:hAnsi="Times New Roman" w:cs="Times New Roman"/>
          <w:b/>
          <w:sz w:val="28"/>
          <w:szCs w:val="28"/>
        </w:rPr>
        <w:t>на</w:t>
      </w:r>
      <w:r w:rsidR="009F6FC6" w:rsidRPr="00813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EA6">
        <w:rPr>
          <w:rFonts w:ascii="Times New Roman" w:hAnsi="Times New Roman" w:cs="Times New Roman"/>
          <w:b/>
          <w:sz w:val="28"/>
          <w:szCs w:val="28"/>
        </w:rPr>
        <w:t>20</w:t>
      </w:r>
      <w:r w:rsidR="006D3236" w:rsidRPr="00813EA6">
        <w:rPr>
          <w:rFonts w:ascii="Times New Roman" w:hAnsi="Times New Roman" w:cs="Times New Roman"/>
          <w:b/>
          <w:sz w:val="28"/>
          <w:szCs w:val="28"/>
        </w:rPr>
        <w:t>2</w:t>
      </w:r>
      <w:r w:rsidR="002C719A">
        <w:rPr>
          <w:rFonts w:ascii="Times New Roman" w:hAnsi="Times New Roman" w:cs="Times New Roman"/>
          <w:b/>
          <w:sz w:val="28"/>
          <w:szCs w:val="28"/>
        </w:rPr>
        <w:t>3</w:t>
      </w:r>
      <w:r w:rsidRPr="00813EA6">
        <w:rPr>
          <w:rFonts w:ascii="Times New Roman" w:hAnsi="Times New Roman" w:cs="Times New Roman"/>
          <w:b/>
          <w:sz w:val="28"/>
          <w:szCs w:val="28"/>
        </w:rPr>
        <w:t>-20</w:t>
      </w:r>
      <w:r w:rsidR="006D3236" w:rsidRPr="00813EA6">
        <w:rPr>
          <w:rFonts w:ascii="Times New Roman" w:hAnsi="Times New Roman" w:cs="Times New Roman"/>
          <w:b/>
          <w:sz w:val="28"/>
          <w:szCs w:val="28"/>
        </w:rPr>
        <w:t>2</w:t>
      </w:r>
      <w:r w:rsidR="002C719A">
        <w:rPr>
          <w:rFonts w:ascii="Times New Roman" w:hAnsi="Times New Roman" w:cs="Times New Roman"/>
          <w:b/>
          <w:sz w:val="28"/>
          <w:szCs w:val="28"/>
        </w:rPr>
        <w:t>5</w:t>
      </w:r>
      <w:r w:rsidRPr="00813EA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62BC7" w:rsidRPr="00813EA6">
        <w:rPr>
          <w:rFonts w:ascii="Times New Roman" w:hAnsi="Times New Roman" w:cs="Times New Roman"/>
          <w:b/>
          <w:sz w:val="28"/>
          <w:szCs w:val="28"/>
        </w:rPr>
        <w:t>»</w:t>
      </w:r>
    </w:p>
    <w:p w:rsidR="0042013E" w:rsidRPr="00813EA6" w:rsidRDefault="0042013E" w:rsidP="00AE6BAA">
      <w:pPr>
        <w:tabs>
          <w:tab w:val="left" w:pos="0"/>
        </w:tabs>
        <w:jc w:val="both"/>
        <w:rPr>
          <w:sz w:val="26"/>
          <w:szCs w:val="26"/>
        </w:rPr>
      </w:pPr>
    </w:p>
    <w:p w:rsidR="00121F31" w:rsidRPr="00813EA6" w:rsidRDefault="00121F31" w:rsidP="00BC1EF9">
      <w:pPr>
        <w:tabs>
          <w:tab w:val="left" w:pos="0"/>
        </w:tabs>
        <w:ind w:firstLine="426"/>
        <w:jc w:val="both"/>
        <w:rPr>
          <w:sz w:val="26"/>
          <w:szCs w:val="26"/>
        </w:rPr>
      </w:pPr>
    </w:p>
    <w:p w:rsidR="00686D35" w:rsidRPr="00EA5D2B" w:rsidRDefault="00360EC0" w:rsidP="006C1475">
      <w:pPr>
        <w:pStyle w:val="a8"/>
        <w:spacing w:after="0"/>
        <w:ind w:right="-74" w:firstLine="709"/>
        <w:jc w:val="both"/>
        <w:rPr>
          <w:b/>
          <w:sz w:val="28"/>
          <w:szCs w:val="28"/>
        </w:rPr>
      </w:pPr>
      <w:r w:rsidRPr="00B94CBF">
        <w:rPr>
          <w:sz w:val="28"/>
          <w:szCs w:val="28"/>
        </w:rPr>
        <w:t xml:space="preserve">В соответствии </w:t>
      </w:r>
      <w:r w:rsidRPr="00C071BF">
        <w:rPr>
          <w:color w:val="000000"/>
          <w:sz w:val="28"/>
          <w:szCs w:val="28"/>
        </w:rPr>
        <w:t>с решени</w:t>
      </w:r>
      <w:r w:rsidR="00A50952">
        <w:rPr>
          <w:color w:val="000000"/>
          <w:sz w:val="28"/>
          <w:szCs w:val="28"/>
        </w:rPr>
        <w:t>я</w:t>
      </w:r>
      <w:r w:rsidRPr="00C071BF">
        <w:rPr>
          <w:color w:val="000000"/>
          <w:sz w:val="28"/>
          <w:szCs w:val="28"/>
        </w:rPr>
        <w:t>м</w:t>
      </w:r>
      <w:r w:rsidR="00A50952">
        <w:rPr>
          <w:color w:val="000000"/>
          <w:sz w:val="28"/>
          <w:szCs w:val="28"/>
        </w:rPr>
        <w:t>и</w:t>
      </w:r>
      <w:r w:rsidRPr="00C071BF">
        <w:rPr>
          <w:color w:val="000000"/>
          <w:sz w:val="28"/>
          <w:szCs w:val="28"/>
        </w:rPr>
        <w:t xml:space="preserve"> Муниципального Совета ЯМР</w:t>
      </w:r>
      <w:r w:rsidR="004D62A7">
        <w:rPr>
          <w:color w:val="000000"/>
          <w:sz w:val="28"/>
          <w:szCs w:val="28"/>
        </w:rPr>
        <w:t>,</w:t>
      </w:r>
      <w:r w:rsidR="004D62A7">
        <w:rPr>
          <w:color w:val="FF0000"/>
          <w:sz w:val="28"/>
          <w:szCs w:val="28"/>
        </w:rPr>
        <w:t xml:space="preserve"> </w:t>
      </w:r>
      <w:r w:rsidR="004D62A7" w:rsidRPr="004D62A7">
        <w:rPr>
          <w:sz w:val="28"/>
          <w:szCs w:val="28"/>
        </w:rPr>
        <w:t xml:space="preserve">от </w:t>
      </w:r>
      <w:r w:rsidR="00CE0AC1" w:rsidRPr="004D62A7">
        <w:rPr>
          <w:sz w:val="28"/>
          <w:szCs w:val="28"/>
        </w:rPr>
        <w:t>29.08.2024 № 59 "О внесении изменений в решение Муниципального Совета ЯМР</w:t>
      </w:r>
      <w:r w:rsidRPr="004D62A7">
        <w:rPr>
          <w:sz w:val="28"/>
          <w:szCs w:val="28"/>
        </w:rPr>
        <w:t xml:space="preserve"> </w:t>
      </w:r>
      <w:r w:rsidR="00A50952" w:rsidRPr="004D62A7">
        <w:rPr>
          <w:sz w:val="28"/>
          <w:szCs w:val="28"/>
        </w:rPr>
        <w:t>от 21.12.2023 № 114 «О районном бюджете Ярославского</w:t>
      </w:r>
      <w:r w:rsidR="00A50952">
        <w:rPr>
          <w:color w:val="000000"/>
          <w:sz w:val="28"/>
          <w:szCs w:val="28"/>
        </w:rPr>
        <w:t xml:space="preserve"> муниципального района на 2024 год и плановый период 2025 и 2026 годов»</w:t>
      </w:r>
      <w:r w:rsidRPr="00360EC0">
        <w:rPr>
          <w:color w:val="000000"/>
          <w:sz w:val="28"/>
          <w:szCs w:val="28"/>
        </w:rPr>
        <w:t>,</w:t>
      </w:r>
      <w:r w:rsidR="007B3CD9" w:rsidRPr="00360EC0">
        <w:rPr>
          <w:color w:val="000000"/>
          <w:sz w:val="28"/>
          <w:szCs w:val="28"/>
        </w:rPr>
        <w:t xml:space="preserve"> </w:t>
      </w:r>
      <w:r w:rsidR="00EA5D2B" w:rsidRPr="00360EC0">
        <w:rPr>
          <w:color w:val="000000"/>
          <w:sz w:val="28"/>
          <w:szCs w:val="28"/>
        </w:rPr>
        <w:t xml:space="preserve"> </w:t>
      </w:r>
      <w:r w:rsidR="00C36640" w:rsidRPr="00360EC0">
        <w:rPr>
          <w:color w:val="000000"/>
          <w:sz w:val="28"/>
          <w:szCs w:val="28"/>
        </w:rPr>
        <w:t>Администрация</w:t>
      </w:r>
      <w:r w:rsidR="00C36640" w:rsidRPr="002E0626">
        <w:rPr>
          <w:sz w:val="28"/>
          <w:szCs w:val="28"/>
        </w:rPr>
        <w:t xml:space="preserve"> района</w:t>
      </w:r>
      <w:r w:rsidR="006F155C" w:rsidRPr="002E0626">
        <w:rPr>
          <w:sz w:val="28"/>
          <w:szCs w:val="28"/>
        </w:rPr>
        <w:t xml:space="preserve"> </w:t>
      </w:r>
      <w:proofErr w:type="gramStart"/>
      <w:r w:rsidR="00C36640" w:rsidRPr="002E0626">
        <w:rPr>
          <w:b/>
          <w:sz w:val="28"/>
          <w:szCs w:val="28"/>
        </w:rPr>
        <w:t>п</w:t>
      </w:r>
      <w:proofErr w:type="gramEnd"/>
      <w:r w:rsidR="00C36640" w:rsidRPr="002E0626">
        <w:rPr>
          <w:b/>
          <w:sz w:val="28"/>
          <w:szCs w:val="28"/>
        </w:rPr>
        <w:t xml:space="preserve"> о с т а н о</w:t>
      </w:r>
      <w:r w:rsidR="00C36640" w:rsidRPr="002838C5">
        <w:rPr>
          <w:b/>
          <w:sz w:val="28"/>
          <w:szCs w:val="28"/>
        </w:rPr>
        <w:t xml:space="preserve"> в л я е т</w:t>
      </w:r>
      <w:r w:rsidR="00C36640" w:rsidRPr="00813EA6">
        <w:rPr>
          <w:b/>
          <w:sz w:val="28"/>
          <w:szCs w:val="28"/>
        </w:rPr>
        <w:t>:</w:t>
      </w:r>
    </w:p>
    <w:p w:rsidR="00AE6BAA" w:rsidRPr="00813EA6" w:rsidRDefault="00F05365" w:rsidP="00F05365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2BC7" w:rsidRPr="00813EA6">
        <w:rPr>
          <w:sz w:val="28"/>
          <w:szCs w:val="28"/>
        </w:rPr>
        <w:t>Внести изменения в</w:t>
      </w:r>
      <w:r w:rsidR="00AE6BAA" w:rsidRPr="00813EA6">
        <w:rPr>
          <w:sz w:val="28"/>
          <w:szCs w:val="28"/>
        </w:rPr>
        <w:t xml:space="preserve"> </w:t>
      </w:r>
      <w:r w:rsidR="006D3236" w:rsidRPr="00813EA6">
        <w:rPr>
          <w:sz w:val="28"/>
          <w:szCs w:val="28"/>
        </w:rPr>
        <w:t>муниципальную</w:t>
      </w:r>
      <w:r w:rsidR="00AE6BAA" w:rsidRPr="00813EA6">
        <w:rPr>
          <w:sz w:val="28"/>
          <w:szCs w:val="28"/>
        </w:rPr>
        <w:t xml:space="preserve"> программу «Развитие физической культуры и спорта в Ярославском  муниципальном районе</w:t>
      </w:r>
      <w:r w:rsidR="00121F31" w:rsidRPr="00813EA6">
        <w:rPr>
          <w:sz w:val="28"/>
          <w:szCs w:val="28"/>
        </w:rPr>
        <w:t xml:space="preserve"> </w:t>
      </w:r>
      <w:r w:rsidR="00AE6BAA" w:rsidRPr="00813EA6">
        <w:rPr>
          <w:sz w:val="28"/>
          <w:szCs w:val="28"/>
        </w:rPr>
        <w:t>на</w:t>
      </w:r>
      <w:r w:rsidR="00AE6BAA" w:rsidRPr="00813EA6">
        <w:rPr>
          <w:b/>
          <w:sz w:val="28"/>
          <w:szCs w:val="28"/>
        </w:rPr>
        <w:t xml:space="preserve"> </w:t>
      </w:r>
      <w:r w:rsidR="00AE6BAA" w:rsidRPr="00813EA6">
        <w:rPr>
          <w:sz w:val="28"/>
          <w:szCs w:val="28"/>
        </w:rPr>
        <w:t>20</w:t>
      </w:r>
      <w:r w:rsidR="006D3236" w:rsidRPr="00813EA6">
        <w:rPr>
          <w:sz w:val="28"/>
          <w:szCs w:val="28"/>
        </w:rPr>
        <w:t>2</w:t>
      </w:r>
      <w:r w:rsidR="002C719A">
        <w:rPr>
          <w:sz w:val="28"/>
          <w:szCs w:val="28"/>
        </w:rPr>
        <w:t>3</w:t>
      </w:r>
      <w:r w:rsidR="00AE6BAA" w:rsidRPr="00813EA6">
        <w:rPr>
          <w:sz w:val="28"/>
          <w:szCs w:val="28"/>
        </w:rPr>
        <w:t>-20</w:t>
      </w:r>
      <w:r w:rsidR="006D3236" w:rsidRPr="00813EA6">
        <w:rPr>
          <w:sz w:val="28"/>
          <w:szCs w:val="28"/>
        </w:rPr>
        <w:t>2</w:t>
      </w:r>
      <w:r w:rsidR="002C719A">
        <w:rPr>
          <w:sz w:val="28"/>
          <w:szCs w:val="28"/>
        </w:rPr>
        <w:t>5</w:t>
      </w:r>
      <w:r w:rsidR="00AE6BAA" w:rsidRPr="00813EA6">
        <w:rPr>
          <w:sz w:val="28"/>
          <w:szCs w:val="28"/>
        </w:rPr>
        <w:t xml:space="preserve"> годы»</w:t>
      </w:r>
      <w:r w:rsidR="00462BC7" w:rsidRPr="00813EA6">
        <w:rPr>
          <w:sz w:val="28"/>
          <w:szCs w:val="28"/>
        </w:rPr>
        <w:t xml:space="preserve">, утвержденную постановлением Администрации Ярославского муниципального района от </w:t>
      </w:r>
      <w:r w:rsidR="002C719A">
        <w:rPr>
          <w:sz w:val="28"/>
          <w:szCs w:val="28"/>
        </w:rPr>
        <w:t>29</w:t>
      </w:r>
      <w:r w:rsidR="00462BC7" w:rsidRPr="00813EA6">
        <w:rPr>
          <w:sz w:val="28"/>
          <w:szCs w:val="28"/>
        </w:rPr>
        <w:t>.1</w:t>
      </w:r>
      <w:r w:rsidR="002C719A">
        <w:rPr>
          <w:sz w:val="28"/>
          <w:szCs w:val="28"/>
        </w:rPr>
        <w:t>2</w:t>
      </w:r>
      <w:r w:rsidR="00462BC7" w:rsidRPr="00813EA6">
        <w:rPr>
          <w:sz w:val="28"/>
          <w:szCs w:val="28"/>
        </w:rPr>
        <w:t>.20</w:t>
      </w:r>
      <w:r w:rsidR="002C719A">
        <w:rPr>
          <w:sz w:val="28"/>
          <w:szCs w:val="28"/>
        </w:rPr>
        <w:t>22</w:t>
      </w:r>
      <w:r w:rsidR="00462BC7" w:rsidRPr="00813EA6">
        <w:rPr>
          <w:sz w:val="28"/>
          <w:szCs w:val="28"/>
        </w:rPr>
        <w:t xml:space="preserve"> № </w:t>
      </w:r>
      <w:r w:rsidR="002C719A">
        <w:rPr>
          <w:sz w:val="28"/>
          <w:szCs w:val="28"/>
        </w:rPr>
        <w:t>3005</w:t>
      </w:r>
      <w:r w:rsidR="00462BC7" w:rsidRPr="00813EA6">
        <w:rPr>
          <w:sz w:val="28"/>
          <w:szCs w:val="28"/>
        </w:rPr>
        <w:t>,</w:t>
      </w:r>
      <w:r w:rsidR="00E721FD" w:rsidRPr="00813EA6">
        <w:rPr>
          <w:sz w:val="28"/>
          <w:szCs w:val="28"/>
        </w:rPr>
        <w:t xml:space="preserve"> согласно приложению.</w:t>
      </w:r>
      <w:r w:rsidR="00AE6BAA" w:rsidRPr="00813EA6">
        <w:rPr>
          <w:sz w:val="28"/>
          <w:szCs w:val="28"/>
        </w:rPr>
        <w:t xml:space="preserve"> </w:t>
      </w:r>
    </w:p>
    <w:p w:rsidR="00AE6BAA" w:rsidRPr="00813EA6" w:rsidRDefault="00F05365" w:rsidP="006C14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6BAA" w:rsidRPr="00813E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AE6BAA" w:rsidRPr="00813EA6">
        <w:rPr>
          <w:sz w:val="28"/>
          <w:szCs w:val="28"/>
        </w:rPr>
        <w:t xml:space="preserve">Постановление вступает в силу </w:t>
      </w:r>
      <w:r w:rsidR="001F44FE" w:rsidRPr="00813EA6">
        <w:rPr>
          <w:sz w:val="28"/>
          <w:szCs w:val="28"/>
        </w:rPr>
        <w:t>со дня официального опубликования</w:t>
      </w:r>
      <w:r w:rsidR="00AE6BAA" w:rsidRPr="00813EA6">
        <w:rPr>
          <w:sz w:val="28"/>
          <w:szCs w:val="28"/>
        </w:rPr>
        <w:t>.</w:t>
      </w:r>
    </w:p>
    <w:p w:rsidR="00121F31" w:rsidRPr="00813EA6" w:rsidRDefault="00121F31" w:rsidP="006C14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2013E" w:rsidRPr="00813EA6" w:rsidRDefault="0042013E" w:rsidP="006C14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21F31" w:rsidRPr="00813EA6" w:rsidRDefault="00121F31" w:rsidP="006C147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4331B" w:rsidRDefault="00BB78E4" w:rsidP="0026083D">
      <w:pPr>
        <w:pStyle w:val="a4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C67831">
        <w:rPr>
          <w:sz w:val="28"/>
          <w:szCs w:val="28"/>
        </w:rPr>
        <w:t>Главы</w:t>
      </w:r>
      <w:r w:rsidR="0034331B">
        <w:rPr>
          <w:sz w:val="28"/>
          <w:szCs w:val="28"/>
        </w:rPr>
        <w:t xml:space="preserve"> Администрации</w:t>
      </w:r>
    </w:p>
    <w:p w:rsidR="00DB4C33" w:rsidRPr="00813EA6" w:rsidRDefault="005D2DCD" w:rsidP="0026083D">
      <w:pPr>
        <w:pStyle w:val="a4"/>
        <w:tabs>
          <w:tab w:val="clear" w:pos="4677"/>
          <w:tab w:val="clear" w:pos="9355"/>
        </w:tabs>
        <w:rPr>
          <w:sz w:val="28"/>
          <w:szCs w:val="28"/>
        </w:rPr>
      </w:pPr>
      <w:r w:rsidRPr="00813EA6">
        <w:rPr>
          <w:sz w:val="28"/>
          <w:szCs w:val="28"/>
        </w:rPr>
        <w:t>Ярославского</w:t>
      </w:r>
      <w:r w:rsidR="0034331B">
        <w:rPr>
          <w:sz w:val="28"/>
          <w:szCs w:val="28"/>
        </w:rPr>
        <w:t xml:space="preserve"> </w:t>
      </w:r>
      <w:r w:rsidRPr="00813EA6">
        <w:rPr>
          <w:sz w:val="28"/>
          <w:szCs w:val="28"/>
        </w:rPr>
        <w:t>муниципального района</w:t>
      </w:r>
      <w:r w:rsidR="00AE6BAA" w:rsidRPr="00813EA6">
        <w:rPr>
          <w:sz w:val="28"/>
          <w:szCs w:val="28"/>
        </w:rPr>
        <w:t xml:space="preserve">      </w:t>
      </w:r>
      <w:r w:rsidR="001F44FE" w:rsidRPr="00813EA6">
        <w:rPr>
          <w:sz w:val="28"/>
          <w:szCs w:val="28"/>
        </w:rPr>
        <w:t xml:space="preserve"> </w:t>
      </w:r>
      <w:r w:rsidR="00AE6BAA" w:rsidRPr="00813EA6">
        <w:rPr>
          <w:sz w:val="28"/>
          <w:szCs w:val="28"/>
        </w:rPr>
        <w:t xml:space="preserve"> </w:t>
      </w:r>
      <w:r w:rsidR="0026083D">
        <w:rPr>
          <w:sz w:val="28"/>
          <w:szCs w:val="28"/>
        </w:rPr>
        <w:t xml:space="preserve">           </w:t>
      </w:r>
      <w:r w:rsidR="00AE6BAA" w:rsidRPr="00813EA6">
        <w:rPr>
          <w:sz w:val="28"/>
          <w:szCs w:val="28"/>
        </w:rPr>
        <w:t xml:space="preserve">      </w:t>
      </w:r>
      <w:r w:rsidRPr="00813EA6">
        <w:rPr>
          <w:sz w:val="28"/>
          <w:szCs w:val="28"/>
        </w:rPr>
        <w:t xml:space="preserve">         </w:t>
      </w:r>
      <w:r w:rsidR="006C1475">
        <w:rPr>
          <w:sz w:val="28"/>
          <w:szCs w:val="28"/>
        </w:rPr>
        <w:t xml:space="preserve">          </w:t>
      </w:r>
      <w:r w:rsidRPr="00813EA6">
        <w:rPr>
          <w:sz w:val="28"/>
          <w:szCs w:val="28"/>
        </w:rPr>
        <w:t xml:space="preserve">  </w:t>
      </w:r>
      <w:r w:rsidR="00BB78E4">
        <w:rPr>
          <w:sz w:val="28"/>
          <w:szCs w:val="28"/>
        </w:rPr>
        <w:t>А.О. Щербак</w:t>
      </w:r>
    </w:p>
    <w:p w:rsidR="004D46E2" w:rsidRPr="00813EA6" w:rsidRDefault="0080627C" w:rsidP="006C1475">
      <w:pPr>
        <w:pStyle w:val="a4"/>
        <w:tabs>
          <w:tab w:val="clear" w:pos="4677"/>
          <w:tab w:val="clear" w:pos="9355"/>
        </w:tabs>
        <w:ind w:firstLine="709"/>
        <w:rPr>
          <w:sz w:val="28"/>
        </w:rPr>
      </w:pPr>
      <w:r w:rsidRPr="00813EA6">
        <w:rPr>
          <w:sz w:val="28"/>
          <w:szCs w:val="28"/>
        </w:rPr>
        <w:tab/>
      </w:r>
      <w:r w:rsidRPr="00813EA6">
        <w:rPr>
          <w:sz w:val="28"/>
        </w:rPr>
        <w:t xml:space="preserve">                                                 </w:t>
      </w:r>
      <w:r w:rsidR="00C26ECE" w:rsidRPr="00813EA6">
        <w:rPr>
          <w:sz w:val="28"/>
        </w:rPr>
        <w:t xml:space="preserve">        </w:t>
      </w:r>
    </w:p>
    <w:p w:rsidR="004D46E2" w:rsidRPr="00813EA6" w:rsidRDefault="004D46E2" w:rsidP="006C1475">
      <w:pPr>
        <w:pStyle w:val="a4"/>
        <w:tabs>
          <w:tab w:val="clear" w:pos="4677"/>
          <w:tab w:val="clear" w:pos="9355"/>
        </w:tabs>
        <w:ind w:firstLine="709"/>
        <w:rPr>
          <w:sz w:val="28"/>
        </w:rPr>
      </w:pPr>
    </w:p>
    <w:p w:rsidR="004D46E2" w:rsidRPr="00813EA6" w:rsidRDefault="004D46E2" w:rsidP="00764FFB">
      <w:pPr>
        <w:pStyle w:val="a4"/>
        <w:tabs>
          <w:tab w:val="clear" w:pos="4677"/>
          <w:tab w:val="clear" w:pos="9355"/>
        </w:tabs>
        <w:rPr>
          <w:sz w:val="28"/>
        </w:rPr>
      </w:pPr>
    </w:p>
    <w:p w:rsidR="00D83251" w:rsidRPr="00813EA6" w:rsidRDefault="00D83251" w:rsidP="00D83251">
      <w:pPr>
        <w:ind w:right="-185"/>
        <w:jc w:val="both"/>
        <w:rPr>
          <w:sz w:val="20"/>
          <w:szCs w:val="20"/>
        </w:rPr>
      </w:pPr>
    </w:p>
    <w:p w:rsidR="00D83251" w:rsidRPr="00813EA6" w:rsidRDefault="00D83251" w:rsidP="00D83251">
      <w:pPr>
        <w:ind w:right="-185"/>
        <w:jc w:val="both"/>
        <w:rPr>
          <w:sz w:val="20"/>
          <w:szCs w:val="20"/>
        </w:rPr>
      </w:pPr>
    </w:p>
    <w:p w:rsidR="006F155C" w:rsidRPr="00813EA6" w:rsidRDefault="006F155C" w:rsidP="006F155C">
      <w:pPr>
        <w:ind w:right="-185"/>
        <w:jc w:val="both"/>
        <w:rPr>
          <w:sz w:val="20"/>
          <w:szCs w:val="20"/>
        </w:rPr>
      </w:pPr>
    </w:p>
    <w:p w:rsidR="006F155C" w:rsidRPr="00813EA6" w:rsidRDefault="006F155C" w:rsidP="006F155C">
      <w:pPr>
        <w:ind w:right="-185"/>
        <w:jc w:val="both"/>
        <w:rPr>
          <w:sz w:val="20"/>
          <w:szCs w:val="20"/>
        </w:rPr>
      </w:pPr>
    </w:p>
    <w:p w:rsidR="00DB4C33" w:rsidRPr="00813EA6" w:rsidRDefault="00252256" w:rsidP="00C96352">
      <w:pPr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86D35" w:rsidRPr="00813EA6">
        <w:rPr>
          <w:sz w:val="28"/>
        </w:rPr>
        <w:t xml:space="preserve">   </w:t>
      </w:r>
      <w:r w:rsidR="001F44FE" w:rsidRPr="00813EA6">
        <w:rPr>
          <w:sz w:val="28"/>
          <w:szCs w:val="28"/>
        </w:rPr>
        <w:t>ПРИЛОЖЕНИЕ</w:t>
      </w:r>
    </w:p>
    <w:p w:rsidR="00DB4C33" w:rsidRPr="00813EA6" w:rsidRDefault="00DB4C33" w:rsidP="00DB4C33">
      <w:pPr>
        <w:pStyle w:val="a4"/>
        <w:tabs>
          <w:tab w:val="clear" w:pos="4677"/>
          <w:tab w:val="clear" w:pos="9355"/>
        </w:tabs>
        <w:rPr>
          <w:sz w:val="28"/>
        </w:rPr>
      </w:pPr>
      <w:r w:rsidRPr="00813EA6">
        <w:rPr>
          <w:sz w:val="28"/>
        </w:rPr>
        <w:t xml:space="preserve">                                                                                 </w:t>
      </w:r>
      <w:r w:rsidR="001A691F" w:rsidRPr="00813EA6">
        <w:rPr>
          <w:sz w:val="28"/>
        </w:rPr>
        <w:t xml:space="preserve">             </w:t>
      </w:r>
      <w:r w:rsidR="001F44FE" w:rsidRPr="00813EA6">
        <w:rPr>
          <w:sz w:val="28"/>
        </w:rPr>
        <w:t xml:space="preserve">к </w:t>
      </w:r>
      <w:r w:rsidRPr="00813EA6">
        <w:rPr>
          <w:sz w:val="28"/>
        </w:rPr>
        <w:t>постановлени</w:t>
      </w:r>
      <w:r w:rsidR="001F44FE" w:rsidRPr="00813EA6">
        <w:rPr>
          <w:sz w:val="28"/>
        </w:rPr>
        <w:t>ю</w:t>
      </w:r>
    </w:p>
    <w:p w:rsidR="00DB4C33" w:rsidRPr="00813EA6" w:rsidRDefault="00DB4C33" w:rsidP="00DB4C33">
      <w:pPr>
        <w:pStyle w:val="a4"/>
        <w:tabs>
          <w:tab w:val="clear" w:pos="4677"/>
          <w:tab w:val="clear" w:pos="9355"/>
        </w:tabs>
        <w:rPr>
          <w:sz w:val="28"/>
        </w:rPr>
      </w:pPr>
      <w:r w:rsidRPr="00813EA6">
        <w:rPr>
          <w:sz w:val="28"/>
        </w:rPr>
        <w:t xml:space="preserve">                                                                                 </w:t>
      </w:r>
      <w:r w:rsidR="001A691F" w:rsidRPr="00813EA6">
        <w:rPr>
          <w:sz w:val="28"/>
        </w:rPr>
        <w:t xml:space="preserve">             </w:t>
      </w:r>
      <w:r w:rsidRPr="00813EA6">
        <w:rPr>
          <w:sz w:val="28"/>
        </w:rPr>
        <w:t>Администрации ЯМР</w:t>
      </w:r>
    </w:p>
    <w:p w:rsidR="00A204E6" w:rsidRPr="00813EA6" w:rsidRDefault="00A204E6" w:rsidP="00DB4C33">
      <w:pPr>
        <w:pStyle w:val="a4"/>
        <w:tabs>
          <w:tab w:val="clear" w:pos="4677"/>
          <w:tab w:val="clear" w:pos="9355"/>
        </w:tabs>
        <w:rPr>
          <w:sz w:val="28"/>
        </w:rPr>
      </w:pPr>
    </w:p>
    <w:p w:rsidR="00DB4C33" w:rsidRPr="00813EA6" w:rsidRDefault="00DB4C33" w:rsidP="00DB4C33">
      <w:pPr>
        <w:jc w:val="center"/>
        <w:rPr>
          <w:sz w:val="28"/>
        </w:rPr>
      </w:pPr>
    </w:p>
    <w:p w:rsidR="00AA75D6" w:rsidRPr="00813EA6" w:rsidRDefault="00AA75D6" w:rsidP="00DB4C33">
      <w:pPr>
        <w:jc w:val="center"/>
        <w:rPr>
          <w:sz w:val="28"/>
        </w:rPr>
      </w:pPr>
    </w:p>
    <w:p w:rsidR="007C02E4" w:rsidRPr="001C022B" w:rsidRDefault="0054282B" w:rsidP="007C02E4">
      <w:pPr>
        <w:jc w:val="center"/>
        <w:rPr>
          <w:b/>
          <w:sz w:val="28"/>
          <w:szCs w:val="28"/>
        </w:rPr>
      </w:pPr>
      <w:r w:rsidRPr="001C022B">
        <w:rPr>
          <w:b/>
          <w:sz w:val="28"/>
          <w:szCs w:val="28"/>
        </w:rPr>
        <w:t>Изменения в муниципальную</w:t>
      </w:r>
      <w:r w:rsidR="00C934B8" w:rsidRPr="001C022B">
        <w:rPr>
          <w:b/>
          <w:sz w:val="28"/>
          <w:szCs w:val="28"/>
        </w:rPr>
        <w:t xml:space="preserve"> </w:t>
      </w:r>
      <w:r w:rsidR="00AA75D6" w:rsidRPr="001C022B">
        <w:rPr>
          <w:b/>
          <w:sz w:val="28"/>
          <w:szCs w:val="28"/>
        </w:rPr>
        <w:t>программ</w:t>
      </w:r>
      <w:r w:rsidRPr="001C022B">
        <w:rPr>
          <w:b/>
          <w:sz w:val="28"/>
          <w:szCs w:val="28"/>
        </w:rPr>
        <w:t>у</w:t>
      </w:r>
    </w:p>
    <w:p w:rsidR="00DB4C33" w:rsidRPr="001C022B" w:rsidRDefault="007C02E4" w:rsidP="007C02E4">
      <w:pPr>
        <w:jc w:val="center"/>
        <w:rPr>
          <w:b/>
          <w:sz w:val="28"/>
          <w:szCs w:val="28"/>
        </w:rPr>
      </w:pPr>
      <w:r w:rsidRPr="001C022B">
        <w:rPr>
          <w:b/>
          <w:sz w:val="28"/>
          <w:szCs w:val="28"/>
        </w:rPr>
        <w:t xml:space="preserve">«Развитие физической культуры и спорта в Ярославском  муниципальном районе на </w:t>
      </w:r>
      <w:r w:rsidR="00C934B8" w:rsidRPr="001C022B">
        <w:rPr>
          <w:b/>
          <w:sz w:val="28"/>
          <w:szCs w:val="28"/>
        </w:rPr>
        <w:t>202</w:t>
      </w:r>
      <w:r w:rsidR="002C719A">
        <w:rPr>
          <w:b/>
          <w:sz w:val="28"/>
          <w:szCs w:val="28"/>
        </w:rPr>
        <w:t>3</w:t>
      </w:r>
      <w:r w:rsidRPr="001C022B">
        <w:rPr>
          <w:b/>
          <w:sz w:val="28"/>
          <w:szCs w:val="28"/>
        </w:rPr>
        <w:t xml:space="preserve"> - 20</w:t>
      </w:r>
      <w:r w:rsidR="00C934B8" w:rsidRPr="001C022B">
        <w:rPr>
          <w:b/>
          <w:sz w:val="28"/>
          <w:szCs w:val="28"/>
        </w:rPr>
        <w:t>2</w:t>
      </w:r>
      <w:r w:rsidR="002C719A">
        <w:rPr>
          <w:b/>
          <w:sz w:val="28"/>
          <w:szCs w:val="28"/>
        </w:rPr>
        <w:t>5</w:t>
      </w:r>
      <w:r w:rsidRPr="001C022B">
        <w:rPr>
          <w:b/>
          <w:sz w:val="28"/>
          <w:szCs w:val="28"/>
        </w:rPr>
        <w:t xml:space="preserve"> годы»</w:t>
      </w:r>
    </w:p>
    <w:p w:rsidR="00AA75D6" w:rsidRPr="00813EA6" w:rsidRDefault="00AA75D6" w:rsidP="007C02E4">
      <w:pPr>
        <w:jc w:val="center"/>
        <w:rPr>
          <w:b/>
          <w:sz w:val="28"/>
          <w:szCs w:val="28"/>
        </w:rPr>
      </w:pPr>
    </w:p>
    <w:p w:rsidR="0054282B" w:rsidRDefault="0054282B" w:rsidP="0054282B">
      <w:pPr>
        <w:ind w:left="720"/>
        <w:rPr>
          <w:sz w:val="28"/>
          <w:szCs w:val="28"/>
        </w:rPr>
      </w:pPr>
    </w:p>
    <w:p w:rsidR="00307D3E" w:rsidRDefault="00307D3E" w:rsidP="00307D3E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54282B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 муниципальной программы»:</w:t>
      </w:r>
    </w:p>
    <w:p w:rsidR="00307D3E" w:rsidRDefault="00307D3E" w:rsidP="00307D3E">
      <w:pPr>
        <w:ind w:firstLine="426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- строку «</w:t>
      </w:r>
      <w:r w:rsidRPr="00813EA6">
        <w:rPr>
          <w:bCs/>
          <w:sz w:val="28"/>
          <w:szCs w:val="28"/>
          <w:lang w:eastAsia="en-US"/>
        </w:rPr>
        <w:t>Объём финансирования муниципальной  программы,  в том числе по годам реализации</w:t>
      </w:r>
      <w:r>
        <w:rPr>
          <w:bCs/>
          <w:sz w:val="28"/>
          <w:szCs w:val="28"/>
          <w:lang w:eastAsia="en-US"/>
        </w:rPr>
        <w:t>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088"/>
      </w:tblGrid>
      <w:tr w:rsidR="00307D3E" w:rsidRPr="00813EA6" w:rsidTr="00053FF3">
        <w:trPr>
          <w:trHeight w:val="2837"/>
        </w:trPr>
        <w:tc>
          <w:tcPr>
            <w:tcW w:w="2410" w:type="dxa"/>
          </w:tcPr>
          <w:p w:rsidR="00307D3E" w:rsidRPr="004C2537" w:rsidRDefault="00307D3E" w:rsidP="00053FF3">
            <w:pPr>
              <w:ind w:firstLine="34"/>
              <w:rPr>
                <w:bCs/>
                <w:sz w:val="28"/>
                <w:szCs w:val="28"/>
                <w:lang w:eastAsia="en-US"/>
              </w:rPr>
            </w:pPr>
            <w:r w:rsidRPr="004C2537">
              <w:rPr>
                <w:bCs/>
                <w:sz w:val="28"/>
                <w:szCs w:val="28"/>
                <w:lang w:eastAsia="en-US"/>
              </w:rPr>
              <w:t xml:space="preserve">Объём финансирования муниципальной  программы,  </w:t>
            </w:r>
          </w:p>
          <w:p w:rsidR="00307D3E" w:rsidRPr="001B3683" w:rsidRDefault="00307D3E" w:rsidP="00053FF3">
            <w:pPr>
              <w:ind w:firstLine="34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4C2537">
              <w:rPr>
                <w:bCs/>
                <w:sz w:val="28"/>
                <w:szCs w:val="28"/>
                <w:lang w:eastAsia="en-US"/>
              </w:rPr>
              <w:t>в том числе по годам реализации</w:t>
            </w:r>
          </w:p>
        </w:tc>
        <w:tc>
          <w:tcPr>
            <w:tcW w:w="7088" w:type="dxa"/>
          </w:tcPr>
          <w:tbl>
            <w:tblPr>
              <w:tblpPr w:leftFromText="180" w:rightFromText="180" w:vertAnchor="text" w:horzAnchor="margin" w:tblpX="-147" w:tblpY="291"/>
              <w:tblW w:w="7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1378"/>
              <w:gridCol w:w="1417"/>
              <w:gridCol w:w="1418"/>
              <w:gridCol w:w="1417"/>
            </w:tblGrid>
            <w:tr w:rsidR="00307D3E" w:rsidRPr="001B3683" w:rsidTr="00053FF3">
              <w:trPr>
                <w:trHeight w:val="113"/>
              </w:trPr>
              <w:tc>
                <w:tcPr>
                  <w:tcW w:w="1594" w:type="dxa"/>
                  <w:vMerge w:val="restart"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5630" w:type="dxa"/>
                  <w:gridSpan w:val="4"/>
                </w:tcPr>
                <w:p w:rsidR="00307D3E" w:rsidRPr="001B3683" w:rsidRDefault="00307D3E" w:rsidP="00053F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307D3E" w:rsidRPr="001B3683" w:rsidTr="00053FF3">
              <w:trPr>
                <w:trHeight w:val="113"/>
              </w:trPr>
              <w:tc>
                <w:tcPr>
                  <w:tcW w:w="1594" w:type="dxa"/>
                  <w:vMerge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vMerge w:val="restart"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252" w:type="dxa"/>
                  <w:gridSpan w:val="3"/>
                </w:tcPr>
                <w:p w:rsidR="00307D3E" w:rsidRPr="001B3683" w:rsidRDefault="00307D3E" w:rsidP="00053F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307D3E" w:rsidRPr="001B3683" w:rsidTr="00053FF3">
              <w:trPr>
                <w:trHeight w:val="112"/>
              </w:trPr>
              <w:tc>
                <w:tcPr>
                  <w:tcW w:w="1594" w:type="dxa"/>
                  <w:vMerge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vMerge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307D3E" w:rsidRPr="001B3683" w:rsidRDefault="00307D3E" w:rsidP="00580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202</w:t>
                  </w:r>
                  <w:r w:rsidR="0058038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307D3E" w:rsidRPr="001B3683" w:rsidRDefault="00307D3E" w:rsidP="00580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202</w:t>
                  </w:r>
                  <w:r w:rsidR="0058038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307D3E" w:rsidRPr="001B3683" w:rsidRDefault="00307D3E" w:rsidP="00580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202</w:t>
                  </w:r>
                  <w:r w:rsidR="0058038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07D3E" w:rsidRPr="001B3683" w:rsidTr="00053FF3">
              <w:tc>
                <w:tcPr>
                  <w:tcW w:w="1594" w:type="dxa"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78" w:type="dxa"/>
                </w:tcPr>
                <w:p w:rsidR="00307D3E" w:rsidRPr="00B54459" w:rsidRDefault="009519F9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17" w:type="dxa"/>
                </w:tcPr>
                <w:p w:rsidR="00307D3E" w:rsidRPr="00B54459" w:rsidRDefault="00307D3E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B54459">
                    <w:rPr>
                      <w:rFonts w:ascii="Times New Roman" w:hAnsi="Times New Roman" w:cs="Times New Roman"/>
                    </w:rPr>
                    <w:t>0,0</w:t>
                  </w:r>
                  <w:r w:rsidR="00E3665D" w:rsidRPr="00B54459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307D3E" w:rsidRPr="00B54459" w:rsidRDefault="009519F9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17" w:type="dxa"/>
                </w:tcPr>
                <w:p w:rsidR="00307D3E" w:rsidRPr="00B54459" w:rsidRDefault="00307D3E" w:rsidP="00053FF3">
                  <w:pPr>
                    <w:tabs>
                      <w:tab w:val="left" w:pos="0"/>
                    </w:tabs>
                    <w:ind w:firstLine="3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459">
                    <w:rPr>
                      <w:bCs/>
                      <w:sz w:val="20"/>
                      <w:szCs w:val="20"/>
                    </w:rPr>
                    <w:t>0,0</w:t>
                  </w:r>
                  <w:r w:rsidR="00E3665D" w:rsidRPr="00B54459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307D3E" w:rsidRPr="001B3683" w:rsidTr="00053FF3">
              <w:tc>
                <w:tcPr>
                  <w:tcW w:w="1594" w:type="dxa"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378" w:type="dxa"/>
                </w:tcPr>
                <w:p w:rsidR="00307D3E" w:rsidRPr="00B54459" w:rsidRDefault="009519F9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17" w:type="dxa"/>
                </w:tcPr>
                <w:p w:rsidR="00307D3E" w:rsidRPr="00B54459" w:rsidRDefault="00307D3E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B54459">
                    <w:rPr>
                      <w:rFonts w:ascii="Times New Roman" w:hAnsi="Times New Roman" w:cs="Times New Roman"/>
                    </w:rPr>
                    <w:t>0,0</w:t>
                  </w:r>
                  <w:r w:rsidR="00E3665D" w:rsidRPr="00B54459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418" w:type="dxa"/>
                </w:tcPr>
                <w:p w:rsidR="00307D3E" w:rsidRPr="00B54459" w:rsidRDefault="009519F9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17" w:type="dxa"/>
                </w:tcPr>
                <w:p w:rsidR="00307D3E" w:rsidRPr="00B54459" w:rsidRDefault="00307D3E" w:rsidP="00053FF3">
                  <w:pPr>
                    <w:tabs>
                      <w:tab w:val="left" w:pos="0"/>
                    </w:tabs>
                    <w:ind w:firstLine="3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459">
                    <w:rPr>
                      <w:bCs/>
                      <w:sz w:val="20"/>
                      <w:szCs w:val="20"/>
                    </w:rPr>
                    <w:t>0,0</w:t>
                  </w:r>
                  <w:r w:rsidR="00E3665D" w:rsidRPr="00B54459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307D3E" w:rsidRPr="001B3683" w:rsidTr="00053FF3">
              <w:tc>
                <w:tcPr>
                  <w:tcW w:w="1594" w:type="dxa"/>
                </w:tcPr>
                <w:p w:rsidR="00307D3E" w:rsidRPr="001B3683" w:rsidRDefault="00307D3E" w:rsidP="00053FF3">
                  <w:pPr>
                    <w:rPr>
                      <w:bCs/>
                      <w:sz w:val="20"/>
                      <w:szCs w:val="20"/>
                    </w:rPr>
                  </w:pPr>
                  <w:r w:rsidRPr="001B3683">
                    <w:rPr>
                      <w:bCs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378" w:type="dxa"/>
                </w:tcPr>
                <w:p w:rsidR="00307D3E" w:rsidRPr="006C4762" w:rsidRDefault="00DE4D6B" w:rsidP="00660308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85 772,502</w:t>
                  </w:r>
                </w:p>
              </w:tc>
              <w:tc>
                <w:tcPr>
                  <w:tcW w:w="1417" w:type="dxa"/>
                </w:tcPr>
                <w:p w:rsidR="00307D3E" w:rsidRPr="006C4762" w:rsidRDefault="009519F9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33 414,602</w:t>
                  </w:r>
                </w:p>
              </w:tc>
              <w:tc>
                <w:tcPr>
                  <w:tcW w:w="1418" w:type="dxa"/>
                </w:tcPr>
                <w:p w:rsidR="00307D3E" w:rsidRPr="00DE4D6B" w:rsidRDefault="00DE4D6B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E4D6B">
                    <w:rPr>
                      <w:rFonts w:ascii="Times New Roman" w:hAnsi="Times New Roman" w:cs="Times New Roman"/>
                    </w:rPr>
                    <w:t>31 187,900</w:t>
                  </w:r>
                </w:p>
              </w:tc>
              <w:tc>
                <w:tcPr>
                  <w:tcW w:w="1417" w:type="dxa"/>
                </w:tcPr>
                <w:p w:rsidR="00307D3E" w:rsidRPr="00B54459" w:rsidRDefault="00572791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21 170,000</w:t>
                  </w:r>
                </w:p>
              </w:tc>
            </w:tr>
            <w:tr w:rsidR="00307D3E" w:rsidRPr="001B3683" w:rsidTr="00053FF3">
              <w:tc>
                <w:tcPr>
                  <w:tcW w:w="1594" w:type="dxa"/>
                </w:tcPr>
                <w:p w:rsidR="00307D3E" w:rsidRPr="001B3683" w:rsidRDefault="00307D3E" w:rsidP="00053F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B368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78" w:type="dxa"/>
                </w:tcPr>
                <w:p w:rsidR="00307D3E" w:rsidRPr="006C4762" w:rsidRDefault="00DE4D6B" w:rsidP="006348AE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85 772,502</w:t>
                  </w:r>
                </w:p>
              </w:tc>
              <w:tc>
                <w:tcPr>
                  <w:tcW w:w="1417" w:type="dxa"/>
                </w:tcPr>
                <w:p w:rsidR="00307D3E" w:rsidRPr="006C4762" w:rsidRDefault="009519F9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33 414, 602</w:t>
                  </w:r>
                </w:p>
              </w:tc>
              <w:tc>
                <w:tcPr>
                  <w:tcW w:w="1418" w:type="dxa"/>
                </w:tcPr>
                <w:p w:rsidR="00307D3E" w:rsidRPr="00DE4D6B" w:rsidRDefault="00DE4D6B" w:rsidP="00053FF3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E4D6B">
                    <w:rPr>
                      <w:rFonts w:ascii="Times New Roman" w:hAnsi="Times New Roman" w:cs="Times New Roman"/>
                      <w:b/>
                    </w:rPr>
                    <w:t>31 187,900</w:t>
                  </w:r>
                </w:p>
              </w:tc>
              <w:tc>
                <w:tcPr>
                  <w:tcW w:w="1417" w:type="dxa"/>
                </w:tcPr>
                <w:p w:rsidR="00307D3E" w:rsidRPr="00B54459" w:rsidRDefault="00307D3E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4459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572791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B54459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="00572791">
                    <w:rPr>
                      <w:rFonts w:ascii="Times New Roman" w:hAnsi="Times New Roman" w:cs="Times New Roman"/>
                      <w:b/>
                    </w:rPr>
                    <w:t>17</w:t>
                  </w:r>
                  <w:r w:rsidRPr="00B54459">
                    <w:rPr>
                      <w:rFonts w:ascii="Times New Roman" w:hAnsi="Times New Roman" w:cs="Times New Roman"/>
                      <w:b/>
                    </w:rPr>
                    <w:t>0,0</w:t>
                  </w:r>
                  <w:r w:rsidR="00E3665D" w:rsidRPr="00B54459">
                    <w:rPr>
                      <w:rFonts w:ascii="Times New Roman" w:hAnsi="Times New Roman" w:cs="Times New Roman"/>
                      <w:b/>
                    </w:rPr>
                    <w:t>00</w:t>
                  </w:r>
                </w:p>
              </w:tc>
            </w:tr>
          </w:tbl>
          <w:p w:rsidR="00307D3E" w:rsidRPr="00813EA6" w:rsidRDefault="00307D3E" w:rsidP="00053FF3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07D3E" w:rsidRDefault="00307D3E" w:rsidP="00307D3E">
      <w:pPr>
        <w:ind w:firstLine="426"/>
        <w:jc w:val="both"/>
        <w:rPr>
          <w:bCs/>
          <w:sz w:val="28"/>
          <w:szCs w:val="28"/>
          <w:lang w:eastAsia="en-US"/>
        </w:rPr>
      </w:pPr>
    </w:p>
    <w:p w:rsidR="00307D3E" w:rsidRPr="0054282B" w:rsidRDefault="00307D3E" w:rsidP="00307D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строку</w:t>
      </w:r>
      <w:r w:rsidRPr="001B368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«Перечень </w:t>
      </w:r>
      <w:r w:rsidRPr="00217AB7">
        <w:rPr>
          <w:sz w:val="28"/>
          <w:szCs w:val="28"/>
        </w:rPr>
        <w:t>подпрограмм и основных мероприятий, входящих в состав муниципальной программы</w:t>
      </w:r>
      <w:r w:rsidRPr="00813EA6">
        <w:rPr>
          <w:sz w:val="28"/>
          <w:szCs w:val="28"/>
        </w:rPr>
        <w:t xml:space="preserve"> </w:t>
      </w:r>
      <w:r w:rsidRPr="00217AB7">
        <w:rPr>
          <w:sz w:val="28"/>
          <w:szCs w:val="28"/>
        </w:rPr>
        <w:t>Плановые объемы финансирования подпрограмм» изложить в следующей редакции:</w:t>
      </w:r>
    </w:p>
    <w:p w:rsidR="00307D3E" w:rsidRPr="00813EA6" w:rsidRDefault="00307D3E" w:rsidP="00307D3E">
      <w:pPr>
        <w:jc w:val="center"/>
        <w:rPr>
          <w:b/>
          <w:sz w:val="28"/>
          <w:szCs w:val="28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379"/>
        <w:gridCol w:w="1136"/>
      </w:tblGrid>
      <w:tr w:rsidR="00307D3E" w:rsidRPr="00813EA6" w:rsidTr="00553A1D">
        <w:trPr>
          <w:trHeight w:val="1692"/>
        </w:trPr>
        <w:tc>
          <w:tcPr>
            <w:tcW w:w="2268" w:type="dxa"/>
          </w:tcPr>
          <w:p w:rsidR="00307D3E" w:rsidRPr="00813EA6" w:rsidRDefault="00307D3E" w:rsidP="00053FF3">
            <w:pPr>
              <w:rPr>
                <w:sz w:val="28"/>
                <w:szCs w:val="28"/>
              </w:rPr>
            </w:pPr>
            <w:r w:rsidRPr="00813EA6">
              <w:rPr>
                <w:bCs/>
                <w:sz w:val="28"/>
                <w:szCs w:val="28"/>
                <w:lang w:eastAsia="en-US"/>
              </w:rPr>
              <w:t>Перечень подпрограмм и основных мероприятий, входящих в состав муниципальной программы</w:t>
            </w:r>
            <w:r w:rsidRPr="00813EA6">
              <w:rPr>
                <w:sz w:val="28"/>
                <w:szCs w:val="28"/>
              </w:rPr>
              <w:t xml:space="preserve"> </w:t>
            </w:r>
          </w:p>
          <w:p w:rsidR="00307D3E" w:rsidRPr="00813EA6" w:rsidRDefault="00307D3E" w:rsidP="00053FF3">
            <w:pPr>
              <w:rPr>
                <w:bCs/>
                <w:sz w:val="28"/>
                <w:szCs w:val="28"/>
                <w:lang w:eastAsia="en-US"/>
              </w:rPr>
            </w:pPr>
            <w:r w:rsidRPr="00813EA6">
              <w:rPr>
                <w:bCs/>
                <w:sz w:val="28"/>
                <w:szCs w:val="28"/>
                <w:lang w:eastAsia="en-US"/>
              </w:rPr>
              <w:t xml:space="preserve">Плановые объемы финансирования подпрограмм </w:t>
            </w:r>
          </w:p>
        </w:tc>
        <w:tc>
          <w:tcPr>
            <w:tcW w:w="6379" w:type="dxa"/>
          </w:tcPr>
          <w:p w:rsidR="00307D3E" w:rsidRPr="00813EA6" w:rsidRDefault="00AC35E0" w:rsidP="0058038B">
            <w:pPr>
              <w:jc w:val="center"/>
              <w:rPr>
                <w:bCs/>
              </w:rPr>
            </w:pPr>
            <w:r>
              <w:rPr>
                <w:bCs/>
              </w:rPr>
              <w:t>Подпрограмма</w:t>
            </w:r>
            <w:r w:rsidR="00307D3E" w:rsidRPr="00813EA6">
              <w:rPr>
                <w:bCs/>
              </w:rPr>
              <w:t xml:space="preserve"> «</w:t>
            </w:r>
            <w:r w:rsidR="0058038B">
              <w:rPr>
                <w:bCs/>
              </w:rPr>
              <w:t>Физическая культура и спорт</w:t>
            </w:r>
            <w:r w:rsidR="00307D3E" w:rsidRPr="00813EA6">
              <w:rPr>
                <w:bCs/>
              </w:rPr>
              <w:t xml:space="preserve"> в </w:t>
            </w:r>
            <w:r w:rsidR="0058038B">
              <w:rPr>
                <w:bCs/>
              </w:rPr>
              <w:t>Ярославском муниципальном районе</w:t>
            </w:r>
            <w:r w:rsidR="00307D3E" w:rsidRPr="00813EA6">
              <w:rPr>
                <w:bCs/>
              </w:rPr>
              <w:t xml:space="preserve"> на 202</w:t>
            </w:r>
            <w:r w:rsidR="0058038B">
              <w:rPr>
                <w:bCs/>
              </w:rPr>
              <w:t>3</w:t>
            </w:r>
            <w:r w:rsidR="00307D3E" w:rsidRPr="00813EA6">
              <w:rPr>
                <w:bCs/>
              </w:rPr>
              <w:t>-202</w:t>
            </w:r>
            <w:r w:rsidR="0058038B">
              <w:rPr>
                <w:bCs/>
              </w:rPr>
              <w:t>5</w:t>
            </w:r>
            <w:r w:rsidR="00307D3E" w:rsidRPr="00813EA6">
              <w:rPr>
                <w:bCs/>
              </w:rPr>
              <w:t xml:space="preserve"> годы»</w:t>
            </w:r>
          </w:p>
          <w:p w:rsidR="00307D3E" w:rsidRPr="00813EA6" w:rsidRDefault="00307D3E" w:rsidP="00053FF3">
            <w:pPr>
              <w:rPr>
                <w:bCs/>
              </w:rPr>
            </w:pPr>
          </w:p>
          <w:tbl>
            <w:tblPr>
              <w:tblW w:w="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6"/>
              <w:gridCol w:w="1240"/>
              <w:gridCol w:w="1275"/>
              <w:gridCol w:w="1201"/>
            </w:tblGrid>
            <w:tr w:rsidR="00307D3E" w:rsidRPr="00813EA6" w:rsidTr="006C4762">
              <w:trPr>
                <w:trHeight w:val="113"/>
              </w:trPr>
              <w:tc>
                <w:tcPr>
                  <w:tcW w:w="1163" w:type="dxa"/>
                  <w:vMerge w:val="restart"/>
                </w:tcPr>
                <w:p w:rsidR="00307D3E" w:rsidRPr="00E3665D" w:rsidRDefault="00307D3E" w:rsidP="00053FF3">
                  <w:pPr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4992" w:type="dxa"/>
                  <w:gridSpan w:val="4"/>
                </w:tcPr>
                <w:p w:rsidR="00307D3E" w:rsidRPr="00E3665D" w:rsidRDefault="00307D3E" w:rsidP="00053FF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Объем финансирования, тыс. руб.</w:t>
                  </w:r>
                </w:p>
              </w:tc>
            </w:tr>
            <w:tr w:rsidR="00307D3E" w:rsidRPr="00813EA6" w:rsidTr="006C4762">
              <w:trPr>
                <w:trHeight w:val="113"/>
              </w:trPr>
              <w:tc>
                <w:tcPr>
                  <w:tcW w:w="1163" w:type="dxa"/>
                  <w:vMerge/>
                </w:tcPr>
                <w:p w:rsidR="00307D3E" w:rsidRPr="00E3665D" w:rsidRDefault="00307D3E" w:rsidP="00053FF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307D3E" w:rsidRPr="00E3665D" w:rsidRDefault="00307D3E" w:rsidP="00053FF3">
                  <w:pPr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716" w:type="dxa"/>
                  <w:gridSpan w:val="3"/>
                </w:tcPr>
                <w:p w:rsidR="00307D3E" w:rsidRPr="00E3665D" w:rsidRDefault="00307D3E" w:rsidP="00053FF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В том числе по годам</w:t>
                  </w:r>
                </w:p>
              </w:tc>
            </w:tr>
            <w:tr w:rsidR="00307D3E" w:rsidRPr="00813EA6" w:rsidTr="006C4762">
              <w:trPr>
                <w:trHeight w:val="112"/>
              </w:trPr>
              <w:tc>
                <w:tcPr>
                  <w:tcW w:w="1163" w:type="dxa"/>
                  <w:vMerge/>
                </w:tcPr>
                <w:p w:rsidR="00307D3E" w:rsidRPr="00E3665D" w:rsidRDefault="00307D3E" w:rsidP="00053FF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07D3E" w:rsidRPr="00E3665D" w:rsidRDefault="00307D3E" w:rsidP="00053FF3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</w:tcPr>
                <w:p w:rsidR="00307D3E" w:rsidRPr="00E3665D" w:rsidRDefault="0058038B" w:rsidP="00053FF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5" w:type="dxa"/>
                </w:tcPr>
                <w:p w:rsidR="00307D3E" w:rsidRPr="00E3665D" w:rsidRDefault="0058038B" w:rsidP="00053FF3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01" w:type="dxa"/>
                </w:tcPr>
                <w:p w:rsidR="00307D3E" w:rsidRPr="00E3665D" w:rsidRDefault="00307D3E" w:rsidP="0058038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202</w:t>
                  </w:r>
                  <w:r w:rsidR="0058038B" w:rsidRPr="00E3665D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572791" w:rsidRPr="00813EA6" w:rsidTr="006C4762">
              <w:tc>
                <w:tcPr>
                  <w:tcW w:w="1163" w:type="dxa"/>
                </w:tcPr>
                <w:p w:rsidR="00572791" w:rsidRPr="00E3665D" w:rsidRDefault="00572791" w:rsidP="00572791">
                  <w:pPr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</w:tcPr>
                <w:p w:rsidR="00572791" w:rsidRPr="00B54459" w:rsidRDefault="00572791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40" w:type="dxa"/>
                </w:tcPr>
                <w:p w:rsidR="00572791" w:rsidRPr="00B54459" w:rsidRDefault="00572791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B54459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5" w:type="dxa"/>
                </w:tcPr>
                <w:p w:rsidR="00572791" w:rsidRPr="00B54459" w:rsidRDefault="00572791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01" w:type="dxa"/>
                </w:tcPr>
                <w:p w:rsidR="00572791" w:rsidRPr="00B54459" w:rsidRDefault="00572791" w:rsidP="00572791">
                  <w:pPr>
                    <w:tabs>
                      <w:tab w:val="left" w:pos="0"/>
                    </w:tabs>
                    <w:ind w:firstLine="3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459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572791" w:rsidRPr="00813EA6" w:rsidTr="006C4762">
              <w:tc>
                <w:tcPr>
                  <w:tcW w:w="1163" w:type="dxa"/>
                </w:tcPr>
                <w:p w:rsidR="00572791" w:rsidRPr="00E3665D" w:rsidRDefault="00572791" w:rsidP="00572791">
                  <w:pPr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572791" w:rsidRPr="00B54459" w:rsidRDefault="00572791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40" w:type="dxa"/>
                </w:tcPr>
                <w:p w:rsidR="00572791" w:rsidRPr="00B54459" w:rsidRDefault="00572791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B54459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5" w:type="dxa"/>
                </w:tcPr>
                <w:p w:rsidR="00572791" w:rsidRPr="00B54459" w:rsidRDefault="00572791" w:rsidP="00572791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01" w:type="dxa"/>
                </w:tcPr>
                <w:p w:rsidR="00572791" w:rsidRPr="00B54459" w:rsidRDefault="00572791" w:rsidP="00572791">
                  <w:pPr>
                    <w:tabs>
                      <w:tab w:val="left" w:pos="0"/>
                    </w:tabs>
                    <w:ind w:firstLine="3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54459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DE4D6B" w:rsidRPr="00813EA6" w:rsidTr="006C4762">
              <w:tc>
                <w:tcPr>
                  <w:tcW w:w="1163" w:type="dxa"/>
                </w:tcPr>
                <w:p w:rsidR="00DE4D6B" w:rsidRPr="00E3665D" w:rsidRDefault="00DE4D6B" w:rsidP="00DE4D6B">
                  <w:pPr>
                    <w:rPr>
                      <w:bCs/>
                      <w:sz w:val="18"/>
                      <w:szCs w:val="18"/>
                    </w:rPr>
                  </w:pPr>
                  <w:r w:rsidRPr="00E3665D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276" w:type="dxa"/>
                </w:tcPr>
                <w:p w:rsidR="00DE4D6B" w:rsidRPr="006C4762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85 772,502</w:t>
                  </w:r>
                </w:p>
              </w:tc>
              <w:tc>
                <w:tcPr>
                  <w:tcW w:w="1240" w:type="dxa"/>
                </w:tcPr>
                <w:p w:rsidR="00DE4D6B" w:rsidRPr="006C4762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33 414,602</w:t>
                  </w:r>
                </w:p>
              </w:tc>
              <w:tc>
                <w:tcPr>
                  <w:tcW w:w="1275" w:type="dxa"/>
                </w:tcPr>
                <w:p w:rsidR="00DE4D6B" w:rsidRPr="00B54459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31 187,900</w:t>
                  </w:r>
                </w:p>
              </w:tc>
              <w:tc>
                <w:tcPr>
                  <w:tcW w:w="1201" w:type="dxa"/>
                </w:tcPr>
                <w:p w:rsidR="00DE4D6B" w:rsidRPr="00B54459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21 170,000</w:t>
                  </w:r>
                </w:p>
              </w:tc>
            </w:tr>
            <w:tr w:rsidR="00DE4D6B" w:rsidRPr="00813EA6" w:rsidTr="006C4762">
              <w:tc>
                <w:tcPr>
                  <w:tcW w:w="1163" w:type="dxa"/>
                </w:tcPr>
                <w:p w:rsidR="00DE4D6B" w:rsidRPr="00E3665D" w:rsidRDefault="00DE4D6B" w:rsidP="00DE4D6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3665D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DE4D6B" w:rsidRPr="006C4762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85 772,502</w:t>
                  </w:r>
                </w:p>
              </w:tc>
              <w:tc>
                <w:tcPr>
                  <w:tcW w:w="1240" w:type="dxa"/>
                </w:tcPr>
                <w:p w:rsidR="00DE4D6B" w:rsidRPr="006C4762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33 414, 602</w:t>
                  </w:r>
                </w:p>
              </w:tc>
              <w:tc>
                <w:tcPr>
                  <w:tcW w:w="1275" w:type="dxa"/>
                </w:tcPr>
                <w:p w:rsidR="00DE4D6B" w:rsidRPr="00B54459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31 187,900</w:t>
                  </w:r>
                </w:p>
              </w:tc>
              <w:tc>
                <w:tcPr>
                  <w:tcW w:w="1201" w:type="dxa"/>
                </w:tcPr>
                <w:p w:rsidR="00DE4D6B" w:rsidRPr="00B54459" w:rsidRDefault="00DE4D6B" w:rsidP="00DE4D6B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54459">
                    <w:rPr>
                      <w:rFonts w:ascii="Times New Roman" w:hAnsi="Times New Roman" w:cs="Times New Roman"/>
                      <w:b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B54459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17</w:t>
                  </w:r>
                  <w:r w:rsidRPr="00B54459">
                    <w:rPr>
                      <w:rFonts w:ascii="Times New Roman" w:hAnsi="Times New Roman" w:cs="Times New Roman"/>
                      <w:b/>
                    </w:rPr>
                    <w:t>0,000</w:t>
                  </w:r>
                </w:p>
              </w:tc>
            </w:tr>
          </w:tbl>
          <w:p w:rsidR="00307D3E" w:rsidRPr="00813EA6" w:rsidRDefault="00307D3E" w:rsidP="00053FF3">
            <w:pPr>
              <w:ind w:firstLine="426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6" w:type="dxa"/>
          </w:tcPr>
          <w:p w:rsidR="00307D3E" w:rsidRPr="00813EA6" w:rsidRDefault="00307D3E" w:rsidP="00AC35E0">
            <w:pPr>
              <w:ind w:left="34" w:right="-57"/>
              <w:rPr>
                <w:bCs/>
                <w:sz w:val="20"/>
                <w:szCs w:val="20"/>
                <w:lang w:eastAsia="en-US"/>
              </w:rPr>
            </w:pPr>
            <w:r w:rsidRPr="00813EA6">
              <w:rPr>
                <w:bCs/>
                <w:sz w:val="20"/>
                <w:szCs w:val="20"/>
                <w:lang w:eastAsia="en-US"/>
              </w:rPr>
              <w:t xml:space="preserve">Управление </w:t>
            </w:r>
            <w:r w:rsidR="00AC35E0">
              <w:rPr>
                <w:bCs/>
                <w:sz w:val="20"/>
                <w:szCs w:val="20"/>
                <w:lang w:eastAsia="en-US"/>
              </w:rPr>
              <w:t>физической культуры</w:t>
            </w:r>
            <w:r w:rsidRPr="00813EA6">
              <w:rPr>
                <w:bCs/>
                <w:sz w:val="20"/>
                <w:szCs w:val="20"/>
                <w:lang w:eastAsia="en-US"/>
              </w:rPr>
              <w:t>, спорта и туризма Администрации ЯМР</w:t>
            </w:r>
          </w:p>
        </w:tc>
      </w:tr>
    </w:tbl>
    <w:p w:rsidR="00307D3E" w:rsidRPr="00813EA6" w:rsidRDefault="00307D3E" w:rsidP="00307D3E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7D5DAC" w:rsidRDefault="007D5DAC" w:rsidP="007D5DAC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217AB7">
        <w:rPr>
          <w:sz w:val="28"/>
          <w:szCs w:val="28"/>
        </w:rPr>
        <w:t>V</w:t>
      </w:r>
      <w:r>
        <w:rPr>
          <w:sz w:val="28"/>
          <w:szCs w:val="28"/>
        </w:rPr>
        <w:t>.</w:t>
      </w:r>
      <w:r w:rsidRPr="00217AB7">
        <w:rPr>
          <w:sz w:val="28"/>
          <w:szCs w:val="28"/>
        </w:rPr>
        <w:t xml:space="preserve"> «Цель, задачи и целевые показатели муниципальной программы» </w:t>
      </w:r>
      <w:r w:rsidRPr="00BB78F1">
        <w:rPr>
          <w:sz w:val="28"/>
          <w:szCs w:val="28"/>
        </w:rPr>
        <w:t>таблицу</w:t>
      </w:r>
      <w:r w:rsidRPr="006B250C">
        <w:rPr>
          <w:sz w:val="28"/>
          <w:szCs w:val="28"/>
        </w:rPr>
        <w:t xml:space="preserve"> «</w:t>
      </w:r>
      <w:r w:rsidR="00C632DC" w:rsidRPr="001048FF">
        <w:rPr>
          <w:sz w:val="28"/>
          <w:szCs w:val="28"/>
        </w:rPr>
        <w:t>3.</w:t>
      </w:r>
      <w:r w:rsidR="00C632DC" w:rsidRPr="00C632DC">
        <w:rPr>
          <w:color w:val="FF0000"/>
          <w:sz w:val="28"/>
          <w:szCs w:val="28"/>
        </w:rPr>
        <w:t xml:space="preserve"> </w:t>
      </w:r>
      <w:r w:rsidRPr="006B250C">
        <w:rPr>
          <w:sz w:val="28"/>
          <w:szCs w:val="28"/>
        </w:rPr>
        <w:t>Целевые показатели муниципальной программы»</w:t>
      </w:r>
      <w:r w:rsidRPr="007D5DAC">
        <w:rPr>
          <w:sz w:val="28"/>
          <w:szCs w:val="28"/>
        </w:rPr>
        <w:t xml:space="preserve"> </w:t>
      </w:r>
      <w:r w:rsidRPr="001C022B">
        <w:rPr>
          <w:sz w:val="28"/>
          <w:szCs w:val="28"/>
        </w:rPr>
        <w:t>изложить в следующей редакции</w:t>
      </w:r>
      <w:r w:rsidRPr="00217AB7">
        <w:rPr>
          <w:sz w:val="28"/>
          <w:szCs w:val="28"/>
        </w:rPr>
        <w:t>:</w:t>
      </w:r>
    </w:p>
    <w:p w:rsidR="00DE6D0B" w:rsidRDefault="00DE6D0B" w:rsidP="00DE6D0B">
      <w:pPr>
        <w:ind w:left="426"/>
        <w:jc w:val="both"/>
        <w:rPr>
          <w:sz w:val="28"/>
          <w:szCs w:val="28"/>
        </w:rPr>
      </w:pPr>
    </w:p>
    <w:p w:rsidR="007D5DAC" w:rsidRPr="00813EA6" w:rsidRDefault="007D5DAC" w:rsidP="007D5DAC">
      <w:pPr>
        <w:jc w:val="center"/>
        <w:rPr>
          <w:b/>
          <w:sz w:val="28"/>
          <w:szCs w:val="28"/>
        </w:rPr>
      </w:pPr>
      <w:r w:rsidRPr="009334D8">
        <w:rPr>
          <w:bCs/>
          <w:sz w:val="28"/>
          <w:szCs w:val="28"/>
          <w:lang w:val="en-US" w:eastAsia="en-US"/>
        </w:rPr>
        <w:t>3</w:t>
      </w:r>
      <w:r>
        <w:rPr>
          <w:bCs/>
          <w:sz w:val="28"/>
          <w:szCs w:val="28"/>
          <w:lang w:val="en-US" w:eastAsia="en-US"/>
        </w:rPr>
        <w:t>.</w:t>
      </w:r>
      <w:r w:rsidRPr="00813EA6">
        <w:rPr>
          <w:bCs/>
          <w:sz w:val="28"/>
          <w:szCs w:val="28"/>
          <w:lang w:eastAsia="en-US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="75" w:tblpY="2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276"/>
        <w:gridCol w:w="1276"/>
        <w:gridCol w:w="1275"/>
        <w:gridCol w:w="1276"/>
      </w:tblGrid>
      <w:tr w:rsidR="007D5DAC" w:rsidRPr="00CA7A20" w:rsidTr="00AD3509">
        <w:tc>
          <w:tcPr>
            <w:tcW w:w="3652" w:type="dxa"/>
            <w:vMerge w:val="restart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5103" w:type="dxa"/>
            <w:gridSpan w:val="4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7D5DAC" w:rsidRPr="00CA7A20" w:rsidTr="00AD3509">
        <w:tc>
          <w:tcPr>
            <w:tcW w:w="3652" w:type="dxa"/>
            <w:vMerge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 xml:space="preserve">базовое </w:t>
            </w:r>
          </w:p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на 01.01.2023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 xml:space="preserve"> на 01.01.2024 </w:t>
            </w:r>
          </w:p>
        </w:tc>
        <w:tc>
          <w:tcPr>
            <w:tcW w:w="1275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на 01.01.2025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на 01.01.2026</w:t>
            </w:r>
          </w:p>
        </w:tc>
      </w:tr>
      <w:tr w:rsidR="007D5DAC" w:rsidRPr="00CA7A20" w:rsidTr="00AD3509">
        <w:tc>
          <w:tcPr>
            <w:tcW w:w="3652" w:type="dxa"/>
            <w:vMerge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плановое</w:t>
            </w:r>
          </w:p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плановое</w:t>
            </w:r>
          </w:p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плановое</w:t>
            </w:r>
          </w:p>
        </w:tc>
      </w:tr>
      <w:tr w:rsidR="007D5DAC" w:rsidRPr="00CA7A20" w:rsidTr="00AD3509">
        <w:trPr>
          <w:trHeight w:val="361"/>
        </w:trPr>
        <w:tc>
          <w:tcPr>
            <w:tcW w:w="365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D5DAC" w:rsidRPr="00CA7A20" w:rsidTr="00AD3509">
        <w:tc>
          <w:tcPr>
            <w:tcW w:w="9747" w:type="dxa"/>
            <w:gridSpan w:val="6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«Развитие физической культуры и спорта в Ярославском муниципальном районе на </w:t>
            </w:r>
            <w:r w:rsidRPr="00CA7A2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2023-2025</w:t>
            </w:r>
            <w:r w:rsidRPr="00CA7A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7D5DAC" w:rsidRPr="00CA7A20" w:rsidTr="00AD3509">
        <w:tc>
          <w:tcPr>
            <w:tcW w:w="365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 Ярославского района, систематически занимающегося физической культурой и спортом</w:t>
            </w:r>
          </w:p>
        </w:tc>
        <w:tc>
          <w:tcPr>
            <w:tcW w:w="99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33 500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36 000</w:t>
            </w:r>
          </w:p>
        </w:tc>
        <w:tc>
          <w:tcPr>
            <w:tcW w:w="1275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37 000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38 000</w:t>
            </w:r>
          </w:p>
        </w:tc>
      </w:tr>
      <w:tr w:rsidR="007D5DAC" w:rsidRPr="00CA7A20" w:rsidTr="00AD3509">
        <w:tc>
          <w:tcPr>
            <w:tcW w:w="9747" w:type="dxa"/>
            <w:gridSpan w:val="6"/>
          </w:tcPr>
          <w:p w:rsidR="007D5DAC" w:rsidRPr="00CA7A20" w:rsidRDefault="00AC35E0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Подпрограмма</w:t>
            </w:r>
            <w:r w:rsidR="007D5DAC" w:rsidRPr="00CA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«Физическая культура и спорт в Ярославском муниципальном районе на 2023 – 2025 годы» </w:t>
            </w:r>
            <w:r w:rsidR="007D5DAC" w:rsidRPr="00CA7A2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7D5DAC" w:rsidRPr="00CA7A20" w:rsidTr="00AD3509">
        <w:tc>
          <w:tcPr>
            <w:tcW w:w="3652" w:type="dxa"/>
          </w:tcPr>
          <w:p w:rsidR="007D5DAC" w:rsidRPr="00CA7A20" w:rsidRDefault="007D5DAC" w:rsidP="00AD3509">
            <w:pPr>
              <w:rPr>
                <w:sz w:val="26"/>
                <w:szCs w:val="26"/>
              </w:rPr>
            </w:pPr>
            <w:r w:rsidRPr="00CA7A20">
              <w:rPr>
                <w:sz w:val="26"/>
                <w:szCs w:val="26"/>
              </w:rPr>
              <w:t>Количество штатных работников физической культуры и спорта Ярославского муниципального района</w:t>
            </w:r>
          </w:p>
        </w:tc>
        <w:tc>
          <w:tcPr>
            <w:tcW w:w="99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</w:tcPr>
          <w:p w:rsidR="007D5DAC" w:rsidRPr="00CA7A20" w:rsidRDefault="003B71A7" w:rsidP="00316800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680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</w:tcPr>
          <w:p w:rsidR="007D5DAC" w:rsidRPr="00CA7A20" w:rsidRDefault="00316800" w:rsidP="00316800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="007D5DAC" w:rsidRPr="00CA7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D5DAC" w:rsidRPr="00CA7A20" w:rsidRDefault="003B71A7" w:rsidP="00316800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680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D5DAC" w:rsidRPr="00CA7A20" w:rsidTr="00AD3509">
        <w:tc>
          <w:tcPr>
            <w:tcW w:w="3652" w:type="dxa"/>
          </w:tcPr>
          <w:p w:rsidR="007D5DAC" w:rsidRPr="00CA7A20" w:rsidRDefault="007D5DAC" w:rsidP="00AD3509">
            <w:pPr>
              <w:rPr>
                <w:sz w:val="26"/>
                <w:szCs w:val="26"/>
              </w:rPr>
            </w:pPr>
            <w:r w:rsidRPr="00CA7A20">
              <w:rPr>
                <w:sz w:val="26"/>
                <w:szCs w:val="26"/>
              </w:rPr>
              <w:t>Количество спортивных сооружений</w:t>
            </w:r>
          </w:p>
        </w:tc>
        <w:tc>
          <w:tcPr>
            <w:tcW w:w="99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</w:tcPr>
          <w:p w:rsidR="007D5DAC" w:rsidRPr="00CA7A20" w:rsidRDefault="00AC35E0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275" w:type="dxa"/>
          </w:tcPr>
          <w:p w:rsidR="007D5DAC" w:rsidRPr="00CA7A20" w:rsidRDefault="00D93C9B" w:rsidP="00BF36CB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276" w:type="dxa"/>
          </w:tcPr>
          <w:p w:rsidR="007D5DAC" w:rsidRPr="00CA7A20" w:rsidRDefault="00EE6C1B" w:rsidP="00D93C9B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D5DAC" w:rsidRPr="00CA7A20" w:rsidTr="00AD3509">
        <w:tc>
          <w:tcPr>
            <w:tcW w:w="3652" w:type="dxa"/>
          </w:tcPr>
          <w:p w:rsidR="007D5DAC" w:rsidRPr="00CA7A20" w:rsidRDefault="007D5DAC" w:rsidP="00AD3509">
            <w:pPr>
              <w:rPr>
                <w:sz w:val="26"/>
                <w:szCs w:val="26"/>
              </w:rPr>
            </w:pPr>
            <w:r w:rsidRPr="00CA7A20">
              <w:rPr>
                <w:sz w:val="26"/>
                <w:szCs w:val="26"/>
              </w:rPr>
              <w:t>Единовременная пропускная способность спортивных сооружений</w:t>
            </w:r>
          </w:p>
        </w:tc>
        <w:tc>
          <w:tcPr>
            <w:tcW w:w="992" w:type="dxa"/>
          </w:tcPr>
          <w:p w:rsidR="007D5DAC" w:rsidRPr="00CA7A20" w:rsidRDefault="007D5DAC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</w:tcPr>
          <w:p w:rsidR="007D5DAC" w:rsidRPr="00CA7A20" w:rsidRDefault="007D5DAC" w:rsidP="007D5DAC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A20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  <w:tc>
          <w:tcPr>
            <w:tcW w:w="1276" w:type="dxa"/>
          </w:tcPr>
          <w:p w:rsidR="007D5DAC" w:rsidRPr="00CA7A20" w:rsidRDefault="002408ED" w:rsidP="009E551F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4 110</w:t>
            </w:r>
          </w:p>
        </w:tc>
        <w:tc>
          <w:tcPr>
            <w:tcW w:w="1275" w:type="dxa"/>
          </w:tcPr>
          <w:p w:rsidR="007D5DAC" w:rsidRPr="00CA7A20" w:rsidRDefault="002408ED" w:rsidP="00D93C9B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D93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7D5DAC" w:rsidRPr="00CA7A20" w:rsidRDefault="002408ED" w:rsidP="00D93C9B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D93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3952C7" w:rsidRDefault="003952C7" w:rsidP="00936C2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14116" w:rsidRPr="00217AB7" w:rsidRDefault="00614116" w:rsidP="00614116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 w:rsidRPr="003178FA">
        <w:rPr>
          <w:sz w:val="28"/>
          <w:szCs w:val="28"/>
        </w:rPr>
        <w:t>Раздел V</w:t>
      </w:r>
      <w:r w:rsidRPr="00614116">
        <w:rPr>
          <w:sz w:val="28"/>
          <w:szCs w:val="28"/>
        </w:rPr>
        <w:t>I</w:t>
      </w:r>
      <w:r w:rsidRPr="003178FA">
        <w:rPr>
          <w:sz w:val="28"/>
          <w:szCs w:val="28"/>
        </w:rPr>
        <w:t xml:space="preserve"> «</w:t>
      </w:r>
      <w:r>
        <w:rPr>
          <w:sz w:val="28"/>
          <w:szCs w:val="28"/>
        </w:rPr>
        <w:t>Ресурсное обеспечение муниципальной программы</w:t>
      </w:r>
      <w:r w:rsidRPr="00217A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17AB7">
        <w:rPr>
          <w:sz w:val="28"/>
          <w:szCs w:val="28"/>
        </w:rPr>
        <w:t>изложить в следующей редакции:</w:t>
      </w:r>
    </w:p>
    <w:p w:rsidR="00614116" w:rsidRPr="00AA7D9F" w:rsidRDefault="00614116" w:rsidP="00614116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/>
          <w:sz w:val="28"/>
          <w:szCs w:val="28"/>
        </w:rPr>
      </w:pPr>
    </w:p>
    <w:p w:rsidR="00614116" w:rsidRPr="00813EA6" w:rsidRDefault="00614116" w:rsidP="00614116">
      <w:pPr>
        <w:overflowPunct w:val="0"/>
        <w:autoSpaceDE w:val="0"/>
        <w:autoSpaceDN w:val="0"/>
        <w:adjustRightInd w:val="0"/>
        <w:ind w:left="426"/>
        <w:jc w:val="center"/>
        <w:textAlignment w:val="baseline"/>
        <w:rPr>
          <w:b/>
          <w:bCs/>
          <w:sz w:val="28"/>
          <w:szCs w:val="28"/>
        </w:rPr>
      </w:pPr>
      <w:r w:rsidRPr="00813EA6">
        <w:rPr>
          <w:b/>
          <w:sz w:val="28"/>
          <w:szCs w:val="28"/>
          <w:lang w:val="en-US"/>
        </w:rPr>
        <w:t>VI</w:t>
      </w:r>
      <w:r w:rsidRPr="00813EA6">
        <w:rPr>
          <w:b/>
          <w:sz w:val="28"/>
          <w:szCs w:val="28"/>
        </w:rPr>
        <w:t>.</w:t>
      </w:r>
      <w:r w:rsidRPr="00813EA6">
        <w:rPr>
          <w:sz w:val="28"/>
          <w:szCs w:val="28"/>
        </w:rPr>
        <w:t xml:space="preserve"> </w:t>
      </w:r>
      <w:r w:rsidRPr="00813EA6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614116" w:rsidRPr="00813EA6" w:rsidRDefault="00614116" w:rsidP="00614116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559"/>
        <w:gridCol w:w="1560"/>
        <w:gridCol w:w="1559"/>
        <w:gridCol w:w="1559"/>
      </w:tblGrid>
      <w:tr w:rsidR="00614116" w:rsidRPr="00813EA6" w:rsidTr="00053FF3">
        <w:trPr>
          <w:trHeight w:val="648"/>
        </w:trPr>
        <w:tc>
          <w:tcPr>
            <w:tcW w:w="3686" w:type="dxa"/>
            <w:vMerge w:val="restart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614116" w:rsidRPr="00813EA6" w:rsidRDefault="00614116" w:rsidP="00053FF3">
            <w:pPr>
              <w:pStyle w:val="ConsPlusNonformat"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678" w:type="dxa"/>
            <w:gridSpan w:val="3"/>
          </w:tcPr>
          <w:p w:rsidR="00614116" w:rsidRPr="00813EA6" w:rsidRDefault="00614116" w:rsidP="00053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 xml:space="preserve">Расходы, предусмотренные в районном бюджете  (тыс. руб.), </w:t>
            </w:r>
          </w:p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614116" w:rsidRPr="00813EA6" w:rsidTr="00053FF3">
        <w:tc>
          <w:tcPr>
            <w:tcW w:w="3686" w:type="dxa"/>
            <w:vMerge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14116" w:rsidRPr="00813EA6" w:rsidRDefault="00614116" w:rsidP="0061411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13E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614116" w:rsidRPr="00813EA6" w:rsidRDefault="00614116" w:rsidP="0061411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4116" w:rsidRPr="00813EA6" w:rsidRDefault="00614116" w:rsidP="0061411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13E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4116" w:rsidRPr="00813EA6" w:rsidTr="00053FF3">
        <w:tc>
          <w:tcPr>
            <w:tcW w:w="9923" w:type="dxa"/>
            <w:gridSpan w:val="5"/>
          </w:tcPr>
          <w:p w:rsidR="00614116" w:rsidRPr="00813EA6" w:rsidRDefault="00614116" w:rsidP="00614116">
            <w:pPr>
              <w:pStyle w:val="ConsPlusNonformat"/>
              <w:widowControl/>
              <w:tabs>
                <w:tab w:val="left" w:pos="0"/>
                <w:tab w:val="left" w:pos="426"/>
              </w:tabs>
              <w:ind w:firstLine="567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«Развитие физической культуры и спорта                             в Ярославском муниципальном районе на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614116" w:rsidRPr="00813EA6" w:rsidTr="00053FF3">
        <w:tc>
          <w:tcPr>
            <w:tcW w:w="3686" w:type="dxa"/>
          </w:tcPr>
          <w:p w:rsidR="00C650A3" w:rsidRDefault="00735C4C" w:rsidP="0061411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Подпрограмма</w:t>
            </w:r>
            <w:r w:rsidR="00614116"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="00614116">
              <w:rPr>
                <w:rFonts w:ascii="Times New Roman" w:hAnsi="Times New Roman" w:cs="Times New Roman"/>
                <w:i/>
                <w:sz w:val="26"/>
                <w:szCs w:val="26"/>
              </w:rPr>
              <w:t>Ф</w:t>
            </w:r>
            <w:r w:rsidR="00614116"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>изическ</w:t>
            </w:r>
            <w:r w:rsidR="00614116">
              <w:rPr>
                <w:rFonts w:ascii="Times New Roman" w:hAnsi="Times New Roman" w:cs="Times New Roman"/>
                <w:i/>
                <w:sz w:val="26"/>
                <w:szCs w:val="26"/>
              </w:rPr>
              <w:t>ая</w:t>
            </w:r>
            <w:r w:rsidR="00614116"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культур</w:t>
            </w:r>
            <w:r w:rsidR="00614116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614116"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спорт в Ярославском муниципальном районе </w:t>
            </w:r>
            <w:proofErr w:type="gramStart"/>
            <w:r w:rsidR="00614116"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</w:p>
          <w:p w:rsidR="00614116" w:rsidRPr="00813EA6" w:rsidRDefault="00614116" w:rsidP="0061411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813EA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614116" w:rsidRPr="009B7175" w:rsidRDefault="00D93C9B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85 772,502</w:t>
            </w:r>
          </w:p>
        </w:tc>
        <w:tc>
          <w:tcPr>
            <w:tcW w:w="1560" w:type="dxa"/>
            <w:vAlign w:val="center"/>
          </w:tcPr>
          <w:p w:rsidR="00614116" w:rsidRPr="009B7175" w:rsidRDefault="00FD7C18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33 414,602</w:t>
            </w:r>
          </w:p>
        </w:tc>
        <w:tc>
          <w:tcPr>
            <w:tcW w:w="1559" w:type="dxa"/>
            <w:vAlign w:val="center"/>
          </w:tcPr>
          <w:p w:rsidR="00614116" w:rsidRPr="009B7175" w:rsidRDefault="00D93C9B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31 187,900</w:t>
            </w:r>
          </w:p>
        </w:tc>
        <w:tc>
          <w:tcPr>
            <w:tcW w:w="1559" w:type="dxa"/>
            <w:vAlign w:val="center"/>
          </w:tcPr>
          <w:p w:rsidR="00614116" w:rsidRPr="009B7175" w:rsidRDefault="00FD7C18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21 170,000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  <w:tab w:val="left" w:pos="4570"/>
              </w:tabs>
              <w:ind w:right="85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районный бюджет</w:t>
            </w:r>
          </w:p>
        </w:tc>
        <w:tc>
          <w:tcPr>
            <w:tcW w:w="1559" w:type="dxa"/>
          </w:tcPr>
          <w:p w:rsidR="00614116" w:rsidRPr="009B7175" w:rsidRDefault="00D93C9B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85 772,502</w:t>
            </w:r>
          </w:p>
        </w:tc>
        <w:tc>
          <w:tcPr>
            <w:tcW w:w="1560" w:type="dxa"/>
          </w:tcPr>
          <w:p w:rsidR="00614116" w:rsidRPr="009B7175" w:rsidRDefault="00FD7C18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33 414,602</w:t>
            </w:r>
          </w:p>
        </w:tc>
        <w:tc>
          <w:tcPr>
            <w:tcW w:w="1559" w:type="dxa"/>
          </w:tcPr>
          <w:p w:rsidR="00614116" w:rsidRPr="009B7175" w:rsidRDefault="00D93C9B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31 187,900</w:t>
            </w:r>
          </w:p>
        </w:tc>
        <w:tc>
          <w:tcPr>
            <w:tcW w:w="1559" w:type="dxa"/>
          </w:tcPr>
          <w:p w:rsidR="00614116" w:rsidRPr="009B7175" w:rsidRDefault="002E46ED" w:rsidP="00FD7C18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7C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D7C1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  <w:tab w:val="left" w:pos="4570"/>
              </w:tabs>
              <w:ind w:right="85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- бюджет поселений</w:t>
            </w:r>
          </w:p>
        </w:tc>
        <w:tc>
          <w:tcPr>
            <w:tcW w:w="1559" w:type="dxa"/>
          </w:tcPr>
          <w:p w:rsidR="00614116" w:rsidRPr="009B7175" w:rsidRDefault="002E46ED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2E46ED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2E46ED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2E46ED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59" w:type="dxa"/>
          </w:tcPr>
          <w:p w:rsidR="00614116" w:rsidRPr="009B7175" w:rsidRDefault="00735C4C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2E46ED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FD7C18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2E46ED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559" w:type="dxa"/>
          </w:tcPr>
          <w:p w:rsidR="00614116" w:rsidRPr="002E46ED" w:rsidRDefault="002E46ED" w:rsidP="002E46ED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ED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2E46ED" w:rsidRDefault="002E46ED" w:rsidP="002E46ED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6ED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2E46ED" w:rsidP="002E46ED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2E46ED" w:rsidP="002E46ED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559" w:type="dxa"/>
          </w:tcPr>
          <w:p w:rsidR="00614116" w:rsidRPr="009B7175" w:rsidRDefault="009C1974" w:rsidP="009C1974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9C1974" w:rsidP="009C1974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C1974" w:rsidP="009C1974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C1974" w:rsidP="009C1974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614116" w:rsidRPr="00813EA6" w:rsidTr="00972017">
        <w:tc>
          <w:tcPr>
            <w:tcW w:w="3686" w:type="dxa"/>
          </w:tcPr>
          <w:p w:rsidR="00614116" w:rsidRPr="00813EA6" w:rsidRDefault="00614116" w:rsidP="009C1974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 «Развитие физической культуры и спорта    в Ярославском муниципальном районе на 202</w:t>
            </w:r>
            <w:r w:rsidR="009C197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9C197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559" w:type="dxa"/>
            <w:vAlign w:val="center"/>
          </w:tcPr>
          <w:p w:rsidR="00614116" w:rsidRPr="00972017" w:rsidRDefault="00D93C9B" w:rsidP="00972017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85 772,502</w:t>
            </w:r>
          </w:p>
        </w:tc>
        <w:tc>
          <w:tcPr>
            <w:tcW w:w="1560" w:type="dxa"/>
            <w:vAlign w:val="center"/>
          </w:tcPr>
          <w:p w:rsidR="00614116" w:rsidRPr="00972017" w:rsidRDefault="00FD7C18" w:rsidP="00972017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33 414,602</w:t>
            </w:r>
          </w:p>
        </w:tc>
        <w:tc>
          <w:tcPr>
            <w:tcW w:w="1559" w:type="dxa"/>
            <w:vAlign w:val="center"/>
          </w:tcPr>
          <w:p w:rsidR="00614116" w:rsidRPr="00972017" w:rsidRDefault="00D93C9B" w:rsidP="00972017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31 187,900</w:t>
            </w:r>
          </w:p>
        </w:tc>
        <w:tc>
          <w:tcPr>
            <w:tcW w:w="1559" w:type="dxa"/>
            <w:vAlign w:val="center"/>
          </w:tcPr>
          <w:p w:rsidR="00614116" w:rsidRPr="00972017" w:rsidRDefault="00972017" w:rsidP="00FD7C18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201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D7C1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7201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FD7C18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Pr="00972017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- районный бюджет</w:t>
            </w:r>
          </w:p>
        </w:tc>
        <w:tc>
          <w:tcPr>
            <w:tcW w:w="1559" w:type="dxa"/>
          </w:tcPr>
          <w:p w:rsidR="00614116" w:rsidRPr="009B7175" w:rsidRDefault="00D93C9B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85 772,502</w:t>
            </w:r>
          </w:p>
        </w:tc>
        <w:tc>
          <w:tcPr>
            <w:tcW w:w="1560" w:type="dxa"/>
          </w:tcPr>
          <w:p w:rsidR="00614116" w:rsidRPr="009E3506" w:rsidRDefault="00FD7C18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33 414,602</w:t>
            </w:r>
          </w:p>
        </w:tc>
        <w:tc>
          <w:tcPr>
            <w:tcW w:w="1559" w:type="dxa"/>
          </w:tcPr>
          <w:p w:rsidR="00614116" w:rsidRPr="009B7175" w:rsidRDefault="00D93C9B" w:rsidP="00053FF3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31 187,900</w:t>
            </w:r>
          </w:p>
        </w:tc>
        <w:tc>
          <w:tcPr>
            <w:tcW w:w="1559" w:type="dxa"/>
          </w:tcPr>
          <w:p w:rsidR="00614116" w:rsidRPr="009B7175" w:rsidRDefault="009E3506" w:rsidP="00FD7C18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D7C1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FD7C18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- бюджет поселений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- областной бюджет</w:t>
            </w:r>
          </w:p>
        </w:tc>
        <w:tc>
          <w:tcPr>
            <w:tcW w:w="1559" w:type="dxa"/>
          </w:tcPr>
          <w:p w:rsidR="00614116" w:rsidRPr="009B7175" w:rsidRDefault="00735C4C" w:rsidP="009E350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FD7C18" w:rsidP="009E3506">
            <w:pPr>
              <w:pStyle w:val="ConsPlusNonformat"/>
              <w:widowControl/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>- федеральный бюджет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614116" w:rsidRPr="00813EA6" w:rsidTr="00053FF3">
        <w:tc>
          <w:tcPr>
            <w:tcW w:w="3686" w:type="dxa"/>
          </w:tcPr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внебюджетные    </w:t>
            </w:r>
          </w:p>
          <w:p w:rsidR="00614116" w:rsidRPr="00813EA6" w:rsidRDefault="00614116" w:rsidP="00053FF3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E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источники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614116" w:rsidRPr="009B7175" w:rsidRDefault="009E3506" w:rsidP="009E3506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</w:tbl>
    <w:p w:rsidR="00614116" w:rsidRDefault="00614116" w:rsidP="00996A5A">
      <w:pPr>
        <w:ind w:left="426"/>
        <w:jc w:val="both"/>
        <w:rPr>
          <w:sz w:val="28"/>
          <w:szCs w:val="28"/>
        </w:rPr>
      </w:pPr>
    </w:p>
    <w:p w:rsidR="00B00B1E" w:rsidRDefault="00B00B1E" w:rsidP="00996A5A">
      <w:pPr>
        <w:numPr>
          <w:ilvl w:val="0"/>
          <w:numId w:val="3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735C4C">
        <w:rPr>
          <w:sz w:val="28"/>
          <w:szCs w:val="28"/>
        </w:rPr>
        <w:t>подпрограмму</w:t>
      </w:r>
      <w:r>
        <w:rPr>
          <w:sz w:val="28"/>
          <w:szCs w:val="28"/>
        </w:rPr>
        <w:t xml:space="preserve"> «</w:t>
      </w:r>
      <w:r w:rsidR="00996A5A">
        <w:rPr>
          <w:sz w:val="28"/>
          <w:szCs w:val="28"/>
        </w:rPr>
        <w:t>Физическая культура и спорт в</w:t>
      </w:r>
      <w:r>
        <w:rPr>
          <w:sz w:val="28"/>
          <w:szCs w:val="28"/>
        </w:rPr>
        <w:t xml:space="preserve"> Ярославском муниципальном районе на 202</w:t>
      </w:r>
      <w:r w:rsidR="004A3B3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A3B37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  <w:r w:rsidRPr="00AA7D9F">
        <w:rPr>
          <w:sz w:val="28"/>
          <w:szCs w:val="28"/>
        </w:rPr>
        <w:t>(Приложение)</w:t>
      </w:r>
      <w:r>
        <w:rPr>
          <w:sz w:val="28"/>
          <w:szCs w:val="28"/>
        </w:rPr>
        <w:t xml:space="preserve"> следующие изменения:</w:t>
      </w:r>
    </w:p>
    <w:p w:rsidR="003B04EA" w:rsidRDefault="002C08EA" w:rsidP="002C08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B1E" w:rsidRPr="00B92B65">
        <w:rPr>
          <w:sz w:val="28"/>
          <w:szCs w:val="28"/>
        </w:rPr>
        <w:t>.1</w:t>
      </w:r>
      <w:r w:rsidR="009B7175">
        <w:rPr>
          <w:sz w:val="28"/>
          <w:szCs w:val="28"/>
        </w:rPr>
        <w:t>.</w:t>
      </w:r>
      <w:r w:rsidR="00B00B1E" w:rsidRPr="00B92B65">
        <w:rPr>
          <w:sz w:val="28"/>
          <w:szCs w:val="28"/>
        </w:rPr>
        <w:t xml:space="preserve"> </w:t>
      </w:r>
      <w:r w:rsidR="00B00B1E" w:rsidRPr="001048FF">
        <w:rPr>
          <w:sz w:val="28"/>
          <w:szCs w:val="28"/>
        </w:rPr>
        <w:t>В Раздел</w:t>
      </w:r>
      <w:r w:rsidR="003B3265" w:rsidRPr="001048FF">
        <w:rPr>
          <w:sz w:val="28"/>
          <w:szCs w:val="28"/>
        </w:rPr>
        <w:t>е «Паспорт</w:t>
      </w:r>
      <w:r w:rsidR="00996A5A" w:rsidRPr="001048FF">
        <w:rPr>
          <w:sz w:val="28"/>
          <w:szCs w:val="28"/>
        </w:rPr>
        <w:t xml:space="preserve"> </w:t>
      </w:r>
      <w:r w:rsidR="00735C4C">
        <w:rPr>
          <w:sz w:val="28"/>
          <w:szCs w:val="28"/>
        </w:rPr>
        <w:t>под</w:t>
      </w:r>
      <w:r w:rsidR="00996A5A" w:rsidRPr="001048FF">
        <w:rPr>
          <w:sz w:val="28"/>
          <w:szCs w:val="28"/>
        </w:rPr>
        <w:t>п</w:t>
      </w:r>
      <w:r w:rsidR="003B3265" w:rsidRPr="001048FF">
        <w:rPr>
          <w:sz w:val="28"/>
          <w:szCs w:val="28"/>
        </w:rPr>
        <w:t>рограммы»</w:t>
      </w:r>
      <w:r w:rsidR="00C632DC" w:rsidRPr="001048FF">
        <w:rPr>
          <w:sz w:val="28"/>
          <w:szCs w:val="28"/>
        </w:rPr>
        <w:t>:</w:t>
      </w:r>
    </w:p>
    <w:p w:rsidR="002C08EA" w:rsidRPr="001048FF" w:rsidRDefault="002C08EA" w:rsidP="002C08EA">
      <w:pPr>
        <w:ind w:firstLine="426"/>
        <w:jc w:val="both"/>
        <w:rPr>
          <w:sz w:val="28"/>
          <w:szCs w:val="28"/>
        </w:rPr>
      </w:pPr>
    </w:p>
    <w:p w:rsidR="00C632DC" w:rsidRPr="001048FF" w:rsidRDefault="00C632DC" w:rsidP="00C632DC">
      <w:pPr>
        <w:ind w:firstLine="426"/>
        <w:jc w:val="both"/>
        <w:rPr>
          <w:sz w:val="28"/>
          <w:szCs w:val="28"/>
        </w:rPr>
      </w:pPr>
      <w:r w:rsidRPr="001048FF">
        <w:rPr>
          <w:sz w:val="28"/>
          <w:szCs w:val="28"/>
        </w:rPr>
        <w:t xml:space="preserve">-  строки «Объемы и источники финансирования подпрограммы», «Конечные результаты реализации подпрограммы» изложить в следующей редакции: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C632DC" w:rsidRPr="00514C2F" w:rsidTr="00314714">
        <w:trPr>
          <w:cantSplit/>
          <w:trHeight w:val="21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DC" w:rsidRPr="00514C2F" w:rsidRDefault="00C632DC" w:rsidP="00314714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F5472F" w:rsidRPr="00514C2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76"/>
              <w:gridCol w:w="1250"/>
              <w:gridCol w:w="1276"/>
              <w:gridCol w:w="1276"/>
            </w:tblGrid>
            <w:tr w:rsidR="00C632DC" w:rsidRPr="00514C2F" w:rsidTr="00015C87">
              <w:trPr>
                <w:trHeight w:val="113"/>
              </w:trPr>
              <w:tc>
                <w:tcPr>
                  <w:tcW w:w="1200" w:type="dxa"/>
                  <w:vMerge w:val="restart"/>
                </w:tcPr>
                <w:p w:rsidR="00C632DC" w:rsidRPr="00514C2F" w:rsidRDefault="00C632DC" w:rsidP="00314714">
                  <w:pPr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5078" w:type="dxa"/>
                  <w:gridSpan w:val="4"/>
                </w:tcPr>
                <w:p w:rsidR="00C632DC" w:rsidRPr="00514C2F" w:rsidRDefault="00C632DC" w:rsidP="003147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Объем финансирования, тыс. руб.</w:t>
                  </w:r>
                </w:p>
              </w:tc>
            </w:tr>
            <w:tr w:rsidR="00C632DC" w:rsidRPr="00514C2F" w:rsidTr="00015C87">
              <w:trPr>
                <w:trHeight w:val="113"/>
              </w:trPr>
              <w:tc>
                <w:tcPr>
                  <w:tcW w:w="1200" w:type="dxa"/>
                  <w:vMerge/>
                </w:tcPr>
                <w:p w:rsidR="00C632DC" w:rsidRPr="00514C2F" w:rsidRDefault="00C632DC" w:rsidP="0031471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C632DC" w:rsidRPr="00514C2F" w:rsidRDefault="00C632DC" w:rsidP="00314714">
                  <w:pPr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3802" w:type="dxa"/>
                  <w:gridSpan w:val="3"/>
                </w:tcPr>
                <w:p w:rsidR="00C632DC" w:rsidRPr="00514C2F" w:rsidRDefault="00C632DC" w:rsidP="003147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В том числе по годам</w:t>
                  </w:r>
                </w:p>
              </w:tc>
            </w:tr>
            <w:tr w:rsidR="00C632DC" w:rsidRPr="00514C2F" w:rsidTr="00015C87">
              <w:trPr>
                <w:trHeight w:val="112"/>
              </w:trPr>
              <w:tc>
                <w:tcPr>
                  <w:tcW w:w="1200" w:type="dxa"/>
                  <w:vMerge/>
                </w:tcPr>
                <w:p w:rsidR="00C632DC" w:rsidRPr="00514C2F" w:rsidRDefault="00C632DC" w:rsidP="0031471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632DC" w:rsidRPr="00514C2F" w:rsidRDefault="00C632DC" w:rsidP="0031471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</w:tcPr>
                <w:p w:rsidR="00C632DC" w:rsidRPr="00514C2F" w:rsidRDefault="00C632DC" w:rsidP="003147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C632DC" w:rsidRPr="00514C2F" w:rsidRDefault="00C632DC" w:rsidP="003147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C632DC" w:rsidRPr="00514C2F" w:rsidRDefault="00C632DC" w:rsidP="003147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2025</w:t>
                  </w:r>
                </w:p>
              </w:tc>
            </w:tr>
            <w:tr w:rsidR="00735C4C" w:rsidRPr="00514C2F" w:rsidTr="00015C87">
              <w:tc>
                <w:tcPr>
                  <w:tcW w:w="1200" w:type="dxa"/>
                </w:tcPr>
                <w:p w:rsidR="00735C4C" w:rsidRPr="00514C2F" w:rsidRDefault="00735C4C" w:rsidP="00314714">
                  <w:pPr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50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tabs>
                      <w:tab w:val="left" w:pos="0"/>
                    </w:tabs>
                    <w:ind w:firstLine="3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14C2F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735C4C" w:rsidRPr="00514C2F" w:rsidTr="00015C87">
              <w:tc>
                <w:tcPr>
                  <w:tcW w:w="1200" w:type="dxa"/>
                </w:tcPr>
                <w:p w:rsidR="00735C4C" w:rsidRPr="00514C2F" w:rsidRDefault="00735C4C" w:rsidP="00314714">
                  <w:pPr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50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tabs>
                      <w:tab w:val="left" w:pos="0"/>
                    </w:tabs>
                    <w:ind w:firstLine="3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14C2F">
                    <w:rPr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735C4C" w:rsidRPr="00514C2F" w:rsidTr="00015C87">
              <w:tc>
                <w:tcPr>
                  <w:tcW w:w="1200" w:type="dxa"/>
                </w:tcPr>
                <w:p w:rsidR="00735C4C" w:rsidRPr="00514C2F" w:rsidRDefault="00735C4C" w:rsidP="00314714">
                  <w:pPr>
                    <w:rPr>
                      <w:bCs/>
                      <w:sz w:val="18"/>
                      <w:szCs w:val="18"/>
                    </w:rPr>
                  </w:pPr>
                  <w:r w:rsidRPr="00514C2F">
                    <w:rPr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276" w:type="dxa"/>
                </w:tcPr>
                <w:p w:rsidR="00735C4C" w:rsidRPr="00514C2F" w:rsidRDefault="00D93C9B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85 772,502</w:t>
                  </w:r>
                </w:p>
              </w:tc>
              <w:tc>
                <w:tcPr>
                  <w:tcW w:w="1250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33 414,602</w:t>
                  </w:r>
                </w:p>
              </w:tc>
              <w:tc>
                <w:tcPr>
                  <w:tcW w:w="1276" w:type="dxa"/>
                </w:tcPr>
                <w:p w:rsidR="00735C4C" w:rsidRPr="00514C2F" w:rsidRDefault="00D93C9B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31 187,900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514C2F">
                    <w:rPr>
                      <w:rFonts w:ascii="Times New Roman" w:hAnsi="Times New Roman" w:cs="Times New Roman"/>
                    </w:rPr>
                    <w:t>21 170,000</w:t>
                  </w:r>
                </w:p>
              </w:tc>
            </w:tr>
            <w:tr w:rsidR="00735C4C" w:rsidRPr="00514C2F" w:rsidTr="00015C87">
              <w:tc>
                <w:tcPr>
                  <w:tcW w:w="1200" w:type="dxa"/>
                </w:tcPr>
                <w:p w:rsidR="00735C4C" w:rsidRPr="00514C2F" w:rsidRDefault="00735C4C" w:rsidP="0031471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14C2F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735C4C" w:rsidRPr="00514C2F" w:rsidRDefault="00D93C9B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4C2F">
                    <w:rPr>
                      <w:rFonts w:ascii="Times New Roman" w:hAnsi="Times New Roman" w:cs="Times New Roman"/>
                      <w:b/>
                    </w:rPr>
                    <w:t>85 772,502</w:t>
                  </w:r>
                </w:p>
              </w:tc>
              <w:tc>
                <w:tcPr>
                  <w:tcW w:w="1250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4C2F">
                    <w:rPr>
                      <w:rFonts w:ascii="Times New Roman" w:hAnsi="Times New Roman" w:cs="Times New Roman"/>
                      <w:b/>
                    </w:rPr>
                    <w:t>33 414, 602</w:t>
                  </w:r>
                </w:p>
              </w:tc>
              <w:tc>
                <w:tcPr>
                  <w:tcW w:w="1276" w:type="dxa"/>
                </w:tcPr>
                <w:p w:rsidR="00735C4C" w:rsidRPr="00514C2F" w:rsidRDefault="00D93C9B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4C2F">
                    <w:rPr>
                      <w:rFonts w:ascii="Times New Roman" w:hAnsi="Times New Roman" w:cs="Times New Roman"/>
                      <w:b/>
                    </w:rPr>
                    <w:t>31 187,900</w:t>
                  </w:r>
                </w:p>
              </w:tc>
              <w:tc>
                <w:tcPr>
                  <w:tcW w:w="1276" w:type="dxa"/>
                </w:tcPr>
                <w:p w:rsidR="00735C4C" w:rsidRPr="00514C2F" w:rsidRDefault="00735C4C" w:rsidP="000F3945">
                  <w:pPr>
                    <w:pStyle w:val="ConsPlusNonformat"/>
                    <w:widowControl/>
                    <w:tabs>
                      <w:tab w:val="left" w:pos="0"/>
                    </w:tabs>
                    <w:ind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4C2F">
                    <w:rPr>
                      <w:rFonts w:ascii="Times New Roman" w:hAnsi="Times New Roman" w:cs="Times New Roman"/>
                      <w:b/>
                    </w:rPr>
                    <w:t>21 170,000</w:t>
                  </w:r>
                </w:p>
              </w:tc>
            </w:tr>
          </w:tbl>
          <w:p w:rsidR="00C632DC" w:rsidRPr="00514C2F" w:rsidRDefault="00C632DC" w:rsidP="00314714">
            <w:pPr>
              <w:pStyle w:val="ConsPlusCell"/>
              <w:widowControl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DC" w:rsidRPr="00514C2F" w:rsidTr="00314714">
        <w:trPr>
          <w:cantSplit/>
          <w:trHeight w:val="21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DC" w:rsidRPr="00514C2F" w:rsidRDefault="00C632DC" w:rsidP="00314714">
            <w:pPr>
              <w:pStyle w:val="ConsPlusCell"/>
              <w:widowControl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F5472F" w:rsidRPr="00514C2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DC" w:rsidRPr="00514C2F" w:rsidRDefault="00C632DC" w:rsidP="003147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- Количество штатных работников физической культуры и спорта Ярославского муниципального района - 1</w:t>
            </w:r>
            <w:r w:rsidR="00316800" w:rsidRPr="00514C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 чел. (2025 год);</w:t>
            </w:r>
          </w:p>
          <w:p w:rsidR="00C632DC" w:rsidRPr="00514C2F" w:rsidRDefault="00C632DC" w:rsidP="003147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- Коли</w:t>
            </w:r>
            <w:r w:rsidR="00EE6C1B" w:rsidRPr="00514C2F">
              <w:rPr>
                <w:rFonts w:ascii="Times New Roman" w:hAnsi="Times New Roman" w:cs="Times New Roman"/>
                <w:sz w:val="28"/>
                <w:szCs w:val="28"/>
              </w:rPr>
              <w:t>чество спортивных сооружений - 2</w:t>
            </w:r>
            <w:r w:rsidR="00D93C9B" w:rsidRPr="0051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6CB" w:rsidRPr="00514C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 ед. (2025 год)</w:t>
            </w:r>
          </w:p>
          <w:p w:rsidR="00C632DC" w:rsidRPr="00514C2F" w:rsidRDefault="00C632DC" w:rsidP="00D93C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- Единовременная пропускная способность спортивных сооружений – </w:t>
            </w:r>
            <w:r w:rsidR="002408ED"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93C9B" w:rsidRPr="00514C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8ED" w:rsidRPr="00514C2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 xml:space="preserve"> чел. (2025 год)</w:t>
            </w:r>
          </w:p>
        </w:tc>
      </w:tr>
    </w:tbl>
    <w:p w:rsidR="00C632DC" w:rsidRPr="00514C2F" w:rsidRDefault="00C632DC" w:rsidP="009E551F">
      <w:pPr>
        <w:ind w:firstLine="426"/>
        <w:jc w:val="both"/>
        <w:rPr>
          <w:sz w:val="28"/>
          <w:szCs w:val="28"/>
        </w:rPr>
      </w:pPr>
    </w:p>
    <w:p w:rsidR="009E551F" w:rsidRPr="00514C2F" w:rsidRDefault="002C08EA" w:rsidP="009E55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51F" w:rsidRPr="00514C2F">
        <w:rPr>
          <w:sz w:val="28"/>
          <w:szCs w:val="28"/>
        </w:rPr>
        <w:t>.2</w:t>
      </w:r>
      <w:r w:rsidR="00C632DC" w:rsidRPr="00514C2F">
        <w:rPr>
          <w:sz w:val="28"/>
          <w:szCs w:val="28"/>
        </w:rPr>
        <w:t>.</w:t>
      </w:r>
      <w:r w:rsidR="009E551F" w:rsidRPr="00514C2F">
        <w:rPr>
          <w:sz w:val="28"/>
          <w:szCs w:val="28"/>
        </w:rPr>
        <w:t xml:space="preserve"> В Разделе 1. «Цель и целевые показатели </w:t>
      </w:r>
      <w:r w:rsidR="00F05365" w:rsidRPr="00514C2F">
        <w:rPr>
          <w:sz w:val="28"/>
          <w:szCs w:val="28"/>
        </w:rPr>
        <w:t>под</w:t>
      </w:r>
      <w:r w:rsidR="009E551F" w:rsidRPr="00514C2F">
        <w:rPr>
          <w:sz w:val="28"/>
          <w:szCs w:val="28"/>
        </w:rPr>
        <w:t xml:space="preserve">программы»  таблицу «Целевые показатели» изложить в следующей редакции: </w:t>
      </w:r>
    </w:p>
    <w:p w:rsidR="009E551F" w:rsidRPr="00514C2F" w:rsidRDefault="009E551F" w:rsidP="009E551F">
      <w:pPr>
        <w:ind w:firstLine="426"/>
        <w:jc w:val="both"/>
        <w:rPr>
          <w:sz w:val="28"/>
          <w:szCs w:val="28"/>
        </w:rPr>
      </w:pPr>
    </w:p>
    <w:tbl>
      <w:tblPr>
        <w:tblW w:w="52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109"/>
        <w:gridCol w:w="990"/>
        <w:gridCol w:w="1278"/>
        <w:gridCol w:w="1276"/>
        <w:gridCol w:w="1133"/>
        <w:gridCol w:w="1841"/>
      </w:tblGrid>
      <w:tr w:rsidR="009E551F" w:rsidRPr="00514C2F" w:rsidTr="00AD3509">
        <w:trPr>
          <w:trHeight w:val="472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1F" w:rsidRPr="00514C2F" w:rsidRDefault="009E551F" w:rsidP="00AD3509">
            <w:pPr>
              <w:ind w:right="107"/>
              <w:jc w:val="center"/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t>№</w:t>
            </w:r>
          </w:p>
          <w:p w:rsidR="009E551F" w:rsidRPr="00514C2F" w:rsidRDefault="009E551F" w:rsidP="00AD3509">
            <w:pPr>
              <w:ind w:right="107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1F" w:rsidRPr="00514C2F" w:rsidRDefault="009E551F" w:rsidP="00AD3509">
            <w:pPr>
              <w:jc w:val="center"/>
            </w:pPr>
            <w:r w:rsidRPr="00514C2F">
              <w:lastRenderedPageBreak/>
              <w:t>Показатели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ind w:firstLine="35"/>
              <w:jc w:val="center"/>
            </w:pPr>
            <w:r w:rsidRPr="00514C2F">
              <w:t>Ед.</w:t>
            </w:r>
          </w:p>
          <w:p w:rsidR="009E551F" w:rsidRPr="00514C2F" w:rsidRDefault="009E551F" w:rsidP="00AD3509">
            <w:pPr>
              <w:ind w:firstLine="35"/>
              <w:jc w:val="center"/>
            </w:pPr>
            <w:r w:rsidRPr="00514C2F">
              <w:lastRenderedPageBreak/>
              <w:t>изм.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ind w:firstLine="35"/>
              <w:jc w:val="center"/>
            </w:pPr>
            <w:r w:rsidRPr="00514C2F">
              <w:lastRenderedPageBreak/>
              <w:t xml:space="preserve">Базовое </w:t>
            </w:r>
            <w:r w:rsidRPr="00514C2F">
              <w:lastRenderedPageBreak/>
              <w:t>значение</w:t>
            </w:r>
          </w:p>
          <w:p w:rsidR="009E551F" w:rsidRPr="00514C2F" w:rsidRDefault="009E551F" w:rsidP="009E551F">
            <w:pPr>
              <w:ind w:right="-108" w:firstLine="35"/>
              <w:jc w:val="center"/>
            </w:pPr>
            <w:r w:rsidRPr="00514C2F">
              <w:t>(на 01.01.2023)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51F" w:rsidRPr="00514C2F" w:rsidRDefault="009E551F" w:rsidP="00AD3509">
            <w:pPr>
              <w:jc w:val="center"/>
            </w:pPr>
            <w:r w:rsidRPr="00514C2F">
              <w:lastRenderedPageBreak/>
              <w:t>Планируемое значение</w:t>
            </w:r>
          </w:p>
        </w:tc>
      </w:tr>
      <w:tr w:rsidR="009E551F" w:rsidRPr="00514C2F" w:rsidTr="00AD3509">
        <w:trPr>
          <w:trHeight w:val="343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F" w:rsidRPr="00514C2F" w:rsidRDefault="009E551F" w:rsidP="00AD3509">
            <w:pPr>
              <w:ind w:right="107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1F" w:rsidRPr="00514C2F" w:rsidRDefault="009E551F" w:rsidP="00AD3509">
            <w:pPr>
              <w:jc w:val="center"/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ind w:firstLine="35"/>
              <w:jc w:val="center"/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ind w:firstLine="35"/>
              <w:jc w:val="center"/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1F" w:rsidRPr="00514C2F" w:rsidRDefault="009E551F" w:rsidP="00AD3509">
            <w:pPr>
              <w:ind w:left="-111"/>
              <w:jc w:val="center"/>
            </w:pPr>
            <w:r w:rsidRPr="00514C2F">
              <w:t>на</w:t>
            </w:r>
          </w:p>
          <w:p w:rsidR="009E551F" w:rsidRPr="00514C2F" w:rsidRDefault="009E551F" w:rsidP="009E551F">
            <w:pPr>
              <w:ind w:left="-111"/>
              <w:jc w:val="center"/>
            </w:pPr>
            <w:r w:rsidRPr="00514C2F">
              <w:t>01.01.2024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1F" w:rsidRPr="00514C2F" w:rsidRDefault="009E551F" w:rsidP="00AD3509">
            <w:pPr>
              <w:jc w:val="center"/>
            </w:pPr>
            <w:r w:rsidRPr="00514C2F">
              <w:t>на</w:t>
            </w:r>
          </w:p>
          <w:p w:rsidR="009E551F" w:rsidRPr="00514C2F" w:rsidRDefault="009E551F" w:rsidP="009E551F">
            <w:pPr>
              <w:ind w:left="-107" w:right="-108"/>
              <w:jc w:val="center"/>
            </w:pPr>
            <w:r w:rsidRPr="00514C2F">
              <w:t>01.01.2025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1F" w:rsidRPr="00514C2F" w:rsidRDefault="009E551F" w:rsidP="00AD3509">
            <w:pPr>
              <w:jc w:val="center"/>
            </w:pPr>
            <w:r w:rsidRPr="00514C2F">
              <w:t>на</w:t>
            </w:r>
          </w:p>
          <w:p w:rsidR="009E551F" w:rsidRPr="00514C2F" w:rsidRDefault="009E551F" w:rsidP="009E551F">
            <w:pPr>
              <w:ind w:left="-109" w:right="-107"/>
              <w:jc w:val="center"/>
            </w:pPr>
            <w:r w:rsidRPr="00514C2F">
              <w:t>01.01.2026</w:t>
            </w:r>
          </w:p>
        </w:tc>
      </w:tr>
      <w:tr w:rsidR="009E551F" w:rsidRPr="00514C2F" w:rsidTr="00AD350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ind w:right="107"/>
              <w:jc w:val="both"/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t>Количество штатных работников физической культуры и спорта Ярославского муниципального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3B71A7" w:rsidP="00316800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800" w:rsidRPr="00514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3B71A7" w:rsidP="00316800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800" w:rsidRPr="00514C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3B71A7" w:rsidP="00316800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800" w:rsidRPr="00514C2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E551F" w:rsidRPr="00514C2F" w:rsidTr="00AD350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ind w:right="107"/>
              <w:jc w:val="both"/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t>2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t xml:space="preserve">Количество спортивных сооружений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9E551F" w:rsidP="00AD3509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EE6C1B" w:rsidP="003B71A7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514C2F" w:rsidRDefault="00D93C9B" w:rsidP="00BF36CB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1F" w:rsidRPr="004D62A7" w:rsidRDefault="00EE6C1B" w:rsidP="003B71A7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490" w:rsidRPr="004D62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08ED" w:rsidRPr="00514C2F" w:rsidTr="00AD350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514C2F" w:rsidRDefault="002408ED" w:rsidP="002408ED">
            <w:pPr>
              <w:ind w:right="107"/>
              <w:jc w:val="both"/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t>3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514C2F" w:rsidRDefault="002408ED" w:rsidP="002408ED">
            <w:pPr>
              <w:rPr>
                <w:sz w:val="28"/>
                <w:szCs w:val="28"/>
              </w:rPr>
            </w:pPr>
            <w:r w:rsidRPr="00514C2F">
              <w:rPr>
                <w:sz w:val="28"/>
                <w:szCs w:val="28"/>
              </w:rPr>
              <w:t>Единовременная пропускная способность спортивных сооружений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514C2F" w:rsidRDefault="002408ED" w:rsidP="002408ED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514C2F" w:rsidRDefault="002408ED" w:rsidP="002408ED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C2F">
              <w:rPr>
                <w:rFonts w:ascii="Times New Roman" w:hAnsi="Times New Roman" w:cs="Times New Roman"/>
                <w:sz w:val="26"/>
                <w:szCs w:val="26"/>
              </w:rPr>
              <w:t>3 786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514C2F" w:rsidRDefault="002408ED" w:rsidP="002408ED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C2F">
              <w:rPr>
                <w:rFonts w:ascii="Times New Roman" w:hAnsi="Times New Roman" w:cs="Times New Roman"/>
                <w:sz w:val="26"/>
                <w:szCs w:val="26"/>
              </w:rPr>
              <w:t>4 110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514C2F" w:rsidRDefault="002408ED" w:rsidP="00D93C9B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C2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D93C9B" w:rsidRPr="00514C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4C2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ED" w:rsidRPr="004D62A7" w:rsidRDefault="00ED4490" w:rsidP="002408ED">
            <w:pPr>
              <w:pStyle w:val="ConsPlusNonformat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62A7">
              <w:rPr>
                <w:rFonts w:ascii="Times New Roman" w:hAnsi="Times New Roman" w:cs="Times New Roman"/>
                <w:sz w:val="26"/>
                <w:szCs w:val="26"/>
              </w:rPr>
              <w:t>4 3</w:t>
            </w:r>
            <w:r w:rsidR="002408ED" w:rsidRPr="004D62A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547EF4" w:rsidRPr="00514C2F" w:rsidRDefault="00547EF4" w:rsidP="002A7600">
      <w:pPr>
        <w:ind w:firstLine="426"/>
        <w:jc w:val="both"/>
        <w:rPr>
          <w:sz w:val="28"/>
          <w:szCs w:val="28"/>
        </w:rPr>
      </w:pPr>
    </w:p>
    <w:p w:rsidR="00753B6B" w:rsidRPr="00514C2F" w:rsidRDefault="002C08EA" w:rsidP="002A7600">
      <w:pPr>
        <w:ind w:firstLine="426"/>
        <w:jc w:val="both"/>
        <w:sectPr w:rsidR="00753B6B" w:rsidRPr="00514C2F" w:rsidSect="00D55E24">
          <w:headerReference w:type="default" r:id="rId10"/>
          <w:headerReference w:type="first" r:id="rId11"/>
          <w:pgSz w:w="11906" w:h="16838"/>
          <w:pgMar w:top="1134" w:right="73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sz w:val="28"/>
          <w:szCs w:val="28"/>
        </w:rPr>
        <w:t>4</w:t>
      </w:r>
      <w:r w:rsidR="00DB27B6" w:rsidRPr="00514C2F">
        <w:rPr>
          <w:sz w:val="28"/>
          <w:szCs w:val="28"/>
        </w:rPr>
        <w:t>.</w:t>
      </w:r>
      <w:r w:rsidR="00D82D67" w:rsidRPr="00514C2F">
        <w:rPr>
          <w:sz w:val="28"/>
          <w:szCs w:val="28"/>
        </w:rPr>
        <w:t>3</w:t>
      </w:r>
      <w:r w:rsidR="0088075A">
        <w:rPr>
          <w:sz w:val="28"/>
          <w:szCs w:val="28"/>
        </w:rPr>
        <w:t>.</w:t>
      </w:r>
      <w:r w:rsidR="00DB27B6" w:rsidRPr="00514C2F">
        <w:rPr>
          <w:sz w:val="28"/>
          <w:szCs w:val="28"/>
        </w:rPr>
        <w:t xml:space="preserve"> Раздел 3</w:t>
      </w:r>
      <w:r w:rsidR="006B250C" w:rsidRPr="00514C2F">
        <w:rPr>
          <w:sz w:val="28"/>
          <w:szCs w:val="28"/>
        </w:rPr>
        <w:t>.</w:t>
      </w:r>
      <w:r w:rsidR="00DB27B6" w:rsidRPr="00514C2F">
        <w:rPr>
          <w:sz w:val="28"/>
          <w:szCs w:val="28"/>
        </w:rPr>
        <w:t xml:space="preserve"> «Перечень и описание программных мероприятий подпрограммы»  изложить в следующей редакции: </w:t>
      </w:r>
    </w:p>
    <w:p w:rsidR="00753B6B" w:rsidRPr="00514C2F" w:rsidRDefault="006F54A0" w:rsidP="006F54A0">
      <w:pPr>
        <w:pStyle w:val="ae"/>
        <w:tabs>
          <w:tab w:val="left" w:pos="851"/>
        </w:tabs>
        <w:autoSpaceDE w:val="0"/>
        <w:autoSpaceDN w:val="0"/>
        <w:adjustRightInd w:val="0"/>
        <w:spacing w:after="200"/>
        <w:ind w:left="567"/>
        <w:rPr>
          <w:sz w:val="28"/>
          <w:szCs w:val="28"/>
        </w:rPr>
      </w:pPr>
      <w:r w:rsidRPr="00514C2F">
        <w:rPr>
          <w:sz w:val="28"/>
          <w:szCs w:val="28"/>
        </w:rPr>
        <w:lastRenderedPageBreak/>
        <w:t xml:space="preserve">3. Перечень и описание программных мероприятий </w:t>
      </w:r>
      <w:r w:rsidR="00123440" w:rsidRPr="00514C2F">
        <w:rPr>
          <w:sz w:val="28"/>
          <w:szCs w:val="28"/>
        </w:rPr>
        <w:t>под</w:t>
      </w:r>
      <w:r w:rsidRPr="00514C2F">
        <w:rPr>
          <w:sz w:val="28"/>
          <w:szCs w:val="28"/>
        </w:rPr>
        <w:t>программы</w:t>
      </w:r>
    </w:p>
    <w:tbl>
      <w:tblPr>
        <w:tblW w:w="1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16"/>
        <w:gridCol w:w="1443"/>
        <w:gridCol w:w="1633"/>
        <w:gridCol w:w="1965"/>
        <w:gridCol w:w="1536"/>
        <w:gridCol w:w="1416"/>
        <w:gridCol w:w="1536"/>
        <w:gridCol w:w="163"/>
        <w:gridCol w:w="1276"/>
        <w:gridCol w:w="1230"/>
        <w:gridCol w:w="236"/>
      </w:tblGrid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Merge w:val="restart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№</w:t>
            </w:r>
          </w:p>
          <w:p w:rsidR="00D82D67" w:rsidRPr="00514C2F" w:rsidRDefault="00D82D67" w:rsidP="00AD3509">
            <w:pPr>
              <w:jc w:val="center"/>
            </w:pPr>
            <w:proofErr w:type="gramStart"/>
            <w:r w:rsidRPr="00514C2F">
              <w:t>п</w:t>
            </w:r>
            <w:proofErr w:type="gramEnd"/>
            <w:r w:rsidRPr="00514C2F">
              <w:t>/п</w:t>
            </w:r>
          </w:p>
        </w:tc>
        <w:tc>
          <w:tcPr>
            <w:tcW w:w="3416" w:type="dxa"/>
            <w:vMerge w:val="restart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Программные</w:t>
            </w:r>
          </w:p>
          <w:p w:rsidR="00D82D67" w:rsidRPr="00514C2F" w:rsidRDefault="00D82D67" w:rsidP="00AD3509">
            <w:pPr>
              <w:jc w:val="center"/>
            </w:pPr>
            <w:r w:rsidRPr="00514C2F">
              <w:t>мероприятия</w:t>
            </w:r>
          </w:p>
        </w:tc>
        <w:tc>
          <w:tcPr>
            <w:tcW w:w="1443" w:type="dxa"/>
            <w:vMerge w:val="restart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Сроки исполнения</w:t>
            </w:r>
          </w:p>
        </w:tc>
        <w:tc>
          <w:tcPr>
            <w:tcW w:w="1633" w:type="dxa"/>
            <w:vMerge w:val="restart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Исполнитель</w:t>
            </w:r>
          </w:p>
        </w:tc>
        <w:tc>
          <w:tcPr>
            <w:tcW w:w="1965" w:type="dxa"/>
            <w:vMerge w:val="restart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Источники финансирования</w:t>
            </w:r>
          </w:p>
        </w:tc>
        <w:tc>
          <w:tcPr>
            <w:tcW w:w="5927" w:type="dxa"/>
            <w:gridSpan w:val="5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Объемы финансирования,</w:t>
            </w:r>
          </w:p>
          <w:p w:rsidR="00D82D67" w:rsidRPr="00514C2F" w:rsidRDefault="00D82D67" w:rsidP="00AD3509">
            <w:pPr>
              <w:jc w:val="center"/>
            </w:pPr>
            <w:r w:rsidRPr="00514C2F">
              <w:t>тыс. руб.</w:t>
            </w:r>
          </w:p>
        </w:tc>
      </w:tr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всего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2023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2025</w:t>
            </w:r>
          </w:p>
        </w:tc>
      </w:tr>
      <w:tr w:rsidR="00D82D67" w:rsidRPr="00514C2F" w:rsidTr="00AD3509">
        <w:trPr>
          <w:trHeight w:val="20"/>
        </w:trPr>
        <w:tc>
          <w:tcPr>
            <w:tcW w:w="137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D67" w:rsidRPr="00514C2F" w:rsidRDefault="00D82D67" w:rsidP="00AD3509">
            <w:pPr>
              <w:pStyle w:val="a8"/>
              <w:jc w:val="both"/>
              <w:rPr>
                <w:b/>
              </w:rPr>
            </w:pPr>
            <w:r w:rsidRPr="00514C2F">
              <w:rPr>
                <w:b/>
              </w:rPr>
              <w:t>Цель: создание условий для укрепления здоровья населения, развитие инфраструктуры спорта и приобщение различных слоев населения Ярославского муниципального района к регулярным занятиям физической культурой и массовым спортом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D67" w:rsidRPr="00514C2F" w:rsidRDefault="00D82D67" w:rsidP="00AD3509">
            <w:pPr>
              <w:pStyle w:val="a8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D67" w:rsidRPr="00514C2F" w:rsidRDefault="00D82D67" w:rsidP="00AD3509">
            <w:pPr>
              <w:pStyle w:val="a8"/>
              <w:jc w:val="both"/>
              <w:rPr>
                <w:b/>
              </w:rPr>
            </w:pPr>
          </w:p>
        </w:tc>
      </w:tr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15059" w:type="dxa"/>
            <w:gridSpan w:val="10"/>
            <w:tcBorders>
              <w:top w:val="single" w:sz="4" w:space="0" w:color="auto"/>
            </w:tcBorders>
            <w:vAlign w:val="center"/>
          </w:tcPr>
          <w:p w:rsidR="00D82D67" w:rsidRPr="00514C2F" w:rsidRDefault="00D82D67" w:rsidP="00AD3509">
            <w:pPr>
              <w:rPr>
                <w:b/>
                <w:i/>
              </w:rPr>
            </w:pPr>
            <w:r w:rsidRPr="00514C2F">
              <w:rPr>
                <w:b/>
                <w:i/>
              </w:rPr>
              <w:t>Задача 1: Организация,  проведение и участие в  физкультурно-оздоровительных и спортивных мероприятиях</w:t>
            </w:r>
          </w:p>
        </w:tc>
      </w:tr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1.</w:t>
            </w:r>
          </w:p>
        </w:tc>
        <w:tc>
          <w:tcPr>
            <w:tcW w:w="14384" w:type="dxa"/>
            <w:gridSpan w:val="9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 xml:space="preserve">Проведение ежегодной Спартакиады среди  </w:t>
            </w:r>
            <w:proofErr w:type="gramStart"/>
            <w:r w:rsidRPr="00514C2F">
              <w:t>городского</w:t>
            </w:r>
            <w:proofErr w:type="gramEnd"/>
            <w:r w:rsidRPr="00514C2F">
              <w:t xml:space="preserve"> и сельских поселений Ярославского муниципального района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1.1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Лыжные гонки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50,000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1.2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Волейбол (женщины)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50,000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1.3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Волейбол (мужчины)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155,000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35,000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60,000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60,000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1.4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Лёгкоатлетический пробег</w:t>
            </w:r>
          </w:p>
          <w:p w:rsidR="006814C7" w:rsidRPr="00514C2F" w:rsidRDefault="006814C7" w:rsidP="00AD3509">
            <w:r w:rsidRPr="00514C2F">
              <w:t xml:space="preserve">Ф.И. </w:t>
            </w:r>
            <w:proofErr w:type="spellStart"/>
            <w:r w:rsidRPr="00514C2F">
              <w:t>Толбухина</w:t>
            </w:r>
            <w:proofErr w:type="spellEnd"/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A30F23" w:rsidP="0060153A">
            <w:pPr>
              <w:jc w:val="center"/>
            </w:pPr>
            <w:r w:rsidRPr="00514C2F">
              <w:t>46,000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60153A">
            <w:pPr>
              <w:jc w:val="center"/>
            </w:pPr>
            <w:r w:rsidRPr="00514C2F">
              <w:t>11,000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F37F4C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1.5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Летнее троеборье ГТО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15</w:t>
            </w:r>
            <w:r w:rsidR="00314A16"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1.6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roofErr w:type="spellStart"/>
            <w:r w:rsidRPr="00514C2F">
              <w:t>Армспорт</w:t>
            </w:r>
            <w:proofErr w:type="spellEnd"/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15</w:t>
            </w:r>
            <w:r w:rsidR="00314A16"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60153A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1.7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Настольный теннис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30F23">
            <w:pPr>
              <w:jc w:val="center"/>
              <w:rPr>
                <w:color w:val="FF0000"/>
              </w:rPr>
            </w:pPr>
            <w:r w:rsidRPr="00514C2F">
              <w:t>5</w:t>
            </w:r>
            <w:r w:rsidR="00A30F23" w:rsidRPr="00514C2F">
              <w:t>5</w:t>
            </w:r>
            <w:r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1.8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Шахматы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4953B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30F23">
            <w:pPr>
              <w:jc w:val="center"/>
            </w:pPr>
            <w:r w:rsidRPr="00514C2F">
              <w:t>3</w:t>
            </w:r>
            <w:r w:rsidR="00A30F23" w:rsidRPr="00514C2F">
              <w:t>5</w:t>
            </w:r>
            <w:r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1.9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Гиревой спорт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45</w:t>
            </w:r>
            <w:r w:rsidR="00314A16"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30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1.10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Баскетбол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30F23">
            <w:pPr>
              <w:jc w:val="center"/>
            </w:pPr>
            <w:r w:rsidRPr="00514C2F">
              <w:t>1</w:t>
            </w:r>
            <w:r w:rsidR="00A30F23" w:rsidRPr="00514C2F">
              <w:t>5</w:t>
            </w:r>
            <w:r w:rsidRPr="00514C2F">
              <w:t>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50,000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A30F23" w:rsidP="00AD3509">
            <w:pPr>
              <w:jc w:val="center"/>
            </w:pPr>
            <w:r w:rsidRPr="00514C2F">
              <w:t>4</w:t>
            </w:r>
            <w:r w:rsidR="006814C7" w:rsidRPr="00514C2F">
              <w:t>0,000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60,000</w:t>
            </w:r>
          </w:p>
        </w:tc>
      </w:tr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2.</w:t>
            </w:r>
          </w:p>
        </w:tc>
        <w:tc>
          <w:tcPr>
            <w:tcW w:w="14384" w:type="dxa"/>
            <w:gridSpan w:val="9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Проведение открытых первенств Ярославского муниципального района</w:t>
            </w:r>
          </w:p>
        </w:tc>
      </w:tr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2.1</w:t>
            </w:r>
          </w:p>
        </w:tc>
        <w:tc>
          <w:tcPr>
            <w:tcW w:w="3416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Хоккей</w:t>
            </w:r>
          </w:p>
        </w:tc>
        <w:tc>
          <w:tcPr>
            <w:tcW w:w="1443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D82D67" w:rsidRPr="00514C2F" w:rsidRDefault="00314A16" w:rsidP="00AD3509">
            <w:pPr>
              <w:jc w:val="center"/>
            </w:pPr>
            <w:r w:rsidRPr="00514C2F">
              <w:t>600,000</w:t>
            </w:r>
          </w:p>
        </w:tc>
        <w:tc>
          <w:tcPr>
            <w:tcW w:w="1416" w:type="dxa"/>
            <w:vAlign w:val="center"/>
          </w:tcPr>
          <w:p w:rsidR="00D82D67" w:rsidRPr="00514C2F" w:rsidRDefault="00F37F4C" w:rsidP="00AD3509">
            <w:pPr>
              <w:jc w:val="center"/>
            </w:pPr>
            <w:r w:rsidRPr="00514C2F">
              <w:t>200,000</w:t>
            </w:r>
          </w:p>
        </w:tc>
        <w:tc>
          <w:tcPr>
            <w:tcW w:w="1699" w:type="dxa"/>
            <w:gridSpan w:val="2"/>
            <w:vAlign w:val="center"/>
          </w:tcPr>
          <w:p w:rsidR="00D82D67" w:rsidRPr="00514C2F" w:rsidRDefault="00F37F4C" w:rsidP="00AD3509">
            <w:pPr>
              <w:jc w:val="center"/>
            </w:pPr>
            <w:r w:rsidRPr="00514C2F">
              <w:t>200,000</w:t>
            </w:r>
          </w:p>
        </w:tc>
        <w:tc>
          <w:tcPr>
            <w:tcW w:w="1276" w:type="dxa"/>
            <w:vAlign w:val="center"/>
          </w:tcPr>
          <w:p w:rsidR="00D82D67" w:rsidRPr="00514C2F" w:rsidRDefault="00F37F4C" w:rsidP="00AD3509">
            <w:pPr>
              <w:jc w:val="center"/>
            </w:pPr>
            <w:r w:rsidRPr="00514C2F">
              <w:t>200,000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lastRenderedPageBreak/>
              <w:t>2.2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Мини-футбол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430,000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130,000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641917">
            <w:pPr>
              <w:jc w:val="center"/>
            </w:pPr>
            <w:r w:rsidRPr="00514C2F">
              <w:t>150,000</w:t>
            </w:r>
          </w:p>
        </w:tc>
        <w:tc>
          <w:tcPr>
            <w:tcW w:w="1276" w:type="dxa"/>
            <w:vAlign w:val="center"/>
          </w:tcPr>
          <w:p w:rsidR="006814C7" w:rsidRPr="00514C2F" w:rsidRDefault="00314A16" w:rsidP="00553A1D">
            <w:pPr>
              <w:jc w:val="center"/>
            </w:pPr>
            <w:r w:rsidRPr="00514C2F">
              <w:t>15</w:t>
            </w:r>
            <w:r w:rsidR="006814C7" w:rsidRPr="00514C2F">
              <w:t>0,000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2.3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Футбол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430,000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130,000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150,000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150,000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2.4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Туристический слёт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15</w:t>
            </w:r>
            <w:r w:rsidR="00314A16" w:rsidRPr="00514C2F">
              <w:t>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150,000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2.5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Настольный теннис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45,000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15,000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314A16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2.6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Шахматы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45,000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F37F4C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2.7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Гиревой спорт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45,000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2.8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 xml:space="preserve">Кубок  памяти Н.Г. </w:t>
            </w:r>
            <w:proofErr w:type="spellStart"/>
            <w:r w:rsidRPr="00514C2F">
              <w:t>Талициной</w:t>
            </w:r>
            <w:proofErr w:type="spellEnd"/>
            <w:r w:rsidRPr="00514C2F">
              <w:t xml:space="preserve"> по волейболу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15</w:t>
            </w:r>
            <w:r w:rsidR="00314A16"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2.9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Кубок памяти</w:t>
            </w:r>
          </w:p>
          <w:p w:rsidR="006814C7" w:rsidRPr="00514C2F" w:rsidRDefault="006814C7" w:rsidP="00AD3509">
            <w:pPr>
              <w:jc w:val="center"/>
            </w:pPr>
            <w:r w:rsidRPr="00514C2F">
              <w:t xml:space="preserve">Ф.И. </w:t>
            </w:r>
            <w:proofErr w:type="spellStart"/>
            <w:r w:rsidRPr="00514C2F">
              <w:t>Толбухина</w:t>
            </w:r>
            <w:proofErr w:type="spellEnd"/>
            <w:r w:rsidRPr="00514C2F">
              <w:t xml:space="preserve"> по футболу</w:t>
            </w:r>
          </w:p>
          <w:p w:rsidR="006814C7" w:rsidRPr="00514C2F" w:rsidRDefault="006814C7" w:rsidP="00AD3509">
            <w:pPr>
              <w:jc w:val="center"/>
            </w:pP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5</w:t>
            </w:r>
            <w:r w:rsidR="008A790F" w:rsidRPr="00514C2F">
              <w:t>0</w:t>
            </w:r>
            <w:r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2.10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Кубок памяти</w:t>
            </w:r>
          </w:p>
          <w:p w:rsidR="006814C7" w:rsidRPr="00514C2F" w:rsidRDefault="006814C7" w:rsidP="00AD3509">
            <w:pPr>
              <w:jc w:val="center"/>
            </w:pPr>
            <w:r w:rsidRPr="00514C2F">
              <w:t>А. Селезнёва по футболу</w:t>
            </w:r>
          </w:p>
          <w:p w:rsidR="006814C7" w:rsidRPr="00514C2F" w:rsidRDefault="006814C7" w:rsidP="00AD3509">
            <w:pPr>
              <w:jc w:val="center"/>
            </w:pP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5</w:t>
            </w:r>
            <w:r w:rsidR="008A790F" w:rsidRPr="00514C2F">
              <w:t>0</w:t>
            </w:r>
            <w:r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2.11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Кубок Главы ЯМР по волейболу (женщины)</w:t>
            </w:r>
          </w:p>
          <w:p w:rsidR="006814C7" w:rsidRPr="00514C2F" w:rsidRDefault="006814C7" w:rsidP="00AD3509">
            <w:pPr>
              <w:jc w:val="center"/>
            </w:pP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5</w:t>
            </w:r>
            <w:r w:rsidR="008A790F" w:rsidRPr="00514C2F">
              <w:t>0</w:t>
            </w:r>
            <w:r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2.12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ind w:left="-452" w:firstLine="452"/>
              <w:jc w:val="center"/>
            </w:pPr>
            <w:r w:rsidRPr="00514C2F">
              <w:t xml:space="preserve">Кубок Главы ЯМР </w:t>
            </w:r>
            <w:proofErr w:type="gramStart"/>
            <w:r w:rsidRPr="00514C2F">
              <w:t>по</w:t>
            </w:r>
            <w:proofErr w:type="gramEnd"/>
          </w:p>
          <w:p w:rsidR="006814C7" w:rsidRPr="00514C2F" w:rsidRDefault="006814C7" w:rsidP="00AD3509">
            <w:pPr>
              <w:ind w:left="-452" w:firstLine="452"/>
              <w:jc w:val="center"/>
            </w:pPr>
            <w:r w:rsidRPr="00514C2F">
              <w:t>волейболу (мужчины)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AD3509">
            <w:pPr>
              <w:jc w:val="center"/>
            </w:pPr>
            <w:r w:rsidRPr="00514C2F">
              <w:t>5</w:t>
            </w:r>
            <w:r w:rsidR="008A790F" w:rsidRPr="00514C2F">
              <w:t>0</w:t>
            </w:r>
            <w:r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20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2.13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ind w:left="-452" w:firstLine="452"/>
              <w:jc w:val="center"/>
            </w:pPr>
            <w:r w:rsidRPr="00514C2F">
              <w:t xml:space="preserve">Кубок Главы ЯМР </w:t>
            </w:r>
            <w:proofErr w:type="gramStart"/>
            <w:r w:rsidRPr="00514C2F">
              <w:t>по</w:t>
            </w:r>
            <w:proofErr w:type="gramEnd"/>
          </w:p>
          <w:p w:rsidR="006814C7" w:rsidRPr="00514C2F" w:rsidRDefault="006814C7" w:rsidP="00AD3509">
            <w:pPr>
              <w:ind w:left="-452" w:firstLine="452"/>
              <w:jc w:val="center"/>
            </w:pPr>
            <w:r w:rsidRPr="00514C2F">
              <w:t>настольному теннису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30</w:t>
            </w:r>
            <w:r w:rsidR="00314A16" w:rsidRPr="00514C2F">
              <w:t>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15,000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8A790F" w:rsidP="00AD3509">
            <w:pPr>
              <w:jc w:val="center"/>
            </w:pPr>
            <w:r w:rsidRPr="00514C2F">
              <w:t>0</w:t>
            </w:r>
            <w:r w:rsidR="006814C7" w:rsidRPr="00514C2F">
              <w:t>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2.14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ind w:left="-452" w:firstLine="452"/>
              <w:jc w:val="center"/>
            </w:pPr>
            <w:r w:rsidRPr="00514C2F">
              <w:t>Фестиваль единоборств ЯМР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314A16" w:rsidP="0060153A">
            <w:pPr>
              <w:jc w:val="center"/>
            </w:pPr>
            <w:r w:rsidRPr="00514C2F">
              <w:t>390,000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60153A">
            <w:pPr>
              <w:jc w:val="center"/>
            </w:pPr>
            <w:r w:rsidRPr="00514C2F">
              <w:t>190,000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100,000</w:t>
            </w:r>
          </w:p>
        </w:tc>
        <w:tc>
          <w:tcPr>
            <w:tcW w:w="1276" w:type="dxa"/>
            <w:vAlign w:val="center"/>
          </w:tcPr>
          <w:p w:rsidR="006814C7" w:rsidRPr="00514C2F" w:rsidRDefault="00314A16" w:rsidP="00553A1D">
            <w:pPr>
              <w:jc w:val="center"/>
            </w:pPr>
            <w:r w:rsidRPr="00514C2F">
              <w:t>100</w:t>
            </w:r>
            <w:r w:rsidR="006814C7" w:rsidRPr="00514C2F">
              <w:t>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2.15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tabs>
                <w:tab w:val="left" w:pos="7380"/>
              </w:tabs>
              <w:jc w:val="center"/>
            </w:pPr>
            <w:r w:rsidRPr="00514C2F"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100,000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50,000</w:t>
            </w:r>
          </w:p>
        </w:tc>
        <w:tc>
          <w:tcPr>
            <w:tcW w:w="1276" w:type="dxa"/>
            <w:vAlign w:val="center"/>
          </w:tcPr>
          <w:p w:rsidR="006814C7" w:rsidRPr="00514C2F" w:rsidRDefault="00314A16" w:rsidP="00553A1D">
            <w:pPr>
              <w:jc w:val="center"/>
            </w:pPr>
            <w:r w:rsidRPr="00514C2F">
              <w:t>5</w:t>
            </w:r>
            <w:r w:rsidR="006814C7" w:rsidRPr="00514C2F">
              <w:t>0,000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2.16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pPr>
              <w:tabs>
                <w:tab w:val="left" w:pos="7380"/>
              </w:tabs>
              <w:ind w:right="-16"/>
              <w:jc w:val="center"/>
            </w:pPr>
            <w:r w:rsidRPr="00514C2F">
              <w:t xml:space="preserve">Проведение соревнований и </w:t>
            </w:r>
            <w:r w:rsidRPr="00514C2F">
              <w:lastRenderedPageBreak/>
              <w:t>участие спортсменов с ограниченными возможностями здоровья в соревнованиях разного уровня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lastRenderedPageBreak/>
              <w:t xml:space="preserve">2023-2025 </w:t>
            </w:r>
            <w:r w:rsidRPr="00514C2F">
              <w:lastRenderedPageBreak/>
              <w:t>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lastRenderedPageBreak/>
              <w:t xml:space="preserve">МУ «ФСЦ» </w:t>
            </w:r>
            <w:r w:rsidRPr="00514C2F">
              <w:lastRenderedPageBreak/>
              <w:t>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lastRenderedPageBreak/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100,000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50,000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50,000</w:t>
            </w:r>
          </w:p>
        </w:tc>
      </w:tr>
      <w:tr w:rsidR="00D82D6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D82D67" w:rsidRPr="00514C2F" w:rsidRDefault="00F37F4C" w:rsidP="00AD3509">
            <w:pPr>
              <w:jc w:val="center"/>
            </w:pPr>
            <w:r w:rsidRPr="00514C2F">
              <w:lastRenderedPageBreak/>
              <w:t>2.17</w:t>
            </w:r>
          </w:p>
        </w:tc>
        <w:tc>
          <w:tcPr>
            <w:tcW w:w="3416" w:type="dxa"/>
            <w:vAlign w:val="center"/>
          </w:tcPr>
          <w:p w:rsidR="00D82D67" w:rsidRPr="00514C2F" w:rsidRDefault="00D82D67" w:rsidP="00AD3509">
            <w:pPr>
              <w:tabs>
                <w:tab w:val="left" w:pos="7380"/>
              </w:tabs>
              <w:ind w:right="-16"/>
              <w:jc w:val="center"/>
            </w:pPr>
            <w:r w:rsidRPr="00514C2F">
              <w:t>Проведение районных физкультурно-оздоровительных и спортивных мероприятий</w:t>
            </w:r>
          </w:p>
        </w:tc>
        <w:tc>
          <w:tcPr>
            <w:tcW w:w="1443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D82D67" w:rsidRPr="00514C2F" w:rsidRDefault="00D82D6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AB6F6F" w:rsidRPr="00514C2F" w:rsidRDefault="00AB6F6F" w:rsidP="008B09E9">
            <w:pPr>
              <w:jc w:val="center"/>
            </w:pPr>
            <w:r w:rsidRPr="00514C2F">
              <w:t xml:space="preserve">2 </w:t>
            </w:r>
            <w:r w:rsidR="008B09E9" w:rsidRPr="00514C2F">
              <w:t>3</w:t>
            </w:r>
            <w:r w:rsidRPr="00514C2F">
              <w:t>63,000</w:t>
            </w:r>
          </w:p>
        </w:tc>
        <w:tc>
          <w:tcPr>
            <w:tcW w:w="1416" w:type="dxa"/>
            <w:vAlign w:val="center"/>
          </w:tcPr>
          <w:p w:rsidR="00D82D67" w:rsidRPr="00514C2F" w:rsidRDefault="008F0EC9" w:rsidP="00AD3509">
            <w:pPr>
              <w:jc w:val="center"/>
            </w:pPr>
            <w:r w:rsidRPr="00514C2F">
              <w:t>745,800</w:t>
            </w:r>
          </w:p>
        </w:tc>
        <w:tc>
          <w:tcPr>
            <w:tcW w:w="1699" w:type="dxa"/>
            <w:gridSpan w:val="2"/>
            <w:vAlign w:val="center"/>
          </w:tcPr>
          <w:p w:rsidR="00D82D67" w:rsidRPr="00514C2F" w:rsidRDefault="008B09E9" w:rsidP="00316800">
            <w:pPr>
              <w:jc w:val="center"/>
              <w:rPr>
                <w:color w:val="FF0000"/>
              </w:rPr>
            </w:pPr>
            <w:r w:rsidRPr="00514C2F">
              <w:t>9</w:t>
            </w:r>
            <w:r w:rsidR="00641917" w:rsidRPr="00514C2F">
              <w:t>08,6</w:t>
            </w:r>
            <w:r w:rsidR="00316800" w:rsidRPr="00514C2F">
              <w:t>00</w:t>
            </w:r>
          </w:p>
        </w:tc>
        <w:tc>
          <w:tcPr>
            <w:tcW w:w="1276" w:type="dxa"/>
            <w:vAlign w:val="center"/>
          </w:tcPr>
          <w:p w:rsidR="00D82D67" w:rsidRPr="00514C2F" w:rsidRDefault="00641917" w:rsidP="00316800">
            <w:pPr>
              <w:jc w:val="center"/>
              <w:rPr>
                <w:color w:val="FF0000"/>
              </w:rPr>
            </w:pPr>
            <w:r w:rsidRPr="00514C2F">
              <w:t>708,6</w:t>
            </w:r>
            <w:r w:rsidR="00316800" w:rsidRPr="00514C2F">
              <w:t>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3.</w:t>
            </w:r>
          </w:p>
        </w:tc>
        <w:tc>
          <w:tcPr>
            <w:tcW w:w="14384" w:type="dxa"/>
            <w:gridSpan w:val="9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Участие в Спартакиаде муниципальных образований Ярославской области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3.1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Лыжные гонки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AD3509">
            <w:pPr>
              <w:jc w:val="center"/>
            </w:pPr>
            <w:r w:rsidRPr="00514C2F">
              <w:t>17,200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5,600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AD3509">
            <w:pPr>
              <w:jc w:val="center"/>
            </w:pPr>
            <w:r w:rsidRPr="00514C2F">
              <w:t>6,000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5,600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3.2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>Легкоатлетический кросс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4953B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534185">
            <w:pPr>
              <w:jc w:val="center"/>
            </w:pPr>
            <w:r w:rsidRPr="00514C2F">
              <w:t>21,600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534185">
            <w:pPr>
              <w:jc w:val="center"/>
            </w:pPr>
            <w:r w:rsidRPr="00514C2F">
              <w:t>6,800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AD3509">
            <w:pPr>
              <w:jc w:val="center"/>
            </w:pPr>
            <w:r w:rsidRPr="00514C2F">
              <w:t>5,600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9,200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3.3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AD3509">
            <w:r w:rsidRPr="00514C2F">
              <w:t xml:space="preserve">Волейбол </w:t>
            </w:r>
          </w:p>
          <w:p w:rsidR="006814C7" w:rsidRPr="00514C2F" w:rsidRDefault="006814C7" w:rsidP="00AD3509">
            <w:r w:rsidRPr="00514C2F">
              <w:t>(мужчины, женщины)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AD3509">
            <w:pPr>
              <w:jc w:val="center"/>
            </w:pPr>
            <w:r w:rsidRPr="00514C2F">
              <w:t>48,000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13,200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AD3509">
            <w:pPr>
              <w:jc w:val="center"/>
            </w:pPr>
            <w:r w:rsidRPr="00514C2F">
              <w:t>19,200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15,600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3.4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E85EC4">
            <w:r w:rsidRPr="00514C2F">
              <w:t>Гиревой спорт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16,000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5,200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E85EC4">
            <w:pPr>
              <w:jc w:val="center"/>
              <w:rPr>
                <w:color w:val="FF0000"/>
              </w:rPr>
            </w:pPr>
            <w:r w:rsidRPr="00514C2F">
              <w:t>6,00</w:t>
            </w:r>
            <w:r w:rsidR="00804C81" w:rsidRPr="00514C2F"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4,800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3.5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E85EC4">
            <w:r w:rsidRPr="00514C2F">
              <w:t>Летнее троеборье ГТО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14,400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4,400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5,600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4,400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3.6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E85EC4">
            <w:r w:rsidRPr="00514C2F">
              <w:t>Настольный теннис</w:t>
            </w:r>
          </w:p>
          <w:p w:rsidR="006814C7" w:rsidRPr="00514C2F" w:rsidRDefault="006814C7" w:rsidP="00E85EC4">
            <w:r w:rsidRPr="00514C2F">
              <w:t>(мужчины, женщины)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7,200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2,800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1,600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2,800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3.7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E85EC4">
            <w:r w:rsidRPr="00514C2F">
              <w:t>Шахматы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4,000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2,000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2,000</w:t>
            </w:r>
          </w:p>
        </w:tc>
      </w:tr>
      <w:tr w:rsidR="006814C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814C7" w:rsidRPr="00514C2F" w:rsidRDefault="006814C7" w:rsidP="00AD3509">
            <w:pPr>
              <w:jc w:val="center"/>
            </w:pPr>
            <w:r w:rsidRPr="00514C2F">
              <w:t>3.8</w:t>
            </w:r>
          </w:p>
        </w:tc>
        <w:tc>
          <w:tcPr>
            <w:tcW w:w="3416" w:type="dxa"/>
            <w:vAlign w:val="center"/>
          </w:tcPr>
          <w:p w:rsidR="006814C7" w:rsidRPr="00514C2F" w:rsidRDefault="006814C7" w:rsidP="00743B39">
            <w:r w:rsidRPr="00514C2F">
              <w:t>Участие в областных, межрегиональных, всероссийских и международных соревнованиях, тренировочных мероприятиях при подготовке к участию во всероссийских и международных соревнованиях</w:t>
            </w:r>
          </w:p>
        </w:tc>
        <w:tc>
          <w:tcPr>
            <w:tcW w:w="144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402,400</w:t>
            </w:r>
          </w:p>
        </w:tc>
        <w:tc>
          <w:tcPr>
            <w:tcW w:w="1416" w:type="dxa"/>
            <w:vAlign w:val="center"/>
          </w:tcPr>
          <w:p w:rsidR="006814C7" w:rsidRPr="00514C2F" w:rsidRDefault="006814C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814C7" w:rsidRPr="00514C2F" w:rsidRDefault="00444427" w:rsidP="00E85EC4">
            <w:pPr>
              <w:jc w:val="center"/>
            </w:pPr>
            <w:r w:rsidRPr="00514C2F">
              <w:t>240,400</w:t>
            </w:r>
          </w:p>
        </w:tc>
        <w:tc>
          <w:tcPr>
            <w:tcW w:w="1276" w:type="dxa"/>
            <w:vAlign w:val="center"/>
          </w:tcPr>
          <w:p w:rsidR="006814C7" w:rsidRPr="00514C2F" w:rsidRDefault="006814C7" w:rsidP="00553A1D">
            <w:pPr>
              <w:jc w:val="center"/>
            </w:pPr>
            <w:r w:rsidRPr="00514C2F">
              <w:t>162,000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lastRenderedPageBreak/>
              <w:t>4.</w:t>
            </w:r>
          </w:p>
        </w:tc>
        <w:tc>
          <w:tcPr>
            <w:tcW w:w="14384" w:type="dxa"/>
            <w:gridSpan w:val="9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ind w:left="360"/>
              <w:jc w:val="center"/>
            </w:pPr>
            <w:r w:rsidRPr="00514C2F">
              <w:t>Организационные мероприятия, направленные на: поддержку высших спортивных достижений,</w:t>
            </w:r>
          </w:p>
          <w:p w:rsidR="00641917" w:rsidRPr="00514C2F" w:rsidRDefault="00641917" w:rsidP="00AD3509">
            <w:pPr>
              <w:ind w:left="360"/>
              <w:jc w:val="center"/>
            </w:pPr>
            <w:r w:rsidRPr="00514C2F">
              <w:t>подготовку сборных команд Ярославского муниципального района, подготовку спортивного резерва.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4.1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Мероприятия по повышению квалификации тренерского состава и спортивных инструкторов городских и сельских поселений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4.2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497B8F" w:rsidP="00497B8F">
            <w:pPr>
              <w:tabs>
                <w:tab w:val="left" w:pos="7380"/>
              </w:tabs>
            </w:pPr>
            <w:r w:rsidRPr="00514C2F">
              <w:t>Организационные взносы на участие в соревнованиях различного уровня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444427" w:rsidP="00AD3509">
            <w:pPr>
              <w:jc w:val="center"/>
            </w:pPr>
            <w:r w:rsidRPr="00514C2F">
              <w:t>878,458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8F0EC9" w:rsidP="00AD3509">
            <w:pPr>
              <w:jc w:val="center"/>
            </w:pPr>
            <w:r w:rsidRPr="00514C2F">
              <w:t>364,458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444427">
            <w:pPr>
              <w:jc w:val="center"/>
            </w:pPr>
            <w:r w:rsidRPr="00514C2F">
              <w:t>2</w:t>
            </w:r>
            <w:r w:rsidR="00444427" w:rsidRPr="00514C2F">
              <w:t>64</w:t>
            </w:r>
            <w:r w:rsidRPr="00514C2F"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250,000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4.3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AD3509">
            <w:r w:rsidRPr="00514C2F">
              <w:t xml:space="preserve">Чествование  лучших спортсменов, тренеров и спортивных работников района по итогам прошедшего </w:t>
            </w:r>
          </w:p>
          <w:p w:rsidR="00641917" w:rsidRPr="00514C2F" w:rsidRDefault="00641917" w:rsidP="00AD3509">
            <w:r w:rsidRPr="00514C2F">
              <w:t>спортивного сезона.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4.4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Приобретение</w:t>
            </w:r>
          </w:p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спортивного инвентаря и оборудования для сборных команд ЯМР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4.5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E85EC4">
            <w:r w:rsidRPr="00514C2F">
              <w:t>Аренда спортивных сооружений для проведения соревнований и тренировочного процесса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4.6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E85EC4">
            <w:r w:rsidRPr="00514C2F">
              <w:t>Страхование жизни и здоровья членов сборных команд ЯМР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497B8F" w:rsidP="008071D9">
            <w:pPr>
              <w:jc w:val="center"/>
            </w:pPr>
            <w:r w:rsidRPr="00514C2F">
              <w:t>26,000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8071D9">
            <w:pPr>
              <w:jc w:val="center"/>
            </w:pPr>
            <w:r w:rsidRPr="00514C2F">
              <w:t>6,000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497B8F">
            <w:pPr>
              <w:jc w:val="center"/>
            </w:pPr>
            <w:r w:rsidRPr="00514C2F">
              <w:t>1</w:t>
            </w:r>
            <w:r w:rsidR="00497B8F" w:rsidRPr="00514C2F">
              <w:t>0</w:t>
            </w:r>
            <w:r w:rsidRPr="00514C2F"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497B8F">
            <w:pPr>
              <w:jc w:val="center"/>
            </w:pPr>
            <w:r w:rsidRPr="00514C2F">
              <w:t>1</w:t>
            </w:r>
            <w:r w:rsidR="00497B8F" w:rsidRPr="00514C2F">
              <w:t>0</w:t>
            </w:r>
            <w:r w:rsidRPr="00514C2F">
              <w:t>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4.7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E85EC4">
            <w:r w:rsidRPr="00514C2F">
              <w:t>Транспортные услуги для участия сборных команд ЯМР в спортивно-массовых мероприятиях и соревнованиях различного уровня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444427" w:rsidP="008F0EC9">
            <w:pPr>
              <w:jc w:val="center"/>
            </w:pPr>
            <w:r w:rsidRPr="00514C2F">
              <w:t>4</w:t>
            </w:r>
            <w:r w:rsidR="00497B8F" w:rsidRPr="00514C2F">
              <w:t>00,</w:t>
            </w:r>
            <w:r w:rsidR="008F0EC9" w:rsidRPr="00514C2F">
              <w:t>7</w:t>
            </w:r>
            <w:r w:rsidR="00497B8F" w:rsidRPr="00514C2F">
              <w:t>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8F0EC9">
            <w:pPr>
              <w:jc w:val="center"/>
            </w:pPr>
            <w:r w:rsidRPr="00514C2F">
              <w:t>100,</w:t>
            </w:r>
            <w:r w:rsidR="008F0EC9" w:rsidRPr="00514C2F">
              <w:t>7</w:t>
            </w:r>
            <w:r w:rsidRPr="00514C2F">
              <w:t>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444427" w:rsidP="00E85EC4">
            <w:pPr>
              <w:jc w:val="center"/>
            </w:pPr>
            <w:r w:rsidRPr="00514C2F">
              <w:t>1</w:t>
            </w:r>
            <w:r w:rsidR="00641917" w:rsidRPr="00514C2F">
              <w:t>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814C7" w:rsidP="00E85EC4">
            <w:pPr>
              <w:jc w:val="center"/>
            </w:pPr>
            <w:r w:rsidRPr="00514C2F">
              <w:t>2</w:t>
            </w:r>
            <w:r w:rsidR="00641917" w:rsidRPr="00514C2F">
              <w:t>00,000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4.8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E85EC4">
            <w:r w:rsidRPr="00514C2F">
              <w:t>Укрепление материально-технической базы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lastRenderedPageBreak/>
              <w:t>4.9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E85EC4">
            <w:pPr>
              <w:tabs>
                <w:tab w:val="left" w:pos="7380"/>
              </w:tabs>
            </w:pPr>
            <w:r w:rsidRPr="00514C2F">
              <w:t>Ремонт и строительство спортивных сооружений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804C81">
        <w:trPr>
          <w:gridAfter w:val="2"/>
          <w:wAfter w:w="1466" w:type="dxa"/>
          <w:trHeight w:val="130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4.10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E85EC4">
            <w:pPr>
              <w:tabs>
                <w:tab w:val="left" w:pos="7380"/>
              </w:tabs>
            </w:pPr>
            <w:r w:rsidRPr="00514C2F">
              <w:t xml:space="preserve">Расходы на реализацию мероприятий </w:t>
            </w:r>
            <w:proofErr w:type="gramStart"/>
            <w:r w:rsidRPr="00514C2F">
              <w:t>инициативного</w:t>
            </w:r>
            <w:proofErr w:type="gramEnd"/>
            <w:r w:rsidRPr="00514C2F"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областной бюджет</w:t>
            </w:r>
          </w:p>
          <w:p w:rsidR="00641917" w:rsidRPr="00514C2F" w:rsidRDefault="00641917" w:rsidP="00E85EC4">
            <w:pPr>
              <w:jc w:val="center"/>
            </w:pPr>
          </w:p>
          <w:p w:rsidR="00641917" w:rsidRPr="00514C2F" w:rsidRDefault="00641917" w:rsidP="00E85EC4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520D55" w:rsidP="00E85EC4">
            <w:pPr>
              <w:jc w:val="center"/>
            </w:pPr>
            <w:r w:rsidRPr="00514C2F">
              <w:t>1 033,556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723,556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520D55" w:rsidRPr="00514C2F" w:rsidRDefault="00655207" w:rsidP="00A30F23">
            <w:pPr>
              <w:jc w:val="center"/>
            </w:pPr>
            <w:r w:rsidRPr="00514C2F">
              <w:t>31</w:t>
            </w:r>
            <w:r w:rsidR="00641917"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E85EC4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Итого по задаче 1, в т.ч.: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520D55" w:rsidP="00AD3509">
            <w:pPr>
              <w:jc w:val="center"/>
            </w:pPr>
            <w:r w:rsidRPr="00514C2F">
              <w:t>8 428,514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6D4DAF">
            <w:pPr>
              <w:jc w:val="center"/>
            </w:pPr>
            <w:r w:rsidRPr="00514C2F">
              <w:t>2 904,514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520D55">
            <w:pPr>
              <w:jc w:val="center"/>
            </w:pPr>
            <w:r w:rsidRPr="00514C2F">
              <w:t>2 </w:t>
            </w:r>
            <w:r w:rsidR="00520D55" w:rsidRPr="00514C2F">
              <w:t>924</w:t>
            </w:r>
            <w:r w:rsidRPr="00514C2F"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0F3945">
            <w:pPr>
              <w:jc w:val="center"/>
            </w:pPr>
            <w:r w:rsidRPr="00514C2F">
              <w:t>2 600,000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Областной бюджет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520D55" w:rsidP="00D535B3">
            <w:pPr>
              <w:jc w:val="center"/>
            </w:pPr>
            <w:r w:rsidRPr="00514C2F">
              <w:t>8 428,514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D4A6F" w:rsidRPr="00514C2F" w:rsidRDefault="00641917" w:rsidP="008F0EC9">
            <w:pPr>
              <w:jc w:val="center"/>
              <w:rPr>
                <w:color w:val="FF0000"/>
              </w:rPr>
            </w:pPr>
            <w:r w:rsidRPr="00514C2F">
              <w:t>2 904,514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520D55">
            <w:pPr>
              <w:jc w:val="center"/>
            </w:pPr>
            <w:r w:rsidRPr="00514C2F">
              <w:t xml:space="preserve"> 2 </w:t>
            </w:r>
            <w:r w:rsidR="00520D55" w:rsidRPr="00514C2F">
              <w:t>924</w:t>
            </w:r>
            <w:r w:rsidRPr="00514C2F"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2 600,000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15059" w:type="dxa"/>
            <w:gridSpan w:val="10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rPr>
                <w:b/>
                <w:i/>
              </w:rPr>
            </w:pPr>
            <w:r w:rsidRPr="00514C2F">
              <w:rPr>
                <w:b/>
                <w:i/>
              </w:rPr>
              <w:t>Задача 2: Совершенствование системы управления физкультурно-спортивным движением в Ярославском муниципальном районе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5.</w:t>
            </w:r>
          </w:p>
        </w:tc>
        <w:tc>
          <w:tcPr>
            <w:tcW w:w="3416" w:type="dxa"/>
          </w:tcPr>
          <w:p w:rsidR="00641917" w:rsidRPr="00514C2F" w:rsidRDefault="00641917" w:rsidP="004953B4">
            <w:pPr>
              <w:tabs>
                <w:tab w:val="left" w:pos="7380"/>
              </w:tabs>
            </w:pPr>
            <w:r w:rsidRPr="00514C2F">
              <w:t xml:space="preserve">Участие специалистов в мероприятиях, проводимых  Министерством спорта и молодежной политики ЯО </w:t>
            </w:r>
          </w:p>
        </w:tc>
        <w:tc>
          <w:tcPr>
            <w:tcW w:w="144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УФКСИТ, МУ «ФСЦ» ЯМР</w:t>
            </w:r>
          </w:p>
        </w:tc>
        <w:tc>
          <w:tcPr>
            <w:tcW w:w="196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6.</w:t>
            </w:r>
          </w:p>
        </w:tc>
        <w:tc>
          <w:tcPr>
            <w:tcW w:w="3416" w:type="dxa"/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Взаимодействие с регионами Российской Федерации, обмен опытом в сфере физической культуры и спорта (участие в семинарах, совещаниях, конференциях)</w:t>
            </w:r>
          </w:p>
        </w:tc>
        <w:tc>
          <w:tcPr>
            <w:tcW w:w="144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УФКСИТ, МУ «ФСЦ» ЯМР</w:t>
            </w:r>
          </w:p>
        </w:tc>
        <w:tc>
          <w:tcPr>
            <w:tcW w:w="196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7.</w:t>
            </w:r>
          </w:p>
        </w:tc>
        <w:tc>
          <w:tcPr>
            <w:tcW w:w="3416" w:type="dxa"/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Привлечение квалифицированных  тренерских кадров</w:t>
            </w:r>
          </w:p>
        </w:tc>
        <w:tc>
          <w:tcPr>
            <w:tcW w:w="144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УФКСИТ, МУ «ФСЦ» ЯМР</w:t>
            </w:r>
          </w:p>
        </w:tc>
        <w:tc>
          <w:tcPr>
            <w:tcW w:w="196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8.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Аттестация руководителей, тренеров, преподавателей, инструкторов учреждений ЯМР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УФКСИТ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9.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 xml:space="preserve">Выплата денежных средств  сильнейшим спортсменам ЯМР–членам сборных команд и стипендий ведущим </w:t>
            </w:r>
            <w:r w:rsidRPr="00514C2F">
              <w:lastRenderedPageBreak/>
              <w:t>спортсменам района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lastRenderedPageBreak/>
              <w:t>2023-2025 годы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УФКСИТ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781,200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260,400</w:t>
            </w:r>
          </w:p>
        </w:tc>
      </w:tr>
      <w:tr w:rsidR="00641917" w:rsidRPr="00514C2F" w:rsidTr="008F1E95">
        <w:trPr>
          <w:gridAfter w:val="2"/>
          <w:wAfter w:w="1466" w:type="dxa"/>
          <w:trHeight w:val="20"/>
        </w:trPr>
        <w:tc>
          <w:tcPr>
            <w:tcW w:w="675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lastRenderedPageBreak/>
              <w:t>10</w:t>
            </w:r>
          </w:p>
        </w:tc>
        <w:tc>
          <w:tcPr>
            <w:tcW w:w="3416" w:type="dxa"/>
          </w:tcPr>
          <w:p w:rsidR="00641917" w:rsidRPr="00514C2F" w:rsidRDefault="00641917" w:rsidP="00AD3509">
            <w:pPr>
              <w:tabs>
                <w:tab w:val="left" w:pos="7380"/>
              </w:tabs>
            </w:pPr>
            <w:r w:rsidRPr="00514C2F">
              <w:t>«Умные» спортивные площадки</w:t>
            </w:r>
          </w:p>
        </w:tc>
        <w:tc>
          <w:tcPr>
            <w:tcW w:w="144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B806CB" w:rsidRPr="00514C2F" w:rsidRDefault="00B806CB" w:rsidP="00AD3509">
            <w:pPr>
              <w:jc w:val="center"/>
            </w:pPr>
            <w:r w:rsidRPr="00514C2F">
              <w:t>658,451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5B6804">
            <w:pPr>
              <w:jc w:val="center"/>
            </w:pPr>
            <w:r w:rsidRPr="00514C2F">
              <w:t>658,451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Итого по задаче 2, в т.ч.: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CC1025" w:rsidP="00AD3509">
            <w:pPr>
              <w:jc w:val="center"/>
            </w:pPr>
            <w:r w:rsidRPr="00514C2F">
              <w:t>1 439,651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918,851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Федеральный бюджет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CC1025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Областной бюджет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CC1025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Бюджет ЯМР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CC1025" w:rsidP="00AD3509">
            <w:pPr>
              <w:jc w:val="center"/>
            </w:pPr>
            <w:r w:rsidRPr="00514C2F">
              <w:t>1 439,651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918,851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</w:t>
            </w:r>
            <w:r w:rsidR="00CE5553" w:rsidRPr="00514C2F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260,400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15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17" w:rsidRPr="00514C2F" w:rsidRDefault="00641917" w:rsidP="00AD3509">
            <w:pPr>
              <w:rPr>
                <w:b/>
                <w:i/>
              </w:rPr>
            </w:pPr>
            <w:r w:rsidRPr="00514C2F">
              <w:rPr>
                <w:b/>
                <w:i/>
              </w:rPr>
              <w:t>Задача 3: Обеспечение деятельности муниципального учреждения «Физкультурно-спортивный центр» Ярославского муниципального района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C8433D">
            <w:pPr>
              <w:jc w:val="center"/>
            </w:pPr>
            <w:r w:rsidRPr="00514C2F">
              <w:t>1</w:t>
            </w:r>
            <w:r w:rsidR="00C8433D" w:rsidRPr="00514C2F">
              <w:t>1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Обеспечение деятельности муниципального учреждения «Физкультурно-спортивный центр»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</w:p>
          <w:p w:rsidR="00641917" w:rsidRPr="00514C2F" w:rsidRDefault="00641917" w:rsidP="00AD3509">
            <w:pPr>
              <w:jc w:val="center"/>
            </w:pPr>
            <w:r w:rsidRPr="00514C2F">
              <w:t>бюджет ЯМР</w:t>
            </w:r>
          </w:p>
          <w:p w:rsidR="00641917" w:rsidRPr="00514C2F" w:rsidRDefault="00641917" w:rsidP="00AD3509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B806CB" w:rsidRPr="00514C2F" w:rsidRDefault="00053374" w:rsidP="00AD3509">
            <w:pPr>
              <w:jc w:val="center"/>
            </w:pPr>
            <w:r w:rsidRPr="00514C2F">
              <w:t>69 887,089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23</w:t>
            </w:r>
            <w:r w:rsidR="00CC1025" w:rsidRPr="00514C2F">
              <w:t xml:space="preserve"> </w:t>
            </w:r>
            <w:r w:rsidRPr="00514C2F">
              <w:t>573,989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053374" w:rsidP="00AD3509">
            <w:pPr>
              <w:jc w:val="center"/>
            </w:pPr>
            <w:r w:rsidRPr="00514C2F">
              <w:t>28 003,500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18 309,600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C8433D">
            <w:pPr>
              <w:jc w:val="center"/>
            </w:pPr>
            <w:r w:rsidRPr="00514C2F">
              <w:t>1</w:t>
            </w:r>
            <w:r w:rsidR="00C8433D" w:rsidRPr="00514C2F">
              <w:t>2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Расходы на реализацию мероприятий, предусмотренных НПА органов гос. власти ЯО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D535B3">
            <w:pPr>
              <w:jc w:val="center"/>
            </w:pPr>
            <w:r w:rsidRPr="00514C2F">
              <w:t>2023-2025 годы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D535B3">
            <w:pPr>
              <w:jc w:val="center"/>
            </w:pPr>
            <w:r w:rsidRPr="00514C2F">
              <w:t>МУ «ФСЦ» ЯМР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D535B3">
            <w:pPr>
              <w:jc w:val="center"/>
            </w:pPr>
          </w:p>
          <w:p w:rsidR="00641917" w:rsidRPr="00514C2F" w:rsidRDefault="00641917" w:rsidP="00D535B3">
            <w:pPr>
              <w:jc w:val="center"/>
            </w:pPr>
            <w:r w:rsidRPr="00514C2F">
              <w:t>бюджет ЯМР</w:t>
            </w:r>
          </w:p>
          <w:p w:rsidR="00641917" w:rsidRPr="00514C2F" w:rsidRDefault="00641917" w:rsidP="00D535B3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6 017,248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6 017,248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Итого по задаче 3, в т.ч.: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053374" w:rsidP="00AD3509">
            <w:pPr>
              <w:jc w:val="center"/>
            </w:pPr>
            <w:r w:rsidRPr="00514C2F">
              <w:t>75 904,337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29 591,237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053374" w:rsidP="00AD3509">
            <w:pPr>
              <w:jc w:val="center"/>
            </w:pPr>
            <w:r w:rsidRPr="00514C2F">
              <w:t>28 003,500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18 309,600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CC1025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r w:rsidRPr="00514C2F">
              <w:t>Бюджет ЯМР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053374" w:rsidP="00D535B3">
            <w:pPr>
              <w:jc w:val="center"/>
            </w:pPr>
            <w:r w:rsidRPr="00514C2F">
              <w:t>75 904,337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D535B3">
            <w:pPr>
              <w:jc w:val="center"/>
            </w:pPr>
            <w:r w:rsidRPr="00514C2F">
              <w:t>29 591,237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641917" w:rsidRPr="00514C2F" w:rsidRDefault="00053374" w:rsidP="00AD3509">
            <w:pPr>
              <w:jc w:val="center"/>
            </w:pPr>
            <w:r w:rsidRPr="00514C2F">
              <w:t>28 003,500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641917" w:rsidRPr="00514C2F" w:rsidRDefault="00641917" w:rsidP="00AD3509">
            <w:pPr>
              <w:jc w:val="center"/>
            </w:pPr>
            <w:r w:rsidRPr="00514C2F">
              <w:t>18 309,600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vAlign w:val="center"/>
          </w:tcPr>
          <w:p w:rsidR="00641917" w:rsidRPr="00514C2F" w:rsidRDefault="00641917" w:rsidP="00AD3509">
            <w:pPr>
              <w:rPr>
                <w:b/>
              </w:rPr>
            </w:pPr>
            <w:r w:rsidRPr="00514C2F">
              <w:rPr>
                <w:b/>
              </w:rPr>
              <w:t>Всего:</w:t>
            </w:r>
          </w:p>
        </w:tc>
        <w:tc>
          <w:tcPr>
            <w:tcW w:w="1536" w:type="dxa"/>
            <w:vAlign w:val="center"/>
          </w:tcPr>
          <w:p w:rsidR="00641917" w:rsidRPr="00514C2F" w:rsidRDefault="00053374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85 772,502</w:t>
            </w:r>
          </w:p>
        </w:tc>
        <w:tc>
          <w:tcPr>
            <w:tcW w:w="141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33 414,602</w:t>
            </w:r>
          </w:p>
        </w:tc>
        <w:tc>
          <w:tcPr>
            <w:tcW w:w="1536" w:type="dxa"/>
            <w:vAlign w:val="center"/>
          </w:tcPr>
          <w:p w:rsidR="00641917" w:rsidRPr="00514C2F" w:rsidRDefault="00053374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31 187,900</w:t>
            </w:r>
          </w:p>
        </w:tc>
        <w:tc>
          <w:tcPr>
            <w:tcW w:w="1439" w:type="dxa"/>
            <w:gridSpan w:val="2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21 170,000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vAlign w:val="center"/>
          </w:tcPr>
          <w:p w:rsidR="00641917" w:rsidRPr="00514C2F" w:rsidRDefault="00641917" w:rsidP="00AD3509">
            <w:pPr>
              <w:rPr>
                <w:b/>
              </w:rPr>
            </w:pPr>
            <w:r w:rsidRPr="00514C2F">
              <w:rPr>
                <w:b/>
              </w:rPr>
              <w:t>Федеральный бюджет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  <w:tc>
          <w:tcPr>
            <w:tcW w:w="141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  <w:tc>
          <w:tcPr>
            <w:tcW w:w="1439" w:type="dxa"/>
            <w:gridSpan w:val="2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</w:tr>
      <w:tr w:rsidR="00641917" w:rsidRPr="00514C2F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vAlign w:val="center"/>
          </w:tcPr>
          <w:p w:rsidR="00641917" w:rsidRPr="00514C2F" w:rsidRDefault="00641917" w:rsidP="00AD3509">
            <w:pPr>
              <w:rPr>
                <w:b/>
              </w:rPr>
            </w:pPr>
            <w:r w:rsidRPr="00514C2F">
              <w:rPr>
                <w:b/>
              </w:rPr>
              <w:t>Областной бюджет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  <w:tc>
          <w:tcPr>
            <w:tcW w:w="141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  <w:tc>
          <w:tcPr>
            <w:tcW w:w="1536" w:type="dxa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  <w:tc>
          <w:tcPr>
            <w:tcW w:w="1439" w:type="dxa"/>
            <w:gridSpan w:val="2"/>
            <w:vAlign w:val="center"/>
          </w:tcPr>
          <w:p w:rsidR="00641917" w:rsidRPr="00514C2F" w:rsidRDefault="00641917" w:rsidP="00AD3509">
            <w:pPr>
              <w:jc w:val="center"/>
              <w:rPr>
                <w:b/>
              </w:rPr>
            </w:pPr>
            <w:r w:rsidRPr="00514C2F">
              <w:rPr>
                <w:b/>
              </w:rPr>
              <w:t>0,000</w:t>
            </w:r>
          </w:p>
        </w:tc>
      </w:tr>
      <w:tr w:rsidR="00053374" w:rsidRPr="00813EA6" w:rsidTr="00AD3509">
        <w:trPr>
          <w:gridAfter w:val="2"/>
          <w:wAfter w:w="1466" w:type="dxa"/>
          <w:trHeight w:val="20"/>
        </w:trPr>
        <w:tc>
          <w:tcPr>
            <w:tcW w:w="9132" w:type="dxa"/>
            <w:gridSpan w:val="5"/>
            <w:vAlign w:val="center"/>
          </w:tcPr>
          <w:p w:rsidR="00053374" w:rsidRPr="00514C2F" w:rsidRDefault="00053374" w:rsidP="00AD3509">
            <w:pPr>
              <w:rPr>
                <w:b/>
              </w:rPr>
            </w:pPr>
            <w:r w:rsidRPr="00514C2F">
              <w:rPr>
                <w:b/>
              </w:rPr>
              <w:t>Бюджет ЯМР</w:t>
            </w:r>
          </w:p>
        </w:tc>
        <w:tc>
          <w:tcPr>
            <w:tcW w:w="1536" w:type="dxa"/>
            <w:vAlign w:val="center"/>
          </w:tcPr>
          <w:p w:rsidR="00053374" w:rsidRPr="00514C2F" w:rsidRDefault="00053374" w:rsidP="00CE0AC1">
            <w:pPr>
              <w:jc w:val="center"/>
              <w:rPr>
                <w:b/>
              </w:rPr>
            </w:pPr>
            <w:r w:rsidRPr="00514C2F">
              <w:rPr>
                <w:b/>
              </w:rPr>
              <w:t>85 772,502</w:t>
            </w:r>
          </w:p>
        </w:tc>
        <w:tc>
          <w:tcPr>
            <w:tcW w:w="1416" w:type="dxa"/>
            <w:vAlign w:val="center"/>
          </w:tcPr>
          <w:p w:rsidR="00053374" w:rsidRPr="00514C2F" w:rsidRDefault="00053374" w:rsidP="00CE0AC1">
            <w:pPr>
              <w:jc w:val="center"/>
              <w:rPr>
                <w:b/>
              </w:rPr>
            </w:pPr>
            <w:r w:rsidRPr="00514C2F">
              <w:rPr>
                <w:b/>
              </w:rPr>
              <w:t>33 414,602</w:t>
            </w:r>
          </w:p>
        </w:tc>
        <w:tc>
          <w:tcPr>
            <w:tcW w:w="1536" w:type="dxa"/>
            <w:vAlign w:val="center"/>
          </w:tcPr>
          <w:p w:rsidR="00053374" w:rsidRPr="00514C2F" w:rsidRDefault="00053374" w:rsidP="00CE0AC1">
            <w:pPr>
              <w:jc w:val="center"/>
              <w:rPr>
                <w:b/>
              </w:rPr>
            </w:pPr>
            <w:r w:rsidRPr="00514C2F">
              <w:rPr>
                <w:b/>
              </w:rPr>
              <w:t>31 187,900</w:t>
            </w:r>
          </w:p>
        </w:tc>
        <w:tc>
          <w:tcPr>
            <w:tcW w:w="1439" w:type="dxa"/>
            <w:gridSpan w:val="2"/>
            <w:vAlign w:val="center"/>
          </w:tcPr>
          <w:p w:rsidR="00053374" w:rsidRPr="00514C2F" w:rsidRDefault="00053374" w:rsidP="00CE0AC1">
            <w:pPr>
              <w:jc w:val="center"/>
              <w:rPr>
                <w:b/>
              </w:rPr>
            </w:pPr>
            <w:r w:rsidRPr="00514C2F">
              <w:rPr>
                <w:b/>
              </w:rPr>
              <w:t>21 170,000</w:t>
            </w:r>
          </w:p>
        </w:tc>
      </w:tr>
    </w:tbl>
    <w:p w:rsidR="00D82D67" w:rsidRPr="00813EA6" w:rsidRDefault="00D82D67" w:rsidP="006F54A0">
      <w:pPr>
        <w:pStyle w:val="ae"/>
        <w:tabs>
          <w:tab w:val="left" w:pos="851"/>
        </w:tabs>
        <w:autoSpaceDE w:val="0"/>
        <w:autoSpaceDN w:val="0"/>
        <w:adjustRightInd w:val="0"/>
        <w:spacing w:after="200"/>
        <w:ind w:left="567"/>
        <w:rPr>
          <w:sz w:val="28"/>
          <w:szCs w:val="28"/>
        </w:rPr>
      </w:pPr>
    </w:p>
    <w:p w:rsidR="00753B6B" w:rsidRPr="009B7175" w:rsidRDefault="00813EA6" w:rsidP="003952C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r w:rsidRPr="009B7175">
        <w:rPr>
          <w:rFonts w:ascii="Times New Roman" w:hAnsi="Times New Roman" w:cs="Times New Roman"/>
          <w:sz w:val="28"/>
          <w:szCs w:val="28"/>
        </w:rPr>
        <w:t>Список сокращенных обозначений:</w:t>
      </w:r>
    </w:p>
    <w:p w:rsidR="00813EA6" w:rsidRPr="009B7175" w:rsidRDefault="00813EA6" w:rsidP="003952C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r w:rsidRPr="009B7175">
        <w:rPr>
          <w:rFonts w:ascii="Times New Roman" w:hAnsi="Times New Roman" w:cs="Times New Roman"/>
          <w:sz w:val="28"/>
          <w:szCs w:val="28"/>
        </w:rPr>
        <w:t>ЯМР – Ярославский муниципальный район;</w:t>
      </w:r>
    </w:p>
    <w:p w:rsidR="00813EA6" w:rsidRPr="00C8433D" w:rsidRDefault="00813EA6" w:rsidP="003952C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r w:rsidRPr="00C8433D">
        <w:rPr>
          <w:rFonts w:ascii="Times New Roman" w:hAnsi="Times New Roman" w:cs="Times New Roman"/>
          <w:sz w:val="28"/>
          <w:szCs w:val="28"/>
        </w:rPr>
        <w:t>УМП –</w:t>
      </w:r>
      <w:r w:rsidR="00F05365">
        <w:rPr>
          <w:rFonts w:ascii="Times New Roman" w:hAnsi="Times New Roman" w:cs="Times New Roman"/>
          <w:sz w:val="28"/>
          <w:szCs w:val="28"/>
        </w:rPr>
        <w:t xml:space="preserve"> управление молодежной политики</w:t>
      </w:r>
      <w:r w:rsidRPr="00C8433D">
        <w:rPr>
          <w:rFonts w:ascii="Times New Roman" w:hAnsi="Times New Roman" w:cs="Times New Roman"/>
          <w:sz w:val="28"/>
          <w:szCs w:val="28"/>
        </w:rPr>
        <w:t>;</w:t>
      </w:r>
    </w:p>
    <w:p w:rsidR="004953B4" w:rsidRPr="009B7175" w:rsidRDefault="005B6F41" w:rsidP="003952C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УФКСи</w:t>
      </w:r>
      <w:r w:rsidR="004953B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953B4">
        <w:rPr>
          <w:rFonts w:ascii="Times New Roman" w:hAnsi="Times New Roman" w:cs="Times New Roman"/>
          <w:sz w:val="28"/>
          <w:szCs w:val="28"/>
        </w:rPr>
        <w:t xml:space="preserve"> – управление физической культурой, спорта и туризма;</w:t>
      </w:r>
    </w:p>
    <w:p w:rsidR="00813EA6" w:rsidRPr="00813EA6" w:rsidRDefault="00813EA6" w:rsidP="003952C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r w:rsidRPr="009B7175">
        <w:rPr>
          <w:rFonts w:ascii="Times New Roman" w:hAnsi="Times New Roman" w:cs="Times New Roman"/>
          <w:sz w:val="28"/>
          <w:szCs w:val="28"/>
        </w:rPr>
        <w:t>МУ «ФСЦ» ЯМР – муниципальное учреждение физкультурно-спортивный центр Ярославского муниципально</w:t>
      </w:r>
      <w:r w:rsidRPr="00813EA6">
        <w:rPr>
          <w:rFonts w:ascii="Times New Roman" w:hAnsi="Times New Roman" w:cs="Times New Roman"/>
          <w:sz w:val="28"/>
          <w:szCs w:val="28"/>
        </w:rPr>
        <w:t>го района;</w:t>
      </w:r>
    </w:p>
    <w:p w:rsidR="00813EA6" w:rsidRPr="00813EA6" w:rsidRDefault="00813EA6" w:rsidP="003952C7">
      <w:pPr>
        <w:pStyle w:val="ConsNonformat"/>
        <w:widowControl/>
        <w:tabs>
          <w:tab w:val="left" w:pos="0"/>
        </w:tabs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r w:rsidRPr="00813EA6">
        <w:rPr>
          <w:rFonts w:ascii="Times New Roman" w:hAnsi="Times New Roman" w:cs="Times New Roman"/>
          <w:sz w:val="28"/>
          <w:szCs w:val="28"/>
        </w:rPr>
        <w:lastRenderedPageBreak/>
        <w:t>ФОК – физкул</w:t>
      </w:r>
      <w:r w:rsidR="005B6804">
        <w:rPr>
          <w:rFonts w:ascii="Times New Roman" w:hAnsi="Times New Roman" w:cs="Times New Roman"/>
          <w:sz w:val="28"/>
          <w:szCs w:val="28"/>
        </w:rPr>
        <w:t>ьтурно-оздоровительный комплекс.</w:t>
      </w:r>
    </w:p>
    <w:sectPr w:rsidR="00813EA6" w:rsidRPr="00813EA6" w:rsidSect="002A7600">
      <w:headerReference w:type="default" r:id="rId12"/>
      <w:headerReference w:type="first" r:id="rId13"/>
      <w:type w:val="continuous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16" w:rsidRDefault="00B94916">
      <w:r>
        <w:separator/>
      </w:r>
    </w:p>
  </w:endnote>
  <w:endnote w:type="continuationSeparator" w:id="0">
    <w:p w:rsidR="00B94916" w:rsidRDefault="00B9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16" w:rsidRDefault="00B94916">
      <w:r>
        <w:separator/>
      </w:r>
    </w:p>
  </w:footnote>
  <w:footnote w:type="continuationSeparator" w:id="0">
    <w:p w:rsidR="00B94916" w:rsidRDefault="00B94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90" w:rsidRDefault="006611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FF3">
      <w:rPr>
        <w:noProof/>
      </w:rPr>
      <w:t>6</w:t>
    </w:r>
    <w:r>
      <w:rPr>
        <w:noProof/>
      </w:rPr>
      <w:fldChar w:fldCharType="end"/>
    </w:r>
  </w:p>
  <w:p w:rsidR="00ED4490" w:rsidRDefault="00ED44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90" w:rsidRDefault="006611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FF3">
      <w:rPr>
        <w:noProof/>
      </w:rPr>
      <w:t>2</w:t>
    </w:r>
    <w:r>
      <w:rPr>
        <w:noProof/>
      </w:rPr>
      <w:fldChar w:fldCharType="end"/>
    </w:r>
  </w:p>
  <w:p w:rsidR="00ED4490" w:rsidRDefault="00ED44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90" w:rsidRDefault="006611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FF3">
      <w:rPr>
        <w:noProof/>
      </w:rPr>
      <w:t>13</w:t>
    </w:r>
    <w:r>
      <w:rPr>
        <w:noProof/>
      </w:rPr>
      <w:fldChar w:fldCharType="end"/>
    </w:r>
  </w:p>
  <w:p w:rsidR="00ED4490" w:rsidRDefault="00ED449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90" w:rsidRDefault="006611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1FF3">
      <w:rPr>
        <w:noProof/>
      </w:rPr>
      <w:t>7</w:t>
    </w:r>
    <w:r>
      <w:rPr>
        <w:noProof/>
      </w:rPr>
      <w:fldChar w:fldCharType="end"/>
    </w:r>
  </w:p>
  <w:p w:rsidR="00ED4490" w:rsidRDefault="00ED44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D85"/>
    <w:multiLevelType w:val="hybridMultilevel"/>
    <w:tmpl w:val="B8C87D9E"/>
    <w:lvl w:ilvl="0" w:tplc="669832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73E3"/>
    <w:multiLevelType w:val="hybridMultilevel"/>
    <w:tmpl w:val="2900675E"/>
    <w:lvl w:ilvl="0" w:tplc="66B8309E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03DC0"/>
    <w:multiLevelType w:val="hybridMultilevel"/>
    <w:tmpl w:val="122ED752"/>
    <w:lvl w:ilvl="0" w:tplc="377030DC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66D5B"/>
    <w:multiLevelType w:val="hybridMultilevel"/>
    <w:tmpl w:val="1AA2FBC8"/>
    <w:lvl w:ilvl="0" w:tplc="66B8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F09"/>
    <w:multiLevelType w:val="hybridMultilevel"/>
    <w:tmpl w:val="932464A4"/>
    <w:lvl w:ilvl="0" w:tplc="66B8309E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143F1"/>
    <w:multiLevelType w:val="hybridMultilevel"/>
    <w:tmpl w:val="DC5C39B8"/>
    <w:lvl w:ilvl="0" w:tplc="C9125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06875"/>
    <w:multiLevelType w:val="hybridMultilevel"/>
    <w:tmpl w:val="3C4A35EC"/>
    <w:lvl w:ilvl="0" w:tplc="EA8240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25DE"/>
    <w:multiLevelType w:val="hybridMultilevel"/>
    <w:tmpl w:val="FEEE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E417E"/>
    <w:multiLevelType w:val="hybridMultilevel"/>
    <w:tmpl w:val="68D656CA"/>
    <w:lvl w:ilvl="0" w:tplc="669832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D24C0"/>
    <w:multiLevelType w:val="hybridMultilevel"/>
    <w:tmpl w:val="0CF676E0"/>
    <w:lvl w:ilvl="0" w:tplc="BF00D7B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DB2545B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B521EB"/>
    <w:multiLevelType w:val="hybridMultilevel"/>
    <w:tmpl w:val="4A4810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5667E"/>
    <w:multiLevelType w:val="hybridMultilevel"/>
    <w:tmpl w:val="9688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42717"/>
    <w:multiLevelType w:val="hybridMultilevel"/>
    <w:tmpl w:val="BEE883A0"/>
    <w:lvl w:ilvl="0" w:tplc="00000003">
      <w:start w:val="1"/>
      <w:numFmt w:val="bullet"/>
      <w:lvlText w:val="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8060E5"/>
    <w:multiLevelType w:val="hybridMultilevel"/>
    <w:tmpl w:val="E522E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D7F15"/>
    <w:multiLevelType w:val="hybridMultilevel"/>
    <w:tmpl w:val="3998F5C2"/>
    <w:lvl w:ilvl="0" w:tplc="30464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FC09E6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D601CD"/>
    <w:multiLevelType w:val="hybridMultilevel"/>
    <w:tmpl w:val="6BF64D80"/>
    <w:lvl w:ilvl="0" w:tplc="66B8309E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C3F54"/>
    <w:multiLevelType w:val="hybridMultilevel"/>
    <w:tmpl w:val="9688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E2AB9"/>
    <w:multiLevelType w:val="hybridMultilevel"/>
    <w:tmpl w:val="75F01DD8"/>
    <w:lvl w:ilvl="0" w:tplc="66B8309E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8A2435"/>
    <w:multiLevelType w:val="hybridMultilevel"/>
    <w:tmpl w:val="A2481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46852"/>
    <w:multiLevelType w:val="hybridMultilevel"/>
    <w:tmpl w:val="8138C57E"/>
    <w:lvl w:ilvl="0" w:tplc="C9F44556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604591D"/>
    <w:multiLevelType w:val="hybridMultilevel"/>
    <w:tmpl w:val="CBDC56BE"/>
    <w:lvl w:ilvl="0" w:tplc="66B8309E">
      <w:start w:val="1"/>
      <w:numFmt w:val="bullet"/>
      <w:lvlText w:val="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7316B8F"/>
    <w:multiLevelType w:val="hybridMultilevel"/>
    <w:tmpl w:val="F9A0210E"/>
    <w:lvl w:ilvl="0" w:tplc="790AE7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622CF"/>
    <w:multiLevelType w:val="hybridMultilevel"/>
    <w:tmpl w:val="4E16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51A6A"/>
    <w:multiLevelType w:val="hybridMultilevel"/>
    <w:tmpl w:val="FDCAD40C"/>
    <w:lvl w:ilvl="0" w:tplc="508ED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288716C"/>
    <w:multiLevelType w:val="hybridMultilevel"/>
    <w:tmpl w:val="3EBACD56"/>
    <w:lvl w:ilvl="0" w:tplc="66B8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34CC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8A61307"/>
    <w:multiLevelType w:val="hybridMultilevel"/>
    <w:tmpl w:val="73C0263C"/>
    <w:lvl w:ilvl="0" w:tplc="66B8309E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8C6A35"/>
    <w:multiLevelType w:val="hybridMultilevel"/>
    <w:tmpl w:val="968871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52961"/>
    <w:multiLevelType w:val="hybridMultilevel"/>
    <w:tmpl w:val="968871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C7A61"/>
    <w:multiLevelType w:val="hybridMultilevel"/>
    <w:tmpl w:val="7D7C78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60B85"/>
    <w:multiLevelType w:val="hybridMultilevel"/>
    <w:tmpl w:val="4BE4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72E2"/>
    <w:multiLevelType w:val="hybridMultilevel"/>
    <w:tmpl w:val="4386C83A"/>
    <w:lvl w:ilvl="0" w:tplc="B3E6314E">
      <w:start w:val="200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9F1651"/>
    <w:multiLevelType w:val="hybridMultilevel"/>
    <w:tmpl w:val="BDC6F8A8"/>
    <w:lvl w:ilvl="0" w:tplc="66B8309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6E5B6B"/>
    <w:multiLevelType w:val="hybridMultilevel"/>
    <w:tmpl w:val="C8E80338"/>
    <w:lvl w:ilvl="0" w:tplc="66B8309E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5"/>
  </w:num>
  <w:num w:numId="11">
    <w:abstractNumId w:val="4"/>
  </w:num>
  <w:num w:numId="12">
    <w:abstractNumId w:val="28"/>
  </w:num>
  <w:num w:numId="13">
    <w:abstractNumId w:val="21"/>
  </w:num>
  <w:num w:numId="14">
    <w:abstractNumId w:val="22"/>
  </w:num>
  <w:num w:numId="15">
    <w:abstractNumId w:val="19"/>
  </w:num>
  <w:num w:numId="16">
    <w:abstractNumId w:val="25"/>
  </w:num>
  <w:num w:numId="17">
    <w:abstractNumId w:val="8"/>
  </w:num>
  <w:num w:numId="18">
    <w:abstractNumId w:val="0"/>
  </w:num>
  <w:num w:numId="19">
    <w:abstractNumId w:val="24"/>
  </w:num>
  <w:num w:numId="20">
    <w:abstractNumId w:val="3"/>
  </w:num>
  <w:num w:numId="21">
    <w:abstractNumId w:val="32"/>
  </w:num>
  <w:num w:numId="22">
    <w:abstractNumId w:val="7"/>
  </w:num>
  <w:num w:numId="23">
    <w:abstractNumId w:val="14"/>
  </w:num>
  <w:num w:numId="24">
    <w:abstractNumId w:val="27"/>
  </w:num>
  <w:num w:numId="25">
    <w:abstractNumId w:val="9"/>
  </w:num>
  <w:num w:numId="26">
    <w:abstractNumId w:val="20"/>
  </w:num>
  <w:num w:numId="27">
    <w:abstractNumId w:val="10"/>
  </w:num>
  <w:num w:numId="28">
    <w:abstractNumId w:val="26"/>
  </w:num>
  <w:num w:numId="29">
    <w:abstractNumId w:val="13"/>
  </w:num>
  <w:num w:numId="30">
    <w:abstractNumId w:val="15"/>
  </w:num>
  <w:num w:numId="31">
    <w:abstractNumId w:val="16"/>
  </w:num>
  <w:num w:numId="32">
    <w:abstractNumId w:val="5"/>
  </w:num>
  <w:num w:numId="33">
    <w:abstractNumId w:val="11"/>
  </w:num>
  <w:num w:numId="34">
    <w:abstractNumId w:val="30"/>
  </w:num>
  <w:num w:numId="35">
    <w:abstractNumId w:val="18"/>
  </w:num>
  <w:num w:numId="36">
    <w:abstractNumId w:val="23"/>
  </w:num>
  <w:num w:numId="37">
    <w:abstractNumId w:val="12"/>
  </w:num>
  <w:num w:numId="38">
    <w:abstractNumId w:val="6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63"/>
    <w:rsid w:val="0000106C"/>
    <w:rsid w:val="0000313E"/>
    <w:rsid w:val="00005BE4"/>
    <w:rsid w:val="00010FC3"/>
    <w:rsid w:val="00013506"/>
    <w:rsid w:val="00015C87"/>
    <w:rsid w:val="00016743"/>
    <w:rsid w:val="000167C0"/>
    <w:rsid w:val="00017841"/>
    <w:rsid w:val="000242DB"/>
    <w:rsid w:val="000279FB"/>
    <w:rsid w:val="00027FEE"/>
    <w:rsid w:val="00031973"/>
    <w:rsid w:val="00037142"/>
    <w:rsid w:val="00037A75"/>
    <w:rsid w:val="00037FE0"/>
    <w:rsid w:val="00040F2A"/>
    <w:rsid w:val="000412FD"/>
    <w:rsid w:val="0004186B"/>
    <w:rsid w:val="00041ACD"/>
    <w:rsid w:val="00043039"/>
    <w:rsid w:val="00044E2A"/>
    <w:rsid w:val="00045D86"/>
    <w:rsid w:val="0005143F"/>
    <w:rsid w:val="00052ADA"/>
    <w:rsid w:val="00052F31"/>
    <w:rsid w:val="00053374"/>
    <w:rsid w:val="00053FF3"/>
    <w:rsid w:val="000544CD"/>
    <w:rsid w:val="0006057E"/>
    <w:rsid w:val="000642F5"/>
    <w:rsid w:val="000662C4"/>
    <w:rsid w:val="00070BE9"/>
    <w:rsid w:val="00074840"/>
    <w:rsid w:val="00074944"/>
    <w:rsid w:val="00074968"/>
    <w:rsid w:val="00076BC9"/>
    <w:rsid w:val="00077ABA"/>
    <w:rsid w:val="000813CD"/>
    <w:rsid w:val="00081E31"/>
    <w:rsid w:val="00085E05"/>
    <w:rsid w:val="00090C2F"/>
    <w:rsid w:val="000914CD"/>
    <w:rsid w:val="00093D34"/>
    <w:rsid w:val="000979C4"/>
    <w:rsid w:val="00097EFB"/>
    <w:rsid w:val="000A0439"/>
    <w:rsid w:val="000B1D19"/>
    <w:rsid w:val="000B1D91"/>
    <w:rsid w:val="000B2EE2"/>
    <w:rsid w:val="000B2EE3"/>
    <w:rsid w:val="000C2669"/>
    <w:rsid w:val="000C2D63"/>
    <w:rsid w:val="000C486C"/>
    <w:rsid w:val="000C5403"/>
    <w:rsid w:val="000C5B17"/>
    <w:rsid w:val="000C65CF"/>
    <w:rsid w:val="000C67E4"/>
    <w:rsid w:val="000C6865"/>
    <w:rsid w:val="000C7BC1"/>
    <w:rsid w:val="000D0722"/>
    <w:rsid w:val="000D078F"/>
    <w:rsid w:val="000D1B2D"/>
    <w:rsid w:val="000D39A0"/>
    <w:rsid w:val="000D405C"/>
    <w:rsid w:val="000D4D86"/>
    <w:rsid w:val="000D515F"/>
    <w:rsid w:val="000D6782"/>
    <w:rsid w:val="000D78D5"/>
    <w:rsid w:val="000E0144"/>
    <w:rsid w:val="000E1247"/>
    <w:rsid w:val="000E2292"/>
    <w:rsid w:val="000E2C34"/>
    <w:rsid w:val="000E4304"/>
    <w:rsid w:val="000E4F47"/>
    <w:rsid w:val="000E57F5"/>
    <w:rsid w:val="000E7431"/>
    <w:rsid w:val="000F12A7"/>
    <w:rsid w:val="000F3945"/>
    <w:rsid w:val="000F4124"/>
    <w:rsid w:val="000F512B"/>
    <w:rsid w:val="000F684A"/>
    <w:rsid w:val="0010215C"/>
    <w:rsid w:val="00103FB9"/>
    <w:rsid w:val="001048FF"/>
    <w:rsid w:val="0010613E"/>
    <w:rsid w:val="00106842"/>
    <w:rsid w:val="00116BF0"/>
    <w:rsid w:val="00121F31"/>
    <w:rsid w:val="00123440"/>
    <w:rsid w:val="00126111"/>
    <w:rsid w:val="001267B3"/>
    <w:rsid w:val="0012782F"/>
    <w:rsid w:val="0013169E"/>
    <w:rsid w:val="001346BE"/>
    <w:rsid w:val="00134BE9"/>
    <w:rsid w:val="00136201"/>
    <w:rsid w:val="00136509"/>
    <w:rsid w:val="001423D0"/>
    <w:rsid w:val="001510B7"/>
    <w:rsid w:val="001544BD"/>
    <w:rsid w:val="00161AB4"/>
    <w:rsid w:val="00161F9C"/>
    <w:rsid w:val="001621AC"/>
    <w:rsid w:val="001637B1"/>
    <w:rsid w:val="00165461"/>
    <w:rsid w:val="00166A01"/>
    <w:rsid w:val="00170D6B"/>
    <w:rsid w:val="0017390B"/>
    <w:rsid w:val="00173DF1"/>
    <w:rsid w:val="00182CDE"/>
    <w:rsid w:val="001850F9"/>
    <w:rsid w:val="0018681A"/>
    <w:rsid w:val="00187716"/>
    <w:rsid w:val="00187FB4"/>
    <w:rsid w:val="00190925"/>
    <w:rsid w:val="00191ADB"/>
    <w:rsid w:val="00191CC3"/>
    <w:rsid w:val="00193CB4"/>
    <w:rsid w:val="001A2183"/>
    <w:rsid w:val="001A32E4"/>
    <w:rsid w:val="001A691F"/>
    <w:rsid w:val="001B182F"/>
    <w:rsid w:val="001B3683"/>
    <w:rsid w:val="001B62C3"/>
    <w:rsid w:val="001B711A"/>
    <w:rsid w:val="001B75B0"/>
    <w:rsid w:val="001C022B"/>
    <w:rsid w:val="001C125C"/>
    <w:rsid w:val="001C4056"/>
    <w:rsid w:val="001C6501"/>
    <w:rsid w:val="001D2A88"/>
    <w:rsid w:val="001D4315"/>
    <w:rsid w:val="001D4A6F"/>
    <w:rsid w:val="001D6BE2"/>
    <w:rsid w:val="001D7AB4"/>
    <w:rsid w:val="001E143F"/>
    <w:rsid w:val="001E665B"/>
    <w:rsid w:val="001F1441"/>
    <w:rsid w:val="001F2584"/>
    <w:rsid w:val="001F2CC4"/>
    <w:rsid w:val="001F44FE"/>
    <w:rsid w:val="001F78AB"/>
    <w:rsid w:val="002001AD"/>
    <w:rsid w:val="00203B6C"/>
    <w:rsid w:val="0020709A"/>
    <w:rsid w:val="00207FAC"/>
    <w:rsid w:val="0021315C"/>
    <w:rsid w:val="00213E12"/>
    <w:rsid w:val="0021568D"/>
    <w:rsid w:val="00217AB7"/>
    <w:rsid w:val="00223E3C"/>
    <w:rsid w:val="00225E4A"/>
    <w:rsid w:val="00226C40"/>
    <w:rsid w:val="00226F5E"/>
    <w:rsid w:val="00230ED9"/>
    <w:rsid w:val="00232C37"/>
    <w:rsid w:val="00233149"/>
    <w:rsid w:val="002354F1"/>
    <w:rsid w:val="00236B4F"/>
    <w:rsid w:val="002408ED"/>
    <w:rsid w:val="002467B8"/>
    <w:rsid w:val="00252256"/>
    <w:rsid w:val="002536CE"/>
    <w:rsid w:val="00260052"/>
    <w:rsid w:val="0026083D"/>
    <w:rsid w:val="00260F2E"/>
    <w:rsid w:val="00261028"/>
    <w:rsid w:val="0026225A"/>
    <w:rsid w:val="00262A31"/>
    <w:rsid w:val="00263723"/>
    <w:rsid w:val="0026556C"/>
    <w:rsid w:val="00267618"/>
    <w:rsid w:val="00274BA0"/>
    <w:rsid w:val="00281E74"/>
    <w:rsid w:val="002838C5"/>
    <w:rsid w:val="002877D0"/>
    <w:rsid w:val="00293E62"/>
    <w:rsid w:val="002942FD"/>
    <w:rsid w:val="002A2073"/>
    <w:rsid w:val="002A4263"/>
    <w:rsid w:val="002A6436"/>
    <w:rsid w:val="002A7600"/>
    <w:rsid w:val="002A7A2B"/>
    <w:rsid w:val="002A7FCE"/>
    <w:rsid w:val="002B0DE5"/>
    <w:rsid w:val="002B22FA"/>
    <w:rsid w:val="002B43E9"/>
    <w:rsid w:val="002C08EA"/>
    <w:rsid w:val="002C2311"/>
    <w:rsid w:val="002C719A"/>
    <w:rsid w:val="002D05F2"/>
    <w:rsid w:val="002D68BD"/>
    <w:rsid w:val="002E0626"/>
    <w:rsid w:val="002E0EE8"/>
    <w:rsid w:val="002E156A"/>
    <w:rsid w:val="002E46ED"/>
    <w:rsid w:val="002F0BFD"/>
    <w:rsid w:val="002F3033"/>
    <w:rsid w:val="002F74D4"/>
    <w:rsid w:val="00300CD8"/>
    <w:rsid w:val="00304B7E"/>
    <w:rsid w:val="00307D3E"/>
    <w:rsid w:val="00313CC6"/>
    <w:rsid w:val="00314714"/>
    <w:rsid w:val="00314A16"/>
    <w:rsid w:val="003153C4"/>
    <w:rsid w:val="00316799"/>
    <w:rsid w:val="00316800"/>
    <w:rsid w:val="0031698C"/>
    <w:rsid w:val="00316F2B"/>
    <w:rsid w:val="00316FEE"/>
    <w:rsid w:val="003178FA"/>
    <w:rsid w:val="00317D04"/>
    <w:rsid w:val="0032102F"/>
    <w:rsid w:val="003217EE"/>
    <w:rsid w:val="0032315A"/>
    <w:rsid w:val="003257B7"/>
    <w:rsid w:val="00331C75"/>
    <w:rsid w:val="003344F8"/>
    <w:rsid w:val="0033758B"/>
    <w:rsid w:val="00340C55"/>
    <w:rsid w:val="00341AF2"/>
    <w:rsid w:val="00342ED3"/>
    <w:rsid w:val="0034331B"/>
    <w:rsid w:val="003434E5"/>
    <w:rsid w:val="0034371A"/>
    <w:rsid w:val="0034431E"/>
    <w:rsid w:val="00344F01"/>
    <w:rsid w:val="003476D8"/>
    <w:rsid w:val="00352E8C"/>
    <w:rsid w:val="00354B8D"/>
    <w:rsid w:val="00356FF4"/>
    <w:rsid w:val="00360EC0"/>
    <w:rsid w:val="00363F32"/>
    <w:rsid w:val="00366D27"/>
    <w:rsid w:val="00370D79"/>
    <w:rsid w:val="00372321"/>
    <w:rsid w:val="00372378"/>
    <w:rsid w:val="00380DE1"/>
    <w:rsid w:val="0038209D"/>
    <w:rsid w:val="00382EC3"/>
    <w:rsid w:val="003848A7"/>
    <w:rsid w:val="00384B93"/>
    <w:rsid w:val="0038535F"/>
    <w:rsid w:val="00385831"/>
    <w:rsid w:val="00385A2C"/>
    <w:rsid w:val="00385C34"/>
    <w:rsid w:val="00386DB7"/>
    <w:rsid w:val="00390328"/>
    <w:rsid w:val="0039401F"/>
    <w:rsid w:val="00394EC2"/>
    <w:rsid w:val="003952C7"/>
    <w:rsid w:val="00396474"/>
    <w:rsid w:val="003970F1"/>
    <w:rsid w:val="0039781E"/>
    <w:rsid w:val="003A0299"/>
    <w:rsid w:val="003A26B2"/>
    <w:rsid w:val="003A3184"/>
    <w:rsid w:val="003A71FC"/>
    <w:rsid w:val="003B04EA"/>
    <w:rsid w:val="003B2061"/>
    <w:rsid w:val="003B3265"/>
    <w:rsid w:val="003B33DF"/>
    <w:rsid w:val="003B6B39"/>
    <w:rsid w:val="003B71A7"/>
    <w:rsid w:val="003C2696"/>
    <w:rsid w:val="003C26B6"/>
    <w:rsid w:val="003C6C05"/>
    <w:rsid w:val="003C72FD"/>
    <w:rsid w:val="003C7505"/>
    <w:rsid w:val="003D355B"/>
    <w:rsid w:val="003D7359"/>
    <w:rsid w:val="003D7B9E"/>
    <w:rsid w:val="003E3F17"/>
    <w:rsid w:val="003F02E1"/>
    <w:rsid w:val="003F49BC"/>
    <w:rsid w:val="00410CFE"/>
    <w:rsid w:val="00413251"/>
    <w:rsid w:val="00415204"/>
    <w:rsid w:val="0042013E"/>
    <w:rsid w:val="00420EFA"/>
    <w:rsid w:val="004246CA"/>
    <w:rsid w:val="004249BB"/>
    <w:rsid w:val="00424E80"/>
    <w:rsid w:val="0043010D"/>
    <w:rsid w:val="00434E72"/>
    <w:rsid w:val="00444427"/>
    <w:rsid w:val="00444A2A"/>
    <w:rsid w:val="00444E10"/>
    <w:rsid w:val="004514DD"/>
    <w:rsid w:val="00452411"/>
    <w:rsid w:val="004533D4"/>
    <w:rsid w:val="0045636E"/>
    <w:rsid w:val="00462BC7"/>
    <w:rsid w:val="00463851"/>
    <w:rsid w:val="00464024"/>
    <w:rsid w:val="00465B80"/>
    <w:rsid w:val="004674CE"/>
    <w:rsid w:val="0046764C"/>
    <w:rsid w:val="0047390A"/>
    <w:rsid w:val="00474206"/>
    <w:rsid w:val="0047781D"/>
    <w:rsid w:val="00480DF9"/>
    <w:rsid w:val="0048176C"/>
    <w:rsid w:val="004825D3"/>
    <w:rsid w:val="0048567C"/>
    <w:rsid w:val="00490533"/>
    <w:rsid w:val="00492D7D"/>
    <w:rsid w:val="00495003"/>
    <w:rsid w:val="004953B4"/>
    <w:rsid w:val="004974A5"/>
    <w:rsid w:val="00497B8F"/>
    <w:rsid w:val="004A082D"/>
    <w:rsid w:val="004A3B37"/>
    <w:rsid w:val="004A4563"/>
    <w:rsid w:val="004A5F57"/>
    <w:rsid w:val="004A6EB4"/>
    <w:rsid w:val="004B0B03"/>
    <w:rsid w:val="004B3B11"/>
    <w:rsid w:val="004B3ED1"/>
    <w:rsid w:val="004B5B24"/>
    <w:rsid w:val="004B697E"/>
    <w:rsid w:val="004C16BC"/>
    <w:rsid w:val="004C2537"/>
    <w:rsid w:val="004C373C"/>
    <w:rsid w:val="004C7133"/>
    <w:rsid w:val="004C752C"/>
    <w:rsid w:val="004C7DEA"/>
    <w:rsid w:val="004D253D"/>
    <w:rsid w:val="004D46E2"/>
    <w:rsid w:val="004D62A7"/>
    <w:rsid w:val="004D6C11"/>
    <w:rsid w:val="004D7F1A"/>
    <w:rsid w:val="004F18CF"/>
    <w:rsid w:val="004F3384"/>
    <w:rsid w:val="004F3CF7"/>
    <w:rsid w:val="004F759B"/>
    <w:rsid w:val="004F76AB"/>
    <w:rsid w:val="00500764"/>
    <w:rsid w:val="00501799"/>
    <w:rsid w:val="005033FE"/>
    <w:rsid w:val="00503957"/>
    <w:rsid w:val="00513E3F"/>
    <w:rsid w:val="00514C2F"/>
    <w:rsid w:val="00520D55"/>
    <w:rsid w:val="00523974"/>
    <w:rsid w:val="00534185"/>
    <w:rsid w:val="0054282B"/>
    <w:rsid w:val="00546085"/>
    <w:rsid w:val="00547EF4"/>
    <w:rsid w:val="005506B7"/>
    <w:rsid w:val="00551467"/>
    <w:rsid w:val="005517DD"/>
    <w:rsid w:val="00552260"/>
    <w:rsid w:val="00553818"/>
    <w:rsid w:val="00553846"/>
    <w:rsid w:val="00553A1D"/>
    <w:rsid w:val="00553BC5"/>
    <w:rsid w:val="00556C5F"/>
    <w:rsid w:val="005623AF"/>
    <w:rsid w:val="00566604"/>
    <w:rsid w:val="00567493"/>
    <w:rsid w:val="00572776"/>
    <w:rsid w:val="00572791"/>
    <w:rsid w:val="00572C5A"/>
    <w:rsid w:val="005732F5"/>
    <w:rsid w:val="00573AAE"/>
    <w:rsid w:val="00575914"/>
    <w:rsid w:val="00577401"/>
    <w:rsid w:val="00580114"/>
    <w:rsid w:val="0058038B"/>
    <w:rsid w:val="005820D8"/>
    <w:rsid w:val="00584D8E"/>
    <w:rsid w:val="00586196"/>
    <w:rsid w:val="00590A30"/>
    <w:rsid w:val="005929A3"/>
    <w:rsid w:val="005A048B"/>
    <w:rsid w:val="005A10D1"/>
    <w:rsid w:val="005A31F6"/>
    <w:rsid w:val="005A6735"/>
    <w:rsid w:val="005A6FDD"/>
    <w:rsid w:val="005B3459"/>
    <w:rsid w:val="005B3629"/>
    <w:rsid w:val="005B3E0B"/>
    <w:rsid w:val="005B443F"/>
    <w:rsid w:val="005B5335"/>
    <w:rsid w:val="005B6804"/>
    <w:rsid w:val="005B6F41"/>
    <w:rsid w:val="005B7CA0"/>
    <w:rsid w:val="005C120E"/>
    <w:rsid w:val="005C20B9"/>
    <w:rsid w:val="005C64DC"/>
    <w:rsid w:val="005D0199"/>
    <w:rsid w:val="005D22D8"/>
    <w:rsid w:val="005D2D5E"/>
    <w:rsid w:val="005D2DCD"/>
    <w:rsid w:val="005D2FE8"/>
    <w:rsid w:val="005D3F63"/>
    <w:rsid w:val="005E08C2"/>
    <w:rsid w:val="005E15F7"/>
    <w:rsid w:val="005E4FF4"/>
    <w:rsid w:val="005E5CFF"/>
    <w:rsid w:val="005E6D3F"/>
    <w:rsid w:val="005F07B2"/>
    <w:rsid w:val="005F0AF5"/>
    <w:rsid w:val="005F1633"/>
    <w:rsid w:val="005F496C"/>
    <w:rsid w:val="005F5F56"/>
    <w:rsid w:val="005F6860"/>
    <w:rsid w:val="00600001"/>
    <w:rsid w:val="0060153A"/>
    <w:rsid w:val="00601793"/>
    <w:rsid w:val="00605E24"/>
    <w:rsid w:val="006063AF"/>
    <w:rsid w:val="00607D39"/>
    <w:rsid w:val="00607F11"/>
    <w:rsid w:val="006116AA"/>
    <w:rsid w:val="00614116"/>
    <w:rsid w:val="00616D65"/>
    <w:rsid w:val="00617ABC"/>
    <w:rsid w:val="00620F5C"/>
    <w:rsid w:val="00626DD4"/>
    <w:rsid w:val="00627E2F"/>
    <w:rsid w:val="0063027A"/>
    <w:rsid w:val="006313FD"/>
    <w:rsid w:val="006348AE"/>
    <w:rsid w:val="00635A01"/>
    <w:rsid w:val="00637F03"/>
    <w:rsid w:val="00640844"/>
    <w:rsid w:val="00641917"/>
    <w:rsid w:val="0064398C"/>
    <w:rsid w:val="00643BA5"/>
    <w:rsid w:val="00644AAE"/>
    <w:rsid w:val="00645AF4"/>
    <w:rsid w:val="00651464"/>
    <w:rsid w:val="006515DE"/>
    <w:rsid w:val="00652610"/>
    <w:rsid w:val="006526F8"/>
    <w:rsid w:val="006546B0"/>
    <w:rsid w:val="00655207"/>
    <w:rsid w:val="0066006E"/>
    <w:rsid w:val="00660308"/>
    <w:rsid w:val="0066117F"/>
    <w:rsid w:val="00665B68"/>
    <w:rsid w:val="0066636B"/>
    <w:rsid w:val="00670189"/>
    <w:rsid w:val="00672C3C"/>
    <w:rsid w:val="00673CF5"/>
    <w:rsid w:val="006772F6"/>
    <w:rsid w:val="006814C7"/>
    <w:rsid w:val="00681B3A"/>
    <w:rsid w:val="006859B5"/>
    <w:rsid w:val="006860CB"/>
    <w:rsid w:val="00686659"/>
    <w:rsid w:val="00686D35"/>
    <w:rsid w:val="00686F01"/>
    <w:rsid w:val="00690A39"/>
    <w:rsid w:val="006919AC"/>
    <w:rsid w:val="00691B76"/>
    <w:rsid w:val="00693E73"/>
    <w:rsid w:val="0069445D"/>
    <w:rsid w:val="00695F01"/>
    <w:rsid w:val="00696C30"/>
    <w:rsid w:val="00697AB7"/>
    <w:rsid w:val="006A06BF"/>
    <w:rsid w:val="006A3F50"/>
    <w:rsid w:val="006A5474"/>
    <w:rsid w:val="006A569F"/>
    <w:rsid w:val="006A638B"/>
    <w:rsid w:val="006B1609"/>
    <w:rsid w:val="006B250C"/>
    <w:rsid w:val="006C1475"/>
    <w:rsid w:val="006C20A5"/>
    <w:rsid w:val="006C4762"/>
    <w:rsid w:val="006C4809"/>
    <w:rsid w:val="006D3236"/>
    <w:rsid w:val="006D4DAF"/>
    <w:rsid w:val="006E4458"/>
    <w:rsid w:val="006E63D1"/>
    <w:rsid w:val="006E68DE"/>
    <w:rsid w:val="006E7368"/>
    <w:rsid w:val="006F155C"/>
    <w:rsid w:val="006F16D4"/>
    <w:rsid w:val="006F1A60"/>
    <w:rsid w:val="006F1F78"/>
    <w:rsid w:val="006F450F"/>
    <w:rsid w:val="006F54A0"/>
    <w:rsid w:val="006F61E7"/>
    <w:rsid w:val="006F652E"/>
    <w:rsid w:val="006F6FAF"/>
    <w:rsid w:val="00703260"/>
    <w:rsid w:val="00703FFF"/>
    <w:rsid w:val="0070411C"/>
    <w:rsid w:val="00706B37"/>
    <w:rsid w:val="007104CD"/>
    <w:rsid w:val="00711ADB"/>
    <w:rsid w:val="00712690"/>
    <w:rsid w:val="00715393"/>
    <w:rsid w:val="00715C4D"/>
    <w:rsid w:val="007175FC"/>
    <w:rsid w:val="00717923"/>
    <w:rsid w:val="00723379"/>
    <w:rsid w:val="0073040A"/>
    <w:rsid w:val="007354C7"/>
    <w:rsid w:val="00735A5C"/>
    <w:rsid w:val="00735C4C"/>
    <w:rsid w:val="007376E3"/>
    <w:rsid w:val="00743882"/>
    <w:rsid w:val="00743B39"/>
    <w:rsid w:val="007458A9"/>
    <w:rsid w:val="00747CE3"/>
    <w:rsid w:val="00753B6B"/>
    <w:rsid w:val="00756BB3"/>
    <w:rsid w:val="007574CD"/>
    <w:rsid w:val="00760EDB"/>
    <w:rsid w:val="007621F8"/>
    <w:rsid w:val="00762714"/>
    <w:rsid w:val="007644F3"/>
    <w:rsid w:val="00764FFB"/>
    <w:rsid w:val="00772468"/>
    <w:rsid w:val="00772DA3"/>
    <w:rsid w:val="00774385"/>
    <w:rsid w:val="00774B7E"/>
    <w:rsid w:val="0077542F"/>
    <w:rsid w:val="00776B76"/>
    <w:rsid w:val="0077782C"/>
    <w:rsid w:val="00782BC1"/>
    <w:rsid w:val="0078445E"/>
    <w:rsid w:val="007A22F5"/>
    <w:rsid w:val="007A34BC"/>
    <w:rsid w:val="007A4DF3"/>
    <w:rsid w:val="007A5C42"/>
    <w:rsid w:val="007B11C8"/>
    <w:rsid w:val="007B2D36"/>
    <w:rsid w:val="007B39C7"/>
    <w:rsid w:val="007B3CD9"/>
    <w:rsid w:val="007B7408"/>
    <w:rsid w:val="007C02E4"/>
    <w:rsid w:val="007C1A69"/>
    <w:rsid w:val="007C2464"/>
    <w:rsid w:val="007C39B2"/>
    <w:rsid w:val="007C3CDC"/>
    <w:rsid w:val="007C63AC"/>
    <w:rsid w:val="007C74FF"/>
    <w:rsid w:val="007D03B3"/>
    <w:rsid w:val="007D1E1B"/>
    <w:rsid w:val="007D4EC4"/>
    <w:rsid w:val="007D5BFA"/>
    <w:rsid w:val="007D5DAC"/>
    <w:rsid w:val="007D6819"/>
    <w:rsid w:val="007D6DF8"/>
    <w:rsid w:val="007E2709"/>
    <w:rsid w:val="007E3AE1"/>
    <w:rsid w:val="007F1C88"/>
    <w:rsid w:val="007F27AC"/>
    <w:rsid w:val="007F5194"/>
    <w:rsid w:val="007F536C"/>
    <w:rsid w:val="008034C8"/>
    <w:rsid w:val="00804C81"/>
    <w:rsid w:val="00805562"/>
    <w:rsid w:val="008060E0"/>
    <w:rsid w:val="0080627C"/>
    <w:rsid w:val="008071D9"/>
    <w:rsid w:val="008110A9"/>
    <w:rsid w:val="00813EA6"/>
    <w:rsid w:val="00816BC6"/>
    <w:rsid w:val="008175F5"/>
    <w:rsid w:val="00822139"/>
    <w:rsid w:val="00822B16"/>
    <w:rsid w:val="008314A1"/>
    <w:rsid w:val="0083530C"/>
    <w:rsid w:val="00835AE2"/>
    <w:rsid w:val="00841FB7"/>
    <w:rsid w:val="008439FD"/>
    <w:rsid w:val="00844448"/>
    <w:rsid w:val="008505C2"/>
    <w:rsid w:val="00852567"/>
    <w:rsid w:val="00853774"/>
    <w:rsid w:val="008537FE"/>
    <w:rsid w:val="00857604"/>
    <w:rsid w:val="0086154E"/>
    <w:rsid w:val="0086376A"/>
    <w:rsid w:val="00866610"/>
    <w:rsid w:val="008670BF"/>
    <w:rsid w:val="0087176D"/>
    <w:rsid w:val="0087660E"/>
    <w:rsid w:val="0088066C"/>
    <w:rsid w:val="0088075A"/>
    <w:rsid w:val="00880A68"/>
    <w:rsid w:val="008810C9"/>
    <w:rsid w:val="00882BA2"/>
    <w:rsid w:val="00882FB3"/>
    <w:rsid w:val="00891AFC"/>
    <w:rsid w:val="0089676C"/>
    <w:rsid w:val="008A05F6"/>
    <w:rsid w:val="008A0F5A"/>
    <w:rsid w:val="008A37FD"/>
    <w:rsid w:val="008A3EDF"/>
    <w:rsid w:val="008A76C2"/>
    <w:rsid w:val="008A790F"/>
    <w:rsid w:val="008B09E9"/>
    <w:rsid w:val="008C2EA3"/>
    <w:rsid w:val="008C4E29"/>
    <w:rsid w:val="008C6E8C"/>
    <w:rsid w:val="008D093D"/>
    <w:rsid w:val="008D119B"/>
    <w:rsid w:val="008D3185"/>
    <w:rsid w:val="008D44F6"/>
    <w:rsid w:val="008D6573"/>
    <w:rsid w:val="008E62C3"/>
    <w:rsid w:val="008F0EC9"/>
    <w:rsid w:val="008F109A"/>
    <w:rsid w:val="008F15BA"/>
    <w:rsid w:val="008F183A"/>
    <w:rsid w:val="008F1E95"/>
    <w:rsid w:val="008F2CBE"/>
    <w:rsid w:val="00901FF3"/>
    <w:rsid w:val="0090477A"/>
    <w:rsid w:val="0090524E"/>
    <w:rsid w:val="009108B1"/>
    <w:rsid w:val="00915E5E"/>
    <w:rsid w:val="0092070F"/>
    <w:rsid w:val="00921BEB"/>
    <w:rsid w:val="00922561"/>
    <w:rsid w:val="00923C53"/>
    <w:rsid w:val="00923D33"/>
    <w:rsid w:val="00924687"/>
    <w:rsid w:val="0092659C"/>
    <w:rsid w:val="00927FB8"/>
    <w:rsid w:val="00933180"/>
    <w:rsid w:val="00934049"/>
    <w:rsid w:val="00935964"/>
    <w:rsid w:val="00936C27"/>
    <w:rsid w:val="009417FB"/>
    <w:rsid w:val="009424DB"/>
    <w:rsid w:val="00951253"/>
    <w:rsid w:val="009519F9"/>
    <w:rsid w:val="00951FB2"/>
    <w:rsid w:val="00952555"/>
    <w:rsid w:val="00953E7D"/>
    <w:rsid w:val="009556B0"/>
    <w:rsid w:val="00971021"/>
    <w:rsid w:val="00972017"/>
    <w:rsid w:val="009725AE"/>
    <w:rsid w:val="0097550F"/>
    <w:rsid w:val="009775B2"/>
    <w:rsid w:val="00984CB4"/>
    <w:rsid w:val="009925D0"/>
    <w:rsid w:val="00995CC8"/>
    <w:rsid w:val="00996A5A"/>
    <w:rsid w:val="009A4D88"/>
    <w:rsid w:val="009A643D"/>
    <w:rsid w:val="009A6B6C"/>
    <w:rsid w:val="009B152D"/>
    <w:rsid w:val="009B2A84"/>
    <w:rsid w:val="009B5FA0"/>
    <w:rsid w:val="009B6753"/>
    <w:rsid w:val="009B7175"/>
    <w:rsid w:val="009C10DC"/>
    <w:rsid w:val="009C1974"/>
    <w:rsid w:val="009C1BAE"/>
    <w:rsid w:val="009C3D78"/>
    <w:rsid w:val="009D0C4A"/>
    <w:rsid w:val="009D1425"/>
    <w:rsid w:val="009D1AAA"/>
    <w:rsid w:val="009D3386"/>
    <w:rsid w:val="009E2DEA"/>
    <w:rsid w:val="009E3506"/>
    <w:rsid w:val="009E3BF1"/>
    <w:rsid w:val="009E551F"/>
    <w:rsid w:val="009E7983"/>
    <w:rsid w:val="009E7C29"/>
    <w:rsid w:val="009F0A70"/>
    <w:rsid w:val="009F4410"/>
    <w:rsid w:val="009F59B4"/>
    <w:rsid w:val="009F6285"/>
    <w:rsid w:val="009F6FC6"/>
    <w:rsid w:val="00A00DC1"/>
    <w:rsid w:val="00A019DF"/>
    <w:rsid w:val="00A05550"/>
    <w:rsid w:val="00A05D27"/>
    <w:rsid w:val="00A13AC9"/>
    <w:rsid w:val="00A15B89"/>
    <w:rsid w:val="00A204E6"/>
    <w:rsid w:val="00A22B4C"/>
    <w:rsid w:val="00A26671"/>
    <w:rsid w:val="00A26E22"/>
    <w:rsid w:val="00A2714A"/>
    <w:rsid w:val="00A30F23"/>
    <w:rsid w:val="00A33890"/>
    <w:rsid w:val="00A4111D"/>
    <w:rsid w:val="00A42C66"/>
    <w:rsid w:val="00A42E5D"/>
    <w:rsid w:val="00A43377"/>
    <w:rsid w:val="00A46CB3"/>
    <w:rsid w:val="00A50952"/>
    <w:rsid w:val="00A536BB"/>
    <w:rsid w:val="00A5727E"/>
    <w:rsid w:val="00A600E3"/>
    <w:rsid w:val="00A606BF"/>
    <w:rsid w:val="00A65B38"/>
    <w:rsid w:val="00A65DB2"/>
    <w:rsid w:val="00A66356"/>
    <w:rsid w:val="00A70384"/>
    <w:rsid w:val="00A723A0"/>
    <w:rsid w:val="00A72591"/>
    <w:rsid w:val="00A76733"/>
    <w:rsid w:val="00A8471E"/>
    <w:rsid w:val="00A976E1"/>
    <w:rsid w:val="00AA2075"/>
    <w:rsid w:val="00AA316F"/>
    <w:rsid w:val="00AA3478"/>
    <w:rsid w:val="00AA5372"/>
    <w:rsid w:val="00AA75D6"/>
    <w:rsid w:val="00AA7D9F"/>
    <w:rsid w:val="00AB6717"/>
    <w:rsid w:val="00AB6F6F"/>
    <w:rsid w:val="00AC35E0"/>
    <w:rsid w:val="00AD21A7"/>
    <w:rsid w:val="00AD3509"/>
    <w:rsid w:val="00AD58B2"/>
    <w:rsid w:val="00AE53A2"/>
    <w:rsid w:val="00AE6BAA"/>
    <w:rsid w:val="00AE6E2E"/>
    <w:rsid w:val="00AE7060"/>
    <w:rsid w:val="00AE7169"/>
    <w:rsid w:val="00AE7AF8"/>
    <w:rsid w:val="00AF3C59"/>
    <w:rsid w:val="00AF791C"/>
    <w:rsid w:val="00AF791D"/>
    <w:rsid w:val="00B00395"/>
    <w:rsid w:val="00B00B1E"/>
    <w:rsid w:val="00B00DC6"/>
    <w:rsid w:val="00B02DB0"/>
    <w:rsid w:val="00B10F6A"/>
    <w:rsid w:val="00B13E8E"/>
    <w:rsid w:val="00B165FB"/>
    <w:rsid w:val="00B2580F"/>
    <w:rsid w:val="00B25811"/>
    <w:rsid w:val="00B26A0D"/>
    <w:rsid w:val="00B314D2"/>
    <w:rsid w:val="00B32F80"/>
    <w:rsid w:val="00B33E52"/>
    <w:rsid w:val="00B33EF5"/>
    <w:rsid w:val="00B346EC"/>
    <w:rsid w:val="00B409A1"/>
    <w:rsid w:val="00B40C47"/>
    <w:rsid w:val="00B42686"/>
    <w:rsid w:val="00B52D27"/>
    <w:rsid w:val="00B54459"/>
    <w:rsid w:val="00B54499"/>
    <w:rsid w:val="00B54D61"/>
    <w:rsid w:val="00B6267A"/>
    <w:rsid w:val="00B63404"/>
    <w:rsid w:val="00B7429D"/>
    <w:rsid w:val="00B74F00"/>
    <w:rsid w:val="00B765B8"/>
    <w:rsid w:val="00B77482"/>
    <w:rsid w:val="00B77918"/>
    <w:rsid w:val="00B806CB"/>
    <w:rsid w:val="00B80830"/>
    <w:rsid w:val="00B81E76"/>
    <w:rsid w:val="00B85549"/>
    <w:rsid w:val="00B86FD7"/>
    <w:rsid w:val="00B91D7F"/>
    <w:rsid w:val="00B92B65"/>
    <w:rsid w:val="00B92DB1"/>
    <w:rsid w:val="00B92F40"/>
    <w:rsid w:val="00B93E63"/>
    <w:rsid w:val="00B94916"/>
    <w:rsid w:val="00BA024D"/>
    <w:rsid w:val="00BA1CF4"/>
    <w:rsid w:val="00BA2E20"/>
    <w:rsid w:val="00BB21B4"/>
    <w:rsid w:val="00BB2581"/>
    <w:rsid w:val="00BB5B0F"/>
    <w:rsid w:val="00BB5EE1"/>
    <w:rsid w:val="00BB6FB9"/>
    <w:rsid w:val="00BB78E4"/>
    <w:rsid w:val="00BB78F1"/>
    <w:rsid w:val="00BB7B7E"/>
    <w:rsid w:val="00BC0E99"/>
    <w:rsid w:val="00BC11B1"/>
    <w:rsid w:val="00BC1EF9"/>
    <w:rsid w:val="00BC4879"/>
    <w:rsid w:val="00BC79FF"/>
    <w:rsid w:val="00BE18E2"/>
    <w:rsid w:val="00BE5E7C"/>
    <w:rsid w:val="00BE6993"/>
    <w:rsid w:val="00BE6B5A"/>
    <w:rsid w:val="00BF280F"/>
    <w:rsid w:val="00BF36CB"/>
    <w:rsid w:val="00BF5E9A"/>
    <w:rsid w:val="00C070D7"/>
    <w:rsid w:val="00C12EE7"/>
    <w:rsid w:val="00C131D1"/>
    <w:rsid w:val="00C1396A"/>
    <w:rsid w:val="00C13C82"/>
    <w:rsid w:val="00C22085"/>
    <w:rsid w:val="00C248C3"/>
    <w:rsid w:val="00C26ECE"/>
    <w:rsid w:val="00C2799D"/>
    <w:rsid w:val="00C346C0"/>
    <w:rsid w:val="00C36640"/>
    <w:rsid w:val="00C36D98"/>
    <w:rsid w:val="00C40150"/>
    <w:rsid w:val="00C40416"/>
    <w:rsid w:val="00C41A4A"/>
    <w:rsid w:val="00C44F50"/>
    <w:rsid w:val="00C46962"/>
    <w:rsid w:val="00C47376"/>
    <w:rsid w:val="00C47B57"/>
    <w:rsid w:val="00C502D2"/>
    <w:rsid w:val="00C51E41"/>
    <w:rsid w:val="00C52FD2"/>
    <w:rsid w:val="00C62E74"/>
    <w:rsid w:val="00C632DC"/>
    <w:rsid w:val="00C6468C"/>
    <w:rsid w:val="00C64F05"/>
    <w:rsid w:val="00C650A3"/>
    <w:rsid w:val="00C65804"/>
    <w:rsid w:val="00C67831"/>
    <w:rsid w:val="00C71835"/>
    <w:rsid w:val="00C72408"/>
    <w:rsid w:val="00C72C39"/>
    <w:rsid w:val="00C744EC"/>
    <w:rsid w:val="00C7748C"/>
    <w:rsid w:val="00C80163"/>
    <w:rsid w:val="00C8433D"/>
    <w:rsid w:val="00C85236"/>
    <w:rsid w:val="00C86220"/>
    <w:rsid w:val="00C92056"/>
    <w:rsid w:val="00C920EE"/>
    <w:rsid w:val="00C934B8"/>
    <w:rsid w:val="00C947B1"/>
    <w:rsid w:val="00C95A0A"/>
    <w:rsid w:val="00C95B2D"/>
    <w:rsid w:val="00C96352"/>
    <w:rsid w:val="00CA0E63"/>
    <w:rsid w:val="00CA26BE"/>
    <w:rsid w:val="00CA3985"/>
    <w:rsid w:val="00CA6223"/>
    <w:rsid w:val="00CA6901"/>
    <w:rsid w:val="00CA6F50"/>
    <w:rsid w:val="00CB1DA3"/>
    <w:rsid w:val="00CB559B"/>
    <w:rsid w:val="00CB7843"/>
    <w:rsid w:val="00CC1025"/>
    <w:rsid w:val="00CC2313"/>
    <w:rsid w:val="00CC4B82"/>
    <w:rsid w:val="00CC4FB7"/>
    <w:rsid w:val="00CD103D"/>
    <w:rsid w:val="00CD272E"/>
    <w:rsid w:val="00CD4294"/>
    <w:rsid w:val="00CE0AC1"/>
    <w:rsid w:val="00CE0D61"/>
    <w:rsid w:val="00CE1313"/>
    <w:rsid w:val="00CE1759"/>
    <w:rsid w:val="00CE4808"/>
    <w:rsid w:val="00CE5553"/>
    <w:rsid w:val="00CE7F60"/>
    <w:rsid w:val="00CF0D04"/>
    <w:rsid w:val="00CF2043"/>
    <w:rsid w:val="00CF4547"/>
    <w:rsid w:val="00D00261"/>
    <w:rsid w:val="00D00622"/>
    <w:rsid w:val="00D00A49"/>
    <w:rsid w:val="00D043C2"/>
    <w:rsid w:val="00D05780"/>
    <w:rsid w:val="00D05CFE"/>
    <w:rsid w:val="00D06189"/>
    <w:rsid w:val="00D114EC"/>
    <w:rsid w:val="00D11AB8"/>
    <w:rsid w:val="00D15C93"/>
    <w:rsid w:val="00D21F57"/>
    <w:rsid w:val="00D246CA"/>
    <w:rsid w:val="00D25A8B"/>
    <w:rsid w:val="00D3088F"/>
    <w:rsid w:val="00D309E4"/>
    <w:rsid w:val="00D30AAA"/>
    <w:rsid w:val="00D31404"/>
    <w:rsid w:val="00D37589"/>
    <w:rsid w:val="00D411D7"/>
    <w:rsid w:val="00D44CAB"/>
    <w:rsid w:val="00D45672"/>
    <w:rsid w:val="00D51789"/>
    <w:rsid w:val="00D535B3"/>
    <w:rsid w:val="00D54AA8"/>
    <w:rsid w:val="00D55A5E"/>
    <w:rsid w:val="00D55E24"/>
    <w:rsid w:val="00D6091D"/>
    <w:rsid w:val="00D6164C"/>
    <w:rsid w:val="00D6313E"/>
    <w:rsid w:val="00D652CC"/>
    <w:rsid w:val="00D67B98"/>
    <w:rsid w:val="00D76A26"/>
    <w:rsid w:val="00D77C15"/>
    <w:rsid w:val="00D80E05"/>
    <w:rsid w:val="00D81E75"/>
    <w:rsid w:val="00D82CCB"/>
    <w:rsid w:val="00D82D67"/>
    <w:rsid w:val="00D83251"/>
    <w:rsid w:val="00D83E28"/>
    <w:rsid w:val="00D86D28"/>
    <w:rsid w:val="00D93386"/>
    <w:rsid w:val="00D93C9B"/>
    <w:rsid w:val="00D9465C"/>
    <w:rsid w:val="00D97CE3"/>
    <w:rsid w:val="00DA030E"/>
    <w:rsid w:val="00DB27B6"/>
    <w:rsid w:val="00DB43C8"/>
    <w:rsid w:val="00DB4C33"/>
    <w:rsid w:val="00DB744C"/>
    <w:rsid w:val="00DC63B4"/>
    <w:rsid w:val="00DC6F0C"/>
    <w:rsid w:val="00DD2365"/>
    <w:rsid w:val="00DD244D"/>
    <w:rsid w:val="00DD4AC7"/>
    <w:rsid w:val="00DD6357"/>
    <w:rsid w:val="00DE08E0"/>
    <w:rsid w:val="00DE237F"/>
    <w:rsid w:val="00DE2F24"/>
    <w:rsid w:val="00DE4D6B"/>
    <w:rsid w:val="00DE6D0B"/>
    <w:rsid w:val="00DE6D6A"/>
    <w:rsid w:val="00DF0247"/>
    <w:rsid w:val="00DF2F0D"/>
    <w:rsid w:val="00DF49D2"/>
    <w:rsid w:val="00DF67F5"/>
    <w:rsid w:val="00E26116"/>
    <w:rsid w:val="00E33D9F"/>
    <w:rsid w:val="00E34F1C"/>
    <w:rsid w:val="00E3665D"/>
    <w:rsid w:val="00E41D1F"/>
    <w:rsid w:val="00E424D2"/>
    <w:rsid w:val="00E43554"/>
    <w:rsid w:val="00E44400"/>
    <w:rsid w:val="00E4449B"/>
    <w:rsid w:val="00E4514B"/>
    <w:rsid w:val="00E4559E"/>
    <w:rsid w:val="00E468A8"/>
    <w:rsid w:val="00E46DF9"/>
    <w:rsid w:val="00E47678"/>
    <w:rsid w:val="00E47684"/>
    <w:rsid w:val="00E50D7E"/>
    <w:rsid w:val="00E50F1F"/>
    <w:rsid w:val="00E5695C"/>
    <w:rsid w:val="00E56D05"/>
    <w:rsid w:val="00E56E10"/>
    <w:rsid w:val="00E57C8C"/>
    <w:rsid w:val="00E60737"/>
    <w:rsid w:val="00E618ED"/>
    <w:rsid w:val="00E62412"/>
    <w:rsid w:val="00E637B2"/>
    <w:rsid w:val="00E6602B"/>
    <w:rsid w:val="00E721FD"/>
    <w:rsid w:val="00E738A1"/>
    <w:rsid w:val="00E8455F"/>
    <w:rsid w:val="00E85D9F"/>
    <w:rsid w:val="00E85EC4"/>
    <w:rsid w:val="00E903C6"/>
    <w:rsid w:val="00E93FA5"/>
    <w:rsid w:val="00E95DFC"/>
    <w:rsid w:val="00E95FF6"/>
    <w:rsid w:val="00EA13A5"/>
    <w:rsid w:val="00EA3E8F"/>
    <w:rsid w:val="00EA5D2B"/>
    <w:rsid w:val="00EA6D3C"/>
    <w:rsid w:val="00EB0F06"/>
    <w:rsid w:val="00EB19F5"/>
    <w:rsid w:val="00EB1A05"/>
    <w:rsid w:val="00EB49A6"/>
    <w:rsid w:val="00EB4EF2"/>
    <w:rsid w:val="00EB6CE2"/>
    <w:rsid w:val="00EC6B02"/>
    <w:rsid w:val="00EC7698"/>
    <w:rsid w:val="00ED06DE"/>
    <w:rsid w:val="00ED4490"/>
    <w:rsid w:val="00ED5E01"/>
    <w:rsid w:val="00EE2DDB"/>
    <w:rsid w:val="00EE323C"/>
    <w:rsid w:val="00EE5F80"/>
    <w:rsid w:val="00EE6826"/>
    <w:rsid w:val="00EE6C1B"/>
    <w:rsid w:val="00EF06B3"/>
    <w:rsid w:val="00EF13A1"/>
    <w:rsid w:val="00EF6098"/>
    <w:rsid w:val="00F0416D"/>
    <w:rsid w:val="00F046DB"/>
    <w:rsid w:val="00F04B6E"/>
    <w:rsid w:val="00F05365"/>
    <w:rsid w:val="00F0541F"/>
    <w:rsid w:val="00F07D4B"/>
    <w:rsid w:val="00F15366"/>
    <w:rsid w:val="00F1633D"/>
    <w:rsid w:val="00F1697D"/>
    <w:rsid w:val="00F20FCA"/>
    <w:rsid w:val="00F21FD4"/>
    <w:rsid w:val="00F229D6"/>
    <w:rsid w:val="00F24D0E"/>
    <w:rsid w:val="00F309B9"/>
    <w:rsid w:val="00F34899"/>
    <w:rsid w:val="00F35B75"/>
    <w:rsid w:val="00F37F4C"/>
    <w:rsid w:val="00F40828"/>
    <w:rsid w:val="00F4224D"/>
    <w:rsid w:val="00F43314"/>
    <w:rsid w:val="00F437A9"/>
    <w:rsid w:val="00F45921"/>
    <w:rsid w:val="00F45E70"/>
    <w:rsid w:val="00F50EDF"/>
    <w:rsid w:val="00F544AA"/>
    <w:rsid w:val="00F5472F"/>
    <w:rsid w:val="00F55B66"/>
    <w:rsid w:val="00F630EB"/>
    <w:rsid w:val="00F67C55"/>
    <w:rsid w:val="00F73261"/>
    <w:rsid w:val="00F73EC1"/>
    <w:rsid w:val="00F74491"/>
    <w:rsid w:val="00F8192E"/>
    <w:rsid w:val="00F82863"/>
    <w:rsid w:val="00F86B4A"/>
    <w:rsid w:val="00F8770D"/>
    <w:rsid w:val="00F90498"/>
    <w:rsid w:val="00F93785"/>
    <w:rsid w:val="00F96B2B"/>
    <w:rsid w:val="00F96E10"/>
    <w:rsid w:val="00FA49E5"/>
    <w:rsid w:val="00FA7D05"/>
    <w:rsid w:val="00FB2185"/>
    <w:rsid w:val="00FB6233"/>
    <w:rsid w:val="00FB6611"/>
    <w:rsid w:val="00FB7ED6"/>
    <w:rsid w:val="00FC0294"/>
    <w:rsid w:val="00FC0CEB"/>
    <w:rsid w:val="00FC16D9"/>
    <w:rsid w:val="00FC365B"/>
    <w:rsid w:val="00FC4D4F"/>
    <w:rsid w:val="00FC5070"/>
    <w:rsid w:val="00FD1AF3"/>
    <w:rsid w:val="00FD1FCA"/>
    <w:rsid w:val="00FD680E"/>
    <w:rsid w:val="00FD6B1B"/>
    <w:rsid w:val="00FD7C18"/>
    <w:rsid w:val="00FD7C7B"/>
    <w:rsid w:val="00FE05AA"/>
    <w:rsid w:val="00FE51F8"/>
    <w:rsid w:val="00FE597B"/>
    <w:rsid w:val="00FE6E2F"/>
    <w:rsid w:val="00FE750B"/>
    <w:rsid w:val="00FF26A2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63"/>
    <w:rPr>
      <w:sz w:val="24"/>
      <w:szCs w:val="24"/>
    </w:rPr>
  </w:style>
  <w:style w:type="paragraph" w:styleId="2">
    <w:name w:val="heading 2"/>
    <w:basedOn w:val="a"/>
    <w:next w:val="a"/>
    <w:qFormat/>
    <w:rsid w:val="000C2D6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2D63"/>
    <w:pPr>
      <w:keepNext/>
      <w:jc w:val="center"/>
      <w:outlineLvl w:val="2"/>
    </w:pPr>
    <w:rPr>
      <w:b/>
      <w:bCs/>
      <w:sz w:val="32"/>
    </w:rPr>
  </w:style>
  <w:style w:type="paragraph" w:styleId="6">
    <w:name w:val="heading 6"/>
    <w:basedOn w:val="a"/>
    <w:next w:val="a"/>
    <w:qFormat/>
    <w:rsid w:val="000C2D6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C2D6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D63"/>
    <w:pPr>
      <w:spacing w:before="24" w:after="24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0C2D6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C2D6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0C2D63"/>
    <w:pPr>
      <w:spacing w:after="120"/>
    </w:pPr>
  </w:style>
  <w:style w:type="paragraph" w:styleId="20">
    <w:name w:val="Body Text 2"/>
    <w:basedOn w:val="a"/>
    <w:rsid w:val="000C2D63"/>
    <w:pPr>
      <w:spacing w:after="120" w:line="480" w:lineRule="auto"/>
    </w:pPr>
  </w:style>
  <w:style w:type="paragraph" w:styleId="21">
    <w:name w:val="Body Text Indent 2"/>
    <w:basedOn w:val="a"/>
    <w:link w:val="22"/>
    <w:rsid w:val="000C2D63"/>
    <w:pPr>
      <w:ind w:firstLine="709"/>
    </w:pPr>
  </w:style>
  <w:style w:type="paragraph" w:styleId="30">
    <w:name w:val="Body Text Indent 3"/>
    <w:basedOn w:val="a"/>
    <w:rsid w:val="000C2D6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C2D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2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0C2D63"/>
    <w:pPr>
      <w:ind w:left="720"/>
    </w:pPr>
    <w:rPr>
      <w:rFonts w:ascii="Calibri" w:hAnsi="Calibri"/>
      <w:lang w:val="en-US" w:eastAsia="en-US"/>
    </w:rPr>
  </w:style>
  <w:style w:type="character" w:customStyle="1" w:styleId="14">
    <w:name w:val="Знак Знак14"/>
    <w:rsid w:val="000C2D63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table" w:styleId="aa">
    <w:name w:val="Table Grid"/>
    <w:basedOn w:val="a1"/>
    <w:rsid w:val="000C2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Знак Знак14"/>
    <w:rsid w:val="008D65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page number"/>
    <w:basedOn w:val="a0"/>
    <w:rsid w:val="008D6573"/>
  </w:style>
  <w:style w:type="paragraph" w:customStyle="1" w:styleId="ConsPlusNonformat">
    <w:name w:val="ConsPlusNonformat"/>
    <w:uiPriority w:val="99"/>
    <w:rsid w:val="008062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46DF9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2">
    <w:name w:val="Font Style12"/>
    <w:rsid w:val="00E46DF9"/>
    <w:rPr>
      <w:rFonts w:ascii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DB4C3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B4C33"/>
    <w:rPr>
      <w:sz w:val="24"/>
      <w:szCs w:val="24"/>
    </w:rPr>
  </w:style>
  <w:style w:type="character" w:customStyle="1" w:styleId="a9">
    <w:name w:val="Основной текст Знак"/>
    <w:link w:val="a8"/>
    <w:rsid w:val="00031973"/>
    <w:rPr>
      <w:sz w:val="24"/>
      <w:szCs w:val="24"/>
    </w:rPr>
  </w:style>
  <w:style w:type="paragraph" w:styleId="ac">
    <w:name w:val="Balloon Text"/>
    <w:basedOn w:val="a"/>
    <w:link w:val="ad"/>
    <w:rsid w:val="006E63D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63D1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1346BE"/>
    <w:pPr>
      <w:tabs>
        <w:tab w:val="right" w:leader="dot" w:pos="9344"/>
      </w:tabs>
      <w:ind w:left="720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AA75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D68BD"/>
    <w:pPr>
      <w:ind w:left="720"/>
      <w:contextualSpacing/>
    </w:pPr>
  </w:style>
  <w:style w:type="paragraph" w:customStyle="1" w:styleId="af">
    <w:name w:val="Заголовок_пост"/>
    <w:basedOn w:val="a"/>
    <w:rsid w:val="00ED06DE"/>
    <w:pPr>
      <w:tabs>
        <w:tab w:val="left" w:pos="10440"/>
      </w:tabs>
      <w:ind w:left="720" w:right="4627"/>
    </w:pPr>
    <w:rPr>
      <w:sz w:val="26"/>
    </w:rPr>
  </w:style>
  <w:style w:type="paragraph" w:customStyle="1" w:styleId="ConsPlusCell">
    <w:name w:val="ConsPlusCell"/>
    <w:rsid w:val="000749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1A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с отступом 2 Знак"/>
    <w:link w:val="21"/>
    <w:rsid w:val="00B00B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D63"/>
    <w:rPr>
      <w:sz w:val="24"/>
      <w:szCs w:val="24"/>
    </w:rPr>
  </w:style>
  <w:style w:type="paragraph" w:styleId="2">
    <w:name w:val="heading 2"/>
    <w:basedOn w:val="a"/>
    <w:next w:val="a"/>
    <w:qFormat/>
    <w:rsid w:val="000C2D6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2D63"/>
    <w:pPr>
      <w:keepNext/>
      <w:jc w:val="center"/>
      <w:outlineLvl w:val="2"/>
    </w:pPr>
    <w:rPr>
      <w:b/>
      <w:bCs/>
      <w:sz w:val="32"/>
    </w:rPr>
  </w:style>
  <w:style w:type="paragraph" w:styleId="6">
    <w:name w:val="heading 6"/>
    <w:basedOn w:val="a"/>
    <w:next w:val="a"/>
    <w:qFormat/>
    <w:rsid w:val="000C2D6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C2D6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2D63"/>
    <w:pPr>
      <w:spacing w:before="24" w:after="24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0C2D6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C2D63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0C2D63"/>
    <w:pPr>
      <w:spacing w:after="120"/>
    </w:pPr>
  </w:style>
  <w:style w:type="paragraph" w:styleId="20">
    <w:name w:val="Body Text 2"/>
    <w:basedOn w:val="a"/>
    <w:rsid w:val="000C2D63"/>
    <w:pPr>
      <w:spacing w:after="120" w:line="480" w:lineRule="auto"/>
    </w:pPr>
  </w:style>
  <w:style w:type="paragraph" w:styleId="21">
    <w:name w:val="Body Text Indent 2"/>
    <w:basedOn w:val="a"/>
    <w:link w:val="22"/>
    <w:rsid w:val="000C2D63"/>
    <w:pPr>
      <w:ind w:firstLine="709"/>
    </w:pPr>
  </w:style>
  <w:style w:type="paragraph" w:styleId="30">
    <w:name w:val="Body Text Indent 3"/>
    <w:basedOn w:val="a"/>
    <w:rsid w:val="000C2D6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C2D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2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0C2D63"/>
    <w:pPr>
      <w:ind w:left="720"/>
    </w:pPr>
    <w:rPr>
      <w:rFonts w:ascii="Calibri" w:hAnsi="Calibri"/>
      <w:lang w:val="en-US" w:eastAsia="en-US"/>
    </w:rPr>
  </w:style>
  <w:style w:type="character" w:customStyle="1" w:styleId="14">
    <w:name w:val="Знак Знак14"/>
    <w:rsid w:val="000C2D63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table" w:styleId="aa">
    <w:name w:val="Table Grid"/>
    <w:basedOn w:val="a1"/>
    <w:rsid w:val="000C2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Знак Знак14"/>
    <w:rsid w:val="008D65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page number"/>
    <w:basedOn w:val="a0"/>
    <w:rsid w:val="008D6573"/>
  </w:style>
  <w:style w:type="paragraph" w:customStyle="1" w:styleId="ConsPlusNonformat">
    <w:name w:val="ConsPlusNonformat"/>
    <w:uiPriority w:val="99"/>
    <w:rsid w:val="008062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46DF9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2">
    <w:name w:val="Font Style12"/>
    <w:rsid w:val="00E46DF9"/>
    <w:rPr>
      <w:rFonts w:ascii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DB4C3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B4C33"/>
    <w:rPr>
      <w:sz w:val="24"/>
      <w:szCs w:val="24"/>
    </w:rPr>
  </w:style>
  <w:style w:type="character" w:customStyle="1" w:styleId="a9">
    <w:name w:val="Основной текст Знак"/>
    <w:link w:val="a8"/>
    <w:rsid w:val="00031973"/>
    <w:rPr>
      <w:sz w:val="24"/>
      <w:szCs w:val="24"/>
    </w:rPr>
  </w:style>
  <w:style w:type="paragraph" w:styleId="ac">
    <w:name w:val="Balloon Text"/>
    <w:basedOn w:val="a"/>
    <w:link w:val="ad"/>
    <w:rsid w:val="006E63D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63D1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1346BE"/>
    <w:pPr>
      <w:tabs>
        <w:tab w:val="right" w:leader="dot" w:pos="9344"/>
      </w:tabs>
      <w:ind w:left="720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AA75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D68BD"/>
    <w:pPr>
      <w:ind w:left="720"/>
      <w:contextualSpacing/>
    </w:pPr>
  </w:style>
  <w:style w:type="paragraph" w:customStyle="1" w:styleId="af">
    <w:name w:val="Заголовок_пост"/>
    <w:basedOn w:val="a"/>
    <w:rsid w:val="00ED06DE"/>
    <w:pPr>
      <w:tabs>
        <w:tab w:val="left" w:pos="10440"/>
      </w:tabs>
      <w:ind w:left="720" w:right="4627"/>
    </w:pPr>
    <w:rPr>
      <w:sz w:val="26"/>
    </w:rPr>
  </w:style>
  <w:style w:type="paragraph" w:customStyle="1" w:styleId="ConsPlusCell">
    <w:name w:val="ConsPlusCell"/>
    <w:rsid w:val="000749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41A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с отступом 2 Знак"/>
    <w:link w:val="21"/>
    <w:rsid w:val="00B00B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89FAF-84A6-4CC0-A471-E1F785ED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sakova</cp:lastModifiedBy>
  <cp:revision>4</cp:revision>
  <cp:lastPrinted>2024-10-02T12:58:00Z</cp:lastPrinted>
  <dcterms:created xsi:type="dcterms:W3CDTF">2024-10-02T12:59:00Z</dcterms:created>
  <dcterms:modified xsi:type="dcterms:W3CDTF">2024-10-02T13:20:00Z</dcterms:modified>
</cp:coreProperties>
</file>