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E" w:rsidRPr="001F6B75" w:rsidRDefault="00B0492E" w:rsidP="009116DB">
      <w:pPr>
        <w:ind w:right="253"/>
        <w:jc w:val="center"/>
        <w:rPr>
          <w:b/>
          <w:sz w:val="32"/>
          <w:szCs w:val="32"/>
        </w:rPr>
      </w:pPr>
      <w:r>
        <w:rPr>
          <w:noProof/>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188595</wp:posOffset>
            </wp:positionV>
            <wp:extent cx="551815" cy="709930"/>
            <wp:effectExtent l="1905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815" cy="709930"/>
                    </a:xfrm>
                    <a:prstGeom prst="rect">
                      <a:avLst/>
                    </a:prstGeom>
                    <a:noFill/>
                    <a:ln w="9525">
                      <a:noFill/>
                      <a:miter lim="800000"/>
                      <a:headEnd/>
                      <a:tailEnd/>
                    </a:ln>
                  </pic:spPr>
                </pic:pic>
              </a:graphicData>
            </a:graphic>
          </wp:anchor>
        </w:drawing>
      </w:r>
      <w:r w:rsidRPr="001F469B">
        <w:rPr>
          <w:b/>
          <w:sz w:val="32"/>
          <w:szCs w:val="32"/>
        </w:rPr>
        <w:t>АДМИНИСТРАЦИЯ</w:t>
      </w:r>
    </w:p>
    <w:p w:rsidR="00B0492E" w:rsidRPr="001F469B" w:rsidRDefault="00B0492E" w:rsidP="00B0492E">
      <w:pPr>
        <w:pStyle w:val="2"/>
        <w:jc w:val="center"/>
        <w:rPr>
          <w:b/>
          <w:sz w:val="32"/>
          <w:szCs w:val="32"/>
        </w:rPr>
      </w:pPr>
      <w:r w:rsidRPr="001F469B">
        <w:rPr>
          <w:b/>
          <w:sz w:val="32"/>
          <w:szCs w:val="32"/>
        </w:rPr>
        <w:t>ЯРОСЛАВСКОГО МУНИЦИПАЛЬНОГО РАЙОНА</w:t>
      </w:r>
    </w:p>
    <w:p w:rsidR="00B0492E" w:rsidRPr="001F469B" w:rsidRDefault="00B0492E" w:rsidP="00B0492E">
      <w:pPr>
        <w:jc w:val="center"/>
        <w:rPr>
          <w:b/>
          <w:sz w:val="40"/>
          <w:szCs w:val="40"/>
        </w:rPr>
      </w:pPr>
      <w:proofErr w:type="gramStart"/>
      <w:r w:rsidRPr="001F469B">
        <w:rPr>
          <w:b/>
          <w:sz w:val="40"/>
          <w:szCs w:val="40"/>
        </w:rPr>
        <w:t>П</w:t>
      </w:r>
      <w:proofErr w:type="gramEnd"/>
      <w:r>
        <w:rPr>
          <w:b/>
          <w:sz w:val="40"/>
          <w:szCs w:val="40"/>
        </w:rPr>
        <w:t xml:space="preserve"> </w:t>
      </w:r>
      <w:r w:rsidRPr="001F469B">
        <w:rPr>
          <w:b/>
          <w:sz w:val="40"/>
          <w:szCs w:val="40"/>
        </w:rPr>
        <w:t>О</w:t>
      </w:r>
      <w:r>
        <w:rPr>
          <w:b/>
          <w:sz w:val="40"/>
          <w:szCs w:val="40"/>
        </w:rPr>
        <w:t xml:space="preserve"> </w:t>
      </w:r>
      <w:r w:rsidRPr="001F469B">
        <w:rPr>
          <w:b/>
          <w:sz w:val="40"/>
          <w:szCs w:val="40"/>
        </w:rPr>
        <w:t>С</w:t>
      </w:r>
      <w:r>
        <w:rPr>
          <w:b/>
          <w:sz w:val="40"/>
          <w:szCs w:val="40"/>
        </w:rPr>
        <w:t xml:space="preserve"> </w:t>
      </w:r>
      <w:r w:rsidRPr="001F469B">
        <w:rPr>
          <w:b/>
          <w:sz w:val="40"/>
          <w:szCs w:val="40"/>
        </w:rPr>
        <w:t>Т</w:t>
      </w:r>
      <w:r>
        <w:rPr>
          <w:b/>
          <w:sz w:val="40"/>
          <w:szCs w:val="40"/>
        </w:rPr>
        <w:t xml:space="preserve"> </w:t>
      </w:r>
      <w:r w:rsidRPr="001F469B">
        <w:rPr>
          <w:b/>
          <w:sz w:val="40"/>
          <w:szCs w:val="40"/>
        </w:rPr>
        <w:t>А</w:t>
      </w:r>
      <w:r>
        <w:rPr>
          <w:b/>
          <w:sz w:val="40"/>
          <w:szCs w:val="40"/>
        </w:rPr>
        <w:t xml:space="preserve"> </w:t>
      </w:r>
      <w:r w:rsidRPr="001F469B">
        <w:rPr>
          <w:b/>
          <w:sz w:val="40"/>
          <w:szCs w:val="40"/>
        </w:rPr>
        <w:t>Н</w:t>
      </w:r>
      <w:r>
        <w:rPr>
          <w:b/>
          <w:sz w:val="40"/>
          <w:szCs w:val="40"/>
        </w:rPr>
        <w:t xml:space="preserve"> </w:t>
      </w:r>
      <w:r w:rsidRPr="001F469B">
        <w:rPr>
          <w:b/>
          <w:sz w:val="40"/>
          <w:szCs w:val="40"/>
        </w:rPr>
        <w:t>О</w:t>
      </w:r>
      <w:r>
        <w:rPr>
          <w:b/>
          <w:sz w:val="40"/>
          <w:szCs w:val="40"/>
        </w:rPr>
        <w:t xml:space="preserve"> </w:t>
      </w:r>
      <w:r w:rsidRPr="001F469B">
        <w:rPr>
          <w:b/>
          <w:sz w:val="40"/>
          <w:szCs w:val="40"/>
        </w:rPr>
        <w:t>В</w:t>
      </w:r>
      <w:r>
        <w:rPr>
          <w:b/>
          <w:sz w:val="40"/>
          <w:szCs w:val="40"/>
        </w:rPr>
        <w:t xml:space="preserve"> </w:t>
      </w:r>
      <w:r w:rsidRPr="001F469B">
        <w:rPr>
          <w:b/>
          <w:sz w:val="40"/>
          <w:szCs w:val="40"/>
        </w:rPr>
        <w:t>Л</w:t>
      </w:r>
      <w:r>
        <w:rPr>
          <w:b/>
          <w:sz w:val="40"/>
          <w:szCs w:val="40"/>
        </w:rPr>
        <w:t xml:space="preserve"> </w:t>
      </w:r>
      <w:r w:rsidRPr="001F469B">
        <w:rPr>
          <w:b/>
          <w:sz w:val="40"/>
          <w:szCs w:val="40"/>
        </w:rPr>
        <w:t>Е</w:t>
      </w:r>
      <w:r>
        <w:rPr>
          <w:b/>
          <w:sz w:val="40"/>
          <w:szCs w:val="40"/>
        </w:rPr>
        <w:t xml:space="preserve"> </w:t>
      </w:r>
      <w:r w:rsidRPr="001F469B">
        <w:rPr>
          <w:b/>
          <w:sz w:val="40"/>
          <w:szCs w:val="40"/>
        </w:rPr>
        <w:t>Н</w:t>
      </w:r>
      <w:r>
        <w:rPr>
          <w:b/>
          <w:sz w:val="40"/>
          <w:szCs w:val="40"/>
        </w:rPr>
        <w:t xml:space="preserve"> </w:t>
      </w:r>
      <w:r w:rsidRPr="001F469B">
        <w:rPr>
          <w:b/>
          <w:sz w:val="40"/>
          <w:szCs w:val="40"/>
        </w:rPr>
        <w:t>И</w:t>
      </w:r>
      <w:r>
        <w:rPr>
          <w:b/>
          <w:sz w:val="40"/>
          <w:szCs w:val="40"/>
        </w:rPr>
        <w:t xml:space="preserve"> </w:t>
      </w:r>
      <w:r w:rsidRPr="001F469B">
        <w:rPr>
          <w:b/>
          <w:sz w:val="40"/>
          <w:szCs w:val="40"/>
        </w:rPr>
        <w:t>Е</w:t>
      </w:r>
    </w:p>
    <w:p w:rsidR="00B0492E" w:rsidRDefault="00B0492E" w:rsidP="00B0492E">
      <w:pPr>
        <w:pStyle w:val="1"/>
        <w:ind w:right="-30" w:firstLine="709"/>
        <w:rPr>
          <w:bCs/>
          <w:sz w:val="28"/>
          <w:szCs w:val="28"/>
        </w:rPr>
      </w:pPr>
    </w:p>
    <w:p w:rsidR="00922C6D" w:rsidRPr="00EB662D" w:rsidRDefault="00EB662D" w:rsidP="00EB662D">
      <w:pPr>
        <w:ind w:left="-142"/>
        <w:rPr>
          <w:b/>
          <w:sz w:val="24"/>
          <w:szCs w:val="24"/>
        </w:rPr>
      </w:pPr>
      <w:r w:rsidRPr="00EB662D">
        <w:rPr>
          <w:b/>
          <w:sz w:val="24"/>
          <w:szCs w:val="24"/>
        </w:rPr>
        <w:t xml:space="preserve">31.03.2023 </w:t>
      </w:r>
      <w:r>
        <w:rPr>
          <w:b/>
          <w:sz w:val="24"/>
          <w:szCs w:val="24"/>
        </w:rPr>
        <w:t xml:space="preserve">                                                                                                                                    </w:t>
      </w:r>
      <w:r w:rsidRPr="00EB662D">
        <w:rPr>
          <w:b/>
          <w:sz w:val="24"/>
          <w:szCs w:val="24"/>
        </w:rPr>
        <w:t>№ 702</w:t>
      </w:r>
    </w:p>
    <w:p w:rsidR="00922C6D" w:rsidRDefault="00922C6D" w:rsidP="00922C6D">
      <w:pPr>
        <w:ind w:firstLine="709"/>
        <w:rPr>
          <w:sz w:val="28"/>
          <w:szCs w:val="28"/>
        </w:rPr>
      </w:pPr>
    </w:p>
    <w:p w:rsidR="00D04584" w:rsidRDefault="00D04584" w:rsidP="00D04584">
      <w:pPr>
        <w:pStyle w:val="1"/>
        <w:ind w:right="-169" w:firstLine="709"/>
        <w:jc w:val="both"/>
        <w:rPr>
          <w:b w:val="0"/>
          <w:sz w:val="28"/>
          <w:szCs w:val="28"/>
        </w:rPr>
      </w:pPr>
    </w:p>
    <w:p w:rsidR="00294909" w:rsidRDefault="006979E5" w:rsidP="005622A6">
      <w:pPr>
        <w:pStyle w:val="1"/>
        <w:ind w:left="-142" w:right="4647"/>
        <w:jc w:val="both"/>
        <w:rPr>
          <w:b w:val="0"/>
          <w:sz w:val="28"/>
          <w:szCs w:val="28"/>
        </w:rPr>
      </w:pPr>
      <w:r w:rsidRPr="006979E5">
        <w:rPr>
          <w:bCs/>
          <w:sz w:val="28"/>
          <w:szCs w:val="28"/>
        </w:rPr>
        <w:t>О</w:t>
      </w:r>
      <w:r w:rsidR="00294909">
        <w:rPr>
          <w:bCs/>
          <w:sz w:val="28"/>
          <w:szCs w:val="28"/>
        </w:rPr>
        <w:t xml:space="preserve">б утверждении </w:t>
      </w:r>
      <w:r w:rsidR="007740E7">
        <w:rPr>
          <w:bCs/>
          <w:sz w:val="28"/>
          <w:szCs w:val="28"/>
        </w:rPr>
        <w:t>административного регламента предоставления муниципальной услуги по предоставлению информации об объектах учета из реестра муниципального имущества</w:t>
      </w:r>
    </w:p>
    <w:p w:rsidR="006979E5" w:rsidRPr="00CE3660" w:rsidRDefault="006979E5" w:rsidP="005622A6">
      <w:pPr>
        <w:ind w:left="-142"/>
        <w:jc w:val="both"/>
        <w:rPr>
          <w:b/>
          <w:sz w:val="28"/>
          <w:szCs w:val="28"/>
        </w:rPr>
      </w:pPr>
    </w:p>
    <w:p w:rsidR="006979E5" w:rsidRPr="00EE2378" w:rsidRDefault="006979E5" w:rsidP="005622A6">
      <w:pPr>
        <w:ind w:left="-142"/>
        <w:rPr>
          <w:b/>
          <w:sz w:val="28"/>
          <w:szCs w:val="28"/>
        </w:rPr>
      </w:pPr>
    </w:p>
    <w:p w:rsidR="006979E5" w:rsidRPr="006979E5" w:rsidRDefault="007711E2" w:rsidP="00853C0C">
      <w:pPr>
        <w:pStyle w:val="1"/>
        <w:tabs>
          <w:tab w:val="left" w:pos="3828"/>
        </w:tabs>
        <w:ind w:left="-142" w:right="1" w:firstLine="709"/>
        <w:jc w:val="both"/>
        <w:rPr>
          <w:b w:val="0"/>
          <w:sz w:val="28"/>
          <w:szCs w:val="28"/>
        </w:rPr>
      </w:pPr>
      <w:proofErr w:type="gramStart"/>
      <w:r>
        <w:rPr>
          <w:b w:val="0"/>
          <w:sz w:val="28"/>
          <w:szCs w:val="28"/>
        </w:rPr>
        <w:t xml:space="preserve">В соответствии с </w:t>
      </w:r>
      <w:r w:rsidRPr="001526B0">
        <w:rPr>
          <w:b w:val="0"/>
          <w:sz w:val="28"/>
          <w:szCs w:val="28"/>
        </w:rPr>
        <w:t>Федеральным</w:t>
      </w:r>
      <w:r>
        <w:rPr>
          <w:b w:val="0"/>
          <w:sz w:val="28"/>
          <w:szCs w:val="28"/>
        </w:rPr>
        <w:t>и</w:t>
      </w:r>
      <w:r w:rsidRPr="001526B0">
        <w:rPr>
          <w:b w:val="0"/>
          <w:sz w:val="28"/>
          <w:szCs w:val="28"/>
        </w:rPr>
        <w:t xml:space="preserve"> закон</w:t>
      </w:r>
      <w:r>
        <w:rPr>
          <w:b w:val="0"/>
          <w:sz w:val="28"/>
          <w:szCs w:val="28"/>
        </w:rPr>
        <w:t>а</w:t>
      </w:r>
      <w:r w:rsidRPr="001526B0">
        <w:rPr>
          <w:b w:val="0"/>
          <w:sz w:val="28"/>
          <w:szCs w:val="28"/>
        </w:rPr>
        <w:t>м</w:t>
      </w:r>
      <w:r>
        <w:rPr>
          <w:b w:val="0"/>
          <w:sz w:val="28"/>
          <w:szCs w:val="28"/>
        </w:rPr>
        <w:t>и</w:t>
      </w:r>
      <w:r w:rsidRPr="001526B0">
        <w:rPr>
          <w:b w:val="0"/>
          <w:sz w:val="28"/>
          <w:szCs w:val="28"/>
        </w:rPr>
        <w:t xml:space="preserve"> </w:t>
      </w:r>
      <w:r>
        <w:rPr>
          <w:b w:val="0"/>
          <w:sz w:val="28"/>
          <w:szCs w:val="28"/>
        </w:rPr>
        <w:t xml:space="preserve">от </w:t>
      </w:r>
      <w:r w:rsidRPr="00E373F4">
        <w:rPr>
          <w:b w:val="0"/>
          <w:sz w:val="28"/>
          <w:szCs w:val="28"/>
        </w:rPr>
        <w:t>06</w:t>
      </w:r>
      <w:r>
        <w:rPr>
          <w:b w:val="0"/>
          <w:sz w:val="28"/>
          <w:szCs w:val="28"/>
        </w:rPr>
        <w:t xml:space="preserve"> октября </w:t>
      </w:r>
      <w:r w:rsidRPr="00E373F4">
        <w:rPr>
          <w:b w:val="0"/>
          <w:sz w:val="28"/>
          <w:szCs w:val="28"/>
        </w:rPr>
        <w:t xml:space="preserve">2003 </w:t>
      </w:r>
      <w:r>
        <w:rPr>
          <w:b w:val="0"/>
          <w:sz w:val="28"/>
          <w:szCs w:val="28"/>
        </w:rPr>
        <w:t xml:space="preserve">года </w:t>
      </w:r>
      <w:r>
        <w:rPr>
          <w:b w:val="0"/>
          <w:sz w:val="28"/>
          <w:szCs w:val="28"/>
        </w:rPr>
        <w:br/>
      </w:r>
      <w:r w:rsidRPr="00E373F4">
        <w:rPr>
          <w:b w:val="0"/>
          <w:sz w:val="28"/>
          <w:szCs w:val="28"/>
        </w:rPr>
        <w:t>№ 131-ФЗ «Об общих принципах организации местного самоуправления в Российской Федерации</w:t>
      </w:r>
      <w:r>
        <w:rPr>
          <w:b w:val="0"/>
          <w:sz w:val="28"/>
          <w:szCs w:val="28"/>
        </w:rPr>
        <w:t xml:space="preserve">», </w:t>
      </w:r>
      <w:r w:rsidRPr="001526B0">
        <w:rPr>
          <w:b w:val="0"/>
          <w:sz w:val="28"/>
          <w:szCs w:val="28"/>
        </w:rPr>
        <w:t xml:space="preserve">от 27 июля 2010 года № 210-ФЗ «Об организации предоставления государственных и муниципальных услуг», </w:t>
      </w:r>
      <w:r>
        <w:rPr>
          <w:b w:val="0"/>
          <w:sz w:val="28"/>
          <w:szCs w:val="28"/>
        </w:rPr>
        <w:t xml:space="preserve">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постановлениями Администрации Ярославского муниципального района</w:t>
      </w:r>
      <w:proofErr w:type="gramEnd"/>
      <w:r>
        <w:rPr>
          <w:b w:val="0"/>
          <w:sz w:val="28"/>
          <w:szCs w:val="28"/>
        </w:rPr>
        <w:t xml:space="preserve"> от 10 сентября 2021 года № 1976 «О разработке и утверждении административных регламентов предоставления муниципальных услуг», от 28 марта 2022 года № 573 «Об утверждении Положения об организации учета муниципального имущества и ведении реестра муниципального имущества ЯМР ЯО» </w:t>
      </w:r>
      <w:r w:rsidR="006979E5" w:rsidRPr="006979E5">
        <w:rPr>
          <w:b w:val="0"/>
          <w:sz w:val="28"/>
          <w:szCs w:val="28"/>
        </w:rPr>
        <w:t xml:space="preserve">Администрация района </w:t>
      </w:r>
      <w:r>
        <w:rPr>
          <w:b w:val="0"/>
          <w:sz w:val="28"/>
          <w:szCs w:val="28"/>
        </w:rPr>
        <w:br/>
      </w:r>
      <w:proofErr w:type="gramStart"/>
      <w:r w:rsidR="006979E5" w:rsidRPr="00E959F4">
        <w:rPr>
          <w:bCs/>
          <w:sz w:val="28"/>
          <w:szCs w:val="28"/>
        </w:rPr>
        <w:t>п</w:t>
      </w:r>
      <w:proofErr w:type="gramEnd"/>
      <w:r w:rsidR="006979E5" w:rsidRPr="00E959F4">
        <w:rPr>
          <w:bCs/>
          <w:sz w:val="28"/>
          <w:szCs w:val="28"/>
        </w:rPr>
        <w:t xml:space="preserve"> о с т а н о в л я е т</w:t>
      </w:r>
      <w:r w:rsidR="006979E5" w:rsidRPr="006979E5">
        <w:rPr>
          <w:b w:val="0"/>
          <w:bCs/>
          <w:sz w:val="28"/>
          <w:szCs w:val="28"/>
        </w:rPr>
        <w:t>:</w:t>
      </w:r>
      <w:r w:rsidR="006979E5" w:rsidRPr="006979E5">
        <w:rPr>
          <w:b w:val="0"/>
          <w:sz w:val="28"/>
          <w:szCs w:val="28"/>
        </w:rPr>
        <w:t xml:space="preserve"> </w:t>
      </w:r>
    </w:p>
    <w:p w:rsidR="00B54E9C" w:rsidRPr="00BC07DF" w:rsidRDefault="00B54E9C" w:rsidP="00476F8E">
      <w:pPr>
        <w:ind w:left="-142" w:firstLine="709"/>
        <w:jc w:val="both"/>
        <w:rPr>
          <w:sz w:val="28"/>
          <w:szCs w:val="28"/>
        </w:rPr>
      </w:pPr>
      <w:r>
        <w:rPr>
          <w:sz w:val="28"/>
          <w:szCs w:val="28"/>
        </w:rPr>
        <w:t>1.</w:t>
      </w:r>
      <w:r w:rsidR="005622A6">
        <w:rPr>
          <w:sz w:val="28"/>
          <w:szCs w:val="28"/>
        </w:rPr>
        <w:t xml:space="preserve"> </w:t>
      </w:r>
      <w:r w:rsidRPr="00BC07DF">
        <w:rPr>
          <w:sz w:val="28"/>
          <w:szCs w:val="28"/>
        </w:rPr>
        <w:t xml:space="preserve">Утвердить </w:t>
      </w:r>
      <w:r w:rsidR="00410207" w:rsidRPr="00BC07DF">
        <w:rPr>
          <w:sz w:val="28"/>
          <w:szCs w:val="28"/>
        </w:rPr>
        <w:t>административный регламент</w:t>
      </w:r>
      <w:r w:rsidR="00DC00EA" w:rsidRPr="00BC07DF">
        <w:rPr>
          <w:sz w:val="28"/>
          <w:szCs w:val="28"/>
        </w:rPr>
        <w:t xml:space="preserve"> </w:t>
      </w:r>
      <w:r w:rsidR="000F59D6" w:rsidRPr="00BC07DF">
        <w:rPr>
          <w:sz w:val="28"/>
          <w:szCs w:val="28"/>
        </w:rPr>
        <w:t xml:space="preserve">предоставления муниципальной услуги по предоставлению информации об объектах учета из реестра муниципального имущества </w:t>
      </w:r>
      <w:r w:rsidR="00BC07DF" w:rsidRPr="00BC07DF">
        <w:rPr>
          <w:sz w:val="28"/>
          <w:szCs w:val="28"/>
        </w:rPr>
        <w:t>(прилагается)</w:t>
      </w:r>
      <w:r w:rsidR="00F96D4C" w:rsidRPr="00BC07DF">
        <w:rPr>
          <w:sz w:val="28"/>
          <w:szCs w:val="28"/>
        </w:rPr>
        <w:t>.</w:t>
      </w:r>
    </w:p>
    <w:p w:rsidR="00002749" w:rsidRDefault="00B54E9C" w:rsidP="00476F8E">
      <w:pPr>
        <w:ind w:left="-142" w:firstLine="709"/>
        <w:jc w:val="both"/>
        <w:rPr>
          <w:sz w:val="28"/>
          <w:szCs w:val="28"/>
        </w:rPr>
      </w:pPr>
      <w:r>
        <w:rPr>
          <w:sz w:val="28"/>
          <w:szCs w:val="28"/>
        </w:rPr>
        <w:t xml:space="preserve">2. </w:t>
      </w:r>
      <w:r w:rsidR="00002749" w:rsidRPr="00002749">
        <w:rPr>
          <w:bCs/>
          <w:sz w:val="28"/>
          <w:szCs w:val="28"/>
        </w:rPr>
        <w:t>Признать утратившими силу следующие постановления Администрации Ярославского муниципального района:</w:t>
      </w:r>
    </w:p>
    <w:p w:rsidR="00376CE0" w:rsidRDefault="00E27900" w:rsidP="00476F8E">
      <w:pPr>
        <w:ind w:left="-142" w:firstLine="709"/>
        <w:jc w:val="both"/>
        <w:rPr>
          <w:sz w:val="28"/>
          <w:szCs w:val="28"/>
        </w:rPr>
      </w:pPr>
      <w:r>
        <w:rPr>
          <w:sz w:val="28"/>
          <w:szCs w:val="28"/>
        </w:rPr>
        <w:t xml:space="preserve">- </w:t>
      </w:r>
      <w:r w:rsidR="00B54E9C">
        <w:rPr>
          <w:sz w:val="28"/>
          <w:szCs w:val="28"/>
        </w:rPr>
        <w:t xml:space="preserve">от </w:t>
      </w:r>
      <w:r w:rsidR="00376CE0">
        <w:rPr>
          <w:sz w:val="28"/>
          <w:szCs w:val="28"/>
        </w:rPr>
        <w:t>1</w:t>
      </w:r>
      <w:r w:rsidR="000F59D6">
        <w:rPr>
          <w:sz w:val="28"/>
          <w:szCs w:val="28"/>
        </w:rPr>
        <w:t>1</w:t>
      </w:r>
      <w:r w:rsidR="00B54E9C">
        <w:rPr>
          <w:sz w:val="28"/>
          <w:szCs w:val="28"/>
        </w:rPr>
        <w:t>.0</w:t>
      </w:r>
      <w:r w:rsidR="000F59D6">
        <w:rPr>
          <w:sz w:val="28"/>
          <w:szCs w:val="28"/>
        </w:rPr>
        <w:t>5</w:t>
      </w:r>
      <w:r w:rsidR="00B54E9C">
        <w:rPr>
          <w:sz w:val="28"/>
          <w:szCs w:val="28"/>
        </w:rPr>
        <w:t>.201</w:t>
      </w:r>
      <w:r w:rsidR="000F59D6">
        <w:rPr>
          <w:sz w:val="28"/>
          <w:szCs w:val="28"/>
        </w:rPr>
        <w:t>2</w:t>
      </w:r>
      <w:r w:rsidR="00894424">
        <w:rPr>
          <w:sz w:val="28"/>
          <w:szCs w:val="28"/>
        </w:rPr>
        <w:t xml:space="preserve"> № </w:t>
      </w:r>
      <w:r w:rsidR="000F59D6">
        <w:rPr>
          <w:sz w:val="28"/>
          <w:szCs w:val="28"/>
        </w:rPr>
        <w:t>1842</w:t>
      </w:r>
      <w:r w:rsidR="00B54E9C">
        <w:rPr>
          <w:sz w:val="28"/>
          <w:szCs w:val="28"/>
        </w:rPr>
        <w:t xml:space="preserve"> «Об утверждении </w:t>
      </w:r>
      <w:r w:rsidR="000F59D6">
        <w:rPr>
          <w:sz w:val="28"/>
          <w:szCs w:val="28"/>
        </w:rPr>
        <w:t>административного регламента предоставления муниципальной услуги</w:t>
      </w:r>
      <w:r>
        <w:rPr>
          <w:sz w:val="28"/>
          <w:szCs w:val="28"/>
        </w:rPr>
        <w:t xml:space="preserve"> по предоставлению информации о </w:t>
      </w:r>
      <w:r w:rsidR="000F59D6">
        <w:rPr>
          <w:sz w:val="28"/>
          <w:szCs w:val="28"/>
        </w:rPr>
        <w:t>форме собственности на недвижимое и движимое имущество, земельные участки, н</w:t>
      </w:r>
      <w:r w:rsidR="00002749">
        <w:rPr>
          <w:sz w:val="28"/>
          <w:szCs w:val="28"/>
        </w:rPr>
        <w:t>аходящиеся в собственности ЯМР»;</w:t>
      </w:r>
    </w:p>
    <w:p w:rsidR="00002749" w:rsidRDefault="00002749" w:rsidP="00476F8E">
      <w:pPr>
        <w:ind w:left="-142" w:firstLine="709"/>
        <w:jc w:val="both"/>
        <w:rPr>
          <w:sz w:val="28"/>
          <w:szCs w:val="28"/>
        </w:rPr>
      </w:pPr>
      <w:proofErr w:type="gramStart"/>
      <w:r>
        <w:rPr>
          <w:sz w:val="28"/>
          <w:szCs w:val="28"/>
        </w:rPr>
        <w:t xml:space="preserve">- </w:t>
      </w:r>
      <w:r w:rsidRPr="00002749">
        <w:rPr>
          <w:sz w:val="28"/>
          <w:szCs w:val="28"/>
        </w:rPr>
        <w:t xml:space="preserve">от </w:t>
      </w:r>
      <w:r w:rsidR="00894424">
        <w:rPr>
          <w:sz w:val="28"/>
          <w:szCs w:val="28"/>
        </w:rPr>
        <w:t>08</w:t>
      </w:r>
      <w:r w:rsidRPr="00002749">
        <w:rPr>
          <w:sz w:val="28"/>
          <w:szCs w:val="28"/>
        </w:rPr>
        <w:t>.0</w:t>
      </w:r>
      <w:r w:rsidR="00894424">
        <w:rPr>
          <w:sz w:val="28"/>
          <w:szCs w:val="28"/>
        </w:rPr>
        <w:t>9</w:t>
      </w:r>
      <w:r w:rsidRPr="00002749">
        <w:rPr>
          <w:sz w:val="28"/>
          <w:szCs w:val="28"/>
        </w:rPr>
        <w:t>.201</w:t>
      </w:r>
      <w:r w:rsidR="00894424">
        <w:rPr>
          <w:sz w:val="28"/>
          <w:szCs w:val="28"/>
        </w:rPr>
        <w:t>6</w:t>
      </w:r>
      <w:r w:rsidRPr="00002749">
        <w:rPr>
          <w:sz w:val="28"/>
          <w:szCs w:val="28"/>
        </w:rPr>
        <w:t xml:space="preserve"> №</w:t>
      </w:r>
      <w:r w:rsidR="00894424">
        <w:rPr>
          <w:sz w:val="28"/>
          <w:szCs w:val="28"/>
        </w:rPr>
        <w:t> 1125</w:t>
      </w:r>
      <w:r w:rsidRPr="00002749">
        <w:rPr>
          <w:sz w:val="28"/>
          <w:szCs w:val="28"/>
        </w:rPr>
        <w:t xml:space="preserve"> «</w:t>
      </w:r>
      <w:r w:rsidR="00894424">
        <w:rPr>
          <w:sz w:val="28"/>
          <w:szCs w:val="28"/>
        </w:rPr>
        <w:t xml:space="preserve">О внесении изменений </w:t>
      </w:r>
      <w:r w:rsidR="00894424" w:rsidRPr="00894424">
        <w:rPr>
          <w:sz w:val="28"/>
          <w:szCs w:val="28"/>
        </w:rPr>
        <w:t>в постановление Админис</w:t>
      </w:r>
      <w:r w:rsidR="00894424">
        <w:rPr>
          <w:sz w:val="28"/>
          <w:szCs w:val="28"/>
        </w:rPr>
        <w:t>трации ЯМР от 11.05.2012 № </w:t>
      </w:r>
      <w:r w:rsidR="00E27900">
        <w:rPr>
          <w:sz w:val="28"/>
          <w:szCs w:val="28"/>
        </w:rPr>
        <w:t xml:space="preserve">1842 </w:t>
      </w:r>
      <w:r w:rsidR="00894424" w:rsidRPr="00894424">
        <w:rPr>
          <w:sz w:val="28"/>
          <w:szCs w:val="28"/>
        </w:rPr>
        <w:t xml:space="preserve">«Об утверждении административного регламента предоставления муниципальной </w:t>
      </w:r>
      <w:r w:rsidR="00894424">
        <w:rPr>
          <w:sz w:val="28"/>
          <w:szCs w:val="28"/>
        </w:rPr>
        <w:t>услуги</w:t>
      </w:r>
      <w:r w:rsidR="00E27900">
        <w:rPr>
          <w:sz w:val="28"/>
          <w:szCs w:val="28"/>
        </w:rPr>
        <w:t xml:space="preserve"> по </w:t>
      </w:r>
      <w:r w:rsidR="00894424">
        <w:rPr>
          <w:sz w:val="28"/>
          <w:szCs w:val="28"/>
        </w:rPr>
        <w:t xml:space="preserve">предоставлению информации </w:t>
      </w:r>
      <w:r w:rsidR="00894424" w:rsidRPr="00894424">
        <w:rPr>
          <w:sz w:val="28"/>
          <w:szCs w:val="28"/>
        </w:rPr>
        <w:t>о форме собственности на недвижимое и</w:t>
      </w:r>
      <w:r w:rsidR="00E27900">
        <w:rPr>
          <w:sz w:val="28"/>
          <w:szCs w:val="28"/>
        </w:rPr>
        <w:t> </w:t>
      </w:r>
      <w:r w:rsidR="00894424" w:rsidRPr="00894424">
        <w:rPr>
          <w:sz w:val="28"/>
          <w:szCs w:val="28"/>
        </w:rPr>
        <w:t>движимое имущество, земельные участки, на</w:t>
      </w:r>
      <w:r w:rsidR="00E27900">
        <w:rPr>
          <w:sz w:val="28"/>
          <w:szCs w:val="28"/>
        </w:rPr>
        <w:t>ходящиеся в собственности ЯМР</w:t>
      </w:r>
      <w:r>
        <w:rPr>
          <w:sz w:val="28"/>
          <w:szCs w:val="28"/>
        </w:rPr>
        <w:t>».</w:t>
      </w:r>
      <w:proofErr w:type="gramEnd"/>
    </w:p>
    <w:p w:rsidR="00B1014A" w:rsidRDefault="00B1014A" w:rsidP="00B1014A">
      <w:pPr>
        <w:ind w:left="-142" w:firstLine="709"/>
        <w:jc w:val="both"/>
        <w:rPr>
          <w:sz w:val="28"/>
          <w:szCs w:val="28"/>
        </w:rPr>
      </w:pPr>
      <w:r>
        <w:rPr>
          <w:sz w:val="28"/>
          <w:szCs w:val="28"/>
        </w:rPr>
        <w:lastRenderedPageBreak/>
        <w:t>3</w:t>
      </w:r>
      <w:r w:rsidR="00EC029A">
        <w:rPr>
          <w:sz w:val="28"/>
          <w:szCs w:val="28"/>
        </w:rPr>
        <w:t xml:space="preserve">. </w:t>
      </w:r>
      <w:proofErr w:type="gramStart"/>
      <w:r w:rsidR="00EC029A">
        <w:rPr>
          <w:sz w:val="28"/>
          <w:szCs w:val="28"/>
        </w:rPr>
        <w:t>Контроль за</w:t>
      </w:r>
      <w:proofErr w:type="gramEnd"/>
      <w:r w:rsidR="00EC029A">
        <w:rPr>
          <w:sz w:val="28"/>
          <w:szCs w:val="28"/>
        </w:rPr>
        <w:t xml:space="preserve"> исполнением постановления возложить на заместителя Главы Администрации Я</w:t>
      </w:r>
      <w:r>
        <w:rPr>
          <w:sz w:val="28"/>
          <w:szCs w:val="28"/>
        </w:rPr>
        <w:t>рославского муниципального района</w:t>
      </w:r>
      <w:r w:rsidR="00EC029A">
        <w:rPr>
          <w:sz w:val="28"/>
          <w:szCs w:val="28"/>
        </w:rPr>
        <w:t xml:space="preserve"> по экономике и финансам А.О. Щербака.</w:t>
      </w:r>
    </w:p>
    <w:p w:rsidR="00B1014A" w:rsidRDefault="00B1014A" w:rsidP="00B1014A">
      <w:pPr>
        <w:ind w:left="-142" w:firstLine="709"/>
        <w:jc w:val="both"/>
        <w:rPr>
          <w:bCs/>
          <w:sz w:val="28"/>
          <w:szCs w:val="28"/>
        </w:rPr>
      </w:pPr>
      <w:r>
        <w:rPr>
          <w:sz w:val="28"/>
          <w:szCs w:val="28"/>
        </w:rPr>
        <w:t xml:space="preserve">4. </w:t>
      </w:r>
      <w:proofErr w:type="gramStart"/>
      <w:r w:rsidRPr="004C67CD">
        <w:rPr>
          <w:bCs/>
          <w:sz w:val="28"/>
          <w:szCs w:val="28"/>
        </w:rPr>
        <w:t>Разместить постановление</w:t>
      </w:r>
      <w:proofErr w:type="gramEnd"/>
      <w:r w:rsidRPr="004C67CD">
        <w:rPr>
          <w:bCs/>
          <w:sz w:val="28"/>
          <w:szCs w:val="28"/>
        </w:rPr>
        <w:t xml:space="preserve"> на официальном сайте </w:t>
      </w:r>
      <w:r w:rsidR="009D1A81">
        <w:rPr>
          <w:bCs/>
          <w:sz w:val="28"/>
          <w:szCs w:val="28"/>
        </w:rPr>
        <w:t xml:space="preserve">органов местного самоуправления </w:t>
      </w:r>
      <w:r w:rsidRPr="004C67CD">
        <w:rPr>
          <w:bCs/>
          <w:sz w:val="28"/>
          <w:szCs w:val="28"/>
        </w:rPr>
        <w:t>Ярославского муниципального района в информационно-телекоммуникационной сети «Интернет».</w:t>
      </w:r>
    </w:p>
    <w:p w:rsidR="00B1014A" w:rsidRPr="00B1014A" w:rsidRDefault="00B1014A" w:rsidP="00B1014A">
      <w:pPr>
        <w:ind w:left="-142" w:firstLine="709"/>
        <w:jc w:val="both"/>
        <w:rPr>
          <w:sz w:val="28"/>
          <w:szCs w:val="28"/>
        </w:rPr>
      </w:pPr>
      <w:r>
        <w:rPr>
          <w:bCs/>
          <w:sz w:val="28"/>
          <w:szCs w:val="28"/>
        </w:rPr>
        <w:t>5</w:t>
      </w:r>
      <w:r w:rsidRPr="004C67CD">
        <w:rPr>
          <w:bCs/>
          <w:sz w:val="28"/>
          <w:szCs w:val="28"/>
        </w:rPr>
        <w:t>. Постановление вступает в силу со дня</w:t>
      </w:r>
      <w:r w:rsidR="00AD0060">
        <w:rPr>
          <w:bCs/>
          <w:sz w:val="28"/>
          <w:szCs w:val="28"/>
        </w:rPr>
        <w:t xml:space="preserve"> его</w:t>
      </w:r>
      <w:r w:rsidRPr="004C67CD">
        <w:rPr>
          <w:bCs/>
          <w:sz w:val="28"/>
          <w:szCs w:val="28"/>
        </w:rPr>
        <w:t xml:space="preserve"> официального опубликования</w:t>
      </w:r>
      <w:r>
        <w:rPr>
          <w:bCs/>
          <w:sz w:val="28"/>
          <w:szCs w:val="28"/>
        </w:rPr>
        <w:t>.</w:t>
      </w:r>
    </w:p>
    <w:p w:rsidR="00476F8E" w:rsidRDefault="00476F8E" w:rsidP="00476F8E">
      <w:pPr>
        <w:ind w:left="-142" w:firstLine="709"/>
        <w:jc w:val="both"/>
        <w:rPr>
          <w:sz w:val="28"/>
          <w:szCs w:val="28"/>
        </w:rPr>
      </w:pPr>
    </w:p>
    <w:p w:rsidR="00476F8E" w:rsidRDefault="00476F8E" w:rsidP="00476F8E">
      <w:pPr>
        <w:ind w:left="-142" w:firstLine="709"/>
        <w:jc w:val="both"/>
        <w:rPr>
          <w:sz w:val="28"/>
          <w:szCs w:val="28"/>
        </w:rPr>
      </w:pPr>
    </w:p>
    <w:p w:rsidR="00067E45" w:rsidRDefault="00067E45" w:rsidP="00922C6D">
      <w:pPr>
        <w:pStyle w:val="a7"/>
        <w:ind w:left="0"/>
        <w:jc w:val="both"/>
      </w:pPr>
      <w:r>
        <w:t>Глава Ярославского</w:t>
      </w:r>
    </w:p>
    <w:p w:rsidR="009A5C3C" w:rsidRDefault="00067E45" w:rsidP="00E86DDE">
      <w:pPr>
        <w:pStyle w:val="a7"/>
        <w:ind w:left="0"/>
        <w:jc w:val="both"/>
        <w:rPr>
          <w:sz w:val="24"/>
          <w:szCs w:val="24"/>
        </w:rPr>
      </w:pPr>
      <w:r>
        <w:t>муниципа</w:t>
      </w:r>
      <w:r w:rsidR="007D6EB2">
        <w:t>льного района</w:t>
      </w:r>
      <w:r w:rsidR="00922C6D">
        <w:t xml:space="preserve">                                                       </w:t>
      </w:r>
      <w:r>
        <w:t xml:space="preserve">  </w:t>
      </w:r>
      <w:r w:rsidR="00922C6D">
        <w:t xml:space="preserve">          </w:t>
      </w:r>
      <w:r w:rsidR="007D6EB2">
        <w:t>Н.В. Золотников</w:t>
      </w:r>
      <w:r w:rsidR="009E7317" w:rsidRPr="005C188B">
        <w:t xml:space="preserve">   </w:t>
      </w:r>
    </w:p>
    <w:p w:rsidR="00AD0060" w:rsidRDefault="00AD0060" w:rsidP="00570D43">
      <w:pPr>
        <w:pStyle w:val="a7"/>
        <w:ind w:left="0"/>
        <w:jc w:val="both"/>
        <w:rPr>
          <w:sz w:val="24"/>
        </w:rPr>
        <w:sectPr w:rsidR="00AD0060" w:rsidSect="005622A6">
          <w:headerReference w:type="even" r:id="rId9"/>
          <w:headerReference w:type="default" r:id="rId10"/>
          <w:pgSz w:w="11909" w:h="16834"/>
          <w:pgMar w:top="426" w:right="794" w:bottom="568" w:left="1361" w:header="567" w:footer="567" w:gutter="57"/>
          <w:cols w:space="60"/>
          <w:noEndnote/>
          <w:titlePg/>
          <w:docGrid w:linePitch="360"/>
        </w:sectPr>
      </w:pPr>
    </w:p>
    <w:p w:rsidR="00AD0060" w:rsidRPr="00AD0060" w:rsidRDefault="00AD0060" w:rsidP="00AD0060">
      <w:pPr>
        <w:tabs>
          <w:tab w:val="left" w:pos="7122"/>
        </w:tabs>
        <w:ind w:left="6980" w:right="-250"/>
        <w:rPr>
          <w:sz w:val="28"/>
          <w:szCs w:val="28"/>
        </w:rPr>
      </w:pPr>
      <w:r w:rsidRPr="00AD0060">
        <w:rPr>
          <w:sz w:val="28"/>
          <w:szCs w:val="28"/>
        </w:rPr>
        <w:lastRenderedPageBreak/>
        <w:t>ПРИЛОЖЕНИЕ</w:t>
      </w:r>
      <w:r w:rsidR="00DC00EA">
        <w:rPr>
          <w:sz w:val="28"/>
          <w:szCs w:val="28"/>
        </w:rPr>
        <w:t xml:space="preserve"> </w:t>
      </w:r>
    </w:p>
    <w:p w:rsidR="00AD0060" w:rsidRPr="00AD0060" w:rsidRDefault="00AD0060" w:rsidP="00AD0060">
      <w:pPr>
        <w:tabs>
          <w:tab w:val="left" w:pos="7088"/>
          <w:tab w:val="left" w:pos="7122"/>
        </w:tabs>
        <w:ind w:left="6980" w:right="-250"/>
        <w:rPr>
          <w:sz w:val="28"/>
          <w:szCs w:val="28"/>
        </w:rPr>
      </w:pPr>
      <w:r w:rsidRPr="00AD0060">
        <w:rPr>
          <w:sz w:val="28"/>
          <w:szCs w:val="28"/>
        </w:rPr>
        <w:t>к постановлению</w:t>
      </w:r>
    </w:p>
    <w:p w:rsidR="00AD0060" w:rsidRPr="00AD0060" w:rsidRDefault="00AD0060" w:rsidP="00AD0060">
      <w:pPr>
        <w:tabs>
          <w:tab w:val="left" w:pos="7122"/>
        </w:tabs>
        <w:ind w:left="6980" w:right="-250"/>
        <w:rPr>
          <w:sz w:val="28"/>
          <w:szCs w:val="28"/>
        </w:rPr>
      </w:pPr>
      <w:r w:rsidRPr="00AD0060">
        <w:rPr>
          <w:sz w:val="28"/>
          <w:szCs w:val="28"/>
        </w:rPr>
        <w:t>Администрации ЯМР</w:t>
      </w:r>
    </w:p>
    <w:p w:rsidR="00AD0060" w:rsidRPr="00AD0060" w:rsidRDefault="00AD0060" w:rsidP="00AD0060">
      <w:pPr>
        <w:tabs>
          <w:tab w:val="left" w:pos="7122"/>
        </w:tabs>
        <w:ind w:left="6980" w:right="-250"/>
        <w:rPr>
          <w:sz w:val="28"/>
          <w:szCs w:val="28"/>
        </w:rPr>
      </w:pPr>
      <w:r w:rsidRPr="00AD0060">
        <w:rPr>
          <w:sz w:val="28"/>
          <w:szCs w:val="28"/>
        </w:rPr>
        <w:t xml:space="preserve">от </w:t>
      </w:r>
      <w:r w:rsidR="00EB662D">
        <w:rPr>
          <w:sz w:val="28"/>
          <w:szCs w:val="28"/>
        </w:rPr>
        <w:t>31.03.2023</w:t>
      </w:r>
      <w:r w:rsidRPr="00AD0060">
        <w:rPr>
          <w:sz w:val="28"/>
          <w:szCs w:val="28"/>
        </w:rPr>
        <w:t xml:space="preserve"> №</w:t>
      </w:r>
      <w:r w:rsidR="00EB662D">
        <w:rPr>
          <w:sz w:val="28"/>
          <w:szCs w:val="28"/>
        </w:rPr>
        <w:t xml:space="preserve"> 702</w:t>
      </w:r>
    </w:p>
    <w:p w:rsidR="00AD0060" w:rsidRPr="006E7F04" w:rsidRDefault="00AD0060" w:rsidP="00AD0060">
      <w:pPr>
        <w:tabs>
          <w:tab w:val="left" w:pos="7122"/>
        </w:tabs>
        <w:ind w:left="6980"/>
        <w:rPr>
          <w:sz w:val="22"/>
          <w:szCs w:val="22"/>
        </w:rPr>
      </w:pPr>
      <w:r w:rsidRPr="006E7F04">
        <w:rPr>
          <w:sz w:val="26"/>
          <w:szCs w:val="26"/>
        </w:rPr>
        <w:t xml:space="preserve">                                                                             </w:t>
      </w:r>
    </w:p>
    <w:p w:rsidR="00AD0060" w:rsidRPr="006E7F04" w:rsidRDefault="00AD0060" w:rsidP="00AD0060">
      <w:pPr>
        <w:pStyle w:val="1"/>
        <w:jc w:val="center"/>
        <w:rPr>
          <w:sz w:val="26"/>
          <w:szCs w:val="26"/>
        </w:rPr>
      </w:pPr>
    </w:p>
    <w:p w:rsidR="00BC4760" w:rsidRPr="00BC4760" w:rsidRDefault="00BC4760" w:rsidP="00BC4760">
      <w:pPr>
        <w:ind w:firstLine="567"/>
        <w:jc w:val="center"/>
        <w:rPr>
          <w:rFonts w:eastAsia="Calibri"/>
          <w:b/>
          <w:bCs/>
          <w:sz w:val="28"/>
          <w:szCs w:val="28"/>
        </w:rPr>
      </w:pPr>
      <w:r w:rsidRPr="00BC4760">
        <w:rPr>
          <w:rFonts w:eastAsia="Calibri"/>
          <w:b/>
          <w:bCs/>
          <w:sz w:val="28"/>
          <w:szCs w:val="28"/>
        </w:rPr>
        <w:t>Административный регламент</w:t>
      </w:r>
    </w:p>
    <w:p w:rsidR="00BC4760" w:rsidRDefault="00BC4760" w:rsidP="00BC4760">
      <w:pPr>
        <w:ind w:firstLine="567"/>
        <w:jc w:val="center"/>
        <w:rPr>
          <w:b/>
          <w:bCs/>
          <w:sz w:val="28"/>
          <w:szCs w:val="28"/>
        </w:rPr>
      </w:pPr>
      <w:r w:rsidRPr="00BC4760">
        <w:rPr>
          <w:rFonts w:eastAsia="Calibri"/>
          <w:b/>
          <w:bCs/>
          <w:sz w:val="28"/>
          <w:szCs w:val="28"/>
        </w:rPr>
        <w:t>предоставления муниципальной услуги по предоставлению информации</w:t>
      </w:r>
      <w:r>
        <w:rPr>
          <w:rFonts w:eastAsia="Calibri"/>
          <w:b/>
          <w:bCs/>
          <w:sz w:val="28"/>
          <w:szCs w:val="28"/>
        </w:rPr>
        <w:t xml:space="preserve"> </w:t>
      </w:r>
      <w:r w:rsidRPr="00BC4760">
        <w:rPr>
          <w:b/>
          <w:bCs/>
          <w:sz w:val="28"/>
          <w:szCs w:val="28"/>
        </w:rPr>
        <w:t>об объектах учета из реестра муниципального имущества</w:t>
      </w:r>
    </w:p>
    <w:p w:rsidR="00BC4760" w:rsidRDefault="00BC4760" w:rsidP="00BC4760">
      <w:pPr>
        <w:ind w:firstLine="567"/>
        <w:jc w:val="center"/>
        <w:rPr>
          <w:rFonts w:eastAsia="Calibri"/>
          <w:b/>
          <w:bCs/>
          <w:sz w:val="28"/>
          <w:szCs w:val="28"/>
        </w:rPr>
      </w:pPr>
    </w:p>
    <w:p w:rsidR="00BC4760" w:rsidRPr="00BC4760" w:rsidRDefault="00BC4760" w:rsidP="00BC4760">
      <w:pPr>
        <w:pStyle w:val="ac"/>
        <w:numPr>
          <w:ilvl w:val="0"/>
          <w:numId w:val="21"/>
        </w:numPr>
        <w:jc w:val="center"/>
        <w:rPr>
          <w:rFonts w:eastAsia="Calibri"/>
          <w:sz w:val="28"/>
          <w:szCs w:val="28"/>
        </w:rPr>
      </w:pPr>
      <w:r w:rsidRPr="00BC4760">
        <w:rPr>
          <w:rFonts w:eastAsia="Calibri"/>
          <w:sz w:val="28"/>
          <w:szCs w:val="28"/>
        </w:rPr>
        <w:t>Общие положения.</w:t>
      </w:r>
    </w:p>
    <w:p w:rsidR="00BC4760" w:rsidRPr="00BC4760" w:rsidRDefault="00BC4760" w:rsidP="00BC4760">
      <w:pPr>
        <w:pStyle w:val="ac"/>
        <w:ind w:left="927"/>
        <w:rPr>
          <w:rFonts w:eastAsia="Calibri"/>
          <w:sz w:val="28"/>
          <w:szCs w:val="28"/>
        </w:rPr>
      </w:pPr>
    </w:p>
    <w:p w:rsidR="00BC4760" w:rsidRDefault="00BC4760" w:rsidP="00BC4760">
      <w:pPr>
        <w:ind w:firstLine="567"/>
        <w:jc w:val="both"/>
        <w:rPr>
          <w:sz w:val="28"/>
          <w:szCs w:val="28"/>
        </w:rPr>
      </w:pPr>
      <w:r w:rsidRPr="00ED498D">
        <w:rPr>
          <w:rFonts w:eastAsia="Calibri"/>
          <w:sz w:val="28"/>
          <w:szCs w:val="28"/>
        </w:rPr>
        <w:t xml:space="preserve">1.1. </w:t>
      </w:r>
      <w:bookmarkStart w:id="0" w:name="Par114"/>
      <w:bookmarkEnd w:id="0"/>
      <w:r w:rsidRPr="00ED498D">
        <w:rPr>
          <w:sz w:val="28"/>
          <w:szCs w:val="28"/>
        </w:rPr>
        <w:t>Административный регламент предоставления муниципальной услуги «</w:t>
      </w:r>
      <w:bookmarkStart w:id="1" w:name="_Hlk131339207"/>
      <w:r>
        <w:rPr>
          <w:sz w:val="28"/>
          <w:szCs w:val="28"/>
        </w:rPr>
        <w:t>Предоставление</w:t>
      </w:r>
      <w:r w:rsidRPr="00ED498D">
        <w:rPr>
          <w:sz w:val="28"/>
          <w:szCs w:val="28"/>
        </w:rPr>
        <w:t xml:space="preserve"> </w:t>
      </w:r>
      <w:r>
        <w:rPr>
          <w:sz w:val="28"/>
          <w:szCs w:val="28"/>
        </w:rPr>
        <w:t>информации об объектах учета из реестра муниципального имущества</w:t>
      </w:r>
      <w:bookmarkEnd w:id="1"/>
      <w:r w:rsidRPr="00ED498D">
        <w:rPr>
          <w:sz w:val="28"/>
          <w:szCs w:val="28"/>
        </w:rPr>
        <w:t xml:space="preserve">» (далее – </w:t>
      </w:r>
      <w:r>
        <w:rPr>
          <w:sz w:val="28"/>
          <w:szCs w:val="28"/>
        </w:rPr>
        <w:t xml:space="preserve">административный </w:t>
      </w:r>
      <w:r w:rsidRPr="00ED498D">
        <w:rPr>
          <w:sz w:val="28"/>
          <w:szCs w:val="28"/>
        </w:rPr>
        <w:t>регламент) разработан в целях оптимизации административных процедур, повышения качества и доступности предоставления муниципальной услуги</w:t>
      </w:r>
      <w:r>
        <w:rPr>
          <w:sz w:val="28"/>
          <w:szCs w:val="28"/>
        </w:rPr>
        <w:t xml:space="preserve"> «Предоставление</w:t>
      </w:r>
      <w:r w:rsidRPr="00ED498D">
        <w:rPr>
          <w:sz w:val="28"/>
          <w:szCs w:val="28"/>
        </w:rPr>
        <w:t xml:space="preserve"> </w:t>
      </w:r>
      <w:r>
        <w:rPr>
          <w:sz w:val="28"/>
          <w:szCs w:val="28"/>
        </w:rPr>
        <w:t>информации об объектах учета из реестра муниципального имущества</w:t>
      </w:r>
      <w:r w:rsidRPr="00ED498D">
        <w:rPr>
          <w:sz w:val="28"/>
          <w:szCs w:val="28"/>
        </w:rPr>
        <w:t>» (далее – муниципальная услуга), определяет порядок и стандарт пред</w:t>
      </w:r>
      <w:r>
        <w:rPr>
          <w:sz w:val="28"/>
          <w:szCs w:val="28"/>
        </w:rPr>
        <w:t>оставления муниципальной услуги.</w:t>
      </w:r>
    </w:p>
    <w:p w:rsidR="00BC4760" w:rsidRPr="00BC4760" w:rsidRDefault="00BC4760" w:rsidP="00BC4760">
      <w:pPr>
        <w:ind w:firstLine="567"/>
        <w:jc w:val="both"/>
        <w:rPr>
          <w:sz w:val="28"/>
          <w:szCs w:val="28"/>
        </w:rPr>
      </w:pPr>
      <w:r w:rsidRPr="00ED498D">
        <w:rPr>
          <w:sz w:val="28"/>
          <w:szCs w:val="28"/>
        </w:rPr>
        <w:t>1.2. Муниципальная услуга предоставляется физическим и юридическим лицам</w:t>
      </w:r>
      <w:r>
        <w:rPr>
          <w:sz w:val="28"/>
          <w:szCs w:val="28"/>
        </w:rPr>
        <w:t xml:space="preserve"> либо их уполномоченным представителям, </w:t>
      </w:r>
      <w:r w:rsidRPr="00BC4760">
        <w:rPr>
          <w:sz w:val="28"/>
          <w:szCs w:val="28"/>
        </w:rPr>
        <w:t>обратившимся с заявлением о предоставлении муниципальной услуги (далее - заявитель, заявители).</w:t>
      </w:r>
    </w:p>
    <w:p w:rsidR="00BC4760" w:rsidRDefault="00BC4760" w:rsidP="00BC4760">
      <w:pPr>
        <w:ind w:firstLine="567"/>
        <w:jc w:val="both"/>
        <w:rPr>
          <w:sz w:val="28"/>
          <w:szCs w:val="28"/>
        </w:rPr>
      </w:pPr>
      <w:r>
        <w:rPr>
          <w:sz w:val="28"/>
          <w:szCs w:val="28"/>
        </w:rPr>
        <w:t xml:space="preserve">1.3. </w:t>
      </w:r>
      <w:r w:rsidRPr="00276B08">
        <w:rPr>
          <w:sz w:val="28"/>
          <w:szCs w:val="28"/>
        </w:rPr>
        <w:t xml:space="preserve">Отраслевым </w:t>
      </w:r>
      <w:r>
        <w:rPr>
          <w:sz w:val="28"/>
          <w:szCs w:val="28"/>
        </w:rPr>
        <w:t>(функциональным)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BC4760" w:rsidRPr="0052030F" w:rsidRDefault="00BC4760" w:rsidP="00BC4760">
      <w:pPr>
        <w:shd w:val="clear" w:color="auto" w:fill="FFFFFF"/>
        <w:ind w:firstLine="567"/>
        <w:jc w:val="both"/>
        <w:rPr>
          <w:sz w:val="28"/>
          <w:szCs w:val="28"/>
        </w:rPr>
      </w:pPr>
      <w:r w:rsidRPr="0052030F">
        <w:rPr>
          <w:sz w:val="28"/>
          <w:szCs w:val="28"/>
        </w:rPr>
        <w:t>Место нахождения управления: 150001, г. Ярославль, Московский пр-т, д. 11/12.</w:t>
      </w:r>
    </w:p>
    <w:p w:rsidR="00BC4760" w:rsidRPr="0052030F" w:rsidRDefault="00BC4760" w:rsidP="00BC4760">
      <w:pPr>
        <w:shd w:val="clear" w:color="auto" w:fill="FFFFFF"/>
        <w:ind w:firstLine="567"/>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BC4760" w:rsidRDefault="00BC4760" w:rsidP="00BC4760">
      <w:pPr>
        <w:shd w:val="clear" w:color="auto" w:fill="FFFFFF"/>
        <w:ind w:firstLine="567"/>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 16.30.</w:t>
      </w:r>
    </w:p>
    <w:p w:rsidR="00BC4760" w:rsidRPr="00A95598" w:rsidRDefault="00BC4760" w:rsidP="00BC4760">
      <w:pPr>
        <w:shd w:val="clear" w:color="auto" w:fill="FFFFFF"/>
        <w:ind w:firstLine="567"/>
        <w:jc w:val="both"/>
        <w:rPr>
          <w:color w:val="1A1A1A"/>
          <w:sz w:val="28"/>
          <w:szCs w:val="28"/>
        </w:rPr>
      </w:pPr>
      <w:r w:rsidRPr="00A95598">
        <w:rPr>
          <w:color w:val="1A1A1A"/>
          <w:sz w:val="28"/>
          <w:szCs w:val="28"/>
        </w:rPr>
        <w:t xml:space="preserve">Прием по вопросам предоставления муниципальной услуги ведется по месту нахождения </w:t>
      </w:r>
      <w:r>
        <w:rPr>
          <w:color w:val="1A1A1A"/>
          <w:sz w:val="28"/>
          <w:szCs w:val="28"/>
        </w:rPr>
        <w:t>управления</w:t>
      </w:r>
      <w:r w:rsidRPr="00A95598">
        <w:rPr>
          <w:color w:val="1A1A1A"/>
          <w:sz w:val="28"/>
          <w:szCs w:val="28"/>
        </w:rPr>
        <w:t>, по следующему графику:</w:t>
      </w:r>
      <w:r>
        <w:rPr>
          <w:color w:val="1A1A1A"/>
          <w:sz w:val="28"/>
          <w:szCs w:val="28"/>
        </w:rPr>
        <w:t xml:space="preserve"> </w:t>
      </w:r>
      <w:r w:rsidRPr="00A95598">
        <w:rPr>
          <w:color w:val="1A1A1A"/>
          <w:sz w:val="28"/>
          <w:szCs w:val="28"/>
        </w:rPr>
        <w:t xml:space="preserve">понедельник </w:t>
      </w:r>
      <w:r>
        <w:rPr>
          <w:color w:val="1A1A1A"/>
          <w:sz w:val="28"/>
          <w:szCs w:val="28"/>
        </w:rPr>
        <w:t xml:space="preserve">- </w:t>
      </w:r>
      <w:r w:rsidRPr="00A95598">
        <w:rPr>
          <w:color w:val="1A1A1A"/>
          <w:sz w:val="28"/>
          <w:szCs w:val="28"/>
        </w:rPr>
        <w:t>с 13.00 до 17.</w:t>
      </w:r>
      <w:r>
        <w:rPr>
          <w:color w:val="1A1A1A"/>
          <w:sz w:val="28"/>
          <w:szCs w:val="28"/>
        </w:rPr>
        <w:t>0</w:t>
      </w:r>
      <w:r w:rsidRPr="00A95598">
        <w:rPr>
          <w:color w:val="1A1A1A"/>
          <w:sz w:val="28"/>
          <w:szCs w:val="28"/>
        </w:rPr>
        <w:t>0;</w:t>
      </w:r>
      <w:r>
        <w:rPr>
          <w:color w:val="1A1A1A"/>
          <w:sz w:val="28"/>
          <w:szCs w:val="28"/>
        </w:rPr>
        <w:t xml:space="preserve"> </w:t>
      </w:r>
      <w:r w:rsidRPr="00A95598">
        <w:rPr>
          <w:color w:val="1A1A1A"/>
          <w:sz w:val="28"/>
          <w:szCs w:val="28"/>
        </w:rPr>
        <w:t xml:space="preserve">вторник </w:t>
      </w:r>
      <w:r>
        <w:rPr>
          <w:color w:val="1A1A1A"/>
          <w:sz w:val="28"/>
          <w:szCs w:val="28"/>
        </w:rPr>
        <w:t xml:space="preserve">- </w:t>
      </w:r>
      <w:r w:rsidRPr="00A95598">
        <w:rPr>
          <w:color w:val="1A1A1A"/>
          <w:sz w:val="28"/>
          <w:szCs w:val="28"/>
        </w:rPr>
        <w:t xml:space="preserve">с 9.00 до </w:t>
      </w:r>
      <w:r>
        <w:rPr>
          <w:color w:val="1A1A1A"/>
          <w:sz w:val="28"/>
          <w:szCs w:val="28"/>
        </w:rPr>
        <w:t xml:space="preserve">12.00, с 13.00 </w:t>
      </w:r>
      <w:proofErr w:type="gramStart"/>
      <w:r>
        <w:rPr>
          <w:color w:val="1A1A1A"/>
          <w:sz w:val="28"/>
          <w:szCs w:val="28"/>
        </w:rPr>
        <w:t>до</w:t>
      </w:r>
      <w:proofErr w:type="gramEnd"/>
      <w:r>
        <w:rPr>
          <w:color w:val="1A1A1A"/>
          <w:sz w:val="28"/>
          <w:szCs w:val="28"/>
        </w:rPr>
        <w:t xml:space="preserve"> </w:t>
      </w:r>
      <w:r w:rsidRPr="00A95598">
        <w:rPr>
          <w:color w:val="1A1A1A"/>
          <w:sz w:val="28"/>
          <w:szCs w:val="28"/>
        </w:rPr>
        <w:t>15.00.</w:t>
      </w:r>
    </w:p>
    <w:p w:rsidR="00BC4760" w:rsidRPr="00AA136E" w:rsidRDefault="00BC4760" w:rsidP="00BC4760">
      <w:pPr>
        <w:adjustRightInd w:val="0"/>
        <w:ind w:firstLine="709"/>
        <w:jc w:val="both"/>
        <w:rPr>
          <w:sz w:val="28"/>
          <w:szCs w:val="28"/>
        </w:rPr>
      </w:pPr>
      <w:r>
        <w:rPr>
          <w:sz w:val="28"/>
          <w:szCs w:val="28"/>
        </w:rPr>
        <w:t>1.4.</w:t>
      </w:r>
      <w:r w:rsidRPr="00EF27FF">
        <w:rPr>
          <w:sz w:val="28"/>
          <w:szCs w:val="28"/>
        </w:rPr>
        <w:t xml:space="preserve"> </w:t>
      </w:r>
      <w:r w:rsidRPr="00AA136E">
        <w:rPr>
          <w:sz w:val="28"/>
          <w:szCs w:val="28"/>
        </w:rPr>
        <w:t xml:space="preserve">Муниципальная услуга предоставляется по принципу «одного окна» через </w:t>
      </w:r>
      <w:r>
        <w:rPr>
          <w:sz w:val="28"/>
          <w:szCs w:val="28"/>
        </w:rPr>
        <w:t>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w:t>
      </w:r>
      <w:r w:rsidRPr="00AA136E">
        <w:rPr>
          <w:sz w:val="28"/>
          <w:szCs w:val="28"/>
        </w:rPr>
        <w:t>.</w:t>
      </w:r>
    </w:p>
    <w:p w:rsidR="00BC4760" w:rsidRPr="002D736B" w:rsidRDefault="00BC4760" w:rsidP="00BC4760">
      <w:pPr>
        <w:ind w:firstLine="709"/>
        <w:jc w:val="both"/>
        <w:rPr>
          <w:sz w:val="28"/>
          <w:szCs w:val="28"/>
        </w:rPr>
      </w:pPr>
      <w:r w:rsidRPr="002D736B">
        <w:rPr>
          <w:sz w:val="28"/>
          <w:szCs w:val="28"/>
        </w:rPr>
        <w:t xml:space="preserve">Местонахождение филиалов и территориальных обособленных структурных подразделений МФЦ в </w:t>
      </w:r>
      <w:proofErr w:type="gramStart"/>
      <w:r w:rsidRPr="002D736B">
        <w:rPr>
          <w:sz w:val="28"/>
          <w:szCs w:val="28"/>
        </w:rPr>
        <w:t>городе</w:t>
      </w:r>
      <w:proofErr w:type="gramEnd"/>
      <w:r w:rsidRPr="002D736B">
        <w:rPr>
          <w:sz w:val="28"/>
          <w:szCs w:val="28"/>
        </w:rPr>
        <w:t xml:space="preserve"> Ярославле: проспект Ленина, дом 14а, улица Панина, дом 38, проспект Авиаторов, дом 94, улица Свердлова, дом 94, улица Ползунова, дом 15, улица Комарова, дом 6.</w:t>
      </w:r>
    </w:p>
    <w:p w:rsidR="00BC4760" w:rsidRPr="002D736B" w:rsidRDefault="00BC4760" w:rsidP="00BC4760">
      <w:pPr>
        <w:ind w:firstLine="709"/>
        <w:jc w:val="both"/>
        <w:rPr>
          <w:sz w:val="28"/>
          <w:szCs w:val="28"/>
        </w:rPr>
      </w:pPr>
      <w:r w:rsidRPr="002D736B">
        <w:rPr>
          <w:sz w:val="28"/>
          <w:szCs w:val="28"/>
        </w:rPr>
        <w:t xml:space="preserve">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w:t>
      </w:r>
      <w:proofErr w:type="gramStart"/>
      <w:r w:rsidRPr="002D736B">
        <w:rPr>
          <w:sz w:val="28"/>
          <w:szCs w:val="28"/>
        </w:rPr>
        <w:t>до</w:t>
      </w:r>
      <w:proofErr w:type="gramEnd"/>
      <w:r w:rsidRPr="002D736B">
        <w:rPr>
          <w:sz w:val="28"/>
          <w:szCs w:val="28"/>
        </w:rPr>
        <w:t xml:space="preserve"> 20.00, четверг с 9.00 до 19.00; среда, пятница с 9.00 до 18.00; суббота с 10.00 до 14.00; воскресенье, понедельник - выходной день.</w:t>
      </w:r>
    </w:p>
    <w:p w:rsidR="00BC4760" w:rsidRPr="002D736B" w:rsidRDefault="00BC4760" w:rsidP="00BC4760">
      <w:pPr>
        <w:ind w:firstLine="709"/>
        <w:jc w:val="both"/>
        <w:rPr>
          <w:sz w:val="28"/>
          <w:szCs w:val="28"/>
        </w:rPr>
      </w:pPr>
      <w:r w:rsidRPr="002D736B">
        <w:rPr>
          <w:sz w:val="28"/>
          <w:szCs w:val="28"/>
        </w:rPr>
        <w:lastRenderedPageBreak/>
        <w:t>Адрес электронной почты МФЦ: mfc@mfc76.ru.</w:t>
      </w:r>
    </w:p>
    <w:p w:rsidR="00BC4760" w:rsidRPr="002D736B" w:rsidRDefault="00BC4760" w:rsidP="00BC4760">
      <w:pPr>
        <w:ind w:firstLine="709"/>
        <w:jc w:val="both"/>
        <w:rPr>
          <w:sz w:val="28"/>
          <w:szCs w:val="28"/>
        </w:rPr>
      </w:pPr>
      <w:r w:rsidRPr="002D736B">
        <w:rPr>
          <w:sz w:val="28"/>
          <w:szCs w:val="28"/>
        </w:rPr>
        <w:t xml:space="preserve">Адрес портала МФЦ в информационно-телекоммуникационной сети </w:t>
      </w:r>
      <w:r>
        <w:rPr>
          <w:sz w:val="28"/>
          <w:szCs w:val="28"/>
        </w:rPr>
        <w:t>«</w:t>
      </w:r>
      <w:r w:rsidRPr="002D736B">
        <w:rPr>
          <w:sz w:val="28"/>
          <w:szCs w:val="28"/>
        </w:rPr>
        <w:t>Интернет</w:t>
      </w:r>
      <w:r>
        <w:rPr>
          <w:sz w:val="28"/>
          <w:szCs w:val="28"/>
        </w:rPr>
        <w:t>»</w:t>
      </w:r>
      <w:r w:rsidRPr="002D736B">
        <w:rPr>
          <w:sz w:val="28"/>
          <w:szCs w:val="28"/>
        </w:rPr>
        <w:t>: http://mfc76.ru.</w:t>
      </w:r>
    </w:p>
    <w:p w:rsidR="00BC4760" w:rsidRPr="002D736B" w:rsidRDefault="00BC4760" w:rsidP="00BC4760">
      <w:pPr>
        <w:ind w:firstLine="709"/>
        <w:jc w:val="both"/>
        <w:rPr>
          <w:sz w:val="28"/>
          <w:szCs w:val="28"/>
        </w:rPr>
      </w:pPr>
      <w:r w:rsidRPr="002D736B">
        <w:rPr>
          <w:sz w:val="28"/>
          <w:szCs w:val="28"/>
        </w:rPr>
        <w:t>Почтовый адрес МФЦ: проспект Ленина, д. 14а, город Ярославль, 150003.</w:t>
      </w:r>
    </w:p>
    <w:p w:rsidR="00BC4760" w:rsidRPr="00896CE9" w:rsidRDefault="00BC4760" w:rsidP="00BC4760">
      <w:pPr>
        <w:ind w:firstLine="709"/>
        <w:jc w:val="both"/>
        <w:rPr>
          <w:sz w:val="28"/>
          <w:szCs w:val="28"/>
        </w:rPr>
      </w:pPr>
      <w:r w:rsidRPr="002D736B">
        <w:rPr>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BC4760" w:rsidRDefault="00BC4760" w:rsidP="00BC4760">
      <w:pPr>
        <w:shd w:val="clear" w:color="auto" w:fill="FFFFFF"/>
        <w:ind w:firstLine="567"/>
        <w:jc w:val="both"/>
        <w:rPr>
          <w:sz w:val="28"/>
          <w:szCs w:val="28"/>
        </w:rPr>
      </w:pPr>
      <w:r>
        <w:rPr>
          <w:sz w:val="28"/>
          <w:szCs w:val="28"/>
        </w:rPr>
        <w:t>Справочные телефоны управления: 45-04-39, 45-11-15.</w:t>
      </w:r>
    </w:p>
    <w:p w:rsidR="00BC4760" w:rsidRPr="00ED498D" w:rsidRDefault="00BC4760" w:rsidP="00BC4760">
      <w:pPr>
        <w:ind w:firstLine="567"/>
        <w:jc w:val="both"/>
        <w:rPr>
          <w:sz w:val="28"/>
          <w:szCs w:val="28"/>
        </w:rPr>
      </w:pPr>
      <w:r w:rsidRPr="00ED498D">
        <w:rPr>
          <w:sz w:val="28"/>
          <w:szCs w:val="28"/>
        </w:rPr>
        <w:t>1.</w:t>
      </w:r>
      <w:r>
        <w:rPr>
          <w:sz w:val="28"/>
          <w:szCs w:val="28"/>
        </w:rPr>
        <w:t>5</w:t>
      </w:r>
      <w:r w:rsidRPr="00ED498D">
        <w:rPr>
          <w:sz w:val="28"/>
          <w:szCs w:val="28"/>
        </w:rPr>
        <w:t xml:space="preserve">. </w:t>
      </w:r>
      <w:proofErr w:type="gramStart"/>
      <w:r w:rsidRPr="00ED498D">
        <w:rPr>
          <w:sz w:val="28"/>
          <w:szCs w:val="28"/>
        </w:rPr>
        <w:t>Информация по вопросам предоставления муниципальной услуги может быт</w:t>
      </w:r>
      <w:r>
        <w:rPr>
          <w:sz w:val="28"/>
          <w:szCs w:val="28"/>
        </w:rPr>
        <w:t xml:space="preserve">ь получена лично в управлении </w:t>
      </w:r>
      <w:r w:rsidRPr="00ED498D">
        <w:rPr>
          <w:sz w:val="28"/>
          <w:szCs w:val="28"/>
        </w:rPr>
        <w:t xml:space="preserve"> посредством телефонной связи, почтовой связи, электронной почты, через информационные стенды в </w:t>
      </w:r>
      <w:r>
        <w:rPr>
          <w:sz w:val="28"/>
          <w:szCs w:val="28"/>
        </w:rPr>
        <w:t>управлении</w:t>
      </w:r>
      <w:r w:rsidRPr="00ED498D">
        <w:rPr>
          <w:sz w:val="28"/>
          <w:szCs w:val="28"/>
        </w:rPr>
        <w:t>, с использованием официального сайта администрации в информационно-телекоммуникационной сети «Инт</w:t>
      </w:r>
      <w:r>
        <w:rPr>
          <w:sz w:val="28"/>
          <w:szCs w:val="28"/>
        </w:rPr>
        <w:t xml:space="preserve">ернет»  по адресу: </w:t>
      </w:r>
      <w:r w:rsidRPr="000B2090">
        <w:rPr>
          <w:sz w:val="28"/>
          <w:szCs w:val="28"/>
        </w:rPr>
        <w:t>https://yamo.adm.yar.ru</w:t>
      </w:r>
      <w:r w:rsidRPr="0052030F">
        <w:rPr>
          <w:color w:val="FF0000"/>
          <w:sz w:val="28"/>
          <w:szCs w:val="28"/>
        </w:rPr>
        <w:t xml:space="preserve"> </w:t>
      </w:r>
      <w:r w:rsidRPr="00ED498D">
        <w:rPr>
          <w:sz w:val="28"/>
          <w:szCs w:val="28"/>
        </w:rPr>
        <w:t>(далее – официальный сайт) и в федеральной государственной информационной системы  «Единый портал государственных и муниципальных</w:t>
      </w:r>
      <w:r>
        <w:rPr>
          <w:sz w:val="28"/>
          <w:szCs w:val="28"/>
        </w:rPr>
        <w:t xml:space="preserve"> услуг» (далее – Единый портал), в многофункциональном</w:t>
      </w:r>
      <w:proofErr w:type="gramEnd"/>
      <w:r>
        <w:rPr>
          <w:sz w:val="28"/>
          <w:szCs w:val="28"/>
        </w:rPr>
        <w:t xml:space="preserve"> </w:t>
      </w:r>
      <w:proofErr w:type="gramStart"/>
      <w:r>
        <w:rPr>
          <w:sz w:val="28"/>
          <w:szCs w:val="28"/>
        </w:rPr>
        <w:t>центре</w:t>
      </w:r>
      <w:proofErr w:type="gramEnd"/>
      <w:r>
        <w:rPr>
          <w:sz w:val="28"/>
          <w:szCs w:val="28"/>
        </w:rPr>
        <w:t>.</w:t>
      </w:r>
    </w:p>
    <w:p w:rsidR="00BC4760" w:rsidRPr="00ED498D" w:rsidRDefault="00BC4760" w:rsidP="00BC4760">
      <w:pPr>
        <w:ind w:firstLine="567"/>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BC4760" w:rsidRPr="00ED498D" w:rsidRDefault="00BC4760" w:rsidP="00BC4760">
      <w:pPr>
        <w:ind w:firstLine="567"/>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w:t>
      </w:r>
      <w:proofErr w:type="gramStart"/>
      <w:r w:rsidRPr="00ED498D">
        <w:rPr>
          <w:sz w:val="28"/>
          <w:szCs w:val="28"/>
        </w:rPr>
        <w:t>являются очевидными и не требуют</w:t>
      </w:r>
      <w:proofErr w:type="gramEnd"/>
      <w:r w:rsidRPr="00ED498D">
        <w:rPr>
          <w:sz w:val="28"/>
          <w:szCs w:val="28"/>
        </w:rPr>
        <w:t xml:space="preserve"> дополнительной проверки, сотрудник </w:t>
      </w:r>
      <w:r w:rsidR="00054790">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BC4760" w:rsidRPr="00F02414" w:rsidRDefault="00BC4760" w:rsidP="00BC4760">
      <w:pPr>
        <w:ind w:firstLine="567"/>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r>
        <w:rPr>
          <w:sz w:val="28"/>
          <w:szCs w:val="28"/>
        </w:rPr>
        <w:t xml:space="preserve"> Адрес электронной почты управления: </w:t>
      </w:r>
      <w:proofErr w:type="spellStart"/>
      <w:r>
        <w:rPr>
          <w:sz w:val="28"/>
          <w:szCs w:val="28"/>
          <w:lang w:val="en-US"/>
        </w:rPr>
        <w:t>ugizo</w:t>
      </w:r>
      <w:proofErr w:type="spellEnd"/>
      <w:r w:rsidRPr="005261FA">
        <w:rPr>
          <w:sz w:val="28"/>
          <w:szCs w:val="28"/>
        </w:rPr>
        <w:t>_</w:t>
      </w:r>
      <w:proofErr w:type="spellStart"/>
      <w:r>
        <w:rPr>
          <w:sz w:val="28"/>
          <w:szCs w:val="28"/>
          <w:lang w:val="en-US"/>
        </w:rPr>
        <w:t>ymr</w:t>
      </w:r>
      <w:proofErr w:type="spellEnd"/>
      <w:r w:rsidRPr="005261FA">
        <w:rPr>
          <w:sz w:val="28"/>
          <w:szCs w:val="28"/>
        </w:rPr>
        <w:t>@</w:t>
      </w:r>
      <w:r>
        <w:rPr>
          <w:sz w:val="28"/>
          <w:szCs w:val="28"/>
          <w:lang w:val="en-US"/>
        </w:rPr>
        <w:t>mail</w:t>
      </w:r>
      <w:r w:rsidRPr="005261FA">
        <w:rPr>
          <w:sz w:val="28"/>
          <w:szCs w:val="28"/>
        </w:rPr>
        <w:t>.</w:t>
      </w:r>
      <w:proofErr w:type="spellStart"/>
      <w:r>
        <w:rPr>
          <w:sz w:val="28"/>
          <w:szCs w:val="28"/>
          <w:lang w:val="en-US"/>
        </w:rPr>
        <w:t>ru</w:t>
      </w:r>
      <w:proofErr w:type="spellEnd"/>
      <w:r>
        <w:rPr>
          <w:sz w:val="28"/>
          <w:szCs w:val="28"/>
        </w:rPr>
        <w:t>.</w:t>
      </w:r>
    </w:p>
    <w:p w:rsidR="00BC4760" w:rsidRDefault="00BC4760" w:rsidP="00BC4760">
      <w:pPr>
        <w:ind w:firstLine="567"/>
        <w:jc w:val="both"/>
        <w:rPr>
          <w:sz w:val="28"/>
          <w:szCs w:val="28"/>
        </w:rPr>
      </w:pPr>
      <w:r w:rsidRPr="00ED498D">
        <w:rPr>
          <w:sz w:val="28"/>
          <w:szCs w:val="28"/>
        </w:rPr>
        <w:t>1.</w:t>
      </w:r>
      <w:r w:rsidR="00764E5B">
        <w:rPr>
          <w:sz w:val="28"/>
          <w:szCs w:val="28"/>
        </w:rPr>
        <w:t>7</w:t>
      </w:r>
      <w:r w:rsidRPr="00ED498D">
        <w:rPr>
          <w:sz w:val="28"/>
          <w:szCs w:val="28"/>
        </w:rPr>
        <w:t xml:space="preserve">. </w:t>
      </w:r>
      <w:proofErr w:type="gramStart"/>
      <w:r w:rsidRPr="00ED49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54790">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764E5B" w:rsidRDefault="00764E5B" w:rsidP="00BC4760">
      <w:pPr>
        <w:ind w:firstLine="567"/>
        <w:jc w:val="both"/>
        <w:rPr>
          <w:sz w:val="28"/>
          <w:szCs w:val="28"/>
        </w:rPr>
      </w:pPr>
    </w:p>
    <w:p w:rsidR="00764E5B" w:rsidRPr="00764E5B" w:rsidRDefault="00764E5B" w:rsidP="00764E5B">
      <w:pPr>
        <w:ind w:firstLine="567"/>
        <w:jc w:val="center"/>
        <w:rPr>
          <w:b/>
          <w:bCs/>
          <w:sz w:val="28"/>
          <w:szCs w:val="28"/>
        </w:rPr>
      </w:pPr>
      <w:r w:rsidRPr="00764E5B">
        <w:rPr>
          <w:b/>
          <w:bCs/>
          <w:sz w:val="28"/>
          <w:szCs w:val="28"/>
        </w:rPr>
        <w:t>2. Стандарт предоставления муниципальной услуги.</w:t>
      </w:r>
    </w:p>
    <w:p w:rsidR="00764E5B" w:rsidRPr="00ED498D" w:rsidRDefault="00764E5B" w:rsidP="00BC4760">
      <w:pPr>
        <w:ind w:firstLine="567"/>
        <w:jc w:val="both"/>
        <w:rPr>
          <w:sz w:val="28"/>
          <w:szCs w:val="28"/>
        </w:rPr>
      </w:pPr>
    </w:p>
    <w:p w:rsidR="00764E5B" w:rsidRPr="00764E5B" w:rsidRDefault="00764E5B" w:rsidP="00764E5B">
      <w:pPr>
        <w:pStyle w:val="ConsPlusNormal"/>
        <w:widowControl/>
        <w:suppressAutoHyphens/>
        <w:autoSpaceDN/>
        <w:adjustRightInd/>
        <w:ind w:right="-166" w:firstLine="567"/>
        <w:jc w:val="both"/>
        <w:rPr>
          <w:rFonts w:ascii="Times New Roman" w:hAnsi="Times New Roman" w:cs="Times New Roman"/>
          <w:sz w:val="28"/>
          <w:szCs w:val="28"/>
        </w:rPr>
      </w:pPr>
      <w:r w:rsidRPr="00764E5B">
        <w:rPr>
          <w:rFonts w:ascii="Times New Roman" w:hAnsi="Times New Roman" w:cs="Times New Roman"/>
          <w:sz w:val="28"/>
          <w:szCs w:val="28"/>
        </w:rPr>
        <w:t>2.1. Наименование муниципальной услуги: «Предоставление информации                                              об объектах учета из реестра муниципального имущества».</w:t>
      </w:r>
    </w:p>
    <w:p w:rsidR="00764E5B" w:rsidRPr="00314E43" w:rsidRDefault="00764E5B" w:rsidP="00764E5B">
      <w:pPr>
        <w:pStyle w:val="ConsPlusNormal"/>
        <w:widowControl/>
        <w:ind w:right="-166" w:firstLine="567"/>
        <w:jc w:val="both"/>
        <w:rPr>
          <w:rFonts w:ascii="Times New Roman" w:hAnsi="Times New Roman" w:cs="Times New Roman"/>
          <w:sz w:val="28"/>
          <w:szCs w:val="28"/>
        </w:rPr>
      </w:pPr>
      <w:r w:rsidRPr="00BC2A8D">
        <w:rPr>
          <w:rFonts w:ascii="Times New Roman" w:hAnsi="Times New Roman" w:cs="Times New Roman"/>
          <w:sz w:val="28"/>
          <w:szCs w:val="28"/>
        </w:rPr>
        <w:t>2.</w:t>
      </w:r>
      <w:r>
        <w:rPr>
          <w:rFonts w:ascii="Times New Roman" w:hAnsi="Times New Roman" w:cs="Times New Roman"/>
          <w:sz w:val="28"/>
          <w:szCs w:val="28"/>
        </w:rPr>
        <w:t>2</w:t>
      </w:r>
      <w:r w:rsidRPr="00BC2A8D">
        <w:rPr>
          <w:rFonts w:ascii="Times New Roman" w:hAnsi="Times New Roman" w:cs="Times New Roman"/>
          <w:sz w:val="28"/>
          <w:szCs w:val="28"/>
        </w:rPr>
        <w:t>. Результат</w:t>
      </w:r>
      <w:r>
        <w:rPr>
          <w:rFonts w:ascii="Times New Roman" w:hAnsi="Times New Roman" w:cs="Times New Roman"/>
          <w:sz w:val="28"/>
          <w:szCs w:val="28"/>
        </w:rPr>
        <w:t>ом</w:t>
      </w:r>
      <w:r w:rsidRPr="00BC2A8D">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w:t>
      </w:r>
      <w:r w:rsidRPr="00BC2A8D">
        <w:rPr>
          <w:rFonts w:ascii="Times New Roman" w:hAnsi="Times New Roman" w:cs="Times New Roman"/>
          <w:sz w:val="28"/>
          <w:szCs w:val="28"/>
        </w:rPr>
        <w:t>является</w:t>
      </w:r>
      <w:r w:rsidR="00BA239F">
        <w:rPr>
          <w:rFonts w:ascii="Times New Roman" w:hAnsi="Times New Roman" w:cs="Times New Roman"/>
          <w:sz w:val="28"/>
          <w:szCs w:val="28"/>
        </w:rPr>
        <w:t xml:space="preserve"> выдача заявителю </w:t>
      </w:r>
      <w:r w:rsidR="00314E43">
        <w:rPr>
          <w:rFonts w:ascii="Times New Roman" w:hAnsi="Times New Roman" w:cs="Times New Roman"/>
          <w:sz w:val="28"/>
          <w:szCs w:val="28"/>
        </w:rPr>
        <w:t>в</w:t>
      </w:r>
      <w:r w:rsidR="00BA239F">
        <w:rPr>
          <w:rFonts w:ascii="Times New Roman" w:hAnsi="Times New Roman" w:cs="Times New Roman"/>
          <w:sz w:val="28"/>
          <w:szCs w:val="28"/>
        </w:rPr>
        <w:t>ыпис</w:t>
      </w:r>
      <w:r w:rsidR="00314E43">
        <w:rPr>
          <w:rFonts w:ascii="Times New Roman" w:hAnsi="Times New Roman" w:cs="Times New Roman"/>
          <w:sz w:val="28"/>
          <w:szCs w:val="28"/>
        </w:rPr>
        <w:t>ки</w:t>
      </w:r>
      <w:r w:rsidR="00BA239F">
        <w:rPr>
          <w:rFonts w:ascii="Times New Roman" w:hAnsi="Times New Roman" w:cs="Times New Roman"/>
          <w:sz w:val="28"/>
          <w:szCs w:val="28"/>
        </w:rPr>
        <w:t xml:space="preserve"> из реестра муниципального имущества Ярославского муниципального района или </w:t>
      </w:r>
      <w:r w:rsidR="00314E43">
        <w:rPr>
          <w:rFonts w:ascii="Times New Roman" w:hAnsi="Times New Roman" w:cs="Times New Roman"/>
          <w:sz w:val="28"/>
          <w:szCs w:val="28"/>
        </w:rPr>
        <w:t>справки</w:t>
      </w:r>
      <w:r w:rsidRPr="00003992">
        <w:rPr>
          <w:rFonts w:ascii="Times New Roman" w:hAnsi="Times New Roman" w:cs="Times New Roman"/>
          <w:sz w:val="28"/>
          <w:szCs w:val="28"/>
        </w:rPr>
        <w:t xml:space="preserve"> об </w:t>
      </w:r>
      <w:r>
        <w:rPr>
          <w:rFonts w:ascii="Times New Roman" w:hAnsi="Times New Roman" w:cs="Times New Roman"/>
          <w:sz w:val="28"/>
          <w:szCs w:val="28"/>
        </w:rPr>
        <w:t xml:space="preserve">отсутствии </w:t>
      </w:r>
      <w:r w:rsidR="00314E43">
        <w:rPr>
          <w:rFonts w:ascii="Times New Roman" w:hAnsi="Times New Roman" w:cs="Times New Roman"/>
          <w:sz w:val="28"/>
          <w:szCs w:val="28"/>
        </w:rPr>
        <w:t xml:space="preserve">запрашиваемой </w:t>
      </w:r>
      <w:r>
        <w:rPr>
          <w:rFonts w:ascii="Times New Roman" w:hAnsi="Times New Roman" w:cs="Times New Roman"/>
          <w:sz w:val="28"/>
          <w:szCs w:val="28"/>
        </w:rPr>
        <w:t>информации</w:t>
      </w:r>
      <w:r w:rsidRPr="00003992">
        <w:rPr>
          <w:rFonts w:ascii="Times New Roman" w:hAnsi="Times New Roman" w:cs="Times New Roman"/>
          <w:sz w:val="28"/>
          <w:szCs w:val="28"/>
        </w:rPr>
        <w:t xml:space="preserve"> </w:t>
      </w:r>
      <w:r>
        <w:rPr>
          <w:rFonts w:ascii="Times New Roman" w:hAnsi="Times New Roman" w:cs="Times New Roman"/>
          <w:sz w:val="28"/>
          <w:szCs w:val="28"/>
        </w:rPr>
        <w:t xml:space="preserve">об объекте </w:t>
      </w:r>
      <w:r w:rsidR="00E10887">
        <w:rPr>
          <w:rFonts w:ascii="Times New Roman" w:hAnsi="Times New Roman" w:cs="Times New Roman"/>
          <w:sz w:val="28"/>
          <w:szCs w:val="28"/>
        </w:rPr>
        <w:t xml:space="preserve">учета </w:t>
      </w:r>
      <w:r>
        <w:rPr>
          <w:rFonts w:ascii="Times New Roman" w:hAnsi="Times New Roman" w:cs="Times New Roman"/>
          <w:sz w:val="28"/>
          <w:szCs w:val="28"/>
        </w:rPr>
        <w:t>в</w:t>
      </w:r>
      <w:r w:rsidRPr="00003992">
        <w:rPr>
          <w:rFonts w:ascii="Times New Roman" w:hAnsi="Times New Roman" w:cs="Times New Roman"/>
          <w:sz w:val="28"/>
          <w:szCs w:val="28"/>
        </w:rPr>
        <w:t xml:space="preserve"> реестр</w:t>
      </w:r>
      <w:r>
        <w:rPr>
          <w:rFonts w:ascii="Times New Roman" w:hAnsi="Times New Roman" w:cs="Times New Roman"/>
          <w:sz w:val="28"/>
          <w:szCs w:val="28"/>
        </w:rPr>
        <w:t>е</w:t>
      </w:r>
      <w:r w:rsidRPr="0000399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имущества Ярославского муниципального </w:t>
      </w:r>
      <w:r>
        <w:rPr>
          <w:rFonts w:ascii="Times New Roman" w:hAnsi="Times New Roman" w:cs="Times New Roman"/>
          <w:sz w:val="28"/>
          <w:szCs w:val="28"/>
        </w:rPr>
        <w:lastRenderedPageBreak/>
        <w:t>района</w:t>
      </w:r>
      <w:r w:rsidR="00314E43">
        <w:rPr>
          <w:rFonts w:ascii="Times New Roman" w:hAnsi="Times New Roman" w:cs="Times New Roman"/>
          <w:sz w:val="28"/>
          <w:szCs w:val="28"/>
        </w:rPr>
        <w:t xml:space="preserve"> либо </w:t>
      </w:r>
      <w:r w:rsidR="00314E43" w:rsidRPr="00314E43">
        <w:rPr>
          <w:rFonts w:ascii="Times New Roman" w:hAnsi="Times New Roman" w:cs="Times New Roman"/>
          <w:color w:val="22272F"/>
          <w:sz w:val="28"/>
          <w:szCs w:val="28"/>
          <w:shd w:val="clear" w:color="auto" w:fill="FFFFFF"/>
        </w:rPr>
        <w:t>выдача (направление) заявителю решения об отказе в предоставлении муниципальной услуги.</w:t>
      </w:r>
    </w:p>
    <w:p w:rsidR="00764E5B" w:rsidRDefault="00764E5B" w:rsidP="00764E5B">
      <w:pPr>
        <w:ind w:right="-166" w:firstLine="567"/>
        <w:jc w:val="both"/>
        <w:rPr>
          <w:sz w:val="28"/>
          <w:szCs w:val="28"/>
        </w:rPr>
      </w:pPr>
      <w:r>
        <w:rPr>
          <w:sz w:val="28"/>
          <w:szCs w:val="28"/>
        </w:rPr>
        <w:t xml:space="preserve">2.3. Муниципальная услуга по предоставлению информации </w:t>
      </w:r>
      <w:r w:rsidR="00E10887" w:rsidRPr="00764E5B">
        <w:rPr>
          <w:sz w:val="28"/>
          <w:szCs w:val="28"/>
        </w:rPr>
        <w:t>об объектах учета из реестра муниципального имущества</w:t>
      </w:r>
      <w:r w:rsidR="00E10887">
        <w:rPr>
          <w:sz w:val="28"/>
          <w:szCs w:val="28"/>
        </w:rPr>
        <w:t xml:space="preserve"> </w:t>
      </w:r>
      <w:r>
        <w:rPr>
          <w:sz w:val="28"/>
          <w:szCs w:val="28"/>
        </w:rPr>
        <w:t>предоставляется на безвозмездной основе.</w:t>
      </w:r>
    </w:p>
    <w:p w:rsidR="00D63540" w:rsidRPr="001236B6" w:rsidRDefault="00D63540" w:rsidP="00D63540">
      <w:pPr>
        <w:ind w:firstLine="567"/>
        <w:jc w:val="both"/>
        <w:rPr>
          <w:sz w:val="28"/>
          <w:szCs w:val="28"/>
        </w:rPr>
      </w:pPr>
      <w:r>
        <w:rPr>
          <w:sz w:val="28"/>
          <w:szCs w:val="28"/>
        </w:rPr>
        <w:t xml:space="preserve">2.4. Управление </w:t>
      </w:r>
      <w:r w:rsidRPr="001236B6">
        <w:rPr>
          <w:sz w:val="28"/>
          <w:szCs w:val="28"/>
        </w:rPr>
        <w:t>не вправе требовать от заявителя:</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540" w:rsidRPr="001236B6" w:rsidRDefault="00D63540" w:rsidP="00D63540">
      <w:pPr>
        <w:ind w:firstLine="567"/>
        <w:jc w:val="both"/>
        <w:rPr>
          <w:sz w:val="28"/>
          <w:szCs w:val="28"/>
        </w:rPr>
      </w:pPr>
      <w:proofErr w:type="gramStart"/>
      <w:r w:rsidRPr="001236B6">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от 27.07.2010</w:t>
      </w:r>
      <w:r w:rsidRPr="001236B6">
        <w:rPr>
          <w:sz w:val="28"/>
          <w:szCs w:val="28"/>
        </w:rPr>
        <w:t xml:space="preserve"> № 210-ФЗ «Об организации предоставления государственных и</w:t>
      </w:r>
      <w:proofErr w:type="gramEnd"/>
      <w:r w:rsidRPr="001236B6">
        <w:rPr>
          <w:sz w:val="28"/>
          <w:szCs w:val="28"/>
        </w:rPr>
        <w:t xml:space="preserve"> </w:t>
      </w:r>
      <w:proofErr w:type="gramStart"/>
      <w:r w:rsidRPr="001236B6">
        <w:rPr>
          <w:sz w:val="28"/>
          <w:szCs w:val="28"/>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1236B6">
        <w:rPr>
          <w:sz w:val="28"/>
          <w:szCs w:val="28"/>
        </w:rPr>
        <w:t xml:space="preserve"> Заявитель вправе представить указанные документы и информацию по собственной инициативе;</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3540" w:rsidRPr="001236B6" w:rsidRDefault="00D63540" w:rsidP="00D63540">
      <w:pPr>
        <w:ind w:firstLine="567"/>
        <w:jc w:val="both"/>
        <w:rPr>
          <w:sz w:val="28"/>
          <w:szCs w:val="28"/>
        </w:rPr>
      </w:pPr>
      <w:r w:rsidRPr="001236B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540" w:rsidRPr="001236B6" w:rsidRDefault="00D63540" w:rsidP="00D63540">
      <w:pPr>
        <w:ind w:firstLine="567"/>
        <w:jc w:val="both"/>
        <w:rPr>
          <w:sz w:val="28"/>
          <w:szCs w:val="28"/>
        </w:rPr>
      </w:pPr>
      <w:proofErr w:type="gramStart"/>
      <w:r w:rsidRPr="001236B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63540" w:rsidRPr="001236B6" w:rsidRDefault="00D63540" w:rsidP="00D63540">
      <w:pPr>
        <w:ind w:firstLine="567"/>
        <w:jc w:val="both"/>
        <w:rPr>
          <w:sz w:val="28"/>
          <w:szCs w:val="28"/>
        </w:rPr>
      </w:pPr>
      <w:r w:rsidRPr="001236B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3540" w:rsidRPr="001236B6" w:rsidRDefault="00D63540" w:rsidP="00D63540">
      <w:pPr>
        <w:ind w:firstLine="567"/>
        <w:jc w:val="both"/>
        <w:rPr>
          <w:sz w:val="28"/>
          <w:szCs w:val="28"/>
        </w:rPr>
      </w:pPr>
      <w:proofErr w:type="gramStart"/>
      <w:r w:rsidRPr="001236B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1236B6">
        <w:rPr>
          <w:sz w:val="28"/>
          <w:szCs w:val="28"/>
        </w:rPr>
        <w:lastRenderedPageBreak/>
        <w:t>предоставляющего</w:t>
      </w:r>
      <w:r w:rsidR="00BB4C89">
        <w:rPr>
          <w:sz w:val="28"/>
          <w:szCs w:val="28"/>
        </w:rPr>
        <w:t xml:space="preserve"> </w:t>
      </w:r>
      <w:r w:rsidRPr="001236B6">
        <w:rPr>
          <w:sz w:val="28"/>
          <w:szCs w:val="28"/>
        </w:rPr>
        <w:t>муниципальную</w:t>
      </w:r>
      <w:proofErr w:type="gramEnd"/>
      <w:r w:rsidRPr="001236B6">
        <w:rPr>
          <w:sz w:val="28"/>
          <w:szCs w:val="28"/>
        </w:rPr>
        <w:t xml:space="preserve"> услугу,</w:t>
      </w:r>
      <w:r w:rsidR="00BB4C89">
        <w:rPr>
          <w:sz w:val="28"/>
          <w:szCs w:val="28"/>
        </w:rPr>
        <w:t xml:space="preserve"> </w:t>
      </w:r>
      <w:r w:rsidRPr="001236B6">
        <w:rPr>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63540" w:rsidRDefault="00D63540" w:rsidP="00D63540">
      <w:pPr>
        <w:pStyle w:val="af0"/>
        <w:spacing w:before="0"/>
        <w:ind w:firstLine="567"/>
        <w:rPr>
          <w:rFonts w:eastAsia="Calibri"/>
          <w:sz w:val="28"/>
          <w:szCs w:val="28"/>
          <w:lang w:eastAsia="en-US"/>
        </w:rPr>
      </w:pPr>
      <w:proofErr w:type="gramStart"/>
      <w:r w:rsidRPr="001236B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64E5B" w:rsidRDefault="00764E5B" w:rsidP="00764E5B">
      <w:pPr>
        <w:tabs>
          <w:tab w:val="num" w:pos="-284"/>
        </w:tabs>
        <w:ind w:right="-166" w:firstLine="567"/>
        <w:jc w:val="both"/>
        <w:rPr>
          <w:sz w:val="28"/>
          <w:szCs w:val="28"/>
        </w:rPr>
      </w:pPr>
      <w:r>
        <w:rPr>
          <w:sz w:val="28"/>
          <w:szCs w:val="28"/>
        </w:rPr>
        <w:t>2.5. Сроки предоставления муниципальной услуги.</w:t>
      </w:r>
    </w:p>
    <w:p w:rsidR="00764E5B" w:rsidRDefault="000C4CDC" w:rsidP="00764E5B">
      <w:pPr>
        <w:tabs>
          <w:tab w:val="num" w:pos="-284"/>
        </w:tabs>
        <w:ind w:right="-166" w:firstLine="567"/>
        <w:jc w:val="both"/>
        <w:rPr>
          <w:iCs/>
          <w:sz w:val="28"/>
          <w:szCs w:val="28"/>
        </w:rPr>
      </w:pPr>
      <w:r>
        <w:rPr>
          <w:sz w:val="28"/>
          <w:szCs w:val="28"/>
        </w:rPr>
        <w:t>С</w:t>
      </w:r>
      <w:r w:rsidR="00764E5B">
        <w:rPr>
          <w:sz w:val="28"/>
          <w:szCs w:val="28"/>
        </w:rPr>
        <w:t xml:space="preserve">рок предоставления муниципальной услуги </w:t>
      </w:r>
      <w:r>
        <w:rPr>
          <w:sz w:val="28"/>
          <w:szCs w:val="28"/>
        </w:rPr>
        <w:t xml:space="preserve">составляет </w:t>
      </w:r>
      <w:r w:rsidR="00764E5B" w:rsidRPr="00C7608E">
        <w:rPr>
          <w:sz w:val="28"/>
          <w:szCs w:val="28"/>
        </w:rPr>
        <w:t>1</w:t>
      </w:r>
      <w:r w:rsidR="00415BEB">
        <w:rPr>
          <w:sz w:val="28"/>
          <w:szCs w:val="28"/>
        </w:rPr>
        <w:t>0</w:t>
      </w:r>
      <w:r w:rsidR="00764E5B">
        <w:rPr>
          <w:sz w:val="28"/>
          <w:szCs w:val="28"/>
        </w:rPr>
        <w:t xml:space="preserve"> </w:t>
      </w:r>
      <w:r w:rsidR="00764E5B" w:rsidRPr="00C7608E">
        <w:rPr>
          <w:sz w:val="28"/>
          <w:szCs w:val="28"/>
        </w:rPr>
        <w:t>дней</w:t>
      </w:r>
      <w:r>
        <w:rPr>
          <w:sz w:val="28"/>
          <w:szCs w:val="28"/>
        </w:rPr>
        <w:t xml:space="preserve"> со дня поступления запроса заявителя</w:t>
      </w:r>
      <w:r w:rsidR="00764E5B">
        <w:rPr>
          <w:sz w:val="28"/>
          <w:szCs w:val="28"/>
        </w:rPr>
        <w:t xml:space="preserve">. </w:t>
      </w:r>
    </w:p>
    <w:p w:rsidR="00764E5B" w:rsidRPr="00BC2A8D" w:rsidRDefault="00764E5B" w:rsidP="00764E5B">
      <w:pPr>
        <w:pStyle w:val="ConsPlusNormal"/>
        <w:widowControl/>
        <w:tabs>
          <w:tab w:val="left" w:pos="360"/>
          <w:tab w:val="left" w:pos="720"/>
        </w:tabs>
        <w:ind w:right="-166" w:firstLine="567"/>
        <w:jc w:val="both"/>
        <w:rPr>
          <w:rFonts w:ascii="Times New Roman" w:hAnsi="Times New Roman" w:cs="Times New Roman"/>
          <w:sz w:val="28"/>
          <w:szCs w:val="28"/>
        </w:rPr>
      </w:pPr>
      <w:r w:rsidRPr="00BC2A8D">
        <w:rPr>
          <w:rFonts w:ascii="Times New Roman" w:hAnsi="Times New Roman" w:cs="Times New Roman"/>
          <w:sz w:val="28"/>
          <w:szCs w:val="28"/>
        </w:rPr>
        <w:t>2.</w:t>
      </w:r>
      <w:r>
        <w:rPr>
          <w:rFonts w:ascii="Times New Roman" w:hAnsi="Times New Roman" w:cs="Times New Roman"/>
          <w:sz w:val="28"/>
          <w:szCs w:val="28"/>
        </w:rPr>
        <w:t>6</w:t>
      </w:r>
      <w:r w:rsidRPr="00BC2A8D">
        <w:rPr>
          <w:rFonts w:ascii="Times New Roman" w:hAnsi="Times New Roman" w:cs="Times New Roman"/>
          <w:sz w:val="28"/>
          <w:szCs w:val="28"/>
        </w:rPr>
        <w:t xml:space="preserve">. </w:t>
      </w:r>
      <w:r w:rsidR="000C4CDC" w:rsidRPr="000C4CDC">
        <w:rPr>
          <w:rFonts w:ascii="Times New Roman" w:hAnsi="Times New Roman" w:cs="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Pr>
          <w:rFonts w:ascii="Times New Roman" w:hAnsi="Times New Roman" w:cs="Times New Roman"/>
          <w:sz w:val="28"/>
          <w:szCs w:val="28"/>
        </w:rPr>
        <w:t>.</w:t>
      </w:r>
    </w:p>
    <w:p w:rsidR="00764E5B" w:rsidRPr="00BC2A8D" w:rsidRDefault="00764E5B" w:rsidP="00764E5B">
      <w:pPr>
        <w:ind w:right="-166" w:firstLine="567"/>
        <w:jc w:val="both"/>
        <w:rPr>
          <w:sz w:val="28"/>
          <w:szCs w:val="28"/>
        </w:rPr>
      </w:pPr>
      <w:r w:rsidRPr="00BC2A8D">
        <w:rPr>
          <w:sz w:val="28"/>
          <w:szCs w:val="28"/>
        </w:rPr>
        <w:t>2.</w:t>
      </w:r>
      <w:r>
        <w:rPr>
          <w:sz w:val="28"/>
          <w:szCs w:val="28"/>
        </w:rPr>
        <w:t>7</w:t>
      </w:r>
      <w:r w:rsidRPr="00BC2A8D">
        <w:rPr>
          <w:sz w:val="28"/>
          <w:szCs w:val="28"/>
        </w:rPr>
        <w:t xml:space="preserve">. </w:t>
      </w:r>
      <w:r>
        <w:rPr>
          <w:sz w:val="28"/>
          <w:szCs w:val="28"/>
        </w:rPr>
        <w:t xml:space="preserve"> </w:t>
      </w:r>
      <w:r w:rsidRPr="00BC2A8D">
        <w:rPr>
          <w:sz w:val="28"/>
          <w:szCs w:val="28"/>
        </w:rPr>
        <w:t xml:space="preserve">Исчерпывающий перечень документов, необходимых в </w:t>
      </w:r>
      <w:proofErr w:type="gramStart"/>
      <w:r w:rsidRPr="00BC2A8D">
        <w:rPr>
          <w:sz w:val="28"/>
          <w:szCs w:val="28"/>
        </w:rPr>
        <w:t>соответствии</w:t>
      </w:r>
      <w:proofErr w:type="gramEnd"/>
      <w:r w:rsidRPr="00BC2A8D">
        <w:rPr>
          <w:sz w:val="28"/>
          <w:szCs w:val="28"/>
        </w:rPr>
        <w:t xml:space="preserve"> </w:t>
      </w:r>
      <w:r>
        <w:rPr>
          <w:sz w:val="28"/>
          <w:szCs w:val="28"/>
        </w:rPr>
        <w:t xml:space="preserve">               </w:t>
      </w:r>
      <w:r w:rsidRPr="00BC2A8D">
        <w:rPr>
          <w:sz w:val="28"/>
          <w:szCs w:val="28"/>
        </w:rPr>
        <w:t>с законодательными или иными нормативными правовыми актами для предоставления муниципальной услуги.</w:t>
      </w:r>
    </w:p>
    <w:p w:rsidR="002F462E" w:rsidRDefault="00764E5B" w:rsidP="00056E90">
      <w:pPr>
        <w:ind w:right="-166" w:firstLine="567"/>
        <w:jc w:val="both"/>
        <w:rPr>
          <w:sz w:val="28"/>
          <w:szCs w:val="28"/>
        </w:rPr>
      </w:pPr>
      <w:r w:rsidRPr="00BC2A8D">
        <w:rPr>
          <w:sz w:val="28"/>
          <w:szCs w:val="28"/>
        </w:rPr>
        <w:t>Для пред</w:t>
      </w:r>
      <w:r>
        <w:rPr>
          <w:sz w:val="28"/>
          <w:szCs w:val="28"/>
        </w:rPr>
        <w:t xml:space="preserve">ставления муниципальной услуги </w:t>
      </w:r>
      <w:r w:rsidR="000C4CDC">
        <w:rPr>
          <w:sz w:val="28"/>
          <w:szCs w:val="28"/>
        </w:rPr>
        <w:t>з</w:t>
      </w:r>
      <w:r w:rsidRPr="00BC2A8D">
        <w:rPr>
          <w:sz w:val="28"/>
          <w:szCs w:val="28"/>
        </w:rPr>
        <w:t>аявител</w:t>
      </w:r>
      <w:r w:rsidR="002F462E">
        <w:rPr>
          <w:sz w:val="28"/>
          <w:szCs w:val="28"/>
        </w:rPr>
        <w:t>и</w:t>
      </w:r>
      <w:r w:rsidRPr="00BC2A8D">
        <w:rPr>
          <w:sz w:val="28"/>
          <w:szCs w:val="28"/>
        </w:rPr>
        <w:t xml:space="preserve"> представля</w:t>
      </w:r>
      <w:r w:rsidR="002F462E">
        <w:rPr>
          <w:sz w:val="28"/>
          <w:szCs w:val="28"/>
        </w:rPr>
        <w:t>ю</w:t>
      </w:r>
      <w:r w:rsidRPr="00BC2A8D">
        <w:rPr>
          <w:sz w:val="28"/>
          <w:szCs w:val="28"/>
        </w:rPr>
        <w:t xml:space="preserve">т </w:t>
      </w:r>
      <w:r>
        <w:rPr>
          <w:sz w:val="28"/>
          <w:szCs w:val="28"/>
        </w:rPr>
        <w:t xml:space="preserve">                           </w:t>
      </w:r>
      <w:r w:rsidRPr="00BC2A8D">
        <w:rPr>
          <w:sz w:val="28"/>
          <w:szCs w:val="28"/>
        </w:rPr>
        <w:t xml:space="preserve">в </w:t>
      </w:r>
      <w:r w:rsidR="000C4CDC">
        <w:rPr>
          <w:sz w:val="28"/>
          <w:szCs w:val="28"/>
        </w:rPr>
        <w:t>управление</w:t>
      </w:r>
      <w:r w:rsidR="002F462E">
        <w:rPr>
          <w:sz w:val="28"/>
          <w:szCs w:val="28"/>
        </w:rPr>
        <w:t>:</w:t>
      </w:r>
    </w:p>
    <w:p w:rsidR="00056E90" w:rsidRDefault="002F462E" w:rsidP="00056E90">
      <w:pPr>
        <w:ind w:right="-166" w:firstLine="567"/>
        <w:jc w:val="both"/>
        <w:rPr>
          <w:sz w:val="28"/>
          <w:szCs w:val="28"/>
        </w:rPr>
      </w:pPr>
      <w:r>
        <w:rPr>
          <w:sz w:val="28"/>
          <w:szCs w:val="28"/>
        </w:rPr>
        <w:t>-</w:t>
      </w:r>
      <w:r w:rsidR="00056E90">
        <w:rPr>
          <w:sz w:val="28"/>
          <w:szCs w:val="28"/>
        </w:rPr>
        <w:t xml:space="preserve"> </w:t>
      </w:r>
      <w:r w:rsidR="00764E5B" w:rsidRPr="000C4CDC">
        <w:rPr>
          <w:sz w:val="28"/>
          <w:szCs w:val="28"/>
        </w:rPr>
        <w:t>запрос о предоставлении муниципальной услуги</w:t>
      </w:r>
      <w:r w:rsidR="00197403">
        <w:rPr>
          <w:sz w:val="28"/>
          <w:szCs w:val="28"/>
        </w:rPr>
        <w:t>,</w:t>
      </w:r>
      <w:r w:rsidR="00197403" w:rsidRPr="00197403">
        <w:t xml:space="preserve"> </w:t>
      </w:r>
      <w:r w:rsidR="00197403" w:rsidRPr="00197403">
        <w:rPr>
          <w:sz w:val="28"/>
          <w:szCs w:val="28"/>
        </w:rPr>
        <w:t>оформленный в свободной форме или по форме, приведенной</w:t>
      </w:r>
      <w:r w:rsidR="00764E5B" w:rsidRPr="00197403">
        <w:rPr>
          <w:sz w:val="28"/>
          <w:szCs w:val="28"/>
        </w:rPr>
        <w:t xml:space="preserve"> </w:t>
      </w:r>
      <w:r w:rsidR="00764E5B" w:rsidRPr="000C4CDC">
        <w:rPr>
          <w:sz w:val="28"/>
          <w:szCs w:val="28"/>
        </w:rPr>
        <w:t xml:space="preserve">в </w:t>
      </w:r>
      <w:r w:rsidR="00197403" w:rsidRPr="000C4CDC">
        <w:rPr>
          <w:sz w:val="28"/>
          <w:szCs w:val="28"/>
        </w:rPr>
        <w:t xml:space="preserve">приложении 3 </w:t>
      </w:r>
      <w:r w:rsidR="00197403">
        <w:rPr>
          <w:sz w:val="28"/>
          <w:szCs w:val="28"/>
        </w:rPr>
        <w:t xml:space="preserve">к </w:t>
      </w:r>
      <w:r w:rsidR="00197403" w:rsidRPr="000C4CDC">
        <w:rPr>
          <w:sz w:val="28"/>
          <w:szCs w:val="28"/>
        </w:rPr>
        <w:t>Регламенту</w:t>
      </w:r>
      <w:r>
        <w:rPr>
          <w:sz w:val="28"/>
          <w:szCs w:val="28"/>
        </w:rPr>
        <w:t>;</w:t>
      </w:r>
    </w:p>
    <w:p w:rsidR="002F462E" w:rsidRDefault="002F462E" w:rsidP="002F462E">
      <w:pPr>
        <w:pStyle w:val="30"/>
        <w:spacing w:after="0"/>
        <w:ind w:left="0" w:right="-164" w:firstLine="567"/>
        <w:jc w:val="both"/>
        <w:rPr>
          <w:sz w:val="28"/>
          <w:szCs w:val="28"/>
        </w:rPr>
      </w:pPr>
      <w:r>
        <w:rPr>
          <w:sz w:val="28"/>
          <w:szCs w:val="28"/>
        </w:rPr>
        <w:t>- документ, удостоверяющий личность;</w:t>
      </w:r>
    </w:p>
    <w:p w:rsidR="002F462E" w:rsidRDefault="002F462E" w:rsidP="002F462E">
      <w:pPr>
        <w:ind w:right="-166" w:firstLine="567"/>
        <w:jc w:val="both"/>
        <w:rPr>
          <w:sz w:val="28"/>
          <w:szCs w:val="28"/>
        </w:rPr>
      </w:pPr>
      <w:r>
        <w:rPr>
          <w:sz w:val="28"/>
          <w:szCs w:val="28"/>
        </w:rPr>
        <w:t>-  доверенность, если интересы заявителя представляет уполномоченное лицо;</w:t>
      </w:r>
    </w:p>
    <w:p w:rsidR="002F462E" w:rsidRDefault="002F462E" w:rsidP="002F462E">
      <w:pPr>
        <w:ind w:right="-166" w:firstLine="567"/>
        <w:jc w:val="both"/>
        <w:rPr>
          <w:sz w:val="28"/>
          <w:szCs w:val="28"/>
        </w:rPr>
      </w:pPr>
      <w:r>
        <w:rPr>
          <w:sz w:val="28"/>
          <w:szCs w:val="28"/>
        </w:rPr>
        <w:t xml:space="preserve">- к запросу могут быть приложены иные документы в </w:t>
      </w:r>
      <w:proofErr w:type="gramStart"/>
      <w:r>
        <w:rPr>
          <w:sz w:val="28"/>
          <w:szCs w:val="28"/>
        </w:rPr>
        <w:t>отношении</w:t>
      </w:r>
      <w:proofErr w:type="gramEnd"/>
      <w:r>
        <w:rPr>
          <w:sz w:val="28"/>
          <w:szCs w:val="28"/>
        </w:rPr>
        <w:t xml:space="preserve"> запрашиваемого объекта, в то числе схемы размещения, техническая документация, правоустанавливающие документы.</w:t>
      </w:r>
    </w:p>
    <w:p w:rsidR="00056E90" w:rsidRDefault="00056E90" w:rsidP="00717A11">
      <w:pPr>
        <w:ind w:right="-171" w:firstLine="567"/>
        <w:jc w:val="both"/>
        <w:rPr>
          <w:sz w:val="28"/>
          <w:szCs w:val="28"/>
        </w:rPr>
      </w:pPr>
      <w:r>
        <w:rPr>
          <w:sz w:val="28"/>
          <w:szCs w:val="28"/>
        </w:rPr>
        <w:t xml:space="preserve">2.7.1. </w:t>
      </w:r>
      <w:r w:rsidR="00764E5B" w:rsidRPr="000C4CDC">
        <w:rPr>
          <w:sz w:val="28"/>
          <w:szCs w:val="28"/>
        </w:rPr>
        <w:t xml:space="preserve">Запрос </w:t>
      </w:r>
      <w:r>
        <w:rPr>
          <w:sz w:val="28"/>
          <w:szCs w:val="28"/>
        </w:rPr>
        <w:t xml:space="preserve">физического лица </w:t>
      </w:r>
      <w:r w:rsidR="00764E5B" w:rsidRPr="000C4CDC">
        <w:rPr>
          <w:sz w:val="28"/>
          <w:szCs w:val="28"/>
        </w:rPr>
        <w:t>должен содержать</w:t>
      </w:r>
      <w:r>
        <w:rPr>
          <w:sz w:val="28"/>
          <w:szCs w:val="28"/>
        </w:rPr>
        <w:t>:</w:t>
      </w:r>
    </w:p>
    <w:p w:rsidR="00056E90" w:rsidRPr="00056E90" w:rsidRDefault="00056E90" w:rsidP="00056E90">
      <w:pPr>
        <w:ind w:firstLine="567"/>
        <w:jc w:val="both"/>
        <w:rPr>
          <w:sz w:val="28"/>
          <w:szCs w:val="28"/>
        </w:rPr>
      </w:pPr>
      <w:bookmarkStart w:id="2" w:name="sub_2732"/>
      <w:r w:rsidRPr="00056E90">
        <w:rPr>
          <w:sz w:val="28"/>
          <w:szCs w:val="28"/>
        </w:rPr>
        <w:t xml:space="preserve">- сведения о физическом лице, запрашивающем информацию: фамилию, имя, отчество; наименование и реквизиты документа, удостоверяющего личность; адрес регистрации по месту жительства (месту пребывания); адрес для направления информации (в случае указания о направлении информации из </w:t>
      </w:r>
      <w:r>
        <w:rPr>
          <w:sz w:val="28"/>
          <w:szCs w:val="28"/>
        </w:rPr>
        <w:t>р</w:t>
      </w:r>
      <w:r w:rsidRPr="00056E90">
        <w:rPr>
          <w:sz w:val="28"/>
          <w:szCs w:val="28"/>
        </w:rPr>
        <w:t>еестра по почте);</w:t>
      </w:r>
    </w:p>
    <w:bookmarkEnd w:id="2"/>
    <w:p w:rsidR="00056E90" w:rsidRDefault="00056E90" w:rsidP="00056E90">
      <w:pPr>
        <w:ind w:right="-171" w:firstLine="567"/>
        <w:jc w:val="both"/>
        <w:rPr>
          <w:sz w:val="28"/>
          <w:szCs w:val="28"/>
        </w:rPr>
      </w:pPr>
      <w:r w:rsidRPr="00056E90">
        <w:rPr>
          <w:sz w:val="28"/>
          <w:szCs w:val="28"/>
        </w:rPr>
        <w:t>- подпись физического лица, запрашивающего информацию</w:t>
      </w:r>
      <w:r>
        <w:rPr>
          <w:sz w:val="28"/>
          <w:szCs w:val="28"/>
        </w:rPr>
        <w:t>.</w:t>
      </w:r>
    </w:p>
    <w:p w:rsidR="00056E90" w:rsidRDefault="00056E90" w:rsidP="00056E90">
      <w:pPr>
        <w:ind w:right="-171" w:firstLine="567"/>
        <w:jc w:val="both"/>
        <w:rPr>
          <w:sz w:val="28"/>
          <w:szCs w:val="28"/>
        </w:rPr>
      </w:pPr>
      <w:r>
        <w:rPr>
          <w:sz w:val="28"/>
          <w:szCs w:val="28"/>
        </w:rPr>
        <w:t>2.7.2. Запрос юридического лица должен содержать:</w:t>
      </w:r>
    </w:p>
    <w:p w:rsidR="002F462E" w:rsidRPr="002F462E" w:rsidRDefault="002F462E" w:rsidP="002F462E">
      <w:pPr>
        <w:ind w:firstLine="567"/>
        <w:jc w:val="both"/>
        <w:rPr>
          <w:sz w:val="28"/>
          <w:szCs w:val="28"/>
        </w:rPr>
      </w:pPr>
      <w:r w:rsidRPr="002F462E">
        <w:rPr>
          <w:sz w:val="28"/>
          <w:szCs w:val="28"/>
        </w:rPr>
        <w:t>- сведения о юридическом лице, запрашивающем информацию: полное или сокращенное наименование; основной государственный регистрационный номер (ОГРН) или идентификационный номер налогоплательщика (ИНН); почтовый адрес (в случае указания о направлении информации из Реестра по почте); номер контактного телефона; наименование должности, фамилию, инициалы руководителя;</w:t>
      </w:r>
    </w:p>
    <w:p w:rsidR="002F462E" w:rsidRPr="002F462E" w:rsidRDefault="002F462E" w:rsidP="002F462E">
      <w:pPr>
        <w:ind w:firstLine="567"/>
        <w:jc w:val="both"/>
        <w:rPr>
          <w:sz w:val="28"/>
          <w:szCs w:val="28"/>
        </w:rPr>
      </w:pPr>
      <w:bookmarkStart w:id="3" w:name="sub_2743"/>
      <w:r w:rsidRPr="002F462E">
        <w:rPr>
          <w:sz w:val="28"/>
          <w:szCs w:val="28"/>
        </w:rPr>
        <w:t>- подпись руководителя юридического лица, скрепленную печатью организации (при наличии) (в запросах, оформленных на официальных бланках организаций, подпись руководителя печатью организации (при наличии) может не скрепляться).</w:t>
      </w:r>
    </w:p>
    <w:bookmarkEnd w:id="3"/>
    <w:p w:rsidR="00056E90" w:rsidRPr="00056E90" w:rsidRDefault="002F462E" w:rsidP="00056E90">
      <w:pPr>
        <w:ind w:right="-171" w:firstLine="567"/>
        <w:jc w:val="both"/>
        <w:rPr>
          <w:sz w:val="28"/>
          <w:szCs w:val="28"/>
        </w:rPr>
      </w:pPr>
      <w:r>
        <w:rPr>
          <w:sz w:val="28"/>
          <w:szCs w:val="28"/>
        </w:rPr>
        <w:lastRenderedPageBreak/>
        <w:t>2.7.3. Текстовая часть запроса должна содержать:</w:t>
      </w:r>
    </w:p>
    <w:p w:rsidR="00056E90" w:rsidRPr="00056E90" w:rsidRDefault="00056E90" w:rsidP="00056E90">
      <w:pPr>
        <w:ind w:firstLine="567"/>
        <w:jc w:val="both"/>
        <w:rPr>
          <w:sz w:val="28"/>
          <w:szCs w:val="28"/>
        </w:rPr>
      </w:pPr>
      <w:proofErr w:type="gramStart"/>
      <w:r w:rsidRPr="00056E90">
        <w:rPr>
          <w:sz w:val="28"/>
          <w:szCs w:val="28"/>
        </w:rPr>
        <w:t>- сведения об имуществе, информация по которому запрашивается, достаточные для идентификации объекта (вид, наименование, местоположение (адрес), литера, кадастровый (условный) номер</w:t>
      </w:r>
      <w:r>
        <w:rPr>
          <w:sz w:val="28"/>
          <w:szCs w:val="28"/>
        </w:rPr>
        <w:t xml:space="preserve">, </w:t>
      </w:r>
      <w:r w:rsidRPr="000C4CDC">
        <w:rPr>
          <w:sz w:val="28"/>
          <w:szCs w:val="28"/>
        </w:rPr>
        <w:t>место нахождения, дата ввода в эксплуатацию, площадь</w:t>
      </w:r>
      <w:r>
        <w:rPr>
          <w:sz w:val="28"/>
          <w:szCs w:val="28"/>
        </w:rPr>
        <w:t>)</w:t>
      </w:r>
      <w:r w:rsidRPr="00056E90">
        <w:rPr>
          <w:sz w:val="28"/>
          <w:szCs w:val="28"/>
        </w:rPr>
        <w:t>;</w:t>
      </w:r>
      <w:proofErr w:type="gramEnd"/>
    </w:p>
    <w:p w:rsidR="00056E90" w:rsidRPr="00056E90" w:rsidRDefault="00056E90" w:rsidP="00056E90">
      <w:pPr>
        <w:ind w:firstLine="567"/>
        <w:jc w:val="both"/>
        <w:rPr>
          <w:sz w:val="28"/>
          <w:szCs w:val="28"/>
        </w:rPr>
      </w:pPr>
      <w:r w:rsidRPr="00056E90">
        <w:rPr>
          <w:sz w:val="28"/>
          <w:szCs w:val="28"/>
        </w:rPr>
        <w:t xml:space="preserve">- сведения о цели получения информации из </w:t>
      </w:r>
      <w:r>
        <w:rPr>
          <w:sz w:val="28"/>
          <w:szCs w:val="28"/>
        </w:rPr>
        <w:t>р</w:t>
      </w:r>
      <w:r w:rsidRPr="00056E90">
        <w:rPr>
          <w:sz w:val="28"/>
          <w:szCs w:val="28"/>
        </w:rPr>
        <w:t>еестра;</w:t>
      </w:r>
    </w:p>
    <w:p w:rsidR="00056E90" w:rsidRPr="00056E90" w:rsidRDefault="00056E90" w:rsidP="00056E90">
      <w:pPr>
        <w:ind w:firstLine="567"/>
        <w:jc w:val="both"/>
        <w:rPr>
          <w:sz w:val="28"/>
          <w:szCs w:val="28"/>
        </w:rPr>
      </w:pPr>
      <w:r w:rsidRPr="00056E90">
        <w:rPr>
          <w:sz w:val="28"/>
          <w:szCs w:val="28"/>
        </w:rPr>
        <w:t>- дату оформления запроса;</w:t>
      </w:r>
    </w:p>
    <w:p w:rsidR="00056E90" w:rsidRPr="00056E90" w:rsidRDefault="00056E90" w:rsidP="00056E90">
      <w:pPr>
        <w:ind w:firstLine="567"/>
        <w:jc w:val="both"/>
        <w:rPr>
          <w:sz w:val="28"/>
          <w:szCs w:val="28"/>
        </w:rPr>
      </w:pPr>
      <w:r w:rsidRPr="00056E90">
        <w:rPr>
          <w:sz w:val="28"/>
          <w:szCs w:val="28"/>
        </w:rPr>
        <w:t xml:space="preserve">- указание об одном из способов предоставления информации из </w:t>
      </w:r>
      <w:r>
        <w:rPr>
          <w:sz w:val="28"/>
          <w:szCs w:val="28"/>
        </w:rPr>
        <w:t>р</w:t>
      </w:r>
      <w:r w:rsidRPr="00056E90">
        <w:rPr>
          <w:sz w:val="28"/>
          <w:szCs w:val="28"/>
        </w:rPr>
        <w:t>еестра (для запроса, поданного на бумажном носителе):</w:t>
      </w:r>
    </w:p>
    <w:p w:rsidR="00056E90" w:rsidRPr="00056E90" w:rsidRDefault="00056E90" w:rsidP="00056E90">
      <w:pPr>
        <w:ind w:firstLine="567"/>
        <w:jc w:val="both"/>
        <w:rPr>
          <w:sz w:val="28"/>
          <w:szCs w:val="28"/>
        </w:rPr>
      </w:pPr>
      <w:r w:rsidRPr="00056E90">
        <w:rPr>
          <w:sz w:val="28"/>
          <w:szCs w:val="28"/>
        </w:rPr>
        <w:t xml:space="preserve">представление сведений в </w:t>
      </w:r>
      <w:proofErr w:type="gramStart"/>
      <w:r w:rsidRPr="00056E90">
        <w:rPr>
          <w:sz w:val="28"/>
          <w:szCs w:val="28"/>
        </w:rPr>
        <w:t>виде</w:t>
      </w:r>
      <w:proofErr w:type="gramEnd"/>
      <w:r w:rsidRPr="00056E90">
        <w:rPr>
          <w:sz w:val="28"/>
          <w:szCs w:val="28"/>
        </w:rPr>
        <w:t xml:space="preserve"> бумажного документа, который заявитель получает непосредственно при личном обращении;</w:t>
      </w:r>
    </w:p>
    <w:p w:rsidR="00056E90" w:rsidRDefault="00056E90" w:rsidP="00056E90">
      <w:pPr>
        <w:ind w:firstLine="567"/>
        <w:jc w:val="both"/>
        <w:rPr>
          <w:sz w:val="28"/>
          <w:szCs w:val="28"/>
        </w:rPr>
      </w:pPr>
      <w:bookmarkStart w:id="4" w:name="sub_2727"/>
      <w:r w:rsidRPr="00056E90">
        <w:rPr>
          <w:sz w:val="28"/>
          <w:szCs w:val="28"/>
        </w:rPr>
        <w:t xml:space="preserve">представление сведений в </w:t>
      </w:r>
      <w:proofErr w:type="gramStart"/>
      <w:r w:rsidRPr="00056E90">
        <w:rPr>
          <w:sz w:val="28"/>
          <w:szCs w:val="28"/>
        </w:rPr>
        <w:t>виде</w:t>
      </w:r>
      <w:proofErr w:type="gramEnd"/>
      <w:r w:rsidRPr="00056E90">
        <w:rPr>
          <w:sz w:val="28"/>
          <w:szCs w:val="28"/>
        </w:rPr>
        <w:t xml:space="preserve"> бумажного документа, который направляется </w:t>
      </w:r>
      <w:r>
        <w:rPr>
          <w:sz w:val="28"/>
          <w:szCs w:val="28"/>
        </w:rPr>
        <w:t xml:space="preserve">управлением </w:t>
      </w:r>
      <w:r w:rsidRPr="00056E90">
        <w:rPr>
          <w:sz w:val="28"/>
          <w:szCs w:val="28"/>
        </w:rPr>
        <w:t>заявителю посредством почтового отправления;</w:t>
      </w:r>
    </w:p>
    <w:p w:rsidR="00056E90" w:rsidRDefault="00056E90" w:rsidP="00056E90">
      <w:pPr>
        <w:ind w:firstLine="567"/>
        <w:jc w:val="both"/>
        <w:rPr>
          <w:sz w:val="28"/>
          <w:szCs w:val="28"/>
        </w:rPr>
      </w:pPr>
      <w:r w:rsidRPr="00056E90">
        <w:rPr>
          <w:sz w:val="28"/>
          <w:szCs w:val="28"/>
        </w:rPr>
        <w:t xml:space="preserve">представление сведений в </w:t>
      </w:r>
      <w:proofErr w:type="gramStart"/>
      <w:r w:rsidRPr="00056E90">
        <w:rPr>
          <w:sz w:val="28"/>
          <w:szCs w:val="28"/>
        </w:rPr>
        <w:t>виде</w:t>
      </w:r>
      <w:proofErr w:type="gramEnd"/>
      <w:r w:rsidRPr="00056E90">
        <w:rPr>
          <w:sz w:val="28"/>
          <w:szCs w:val="28"/>
        </w:rPr>
        <w:t xml:space="preserve"> бумажного документа, который направляется </w:t>
      </w:r>
      <w:r>
        <w:rPr>
          <w:sz w:val="28"/>
          <w:szCs w:val="28"/>
        </w:rPr>
        <w:t>управлением з</w:t>
      </w:r>
      <w:r w:rsidRPr="00056E90">
        <w:rPr>
          <w:sz w:val="28"/>
          <w:szCs w:val="28"/>
        </w:rPr>
        <w:t xml:space="preserve">аявителю посредством </w:t>
      </w:r>
      <w:r>
        <w:rPr>
          <w:sz w:val="28"/>
          <w:szCs w:val="28"/>
        </w:rPr>
        <w:t>электронной почты</w:t>
      </w:r>
      <w:r w:rsidRPr="00056E90">
        <w:rPr>
          <w:sz w:val="28"/>
          <w:szCs w:val="28"/>
        </w:rPr>
        <w:t>;</w:t>
      </w:r>
    </w:p>
    <w:bookmarkEnd w:id="4"/>
    <w:p w:rsidR="00B83B58" w:rsidRDefault="00764E5B" w:rsidP="00B83B58">
      <w:pPr>
        <w:ind w:right="-166" w:firstLine="567"/>
        <w:jc w:val="both"/>
        <w:rPr>
          <w:color w:val="22272F"/>
          <w:sz w:val="28"/>
          <w:szCs w:val="28"/>
        </w:rPr>
      </w:pPr>
      <w:r w:rsidRPr="000C4CDC">
        <w:rPr>
          <w:sz w:val="28"/>
          <w:szCs w:val="28"/>
        </w:rPr>
        <w:t>Все за</w:t>
      </w:r>
      <w:r w:rsidR="002F462E">
        <w:rPr>
          <w:sz w:val="28"/>
          <w:szCs w:val="28"/>
        </w:rPr>
        <w:t>просы заявителей</w:t>
      </w:r>
      <w:r w:rsidRPr="000C4CDC">
        <w:rPr>
          <w:sz w:val="28"/>
          <w:szCs w:val="28"/>
        </w:rPr>
        <w:t xml:space="preserve">, обратившихся по вопросу предоставления выписки из реестра муниципального имущества ЯМР, регистрируются в </w:t>
      </w:r>
      <w:proofErr w:type="gramStart"/>
      <w:r w:rsidR="000C4CDC">
        <w:rPr>
          <w:sz w:val="28"/>
          <w:szCs w:val="28"/>
        </w:rPr>
        <w:t>управлении</w:t>
      </w:r>
      <w:proofErr w:type="gramEnd"/>
      <w:r w:rsidRPr="000C4CDC">
        <w:rPr>
          <w:sz w:val="28"/>
          <w:szCs w:val="28"/>
        </w:rPr>
        <w:t xml:space="preserve"> в журнале регистрации </w:t>
      </w:r>
      <w:r w:rsidR="007B258F" w:rsidRPr="000C4802">
        <w:rPr>
          <w:color w:val="22272F"/>
          <w:sz w:val="28"/>
          <w:szCs w:val="28"/>
        </w:rPr>
        <w:t>сведений</w:t>
      </w:r>
      <w:r w:rsidR="007B258F">
        <w:rPr>
          <w:color w:val="22272F"/>
          <w:sz w:val="28"/>
          <w:szCs w:val="28"/>
        </w:rPr>
        <w:t xml:space="preserve"> </w:t>
      </w:r>
      <w:r w:rsidR="007B258F" w:rsidRPr="000C4802">
        <w:rPr>
          <w:color w:val="22272F"/>
          <w:sz w:val="28"/>
          <w:szCs w:val="28"/>
        </w:rPr>
        <w:t>о</w:t>
      </w:r>
      <w:r w:rsidR="007B258F">
        <w:rPr>
          <w:color w:val="22272F"/>
          <w:sz w:val="28"/>
          <w:szCs w:val="28"/>
        </w:rPr>
        <w:t xml:space="preserve"> </w:t>
      </w:r>
      <w:r w:rsidR="007B258F" w:rsidRPr="000C4802">
        <w:rPr>
          <w:color w:val="22272F"/>
          <w:sz w:val="28"/>
          <w:szCs w:val="28"/>
        </w:rPr>
        <w:t>предоставлении</w:t>
      </w:r>
      <w:r w:rsidR="007B258F">
        <w:rPr>
          <w:color w:val="22272F"/>
          <w:sz w:val="28"/>
          <w:szCs w:val="28"/>
        </w:rPr>
        <w:t xml:space="preserve"> </w:t>
      </w:r>
      <w:r w:rsidR="007B258F" w:rsidRPr="000C4802">
        <w:rPr>
          <w:color w:val="22272F"/>
          <w:sz w:val="28"/>
          <w:szCs w:val="28"/>
        </w:rPr>
        <w:t>муниципальной</w:t>
      </w:r>
      <w:r w:rsidR="007B258F">
        <w:rPr>
          <w:color w:val="22272F"/>
          <w:sz w:val="28"/>
          <w:szCs w:val="28"/>
        </w:rPr>
        <w:t xml:space="preserve"> </w:t>
      </w:r>
      <w:r w:rsidR="007B258F" w:rsidRPr="000C4802">
        <w:rPr>
          <w:color w:val="22272F"/>
          <w:sz w:val="28"/>
          <w:szCs w:val="28"/>
        </w:rPr>
        <w:t>услуги</w:t>
      </w:r>
      <w:r w:rsidR="007B258F">
        <w:rPr>
          <w:color w:val="22272F"/>
          <w:sz w:val="28"/>
          <w:szCs w:val="28"/>
        </w:rPr>
        <w:t xml:space="preserve"> </w:t>
      </w:r>
      <w:r w:rsidR="007B258F" w:rsidRPr="000C4802">
        <w:rPr>
          <w:color w:val="22272F"/>
          <w:sz w:val="28"/>
          <w:szCs w:val="28"/>
        </w:rPr>
        <w:t>по</w:t>
      </w:r>
      <w:r w:rsidR="007B258F">
        <w:rPr>
          <w:color w:val="22272F"/>
          <w:sz w:val="28"/>
          <w:szCs w:val="28"/>
        </w:rPr>
        <w:t xml:space="preserve"> выдаче выписок из реестра муниципального имущества Ярославского муниципального района </w:t>
      </w:r>
      <w:r w:rsidR="00B83B58">
        <w:rPr>
          <w:color w:val="22272F"/>
          <w:sz w:val="28"/>
          <w:szCs w:val="28"/>
        </w:rPr>
        <w:t>(далее – журнал регистрации) (приложение 4 к Регламенту).</w:t>
      </w:r>
    </w:p>
    <w:p w:rsidR="00764E5B" w:rsidRDefault="00764E5B" w:rsidP="00A70DE6">
      <w:pPr>
        <w:ind w:right="-1" w:firstLine="567"/>
        <w:jc w:val="both"/>
        <w:rPr>
          <w:sz w:val="28"/>
          <w:szCs w:val="28"/>
        </w:rPr>
      </w:pPr>
      <w:r>
        <w:rPr>
          <w:sz w:val="28"/>
          <w:szCs w:val="28"/>
        </w:rPr>
        <w:t xml:space="preserve">2.8. Исчерпывающий перечень для отказа в </w:t>
      </w:r>
      <w:proofErr w:type="gramStart"/>
      <w:r>
        <w:rPr>
          <w:sz w:val="28"/>
          <w:szCs w:val="28"/>
        </w:rPr>
        <w:t>приеме</w:t>
      </w:r>
      <w:proofErr w:type="gramEnd"/>
      <w:r>
        <w:rPr>
          <w:sz w:val="28"/>
          <w:szCs w:val="28"/>
        </w:rPr>
        <w:t xml:space="preserve"> запроса:</w:t>
      </w:r>
    </w:p>
    <w:p w:rsidR="00A70DE6" w:rsidRDefault="00764E5B" w:rsidP="00A70DE6">
      <w:pPr>
        <w:ind w:right="-1" w:firstLine="567"/>
        <w:jc w:val="both"/>
        <w:rPr>
          <w:sz w:val="28"/>
          <w:szCs w:val="28"/>
        </w:rPr>
      </w:pPr>
      <w:r>
        <w:rPr>
          <w:sz w:val="28"/>
          <w:szCs w:val="28"/>
        </w:rPr>
        <w:t xml:space="preserve">- отсутствие в </w:t>
      </w:r>
      <w:proofErr w:type="gramStart"/>
      <w:r>
        <w:rPr>
          <w:sz w:val="28"/>
          <w:szCs w:val="28"/>
        </w:rPr>
        <w:t>запросе</w:t>
      </w:r>
      <w:proofErr w:type="gramEnd"/>
      <w:r>
        <w:rPr>
          <w:sz w:val="28"/>
          <w:szCs w:val="28"/>
        </w:rPr>
        <w:t xml:space="preserve"> на предоставление информации необходимых реквизитов;</w:t>
      </w:r>
    </w:p>
    <w:p w:rsidR="00A70DE6" w:rsidRPr="00A70DE6" w:rsidRDefault="00A70DE6" w:rsidP="00A70DE6">
      <w:pPr>
        <w:ind w:right="-1" w:firstLine="567"/>
        <w:jc w:val="both"/>
        <w:rPr>
          <w:color w:val="22272F"/>
          <w:sz w:val="28"/>
          <w:szCs w:val="28"/>
        </w:rPr>
      </w:pPr>
      <w:r w:rsidRPr="00A70DE6">
        <w:rPr>
          <w:color w:val="22272F"/>
          <w:sz w:val="28"/>
          <w:szCs w:val="28"/>
        </w:rPr>
        <w:t>- текст запроса не поддается прочтению.</w:t>
      </w:r>
    </w:p>
    <w:p w:rsidR="00A70DE6" w:rsidRPr="00A70DE6" w:rsidRDefault="00A70DE6" w:rsidP="00A70DE6">
      <w:pPr>
        <w:ind w:right="-1" w:firstLine="567"/>
        <w:jc w:val="both"/>
        <w:rPr>
          <w:sz w:val="28"/>
          <w:szCs w:val="28"/>
        </w:rPr>
      </w:pPr>
      <w:r w:rsidRPr="00A70DE6">
        <w:rPr>
          <w:color w:val="22272F"/>
          <w:sz w:val="28"/>
          <w:szCs w:val="28"/>
        </w:rPr>
        <w:t xml:space="preserve">Перечень оснований для отказа в </w:t>
      </w:r>
      <w:proofErr w:type="gramStart"/>
      <w:r w:rsidRPr="00A70DE6">
        <w:rPr>
          <w:color w:val="22272F"/>
          <w:sz w:val="28"/>
          <w:szCs w:val="28"/>
        </w:rPr>
        <w:t>приеме</w:t>
      </w:r>
      <w:proofErr w:type="gramEnd"/>
      <w:r w:rsidRPr="00A70DE6">
        <w:rPr>
          <w:color w:val="22272F"/>
          <w:sz w:val="28"/>
          <w:szCs w:val="28"/>
        </w:rPr>
        <w:t xml:space="preserve"> за</w:t>
      </w:r>
      <w:r>
        <w:rPr>
          <w:color w:val="22272F"/>
          <w:sz w:val="28"/>
          <w:szCs w:val="28"/>
        </w:rPr>
        <w:t>проса</w:t>
      </w:r>
      <w:r w:rsidRPr="00A70DE6">
        <w:rPr>
          <w:color w:val="22272F"/>
          <w:sz w:val="28"/>
          <w:szCs w:val="28"/>
        </w:rPr>
        <w:t xml:space="preserve"> является исчерпывающим.</w:t>
      </w:r>
    </w:p>
    <w:p w:rsidR="00764E5B" w:rsidRPr="00314E43" w:rsidRDefault="00764E5B" w:rsidP="00A70DE6">
      <w:pPr>
        <w:ind w:right="-1" w:firstLine="567"/>
        <w:jc w:val="both"/>
        <w:rPr>
          <w:color w:val="FF0000"/>
          <w:sz w:val="28"/>
          <w:szCs w:val="28"/>
        </w:rPr>
      </w:pPr>
      <w:r>
        <w:rPr>
          <w:sz w:val="28"/>
          <w:szCs w:val="28"/>
        </w:rPr>
        <w:t xml:space="preserve">2.9. </w:t>
      </w:r>
      <w:r w:rsidRPr="00127A1A">
        <w:rPr>
          <w:sz w:val="28"/>
          <w:szCs w:val="28"/>
        </w:rPr>
        <w:t xml:space="preserve">Основания для </w:t>
      </w:r>
      <w:r w:rsidR="00127A1A" w:rsidRPr="00127A1A">
        <w:rPr>
          <w:sz w:val="28"/>
          <w:szCs w:val="28"/>
        </w:rPr>
        <w:t>приостановления</w:t>
      </w:r>
      <w:r w:rsidRPr="00127A1A">
        <w:rPr>
          <w:sz w:val="28"/>
          <w:szCs w:val="28"/>
        </w:rPr>
        <w:t xml:space="preserve"> в </w:t>
      </w:r>
      <w:proofErr w:type="gramStart"/>
      <w:r w:rsidRPr="00127A1A">
        <w:rPr>
          <w:sz w:val="28"/>
          <w:szCs w:val="28"/>
        </w:rPr>
        <w:t>предоставлении</w:t>
      </w:r>
      <w:proofErr w:type="gramEnd"/>
      <w:r w:rsidRPr="00127A1A">
        <w:rPr>
          <w:sz w:val="28"/>
          <w:szCs w:val="28"/>
        </w:rPr>
        <w:t xml:space="preserve"> муниципальной услуги отсутствуют.</w:t>
      </w:r>
    </w:p>
    <w:p w:rsidR="007C2721" w:rsidRPr="007C2721" w:rsidRDefault="00764E5B" w:rsidP="00A70DE6">
      <w:pPr>
        <w:pStyle w:val="ConsPlusNormal"/>
        <w:widowControl/>
        <w:ind w:right="-1" w:firstLine="567"/>
        <w:jc w:val="both"/>
        <w:rPr>
          <w:rFonts w:ascii="Times New Roman" w:hAnsi="Times New Roman" w:cs="Times New Roman"/>
          <w:color w:val="22272F"/>
          <w:sz w:val="28"/>
          <w:szCs w:val="28"/>
        </w:rPr>
      </w:pPr>
      <w:r w:rsidRPr="007C2721">
        <w:rPr>
          <w:rFonts w:ascii="Times New Roman" w:hAnsi="Times New Roman" w:cs="Times New Roman"/>
          <w:sz w:val="28"/>
          <w:szCs w:val="28"/>
        </w:rPr>
        <w:t>2.1</w:t>
      </w:r>
      <w:r w:rsidR="007C2721" w:rsidRPr="007C2721">
        <w:rPr>
          <w:rFonts w:ascii="Times New Roman" w:hAnsi="Times New Roman" w:cs="Times New Roman"/>
          <w:sz w:val="28"/>
          <w:szCs w:val="28"/>
        </w:rPr>
        <w:t>0</w:t>
      </w:r>
      <w:r w:rsidRPr="007C2721">
        <w:rPr>
          <w:rFonts w:ascii="Times New Roman" w:hAnsi="Times New Roman" w:cs="Times New Roman"/>
          <w:sz w:val="28"/>
          <w:szCs w:val="28"/>
        </w:rPr>
        <w:t>.</w:t>
      </w:r>
      <w:r w:rsidRPr="007C2721">
        <w:rPr>
          <w:rFonts w:ascii="Times New Roman" w:hAnsi="Times New Roman" w:cs="Times New Roman"/>
          <w:color w:val="22272F"/>
          <w:sz w:val="28"/>
          <w:szCs w:val="28"/>
        </w:rPr>
        <w:t xml:space="preserve"> </w:t>
      </w:r>
      <w:r w:rsidR="007C2721" w:rsidRPr="007C2721">
        <w:rPr>
          <w:rFonts w:ascii="Times New Roman" w:hAnsi="Times New Roman" w:cs="Times New Roman"/>
          <w:color w:val="22272F"/>
          <w:sz w:val="28"/>
          <w:szCs w:val="28"/>
        </w:rPr>
        <w:t xml:space="preserve">Перечень оснований для отказа в </w:t>
      </w:r>
      <w:proofErr w:type="gramStart"/>
      <w:r w:rsidR="007C2721" w:rsidRPr="007C2721">
        <w:rPr>
          <w:rFonts w:ascii="Times New Roman" w:hAnsi="Times New Roman" w:cs="Times New Roman"/>
          <w:color w:val="22272F"/>
          <w:sz w:val="28"/>
          <w:szCs w:val="28"/>
        </w:rPr>
        <w:t>предоставлении</w:t>
      </w:r>
      <w:proofErr w:type="gramEnd"/>
      <w:r w:rsidR="007C2721" w:rsidRPr="007C2721">
        <w:rPr>
          <w:rFonts w:ascii="Times New Roman" w:hAnsi="Times New Roman" w:cs="Times New Roman"/>
          <w:color w:val="22272F"/>
          <w:sz w:val="28"/>
          <w:szCs w:val="28"/>
        </w:rPr>
        <w:t xml:space="preserve"> муниципальной услуги.</w:t>
      </w:r>
    </w:p>
    <w:p w:rsidR="003400B3" w:rsidRPr="003400B3" w:rsidRDefault="007C2721" w:rsidP="003400B3">
      <w:pPr>
        <w:ind w:firstLine="567"/>
        <w:jc w:val="both"/>
        <w:rPr>
          <w:sz w:val="28"/>
          <w:szCs w:val="28"/>
        </w:rPr>
      </w:pPr>
      <w:proofErr w:type="gramStart"/>
      <w:r w:rsidRPr="003400B3">
        <w:rPr>
          <w:color w:val="22272F"/>
          <w:sz w:val="28"/>
          <w:szCs w:val="28"/>
        </w:rPr>
        <w:t xml:space="preserve">- </w:t>
      </w:r>
      <w:r w:rsidR="003400B3" w:rsidRPr="003400B3">
        <w:rPr>
          <w:sz w:val="28"/>
          <w:szCs w:val="28"/>
        </w:rPr>
        <w:t xml:space="preserve">отсутствие в запросе сведений об </w:t>
      </w:r>
      <w:r w:rsidR="003400B3">
        <w:rPr>
          <w:sz w:val="28"/>
          <w:szCs w:val="28"/>
        </w:rPr>
        <w:t>объекте</w:t>
      </w:r>
      <w:r w:rsidR="003400B3" w:rsidRPr="003400B3">
        <w:rPr>
          <w:sz w:val="28"/>
          <w:szCs w:val="28"/>
        </w:rPr>
        <w:t>, информация по которому запрашивается, достаточных для идентификации объекта (вид, наименование, местоположение (адрес), литера, кадастровый (условный) номер</w:t>
      </w:r>
      <w:r w:rsidR="00EF5D18" w:rsidRPr="00EF5D18">
        <w:rPr>
          <w:sz w:val="28"/>
          <w:szCs w:val="28"/>
        </w:rPr>
        <w:t xml:space="preserve"> </w:t>
      </w:r>
      <w:r w:rsidR="00EF5D18" w:rsidRPr="000C4CDC">
        <w:rPr>
          <w:sz w:val="28"/>
          <w:szCs w:val="28"/>
        </w:rPr>
        <w:t>место нахождения, дата ввода в эксплуатацию, площадь</w:t>
      </w:r>
      <w:r w:rsidR="003400B3" w:rsidRPr="003400B3">
        <w:rPr>
          <w:sz w:val="28"/>
          <w:szCs w:val="28"/>
        </w:rPr>
        <w:t>)</w:t>
      </w:r>
      <w:r w:rsidR="00EF5D18">
        <w:rPr>
          <w:sz w:val="28"/>
          <w:szCs w:val="28"/>
        </w:rPr>
        <w:t>.</w:t>
      </w:r>
      <w:proofErr w:type="gramEnd"/>
    </w:p>
    <w:p w:rsidR="007C2721" w:rsidRPr="007C2721" w:rsidRDefault="007C2721" w:rsidP="00A70DE6">
      <w:pPr>
        <w:pStyle w:val="s1"/>
        <w:shd w:val="clear" w:color="auto" w:fill="FFFFFF"/>
        <w:spacing w:before="0" w:beforeAutospacing="0" w:after="0" w:afterAutospacing="0"/>
        <w:ind w:right="-1" w:firstLine="567"/>
        <w:jc w:val="both"/>
        <w:rPr>
          <w:color w:val="22272F"/>
          <w:sz w:val="28"/>
          <w:szCs w:val="28"/>
        </w:rPr>
      </w:pPr>
      <w:r w:rsidRPr="007C2721">
        <w:rPr>
          <w:color w:val="22272F"/>
          <w:sz w:val="28"/>
          <w:szCs w:val="28"/>
        </w:rPr>
        <w:t xml:space="preserve">Перечень оснований для отказа в </w:t>
      </w:r>
      <w:proofErr w:type="gramStart"/>
      <w:r w:rsidRPr="007C2721">
        <w:rPr>
          <w:color w:val="22272F"/>
          <w:sz w:val="28"/>
          <w:szCs w:val="28"/>
        </w:rPr>
        <w:t>предоставлении</w:t>
      </w:r>
      <w:proofErr w:type="gramEnd"/>
      <w:r w:rsidRPr="007C2721">
        <w:rPr>
          <w:color w:val="22272F"/>
          <w:sz w:val="28"/>
          <w:szCs w:val="28"/>
        </w:rPr>
        <w:t xml:space="preserve"> муниципальной услуги является исчерпывающим.</w:t>
      </w:r>
    </w:p>
    <w:p w:rsidR="00764E5B" w:rsidRPr="00314E43" w:rsidRDefault="007C2721" w:rsidP="00A70DE6">
      <w:pPr>
        <w:pStyle w:val="ConsPlusNormal"/>
        <w:widowControl/>
        <w:ind w:right="-1" w:firstLine="567"/>
        <w:jc w:val="both"/>
        <w:rPr>
          <w:color w:val="FF0000"/>
          <w:sz w:val="28"/>
          <w:szCs w:val="28"/>
        </w:rPr>
      </w:pPr>
      <w:r w:rsidRPr="00BC2A8D">
        <w:rPr>
          <w:rFonts w:ascii="Times New Roman" w:hAnsi="Times New Roman" w:cs="Times New Roman"/>
          <w:sz w:val="28"/>
          <w:szCs w:val="28"/>
        </w:rPr>
        <w:t>2.1</w:t>
      </w:r>
      <w:r>
        <w:rPr>
          <w:rFonts w:ascii="Times New Roman" w:hAnsi="Times New Roman" w:cs="Times New Roman"/>
          <w:sz w:val="28"/>
          <w:szCs w:val="28"/>
        </w:rPr>
        <w:t>1</w:t>
      </w:r>
      <w:r w:rsidRPr="00BC2A8D">
        <w:rPr>
          <w:rFonts w:ascii="Times New Roman" w:hAnsi="Times New Roman" w:cs="Times New Roman"/>
          <w:sz w:val="28"/>
          <w:szCs w:val="28"/>
        </w:rPr>
        <w:t xml:space="preserve">. Максимальный срок ожидания в очереди при подаче запроса </w:t>
      </w:r>
      <w:r>
        <w:rPr>
          <w:rFonts w:ascii="Times New Roman" w:hAnsi="Times New Roman" w:cs="Times New Roman"/>
          <w:sz w:val="28"/>
          <w:szCs w:val="28"/>
        </w:rPr>
        <w:t xml:space="preserve">                                </w:t>
      </w:r>
      <w:r w:rsidRPr="00BC2A8D">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BC2A8D">
        <w:rPr>
          <w:rFonts w:ascii="Times New Roman" w:hAnsi="Times New Roman" w:cs="Times New Roman"/>
          <w:sz w:val="28"/>
          <w:szCs w:val="28"/>
        </w:rPr>
        <w:t xml:space="preserve"> минут.</w:t>
      </w:r>
    </w:p>
    <w:p w:rsidR="005C19E0" w:rsidRPr="00523839" w:rsidRDefault="005C19E0" w:rsidP="005C19E0">
      <w:pPr>
        <w:ind w:firstLine="567"/>
        <w:jc w:val="both"/>
        <w:rPr>
          <w:sz w:val="28"/>
          <w:szCs w:val="28"/>
        </w:rPr>
      </w:pPr>
      <w:r w:rsidRPr="00523839">
        <w:rPr>
          <w:sz w:val="28"/>
          <w:szCs w:val="28"/>
        </w:rPr>
        <w:t>2.1</w:t>
      </w:r>
      <w:r>
        <w:rPr>
          <w:sz w:val="28"/>
          <w:szCs w:val="28"/>
        </w:rPr>
        <w:t>2</w:t>
      </w:r>
      <w:r w:rsidRPr="00523839">
        <w:rPr>
          <w:sz w:val="28"/>
          <w:szCs w:val="28"/>
        </w:rPr>
        <w:t xml:space="preserve">.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19E0" w:rsidRPr="00523839" w:rsidRDefault="005C19E0" w:rsidP="005C19E0">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xml:space="preserve">, в </w:t>
      </w:r>
      <w:proofErr w:type="gramStart"/>
      <w:r w:rsidRPr="00523839">
        <w:rPr>
          <w:sz w:val="28"/>
          <w:szCs w:val="28"/>
        </w:rPr>
        <w:t>котором</w:t>
      </w:r>
      <w:proofErr w:type="gramEnd"/>
      <w:r w:rsidRPr="00523839">
        <w:rPr>
          <w:sz w:val="28"/>
          <w:szCs w:val="28"/>
        </w:rPr>
        <w:t xml:space="preserve"> непосредственно предоставляется муниципальная услуга, оборудуется в соответствии с требованиями, </w:t>
      </w:r>
      <w:r w:rsidRPr="00523839">
        <w:rPr>
          <w:sz w:val="28"/>
          <w:szCs w:val="28"/>
        </w:rPr>
        <w:lastRenderedPageBreak/>
        <w:t>обеспечивающими возможность беспрепятственного входа инвалидов в здание и в</w:t>
      </w:r>
      <w:r>
        <w:rPr>
          <w:sz w:val="28"/>
          <w:szCs w:val="28"/>
        </w:rPr>
        <w:t>ыхода из него (пандус, поручни);</w:t>
      </w:r>
    </w:p>
    <w:p w:rsidR="005C19E0" w:rsidRPr="00523839" w:rsidRDefault="005C19E0" w:rsidP="005C19E0">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C19E0" w:rsidRPr="00523839" w:rsidRDefault="005C19E0" w:rsidP="005C19E0">
      <w:pPr>
        <w:ind w:firstLine="567"/>
        <w:jc w:val="both"/>
        <w:rPr>
          <w:sz w:val="28"/>
          <w:szCs w:val="28"/>
        </w:rPr>
      </w:pPr>
      <w:r w:rsidRPr="00523839">
        <w:rPr>
          <w:sz w:val="28"/>
          <w:szCs w:val="28"/>
        </w:rPr>
        <w:t xml:space="preserve">возможность самостоятельного передвижения по зданию, в </w:t>
      </w:r>
      <w:proofErr w:type="gramStart"/>
      <w:r w:rsidRPr="00523839">
        <w:rPr>
          <w:sz w:val="28"/>
          <w:szCs w:val="28"/>
        </w:rPr>
        <w:t>котором</w:t>
      </w:r>
      <w:proofErr w:type="gramEnd"/>
      <w:r w:rsidRPr="00523839">
        <w:rPr>
          <w:sz w:val="28"/>
          <w:szCs w:val="28"/>
        </w:rPr>
        <w:t xml:space="preserve">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C19E0" w:rsidRPr="00523839" w:rsidRDefault="005C19E0" w:rsidP="005C19E0">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C19E0" w:rsidRPr="00523839" w:rsidRDefault="005C19E0" w:rsidP="005C19E0">
      <w:pPr>
        <w:ind w:firstLine="567"/>
        <w:jc w:val="both"/>
        <w:rPr>
          <w:sz w:val="28"/>
          <w:szCs w:val="28"/>
        </w:rPr>
      </w:pPr>
      <w:proofErr w:type="gramStart"/>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C19E0" w:rsidRPr="00523839" w:rsidRDefault="005C19E0" w:rsidP="005C19E0">
      <w:pPr>
        <w:ind w:firstLine="567"/>
        <w:jc w:val="both"/>
        <w:rPr>
          <w:sz w:val="28"/>
          <w:szCs w:val="28"/>
        </w:rPr>
      </w:pPr>
      <w:r w:rsidRPr="00523839">
        <w:rPr>
          <w:sz w:val="28"/>
          <w:szCs w:val="28"/>
        </w:rPr>
        <w:t xml:space="preserve">обеспечение допуска в здание, в </w:t>
      </w:r>
      <w:proofErr w:type="gramStart"/>
      <w:r w:rsidRPr="00523839">
        <w:rPr>
          <w:sz w:val="28"/>
          <w:szCs w:val="28"/>
        </w:rPr>
        <w:t>котором</w:t>
      </w:r>
      <w:proofErr w:type="gramEnd"/>
      <w:r w:rsidRPr="00523839">
        <w:rPr>
          <w:sz w:val="28"/>
          <w:szCs w:val="28"/>
        </w:rPr>
        <w:t xml:space="preserve"> предоставляется муниципальная услуга, собаки-проводника при наличии документа, подтверждающего ее специальное обучение;</w:t>
      </w:r>
    </w:p>
    <w:p w:rsidR="005C19E0" w:rsidRPr="00523839" w:rsidRDefault="005C19E0" w:rsidP="005C19E0">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C19E0" w:rsidRPr="00523839" w:rsidRDefault="005C19E0" w:rsidP="005C19E0">
      <w:pPr>
        <w:ind w:firstLine="567"/>
        <w:jc w:val="both"/>
        <w:rPr>
          <w:sz w:val="28"/>
          <w:szCs w:val="28"/>
        </w:rPr>
      </w:pPr>
      <w:r w:rsidRPr="00523839">
        <w:rPr>
          <w:sz w:val="28"/>
          <w:szCs w:val="28"/>
        </w:rPr>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C19E0" w:rsidRPr="00523839" w:rsidRDefault="005C19E0" w:rsidP="005C19E0">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C19E0" w:rsidRPr="00523839" w:rsidRDefault="005C19E0" w:rsidP="005C19E0">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C19E0" w:rsidRPr="00523839" w:rsidRDefault="005C19E0" w:rsidP="005C19E0">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C19E0" w:rsidRPr="00523839" w:rsidRDefault="005C19E0" w:rsidP="005C19E0">
      <w:pPr>
        <w:ind w:firstLine="567"/>
        <w:jc w:val="both"/>
        <w:rPr>
          <w:sz w:val="28"/>
          <w:szCs w:val="28"/>
        </w:rPr>
      </w:pPr>
      <w:r w:rsidRPr="00523839">
        <w:rPr>
          <w:sz w:val="28"/>
          <w:szCs w:val="28"/>
        </w:rPr>
        <w:lastRenderedPageBreak/>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C19E0" w:rsidRPr="00523839" w:rsidRDefault="005C19E0" w:rsidP="005C19E0">
      <w:pPr>
        <w:ind w:firstLine="567"/>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2.</w:t>
      </w:r>
      <w:r>
        <w:rPr>
          <w:sz w:val="28"/>
          <w:szCs w:val="28"/>
        </w:rPr>
        <w:t>13</w:t>
      </w:r>
      <w:r w:rsidRPr="00523839">
        <w:rPr>
          <w:sz w:val="28"/>
          <w:szCs w:val="28"/>
        </w:rPr>
        <w:t>. Показатели доступности и качества муниципальной услуги</w:t>
      </w:r>
      <w:r w:rsidR="00CA5D64">
        <w:rPr>
          <w:sz w:val="28"/>
          <w:szCs w:val="28"/>
        </w:rPr>
        <w:t>.</w:t>
      </w:r>
    </w:p>
    <w:p w:rsidR="005C19E0" w:rsidRPr="00523839" w:rsidRDefault="005C19E0" w:rsidP="005C19E0">
      <w:pPr>
        <w:ind w:firstLine="567"/>
        <w:jc w:val="both"/>
        <w:rPr>
          <w:sz w:val="28"/>
          <w:szCs w:val="28"/>
        </w:rPr>
      </w:pPr>
      <w:r w:rsidRPr="00523839">
        <w:rPr>
          <w:sz w:val="28"/>
          <w:szCs w:val="28"/>
        </w:rPr>
        <w:t>Показателями доступности муниципальной услуги являются:</w:t>
      </w:r>
    </w:p>
    <w:p w:rsidR="005C19E0" w:rsidRPr="00523839" w:rsidRDefault="005C19E0" w:rsidP="005C19E0">
      <w:pPr>
        <w:ind w:firstLine="567"/>
        <w:jc w:val="both"/>
        <w:rPr>
          <w:sz w:val="28"/>
          <w:szCs w:val="28"/>
        </w:rPr>
      </w:pPr>
      <w:r w:rsidRPr="00523839">
        <w:rPr>
          <w:sz w:val="28"/>
          <w:szCs w:val="28"/>
        </w:rPr>
        <w:t>информирование заявителей о предоставлении муниципальной услуги;</w:t>
      </w:r>
    </w:p>
    <w:p w:rsidR="005C19E0" w:rsidRPr="00523839" w:rsidRDefault="005C19E0" w:rsidP="005C19E0">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C19E0" w:rsidRPr="00523839" w:rsidRDefault="005C19E0" w:rsidP="005C19E0">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C19E0" w:rsidRPr="00523839" w:rsidRDefault="005C19E0" w:rsidP="005C19E0">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оборудование мест ожидания и мест приема заявителей в </w:t>
      </w:r>
      <w:proofErr w:type="gramStart"/>
      <w:r>
        <w:rPr>
          <w:sz w:val="28"/>
          <w:szCs w:val="28"/>
        </w:rPr>
        <w:t>управлении</w:t>
      </w:r>
      <w:proofErr w:type="gramEnd"/>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C19E0" w:rsidRPr="00523839" w:rsidRDefault="005C19E0" w:rsidP="005C19E0">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C19E0" w:rsidRPr="00523839" w:rsidRDefault="005C19E0" w:rsidP="005C19E0">
      <w:pPr>
        <w:ind w:firstLine="567"/>
        <w:jc w:val="both"/>
        <w:rPr>
          <w:sz w:val="28"/>
          <w:szCs w:val="28"/>
        </w:rPr>
      </w:pPr>
      <w:r w:rsidRPr="00523839">
        <w:rPr>
          <w:sz w:val="28"/>
          <w:szCs w:val="28"/>
        </w:rPr>
        <w:t>Показателями качества муниципальной услуги являются:</w:t>
      </w:r>
    </w:p>
    <w:p w:rsidR="005C19E0" w:rsidRPr="00523839" w:rsidRDefault="005C19E0" w:rsidP="005C19E0">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C19E0" w:rsidRPr="00523839" w:rsidRDefault="005C19E0" w:rsidP="005C19E0">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C19E0" w:rsidRDefault="005C19E0" w:rsidP="005C19E0">
      <w:pPr>
        <w:ind w:firstLine="567"/>
        <w:jc w:val="both"/>
        <w:rPr>
          <w:sz w:val="28"/>
          <w:szCs w:val="28"/>
        </w:rPr>
      </w:pPr>
      <w:proofErr w:type="gramStart"/>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5C19E0" w:rsidRPr="001D754D" w:rsidRDefault="005C19E0" w:rsidP="005C19E0">
      <w:pPr>
        <w:ind w:firstLine="567"/>
        <w:jc w:val="both"/>
        <w:rPr>
          <w:sz w:val="28"/>
          <w:szCs w:val="28"/>
        </w:rPr>
      </w:pPr>
      <w:r>
        <w:rPr>
          <w:sz w:val="28"/>
          <w:szCs w:val="28"/>
        </w:rPr>
        <w:t>2.1</w:t>
      </w:r>
      <w:r w:rsidR="00CA5D64">
        <w:rPr>
          <w:sz w:val="28"/>
          <w:szCs w:val="28"/>
        </w:rPr>
        <w:t>4</w:t>
      </w:r>
      <w:r>
        <w:rPr>
          <w:sz w:val="28"/>
          <w:szCs w:val="28"/>
        </w:rPr>
        <w:t>.</w:t>
      </w:r>
      <w:r w:rsidR="00CA5D64">
        <w:rPr>
          <w:sz w:val="28"/>
          <w:szCs w:val="28"/>
        </w:rPr>
        <w:t xml:space="preserve"> </w:t>
      </w:r>
      <w:r w:rsidRPr="001D754D">
        <w:rPr>
          <w:sz w:val="28"/>
          <w:szCs w:val="28"/>
        </w:rPr>
        <w:t>Особенности предоставления муниципальной услуги в электронной форме.</w:t>
      </w:r>
    </w:p>
    <w:p w:rsidR="005C19E0" w:rsidRPr="001D754D" w:rsidRDefault="005C19E0" w:rsidP="005C19E0">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C19E0" w:rsidRPr="001D754D" w:rsidRDefault="005C19E0" w:rsidP="005C19E0">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C19E0" w:rsidRPr="001D754D" w:rsidRDefault="005C19E0" w:rsidP="005C19E0">
      <w:pPr>
        <w:ind w:firstLine="567"/>
        <w:jc w:val="both"/>
        <w:rPr>
          <w:sz w:val="28"/>
          <w:szCs w:val="28"/>
        </w:rPr>
      </w:pPr>
      <w:proofErr w:type="gramStart"/>
      <w:r w:rsidRPr="001D754D">
        <w:rPr>
          <w:sz w:val="28"/>
          <w:szCs w:val="28"/>
        </w:rPr>
        <w:t>- электронная копия документа должна представлять собой файл в одном из форматов:</w:t>
      </w:r>
      <w:proofErr w:type="gramEnd"/>
      <w:r w:rsidRPr="001D754D">
        <w:rPr>
          <w:sz w:val="28"/>
          <w:szCs w:val="28"/>
        </w:rPr>
        <w:t xml:space="preserve"> PDF, DOC, DOCX, TIF, TIFF, JPG, JPEG, XLS, XLSX, содержащий </w:t>
      </w:r>
      <w:r w:rsidRPr="001D754D">
        <w:rPr>
          <w:sz w:val="28"/>
          <w:szCs w:val="28"/>
        </w:rPr>
        <w:lastRenderedPageBreak/>
        <w:t xml:space="preserve">образ соответствующего бумажного документа, либо комплект таких документов в электронном </w:t>
      </w:r>
      <w:proofErr w:type="gramStart"/>
      <w:r w:rsidRPr="001D754D">
        <w:rPr>
          <w:sz w:val="28"/>
          <w:szCs w:val="28"/>
        </w:rPr>
        <w:t>архиве</w:t>
      </w:r>
      <w:proofErr w:type="gramEnd"/>
      <w:r w:rsidRPr="001D754D">
        <w:rPr>
          <w:sz w:val="28"/>
          <w:szCs w:val="28"/>
        </w:rPr>
        <w:t xml:space="preserve"> в формате ZIP или RAR;</w:t>
      </w:r>
    </w:p>
    <w:p w:rsidR="005C19E0" w:rsidRPr="001D754D" w:rsidRDefault="005C19E0" w:rsidP="005C19E0">
      <w:pPr>
        <w:ind w:firstLine="567"/>
        <w:jc w:val="both"/>
        <w:rPr>
          <w:sz w:val="28"/>
          <w:szCs w:val="28"/>
        </w:rPr>
      </w:pPr>
      <w:r w:rsidRPr="001D754D">
        <w:rPr>
          <w:sz w:val="28"/>
          <w:szCs w:val="28"/>
        </w:rPr>
        <w:t xml:space="preserve">-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w:t>
      </w:r>
      <w:proofErr w:type="gramStart"/>
      <w:r w:rsidRPr="001D754D">
        <w:rPr>
          <w:sz w:val="28"/>
          <w:szCs w:val="28"/>
        </w:rPr>
        <w:t>ведомстве</w:t>
      </w:r>
      <w:proofErr w:type="gramEnd"/>
      <w:r w:rsidRPr="001D754D">
        <w:rPr>
          <w:sz w:val="28"/>
          <w:szCs w:val="28"/>
        </w:rPr>
        <w:t>.</w:t>
      </w:r>
    </w:p>
    <w:p w:rsidR="005C19E0" w:rsidRPr="001D754D" w:rsidRDefault="005C19E0" w:rsidP="005C19E0">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C19E0" w:rsidRPr="001D754D" w:rsidRDefault="005C19E0" w:rsidP="005C19E0">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1" w:history="1">
        <w:r w:rsidRPr="00CA5D64">
          <w:rPr>
            <w:rStyle w:val="ad"/>
            <w:b w:val="0"/>
            <w:bCs/>
            <w:color w:val="auto"/>
            <w:sz w:val="28"/>
            <w:szCs w:val="28"/>
          </w:rPr>
          <w:t>Правил</w:t>
        </w:r>
      </w:hyperlink>
      <w:r w:rsidRPr="001D754D">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2" w:history="1">
        <w:r w:rsidRPr="00CA5D64">
          <w:rPr>
            <w:rStyle w:val="ad"/>
            <w:b w:val="0"/>
            <w:bCs/>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C19E0" w:rsidRPr="001D754D" w:rsidRDefault="005C19E0" w:rsidP="005C19E0">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C19E0" w:rsidRPr="001D754D" w:rsidRDefault="005C19E0" w:rsidP="00CA5D64">
      <w:pPr>
        <w:ind w:firstLine="567"/>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C19E0" w:rsidRPr="009C07F7" w:rsidRDefault="005C19E0" w:rsidP="005C19E0">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w:t>
      </w:r>
      <w:proofErr w:type="gramStart"/>
      <w:r w:rsidRPr="001D754D">
        <w:rPr>
          <w:sz w:val="28"/>
          <w:szCs w:val="28"/>
        </w:rPr>
        <w:t>заверяет документы подписью и печатью и в тот же день передает</w:t>
      </w:r>
      <w:proofErr w:type="gramEnd"/>
      <w:r w:rsidRPr="001D754D">
        <w:rPr>
          <w:sz w:val="28"/>
          <w:szCs w:val="28"/>
        </w:rPr>
        <w:t xml:space="preserve"> заявление и приложенные к нему </w:t>
      </w:r>
      <w:r w:rsidRPr="009C07F7">
        <w:rPr>
          <w:sz w:val="28"/>
          <w:szCs w:val="28"/>
        </w:rPr>
        <w:t xml:space="preserve">документы </w:t>
      </w:r>
      <w:r w:rsidR="00CA5D64">
        <w:rPr>
          <w:sz w:val="28"/>
          <w:szCs w:val="28"/>
        </w:rPr>
        <w:t>специалисту управления</w:t>
      </w:r>
      <w:r w:rsidRPr="009C07F7">
        <w:rPr>
          <w:sz w:val="28"/>
          <w:szCs w:val="28"/>
        </w:rPr>
        <w:t xml:space="preserve"> для регистрации.</w:t>
      </w:r>
    </w:p>
    <w:p w:rsidR="005C19E0" w:rsidRPr="001D754D" w:rsidRDefault="005C19E0" w:rsidP="005C19E0">
      <w:pPr>
        <w:ind w:firstLine="708"/>
        <w:jc w:val="both"/>
        <w:rPr>
          <w:sz w:val="28"/>
          <w:szCs w:val="28"/>
        </w:rPr>
      </w:pPr>
      <w:r w:rsidRPr="009C07F7">
        <w:rPr>
          <w:sz w:val="28"/>
          <w:szCs w:val="28"/>
        </w:rPr>
        <w:t>С</w:t>
      </w:r>
      <w:r w:rsidR="00CA5D64">
        <w:rPr>
          <w:sz w:val="28"/>
          <w:szCs w:val="28"/>
        </w:rPr>
        <w:t>пециалист управления</w:t>
      </w:r>
      <w:r w:rsidRPr="009C07F7">
        <w:rPr>
          <w:sz w:val="28"/>
          <w:szCs w:val="28"/>
        </w:rPr>
        <w:t xml:space="preserve"> </w:t>
      </w:r>
      <w:proofErr w:type="gramStart"/>
      <w:r w:rsidRPr="009C07F7">
        <w:rPr>
          <w:sz w:val="28"/>
          <w:szCs w:val="28"/>
        </w:rPr>
        <w:t>регистрирует заявление и представленные</w:t>
      </w:r>
      <w:r w:rsidRPr="001D754D">
        <w:rPr>
          <w:sz w:val="28"/>
          <w:szCs w:val="28"/>
        </w:rPr>
        <w:t xml:space="preserve"> документы и в тот же день передает</w:t>
      </w:r>
      <w:proofErr w:type="gramEnd"/>
      <w:r w:rsidRPr="001D754D">
        <w:rPr>
          <w:sz w:val="28"/>
          <w:szCs w:val="28"/>
        </w:rPr>
        <w:t xml:space="preserve"> заявление и приложенные к нему документы на рассмотрение начальнику </w:t>
      </w:r>
      <w:r>
        <w:rPr>
          <w:sz w:val="28"/>
          <w:szCs w:val="28"/>
        </w:rPr>
        <w:t>управления</w:t>
      </w:r>
      <w:r w:rsidRPr="001D754D">
        <w:rPr>
          <w:sz w:val="28"/>
          <w:szCs w:val="28"/>
        </w:rPr>
        <w:t>.</w:t>
      </w:r>
    </w:p>
    <w:p w:rsidR="005C19E0" w:rsidRPr="001D754D" w:rsidRDefault="005C19E0" w:rsidP="005C19E0">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3" w:history="1">
        <w:r w:rsidRPr="00CA5D64">
          <w:rPr>
            <w:rStyle w:val="ad"/>
            <w:b w:val="0"/>
            <w:bCs/>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C19E0" w:rsidRPr="001D754D" w:rsidRDefault="005C19E0" w:rsidP="005C19E0">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C19E0" w:rsidRPr="001D754D" w:rsidRDefault="005C19E0" w:rsidP="005C19E0">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C19E0" w:rsidRDefault="005C19E0" w:rsidP="005C19E0">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083519" w:rsidRDefault="00083519" w:rsidP="005C19E0">
      <w:pPr>
        <w:ind w:firstLine="708"/>
        <w:jc w:val="both"/>
        <w:rPr>
          <w:sz w:val="28"/>
          <w:szCs w:val="28"/>
        </w:rPr>
      </w:pPr>
    </w:p>
    <w:p w:rsidR="00083519" w:rsidRDefault="00083519" w:rsidP="00083519">
      <w:pPr>
        <w:pStyle w:val="ac"/>
        <w:numPr>
          <w:ilvl w:val="0"/>
          <w:numId w:val="22"/>
        </w:numPr>
        <w:adjustRightInd w:val="0"/>
        <w:jc w:val="center"/>
        <w:rPr>
          <w:rFonts w:eastAsia="Calibri"/>
          <w:b/>
          <w:sz w:val="28"/>
          <w:szCs w:val="28"/>
        </w:rPr>
      </w:pPr>
      <w:r w:rsidRPr="00083519">
        <w:rPr>
          <w:b/>
          <w:sz w:val="28"/>
          <w:szCs w:val="28"/>
        </w:rPr>
        <w:t>С</w:t>
      </w:r>
      <w:r w:rsidRPr="00083519">
        <w:rPr>
          <w:rFonts w:eastAsia="Calibri"/>
          <w:b/>
          <w:sz w:val="28"/>
          <w:szCs w:val="28"/>
        </w:rPr>
        <w:t>остав, последовательность и сроки выполнения административных процедур (действий), требования к порядку их выполнения</w:t>
      </w:r>
    </w:p>
    <w:p w:rsidR="00083519" w:rsidRDefault="00083519" w:rsidP="00083519">
      <w:pPr>
        <w:adjustRightInd w:val="0"/>
        <w:ind w:firstLine="709"/>
        <w:jc w:val="center"/>
        <w:rPr>
          <w:b/>
          <w:sz w:val="27"/>
          <w:szCs w:val="27"/>
        </w:rPr>
      </w:pPr>
    </w:p>
    <w:p w:rsidR="00083519" w:rsidRPr="00BC2A8D" w:rsidRDefault="00083519" w:rsidP="00083519">
      <w:pPr>
        <w:pStyle w:val="ConsPlusNormal"/>
        <w:widowControl/>
        <w:ind w:right="-166" w:firstLine="567"/>
        <w:jc w:val="both"/>
        <w:rPr>
          <w:rFonts w:ascii="Times New Roman" w:hAnsi="Times New Roman" w:cs="Times New Roman"/>
          <w:sz w:val="28"/>
          <w:szCs w:val="28"/>
        </w:rPr>
      </w:pPr>
      <w:r w:rsidRPr="00BC2A8D">
        <w:rPr>
          <w:rFonts w:ascii="Times New Roman" w:hAnsi="Times New Roman" w:cs="Times New Roman"/>
          <w:sz w:val="28"/>
          <w:szCs w:val="28"/>
        </w:rPr>
        <w:t>3.1. Предоставление муниципальной услуги включает в себя следу</w:t>
      </w:r>
      <w:r>
        <w:rPr>
          <w:rFonts w:ascii="Times New Roman" w:hAnsi="Times New Roman" w:cs="Times New Roman"/>
          <w:sz w:val="28"/>
          <w:szCs w:val="28"/>
        </w:rPr>
        <w:t>ющие административные процедуры:</w:t>
      </w:r>
    </w:p>
    <w:p w:rsidR="00083519" w:rsidRDefault="00083519" w:rsidP="00083519">
      <w:pPr>
        <w:ind w:right="-166" w:firstLine="567"/>
        <w:jc w:val="both"/>
        <w:rPr>
          <w:sz w:val="28"/>
          <w:szCs w:val="28"/>
        </w:rPr>
      </w:pPr>
      <w:bookmarkStart w:id="5" w:name="sub_8313"/>
      <w:r>
        <w:rPr>
          <w:sz w:val="28"/>
          <w:szCs w:val="28"/>
        </w:rPr>
        <w:lastRenderedPageBreak/>
        <w:t>- прием и регистрация запроса;</w:t>
      </w:r>
    </w:p>
    <w:p w:rsidR="00083519" w:rsidRDefault="00083519" w:rsidP="00083519">
      <w:pPr>
        <w:ind w:right="-166" w:firstLine="567"/>
        <w:jc w:val="both"/>
        <w:rPr>
          <w:sz w:val="28"/>
          <w:szCs w:val="28"/>
        </w:rPr>
      </w:pPr>
      <w:r w:rsidRPr="00BC2A8D">
        <w:rPr>
          <w:sz w:val="28"/>
          <w:szCs w:val="28"/>
        </w:rPr>
        <w:t>- передача запроса</w:t>
      </w:r>
      <w:r>
        <w:rPr>
          <w:sz w:val="28"/>
          <w:szCs w:val="28"/>
        </w:rPr>
        <w:t xml:space="preserve"> начальнику управления;</w:t>
      </w:r>
    </w:p>
    <w:p w:rsidR="00083519" w:rsidRDefault="00083519" w:rsidP="00083519">
      <w:pPr>
        <w:ind w:right="-166" w:firstLine="567"/>
        <w:jc w:val="both"/>
        <w:rPr>
          <w:sz w:val="28"/>
          <w:szCs w:val="28"/>
        </w:rPr>
      </w:pPr>
      <w:r w:rsidRPr="00BC2A8D">
        <w:rPr>
          <w:sz w:val="28"/>
          <w:szCs w:val="28"/>
        </w:rPr>
        <w:t>-</w:t>
      </w:r>
      <w:r>
        <w:rPr>
          <w:sz w:val="28"/>
          <w:szCs w:val="28"/>
        </w:rPr>
        <w:t xml:space="preserve"> </w:t>
      </w:r>
      <w:r w:rsidRPr="00BC2A8D">
        <w:rPr>
          <w:sz w:val="28"/>
          <w:szCs w:val="28"/>
        </w:rPr>
        <w:t xml:space="preserve">рассмотрение запроса </w:t>
      </w:r>
      <w:r>
        <w:rPr>
          <w:sz w:val="28"/>
          <w:szCs w:val="28"/>
        </w:rPr>
        <w:t>начальником управления</w:t>
      </w:r>
      <w:r w:rsidRPr="00BC2A8D">
        <w:rPr>
          <w:sz w:val="28"/>
          <w:szCs w:val="28"/>
        </w:rPr>
        <w:t xml:space="preserve"> и назначение ответственного исполнителя;</w:t>
      </w:r>
    </w:p>
    <w:p w:rsidR="00083519" w:rsidRDefault="00083519" w:rsidP="00083519">
      <w:pPr>
        <w:ind w:right="-166" w:firstLine="567"/>
        <w:jc w:val="both"/>
        <w:rPr>
          <w:sz w:val="28"/>
          <w:szCs w:val="28"/>
        </w:rPr>
      </w:pPr>
      <w:r w:rsidRPr="00BC2A8D">
        <w:rPr>
          <w:sz w:val="28"/>
          <w:szCs w:val="28"/>
        </w:rPr>
        <w:t xml:space="preserve">- </w:t>
      </w:r>
      <w:r>
        <w:rPr>
          <w:sz w:val="28"/>
          <w:szCs w:val="28"/>
        </w:rPr>
        <w:t>подготовка проекта</w:t>
      </w:r>
      <w:r w:rsidR="009D4502">
        <w:rPr>
          <w:sz w:val="28"/>
          <w:szCs w:val="28"/>
        </w:rPr>
        <w:t xml:space="preserve"> результата муниципальной услуги</w:t>
      </w:r>
      <w:r w:rsidRPr="00BC2A8D">
        <w:rPr>
          <w:sz w:val="28"/>
          <w:szCs w:val="28"/>
        </w:rPr>
        <w:t>;</w:t>
      </w:r>
    </w:p>
    <w:p w:rsidR="00083519" w:rsidRDefault="00083519" w:rsidP="00083519">
      <w:pPr>
        <w:ind w:right="-166" w:firstLine="567"/>
        <w:jc w:val="both"/>
        <w:rPr>
          <w:sz w:val="28"/>
          <w:szCs w:val="28"/>
        </w:rPr>
      </w:pPr>
      <w:r>
        <w:rPr>
          <w:sz w:val="28"/>
          <w:szCs w:val="28"/>
        </w:rPr>
        <w:t xml:space="preserve">- согласование и подписание проекта </w:t>
      </w:r>
      <w:r w:rsidR="009D4502">
        <w:rPr>
          <w:sz w:val="28"/>
          <w:szCs w:val="28"/>
        </w:rPr>
        <w:t>результата муниципальной услуги</w:t>
      </w:r>
      <w:r w:rsidRPr="00BC2A8D">
        <w:rPr>
          <w:sz w:val="28"/>
          <w:szCs w:val="28"/>
        </w:rPr>
        <w:t>;</w:t>
      </w:r>
    </w:p>
    <w:p w:rsidR="00083519" w:rsidRPr="00BC2A8D" w:rsidRDefault="00083519" w:rsidP="00083519">
      <w:pPr>
        <w:ind w:right="-166" w:firstLine="567"/>
        <w:jc w:val="both"/>
        <w:rPr>
          <w:sz w:val="28"/>
          <w:szCs w:val="28"/>
        </w:rPr>
      </w:pPr>
      <w:r w:rsidRPr="00BC2A8D">
        <w:rPr>
          <w:sz w:val="28"/>
          <w:szCs w:val="28"/>
        </w:rPr>
        <w:t xml:space="preserve">- </w:t>
      </w:r>
      <w:r>
        <w:rPr>
          <w:sz w:val="28"/>
          <w:szCs w:val="28"/>
        </w:rPr>
        <w:t xml:space="preserve">регистрация </w:t>
      </w:r>
      <w:r w:rsidR="009D4502">
        <w:rPr>
          <w:sz w:val="28"/>
          <w:szCs w:val="28"/>
        </w:rPr>
        <w:t>результата муниципальной услуги</w:t>
      </w:r>
      <w:r w:rsidRPr="00BC2A8D">
        <w:rPr>
          <w:sz w:val="28"/>
          <w:szCs w:val="28"/>
        </w:rPr>
        <w:t>;</w:t>
      </w:r>
    </w:p>
    <w:p w:rsidR="00083519" w:rsidRPr="00BC2A8D" w:rsidRDefault="00083519" w:rsidP="00083519">
      <w:pPr>
        <w:ind w:right="-166" w:firstLine="567"/>
        <w:jc w:val="both"/>
        <w:rPr>
          <w:sz w:val="28"/>
          <w:szCs w:val="28"/>
        </w:rPr>
      </w:pPr>
      <w:r w:rsidRPr="00BC2A8D">
        <w:rPr>
          <w:sz w:val="28"/>
          <w:szCs w:val="28"/>
        </w:rPr>
        <w:t>-</w:t>
      </w:r>
      <w:r>
        <w:rPr>
          <w:sz w:val="28"/>
          <w:szCs w:val="28"/>
        </w:rPr>
        <w:t xml:space="preserve"> </w:t>
      </w:r>
      <w:r w:rsidRPr="00BC2A8D">
        <w:rPr>
          <w:sz w:val="28"/>
          <w:szCs w:val="28"/>
        </w:rPr>
        <w:t xml:space="preserve">выдача </w:t>
      </w:r>
      <w:r w:rsidR="009D4502">
        <w:rPr>
          <w:sz w:val="28"/>
          <w:szCs w:val="28"/>
        </w:rPr>
        <w:t>результата муниципальной услуги</w:t>
      </w:r>
      <w:r>
        <w:rPr>
          <w:sz w:val="28"/>
          <w:szCs w:val="28"/>
        </w:rPr>
        <w:t>, подшивка в дело</w:t>
      </w:r>
      <w:r w:rsidRPr="00BC2A8D">
        <w:rPr>
          <w:sz w:val="28"/>
          <w:szCs w:val="28"/>
        </w:rPr>
        <w:t>.</w:t>
      </w:r>
    </w:p>
    <w:p w:rsidR="00083519" w:rsidRPr="00BC2A8D" w:rsidRDefault="00083519" w:rsidP="00083519">
      <w:pPr>
        <w:ind w:right="-166" w:firstLine="567"/>
        <w:jc w:val="both"/>
        <w:rPr>
          <w:sz w:val="28"/>
          <w:szCs w:val="28"/>
        </w:rPr>
      </w:pPr>
      <w:r w:rsidRPr="00BC2A8D">
        <w:rPr>
          <w:sz w:val="28"/>
          <w:szCs w:val="28"/>
        </w:rPr>
        <w:t>3.2. Прием и регистрация запроса.</w:t>
      </w:r>
    </w:p>
    <w:p w:rsidR="00083519" w:rsidRPr="00BC2A8D" w:rsidRDefault="00083519" w:rsidP="00083519">
      <w:pPr>
        <w:ind w:right="-166" w:firstLine="567"/>
        <w:jc w:val="both"/>
        <w:rPr>
          <w:sz w:val="28"/>
          <w:szCs w:val="28"/>
        </w:rPr>
      </w:pPr>
      <w:r w:rsidRPr="00BC2A8D">
        <w:rPr>
          <w:sz w:val="28"/>
          <w:szCs w:val="28"/>
        </w:rPr>
        <w:t xml:space="preserve">Основанием для начала действия является поступивший запрос от </w:t>
      </w:r>
      <w:r>
        <w:rPr>
          <w:sz w:val="28"/>
          <w:szCs w:val="28"/>
        </w:rPr>
        <w:t>з</w:t>
      </w:r>
      <w:r w:rsidRPr="00BC2A8D">
        <w:rPr>
          <w:sz w:val="28"/>
          <w:szCs w:val="28"/>
        </w:rPr>
        <w:t>аявителя</w:t>
      </w:r>
      <w:r w:rsidRPr="00083519">
        <w:t xml:space="preserve"> </w:t>
      </w:r>
      <w:r w:rsidRPr="00BC2A8D">
        <w:rPr>
          <w:sz w:val="28"/>
          <w:szCs w:val="28"/>
        </w:rPr>
        <w:t>(</w:t>
      </w:r>
      <w:r>
        <w:rPr>
          <w:sz w:val="28"/>
          <w:szCs w:val="28"/>
        </w:rPr>
        <w:t>при личном</w:t>
      </w:r>
      <w:r w:rsidRPr="00BC2A8D">
        <w:rPr>
          <w:sz w:val="28"/>
          <w:szCs w:val="28"/>
        </w:rPr>
        <w:t xml:space="preserve"> обращени</w:t>
      </w:r>
      <w:r>
        <w:rPr>
          <w:sz w:val="28"/>
          <w:szCs w:val="28"/>
        </w:rPr>
        <w:t>и</w:t>
      </w:r>
      <w:r w:rsidRPr="00BC2A8D">
        <w:rPr>
          <w:sz w:val="28"/>
          <w:szCs w:val="28"/>
        </w:rPr>
        <w:t>, по почте</w:t>
      </w:r>
      <w:r w:rsidRPr="00083519">
        <w:rPr>
          <w:sz w:val="28"/>
          <w:szCs w:val="28"/>
        </w:rPr>
        <w:t>)</w:t>
      </w:r>
      <w:r>
        <w:rPr>
          <w:sz w:val="28"/>
          <w:szCs w:val="28"/>
        </w:rPr>
        <w:t>,</w:t>
      </w:r>
      <w:r w:rsidRPr="00083519">
        <w:rPr>
          <w:sz w:val="28"/>
          <w:szCs w:val="28"/>
        </w:rPr>
        <w:t xml:space="preserve"> из МФЦ либо с использованием </w:t>
      </w:r>
      <w:r>
        <w:rPr>
          <w:sz w:val="28"/>
          <w:szCs w:val="28"/>
        </w:rPr>
        <w:t>Единого п</w:t>
      </w:r>
      <w:r w:rsidRPr="00083519">
        <w:rPr>
          <w:sz w:val="28"/>
          <w:szCs w:val="28"/>
        </w:rPr>
        <w:t>ортала государственных и муниципальных услуг (в виде электронного документа).</w:t>
      </w:r>
      <w:r w:rsidRPr="00BC2A8D">
        <w:rPr>
          <w:sz w:val="28"/>
          <w:szCs w:val="28"/>
        </w:rPr>
        <w:t xml:space="preserve"> </w:t>
      </w:r>
    </w:p>
    <w:bookmarkEnd w:id="5"/>
    <w:p w:rsidR="00083519" w:rsidRPr="00BC2A8D" w:rsidRDefault="00433444" w:rsidP="00083519">
      <w:pPr>
        <w:pStyle w:val="ConsPlusNormal"/>
        <w:widowControl/>
        <w:ind w:right="-166" w:firstLine="567"/>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00083519">
        <w:rPr>
          <w:rFonts w:ascii="Times New Roman" w:hAnsi="Times New Roman" w:cs="Times New Roman"/>
          <w:sz w:val="28"/>
          <w:szCs w:val="28"/>
        </w:rPr>
        <w:t>Специалист</w:t>
      </w:r>
      <w:r w:rsidR="00083519" w:rsidRPr="00BC2A8D">
        <w:rPr>
          <w:rFonts w:ascii="Times New Roman" w:hAnsi="Times New Roman" w:cs="Times New Roman"/>
          <w:sz w:val="28"/>
          <w:szCs w:val="28"/>
        </w:rPr>
        <w:t xml:space="preserve"> </w:t>
      </w:r>
      <w:r w:rsidR="00083519">
        <w:rPr>
          <w:rFonts w:ascii="Times New Roman" w:hAnsi="Times New Roman" w:cs="Times New Roman"/>
          <w:sz w:val="28"/>
          <w:szCs w:val="28"/>
        </w:rPr>
        <w:t>управления</w:t>
      </w:r>
      <w:r w:rsidR="00083519" w:rsidRPr="00BC2A8D">
        <w:rPr>
          <w:rFonts w:ascii="Times New Roman" w:hAnsi="Times New Roman" w:cs="Times New Roman"/>
          <w:sz w:val="28"/>
          <w:szCs w:val="28"/>
        </w:rPr>
        <w:t xml:space="preserve">, </w:t>
      </w:r>
      <w:bookmarkStart w:id="6" w:name="_Hlk131356887"/>
      <w:r w:rsidR="00083519" w:rsidRPr="00BC2A8D">
        <w:rPr>
          <w:rFonts w:ascii="Times New Roman" w:hAnsi="Times New Roman" w:cs="Times New Roman"/>
          <w:sz w:val="28"/>
          <w:szCs w:val="28"/>
        </w:rPr>
        <w:t xml:space="preserve">ответственный за регистрацию входящей корреспонденции </w:t>
      </w:r>
      <w:bookmarkEnd w:id="6"/>
      <w:r w:rsidR="00083519" w:rsidRPr="00BC2A8D">
        <w:rPr>
          <w:rFonts w:ascii="Times New Roman" w:hAnsi="Times New Roman" w:cs="Times New Roman"/>
          <w:sz w:val="28"/>
          <w:szCs w:val="28"/>
        </w:rPr>
        <w:t>проверяет соответствие запроса установленным требованиями, удостоверяясь, что:</w:t>
      </w:r>
      <w:proofErr w:type="gramEnd"/>
    </w:p>
    <w:p w:rsidR="00083519" w:rsidRPr="008563DE" w:rsidRDefault="00AC6693" w:rsidP="00083519">
      <w:pPr>
        <w:pStyle w:val="ConsPlusNormal"/>
        <w:widowControl/>
        <w:ind w:right="-166" w:firstLine="567"/>
        <w:jc w:val="both"/>
        <w:rPr>
          <w:rFonts w:ascii="Times New Roman" w:hAnsi="Times New Roman" w:cs="Times New Roman"/>
          <w:sz w:val="24"/>
          <w:szCs w:val="24"/>
        </w:rPr>
      </w:pPr>
      <w:r>
        <w:rPr>
          <w:rFonts w:ascii="Times New Roman" w:hAnsi="Times New Roman" w:cs="Times New Roman"/>
          <w:sz w:val="28"/>
          <w:szCs w:val="28"/>
        </w:rPr>
        <w:t xml:space="preserve">- </w:t>
      </w:r>
      <w:r w:rsidR="00083519" w:rsidRPr="00BC2A8D">
        <w:rPr>
          <w:rFonts w:ascii="Times New Roman" w:hAnsi="Times New Roman" w:cs="Times New Roman"/>
          <w:sz w:val="28"/>
          <w:szCs w:val="28"/>
        </w:rPr>
        <w:t>текст за</w:t>
      </w:r>
      <w:r w:rsidR="00083519">
        <w:rPr>
          <w:rFonts w:ascii="Times New Roman" w:hAnsi="Times New Roman" w:cs="Times New Roman"/>
          <w:sz w:val="28"/>
          <w:szCs w:val="28"/>
        </w:rPr>
        <w:t>проса</w:t>
      </w:r>
      <w:r w:rsidR="00083519" w:rsidRPr="00BC2A8D">
        <w:rPr>
          <w:rFonts w:ascii="Times New Roman" w:hAnsi="Times New Roman" w:cs="Times New Roman"/>
          <w:sz w:val="28"/>
          <w:szCs w:val="28"/>
        </w:rPr>
        <w:t xml:space="preserve"> написан разборчиво;</w:t>
      </w:r>
    </w:p>
    <w:p w:rsidR="00083519" w:rsidRDefault="00AC6693" w:rsidP="00083519">
      <w:pPr>
        <w:pStyle w:val="ConsPlusNormal"/>
        <w:widowControl/>
        <w:ind w:right="-166"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83519" w:rsidRPr="00BC2A8D">
        <w:rPr>
          <w:rFonts w:ascii="Times New Roman" w:hAnsi="Times New Roman" w:cs="Times New Roman"/>
          <w:sz w:val="28"/>
          <w:szCs w:val="28"/>
        </w:rPr>
        <w:t>наименование юридического лица, адрес написаны полностью;</w:t>
      </w:r>
      <w:proofErr w:type="gramEnd"/>
    </w:p>
    <w:p w:rsidR="00083519" w:rsidRPr="00CF3346" w:rsidRDefault="00AC6693" w:rsidP="00083519">
      <w:pPr>
        <w:ind w:right="-166" w:firstLine="567"/>
        <w:jc w:val="both"/>
      </w:pPr>
      <w:r>
        <w:rPr>
          <w:sz w:val="28"/>
          <w:szCs w:val="28"/>
        </w:rPr>
        <w:t xml:space="preserve">- </w:t>
      </w:r>
      <w:r w:rsidR="00083519">
        <w:rPr>
          <w:sz w:val="28"/>
          <w:szCs w:val="28"/>
        </w:rPr>
        <w:t>наличие в</w:t>
      </w:r>
      <w:r w:rsidR="00083519" w:rsidRPr="00003992">
        <w:rPr>
          <w:sz w:val="28"/>
          <w:szCs w:val="28"/>
        </w:rPr>
        <w:t xml:space="preserve"> </w:t>
      </w:r>
      <w:proofErr w:type="gramStart"/>
      <w:r w:rsidR="00083519">
        <w:rPr>
          <w:sz w:val="28"/>
          <w:szCs w:val="28"/>
        </w:rPr>
        <w:t>запросе</w:t>
      </w:r>
      <w:proofErr w:type="gramEnd"/>
      <w:r w:rsidR="00083519" w:rsidRPr="00003992">
        <w:rPr>
          <w:sz w:val="28"/>
          <w:szCs w:val="28"/>
        </w:rPr>
        <w:t xml:space="preserve"> </w:t>
      </w:r>
      <w:r w:rsidR="00083519">
        <w:rPr>
          <w:sz w:val="28"/>
          <w:szCs w:val="28"/>
        </w:rPr>
        <w:t>необходимых реквизитов</w:t>
      </w:r>
      <w:r w:rsidR="00083519" w:rsidRPr="00003992">
        <w:rPr>
          <w:sz w:val="28"/>
          <w:szCs w:val="28"/>
        </w:rPr>
        <w:t>;</w:t>
      </w:r>
    </w:p>
    <w:p w:rsidR="00083519" w:rsidRDefault="00AC6693" w:rsidP="00AC6693">
      <w:pPr>
        <w:ind w:right="-166" w:firstLine="567"/>
        <w:jc w:val="both"/>
        <w:rPr>
          <w:sz w:val="28"/>
          <w:szCs w:val="28"/>
        </w:rPr>
      </w:pPr>
      <w:r>
        <w:rPr>
          <w:sz w:val="28"/>
          <w:szCs w:val="28"/>
        </w:rPr>
        <w:t xml:space="preserve">- </w:t>
      </w:r>
      <w:r w:rsidR="00083519">
        <w:rPr>
          <w:sz w:val="28"/>
          <w:szCs w:val="28"/>
        </w:rPr>
        <w:t xml:space="preserve">запрос </w:t>
      </w:r>
      <w:r w:rsidR="00083519" w:rsidRPr="00003992">
        <w:rPr>
          <w:sz w:val="28"/>
          <w:szCs w:val="28"/>
        </w:rPr>
        <w:t xml:space="preserve">  подписан лицом, полномочия которого </w:t>
      </w:r>
      <w:r w:rsidR="00083519">
        <w:rPr>
          <w:sz w:val="28"/>
          <w:szCs w:val="28"/>
        </w:rPr>
        <w:t>подтверждены документами (для представителя физического лица – нотариально удостоверенная доверенность, для представителя юридического лица – доверенность за подписью руководителя с приложением печати этого юридического лица);</w:t>
      </w:r>
    </w:p>
    <w:p w:rsidR="00083519" w:rsidRPr="00BC2A8D" w:rsidRDefault="00AC6693" w:rsidP="00083519">
      <w:pPr>
        <w:pStyle w:val="ConsPlusNormal"/>
        <w:widowControl/>
        <w:ind w:right="-16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3519" w:rsidRPr="00BC2A8D">
        <w:rPr>
          <w:rFonts w:ascii="Times New Roman" w:hAnsi="Times New Roman" w:cs="Times New Roman"/>
          <w:sz w:val="28"/>
          <w:szCs w:val="28"/>
        </w:rPr>
        <w:t>запрос не имеет серьезных повреждений, наличие которых не позволяет однозначно истолковать его содержание</w:t>
      </w:r>
      <w:r w:rsidR="00433444">
        <w:rPr>
          <w:rFonts w:ascii="Times New Roman" w:hAnsi="Times New Roman" w:cs="Times New Roman"/>
          <w:sz w:val="28"/>
          <w:szCs w:val="28"/>
        </w:rPr>
        <w:t>.</w:t>
      </w:r>
    </w:p>
    <w:p w:rsidR="00820E5D" w:rsidRDefault="00433444" w:rsidP="00083519">
      <w:pPr>
        <w:pStyle w:val="ConsPlusNormal"/>
        <w:widowControl/>
        <w:ind w:right="-166" w:firstLine="567"/>
        <w:jc w:val="both"/>
        <w:rPr>
          <w:rFonts w:ascii="Times New Roman" w:hAnsi="Times New Roman" w:cs="Times New Roman"/>
          <w:sz w:val="28"/>
          <w:szCs w:val="28"/>
        </w:rPr>
      </w:pPr>
      <w:r>
        <w:rPr>
          <w:rFonts w:ascii="Times New Roman" w:hAnsi="Times New Roman" w:cs="Times New Roman"/>
          <w:sz w:val="28"/>
          <w:szCs w:val="28"/>
        </w:rPr>
        <w:t>3.2.2. Р</w:t>
      </w:r>
      <w:r w:rsidR="00083519">
        <w:rPr>
          <w:rFonts w:ascii="Times New Roman" w:hAnsi="Times New Roman" w:cs="Times New Roman"/>
          <w:sz w:val="28"/>
          <w:szCs w:val="28"/>
        </w:rPr>
        <w:t>егистрирует поступивший</w:t>
      </w:r>
      <w:r w:rsidR="00083519" w:rsidRPr="00BC2A8D">
        <w:rPr>
          <w:rFonts w:ascii="Times New Roman" w:hAnsi="Times New Roman" w:cs="Times New Roman"/>
          <w:sz w:val="28"/>
          <w:szCs w:val="28"/>
        </w:rPr>
        <w:t xml:space="preserve"> запрос в день его получения в </w:t>
      </w:r>
      <w:proofErr w:type="gramStart"/>
      <w:r w:rsidR="00083519">
        <w:rPr>
          <w:rFonts w:ascii="Times New Roman" w:hAnsi="Times New Roman" w:cs="Times New Roman"/>
          <w:sz w:val="28"/>
          <w:szCs w:val="28"/>
        </w:rPr>
        <w:t>журнале</w:t>
      </w:r>
      <w:proofErr w:type="gramEnd"/>
      <w:r w:rsidR="00083519">
        <w:rPr>
          <w:rFonts w:ascii="Times New Roman" w:hAnsi="Times New Roman" w:cs="Times New Roman"/>
          <w:sz w:val="28"/>
          <w:szCs w:val="28"/>
        </w:rPr>
        <w:t xml:space="preserve"> регистрации</w:t>
      </w:r>
      <w:r w:rsidR="00820E5D">
        <w:rPr>
          <w:rFonts w:ascii="Times New Roman" w:hAnsi="Times New Roman" w:cs="Times New Roman"/>
          <w:sz w:val="28"/>
          <w:szCs w:val="28"/>
        </w:rPr>
        <w:t>.</w:t>
      </w:r>
      <w:r w:rsidR="00083519">
        <w:rPr>
          <w:rFonts w:ascii="Times New Roman" w:hAnsi="Times New Roman" w:cs="Times New Roman"/>
          <w:sz w:val="28"/>
          <w:szCs w:val="28"/>
        </w:rPr>
        <w:t xml:space="preserve"> </w:t>
      </w:r>
    </w:p>
    <w:p w:rsidR="00083519" w:rsidRPr="00BC2A8D" w:rsidRDefault="00433444" w:rsidP="00083519">
      <w:pPr>
        <w:pStyle w:val="ConsPlusNormal"/>
        <w:widowControl/>
        <w:ind w:right="-166" w:firstLine="567"/>
        <w:jc w:val="both"/>
        <w:rPr>
          <w:rFonts w:ascii="Times New Roman" w:hAnsi="Times New Roman" w:cs="Times New Roman"/>
          <w:sz w:val="28"/>
          <w:szCs w:val="28"/>
        </w:rPr>
      </w:pPr>
      <w:r>
        <w:rPr>
          <w:rFonts w:ascii="Times New Roman" w:hAnsi="Times New Roman" w:cs="Times New Roman"/>
          <w:sz w:val="28"/>
          <w:szCs w:val="28"/>
        </w:rPr>
        <w:t xml:space="preserve">3.2.3. </w:t>
      </w:r>
      <w:proofErr w:type="gramStart"/>
      <w:r>
        <w:rPr>
          <w:rFonts w:ascii="Times New Roman" w:hAnsi="Times New Roman" w:cs="Times New Roman"/>
          <w:sz w:val="28"/>
          <w:szCs w:val="28"/>
        </w:rPr>
        <w:t>П</w:t>
      </w:r>
      <w:r w:rsidR="00083519" w:rsidRPr="00BC2A8D">
        <w:rPr>
          <w:rFonts w:ascii="Times New Roman" w:hAnsi="Times New Roman" w:cs="Times New Roman"/>
          <w:sz w:val="28"/>
          <w:szCs w:val="28"/>
        </w:rPr>
        <w:t xml:space="preserve">роставляет на запросе оттиск штампа входящей корреспонденции </w:t>
      </w:r>
      <w:r w:rsidR="00AC6693">
        <w:rPr>
          <w:rFonts w:ascii="Times New Roman" w:hAnsi="Times New Roman" w:cs="Times New Roman"/>
          <w:sz w:val="28"/>
          <w:szCs w:val="28"/>
        </w:rPr>
        <w:t>управления</w:t>
      </w:r>
      <w:r w:rsidR="00083519" w:rsidRPr="00BC2A8D">
        <w:rPr>
          <w:rFonts w:ascii="Times New Roman" w:hAnsi="Times New Roman" w:cs="Times New Roman"/>
          <w:sz w:val="28"/>
          <w:szCs w:val="28"/>
        </w:rPr>
        <w:t xml:space="preserve"> и вписывает</w:t>
      </w:r>
      <w:proofErr w:type="gramEnd"/>
      <w:r w:rsidR="00083519" w:rsidRPr="00BC2A8D">
        <w:rPr>
          <w:rFonts w:ascii="Times New Roman" w:hAnsi="Times New Roman" w:cs="Times New Roman"/>
          <w:sz w:val="28"/>
          <w:szCs w:val="28"/>
        </w:rPr>
        <w:t xml:space="preserve"> номер и дату входящего документа в соответствии </w:t>
      </w:r>
      <w:r w:rsidR="00083519">
        <w:rPr>
          <w:rFonts w:ascii="Times New Roman" w:hAnsi="Times New Roman" w:cs="Times New Roman"/>
          <w:sz w:val="28"/>
          <w:szCs w:val="28"/>
        </w:rPr>
        <w:t xml:space="preserve">                         </w:t>
      </w:r>
      <w:r w:rsidR="00083519" w:rsidRPr="00BC2A8D">
        <w:rPr>
          <w:rFonts w:ascii="Times New Roman" w:hAnsi="Times New Roman" w:cs="Times New Roman"/>
          <w:sz w:val="28"/>
          <w:szCs w:val="28"/>
        </w:rPr>
        <w:t xml:space="preserve">с </w:t>
      </w:r>
      <w:r w:rsidR="00083519">
        <w:rPr>
          <w:rFonts w:ascii="Times New Roman" w:hAnsi="Times New Roman" w:cs="Times New Roman"/>
          <w:sz w:val="28"/>
          <w:szCs w:val="28"/>
        </w:rPr>
        <w:t>порядковым номером журнала регистрации</w:t>
      </w:r>
      <w:r w:rsidR="00AC6693">
        <w:rPr>
          <w:rFonts w:ascii="Times New Roman" w:hAnsi="Times New Roman" w:cs="Times New Roman"/>
          <w:sz w:val="28"/>
          <w:szCs w:val="28"/>
        </w:rPr>
        <w:t>.</w:t>
      </w:r>
    </w:p>
    <w:p w:rsidR="00AC6693" w:rsidRDefault="00AC6693" w:rsidP="00433444">
      <w:pPr>
        <w:ind w:right="-171" w:firstLine="540"/>
        <w:jc w:val="both"/>
        <w:rPr>
          <w:sz w:val="28"/>
          <w:szCs w:val="28"/>
        </w:rPr>
      </w:pPr>
      <w:bookmarkStart w:id="7" w:name="_Hlk131344405"/>
      <w:r>
        <w:rPr>
          <w:sz w:val="28"/>
          <w:szCs w:val="28"/>
        </w:rPr>
        <w:t>Максимальный срок исполнения административной процедуры составляет 1 день.</w:t>
      </w:r>
    </w:p>
    <w:bookmarkEnd w:id="7"/>
    <w:p w:rsidR="00083519" w:rsidRPr="00082167" w:rsidRDefault="00083519" w:rsidP="00083519">
      <w:pPr>
        <w:ind w:right="-166" w:firstLine="567"/>
        <w:jc w:val="both"/>
        <w:rPr>
          <w:sz w:val="28"/>
          <w:szCs w:val="28"/>
        </w:rPr>
      </w:pPr>
      <w:r w:rsidRPr="00082167">
        <w:rPr>
          <w:sz w:val="28"/>
          <w:szCs w:val="28"/>
        </w:rPr>
        <w:t xml:space="preserve">3.3. Передача запроса </w:t>
      </w:r>
      <w:r w:rsidR="00433444">
        <w:rPr>
          <w:sz w:val="28"/>
          <w:szCs w:val="28"/>
        </w:rPr>
        <w:t>начальнику управления.</w:t>
      </w:r>
    </w:p>
    <w:p w:rsidR="00083519" w:rsidRPr="00082167" w:rsidRDefault="00083519" w:rsidP="00083519">
      <w:pPr>
        <w:ind w:right="-166" w:firstLine="567"/>
        <w:jc w:val="both"/>
        <w:rPr>
          <w:sz w:val="28"/>
          <w:szCs w:val="28"/>
        </w:rPr>
      </w:pPr>
      <w:r w:rsidRPr="00082167">
        <w:rPr>
          <w:sz w:val="28"/>
          <w:szCs w:val="28"/>
        </w:rPr>
        <w:t>Основанием для начала действия является зарегистрированный запрос.</w:t>
      </w:r>
    </w:p>
    <w:p w:rsidR="00083519" w:rsidRDefault="00083519" w:rsidP="00083519">
      <w:pPr>
        <w:ind w:right="-166" w:firstLine="567"/>
        <w:jc w:val="both"/>
        <w:rPr>
          <w:sz w:val="28"/>
          <w:szCs w:val="28"/>
        </w:rPr>
      </w:pPr>
      <w:r w:rsidRPr="00082167">
        <w:rPr>
          <w:sz w:val="28"/>
          <w:szCs w:val="28"/>
        </w:rPr>
        <w:t xml:space="preserve">Специалист </w:t>
      </w:r>
      <w:r w:rsidR="00433444">
        <w:rPr>
          <w:sz w:val="28"/>
          <w:szCs w:val="28"/>
        </w:rPr>
        <w:t>управления</w:t>
      </w:r>
      <w:r w:rsidRPr="00082167">
        <w:rPr>
          <w:sz w:val="28"/>
          <w:szCs w:val="28"/>
        </w:rPr>
        <w:t xml:space="preserve">, ответственный за регистрацию входящей корреспонденции, передает запрос </w:t>
      </w:r>
      <w:r w:rsidR="00433444">
        <w:rPr>
          <w:sz w:val="28"/>
          <w:szCs w:val="28"/>
        </w:rPr>
        <w:t xml:space="preserve">начальнику управления </w:t>
      </w:r>
      <w:r w:rsidRPr="00082167">
        <w:rPr>
          <w:sz w:val="28"/>
          <w:szCs w:val="28"/>
        </w:rPr>
        <w:t>в день поступления запроса.</w:t>
      </w:r>
    </w:p>
    <w:p w:rsidR="00433444" w:rsidRDefault="00433444" w:rsidP="00433444">
      <w:pPr>
        <w:ind w:right="-171" w:firstLine="540"/>
        <w:jc w:val="both"/>
        <w:rPr>
          <w:sz w:val="28"/>
          <w:szCs w:val="28"/>
        </w:rPr>
      </w:pPr>
      <w:r>
        <w:rPr>
          <w:sz w:val="28"/>
          <w:szCs w:val="28"/>
        </w:rPr>
        <w:t>Максимальный срок исполнения административной процедуры составляет 1 день.</w:t>
      </w:r>
    </w:p>
    <w:p w:rsidR="00083519" w:rsidRPr="00082167" w:rsidRDefault="00083519" w:rsidP="00083519">
      <w:pPr>
        <w:ind w:right="-166" w:firstLine="567"/>
        <w:jc w:val="both"/>
        <w:rPr>
          <w:sz w:val="28"/>
          <w:szCs w:val="28"/>
        </w:rPr>
      </w:pPr>
      <w:r w:rsidRPr="00082167">
        <w:rPr>
          <w:sz w:val="28"/>
          <w:szCs w:val="28"/>
        </w:rPr>
        <w:t xml:space="preserve">3.4. Рассмотрение запроса </w:t>
      </w:r>
      <w:r w:rsidR="00433444">
        <w:rPr>
          <w:sz w:val="28"/>
          <w:szCs w:val="28"/>
        </w:rPr>
        <w:t xml:space="preserve">начальником управления </w:t>
      </w:r>
      <w:r w:rsidRPr="00082167">
        <w:rPr>
          <w:sz w:val="28"/>
          <w:szCs w:val="28"/>
        </w:rPr>
        <w:t>и назначение ответственного исполнителя.</w:t>
      </w:r>
    </w:p>
    <w:p w:rsidR="00083519" w:rsidRPr="00082167" w:rsidRDefault="00083519" w:rsidP="00083519">
      <w:pPr>
        <w:ind w:right="-166" w:firstLine="567"/>
        <w:jc w:val="both"/>
        <w:rPr>
          <w:sz w:val="28"/>
          <w:szCs w:val="28"/>
        </w:rPr>
      </w:pPr>
      <w:r w:rsidRPr="00082167">
        <w:rPr>
          <w:sz w:val="28"/>
          <w:szCs w:val="28"/>
        </w:rPr>
        <w:t>Основанием для начала действия является полученный зарегистрированный запрос.</w:t>
      </w:r>
    </w:p>
    <w:p w:rsidR="00083519" w:rsidRPr="00082167" w:rsidRDefault="00433444" w:rsidP="00083519">
      <w:pPr>
        <w:ind w:right="-166" w:firstLine="567"/>
        <w:jc w:val="both"/>
        <w:rPr>
          <w:sz w:val="28"/>
          <w:szCs w:val="28"/>
        </w:rPr>
      </w:pPr>
      <w:r>
        <w:rPr>
          <w:sz w:val="28"/>
          <w:szCs w:val="28"/>
        </w:rPr>
        <w:t>Начальник управления</w:t>
      </w:r>
      <w:r w:rsidR="00083519" w:rsidRPr="00082167">
        <w:rPr>
          <w:sz w:val="28"/>
          <w:szCs w:val="28"/>
        </w:rPr>
        <w:t xml:space="preserve"> рассматривает поступивший запрос, назначает специалиста </w:t>
      </w:r>
      <w:r>
        <w:rPr>
          <w:sz w:val="28"/>
          <w:szCs w:val="28"/>
        </w:rPr>
        <w:t>управления</w:t>
      </w:r>
      <w:r w:rsidR="00083519" w:rsidRPr="00082167">
        <w:rPr>
          <w:sz w:val="28"/>
          <w:szCs w:val="28"/>
        </w:rPr>
        <w:t>, ответственного за предоставление информации из реестра, и передает ему запрос.</w:t>
      </w:r>
    </w:p>
    <w:p w:rsidR="00433444" w:rsidRDefault="00433444" w:rsidP="00433444">
      <w:pPr>
        <w:ind w:right="-171" w:firstLine="540"/>
        <w:jc w:val="both"/>
        <w:rPr>
          <w:sz w:val="28"/>
          <w:szCs w:val="28"/>
        </w:rPr>
      </w:pPr>
      <w:r>
        <w:rPr>
          <w:sz w:val="28"/>
          <w:szCs w:val="28"/>
        </w:rPr>
        <w:t>Максимальный срок исполнения административной процедуры составляет 1 день.</w:t>
      </w:r>
    </w:p>
    <w:p w:rsidR="00083519" w:rsidRPr="00082167" w:rsidRDefault="00083519" w:rsidP="00083519">
      <w:pPr>
        <w:ind w:right="-166" w:firstLine="567"/>
        <w:jc w:val="both"/>
        <w:rPr>
          <w:sz w:val="28"/>
          <w:szCs w:val="28"/>
        </w:rPr>
      </w:pPr>
      <w:r w:rsidRPr="00082167">
        <w:rPr>
          <w:sz w:val="28"/>
          <w:szCs w:val="28"/>
        </w:rPr>
        <w:lastRenderedPageBreak/>
        <w:t xml:space="preserve">3.5.  Подготовка проекта </w:t>
      </w:r>
      <w:r w:rsidR="009D4502">
        <w:rPr>
          <w:sz w:val="28"/>
          <w:szCs w:val="28"/>
        </w:rPr>
        <w:t>результата предоставления муниципальной услуги</w:t>
      </w:r>
      <w:r w:rsidRPr="00082167">
        <w:rPr>
          <w:sz w:val="28"/>
          <w:szCs w:val="28"/>
        </w:rPr>
        <w:t>.</w:t>
      </w:r>
    </w:p>
    <w:p w:rsidR="00833B56" w:rsidRDefault="00083519" w:rsidP="00833B56">
      <w:pPr>
        <w:ind w:right="-166" w:firstLine="567"/>
        <w:jc w:val="both"/>
        <w:rPr>
          <w:sz w:val="28"/>
          <w:szCs w:val="28"/>
        </w:rPr>
      </w:pPr>
      <w:r w:rsidRPr="00BC2A8D">
        <w:rPr>
          <w:sz w:val="28"/>
          <w:szCs w:val="28"/>
        </w:rPr>
        <w:t xml:space="preserve">Основанием для начала действия является </w:t>
      </w:r>
      <w:proofErr w:type="gramStart"/>
      <w:r w:rsidRPr="00BC2A8D">
        <w:rPr>
          <w:sz w:val="28"/>
          <w:szCs w:val="28"/>
        </w:rPr>
        <w:t>поступивший</w:t>
      </w:r>
      <w:proofErr w:type="gramEnd"/>
      <w:r w:rsidRPr="00BC2A8D">
        <w:rPr>
          <w:sz w:val="28"/>
          <w:szCs w:val="28"/>
        </w:rPr>
        <w:t xml:space="preserve"> </w:t>
      </w:r>
      <w:r w:rsidR="00433444">
        <w:rPr>
          <w:sz w:val="28"/>
          <w:szCs w:val="28"/>
        </w:rPr>
        <w:t>к</w:t>
      </w:r>
      <w:r w:rsidRPr="00BC2A8D">
        <w:rPr>
          <w:sz w:val="28"/>
          <w:szCs w:val="28"/>
        </w:rPr>
        <w:t xml:space="preserve"> специалисту </w:t>
      </w:r>
      <w:r w:rsidR="00433444">
        <w:rPr>
          <w:sz w:val="28"/>
          <w:szCs w:val="28"/>
        </w:rPr>
        <w:t>управления</w:t>
      </w:r>
      <w:r w:rsidRPr="00BC2A8D">
        <w:rPr>
          <w:sz w:val="28"/>
          <w:szCs w:val="28"/>
        </w:rPr>
        <w:t>, ответственному за предоставление</w:t>
      </w:r>
      <w:r>
        <w:rPr>
          <w:sz w:val="28"/>
          <w:szCs w:val="28"/>
        </w:rPr>
        <w:t xml:space="preserve"> информации из реестра</w:t>
      </w:r>
      <w:r w:rsidRPr="00003992">
        <w:rPr>
          <w:sz w:val="28"/>
          <w:szCs w:val="28"/>
        </w:rPr>
        <w:t>,</w:t>
      </w:r>
      <w:r w:rsidRPr="00BC2A8D">
        <w:rPr>
          <w:sz w:val="28"/>
          <w:szCs w:val="28"/>
        </w:rPr>
        <w:t xml:space="preserve"> запрос</w:t>
      </w:r>
      <w:r>
        <w:rPr>
          <w:sz w:val="28"/>
          <w:szCs w:val="28"/>
        </w:rPr>
        <w:t>а</w:t>
      </w:r>
      <w:r w:rsidRPr="00BC2A8D">
        <w:rPr>
          <w:sz w:val="28"/>
          <w:szCs w:val="28"/>
        </w:rPr>
        <w:t xml:space="preserve"> с резолюцией</w:t>
      </w:r>
      <w:r>
        <w:rPr>
          <w:sz w:val="28"/>
          <w:szCs w:val="28"/>
        </w:rPr>
        <w:t xml:space="preserve"> </w:t>
      </w:r>
      <w:r w:rsidR="00433444">
        <w:rPr>
          <w:sz w:val="28"/>
          <w:szCs w:val="28"/>
        </w:rPr>
        <w:t>начальника управления.</w:t>
      </w:r>
    </w:p>
    <w:p w:rsidR="007321DE" w:rsidRDefault="00833B56" w:rsidP="00833B56">
      <w:pPr>
        <w:ind w:right="-166" w:firstLine="567"/>
        <w:jc w:val="both"/>
        <w:rPr>
          <w:color w:val="22272F"/>
          <w:sz w:val="28"/>
          <w:szCs w:val="28"/>
        </w:rPr>
      </w:pPr>
      <w:r w:rsidRPr="000C4802">
        <w:rPr>
          <w:color w:val="22272F"/>
          <w:sz w:val="28"/>
          <w:szCs w:val="28"/>
        </w:rPr>
        <w:t>При получении з</w:t>
      </w:r>
      <w:r>
        <w:rPr>
          <w:color w:val="22272F"/>
          <w:sz w:val="28"/>
          <w:szCs w:val="28"/>
        </w:rPr>
        <w:t xml:space="preserve">апроса специалист управления, ответственный </w:t>
      </w:r>
      <w:bookmarkStart w:id="8" w:name="_Hlk131358079"/>
      <w:r>
        <w:rPr>
          <w:color w:val="22272F"/>
          <w:sz w:val="28"/>
          <w:szCs w:val="28"/>
        </w:rPr>
        <w:t>за предоставление информации из реестра,</w:t>
      </w:r>
      <w:bookmarkEnd w:id="8"/>
      <w:r w:rsidRPr="000C4802">
        <w:rPr>
          <w:color w:val="22272F"/>
          <w:sz w:val="28"/>
          <w:szCs w:val="28"/>
        </w:rPr>
        <w:t xml:space="preserve"> вносит сведения в журнал регистрации</w:t>
      </w:r>
      <w:r w:rsidR="007321DE">
        <w:rPr>
          <w:color w:val="22272F"/>
          <w:sz w:val="28"/>
          <w:szCs w:val="28"/>
        </w:rPr>
        <w:t>.</w:t>
      </w:r>
      <w:r w:rsidRPr="000C4802">
        <w:rPr>
          <w:color w:val="22272F"/>
          <w:sz w:val="28"/>
          <w:szCs w:val="28"/>
        </w:rPr>
        <w:t xml:space="preserve"> </w:t>
      </w:r>
    </w:p>
    <w:p w:rsidR="00833B56" w:rsidRDefault="00833B56" w:rsidP="00833B56">
      <w:pPr>
        <w:ind w:right="-166" w:firstLine="567"/>
        <w:jc w:val="both"/>
        <w:rPr>
          <w:color w:val="22272F"/>
          <w:sz w:val="28"/>
          <w:szCs w:val="28"/>
        </w:rPr>
      </w:pPr>
      <w:proofErr w:type="gramStart"/>
      <w:r w:rsidRPr="000C4802">
        <w:rPr>
          <w:color w:val="22272F"/>
          <w:sz w:val="28"/>
          <w:szCs w:val="28"/>
        </w:rPr>
        <w:t>В случае наличия оснований для отказа в предоставлении муниципальной услуги, указанных в </w:t>
      </w:r>
      <w:hyperlink r:id="rId14" w:anchor="/document/24571518/entry/210" w:history="1">
        <w:r w:rsidRPr="000C4802">
          <w:rPr>
            <w:sz w:val="28"/>
            <w:szCs w:val="28"/>
          </w:rPr>
          <w:t>пункте 2.10</w:t>
        </w:r>
      </w:hyperlink>
      <w:r>
        <w:rPr>
          <w:color w:val="22272F"/>
          <w:sz w:val="28"/>
          <w:szCs w:val="28"/>
        </w:rPr>
        <w:t>. Р</w:t>
      </w:r>
      <w:r w:rsidRPr="000C4802">
        <w:rPr>
          <w:color w:val="22272F"/>
          <w:sz w:val="28"/>
          <w:szCs w:val="28"/>
        </w:rPr>
        <w:t xml:space="preserve">егламента, </w:t>
      </w:r>
      <w:r>
        <w:rPr>
          <w:color w:val="22272F"/>
          <w:sz w:val="28"/>
          <w:szCs w:val="28"/>
        </w:rPr>
        <w:t>специалист управления</w:t>
      </w:r>
      <w:r w:rsidR="007321DE">
        <w:rPr>
          <w:color w:val="22272F"/>
          <w:sz w:val="28"/>
          <w:szCs w:val="28"/>
        </w:rPr>
        <w:t>, ответственный за предоставление информации из реестра,</w:t>
      </w:r>
      <w:r w:rsidRPr="000C4802">
        <w:rPr>
          <w:color w:val="22272F"/>
          <w:sz w:val="28"/>
          <w:szCs w:val="28"/>
        </w:rPr>
        <w:t xml:space="preserve"> в день получения за</w:t>
      </w:r>
      <w:r>
        <w:rPr>
          <w:color w:val="22272F"/>
          <w:sz w:val="28"/>
          <w:szCs w:val="28"/>
        </w:rPr>
        <w:t>проса</w:t>
      </w:r>
      <w:r w:rsidRPr="000C4802">
        <w:rPr>
          <w:color w:val="22272F"/>
          <w:sz w:val="28"/>
          <w:szCs w:val="28"/>
        </w:rPr>
        <w:t xml:space="preserve"> делает соответствующую запись в журнале регистрации, готовит проект </w:t>
      </w:r>
      <w:r>
        <w:rPr>
          <w:color w:val="22272F"/>
          <w:sz w:val="28"/>
          <w:szCs w:val="28"/>
        </w:rPr>
        <w:t>решения</w:t>
      </w:r>
      <w:r w:rsidRPr="000C4802">
        <w:rPr>
          <w:color w:val="22272F"/>
          <w:sz w:val="28"/>
          <w:szCs w:val="28"/>
        </w:rPr>
        <w:t xml:space="preserve"> об отказе в предоставлении муниципальной услуги с указанием причин отказа и передает его на согласован</w:t>
      </w:r>
      <w:r>
        <w:rPr>
          <w:color w:val="22272F"/>
          <w:sz w:val="28"/>
          <w:szCs w:val="28"/>
        </w:rPr>
        <w:t>ие начальнику отдела</w:t>
      </w:r>
      <w:r w:rsidRPr="000C4802">
        <w:rPr>
          <w:color w:val="22272F"/>
          <w:sz w:val="28"/>
          <w:szCs w:val="28"/>
        </w:rPr>
        <w:t>.</w:t>
      </w:r>
      <w:proofErr w:type="gramEnd"/>
    </w:p>
    <w:p w:rsidR="00833B56" w:rsidRDefault="00833B56" w:rsidP="00833B56">
      <w:pPr>
        <w:ind w:right="-166" w:firstLine="567"/>
        <w:jc w:val="both"/>
        <w:rPr>
          <w:color w:val="22272F"/>
          <w:sz w:val="28"/>
          <w:szCs w:val="28"/>
        </w:rPr>
      </w:pPr>
      <w:r w:rsidRPr="000C4802">
        <w:rPr>
          <w:color w:val="22272F"/>
          <w:sz w:val="28"/>
          <w:szCs w:val="28"/>
        </w:rPr>
        <w:t xml:space="preserve">Начальник отдела рассматривает подготовленный проект </w:t>
      </w:r>
      <w:r>
        <w:rPr>
          <w:color w:val="22272F"/>
          <w:sz w:val="28"/>
          <w:szCs w:val="28"/>
        </w:rPr>
        <w:t>решения</w:t>
      </w:r>
      <w:r w:rsidRPr="000C4802">
        <w:rPr>
          <w:color w:val="22272F"/>
          <w:sz w:val="28"/>
          <w:szCs w:val="28"/>
        </w:rPr>
        <w:t xml:space="preserve">, </w:t>
      </w:r>
      <w:proofErr w:type="gramStart"/>
      <w:r w:rsidRPr="000C4802">
        <w:rPr>
          <w:color w:val="22272F"/>
          <w:sz w:val="28"/>
          <w:szCs w:val="28"/>
        </w:rPr>
        <w:t>визирует его и передает</w:t>
      </w:r>
      <w:proofErr w:type="gramEnd"/>
      <w:r w:rsidRPr="000C4802">
        <w:rPr>
          <w:color w:val="22272F"/>
          <w:sz w:val="28"/>
          <w:szCs w:val="28"/>
        </w:rPr>
        <w:t xml:space="preserve"> </w:t>
      </w:r>
      <w:r>
        <w:rPr>
          <w:color w:val="22272F"/>
          <w:sz w:val="28"/>
          <w:szCs w:val="28"/>
        </w:rPr>
        <w:t>начальнику управления</w:t>
      </w:r>
      <w:r w:rsidRPr="000C4802">
        <w:rPr>
          <w:color w:val="22272F"/>
          <w:sz w:val="28"/>
          <w:szCs w:val="28"/>
        </w:rPr>
        <w:t>.</w:t>
      </w:r>
    </w:p>
    <w:p w:rsidR="00833B56" w:rsidRDefault="00833B56" w:rsidP="00833B56">
      <w:pPr>
        <w:ind w:right="-166" w:firstLine="567"/>
        <w:jc w:val="both"/>
        <w:rPr>
          <w:color w:val="22272F"/>
          <w:sz w:val="28"/>
          <w:szCs w:val="28"/>
        </w:rPr>
      </w:pPr>
      <w:r>
        <w:rPr>
          <w:color w:val="22272F"/>
          <w:sz w:val="28"/>
          <w:szCs w:val="28"/>
        </w:rPr>
        <w:t>Начальник управления</w:t>
      </w:r>
      <w:r w:rsidRPr="000C4802">
        <w:rPr>
          <w:color w:val="22272F"/>
          <w:sz w:val="28"/>
          <w:szCs w:val="28"/>
        </w:rPr>
        <w:t xml:space="preserve"> рассматривает проект </w:t>
      </w:r>
      <w:r>
        <w:rPr>
          <w:color w:val="22272F"/>
          <w:sz w:val="28"/>
          <w:szCs w:val="28"/>
        </w:rPr>
        <w:t>решения об отказе</w:t>
      </w:r>
      <w:r w:rsidRPr="000C4802">
        <w:rPr>
          <w:color w:val="22272F"/>
          <w:sz w:val="28"/>
          <w:szCs w:val="28"/>
        </w:rPr>
        <w:t xml:space="preserve">, </w:t>
      </w:r>
      <w:proofErr w:type="gramStart"/>
      <w:r w:rsidRPr="000C4802">
        <w:rPr>
          <w:color w:val="22272F"/>
          <w:sz w:val="28"/>
          <w:szCs w:val="28"/>
        </w:rPr>
        <w:t>подписывает его и передает</w:t>
      </w:r>
      <w:proofErr w:type="gramEnd"/>
      <w:r w:rsidRPr="000C4802">
        <w:rPr>
          <w:color w:val="22272F"/>
          <w:sz w:val="28"/>
          <w:szCs w:val="28"/>
        </w:rPr>
        <w:t xml:space="preserve"> </w:t>
      </w:r>
      <w:r>
        <w:rPr>
          <w:color w:val="22272F"/>
          <w:sz w:val="28"/>
          <w:szCs w:val="28"/>
        </w:rPr>
        <w:t>специалисту управления,</w:t>
      </w:r>
      <w:r w:rsidRPr="00833B56">
        <w:rPr>
          <w:sz w:val="28"/>
          <w:szCs w:val="28"/>
        </w:rPr>
        <w:t xml:space="preserve"> </w:t>
      </w:r>
      <w:r w:rsidRPr="00BC2A8D">
        <w:rPr>
          <w:sz w:val="28"/>
          <w:szCs w:val="28"/>
        </w:rPr>
        <w:t>ответстве</w:t>
      </w:r>
      <w:r>
        <w:rPr>
          <w:sz w:val="28"/>
          <w:szCs w:val="28"/>
        </w:rPr>
        <w:t>нному</w:t>
      </w:r>
      <w:r w:rsidRPr="00BC2A8D">
        <w:rPr>
          <w:sz w:val="28"/>
          <w:szCs w:val="28"/>
        </w:rPr>
        <w:t xml:space="preserve"> за регистрацию </w:t>
      </w:r>
      <w:r>
        <w:rPr>
          <w:sz w:val="28"/>
          <w:szCs w:val="28"/>
        </w:rPr>
        <w:t>исх</w:t>
      </w:r>
      <w:r w:rsidRPr="00BC2A8D">
        <w:rPr>
          <w:sz w:val="28"/>
          <w:szCs w:val="28"/>
        </w:rPr>
        <w:t>одящей корреспонденции</w:t>
      </w:r>
      <w:r w:rsidRPr="000C4802">
        <w:rPr>
          <w:color w:val="22272F"/>
          <w:sz w:val="28"/>
          <w:szCs w:val="28"/>
        </w:rPr>
        <w:t xml:space="preserve"> для регистрации и выдачи (направления) заявителю.</w:t>
      </w:r>
    </w:p>
    <w:p w:rsidR="00833B56" w:rsidRDefault="00833B56" w:rsidP="00833B56">
      <w:pPr>
        <w:ind w:right="-166" w:firstLine="567"/>
        <w:jc w:val="both"/>
        <w:rPr>
          <w:color w:val="22272F"/>
          <w:sz w:val="28"/>
          <w:szCs w:val="28"/>
        </w:rPr>
      </w:pPr>
      <w:r w:rsidRPr="000C4802">
        <w:rPr>
          <w:color w:val="22272F"/>
          <w:sz w:val="28"/>
          <w:szCs w:val="28"/>
        </w:rPr>
        <w:t>В случае отсутствия оснований для отказа в предоставлении муниципальной услуги, указанных в </w:t>
      </w:r>
      <w:hyperlink r:id="rId15" w:anchor="/document/24571518/entry/210" w:history="1">
        <w:r w:rsidRPr="000C4802">
          <w:rPr>
            <w:sz w:val="28"/>
            <w:szCs w:val="28"/>
          </w:rPr>
          <w:t>пункте 2.10</w:t>
        </w:r>
      </w:hyperlink>
      <w:r>
        <w:rPr>
          <w:sz w:val="28"/>
          <w:szCs w:val="28"/>
        </w:rPr>
        <w:t>.</w:t>
      </w:r>
      <w:r w:rsidRPr="000C4802">
        <w:rPr>
          <w:color w:val="22272F"/>
          <w:sz w:val="28"/>
          <w:szCs w:val="28"/>
        </w:rPr>
        <w:t> </w:t>
      </w:r>
      <w:r>
        <w:rPr>
          <w:color w:val="22272F"/>
          <w:sz w:val="28"/>
          <w:szCs w:val="28"/>
        </w:rPr>
        <w:t>Р</w:t>
      </w:r>
      <w:r w:rsidRPr="000C4802">
        <w:rPr>
          <w:color w:val="22272F"/>
          <w:sz w:val="28"/>
          <w:szCs w:val="28"/>
        </w:rPr>
        <w:t>егламента,</w:t>
      </w:r>
      <w:r>
        <w:rPr>
          <w:color w:val="22272F"/>
          <w:sz w:val="28"/>
          <w:szCs w:val="28"/>
        </w:rPr>
        <w:t xml:space="preserve"> с</w:t>
      </w:r>
      <w:r w:rsidR="00CD0A18">
        <w:rPr>
          <w:color w:val="22272F"/>
          <w:sz w:val="28"/>
          <w:szCs w:val="28"/>
        </w:rPr>
        <w:t>пециалист</w:t>
      </w:r>
      <w:r>
        <w:rPr>
          <w:color w:val="22272F"/>
          <w:sz w:val="28"/>
          <w:szCs w:val="28"/>
        </w:rPr>
        <w:t xml:space="preserve"> управления</w:t>
      </w:r>
      <w:r w:rsidR="00CD0A18">
        <w:rPr>
          <w:color w:val="22272F"/>
          <w:sz w:val="28"/>
          <w:szCs w:val="28"/>
        </w:rPr>
        <w:t>, ответственный за предоставление информации из реестра,</w:t>
      </w:r>
      <w:r w:rsidRPr="000C4802">
        <w:rPr>
          <w:color w:val="22272F"/>
          <w:sz w:val="28"/>
          <w:szCs w:val="28"/>
        </w:rPr>
        <w:t xml:space="preserve"> в течение </w:t>
      </w:r>
      <w:r>
        <w:rPr>
          <w:color w:val="22272F"/>
          <w:sz w:val="28"/>
          <w:szCs w:val="28"/>
        </w:rPr>
        <w:t>4</w:t>
      </w:r>
      <w:r w:rsidRPr="000C4802">
        <w:rPr>
          <w:color w:val="22272F"/>
          <w:sz w:val="28"/>
          <w:szCs w:val="28"/>
        </w:rPr>
        <w:t xml:space="preserve"> дней получает посредством использования реестра муниципального имущества </w:t>
      </w:r>
      <w:r>
        <w:rPr>
          <w:color w:val="22272F"/>
          <w:sz w:val="28"/>
          <w:szCs w:val="28"/>
        </w:rPr>
        <w:t>Ярославского муниципального района</w:t>
      </w:r>
      <w:r w:rsidRPr="000C4802">
        <w:rPr>
          <w:color w:val="22272F"/>
          <w:sz w:val="28"/>
          <w:szCs w:val="28"/>
        </w:rPr>
        <w:t xml:space="preserve"> сведения об интересующем объекте. </w:t>
      </w:r>
      <w:r>
        <w:rPr>
          <w:color w:val="22272F"/>
          <w:sz w:val="28"/>
          <w:szCs w:val="28"/>
        </w:rPr>
        <w:t xml:space="preserve"> При наличии сведений специалист управления</w:t>
      </w:r>
      <w:r w:rsidR="00CD0A18">
        <w:rPr>
          <w:color w:val="22272F"/>
          <w:sz w:val="28"/>
          <w:szCs w:val="28"/>
        </w:rPr>
        <w:t>, ответственный за предоставление информации из реестра,</w:t>
      </w:r>
      <w:r>
        <w:rPr>
          <w:color w:val="22272F"/>
          <w:sz w:val="28"/>
          <w:szCs w:val="28"/>
        </w:rPr>
        <w:t xml:space="preserve"> готовит выписку из реестра муниципального имущества Ярославского муниципального района. </w:t>
      </w:r>
    </w:p>
    <w:p w:rsidR="00833B56" w:rsidRPr="000C4802" w:rsidRDefault="00833B56" w:rsidP="00833B56">
      <w:pPr>
        <w:ind w:right="-166" w:firstLine="567"/>
        <w:jc w:val="both"/>
        <w:rPr>
          <w:color w:val="22272F"/>
          <w:sz w:val="28"/>
          <w:szCs w:val="28"/>
        </w:rPr>
      </w:pPr>
      <w:r w:rsidRPr="000C4802">
        <w:rPr>
          <w:color w:val="22272F"/>
          <w:sz w:val="28"/>
          <w:szCs w:val="28"/>
        </w:rPr>
        <w:t xml:space="preserve">При отсутствии сведений </w:t>
      </w:r>
      <w:r>
        <w:rPr>
          <w:color w:val="22272F"/>
          <w:sz w:val="28"/>
          <w:szCs w:val="28"/>
        </w:rPr>
        <w:t>специалист управления</w:t>
      </w:r>
      <w:r w:rsidR="00CD0A18">
        <w:rPr>
          <w:color w:val="22272F"/>
          <w:sz w:val="28"/>
          <w:szCs w:val="28"/>
        </w:rPr>
        <w:t>, ответственный за предоставление информации из реестра,</w:t>
      </w:r>
      <w:r w:rsidRPr="000C4802">
        <w:rPr>
          <w:color w:val="22272F"/>
          <w:sz w:val="28"/>
          <w:szCs w:val="28"/>
        </w:rPr>
        <w:t xml:space="preserve"> готовит </w:t>
      </w:r>
      <w:r>
        <w:rPr>
          <w:color w:val="22272F"/>
          <w:sz w:val="28"/>
          <w:szCs w:val="28"/>
        </w:rPr>
        <w:t>справку</w:t>
      </w:r>
      <w:r w:rsidRPr="000C4802">
        <w:rPr>
          <w:color w:val="22272F"/>
          <w:sz w:val="28"/>
          <w:szCs w:val="28"/>
        </w:rPr>
        <w:t xml:space="preserve"> об отсутствии запрашиваем</w:t>
      </w:r>
      <w:r>
        <w:rPr>
          <w:color w:val="22272F"/>
          <w:sz w:val="28"/>
          <w:szCs w:val="28"/>
        </w:rPr>
        <w:t>ой</w:t>
      </w:r>
      <w:r w:rsidRPr="000C4802">
        <w:rPr>
          <w:color w:val="22272F"/>
          <w:sz w:val="28"/>
          <w:szCs w:val="28"/>
        </w:rPr>
        <w:t xml:space="preserve"> </w:t>
      </w:r>
      <w:r>
        <w:rPr>
          <w:color w:val="22272F"/>
          <w:sz w:val="28"/>
          <w:szCs w:val="28"/>
        </w:rPr>
        <w:t>информации</w:t>
      </w:r>
      <w:r w:rsidRPr="000C4802">
        <w:rPr>
          <w:color w:val="22272F"/>
          <w:sz w:val="28"/>
          <w:szCs w:val="28"/>
        </w:rPr>
        <w:t xml:space="preserve">. Подготовленный проект результата предоставления муниципальной услуги </w:t>
      </w:r>
      <w:r>
        <w:rPr>
          <w:color w:val="22272F"/>
          <w:sz w:val="28"/>
          <w:szCs w:val="28"/>
        </w:rPr>
        <w:t>специалист управления</w:t>
      </w:r>
      <w:r w:rsidR="00CD0A18">
        <w:rPr>
          <w:color w:val="22272F"/>
          <w:sz w:val="28"/>
          <w:szCs w:val="28"/>
        </w:rPr>
        <w:t>,</w:t>
      </w:r>
      <w:r w:rsidR="00CD0A18" w:rsidRPr="00CD0A18">
        <w:rPr>
          <w:color w:val="22272F"/>
          <w:sz w:val="28"/>
          <w:szCs w:val="28"/>
        </w:rPr>
        <w:t xml:space="preserve"> </w:t>
      </w:r>
      <w:r w:rsidR="00CD0A18">
        <w:rPr>
          <w:color w:val="22272F"/>
          <w:sz w:val="28"/>
          <w:szCs w:val="28"/>
        </w:rPr>
        <w:t>ответственный за предоставление информации из реестра,</w:t>
      </w:r>
      <w:r w:rsidRPr="000C4802">
        <w:rPr>
          <w:color w:val="22272F"/>
          <w:sz w:val="28"/>
          <w:szCs w:val="28"/>
        </w:rPr>
        <w:t xml:space="preserve"> передает на согласование начальнику отдела.</w:t>
      </w:r>
    </w:p>
    <w:p w:rsidR="0012568E" w:rsidRDefault="0012568E" w:rsidP="0012568E">
      <w:pPr>
        <w:ind w:right="-171" w:firstLine="540"/>
        <w:jc w:val="both"/>
        <w:rPr>
          <w:sz w:val="28"/>
          <w:szCs w:val="28"/>
        </w:rPr>
      </w:pPr>
      <w:r>
        <w:rPr>
          <w:sz w:val="28"/>
          <w:szCs w:val="28"/>
        </w:rPr>
        <w:t xml:space="preserve">Максимальный срок исполнения административной процедуры составляет </w:t>
      </w:r>
      <w:r w:rsidR="00B820E3">
        <w:rPr>
          <w:sz w:val="28"/>
          <w:szCs w:val="28"/>
        </w:rPr>
        <w:t>4</w:t>
      </w:r>
      <w:r>
        <w:rPr>
          <w:sz w:val="28"/>
          <w:szCs w:val="28"/>
        </w:rPr>
        <w:t xml:space="preserve"> дн</w:t>
      </w:r>
      <w:r w:rsidR="00B820E3">
        <w:rPr>
          <w:sz w:val="28"/>
          <w:szCs w:val="28"/>
        </w:rPr>
        <w:t>я</w:t>
      </w:r>
      <w:r>
        <w:rPr>
          <w:sz w:val="28"/>
          <w:szCs w:val="28"/>
        </w:rPr>
        <w:t>.</w:t>
      </w:r>
    </w:p>
    <w:p w:rsidR="00083519" w:rsidRDefault="00083519" w:rsidP="00083519">
      <w:pPr>
        <w:ind w:right="-166" w:firstLine="567"/>
        <w:jc w:val="both"/>
        <w:rPr>
          <w:sz w:val="28"/>
          <w:szCs w:val="28"/>
        </w:rPr>
      </w:pPr>
      <w:r>
        <w:rPr>
          <w:sz w:val="28"/>
          <w:szCs w:val="28"/>
        </w:rPr>
        <w:t>3.6.</w:t>
      </w:r>
      <w:r w:rsidRPr="00003992">
        <w:rPr>
          <w:sz w:val="28"/>
          <w:szCs w:val="28"/>
        </w:rPr>
        <w:t xml:space="preserve"> Согласование и подписание проекта </w:t>
      </w:r>
      <w:r w:rsidR="00B0308E">
        <w:rPr>
          <w:sz w:val="28"/>
          <w:szCs w:val="28"/>
        </w:rPr>
        <w:t>результата муниципальной услуги.</w:t>
      </w:r>
    </w:p>
    <w:p w:rsidR="00083519" w:rsidRPr="00003992" w:rsidRDefault="00083519" w:rsidP="00083519">
      <w:pPr>
        <w:ind w:right="-166" w:firstLine="567"/>
        <w:jc w:val="both"/>
        <w:rPr>
          <w:sz w:val="28"/>
          <w:szCs w:val="28"/>
        </w:rPr>
      </w:pPr>
      <w:r w:rsidRPr="00003992">
        <w:rPr>
          <w:sz w:val="28"/>
          <w:szCs w:val="28"/>
        </w:rPr>
        <w:t xml:space="preserve">Основанием для начала действия является подготовленный проект </w:t>
      </w:r>
      <w:r w:rsidR="00903439">
        <w:rPr>
          <w:sz w:val="28"/>
          <w:szCs w:val="28"/>
        </w:rPr>
        <w:t>результата муниципальной услуги</w:t>
      </w:r>
      <w:r w:rsidRPr="00003992">
        <w:rPr>
          <w:sz w:val="28"/>
          <w:szCs w:val="28"/>
        </w:rPr>
        <w:t>.</w:t>
      </w:r>
    </w:p>
    <w:p w:rsidR="00083519" w:rsidRDefault="00083519" w:rsidP="00083519">
      <w:pPr>
        <w:ind w:right="-166" w:firstLine="567"/>
        <w:jc w:val="both"/>
        <w:rPr>
          <w:sz w:val="28"/>
          <w:szCs w:val="28"/>
        </w:rPr>
      </w:pPr>
      <w:r>
        <w:rPr>
          <w:sz w:val="28"/>
          <w:szCs w:val="28"/>
        </w:rPr>
        <w:t>П</w:t>
      </w:r>
      <w:r w:rsidRPr="00003992">
        <w:rPr>
          <w:sz w:val="28"/>
          <w:szCs w:val="28"/>
        </w:rPr>
        <w:t xml:space="preserve">роект </w:t>
      </w:r>
      <w:r w:rsidR="00903439">
        <w:rPr>
          <w:sz w:val="28"/>
          <w:szCs w:val="28"/>
        </w:rPr>
        <w:t>результата муниципальной услуги</w:t>
      </w:r>
      <w:r>
        <w:rPr>
          <w:sz w:val="28"/>
          <w:szCs w:val="28"/>
        </w:rPr>
        <w:t>, п</w:t>
      </w:r>
      <w:r w:rsidRPr="00003992">
        <w:rPr>
          <w:sz w:val="28"/>
          <w:szCs w:val="28"/>
        </w:rPr>
        <w:t xml:space="preserve">одготовленный </w:t>
      </w:r>
      <w:r>
        <w:rPr>
          <w:sz w:val="28"/>
          <w:szCs w:val="28"/>
        </w:rPr>
        <w:t xml:space="preserve">специалистом </w:t>
      </w:r>
      <w:r w:rsidR="0012568E">
        <w:rPr>
          <w:sz w:val="28"/>
          <w:szCs w:val="28"/>
        </w:rPr>
        <w:t>управления</w:t>
      </w:r>
      <w:r w:rsidRPr="00003992">
        <w:rPr>
          <w:sz w:val="28"/>
          <w:szCs w:val="28"/>
        </w:rPr>
        <w:t xml:space="preserve">, ответственным за </w:t>
      </w:r>
      <w:r>
        <w:rPr>
          <w:sz w:val="28"/>
          <w:szCs w:val="28"/>
        </w:rPr>
        <w:t>предоставление информации из реестра</w:t>
      </w:r>
      <w:r w:rsidRPr="00003992">
        <w:rPr>
          <w:sz w:val="28"/>
          <w:szCs w:val="28"/>
        </w:rPr>
        <w:t xml:space="preserve">, передается на рассмотрение и </w:t>
      </w:r>
      <w:r>
        <w:rPr>
          <w:sz w:val="28"/>
          <w:szCs w:val="28"/>
        </w:rPr>
        <w:t>подписание</w:t>
      </w:r>
      <w:r w:rsidRPr="00003992">
        <w:rPr>
          <w:sz w:val="28"/>
          <w:szCs w:val="28"/>
        </w:rPr>
        <w:t xml:space="preserve"> </w:t>
      </w:r>
      <w:r w:rsidR="0012568E">
        <w:rPr>
          <w:sz w:val="28"/>
          <w:szCs w:val="28"/>
        </w:rPr>
        <w:t>начальнику управления</w:t>
      </w:r>
      <w:r>
        <w:rPr>
          <w:sz w:val="28"/>
          <w:szCs w:val="28"/>
        </w:rPr>
        <w:t xml:space="preserve"> (лицу</w:t>
      </w:r>
      <w:r w:rsidR="0012568E">
        <w:rPr>
          <w:sz w:val="28"/>
          <w:szCs w:val="28"/>
        </w:rPr>
        <w:t xml:space="preserve">, </w:t>
      </w:r>
      <w:r>
        <w:rPr>
          <w:sz w:val="28"/>
          <w:szCs w:val="28"/>
        </w:rPr>
        <w:t>его замещающему)</w:t>
      </w:r>
      <w:r w:rsidRPr="00003992">
        <w:rPr>
          <w:sz w:val="28"/>
          <w:szCs w:val="28"/>
        </w:rPr>
        <w:t>.</w:t>
      </w:r>
    </w:p>
    <w:p w:rsidR="00083519" w:rsidRPr="00003992" w:rsidRDefault="0012568E" w:rsidP="00083519">
      <w:pPr>
        <w:ind w:right="-166" w:firstLine="567"/>
        <w:jc w:val="both"/>
        <w:rPr>
          <w:sz w:val="28"/>
          <w:szCs w:val="28"/>
        </w:rPr>
      </w:pPr>
      <w:r>
        <w:rPr>
          <w:sz w:val="28"/>
          <w:szCs w:val="28"/>
        </w:rPr>
        <w:t xml:space="preserve">Начальник управления </w:t>
      </w:r>
      <w:r w:rsidR="00083519">
        <w:rPr>
          <w:sz w:val="28"/>
          <w:szCs w:val="28"/>
        </w:rPr>
        <w:t xml:space="preserve">рассматривает, подписывает </w:t>
      </w:r>
      <w:r w:rsidR="00903439">
        <w:rPr>
          <w:sz w:val="28"/>
          <w:szCs w:val="28"/>
        </w:rPr>
        <w:t>результат муниципальной услуги</w:t>
      </w:r>
      <w:r w:rsidR="00083519">
        <w:rPr>
          <w:sz w:val="28"/>
          <w:szCs w:val="28"/>
        </w:rPr>
        <w:t>.</w:t>
      </w:r>
    </w:p>
    <w:p w:rsidR="0012568E" w:rsidRDefault="0012568E" w:rsidP="0012568E">
      <w:pPr>
        <w:ind w:right="-171" w:firstLine="540"/>
        <w:jc w:val="both"/>
        <w:rPr>
          <w:sz w:val="28"/>
          <w:szCs w:val="28"/>
        </w:rPr>
      </w:pPr>
      <w:r>
        <w:rPr>
          <w:sz w:val="28"/>
          <w:szCs w:val="28"/>
        </w:rPr>
        <w:t>Максимальный срок исполнения административной процедуры составляет 1 день.</w:t>
      </w:r>
    </w:p>
    <w:p w:rsidR="00083519" w:rsidRDefault="00083519" w:rsidP="00083519">
      <w:pPr>
        <w:ind w:right="-166" w:firstLine="567"/>
        <w:jc w:val="both"/>
        <w:rPr>
          <w:sz w:val="28"/>
          <w:szCs w:val="28"/>
        </w:rPr>
      </w:pPr>
      <w:r w:rsidRPr="00BC2A8D">
        <w:rPr>
          <w:sz w:val="28"/>
          <w:szCs w:val="28"/>
        </w:rPr>
        <w:tab/>
        <w:t>3.</w:t>
      </w:r>
      <w:r>
        <w:rPr>
          <w:sz w:val="28"/>
          <w:szCs w:val="28"/>
        </w:rPr>
        <w:t>7</w:t>
      </w:r>
      <w:r w:rsidRPr="00BC2A8D">
        <w:rPr>
          <w:sz w:val="28"/>
          <w:szCs w:val="28"/>
        </w:rPr>
        <w:t>.</w:t>
      </w:r>
      <w:r>
        <w:rPr>
          <w:sz w:val="28"/>
          <w:szCs w:val="28"/>
        </w:rPr>
        <w:t xml:space="preserve"> Регистрация</w:t>
      </w:r>
      <w:r w:rsidR="00903439">
        <w:rPr>
          <w:sz w:val="28"/>
          <w:szCs w:val="28"/>
        </w:rPr>
        <w:t xml:space="preserve"> результата муниципальной услуги</w:t>
      </w:r>
      <w:r>
        <w:rPr>
          <w:sz w:val="28"/>
          <w:szCs w:val="28"/>
        </w:rPr>
        <w:t>, подшивка в дело.</w:t>
      </w:r>
    </w:p>
    <w:p w:rsidR="0012568E" w:rsidRDefault="00083519" w:rsidP="00083519">
      <w:pPr>
        <w:ind w:right="-166" w:firstLine="567"/>
        <w:jc w:val="both"/>
        <w:rPr>
          <w:sz w:val="28"/>
          <w:szCs w:val="28"/>
        </w:rPr>
      </w:pPr>
      <w:r w:rsidRPr="00BC2A8D">
        <w:rPr>
          <w:sz w:val="28"/>
          <w:szCs w:val="28"/>
        </w:rPr>
        <w:tab/>
        <w:t>Основанием для начала действия является</w:t>
      </w:r>
      <w:r>
        <w:rPr>
          <w:sz w:val="28"/>
          <w:szCs w:val="28"/>
        </w:rPr>
        <w:t xml:space="preserve"> подписанн</w:t>
      </w:r>
      <w:r w:rsidR="00903439">
        <w:rPr>
          <w:sz w:val="28"/>
          <w:szCs w:val="28"/>
        </w:rPr>
        <w:t>ый</w:t>
      </w:r>
      <w:r w:rsidRPr="00BC2A8D">
        <w:rPr>
          <w:sz w:val="28"/>
          <w:szCs w:val="28"/>
        </w:rPr>
        <w:t xml:space="preserve"> </w:t>
      </w:r>
      <w:r w:rsidR="0012568E">
        <w:rPr>
          <w:sz w:val="28"/>
          <w:szCs w:val="28"/>
        </w:rPr>
        <w:t>начальником управления</w:t>
      </w:r>
      <w:r w:rsidRPr="00BC2A8D">
        <w:rPr>
          <w:sz w:val="28"/>
          <w:szCs w:val="28"/>
        </w:rPr>
        <w:t xml:space="preserve"> (лицом, его замещающим</w:t>
      </w:r>
      <w:r w:rsidR="00473BCF">
        <w:rPr>
          <w:sz w:val="28"/>
          <w:szCs w:val="28"/>
        </w:rPr>
        <w:t>)</w:t>
      </w:r>
      <w:r>
        <w:rPr>
          <w:sz w:val="28"/>
          <w:szCs w:val="28"/>
        </w:rPr>
        <w:t xml:space="preserve"> </w:t>
      </w:r>
      <w:r w:rsidR="00903439">
        <w:rPr>
          <w:sz w:val="28"/>
          <w:szCs w:val="28"/>
        </w:rPr>
        <w:t>результат муниципальной услуги</w:t>
      </w:r>
      <w:r>
        <w:rPr>
          <w:sz w:val="28"/>
          <w:szCs w:val="28"/>
        </w:rPr>
        <w:t>.</w:t>
      </w:r>
      <w:r>
        <w:rPr>
          <w:sz w:val="28"/>
          <w:szCs w:val="28"/>
        </w:rPr>
        <w:tab/>
      </w:r>
    </w:p>
    <w:p w:rsidR="00083519" w:rsidRPr="00BC2A8D" w:rsidRDefault="0012568E" w:rsidP="00083519">
      <w:pPr>
        <w:ind w:right="-166" w:firstLine="567"/>
        <w:jc w:val="both"/>
        <w:rPr>
          <w:sz w:val="28"/>
          <w:szCs w:val="28"/>
        </w:rPr>
      </w:pPr>
      <w:r>
        <w:rPr>
          <w:sz w:val="28"/>
          <w:szCs w:val="28"/>
        </w:rPr>
        <w:t xml:space="preserve"> </w:t>
      </w:r>
      <w:r w:rsidR="00083519">
        <w:rPr>
          <w:sz w:val="28"/>
          <w:szCs w:val="28"/>
        </w:rPr>
        <w:t xml:space="preserve">Специалист </w:t>
      </w:r>
      <w:r>
        <w:rPr>
          <w:sz w:val="28"/>
          <w:szCs w:val="28"/>
        </w:rPr>
        <w:t>управления</w:t>
      </w:r>
      <w:r w:rsidR="00083519" w:rsidRPr="00BC2A8D">
        <w:rPr>
          <w:sz w:val="28"/>
          <w:szCs w:val="28"/>
        </w:rPr>
        <w:t>, ответственный за регистрацию исходящей корреспонденции:</w:t>
      </w:r>
    </w:p>
    <w:p w:rsidR="00083519" w:rsidRPr="00BC2A8D" w:rsidRDefault="00083519" w:rsidP="00083519">
      <w:pPr>
        <w:ind w:right="-166" w:firstLine="567"/>
        <w:jc w:val="both"/>
        <w:rPr>
          <w:sz w:val="28"/>
          <w:szCs w:val="28"/>
        </w:rPr>
      </w:pPr>
      <w:r w:rsidRPr="00BC2A8D">
        <w:rPr>
          <w:sz w:val="28"/>
          <w:szCs w:val="28"/>
        </w:rPr>
        <w:t xml:space="preserve">- регистрирует </w:t>
      </w:r>
      <w:r w:rsidR="00903439">
        <w:rPr>
          <w:sz w:val="28"/>
          <w:szCs w:val="28"/>
        </w:rPr>
        <w:t>результат муниципальной услуги</w:t>
      </w:r>
      <w:r>
        <w:rPr>
          <w:sz w:val="28"/>
          <w:szCs w:val="28"/>
        </w:rPr>
        <w:t xml:space="preserve"> </w:t>
      </w:r>
      <w:r w:rsidRPr="00BC2A8D">
        <w:rPr>
          <w:sz w:val="28"/>
          <w:szCs w:val="28"/>
        </w:rPr>
        <w:t xml:space="preserve">в </w:t>
      </w:r>
      <w:proofErr w:type="gramStart"/>
      <w:r>
        <w:rPr>
          <w:sz w:val="28"/>
          <w:szCs w:val="28"/>
        </w:rPr>
        <w:t>журнале</w:t>
      </w:r>
      <w:proofErr w:type="gramEnd"/>
      <w:r>
        <w:rPr>
          <w:sz w:val="28"/>
          <w:szCs w:val="28"/>
        </w:rPr>
        <w:t xml:space="preserve"> регистрации</w:t>
      </w:r>
      <w:r w:rsidR="00903439">
        <w:rPr>
          <w:sz w:val="28"/>
          <w:szCs w:val="28"/>
        </w:rPr>
        <w:t>;</w:t>
      </w:r>
    </w:p>
    <w:p w:rsidR="00083519" w:rsidRPr="00BC2A8D" w:rsidRDefault="00083519" w:rsidP="00083519">
      <w:pPr>
        <w:ind w:right="-166" w:firstLine="567"/>
        <w:jc w:val="both"/>
        <w:rPr>
          <w:sz w:val="28"/>
          <w:szCs w:val="28"/>
        </w:rPr>
      </w:pPr>
      <w:r w:rsidRPr="00BC2A8D">
        <w:rPr>
          <w:sz w:val="28"/>
          <w:szCs w:val="28"/>
        </w:rPr>
        <w:lastRenderedPageBreak/>
        <w:t xml:space="preserve">- проставляет на </w:t>
      </w:r>
      <w:r w:rsidR="00903439">
        <w:rPr>
          <w:sz w:val="28"/>
          <w:szCs w:val="28"/>
        </w:rPr>
        <w:t>результате муниципальной услуги</w:t>
      </w:r>
      <w:r>
        <w:rPr>
          <w:sz w:val="28"/>
          <w:szCs w:val="28"/>
        </w:rPr>
        <w:t xml:space="preserve"> </w:t>
      </w:r>
      <w:r w:rsidRPr="00BC2A8D">
        <w:rPr>
          <w:sz w:val="28"/>
          <w:szCs w:val="28"/>
        </w:rPr>
        <w:t>исходящий номер и дату;</w:t>
      </w:r>
    </w:p>
    <w:p w:rsidR="00083519" w:rsidRPr="008563DE" w:rsidRDefault="00083519" w:rsidP="0012568E">
      <w:pPr>
        <w:ind w:right="-166" w:firstLine="567"/>
        <w:jc w:val="both"/>
      </w:pPr>
      <w:r w:rsidRPr="00BC2A8D">
        <w:rPr>
          <w:sz w:val="28"/>
          <w:szCs w:val="28"/>
        </w:rPr>
        <w:t>- подшивает второй экземпляр</w:t>
      </w:r>
      <w:r>
        <w:rPr>
          <w:sz w:val="28"/>
          <w:szCs w:val="28"/>
        </w:rPr>
        <w:t xml:space="preserve"> </w:t>
      </w:r>
      <w:r w:rsidR="00903439">
        <w:rPr>
          <w:sz w:val="28"/>
          <w:szCs w:val="28"/>
        </w:rPr>
        <w:t>результата муниципальной услуги</w:t>
      </w:r>
      <w:r>
        <w:rPr>
          <w:sz w:val="28"/>
          <w:szCs w:val="28"/>
        </w:rPr>
        <w:t xml:space="preserve"> </w:t>
      </w:r>
      <w:r w:rsidRPr="00BC2A8D">
        <w:rPr>
          <w:sz w:val="28"/>
          <w:szCs w:val="28"/>
        </w:rPr>
        <w:t>в дело;</w:t>
      </w:r>
    </w:p>
    <w:p w:rsidR="00083519" w:rsidRPr="006B7AE6" w:rsidRDefault="00083519" w:rsidP="00083519">
      <w:pPr>
        <w:ind w:right="-166" w:firstLine="567"/>
        <w:jc w:val="both"/>
      </w:pPr>
      <w:r w:rsidRPr="00BC2A8D">
        <w:rPr>
          <w:b/>
          <w:sz w:val="28"/>
          <w:szCs w:val="28"/>
        </w:rPr>
        <w:t xml:space="preserve">- </w:t>
      </w:r>
      <w:r w:rsidRPr="00BC2A8D">
        <w:rPr>
          <w:sz w:val="28"/>
          <w:szCs w:val="28"/>
        </w:rPr>
        <w:t xml:space="preserve">первый экземпляр </w:t>
      </w:r>
      <w:r w:rsidR="00903439">
        <w:rPr>
          <w:sz w:val="28"/>
          <w:szCs w:val="28"/>
        </w:rPr>
        <w:t>результата муниципальной услуги</w:t>
      </w:r>
      <w:r>
        <w:rPr>
          <w:sz w:val="28"/>
          <w:szCs w:val="28"/>
        </w:rPr>
        <w:t xml:space="preserve"> </w:t>
      </w:r>
      <w:r w:rsidRPr="00BC2A8D">
        <w:rPr>
          <w:sz w:val="28"/>
          <w:szCs w:val="28"/>
        </w:rPr>
        <w:t>направляет</w:t>
      </w:r>
      <w:r w:rsidR="0012568E">
        <w:rPr>
          <w:sz w:val="28"/>
          <w:szCs w:val="28"/>
        </w:rPr>
        <w:t xml:space="preserve"> з</w:t>
      </w:r>
      <w:r w:rsidRPr="00BC2A8D">
        <w:rPr>
          <w:sz w:val="28"/>
          <w:szCs w:val="28"/>
        </w:rPr>
        <w:t xml:space="preserve">аявителю по почте (в случае, если в запросе </w:t>
      </w:r>
      <w:r w:rsidR="00903439">
        <w:rPr>
          <w:sz w:val="28"/>
          <w:szCs w:val="28"/>
        </w:rPr>
        <w:t>з</w:t>
      </w:r>
      <w:r w:rsidRPr="00BC2A8D">
        <w:rPr>
          <w:sz w:val="28"/>
          <w:szCs w:val="28"/>
        </w:rPr>
        <w:t>аявителя указан способ отправки</w:t>
      </w:r>
      <w:r>
        <w:rPr>
          <w:sz w:val="28"/>
          <w:szCs w:val="28"/>
        </w:rPr>
        <w:t xml:space="preserve"> по почте или по электронной почте</w:t>
      </w:r>
      <w:r w:rsidRPr="00BC2A8D">
        <w:rPr>
          <w:sz w:val="28"/>
          <w:szCs w:val="28"/>
        </w:rPr>
        <w:t>)</w:t>
      </w:r>
      <w:r>
        <w:rPr>
          <w:sz w:val="28"/>
          <w:szCs w:val="28"/>
        </w:rPr>
        <w:t>;</w:t>
      </w:r>
    </w:p>
    <w:p w:rsidR="00083519" w:rsidRPr="00BC2A8D" w:rsidRDefault="00083519" w:rsidP="00083519">
      <w:pPr>
        <w:ind w:right="-166" w:firstLine="567"/>
        <w:jc w:val="both"/>
        <w:rPr>
          <w:b/>
          <w:sz w:val="28"/>
          <w:szCs w:val="28"/>
        </w:rPr>
      </w:pPr>
      <w:r>
        <w:rPr>
          <w:sz w:val="28"/>
          <w:szCs w:val="28"/>
        </w:rPr>
        <w:t>- электронную копию</w:t>
      </w:r>
      <w:r w:rsidR="00903439">
        <w:rPr>
          <w:sz w:val="28"/>
          <w:szCs w:val="28"/>
        </w:rPr>
        <w:t xml:space="preserve"> результата муниципальной услуги</w:t>
      </w:r>
      <w:r>
        <w:rPr>
          <w:sz w:val="28"/>
          <w:szCs w:val="28"/>
        </w:rPr>
        <w:t xml:space="preserve"> направляет по электронной почте (в случае если в запросе указан данный способ отправки информационного письма)</w:t>
      </w:r>
      <w:r w:rsidRPr="002069E1">
        <w:rPr>
          <w:sz w:val="28"/>
          <w:szCs w:val="28"/>
        </w:rPr>
        <w:t xml:space="preserve"> </w:t>
      </w:r>
      <w:r>
        <w:rPr>
          <w:sz w:val="28"/>
          <w:szCs w:val="28"/>
        </w:rPr>
        <w:t>и делает</w:t>
      </w:r>
      <w:r w:rsidRPr="00BC2A8D">
        <w:rPr>
          <w:sz w:val="28"/>
          <w:szCs w:val="28"/>
        </w:rPr>
        <w:t xml:space="preserve"> запись в журнале де</w:t>
      </w:r>
      <w:r>
        <w:rPr>
          <w:sz w:val="28"/>
          <w:szCs w:val="28"/>
        </w:rPr>
        <w:t xml:space="preserve">йствий программного обеспечения с </w:t>
      </w:r>
      <w:r w:rsidRPr="00BC2A8D">
        <w:rPr>
          <w:sz w:val="28"/>
          <w:szCs w:val="28"/>
        </w:rPr>
        <w:t>указанием электронного адреса получателя, даты и вр</w:t>
      </w:r>
      <w:r>
        <w:rPr>
          <w:sz w:val="28"/>
          <w:szCs w:val="28"/>
        </w:rPr>
        <w:t>емени отправки такого сообщения.</w:t>
      </w:r>
      <w:r w:rsidRPr="00BC2A8D">
        <w:rPr>
          <w:sz w:val="28"/>
          <w:szCs w:val="28"/>
        </w:rPr>
        <w:t xml:space="preserve"> </w:t>
      </w:r>
    </w:p>
    <w:p w:rsidR="0012568E" w:rsidRDefault="0012568E" w:rsidP="0012568E">
      <w:pPr>
        <w:ind w:right="-171" w:firstLine="540"/>
        <w:jc w:val="both"/>
        <w:rPr>
          <w:sz w:val="28"/>
          <w:szCs w:val="28"/>
        </w:rPr>
      </w:pPr>
      <w:bookmarkStart w:id="9" w:name="sub_8319"/>
      <w:r>
        <w:rPr>
          <w:sz w:val="28"/>
          <w:szCs w:val="28"/>
        </w:rPr>
        <w:t>Максимальный срок исполнения административной процедуры составляет 1 день.</w:t>
      </w:r>
    </w:p>
    <w:p w:rsidR="00083519" w:rsidRPr="00BC2A8D" w:rsidRDefault="00083519" w:rsidP="00083519">
      <w:pPr>
        <w:ind w:right="-166" w:firstLine="567"/>
        <w:jc w:val="both"/>
        <w:rPr>
          <w:sz w:val="28"/>
          <w:szCs w:val="28"/>
        </w:rPr>
      </w:pPr>
      <w:r>
        <w:rPr>
          <w:sz w:val="28"/>
          <w:szCs w:val="28"/>
        </w:rPr>
        <w:t xml:space="preserve"> 3</w:t>
      </w:r>
      <w:r w:rsidRPr="00BC2A8D">
        <w:rPr>
          <w:sz w:val="28"/>
          <w:szCs w:val="28"/>
        </w:rPr>
        <w:t>.</w:t>
      </w:r>
      <w:r>
        <w:rPr>
          <w:sz w:val="28"/>
          <w:szCs w:val="28"/>
        </w:rPr>
        <w:t>8</w:t>
      </w:r>
      <w:r w:rsidRPr="00BC2A8D">
        <w:rPr>
          <w:sz w:val="28"/>
          <w:szCs w:val="28"/>
        </w:rPr>
        <w:t xml:space="preserve">. </w:t>
      </w:r>
      <w:bookmarkStart w:id="10" w:name="sub_83110"/>
      <w:bookmarkEnd w:id="9"/>
      <w:r w:rsidRPr="00BC2A8D">
        <w:rPr>
          <w:sz w:val="28"/>
          <w:szCs w:val="28"/>
        </w:rPr>
        <w:t>Выдача</w:t>
      </w:r>
      <w:r>
        <w:rPr>
          <w:sz w:val="28"/>
          <w:szCs w:val="28"/>
        </w:rPr>
        <w:t xml:space="preserve"> </w:t>
      </w:r>
      <w:r w:rsidR="00903439">
        <w:rPr>
          <w:sz w:val="28"/>
          <w:szCs w:val="28"/>
        </w:rPr>
        <w:t>результата муниципальной услуги.</w:t>
      </w:r>
    </w:p>
    <w:bookmarkEnd w:id="10"/>
    <w:p w:rsidR="00083519" w:rsidRPr="00BC2A8D" w:rsidRDefault="00083519" w:rsidP="00083519">
      <w:pPr>
        <w:ind w:right="-166" w:firstLine="567"/>
        <w:jc w:val="both"/>
        <w:rPr>
          <w:sz w:val="28"/>
          <w:szCs w:val="28"/>
        </w:rPr>
      </w:pPr>
      <w:r>
        <w:rPr>
          <w:sz w:val="28"/>
          <w:szCs w:val="28"/>
        </w:rPr>
        <w:t xml:space="preserve"> </w:t>
      </w:r>
      <w:r w:rsidRPr="00BC2A8D">
        <w:rPr>
          <w:sz w:val="28"/>
          <w:szCs w:val="28"/>
        </w:rPr>
        <w:t xml:space="preserve">Основанием для начала действия является </w:t>
      </w:r>
      <w:r w:rsidR="00E03671">
        <w:rPr>
          <w:sz w:val="28"/>
          <w:szCs w:val="28"/>
        </w:rPr>
        <w:t>обращение</w:t>
      </w:r>
      <w:r>
        <w:rPr>
          <w:sz w:val="28"/>
          <w:szCs w:val="28"/>
        </w:rPr>
        <w:t xml:space="preserve"> </w:t>
      </w:r>
      <w:r w:rsidR="0012568E">
        <w:rPr>
          <w:sz w:val="28"/>
          <w:szCs w:val="28"/>
        </w:rPr>
        <w:t>з</w:t>
      </w:r>
      <w:r w:rsidRPr="00BC2A8D">
        <w:rPr>
          <w:sz w:val="28"/>
          <w:szCs w:val="28"/>
        </w:rPr>
        <w:t>аявителя</w:t>
      </w:r>
      <w:r w:rsidR="005E0FD8">
        <w:rPr>
          <w:sz w:val="28"/>
          <w:szCs w:val="28"/>
        </w:rPr>
        <w:t xml:space="preserve"> </w:t>
      </w:r>
      <w:r w:rsidRPr="00BC2A8D">
        <w:rPr>
          <w:sz w:val="28"/>
          <w:szCs w:val="28"/>
        </w:rPr>
        <w:t xml:space="preserve">и </w:t>
      </w:r>
      <w:r w:rsidR="00903439">
        <w:rPr>
          <w:sz w:val="28"/>
          <w:szCs w:val="28"/>
        </w:rPr>
        <w:t>результат муниципальной услуги</w:t>
      </w:r>
      <w:r w:rsidRPr="00BC2A8D">
        <w:rPr>
          <w:sz w:val="28"/>
          <w:szCs w:val="28"/>
        </w:rPr>
        <w:t>.</w:t>
      </w:r>
    </w:p>
    <w:p w:rsidR="00083519" w:rsidRPr="00BC2A8D" w:rsidRDefault="00083519" w:rsidP="00083519">
      <w:pPr>
        <w:ind w:right="-166" w:firstLine="567"/>
        <w:jc w:val="both"/>
        <w:rPr>
          <w:sz w:val="28"/>
          <w:szCs w:val="28"/>
        </w:rPr>
      </w:pPr>
      <w:r>
        <w:rPr>
          <w:sz w:val="28"/>
          <w:szCs w:val="28"/>
        </w:rPr>
        <w:t>Специали</w:t>
      </w:r>
      <w:r w:rsidR="0012568E">
        <w:rPr>
          <w:sz w:val="28"/>
          <w:szCs w:val="28"/>
        </w:rPr>
        <w:t>ст управления</w:t>
      </w:r>
      <w:r w:rsidRPr="00BC2A8D">
        <w:rPr>
          <w:sz w:val="28"/>
          <w:szCs w:val="28"/>
        </w:rPr>
        <w:t xml:space="preserve">, </w:t>
      </w:r>
      <w:r w:rsidRPr="00003992">
        <w:rPr>
          <w:sz w:val="28"/>
          <w:szCs w:val="28"/>
        </w:rPr>
        <w:t>ответственны</w:t>
      </w:r>
      <w:r>
        <w:rPr>
          <w:sz w:val="28"/>
          <w:szCs w:val="28"/>
        </w:rPr>
        <w:t>й</w:t>
      </w:r>
      <w:r w:rsidRPr="00003992">
        <w:rPr>
          <w:sz w:val="28"/>
          <w:szCs w:val="28"/>
        </w:rPr>
        <w:t xml:space="preserve"> за </w:t>
      </w:r>
      <w:r>
        <w:rPr>
          <w:sz w:val="28"/>
          <w:szCs w:val="28"/>
        </w:rPr>
        <w:t>предоставление информации из реестра</w:t>
      </w:r>
      <w:r w:rsidRPr="00BC2A8D">
        <w:rPr>
          <w:sz w:val="28"/>
          <w:szCs w:val="28"/>
        </w:rPr>
        <w:t>, устанавливает личность и п</w:t>
      </w:r>
      <w:r w:rsidR="00420D71">
        <w:rPr>
          <w:sz w:val="28"/>
          <w:szCs w:val="28"/>
        </w:rPr>
        <w:t>олномочия</w:t>
      </w:r>
      <w:r w:rsidRPr="00BC2A8D">
        <w:rPr>
          <w:sz w:val="28"/>
          <w:szCs w:val="28"/>
        </w:rPr>
        <w:t xml:space="preserve"> </w:t>
      </w:r>
      <w:r w:rsidR="0012568E">
        <w:rPr>
          <w:sz w:val="28"/>
          <w:szCs w:val="28"/>
        </w:rPr>
        <w:t>з</w:t>
      </w:r>
      <w:r w:rsidRPr="00BC2A8D">
        <w:rPr>
          <w:sz w:val="28"/>
          <w:szCs w:val="28"/>
        </w:rPr>
        <w:t xml:space="preserve">аявителя, выдает ему </w:t>
      </w:r>
      <w:r w:rsidR="00903439">
        <w:rPr>
          <w:sz w:val="28"/>
          <w:szCs w:val="28"/>
        </w:rPr>
        <w:t>результат муниципальной услуги</w:t>
      </w:r>
      <w:r>
        <w:rPr>
          <w:sz w:val="28"/>
          <w:szCs w:val="28"/>
        </w:rPr>
        <w:t xml:space="preserve"> </w:t>
      </w:r>
      <w:r w:rsidRPr="00BC2A8D">
        <w:rPr>
          <w:sz w:val="28"/>
          <w:szCs w:val="28"/>
        </w:rPr>
        <w:t xml:space="preserve">(в случае, если в запросе </w:t>
      </w:r>
      <w:r w:rsidR="0012568E">
        <w:rPr>
          <w:sz w:val="28"/>
          <w:szCs w:val="28"/>
        </w:rPr>
        <w:t>з</w:t>
      </w:r>
      <w:r w:rsidRPr="00BC2A8D">
        <w:rPr>
          <w:sz w:val="28"/>
          <w:szCs w:val="28"/>
        </w:rPr>
        <w:t>аявителя указан данный</w:t>
      </w:r>
      <w:r>
        <w:rPr>
          <w:sz w:val="28"/>
          <w:szCs w:val="28"/>
        </w:rPr>
        <w:t xml:space="preserve"> способ выдачи</w:t>
      </w:r>
      <w:r w:rsidRPr="00BC2A8D">
        <w:rPr>
          <w:sz w:val="28"/>
          <w:szCs w:val="28"/>
        </w:rPr>
        <w:t>).</w:t>
      </w:r>
    </w:p>
    <w:p w:rsidR="0012568E" w:rsidRDefault="0012568E" w:rsidP="0012568E">
      <w:pPr>
        <w:ind w:right="-171" w:firstLine="540"/>
        <w:jc w:val="both"/>
        <w:rPr>
          <w:sz w:val="28"/>
          <w:szCs w:val="28"/>
        </w:rPr>
      </w:pPr>
      <w:r>
        <w:rPr>
          <w:sz w:val="28"/>
          <w:szCs w:val="28"/>
        </w:rPr>
        <w:t>Максимальный срок исполнения административной процедуры составляет 1 день.</w:t>
      </w:r>
    </w:p>
    <w:p w:rsidR="00B267A9" w:rsidRPr="00B267A9" w:rsidRDefault="00B267A9" w:rsidP="00B267A9">
      <w:pPr>
        <w:ind w:right="-171" w:firstLine="540"/>
        <w:jc w:val="both"/>
        <w:rPr>
          <w:sz w:val="28"/>
          <w:szCs w:val="28"/>
        </w:rPr>
      </w:pPr>
      <w:r>
        <w:rPr>
          <w:sz w:val="28"/>
          <w:szCs w:val="28"/>
        </w:rPr>
        <w:t xml:space="preserve">3.9. </w:t>
      </w:r>
      <w:r w:rsidRPr="00B267A9">
        <w:rPr>
          <w:sz w:val="28"/>
          <w:szCs w:val="28"/>
        </w:rPr>
        <w:t>Информация о порядке предоставления муниципальной услуги</w:t>
      </w:r>
      <w:r w:rsidR="00C410F6" w:rsidRPr="00C410F6">
        <w:rPr>
          <w:sz w:val="28"/>
          <w:szCs w:val="28"/>
        </w:rPr>
        <w:t xml:space="preserve"> </w:t>
      </w:r>
      <w:r w:rsidR="00C410F6" w:rsidRPr="00BC2A8D">
        <w:rPr>
          <w:sz w:val="28"/>
          <w:szCs w:val="28"/>
        </w:rPr>
        <w:t xml:space="preserve">по предоставлению </w:t>
      </w:r>
      <w:r w:rsidR="00C410F6">
        <w:rPr>
          <w:sz w:val="28"/>
          <w:szCs w:val="28"/>
        </w:rPr>
        <w:t>информации об объектах учета из реестра муниципального имущества</w:t>
      </w:r>
      <w:r w:rsidR="00C410F6" w:rsidRPr="00ED498D">
        <w:rPr>
          <w:sz w:val="28"/>
          <w:szCs w:val="28"/>
        </w:rPr>
        <w:t>»</w:t>
      </w:r>
      <w:r w:rsidRPr="00B267A9">
        <w:rPr>
          <w:sz w:val="28"/>
          <w:szCs w:val="28"/>
        </w:rPr>
        <w:t>, отображающей</w:t>
      </w:r>
      <w:r>
        <w:rPr>
          <w:sz w:val="28"/>
          <w:szCs w:val="28"/>
        </w:rPr>
        <w:t xml:space="preserve"> алгоритм </w:t>
      </w:r>
      <w:r w:rsidR="00C410F6">
        <w:rPr>
          <w:sz w:val="28"/>
          <w:szCs w:val="28"/>
        </w:rPr>
        <w:t>прохождения административных процедур в виде блок-схемы</w:t>
      </w:r>
      <w:r w:rsidR="003C7D34">
        <w:rPr>
          <w:sz w:val="28"/>
          <w:szCs w:val="28"/>
        </w:rPr>
        <w:t xml:space="preserve"> </w:t>
      </w:r>
      <w:r w:rsidR="00C410F6">
        <w:rPr>
          <w:sz w:val="28"/>
          <w:szCs w:val="28"/>
        </w:rPr>
        <w:t xml:space="preserve">представлена в приложении 1 к </w:t>
      </w:r>
      <w:r w:rsidR="00353042">
        <w:rPr>
          <w:sz w:val="28"/>
          <w:szCs w:val="28"/>
        </w:rPr>
        <w:t>Р</w:t>
      </w:r>
      <w:r w:rsidR="00C410F6">
        <w:rPr>
          <w:sz w:val="28"/>
          <w:szCs w:val="28"/>
        </w:rPr>
        <w:t>егламенту.</w:t>
      </w:r>
    </w:p>
    <w:p w:rsidR="00420D71" w:rsidRDefault="00083519" w:rsidP="00420D71">
      <w:pPr>
        <w:ind w:firstLine="540"/>
        <w:jc w:val="both"/>
        <w:rPr>
          <w:b/>
          <w:bCs/>
          <w:sz w:val="28"/>
          <w:szCs w:val="28"/>
        </w:rPr>
      </w:pPr>
      <w:r w:rsidRPr="00BC2A8D">
        <w:rPr>
          <w:sz w:val="28"/>
          <w:szCs w:val="28"/>
        </w:rPr>
        <w:t xml:space="preserve">Порядок прохождения </w:t>
      </w:r>
      <w:r w:rsidR="000D53AC">
        <w:rPr>
          <w:sz w:val="28"/>
          <w:szCs w:val="28"/>
        </w:rPr>
        <w:t>административных процедур</w:t>
      </w:r>
      <w:r w:rsidRPr="00BC2A8D">
        <w:rPr>
          <w:sz w:val="28"/>
          <w:szCs w:val="28"/>
        </w:rPr>
        <w:t xml:space="preserve"> при предоставлении муниципальной услуги по предоставлению </w:t>
      </w:r>
      <w:r>
        <w:rPr>
          <w:sz w:val="28"/>
          <w:szCs w:val="28"/>
        </w:rPr>
        <w:t xml:space="preserve">информации </w:t>
      </w:r>
      <w:r w:rsidR="0012568E">
        <w:rPr>
          <w:sz w:val="28"/>
          <w:szCs w:val="28"/>
        </w:rPr>
        <w:t>об объектах учета из реестра муниципального имущества</w:t>
      </w:r>
      <w:r w:rsidR="0012568E" w:rsidRPr="00ED498D">
        <w:rPr>
          <w:sz w:val="28"/>
          <w:szCs w:val="28"/>
        </w:rPr>
        <w:t>»</w:t>
      </w:r>
      <w:r w:rsidR="0012568E">
        <w:rPr>
          <w:sz w:val="28"/>
          <w:szCs w:val="28"/>
        </w:rPr>
        <w:t xml:space="preserve"> </w:t>
      </w:r>
      <w:r w:rsidR="00C410F6">
        <w:rPr>
          <w:sz w:val="28"/>
          <w:szCs w:val="28"/>
        </w:rPr>
        <w:t xml:space="preserve">в текстовом виде </w:t>
      </w:r>
      <w:r w:rsidRPr="00BC2A8D">
        <w:rPr>
          <w:sz w:val="28"/>
          <w:szCs w:val="28"/>
        </w:rPr>
        <w:t xml:space="preserve">представлен в приложении </w:t>
      </w:r>
      <w:r>
        <w:rPr>
          <w:sz w:val="28"/>
          <w:szCs w:val="28"/>
        </w:rPr>
        <w:t>2</w:t>
      </w:r>
      <w:r w:rsidRPr="00BC2A8D">
        <w:rPr>
          <w:sz w:val="28"/>
          <w:szCs w:val="28"/>
        </w:rPr>
        <w:t xml:space="preserve"> к </w:t>
      </w:r>
      <w:r w:rsidR="00353042">
        <w:rPr>
          <w:sz w:val="28"/>
          <w:szCs w:val="28"/>
        </w:rPr>
        <w:t>Ре</w:t>
      </w:r>
      <w:r w:rsidRPr="00BC2A8D">
        <w:rPr>
          <w:sz w:val="28"/>
          <w:szCs w:val="28"/>
        </w:rPr>
        <w:t>гламенту.</w:t>
      </w:r>
      <w:r w:rsidR="00420D71" w:rsidRPr="00420D71">
        <w:rPr>
          <w:b/>
          <w:bCs/>
          <w:sz w:val="28"/>
          <w:szCs w:val="28"/>
        </w:rPr>
        <w:t xml:space="preserve"> </w:t>
      </w:r>
    </w:p>
    <w:p w:rsidR="00420D71" w:rsidRDefault="00420D71" w:rsidP="00420D71">
      <w:pPr>
        <w:jc w:val="both"/>
        <w:rPr>
          <w:b/>
          <w:bCs/>
          <w:sz w:val="28"/>
          <w:szCs w:val="28"/>
        </w:rPr>
      </w:pPr>
    </w:p>
    <w:p w:rsidR="00420D71" w:rsidRPr="00E1696E" w:rsidRDefault="00420D71" w:rsidP="00420D71">
      <w:pPr>
        <w:jc w:val="center"/>
        <w:rPr>
          <w:sz w:val="28"/>
          <w:szCs w:val="28"/>
        </w:rPr>
      </w:pPr>
      <w:r w:rsidRPr="00E1696E">
        <w:rPr>
          <w:b/>
          <w:bCs/>
          <w:sz w:val="28"/>
          <w:szCs w:val="28"/>
        </w:rPr>
        <w:t xml:space="preserve">4. Формы </w:t>
      </w:r>
      <w:proofErr w:type="gramStart"/>
      <w:r w:rsidRPr="00E1696E">
        <w:rPr>
          <w:b/>
          <w:bCs/>
          <w:sz w:val="28"/>
          <w:szCs w:val="28"/>
        </w:rPr>
        <w:t>контроля за</w:t>
      </w:r>
      <w:proofErr w:type="gramEnd"/>
      <w:r w:rsidRPr="00E1696E">
        <w:rPr>
          <w:b/>
          <w:bCs/>
          <w:sz w:val="28"/>
          <w:szCs w:val="28"/>
        </w:rPr>
        <w:t xml:space="preserve"> исполнением</w:t>
      </w:r>
    </w:p>
    <w:p w:rsidR="00420D71" w:rsidRPr="00E1696E" w:rsidRDefault="00420D71" w:rsidP="00420D71">
      <w:pPr>
        <w:jc w:val="center"/>
        <w:rPr>
          <w:sz w:val="28"/>
          <w:szCs w:val="28"/>
        </w:rPr>
      </w:pPr>
      <w:r w:rsidRPr="00E1696E">
        <w:rPr>
          <w:b/>
          <w:bCs/>
          <w:sz w:val="28"/>
          <w:szCs w:val="28"/>
        </w:rPr>
        <w:t>административного регламента</w:t>
      </w:r>
    </w:p>
    <w:p w:rsidR="00420D71" w:rsidRPr="00E1696E" w:rsidRDefault="00420D71" w:rsidP="00420D71">
      <w:pP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w:t>
      </w:r>
      <w:r>
        <w:rPr>
          <w:sz w:val="28"/>
          <w:szCs w:val="28"/>
        </w:rPr>
        <w:t>управления</w:t>
      </w:r>
      <w:r w:rsidRPr="00E1696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420D71" w:rsidRPr="00E1696E" w:rsidRDefault="00420D71" w:rsidP="00420D71">
      <w:pPr>
        <w:ind w:firstLine="540"/>
        <w:jc w:val="both"/>
        <w:rPr>
          <w:sz w:val="28"/>
          <w:szCs w:val="28"/>
        </w:rPr>
      </w:pPr>
      <w:r w:rsidRPr="00E1696E">
        <w:rPr>
          <w:sz w:val="28"/>
          <w:szCs w:val="28"/>
        </w:rPr>
        <w:t>Текущий контроль осуществляется на постоянной основе.</w:t>
      </w:r>
    </w:p>
    <w:p w:rsidR="00420D71" w:rsidRPr="00E1696E" w:rsidRDefault="00420D71" w:rsidP="00420D71">
      <w:pPr>
        <w:ind w:firstLine="540"/>
        <w:jc w:val="both"/>
        <w:rPr>
          <w:sz w:val="28"/>
          <w:szCs w:val="28"/>
        </w:rPr>
      </w:pPr>
      <w:r w:rsidRPr="00E1696E">
        <w:rPr>
          <w:sz w:val="28"/>
          <w:szCs w:val="28"/>
        </w:rPr>
        <w:t xml:space="preserve">4.3. Контроль над полнотой и качеством предоставления муниципальной услуги включает в себя проведение проверок, выявление и установление </w:t>
      </w:r>
      <w:r w:rsidRPr="00E1696E">
        <w:rPr>
          <w:sz w:val="28"/>
          <w:szCs w:val="28"/>
        </w:rPr>
        <w:lastRenderedPageBreak/>
        <w:t>нарушений прав заявителей, принятие решений об устранении соответствующих нарушений.</w:t>
      </w:r>
    </w:p>
    <w:p w:rsidR="00420D71" w:rsidRPr="00E1696E" w:rsidRDefault="00420D71" w:rsidP="00420D71">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420D71" w:rsidRPr="00E1696E" w:rsidRDefault="00420D71" w:rsidP="00420D71">
      <w:pPr>
        <w:ind w:firstLine="540"/>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420D71" w:rsidRPr="00E1696E" w:rsidRDefault="00420D71" w:rsidP="00420D71">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420D71" w:rsidRPr="00E1696E" w:rsidRDefault="00420D71" w:rsidP="00420D71">
      <w:pPr>
        <w:ind w:firstLine="540"/>
        <w:jc w:val="both"/>
        <w:rPr>
          <w:sz w:val="28"/>
          <w:szCs w:val="28"/>
        </w:rPr>
      </w:pPr>
      <w:r w:rsidRPr="00E1696E">
        <w:rPr>
          <w:sz w:val="28"/>
          <w:szCs w:val="28"/>
        </w:rPr>
        <w:t xml:space="preserve">Результаты проведения проверок оформляются в </w:t>
      </w:r>
      <w:proofErr w:type="gramStart"/>
      <w:r w:rsidRPr="00E1696E">
        <w:rPr>
          <w:sz w:val="28"/>
          <w:szCs w:val="28"/>
        </w:rPr>
        <w:t>виде</w:t>
      </w:r>
      <w:proofErr w:type="gramEnd"/>
      <w:r w:rsidRPr="00E1696E">
        <w:rPr>
          <w:sz w:val="28"/>
          <w:szCs w:val="28"/>
        </w:rPr>
        <w:t xml:space="preserve"> акта, в котором отмечаются выявленные недостатки и предложения по их устранению.</w:t>
      </w:r>
    </w:p>
    <w:p w:rsidR="00420D71" w:rsidRPr="00E1696E" w:rsidRDefault="00420D71" w:rsidP="00420D71">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4.5. По результатам проведенных проверок в </w:t>
      </w:r>
      <w:proofErr w:type="gramStart"/>
      <w:r w:rsidRPr="00E1696E">
        <w:rPr>
          <w:sz w:val="28"/>
          <w:szCs w:val="28"/>
        </w:rPr>
        <w:t>случае</w:t>
      </w:r>
      <w:proofErr w:type="gramEnd"/>
      <w:r w:rsidRPr="00E1696E">
        <w:rPr>
          <w:sz w:val="28"/>
          <w:szCs w:val="28"/>
        </w:rPr>
        <w:t xml:space="preserve">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420D71" w:rsidRPr="00E1696E" w:rsidRDefault="00420D71" w:rsidP="00420D71">
      <w:pPr>
        <w:rPr>
          <w:sz w:val="28"/>
          <w:szCs w:val="28"/>
        </w:rPr>
      </w:pPr>
      <w:r w:rsidRPr="00E1696E">
        <w:rPr>
          <w:sz w:val="28"/>
          <w:szCs w:val="28"/>
        </w:rPr>
        <w:t> </w:t>
      </w:r>
    </w:p>
    <w:p w:rsidR="00420D71" w:rsidRPr="00E1696E" w:rsidRDefault="00420D71" w:rsidP="00420D71">
      <w:pPr>
        <w:jc w:val="center"/>
        <w:rPr>
          <w:sz w:val="28"/>
          <w:szCs w:val="28"/>
        </w:rPr>
      </w:pPr>
      <w:r w:rsidRPr="00E1696E">
        <w:rPr>
          <w:b/>
          <w:bCs/>
          <w:sz w:val="28"/>
          <w:szCs w:val="28"/>
        </w:rPr>
        <w:t>5. Досудебный (внесудебный) порядок обжалования решений</w:t>
      </w:r>
    </w:p>
    <w:p w:rsidR="00420D71" w:rsidRPr="00E1696E" w:rsidRDefault="00420D71" w:rsidP="00420D71">
      <w:pPr>
        <w:jc w:val="center"/>
        <w:rPr>
          <w:sz w:val="28"/>
          <w:szCs w:val="28"/>
        </w:rPr>
      </w:pPr>
      <w:r w:rsidRPr="00E1696E">
        <w:rPr>
          <w:b/>
          <w:bCs/>
          <w:sz w:val="28"/>
          <w:szCs w:val="28"/>
        </w:rPr>
        <w:t>и действий (бездействия) администрации,</w:t>
      </w:r>
    </w:p>
    <w:p w:rsidR="00420D71" w:rsidRPr="00E1696E" w:rsidRDefault="00420D71" w:rsidP="00420D71">
      <w:pPr>
        <w:jc w:val="center"/>
        <w:rPr>
          <w:b/>
          <w:bCs/>
          <w:sz w:val="28"/>
          <w:szCs w:val="28"/>
        </w:rPr>
      </w:pPr>
      <w:r w:rsidRPr="00E1696E">
        <w:rPr>
          <w:b/>
          <w:bCs/>
          <w:sz w:val="28"/>
          <w:szCs w:val="28"/>
        </w:rPr>
        <w:t>должностных лиц администрации либо муниципальных служащих</w:t>
      </w:r>
    </w:p>
    <w:p w:rsidR="00420D71" w:rsidRPr="00E1696E" w:rsidRDefault="00420D71" w:rsidP="00420D71">
      <w:pPr>
        <w:jc w:val="cente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420D71" w:rsidRPr="00E1696E" w:rsidRDefault="00420D71" w:rsidP="00420D71">
      <w:pPr>
        <w:ind w:firstLine="540"/>
        <w:jc w:val="both"/>
        <w:rPr>
          <w:sz w:val="28"/>
          <w:szCs w:val="28"/>
        </w:rPr>
      </w:pPr>
      <w:r w:rsidRPr="00E1696E">
        <w:rPr>
          <w:sz w:val="28"/>
          <w:szCs w:val="28"/>
        </w:rPr>
        <w:t>Заявитель может обратиться с жалобой в том числе в следующих случаях:</w:t>
      </w:r>
    </w:p>
    <w:p w:rsidR="00420D71" w:rsidRPr="00E1696E" w:rsidRDefault="00420D71" w:rsidP="00420D71">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420D71" w:rsidRPr="00E1696E" w:rsidRDefault="00420D71" w:rsidP="00420D71">
      <w:pPr>
        <w:ind w:firstLine="540"/>
        <w:jc w:val="both"/>
        <w:rPr>
          <w:sz w:val="28"/>
          <w:szCs w:val="28"/>
        </w:rPr>
      </w:pPr>
      <w:r w:rsidRPr="00E1696E">
        <w:rPr>
          <w:sz w:val="28"/>
          <w:szCs w:val="28"/>
        </w:rPr>
        <w:t>- нарушение срока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420D71" w:rsidRPr="00E1696E" w:rsidRDefault="00420D71" w:rsidP="00420D71">
      <w:pPr>
        <w:ind w:firstLine="540"/>
        <w:jc w:val="both"/>
        <w:rPr>
          <w:sz w:val="28"/>
          <w:szCs w:val="28"/>
        </w:rPr>
      </w:pPr>
      <w:proofErr w:type="gramStart"/>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roofErr w:type="gramEnd"/>
    </w:p>
    <w:p w:rsidR="00420D71" w:rsidRPr="00E1696E" w:rsidRDefault="00420D71" w:rsidP="00420D71">
      <w:pPr>
        <w:ind w:firstLine="540"/>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roofErr w:type="gramEnd"/>
    </w:p>
    <w:p w:rsidR="00420D71" w:rsidRPr="00E1696E" w:rsidRDefault="00420D71" w:rsidP="00420D71">
      <w:pPr>
        <w:ind w:firstLine="540"/>
        <w:jc w:val="both"/>
        <w:rPr>
          <w:sz w:val="28"/>
          <w:szCs w:val="28"/>
        </w:rPr>
      </w:pPr>
      <w:r w:rsidRPr="00E1696E">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proofErr w:type="gramStart"/>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D71" w:rsidRPr="00E1696E" w:rsidRDefault="00420D71" w:rsidP="00420D71">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420D71" w:rsidRPr="00E1696E" w:rsidRDefault="00420D71" w:rsidP="00420D71">
      <w:pPr>
        <w:ind w:firstLine="540"/>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roofErr w:type="gramEnd"/>
    </w:p>
    <w:p w:rsidR="00420D71" w:rsidRPr="00E1696E" w:rsidRDefault="00420D71" w:rsidP="00420D71">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420D71" w:rsidRPr="00E1696E" w:rsidRDefault="00420D71" w:rsidP="00420D71">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420D71">
          <w:rPr>
            <w:rStyle w:val="ad"/>
            <w:b w:val="0"/>
            <w:bCs/>
            <w:color w:val="auto"/>
            <w:sz w:val="28"/>
            <w:szCs w:val="28"/>
          </w:rPr>
          <w:t>пункте 1.3 раздела 1</w:t>
        </w:r>
      </w:hyperlink>
      <w:r w:rsidRPr="00722B89">
        <w:rPr>
          <w:sz w:val="28"/>
          <w:szCs w:val="28"/>
        </w:rPr>
        <w:t xml:space="preserve"> регламента.</w:t>
      </w:r>
    </w:p>
    <w:p w:rsidR="00420D71" w:rsidRPr="00722B89" w:rsidRDefault="00420D71" w:rsidP="00420D71">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xml:space="preserve">; адрес электронной почты: </w:t>
      </w:r>
      <w:hyperlink r:id="rId16" w:history="1">
        <w:r w:rsidRPr="00420D71">
          <w:rPr>
            <w:rStyle w:val="af1"/>
            <w:color w:val="auto"/>
            <w:sz w:val="28"/>
            <w:szCs w:val="28"/>
            <w:u w:val="none"/>
          </w:rPr>
          <w:t>yarobl@yamo.adm.yar.ru</w:t>
        </w:r>
      </w:hyperlink>
      <w:r w:rsidRPr="00420D71">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proofErr w:type="gramStart"/>
        <w:r w:rsidRPr="00420D71">
          <w:rPr>
            <w:rStyle w:val="ad"/>
            <w:b w:val="0"/>
            <w:bCs/>
            <w:color w:val="auto"/>
            <w:sz w:val="28"/>
            <w:szCs w:val="28"/>
          </w:rPr>
          <w:t>пункте</w:t>
        </w:r>
        <w:proofErr w:type="gramEnd"/>
        <w:r w:rsidRPr="00420D71">
          <w:rPr>
            <w:rStyle w:val="ad"/>
            <w:b w:val="0"/>
            <w:bCs/>
            <w:color w:val="auto"/>
            <w:sz w:val="28"/>
            <w:szCs w:val="28"/>
          </w:rPr>
          <w:t xml:space="preserve"> 1.4 раздела 1</w:t>
        </w:r>
      </w:hyperlink>
      <w:r w:rsidRPr="00420D71">
        <w:rPr>
          <w:b/>
          <w:bCs/>
          <w:sz w:val="28"/>
          <w:szCs w:val="28"/>
        </w:rPr>
        <w:t xml:space="preserve"> </w:t>
      </w:r>
      <w:r w:rsidRPr="00722B89">
        <w:rPr>
          <w:sz w:val="28"/>
          <w:szCs w:val="28"/>
        </w:rPr>
        <w:t>регламента.</w:t>
      </w:r>
    </w:p>
    <w:p w:rsidR="00420D71" w:rsidRPr="00722B89" w:rsidRDefault="00420D71" w:rsidP="00420D71">
      <w:pPr>
        <w:ind w:firstLine="540"/>
        <w:jc w:val="both"/>
        <w:rPr>
          <w:sz w:val="28"/>
          <w:szCs w:val="28"/>
        </w:rPr>
      </w:pPr>
      <w:r w:rsidRPr="00722B89">
        <w:rPr>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420D71" w:rsidRPr="00E1696E" w:rsidRDefault="00420D71" w:rsidP="00420D71">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420D71" w:rsidRPr="00E1696E" w:rsidRDefault="00420D71" w:rsidP="00420D71">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420D71" w:rsidRPr="00E1696E" w:rsidRDefault="00420D71" w:rsidP="00420D71">
      <w:pPr>
        <w:ind w:firstLine="540"/>
        <w:jc w:val="both"/>
        <w:rPr>
          <w:sz w:val="28"/>
          <w:szCs w:val="28"/>
        </w:rPr>
      </w:pPr>
      <w:r w:rsidRPr="00E1696E">
        <w:rPr>
          <w:sz w:val="28"/>
          <w:szCs w:val="28"/>
        </w:rPr>
        <w:t>5.4. Жалоба должна содержать:</w:t>
      </w:r>
    </w:p>
    <w:p w:rsidR="00420D71" w:rsidRPr="00E1696E" w:rsidRDefault="00420D71" w:rsidP="00420D71">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20D71" w:rsidRPr="00E1696E" w:rsidRDefault="00420D71" w:rsidP="00420D71">
      <w:pPr>
        <w:ind w:firstLine="540"/>
        <w:jc w:val="both"/>
        <w:rPr>
          <w:sz w:val="28"/>
          <w:szCs w:val="28"/>
        </w:rPr>
      </w:pPr>
      <w:proofErr w:type="gramStart"/>
      <w:r w:rsidRPr="00E1696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E1696E">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D71" w:rsidRPr="00E1696E" w:rsidRDefault="00420D71" w:rsidP="00420D71">
      <w:pPr>
        <w:ind w:firstLine="540"/>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20D71" w:rsidRPr="00E1696E" w:rsidRDefault="00420D71" w:rsidP="00420D71">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0D71" w:rsidRPr="00E1696E" w:rsidRDefault="00420D71" w:rsidP="00420D71">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D71" w:rsidRPr="00E1696E" w:rsidRDefault="00420D71" w:rsidP="00420D71">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420D71" w:rsidRPr="00E1696E" w:rsidRDefault="00420D71" w:rsidP="00420D71">
      <w:pPr>
        <w:ind w:firstLine="540"/>
        <w:jc w:val="both"/>
        <w:rPr>
          <w:sz w:val="28"/>
          <w:szCs w:val="28"/>
        </w:rPr>
      </w:pPr>
      <w:proofErr w:type="gramStart"/>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roofErr w:type="gramEnd"/>
    </w:p>
    <w:p w:rsidR="00420D71" w:rsidRPr="00E1696E" w:rsidRDefault="00420D71" w:rsidP="00420D71">
      <w:pPr>
        <w:ind w:firstLine="540"/>
        <w:jc w:val="both"/>
        <w:rPr>
          <w:sz w:val="28"/>
          <w:szCs w:val="28"/>
        </w:rPr>
      </w:pPr>
      <w:r w:rsidRPr="00E1696E">
        <w:rPr>
          <w:sz w:val="28"/>
          <w:szCs w:val="28"/>
        </w:rPr>
        <w:t xml:space="preserve">- в </w:t>
      </w:r>
      <w:proofErr w:type="gramStart"/>
      <w:r w:rsidRPr="00E1696E">
        <w:rPr>
          <w:sz w:val="28"/>
          <w:szCs w:val="28"/>
        </w:rPr>
        <w:t>удовлетворении</w:t>
      </w:r>
      <w:proofErr w:type="gramEnd"/>
      <w:r w:rsidRPr="00E1696E">
        <w:rPr>
          <w:sz w:val="28"/>
          <w:szCs w:val="28"/>
        </w:rPr>
        <w:t xml:space="preserve"> жалобы отказывается.</w:t>
      </w:r>
    </w:p>
    <w:p w:rsidR="00420D71" w:rsidRPr="00E1696E" w:rsidRDefault="00420D71" w:rsidP="00420D71">
      <w:pPr>
        <w:ind w:firstLine="540"/>
        <w:jc w:val="both"/>
        <w:rPr>
          <w:sz w:val="28"/>
          <w:szCs w:val="28"/>
        </w:rPr>
      </w:pPr>
      <w:r w:rsidRPr="00E1696E">
        <w:rPr>
          <w:sz w:val="28"/>
          <w:szCs w:val="28"/>
        </w:rPr>
        <w:t xml:space="preserve">5.7. Не позднее дня, следующего за днем принятия решения, указанного в </w:t>
      </w:r>
      <w:proofErr w:type="gramStart"/>
      <w:r w:rsidRPr="00E1696E">
        <w:rPr>
          <w:sz w:val="28"/>
          <w:szCs w:val="28"/>
        </w:rPr>
        <w:t>пункте</w:t>
      </w:r>
      <w:proofErr w:type="gramEnd"/>
      <w:r w:rsidRPr="00E1696E">
        <w:rPr>
          <w:sz w:val="28"/>
          <w:szCs w:val="28"/>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D71" w:rsidRPr="00E1696E" w:rsidRDefault="00420D71" w:rsidP="00420D71">
      <w:pPr>
        <w:ind w:firstLine="540"/>
        <w:jc w:val="both"/>
        <w:rPr>
          <w:sz w:val="28"/>
          <w:szCs w:val="28"/>
        </w:rPr>
      </w:pPr>
      <w:r w:rsidRPr="00E1696E">
        <w:rPr>
          <w:sz w:val="28"/>
          <w:szCs w:val="28"/>
        </w:rPr>
        <w:t xml:space="preserve">5.8. </w:t>
      </w:r>
      <w:proofErr w:type="gramStart"/>
      <w:r w:rsidRPr="00E1696E">
        <w:rPr>
          <w:sz w:val="28"/>
          <w:szCs w:val="28"/>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20D71" w:rsidRPr="00E1696E" w:rsidRDefault="00420D71" w:rsidP="00420D71">
      <w:pPr>
        <w:ind w:firstLine="540"/>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20D71" w:rsidRPr="00E1696E" w:rsidRDefault="00420D71" w:rsidP="00420D71">
      <w:pPr>
        <w:ind w:firstLine="540"/>
        <w:jc w:val="both"/>
        <w:rPr>
          <w:sz w:val="28"/>
          <w:szCs w:val="28"/>
        </w:rPr>
      </w:pPr>
      <w:r w:rsidRPr="00E1696E">
        <w:rPr>
          <w:sz w:val="28"/>
          <w:szCs w:val="28"/>
        </w:rPr>
        <w:t xml:space="preserve">5.9. В случае установления в ходе или по результатам </w:t>
      </w:r>
      <w:proofErr w:type="gramStart"/>
      <w:r w:rsidRPr="00E1696E">
        <w:rPr>
          <w:sz w:val="28"/>
          <w:szCs w:val="28"/>
        </w:rPr>
        <w:t>рассмотрения жалобы 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D71" w:rsidRPr="00E1696E" w:rsidRDefault="00420D71" w:rsidP="00420D71">
      <w:pPr>
        <w:ind w:firstLine="540"/>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 xml:space="preserve">Закона Ярославской области от 03.12.2007 № 100-з «Об </w:t>
      </w:r>
      <w:r w:rsidRPr="00E1696E">
        <w:rPr>
          <w:sz w:val="28"/>
          <w:szCs w:val="28"/>
        </w:rPr>
        <w:lastRenderedPageBreak/>
        <w:t>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E33147" w:rsidRDefault="00DC00EA" w:rsidP="000F59D6">
      <w:pPr>
        <w:pStyle w:val="ConsPlusNormal"/>
        <w:tabs>
          <w:tab w:val="left" w:pos="7371"/>
        </w:tabs>
        <w:ind w:firstLine="0"/>
        <w:rPr>
          <w:rFonts w:ascii="Times New Roman" w:hAnsi="Times New Roman" w:cs="Times New Roman"/>
          <w:sz w:val="24"/>
          <w:szCs w:val="24"/>
        </w:rPr>
        <w:sectPr w:rsidR="00E33147" w:rsidSect="00A70DE6">
          <w:pgSz w:w="11907" w:h="16840" w:code="9"/>
          <w:pgMar w:top="425" w:right="567" w:bottom="425" w:left="1418" w:header="454" w:footer="720" w:gutter="0"/>
          <w:pgNumType w:start="1"/>
          <w:cols w:space="720"/>
          <w:titlePg/>
          <w:docGrid w:linePitch="360"/>
        </w:sectPr>
      </w:pPr>
      <w:r w:rsidRPr="00F52A63">
        <w:rPr>
          <w:rFonts w:ascii="Times New Roman" w:hAnsi="Times New Roman" w:cs="Times New Roman"/>
          <w:sz w:val="24"/>
          <w:szCs w:val="24"/>
        </w:rPr>
        <w:t xml:space="preserve">     </w:t>
      </w:r>
    </w:p>
    <w:p w:rsidR="007B5328" w:rsidRPr="0034710C" w:rsidRDefault="007B5328" w:rsidP="0034710C">
      <w:pPr>
        <w:ind w:left="3396" w:firstLine="8640"/>
        <w:jc w:val="right"/>
        <w:rPr>
          <w:bCs/>
          <w:sz w:val="28"/>
          <w:szCs w:val="28"/>
        </w:rPr>
      </w:pPr>
      <w:r w:rsidRPr="0034710C">
        <w:rPr>
          <w:bCs/>
          <w:sz w:val="28"/>
          <w:szCs w:val="28"/>
        </w:rPr>
        <w:lastRenderedPageBreak/>
        <w:t>Приложение 1</w:t>
      </w:r>
    </w:p>
    <w:p w:rsidR="007B5328" w:rsidRPr="0034710C" w:rsidRDefault="007B5328" w:rsidP="0034710C">
      <w:pPr>
        <w:ind w:left="3396" w:firstLine="8640"/>
        <w:jc w:val="right"/>
        <w:rPr>
          <w:bCs/>
          <w:sz w:val="28"/>
          <w:szCs w:val="28"/>
        </w:rPr>
      </w:pPr>
      <w:r w:rsidRPr="0034710C">
        <w:rPr>
          <w:bCs/>
          <w:sz w:val="28"/>
          <w:szCs w:val="28"/>
        </w:rPr>
        <w:t xml:space="preserve">к </w:t>
      </w:r>
      <w:hyperlink w:anchor="sub_8000" w:history="1">
        <w:r w:rsidRPr="0034710C">
          <w:rPr>
            <w:bCs/>
            <w:sz w:val="28"/>
            <w:szCs w:val="28"/>
          </w:rPr>
          <w:t>Регламенту</w:t>
        </w:r>
      </w:hyperlink>
    </w:p>
    <w:p w:rsidR="007B5328" w:rsidRPr="0034710C" w:rsidRDefault="007B5328" w:rsidP="0034710C">
      <w:pPr>
        <w:jc w:val="right"/>
        <w:rPr>
          <w:bCs/>
          <w:sz w:val="28"/>
          <w:szCs w:val="28"/>
        </w:rPr>
      </w:pPr>
    </w:p>
    <w:p w:rsidR="007B5328" w:rsidRPr="00BC2A8D" w:rsidRDefault="007B5328" w:rsidP="007B5328">
      <w:pPr>
        <w:jc w:val="center"/>
        <w:rPr>
          <w:bCs/>
          <w:sz w:val="28"/>
          <w:szCs w:val="28"/>
        </w:rPr>
      </w:pPr>
      <w:r w:rsidRPr="00BC2A8D">
        <w:rPr>
          <w:bCs/>
          <w:sz w:val="28"/>
          <w:szCs w:val="28"/>
        </w:rPr>
        <w:t xml:space="preserve">Блок-схема </w:t>
      </w:r>
    </w:p>
    <w:p w:rsidR="007B5328" w:rsidRPr="00BC2A8D" w:rsidRDefault="007B5328" w:rsidP="007B5328">
      <w:pPr>
        <w:jc w:val="center"/>
        <w:rPr>
          <w:bCs/>
          <w:sz w:val="28"/>
          <w:szCs w:val="28"/>
        </w:rPr>
      </w:pPr>
      <w:r w:rsidRPr="00BC2A8D">
        <w:rPr>
          <w:bCs/>
          <w:sz w:val="28"/>
          <w:szCs w:val="28"/>
        </w:rPr>
        <w:t xml:space="preserve">предоставления муниципальной услуги </w:t>
      </w:r>
      <w:r w:rsidR="0084434E">
        <w:rPr>
          <w:bCs/>
          <w:sz w:val="28"/>
          <w:szCs w:val="28"/>
        </w:rPr>
        <w:t>п</w:t>
      </w:r>
      <w:r w:rsidRPr="00BC2A8D">
        <w:rPr>
          <w:bCs/>
          <w:sz w:val="28"/>
          <w:szCs w:val="28"/>
        </w:rPr>
        <w:t>о предоставлени</w:t>
      </w:r>
      <w:r w:rsidR="0084434E">
        <w:rPr>
          <w:bCs/>
          <w:sz w:val="28"/>
          <w:szCs w:val="28"/>
        </w:rPr>
        <w:t>ю</w:t>
      </w:r>
      <w:r w:rsidRPr="00BC2A8D">
        <w:rPr>
          <w:bCs/>
          <w:sz w:val="28"/>
          <w:szCs w:val="28"/>
        </w:rPr>
        <w:t xml:space="preserve"> </w:t>
      </w:r>
      <w:r>
        <w:rPr>
          <w:bCs/>
          <w:sz w:val="28"/>
          <w:szCs w:val="28"/>
        </w:rPr>
        <w:t>информации о</w:t>
      </w:r>
      <w:r w:rsidR="00CC25FC">
        <w:rPr>
          <w:bCs/>
          <w:sz w:val="28"/>
          <w:szCs w:val="28"/>
        </w:rPr>
        <w:t xml:space="preserve">б </w:t>
      </w:r>
      <w:r w:rsidR="00CC25FC">
        <w:rPr>
          <w:sz w:val="28"/>
          <w:szCs w:val="28"/>
        </w:rPr>
        <w:t>объектах учета из реестра муниципального имущества</w:t>
      </w:r>
      <w:r w:rsidR="00CC25FC">
        <w:rPr>
          <w:bCs/>
          <w:sz w:val="28"/>
          <w:szCs w:val="28"/>
        </w:rPr>
        <w:t xml:space="preserve"> </w:t>
      </w:r>
    </w:p>
    <w:p w:rsidR="007B5328" w:rsidRPr="00BC2A8D" w:rsidRDefault="007B5328" w:rsidP="007B5328">
      <w:pPr>
        <w:jc w:val="center"/>
        <w:rPr>
          <w:bCs/>
          <w:sz w:val="28"/>
          <w:szCs w:val="28"/>
        </w:rPr>
      </w:pPr>
    </w:p>
    <w:p w:rsidR="007B5328" w:rsidRPr="00BC2A8D" w:rsidRDefault="007B5328" w:rsidP="007B5328">
      <w:pPr>
        <w:jc w:val="center"/>
        <w:rPr>
          <w:bCs/>
          <w:sz w:val="28"/>
          <w:szCs w:val="28"/>
        </w:rPr>
      </w:pPr>
      <w:r w:rsidRPr="00BC2A8D">
        <w:rPr>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1306830</wp:posOffset>
                </wp:positionV>
                <wp:extent cx="342900" cy="228600"/>
                <wp:effectExtent l="9525" t="11430" r="19050" b="55245"/>
                <wp:wrapNone/>
                <wp:docPr id="433033940" name="Соединитель: усту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26" o:spid="_x0000_s1026" type="#_x0000_t34" style="position:absolute;margin-left:126pt;margin-top:102.9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">
                <v:stroke endarrow="block"/>
              </v:shape>
            </w:pict>
          </mc:Fallback>
        </mc:AlternateContent>
      </w:r>
      <w:r w:rsidRPr="00BC2A8D">
        <w:rPr>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849630</wp:posOffset>
                </wp:positionV>
                <wp:extent cx="342900" cy="228600"/>
                <wp:effectExtent l="9525" t="11430" r="19050" b="55245"/>
                <wp:wrapNone/>
                <wp:docPr id="361054942" name="Соединитель: усту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25" o:spid="_x0000_s1026" type="#_x0000_t34" style="position:absolute;margin-left:90pt;margin-top:66.9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">
                <v:stroke endarrow="block"/>
              </v:shape>
            </w:pict>
          </mc:Fallback>
        </mc:AlternateContent>
      </w:r>
      <w:r w:rsidRPr="00BC2A8D">
        <w:rPr>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392430</wp:posOffset>
                </wp:positionV>
                <wp:extent cx="342900" cy="228600"/>
                <wp:effectExtent l="9525" t="11430" r="19050" b="55245"/>
                <wp:wrapNone/>
                <wp:docPr id="1483587806" name="Соединитель: усту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24" o:spid="_x0000_s1026" type="#_x0000_t34" style="position:absolute;margin-left:54pt;margin-top:30.9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">
                <v:stroke endarrow="block"/>
              </v:shape>
            </w:pict>
          </mc:Fallback>
        </mc:AlternateContent>
      </w:r>
      <w:r w:rsidRPr="00BC2A8D">
        <w:rPr>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963930</wp:posOffset>
                </wp:positionV>
                <wp:extent cx="6057900" cy="342900"/>
                <wp:effectExtent l="9525" t="11430" r="9525" b="7620"/>
                <wp:wrapNone/>
                <wp:docPr id="134024290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F96D4C" w:rsidRPr="009860AB" w:rsidRDefault="00F96D4C" w:rsidP="007B5328">
                            <w:r w:rsidRPr="00AB2E61">
                              <w:t xml:space="preserve">Рассмотрение </w:t>
                            </w:r>
                            <w:r>
                              <w:t>запроса начальником управления</w:t>
                            </w:r>
                            <w:r w:rsidRPr="00AB2E61">
                              <w:t xml:space="preserve">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117pt;margin-top:75.9pt;width:47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">
                <v:textbox>
                  <w:txbxContent>
                    <w:p w:rsidR="00F96D4C" w:rsidRPr="009860AB" w:rsidRDefault="00F96D4C" w:rsidP="007B5328">
                      <w:r w:rsidRPr="00AB2E61">
                        <w:t xml:space="preserve">Рассмотрение </w:t>
                      </w:r>
                      <w:r>
                        <w:t>запроса начальником управления</w:t>
                      </w:r>
                      <w:r w:rsidRPr="00AB2E61">
                        <w:t xml:space="preserve"> и назначение ответственного исполнителя</w:t>
                      </w:r>
                    </w:p>
                  </w:txbxContent>
                </v:textbox>
              </v:rect>
            </w:pict>
          </mc:Fallback>
        </mc:AlternateContent>
      </w:r>
      <w:r w:rsidRPr="00BC2A8D">
        <w:rPr>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506730</wp:posOffset>
                </wp:positionV>
                <wp:extent cx="3200400" cy="342900"/>
                <wp:effectExtent l="9525" t="11430" r="9525" b="7620"/>
                <wp:wrapNone/>
                <wp:docPr id="205814451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F96D4C" w:rsidRPr="009860AB" w:rsidRDefault="00F96D4C" w:rsidP="007B5328">
                            <w:pPr>
                              <w:ind w:right="-1512"/>
                            </w:pPr>
                            <w:r w:rsidRPr="00AB2E61">
                              <w:t xml:space="preserve">Передача </w:t>
                            </w:r>
                            <w:r>
                              <w:t>запроса</w:t>
                            </w:r>
                            <w:r w:rsidRPr="00AB2E61">
                              <w:t xml:space="preserve"> </w:t>
                            </w:r>
                            <w:r>
                              <w:t>начальнику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81pt;margin-top:39.9pt;width:25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">
                <v:textbox>
                  <w:txbxContent>
                    <w:p w:rsidR="00F96D4C" w:rsidRPr="009860AB" w:rsidRDefault="00F96D4C" w:rsidP="007B5328">
                      <w:pPr>
                        <w:ind w:right="-1512"/>
                      </w:pPr>
                      <w:r w:rsidRPr="00AB2E61">
                        <w:t xml:space="preserve">Передача </w:t>
                      </w:r>
                      <w:r>
                        <w:t>запроса</w:t>
                      </w:r>
                      <w:r w:rsidRPr="00AB2E61">
                        <w:t xml:space="preserve"> </w:t>
                      </w:r>
                      <w:r>
                        <w:t>начальнику управления</w:t>
                      </w:r>
                    </w:p>
                  </w:txbxContent>
                </v:textbox>
              </v:rect>
            </w:pict>
          </mc:Fallback>
        </mc:AlternateContent>
      </w:r>
      <w:r w:rsidRPr="00BC2A8D">
        <w:rPr>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49530</wp:posOffset>
                </wp:positionV>
                <wp:extent cx="3200400" cy="342900"/>
                <wp:effectExtent l="9525" t="11430" r="9525" b="7620"/>
                <wp:wrapNone/>
                <wp:docPr id="162622744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F96D4C" w:rsidRDefault="00F96D4C" w:rsidP="007B5328">
                            <w:pPr>
                              <w:jc w:val="center"/>
                            </w:pPr>
                            <w:r w:rsidRPr="00AB2E61">
                              <w:t xml:space="preserve">Прием и регистрация </w:t>
                            </w:r>
                            <w:r>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45pt;margin-top:3.9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iNUwIAAGk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">
                <v:textbox>
                  <w:txbxContent>
                    <w:p w:rsidR="00F96D4C" w:rsidRDefault="00F96D4C" w:rsidP="007B5328">
                      <w:pPr>
                        <w:jc w:val="center"/>
                      </w:pPr>
                      <w:r w:rsidRPr="00AB2E61">
                        <w:t xml:space="preserve">Прием и регистрация </w:t>
                      </w:r>
                      <w:r>
                        <w:t>запроса</w:t>
                      </w:r>
                    </w:p>
                  </w:txbxContent>
                </v:textbox>
              </v:rect>
            </w:pict>
          </mc:Fallback>
        </mc:AlternateContent>
      </w: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r w:rsidRPr="00BC2A8D">
        <w:rPr>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29210</wp:posOffset>
                </wp:positionV>
                <wp:extent cx="3314700" cy="342900"/>
                <wp:effectExtent l="9525" t="10160" r="9525" b="8890"/>
                <wp:wrapNone/>
                <wp:docPr id="191359006"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F96D4C" w:rsidRPr="009860AB" w:rsidRDefault="00F96D4C" w:rsidP="007B5328">
                            <w:pPr>
                              <w:jc w:val="both"/>
                            </w:pPr>
                            <w:r>
                              <w:rPr>
                                <w:szCs w:val="22"/>
                              </w:rPr>
                              <w:t xml:space="preserve">Подготовка проекта результата муниципальной услуги </w:t>
                            </w:r>
                          </w:p>
                          <w:p w:rsidR="00F96D4C" w:rsidRPr="008C4DCC" w:rsidRDefault="00F96D4C" w:rsidP="007B5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53pt;margin-top:2.3pt;width:26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">
                <v:textbox>
                  <w:txbxContent>
                    <w:p w:rsidR="00F96D4C" w:rsidRPr="009860AB" w:rsidRDefault="00F96D4C" w:rsidP="007B5328">
                      <w:pPr>
                        <w:jc w:val="both"/>
                      </w:pPr>
                      <w:r>
                        <w:rPr>
                          <w:szCs w:val="22"/>
                        </w:rPr>
                        <w:t xml:space="preserve">Подготовка проекта результата муниципальной услуги </w:t>
                      </w:r>
                    </w:p>
                    <w:p w:rsidR="00F96D4C" w:rsidRPr="008C4DCC" w:rsidRDefault="00F96D4C" w:rsidP="007B5328"/>
                  </w:txbxContent>
                </v:textbox>
              </v:rect>
            </w:pict>
          </mc:Fallback>
        </mc:AlternateContent>
      </w: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r w:rsidRPr="00BC2A8D">
        <w:rPr>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135890</wp:posOffset>
                </wp:positionV>
                <wp:extent cx="4914900" cy="342900"/>
                <wp:effectExtent l="9525" t="12065" r="9525" b="6985"/>
                <wp:wrapNone/>
                <wp:docPr id="61987034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F96D4C" w:rsidRPr="008C4DCC" w:rsidRDefault="00F96D4C" w:rsidP="007B5328">
                            <w:r>
                              <w:t xml:space="preserve">Согласование и подписание проекта </w:t>
                            </w:r>
                            <w:r>
                              <w:rPr>
                                <w:szCs w:val="22"/>
                              </w:rPr>
                              <w:t>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98pt;margin-top:10.7pt;width:38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">
                <v:textbox>
                  <w:txbxContent>
                    <w:p w:rsidR="00F96D4C" w:rsidRPr="008C4DCC" w:rsidRDefault="00F96D4C" w:rsidP="007B5328">
                      <w:r>
                        <w:t xml:space="preserve">Согласование и подписание проекта </w:t>
                      </w:r>
                      <w:r>
                        <w:rPr>
                          <w:szCs w:val="22"/>
                        </w:rPr>
                        <w:t>результата муниципальной услуги</w:t>
                      </w:r>
                    </w:p>
                  </w:txbxContent>
                </v:textbox>
              </v:rect>
            </w:pict>
          </mc:Fallback>
        </mc:AlternateContent>
      </w:r>
      <w:r w:rsidRPr="00BC2A8D">
        <w:rPr>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21590</wp:posOffset>
                </wp:positionV>
                <wp:extent cx="342900" cy="228600"/>
                <wp:effectExtent l="9525" t="12065" r="19050" b="54610"/>
                <wp:wrapNone/>
                <wp:docPr id="1552921193" name="Соединитель: усту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18" o:spid="_x0000_s1026" type="#_x0000_t34" style="position:absolute;margin-left:171pt;margin-top:1.7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">
                <v:stroke endarrow="block"/>
              </v:shape>
            </w:pict>
          </mc:Fallback>
        </mc:AlternateContent>
      </w: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r w:rsidRPr="00BC2A8D">
        <w:rPr>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128270</wp:posOffset>
                </wp:positionV>
                <wp:extent cx="342900" cy="228600"/>
                <wp:effectExtent l="9525" t="13970" r="19050" b="52705"/>
                <wp:wrapNone/>
                <wp:docPr id="661981177" name="Соединитель: усту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17" o:spid="_x0000_s1026" type="#_x0000_t34" style="position:absolute;margin-left:3in;margin-top:10.1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">
                <v:stroke endarrow="block"/>
              </v:shape>
            </w:pict>
          </mc:Fallback>
        </mc:AlternateContent>
      </w:r>
    </w:p>
    <w:p w:rsidR="007B5328" w:rsidRPr="00BC2A8D" w:rsidRDefault="007B5328" w:rsidP="007B5328">
      <w:pPr>
        <w:spacing w:line="360" w:lineRule="auto"/>
        <w:jc w:val="right"/>
        <w:rPr>
          <w:sz w:val="16"/>
          <w:szCs w:val="16"/>
        </w:rPr>
      </w:pPr>
      <w:r w:rsidRPr="00BC2A8D">
        <w:rPr>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67310</wp:posOffset>
                </wp:positionV>
                <wp:extent cx="4000500" cy="342900"/>
                <wp:effectExtent l="9525" t="10160" r="9525" b="8890"/>
                <wp:wrapNone/>
                <wp:docPr id="23064484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F96D4C" w:rsidRPr="009860AB" w:rsidRDefault="00F96D4C" w:rsidP="007B5328">
                            <w:pPr>
                              <w:jc w:val="both"/>
                            </w:pPr>
                            <w:r w:rsidRPr="00AB2E61">
                              <w:rPr>
                                <w:szCs w:val="22"/>
                              </w:rPr>
                              <w:t xml:space="preserve">Регистрация </w:t>
                            </w:r>
                            <w:r>
                              <w:rPr>
                                <w:szCs w:val="22"/>
                              </w:rPr>
                              <w:t>результата муниципальной услуги</w:t>
                            </w:r>
                            <w:r>
                              <w:t xml:space="preserve">, </w:t>
                            </w:r>
                            <w:r w:rsidRPr="00AB2E61">
                              <w:rPr>
                                <w:szCs w:val="22"/>
                              </w:rPr>
                              <w:t>подшивка в дело</w:t>
                            </w:r>
                          </w:p>
                          <w:p w:rsidR="00F96D4C" w:rsidRPr="008C08CF" w:rsidRDefault="00F96D4C" w:rsidP="007B5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243pt;margin-top:5.3pt;width:3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">
                <v:textbox>
                  <w:txbxContent>
                    <w:p w:rsidR="00F96D4C" w:rsidRPr="009860AB" w:rsidRDefault="00F96D4C" w:rsidP="007B5328">
                      <w:pPr>
                        <w:jc w:val="both"/>
                      </w:pPr>
                      <w:r w:rsidRPr="00AB2E61">
                        <w:rPr>
                          <w:szCs w:val="22"/>
                        </w:rPr>
                        <w:t xml:space="preserve">Регистрация </w:t>
                      </w:r>
                      <w:r>
                        <w:rPr>
                          <w:szCs w:val="22"/>
                        </w:rPr>
                        <w:t>результата муниципальной услуги</w:t>
                      </w:r>
                      <w:r>
                        <w:t xml:space="preserve">, </w:t>
                      </w:r>
                      <w:r w:rsidRPr="00AB2E61">
                        <w:rPr>
                          <w:szCs w:val="22"/>
                        </w:rPr>
                        <w:t>подшивка в дело</w:t>
                      </w:r>
                    </w:p>
                    <w:p w:rsidR="00F96D4C" w:rsidRPr="008C08CF" w:rsidRDefault="00F96D4C" w:rsidP="007B5328"/>
                  </w:txbxContent>
                </v:textbox>
              </v:rect>
            </w:pict>
          </mc:Fallback>
        </mc:AlternateContent>
      </w: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r w:rsidRPr="00BC2A8D">
        <w:rPr>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60325</wp:posOffset>
                </wp:positionV>
                <wp:extent cx="342900" cy="228600"/>
                <wp:effectExtent l="9525" t="12700" r="19050" b="53975"/>
                <wp:wrapNone/>
                <wp:docPr id="1640264146" name="Соединитель: усту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15" o:spid="_x0000_s1026" type="#_x0000_t34" style="position:absolute;margin-left:261pt;margin-top:4.7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">
                <v:stroke endarrow="block"/>
              </v:shape>
            </w:pict>
          </mc:Fallback>
        </mc:AlternateContent>
      </w:r>
    </w:p>
    <w:p w:rsidR="007B5328" w:rsidRPr="00BC2A8D" w:rsidRDefault="007B5328" w:rsidP="007B5328">
      <w:pPr>
        <w:spacing w:line="360" w:lineRule="auto"/>
        <w:jc w:val="right"/>
        <w:rPr>
          <w:sz w:val="16"/>
          <w:szCs w:val="16"/>
        </w:rPr>
      </w:pPr>
      <w:r w:rsidRPr="00BC2A8D">
        <w:rPr>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-635</wp:posOffset>
                </wp:positionV>
                <wp:extent cx="2743200" cy="342900"/>
                <wp:effectExtent l="9525" t="8890" r="9525" b="10160"/>
                <wp:wrapNone/>
                <wp:docPr id="78082784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F96D4C" w:rsidRPr="008C08CF" w:rsidRDefault="00F96D4C" w:rsidP="007B5328">
                            <w:r>
                              <w:t>Выдача результата муниципальной услуги</w:t>
                            </w:r>
                          </w:p>
                          <w:p w:rsidR="00F96D4C" w:rsidRPr="00154B8F" w:rsidRDefault="00F96D4C" w:rsidP="007B5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4in;margin-top:-.0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">
                <v:textbox>
                  <w:txbxContent>
                    <w:p w:rsidR="00F96D4C" w:rsidRPr="008C08CF" w:rsidRDefault="00F96D4C" w:rsidP="007B5328">
                      <w:r>
                        <w:t>Выдача результата муниципальной услуги</w:t>
                      </w:r>
                    </w:p>
                    <w:p w:rsidR="00F96D4C" w:rsidRPr="00154B8F" w:rsidRDefault="00F96D4C" w:rsidP="007B5328"/>
                  </w:txbxContent>
                </v:textbox>
              </v:rect>
            </w:pict>
          </mc:Fallback>
        </mc:AlternateContent>
      </w: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BC2A8D" w:rsidRDefault="007B5328" w:rsidP="007B5328">
      <w:pPr>
        <w:spacing w:line="360" w:lineRule="auto"/>
        <w:jc w:val="right"/>
        <w:rPr>
          <w:sz w:val="16"/>
          <w:szCs w:val="16"/>
        </w:rPr>
      </w:pPr>
    </w:p>
    <w:p w:rsidR="007B5328" w:rsidRPr="008C08CF" w:rsidRDefault="007B5328" w:rsidP="007B5328">
      <w:pPr>
        <w:ind w:firstLine="8280"/>
        <w:jc w:val="both"/>
        <w:rPr>
          <w:bCs/>
        </w:rPr>
      </w:pPr>
    </w:p>
    <w:p w:rsidR="007B5328" w:rsidRDefault="007B5328" w:rsidP="007B5328">
      <w:pPr>
        <w:ind w:firstLine="8280"/>
        <w:jc w:val="both"/>
        <w:rPr>
          <w:bCs/>
        </w:rPr>
      </w:pPr>
    </w:p>
    <w:p w:rsidR="007B5328" w:rsidRDefault="007B5328" w:rsidP="007B5328">
      <w:pPr>
        <w:ind w:firstLine="8280"/>
        <w:jc w:val="both"/>
        <w:rPr>
          <w:bCs/>
        </w:rPr>
      </w:pPr>
    </w:p>
    <w:p w:rsidR="00353042" w:rsidRDefault="00353042" w:rsidP="0034710C">
      <w:pPr>
        <w:ind w:left="3756" w:firstLine="8280"/>
        <w:jc w:val="right"/>
        <w:rPr>
          <w:bCs/>
        </w:rPr>
      </w:pPr>
    </w:p>
    <w:p w:rsidR="00353042" w:rsidRDefault="00353042" w:rsidP="0034710C">
      <w:pPr>
        <w:ind w:left="3756" w:firstLine="8280"/>
        <w:jc w:val="right"/>
        <w:rPr>
          <w:bCs/>
        </w:rPr>
      </w:pPr>
    </w:p>
    <w:p w:rsidR="007B5328" w:rsidRPr="00805F05" w:rsidRDefault="00E94C9F" w:rsidP="0034710C">
      <w:pPr>
        <w:ind w:left="3756" w:firstLine="8280"/>
        <w:jc w:val="right"/>
        <w:rPr>
          <w:bCs/>
          <w:sz w:val="28"/>
          <w:szCs w:val="28"/>
        </w:rPr>
      </w:pPr>
      <w:r>
        <w:rPr>
          <w:bCs/>
          <w:sz w:val="28"/>
          <w:szCs w:val="28"/>
        </w:rPr>
        <w:lastRenderedPageBreak/>
        <w:t>П</w:t>
      </w:r>
      <w:r w:rsidR="007B5328" w:rsidRPr="00805F05">
        <w:rPr>
          <w:bCs/>
          <w:sz w:val="28"/>
          <w:szCs w:val="28"/>
        </w:rPr>
        <w:t>риложение 2</w:t>
      </w:r>
    </w:p>
    <w:p w:rsidR="007B5328" w:rsidRPr="001C5A9D" w:rsidRDefault="007B5328" w:rsidP="0034710C">
      <w:pPr>
        <w:ind w:left="3756" w:firstLine="8280"/>
        <w:jc w:val="right"/>
        <w:rPr>
          <w:bCs/>
        </w:rPr>
      </w:pPr>
      <w:r w:rsidRPr="00805F05">
        <w:rPr>
          <w:bCs/>
          <w:sz w:val="28"/>
          <w:szCs w:val="28"/>
        </w:rPr>
        <w:t xml:space="preserve">к </w:t>
      </w:r>
      <w:hyperlink w:anchor="sub_8000" w:history="1">
        <w:r w:rsidRPr="00805F05">
          <w:rPr>
            <w:bCs/>
            <w:sz w:val="28"/>
            <w:szCs w:val="28"/>
          </w:rPr>
          <w:t>Регламенту</w:t>
        </w:r>
      </w:hyperlink>
    </w:p>
    <w:p w:rsidR="007B5328" w:rsidRPr="00E94C9F" w:rsidRDefault="00E94C9F" w:rsidP="00E94C9F">
      <w:pPr>
        <w:tabs>
          <w:tab w:val="left" w:pos="6740"/>
        </w:tabs>
        <w:rPr>
          <w:sz w:val="24"/>
          <w:szCs w:val="24"/>
        </w:rPr>
      </w:pPr>
      <w:r>
        <w:rPr>
          <w:sz w:val="28"/>
          <w:szCs w:val="28"/>
        </w:rPr>
        <w:tab/>
      </w:r>
      <w:r w:rsidR="003C7D34" w:rsidRPr="00E94C9F">
        <w:rPr>
          <w:sz w:val="24"/>
          <w:szCs w:val="24"/>
        </w:rPr>
        <w:t>Порядок прохождения административных процедур</w:t>
      </w:r>
    </w:p>
    <w:p w:rsidR="007B5328" w:rsidRPr="00E94C9F" w:rsidRDefault="007B5328" w:rsidP="007B5328">
      <w:pPr>
        <w:jc w:val="center"/>
        <w:rPr>
          <w:sz w:val="24"/>
          <w:szCs w:val="24"/>
        </w:rPr>
      </w:pPr>
      <w:r w:rsidRPr="00E94C9F">
        <w:rPr>
          <w:sz w:val="24"/>
          <w:szCs w:val="24"/>
        </w:rPr>
        <w:t xml:space="preserve">при предоставлении муниципальной услуги по предоставлению </w:t>
      </w:r>
      <w:r w:rsidRPr="00E94C9F">
        <w:rPr>
          <w:bCs/>
          <w:sz w:val="24"/>
          <w:szCs w:val="24"/>
        </w:rPr>
        <w:t>информации о</w:t>
      </w:r>
      <w:r w:rsidR="00CA578F" w:rsidRPr="00E94C9F">
        <w:rPr>
          <w:bCs/>
          <w:sz w:val="24"/>
          <w:szCs w:val="24"/>
        </w:rPr>
        <w:t xml:space="preserve">б объектах учета из реестра муниципального имущества </w:t>
      </w:r>
    </w:p>
    <w:p w:rsidR="007B5328" w:rsidRPr="00E94C9F" w:rsidRDefault="007B5328" w:rsidP="007B5328">
      <w:pPr>
        <w:jc w:val="center"/>
        <w:rPr>
          <w:bCs/>
          <w:sz w:val="24"/>
          <w:szCs w:val="24"/>
        </w:rPr>
      </w:pPr>
    </w:p>
    <w:tbl>
      <w:tblPr>
        <w:tblW w:w="149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751"/>
        <w:gridCol w:w="6237"/>
        <w:gridCol w:w="1843"/>
        <w:gridCol w:w="2693"/>
      </w:tblGrid>
      <w:tr w:rsidR="007B5328" w:rsidRPr="00E94C9F" w:rsidTr="00F96D4C">
        <w:tc>
          <w:tcPr>
            <w:tcW w:w="468" w:type="dxa"/>
            <w:vAlign w:val="center"/>
          </w:tcPr>
          <w:p w:rsidR="007B5328" w:rsidRPr="00E94C9F" w:rsidRDefault="007B5328" w:rsidP="00F96D4C">
            <w:pPr>
              <w:jc w:val="center"/>
              <w:rPr>
                <w:sz w:val="24"/>
                <w:szCs w:val="24"/>
              </w:rPr>
            </w:pPr>
            <w:r w:rsidRPr="00E94C9F">
              <w:rPr>
                <w:sz w:val="24"/>
                <w:szCs w:val="24"/>
              </w:rPr>
              <w:t>№</w:t>
            </w:r>
          </w:p>
          <w:p w:rsidR="007B5328" w:rsidRPr="00E94C9F" w:rsidRDefault="007B5328" w:rsidP="00F96D4C">
            <w:pPr>
              <w:ind w:left="-180" w:right="-108"/>
              <w:jc w:val="center"/>
              <w:rPr>
                <w:sz w:val="24"/>
                <w:szCs w:val="24"/>
              </w:rPr>
            </w:pPr>
            <w:proofErr w:type="gramStart"/>
            <w:r w:rsidRPr="00E94C9F">
              <w:rPr>
                <w:sz w:val="24"/>
                <w:szCs w:val="24"/>
              </w:rPr>
              <w:t>п</w:t>
            </w:r>
            <w:proofErr w:type="gramEnd"/>
            <w:r w:rsidRPr="00E94C9F">
              <w:rPr>
                <w:sz w:val="24"/>
                <w:szCs w:val="24"/>
              </w:rPr>
              <w:t>/п</w:t>
            </w:r>
          </w:p>
        </w:tc>
        <w:tc>
          <w:tcPr>
            <w:tcW w:w="3751" w:type="dxa"/>
            <w:vAlign w:val="center"/>
          </w:tcPr>
          <w:p w:rsidR="007B5328" w:rsidRPr="00E94C9F" w:rsidRDefault="007B5328" w:rsidP="00F96D4C">
            <w:pPr>
              <w:jc w:val="center"/>
              <w:rPr>
                <w:sz w:val="24"/>
                <w:szCs w:val="24"/>
              </w:rPr>
            </w:pPr>
            <w:r w:rsidRPr="00E94C9F">
              <w:rPr>
                <w:sz w:val="24"/>
                <w:szCs w:val="24"/>
              </w:rPr>
              <w:t>Процедура</w:t>
            </w:r>
          </w:p>
        </w:tc>
        <w:tc>
          <w:tcPr>
            <w:tcW w:w="6237" w:type="dxa"/>
            <w:vAlign w:val="center"/>
          </w:tcPr>
          <w:p w:rsidR="007B5328" w:rsidRPr="00E94C9F" w:rsidRDefault="007B5328" w:rsidP="00F96D4C">
            <w:pPr>
              <w:jc w:val="center"/>
              <w:rPr>
                <w:sz w:val="24"/>
                <w:szCs w:val="24"/>
              </w:rPr>
            </w:pPr>
            <w:r w:rsidRPr="00E94C9F">
              <w:rPr>
                <w:sz w:val="24"/>
                <w:szCs w:val="24"/>
              </w:rPr>
              <w:t>Участники</w:t>
            </w:r>
          </w:p>
        </w:tc>
        <w:tc>
          <w:tcPr>
            <w:tcW w:w="1843" w:type="dxa"/>
            <w:vAlign w:val="center"/>
          </w:tcPr>
          <w:p w:rsidR="007B5328" w:rsidRPr="00E94C9F" w:rsidRDefault="007B5328" w:rsidP="00F96D4C">
            <w:pPr>
              <w:jc w:val="center"/>
              <w:rPr>
                <w:sz w:val="24"/>
                <w:szCs w:val="24"/>
              </w:rPr>
            </w:pPr>
            <w:r w:rsidRPr="00E94C9F">
              <w:rPr>
                <w:sz w:val="24"/>
                <w:szCs w:val="24"/>
              </w:rPr>
              <w:t>Длительность</w:t>
            </w:r>
          </w:p>
        </w:tc>
        <w:tc>
          <w:tcPr>
            <w:tcW w:w="2693" w:type="dxa"/>
            <w:vAlign w:val="center"/>
          </w:tcPr>
          <w:p w:rsidR="007B5328" w:rsidRPr="00E94C9F" w:rsidRDefault="007B5328" w:rsidP="00F96D4C">
            <w:pPr>
              <w:jc w:val="center"/>
              <w:rPr>
                <w:sz w:val="24"/>
                <w:szCs w:val="24"/>
              </w:rPr>
            </w:pPr>
            <w:r w:rsidRPr="00E94C9F">
              <w:rPr>
                <w:sz w:val="24"/>
                <w:szCs w:val="24"/>
              </w:rPr>
              <w:t>День с момента начала исполнения регламента</w:t>
            </w:r>
          </w:p>
        </w:tc>
      </w:tr>
      <w:tr w:rsidR="007B5328" w:rsidRPr="00E94C9F" w:rsidTr="00F96D4C">
        <w:tc>
          <w:tcPr>
            <w:tcW w:w="468" w:type="dxa"/>
            <w:vAlign w:val="center"/>
          </w:tcPr>
          <w:p w:rsidR="007B5328" w:rsidRPr="00E94C9F" w:rsidRDefault="007B5328" w:rsidP="00F96D4C">
            <w:pPr>
              <w:jc w:val="center"/>
              <w:rPr>
                <w:sz w:val="24"/>
                <w:szCs w:val="24"/>
                <w:lang w:val="en-US"/>
              </w:rPr>
            </w:pPr>
            <w:r w:rsidRPr="00E94C9F">
              <w:rPr>
                <w:sz w:val="24"/>
                <w:szCs w:val="24"/>
                <w:lang w:val="en-US"/>
              </w:rPr>
              <w:t>1</w:t>
            </w:r>
          </w:p>
        </w:tc>
        <w:tc>
          <w:tcPr>
            <w:tcW w:w="3751" w:type="dxa"/>
            <w:vAlign w:val="center"/>
          </w:tcPr>
          <w:p w:rsidR="007B5328" w:rsidRPr="00E94C9F" w:rsidRDefault="007B5328" w:rsidP="00F96D4C">
            <w:pPr>
              <w:jc w:val="center"/>
              <w:rPr>
                <w:sz w:val="24"/>
                <w:szCs w:val="24"/>
                <w:lang w:val="en-US"/>
              </w:rPr>
            </w:pPr>
            <w:r w:rsidRPr="00E94C9F">
              <w:rPr>
                <w:sz w:val="24"/>
                <w:szCs w:val="24"/>
                <w:lang w:val="en-US"/>
              </w:rPr>
              <w:t>2</w:t>
            </w:r>
          </w:p>
        </w:tc>
        <w:tc>
          <w:tcPr>
            <w:tcW w:w="6237" w:type="dxa"/>
            <w:vAlign w:val="center"/>
          </w:tcPr>
          <w:p w:rsidR="007B5328" w:rsidRPr="00E94C9F" w:rsidRDefault="007B5328" w:rsidP="00F96D4C">
            <w:pPr>
              <w:jc w:val="center"/>
              <w:rPr>
                <w:sz w:val="24"/>
                <w:szCs w:val="24"/>
                <w:lang w:val="en-US"/>
              </w:rPr>
            </w:pPr>
            <w:r w:rsidRPr="00E94C9F">
              <w:rPr>
                <w:sz w:val="24"/>
                <w:szCs w:val="24"/>
                <w:lang w:val="en-US"/>
              </w:rPr>
              <w:t>3</w:t>
            </w:r>
          </w:p>
        </w:tc>
        <w:tc>
          <w:tcPr>
            <w:tcW w:w="1843" w:type="dxa"/>
            <w:vAlign w:val="center"/>
          </w:tcPr>
          <w:p w:rsidR="007B5328" w:rsidRPr="00E94C9F" w:rsidRDefault="007B5328" w:rsidP="00F96D4C">
            <w:pPr>
              <w:jc w:val="center"/>
              <w:rPr>
                <w:sz w:val="24"/>
                <w:szCs w:val="24"/>
                <w:lang w:val="en-US"/>
              </w:rPr>
            </w:pPr>
            <w:r w:rsidRPr="00E94C9F">
              <w:rPr>
                <w:sz w:val="24"/>
                <w:szCs w:val="24"/>
                <w:lang w:val="en-US"/>
              </w:rPr>
              <w:t>4</w:t>
            </w:r>
          </w:p>
        </w:tc>
        <w:tc>
          <w:tcPr>
            <w:tcW w:w="2693" w:type="dxa"/>
            <w:vAlign w:val="center"/>
          </w:tcPr>
          <w:p w:rsidR="007B5328" w:rsidRPr="00E94C9F" w:rsidRDefault="007B5328" w:rsidP="00F96D4C">
            <w:pPr>
              <w:jc w:val="center"/>
              <w:rPr>
                <w:sz w:val="24"/>
                <w:szCs w:val="24"/>
                <w:lang w:val="en-US"/>
              </w:rPr>
            </w:pPr>
            <w:r w:rsidRPr="00E94C9F">
              <w:rPr>
                <w:sz w:val="24"/>
                <w:szCs w:val="24"/>
                <w:lang w:val="en-US"/>
              </w:rPr>
              <w:t>5</w:t>
            </w:r>
          </w:p>
        </w:tc>
      </w:tr>
      <w:tr w:rsidR="007B5328" w:rsidRPr="00E94C9F" w:rsidTr="00F96D4C">
        <w:tc>
          <w:tcPr>
            <w:tcW w:w="468" w:type="dxa"/>
          </w:tcPr>
          <w:p w:rsidR="007B5328" w:rsidRPr="00E94C9F" w:rsidRDefault="007B5328" w:rsidP="007B5328">
            <w:pPr>
              <w:pStyle w:val="ac"/>
              <w:numPr>
                <w:ilvl w:val="0"/>
                <w:numId w:val="24"/>
              </w:numPr>
              <w:jc w:val="both"/>
              <w:rPr>
                <w:sz w:val="24"/>
                <w:szCs w:val="24"/>
              </w:rPr>
            </w:pPr>
          </w:p>
        </w:tc>
        <w:tc>
          <w:tcPr>
            <w:tcW w:w="3751" w:type="dxa"/>
          </w:tcPr>
          <w:p w:rsidR="007B5328" w:rsidRPr="00E94C9F" w:rsidRDefault="007B5328" w:rsidP="00F96D4C">
            <w:pPr>
              <w:rPr>
                <w:sz w:val="24"/>
                <w:szCs w:val="24"/>
              </w:rPr>
            </w:pPr>
            <w:r w:rsidRPr="00E94C9F">
              <w:rPr>
                <w:sz w:val="24"/>
                <w:szCs w:val="24"/>
              </w:rPr>
              <w:t>Прием и регистрация запроса</w:t>
            </w:r>
          </w:p>
        </w:tc>
        <w:tc>
          <w:tcPr>
            <w:tcW w:w="6237" w:type="dxa"/>
          </w:tcPr>
          <w:p w:rsidR="007B5328" w:rsidRPr="00E94C9F" w:rsidRDefault="007B5328" w:rsidP="00F96D4C">
            <w:pPr>
              <w:ind w:right="-108"/>
              <w:rPr>
                <w:sz w:val="24"/>
                <w:szCs w:val="24"/>
              </w:rPr>
            </w:pPr>
            <w:r w:rsidRPr="00E94C9F">
              <w:rPr>
                <w:sz w:val="24"/>
                <w:szCs w:val="24"/>
              </w:rPr>
              <w:t xml:space="preserve">Специалист </w:t>
            </w:r>
            <w:r w:rsidR="00CA578F" w:rsidRPr="00E94C9F">
              <w:rPr>
                <w:sz w:val="24"/>
                <w:szCs w:val="24"/>
              </w:rPr>
              <w:t>управления</w:t>
            </w:r>
            <w:r w:rsidRPr="00E94C9F">
              <w:rPr>
                <w:sz w:val="24"/>
                <w:szCs w:val="24"/>
              </w:rPr>
              <w:t xml:space="preserve">, ответственный за регистрацию входящей корреспонденции </w:t>
            </w:r>
            <w:r w:rsidR="00CA578F" w:rsidRPr="00E94C9F">
              <w:rPr>
                <w:sz w:val="24"/>
                <w:szCs w:val="24"/>
              </w:rPr>
              <w:t>(</w:t>
            </w:r>
            <w:proofErr w:type="spellStart"/>
            <w:r w:rsidR="00CA578F" w:rsidRPr="00E94C9F">
              <w:rPr>
                <w:sz w:val="24"/>
                <w:szCs w:val="24"/>
              </w:rPr>
              <w:t>каб</w:t>
            </w:r>
            <w:proofErr w:type="spellEnd"/>
            <w:r w:rsidR="00CA578F" w:rsidRPr="00E94C9F">
              <w:rPr>
                <w:sz w:val="24"/>
                <w:szCs w:val="24"/>
              </w:rPr>
              <w:t>. 8)</w:t>
            </w:r>
          </w:p>
        </w:tc>
        <w:tc>
          <w:tcPr>
            <w:tcW w:w="1843" w:type="dxa"/>
            <w:shd w:val="clear" w:color="auto" w:fill="auto"/>
          </w:tcPr>
          <w:p w:rsidR="007B5328" w:rsidRPr="00E94C9F" w:rsidRDefault="007B5328" w:rsidP="00F96D4C">
            <w:pPr>
              <w:jc w:val="center"/>
              <w:rPr>
                <w:sz w:val="24"/>
                <w:szCs w:val="24"/>
              </w:rPr>
            </w:pPr>
            <w:r w:rsidRPr="00E94C9F">
              <w:rPr>
                <w:sz w:val="24"/>
                <w:szCs w:val="24"/>
              </w:rPr>
              <w:t>1 день</w:t>
            </w:r>
          </w:p>
        </w:tc>
        <w:tc>
          <w:tcPr>
            <w:tcW w:w="2693" w:type="dxa"/>
            <w:shd w:val="clear" w:color="auto" w:fill="auto"/>
          </w:tcPr>
          <w:p w:rsidR="007B5328" w:rsidRPr="00E94C9F" w:rsidRDefault="007B5328" w:rsidP="00F96D4C">
            <w:pPr>
              <w:jc w:val="center"/>
              <w:rPr>
                <w:sz w:val="24"/>
                <w:szCs w:val="24"/>
              </w:rPr>
            </w:pPr>
            <w:r w:rsidRPr="00E94C9F">
              <w:rPr>
                <w:sz w:val="24"/>
                <w:szCs w:val="24"/>
              </w:rPr>
              <w:t>1 день</w:t>
            </w:r>
          </w:p>
          <w:p w:rsidR="007B5328" w:rsidRPr="00E94C9F" w:rsidRDefault="007B5328" w:rsidP="00F96D4C">
            <w:pPr>
              <w:jc w:val="center"/>
              <w:rPr>
                <w:sz w:val="24"/>
                <w:szCs w:val="24"/>
                <w:lang w:val="en-US"/>
              </w:rPr>
            </w:pPr>
          </w:p>
        </w:tc>
      </w:tr>
      <w:tr w:rsidR="007B5328" w:rsidRPr="00E94C9F" w:rsidTr="00F96D4C">
        <w:tc>
          <w:tcPr>
            <w:tcW w:w="468" w:type="dxa"/>
          </w:tcPr>
          <w:p w:rsidR="007B5328" w:rsidRPr="00E94C9F" w:rsidRDefault="007B5328" w:rsidP="007B5328">
            <w:pPr>
              <w:pStyle w:val="ac"/>
              <w:numPr>
                <w:ilvl w:val="0"/>
                <w:numId w:val="24"/>
              </w:numPr>
              <w:rPr>
                <w:sz w:val="24"/>
                <w:szCs w:val="24"/>
              </w:rPr>
            </w:pPr>
          </w:p>
        </w:tc>
        <w:tc>
          <w:tcPr>
            <w:tcW w:w="3751" w:type="dxa"/>
          </w:tcPr>
          <w:p w:rsidR="007B5328" w:rsidRPr="00E94C9F" w:rsidRDefault="007B5328" w:rsidP="00F96D4C">
            <w:pPr>
              <w:rPr>
                <w:sz w:val="24"/>
                <w:szCs w:val="24"/>
              </w:rPr>
            </w:pPr>
            <w:r w:rsidRPr="00E94C9F">
              <w:rPr>
                <w:sz w:val="24"/>
                <w:szCs w:val="24"/>
              </w:rPr>
              <w:t xml:space="preserve">Передача запроса </w:t>
            </w:r>
            <w:r w:rsidR="00CA578F" w:rsidRPr="00E94C9F">
              <w:rPr>
                <w:sz w:val="24"/>
                <w:szCs w:val="24"/>
              </w:rPr>
              <w:t>начальнику управления</w:t>
            </w:r>
          </w:p>
        </w:tc>
        <w:tc>
          <w:tcPr>
            <w:tcW w:w="6237" w:type="dxa"/>
          </w:tcPr>
          <w:p w:rsidR="007B5328" w:rsidRPr="00E94C9F" w:rsidRDefault="007B5328" w:rsidP="00F96D4C">
            <w:pPr>
              <w:ind w:right="-108"/>
              <w:rPr>
                <w:sz w:val="24"/>
                <w:szCs w:val="24"/>
              </w:rPr>
            </w:pPr>
            <w:r w:rsidRPr="00E94C9F">
              <w:rPr>
                <w:sz w:val="24"/>
                <w:szCs w:val="24"/>
              </w:rPr>
              <w:t>Специалист</w:t>
            </w:r>
            <w:r w:rsidR="00CA578F" w:rsidRPr="00E94C9F">
              <w:rPr>
                <w:sz w:val="24"/>
                <w:szCs w:val="24"/>
              </w:rPr>
              <w:t xml:space="preserve"> управления</w:t>
            </w:r>
            <w:r w:rsidRPr="00E94C9F">
              <w:rPr>
                <w:sz w:val="24"/>
                <w:szCs w:val="24"/>
              </w:rPr>
              <w:t>, ответственный за регистрацию входящей корреспонденции (</w:t>
            </w:r>
            <w:proofErr w:type="spellStart"/>
            <w:r w:rsidRPr="00E94C9F">
              <w:rPr>
                <w:sz w:val="24"/>
                <w:szCs w:val="24"/>
              </w:rPr>
              <w:t>каб</w:t>
            </w:r>
            <w:proofErr w:type="spellEnd"/>
            <w:r w:rsidRPr="00E94C9F">
              <w:rPr>
                <w:sz w:val="24"/>
                <w:szCs w:val="24"/>
              </w:rPr>
              <w:t>. 8)</w:t>
            </w:r>
          </w:p>
          <w:p w:rsidR="007B5328" w:rsidRPr="00E94C9F" w:rsidRDefault="00CA578F" w:rsidP="00F96D4C">
            <w:pPr>
              <w:rPr>
                <w:sz w:val="24"/>
                <w:szCs w:val="24"/>
              </w:rPr>
            </w:pPr>
            <w:r w:rsidRPr="00E94C9F">
              <w:rPr>
                <w:sz w:val="24"/>
                <w:szCs w:val="24"/>
              </w:rPr>
              <w:t xml:space="preserve">Начальник управления </w:t>
            </w:r>
            <w:r w:rsidR="007B5328" w:rsidRPr="00E94C9F">
              <w:rPr>
                <w:sz w:val="24"/>
                <w:szCs w:val="24"/>
              </w:rPr>
              <w:t>(</w:t>
            </w:r>
            <w:proofErr w:type="spellStart"/>
            <w:r w:rsidR="007B5328" w:rsidRPr="00E94C9F">
              <w:rPr>
                <w:sz w:val="24"/>
                <w:szCs w:val="24"/>
              </w:rPr>
              <w:t>каб</w:t>
            </w:r>
            <w:proofErr w:type="spellEnd"/>
            <w:r w:rsidR="007B5328" w:rsidRPr="00E94C9F">
              <w:rPr>
                <w:sz w:val="24"/>
                <w:szCs w:val="24"/>
              </w:rPr>
              <w:t xml:space="preserve">. </w:t>
            </w:r>
            <w:r w:rsidRPr="00E94C9F">
              <w:rPr>
                <w:sz w:val="24"/>
                <w:szCs w:val="24"/>
              </w:rPr>
              <w:t>10)</w:t>
            </w:r>
          </w:p>
        </w:tc>
        <w:tc>
          <w:tcPr>
            <w:tcW w:w="1843" w:type="dxa"/>
            <w:shd w:val="clear" w:color="auto" w:fill="auto"/>
          </w:tcPr>
          <w:p w:rsidR="007B5328" w:rsidRPr="00E94C9F" w:rsidRDefault="007B5328" w:rsidP="00F96D4C">
            <w:pPr>
              <w:jc w:val="center"/>
              <w:rPr>
                <w:sz w:val="24"/>
                <w:szCs w:val="24"/>
              </w:rPr>
            </w:pPr>
            <w:r w:rsidRPr="00E94C9F">
              <w:rPr>
                <w:sz w:val="24"/>
                <w:szCs w:val="24"/>
              </w:rPr>
              <w:t xml:space="preserve">1 </w:t>
            </w:r>
            <w:r w:rsidR="00B2728B" w:rsidRPr="00E94C9F">
              <w:rPr>
                <w:sz w:val="24"/>
                <w:szCs w:val="24"/>
              </w:rPr>
              <w:t>д</w:t>
            </w:r>
            <w:r w:rsidRPr="00E94C9F">
              <w:rPr>
                <w:sz w:val="24"/>
                <w:szCs w:val="24"/>
              </w:rPr>
              <w:t>ень</w:t>
            </w:r>
          </w:p>
        </w:tc>
        <w:tc>
          <w:tcPr>
            <w:tcW w:w="2693" w:type="dxa"/>
            <w:shd w:val="clear" w:color="auto" w:fill="auto"/>
          </w:tcPr>
          <w:p w:rsidR="007B5328" w:rsidRPr="00E94C9F" w:rsidRDefault="007B5328" w:rsidP="00F96D4C">
            <w:pPr>
              <w:jc w:val="center"/>
              <w:rPr>
                <w:sz w:val="24"/>
                <w:szCs w:val="24"/>
              </w:rPr>
            </w:pPr>
            <w:r w:rsidRPr="00E94C9F">
              <w:rPr>
                <w:sz w:val="24"/>
                <w:szCs w:val="24"/>
              </w:rPr>
              <w:t>2 день</w:t>
            </w:r>
          </w:p>
          <w:p w:rsidR="007B5328" w:rsidRPr="00E94C9F" w:rsidRDefault="007B5328" w:rsidP="00F96D4C">
            <w:pPr>
              <w:jc w:val="center"/>
              <w:rPr>
                <w:sz w:val="24"/>
                <w:szCs w:val="24"/>
              </w:rPr>
            </w:pPr>
          </w:p>
        </w:tc>
      </w:tr>
      <w:tr w:rsidR="007B5328" w:rsidRPr="00E94C9F" w:rsidTr="00F96D4C">
        <w:tc>
          <w:tcPr>
            <w:tcW w:w="468" w:type="dxa"/>
          </w:tcPr>
          <w:p w:rsidR="007B5328" w:rsidRPr="00E94C9F" w:rsidRDefault="007B5328" w:rsidP="00F96D4C">
            <w:pPr>
              <w:rPr>
                <w:sz w:val="24"/>
                <w:szCs w:val="24"/>
              </w:rPr>
            </w:pPr>
            <w:r w:rsidRPr="00E94C9F">
              <w:rPr>
                <w:sz w:val="24"/>
                <w:szCs w:val="24"/>
              </w:rPr>
              <w:t>3</w:t>
            </w:r>
          </w:p>
        </w:tc>
        <w:tc>
          <w:tcPr>
            <w:tcW w:w="3751" w:type="dxa"/>
          </w:tcPr>
          <w:p w:rsidR="007B5328" w:rsidRPr="00E94C9F" w:rsidRDefault="007B5328" w:rsidP="00F96D4C">
            <w:pPr>
              <w:rPr>
                <w:sz w:val="24"/>
                <w:szCs w:val="24"/>
              </w:rPr>
            </w:pPr>
            <w:r w:rsidRPr="00E94C9F">
              <w:rPr>
                <w:sz w:val="24"/>
                <w:szCs w:val="24"/>
              </w:rPr>
              <w:t xml:space="preserve">Рассмотрение запроса </w:t>
            </w:r>
            <w:r w:rsidR="00CA578F" w:rsidRPr="00E94C9F">
              <w:rPr>
                <w:sz w:val="24"/>
                <w:szCs w:val="24"/>
              </w:rPr>
              <w:t>начальником</w:t>
            </w:r>
            <w:r w:rsidRPr="00E94C9F">
              <w:rPr>
                <w:sz w:val="24"/>
                <w:szCs w:val="24"/>
              </w:rPr>
              <w:t xml:space="preserve"> </w:t>
            </w:r>
            <w:r w:rsidR="00CA578F" w:rsidRPr="00E94C9F">
              <w:rPr>
                <w:sz w:val="24"/>
                <w:szCs w:val="24"/>
              </w:rPr>
              <w:t xml:space="preserve">управления </w:t>
            </w:r>
            <w:r w:rsidRPr="00E94C9F">
              <w:rPr>
                <w:sz w:val="24"/>
                <w:szCs w:val="24"/>
              </w:rPr>
              <w:t>и назначение ответственного исполнителя</w:t>
            </w:r>
          </w:p>
        </w:tc>
        <w:tc>
          <w:tcPr>
            <w:tcW w:w="6237" w:type="dxa"/>
          </w:tcPr>
          <w:p w:rsidR="007B5328" w:rsidRPr="00E94C9F" w:rsidRDefault="00CA578F" w:rsidP="00F96D4C">
            <w:pPr>
              <w:rPr>
                <w:sz w:val="24"/>
                <w:szCs w:val="24"/>
              </w:rPr>
            </w:pPr>
            <w:r w:rsidRPr="00E94C9F">
              <w:rPr>
                <w:sz w:val="24"/>
                <w:szCs w:val="24"/>
              </w:rPr>
              <w:t>Начальник управления</w:t>
            </w:r>
            <w:r w:rsidR="007B5328" w:rsidRPr="00E94C9F">
              <w:rPr>
                <w:sz w:val="24"/>
                <w:szCs w:val="24"/>
              </w:rPr>
              <w:t xml:space="preserve"> (</w:t>
            </w:r>
            <w:proofErr w:type="spellStart"/>
            <w:r w:rsidR="007B5328" w:rsidRPr="00E94C9F">
              <w:rPr>
                <w:sz w:val="24"/>
                <w:szCs w:val="24"/>
              </w:rPr>
              <w:t>каб</w:t>
            </w:r>
            <w:proofErr w:type="spellEnd"/>
            <w:r w:rsidR="007B5328" w:rsidRPr="00E94C9F">
              <w:rPr>
                <w:sz w:val="24"/>
                <w:szCs w:val="24"/>
              </w:rPr>
              <w:t xml:space="preserve">. </w:t>
            </w:r>
            <w:r w:rsidRPr="00E94C9F">
              <w:rPr>
                <w:sz w:val="24"/>
                <w:szCs w:val="24"/>
              </w:rPr>
              <w:t>10</w:t>
            </w:r>
            <w:r w:rsidR="007B5328" w:rsidRPr="00E94C9F">
              <w:rPr>
                <w:sz w:val="24"/>
                <w:szCs w:val="24"/>
              </w:rPr>
              <w:t>)</w:t>
            </w:r>
          </w:p>
          <w:p w:rsidR="007B5328" w:rsidRPr="00E94C9F" w:rsidRDefault="007B5328" w:rsidP="00F96D4C">
            <w:pPr>
              <w:rPr>
                <w:sz w:val="24"/>
                <w:szCs w:val="24"/>
              </w:rPr>
            </w:pPr>
            <w:r w:rsidRPr="00E94C9F">
              <w:rPr>
                <w:sz w:val="24"/>
                <w:szCs w:val="24"/>
              </w:rPr>
              <w:t xml:space="preserve">Специалист </w:t>
            </w:r>
            <w:r w:rsidR="00CA578F" w:rsidRPr="00E94C9F">
              <w:rPr>
                <w:sz w:val="24"/>
                <w:szCs w:val="24"/>
              </w:rPr>
              <w:t>управления</w:t>
            </w:r>
            <w:r w:rsidRPr="00E94C9F">
              <w:rPr>
                <w:sz w:val="24"/>
                <w:szCs w:val="24"/>
              </w:rPr>
              <w:t>, ответственный за предоставление информации о</w:t>
            </w:r>
            <w:r w:rsidR="00CA578F" w:rsidRPr="00E94C9F">
              <w:rPr>
                <w:sz w:val="24"/>
                <w:szCs w:val="24"/>
              </w:rPr>
              <w:t xml:space="preserve">б </w:t>
            </w:r>
            <w:r w:rsidRPr="00E94C9F">
              <w:rPr>
                <w:sz w:val="24"/>
                <w:szCs w:val="24"/>
              </w:rPr>
              <w:t>объект</w:t>
            </w:r>
            <w:r w:rsidR="00CA578F" w:rsidRPr="00E94C9F">
              <w:rPr>
                <w:sz w:val="24"/>
                <w:szCs w:val="24"/>
              </w:rPr>
              <w:t>ах учета</w:t>
            </w:r>
            <w:r w:rsidRPr="00E94C9F">
              <w:rPr>
                <w:sz w:val="24"/>
                <w:szCs w:val="24"/>
              </w:rPr>
              <w:t xml:space="preserve"> </w:t>
            </w:r>
            <w:r w:rsidR="00CA578F" w:rsidRPr="00E94C9F">
              <w:rPr>
                <w:sz w:val="24"/>
                <w:szCs w:val="24"/>
              </w:rPr>
              <w:t xml:space="preserve">из реестра </w:t>
            </w:r>
            <w:r w:rsidRPr="00E94C9F">
              <w:rPr>
                <w:sz w:val="24"/>
                <w:szCs w:val="24"/>
              </w:rPr>
              <w:t>(</w:t>
            </w:r>
            <w:proofErr w:type="spellStart"/>
            <w:r w:rsidRPr="00E94C9F">
              <w:rPr>
                <w:sz w:val="24"/>
                <w:szCs w:val="24"/>
              </w:rPr>
              <w:t>каб</w:t>
            </w:r>
            <w:proofErr w:type="spellEnd"/>
            <w:r w:rsidRPr="00E94C9F">
              <w:rPr>
                <w:sz w:val="24"/>
                <w:szCs w:val="24"/>
              </w:rPr>
              <w:t xml:space="preserve">. </w:t>
            </w:r>
            <w:r w:rsidR="00CA578F" w:rsidRPr="00E94C9F">
              <w:rPr>
                <w:sz w:val="24"/>
                <w:szCs w:val="24"/>
              </w:rPr>
              <w:t>16</w:t>
            </w:r>
            <w:r w:rsidRPr="00E94C9F">
              <w:rPr>
                <w:sz w:val="24"/>
                <w:szCs w:val="24"/>
              </w:rPr>
              <w:t>)</w:t>
            </w:r>
          </w:p>
        </w:tc>
        <w:tc>
          <w:tcPr>
            <w:tcW w:w="1843" w:type="dxa"/>
            <w:shd w:val="clear" w:color="auto" w:fill="auto"/>
          </w:tcPr>
          <w:p w:rsidR="007B5328" w:rsidRPr="00E94C9F" w:rsidRDefault="007B5328" w:rsidP="00F96D4C">
            <w:pPr>
              <w:jc w:val="center"/>
              <w:rPr>
                <w:sz w:val="24"/>
                <w:szCs w:val="24"/>
              </w:rPr>
            </w:pPr>
            <w:r w:rsidRPr="00E94C9F">
              <w:rPr>
                <w:sz w:val="24"/>
                <w:szCs w:val="24"/>
              </w:rPr>
              <w:t>1 день</w:t>
            </w:r>
          </w:p>
        </w:tc>
        <w:tc>
          <w:tcPr>
            <w:tcW w:w="2693" w:type="dxa"/>
            <w:shd w:val="clear" w:color="auto" w:fill="auto"/>
          </w:tcPr>
          <w:p w:rsidR="007B5328" w:rsidRPr="00E94C9F" w:rsidRDefault="0034710C" w:rsidP="00F96D4C">
            <w:pPr>
              <w:jc w:val="center"/>
              <w:rPr>
                <w:sz w:val="24"/>
                <w:szCs w:val="24"/>
              </w:rPr>
            </w:pPr>
            <w:r w:rsidRPr="00E94C9F">
              <w:rPr>
                <w:sz w:val="24"/>
                <w:szCs w:val="24"/>
              </w:rPr>
              <w:t>3</w:t>
            </w:r>
            <w:r w:rsidR="007B5328" w:rsidRPr="00E94C9F">
              <w:rPr>
                <w:sz w:val="24"/>
                <w:szCs w:val="24"/>
              </w:rPr>
              <w:t xml:space="preserve"> день</w:t>
            </w:r>
          </w:p>
          <w:p w:rsidR="007B5328" w:rsidRPr="00E94C9F" w:rsidRDefault="007B5328" w:rsidP="00F96D4C">
            <w:pPr>
              <w:jc w:val="center"/>
              <w:rPr>
                <w:sz w:val="24"/>
                <w:szCs w:val="24"/>
              </w:rPr>
            </w:pPr>
          </w:p>
        </w:tc>
      </w:tr>
      <w:tr w:rsidR="007B5328" w:rsidRPr="00E94C9F" w:rsidTr="00F96D4C">
        <w:tc>
          <w:tcPr>
            <w:tcW w:w="468" w:type="dxa"/>
          </w:tcPr>
          <w:p w:rsidR="007B5328" w:rsidRPr="00E94C9F" w:rsidRDefault="007B5328" w:rsidP="00F96D4C">
            <w:pPr>
              <w:rPr>
                <w:sz w:val="24"/>
                <w:szCs w:val="24"/>
              </w:rPr>
            </w:pPr>
            <w:r w:rsidRPr="00E94C9F">
              <w:rPr>
                <w:sz w:val="24"/>
                <w:szCs w:val="24"/>
              </w:rPr>
              <w:t>4</w:t>
            </w:r>
          </w:p>
        </w:tc>
        <w:tc>
          <w:tcPr>
            <w:tcW w:w="3751" w:type="dxa"/>
          </w:tcPr>
          <w:p w:rsidR="007B5328" w:rsidRPr="00E94C9F" w:rsidRDefault="001E4519" w:rsidP="001E4519">
            <w:pPr>
              <w:ind w:right="-308"/>
              <w:jc w:val="both"/>
              <w:rPr>
                <w:sz w:val="24"/>
                <w:szCs w:val="24"/>
              </w:rPr>
            </w:pPr>
            <w:r w:rsidRPr="00E94C9F">
              <w:rPr>
                <w:sz w:val="24"/>
                <w:szCs w:val="24"/>
              </w:rPr>
              <w:t>Подготовка проекта</w:t>
            </w:r>
            <w:r w:rsidR="004E1A4B">
              <w:rPr>
                <w:sz w:val="24"/>
                <w:szCs w:val="24"/>
              </w:rPr>
              <w:t xml:space="preserve"> </w:t>
            </w:r>
            <w:proofErr w:type="spellStart"/>
            <w:r w:rsidRPr="00E94C9F">
              <w:rPr>
                <w:sz w:val="24"/>
                <w:szCs w:val="24"/>
              </w:rPr>
              <w:t>результат</w:t>
            </w:r>
            <w:r w:rsidR="00C47C0A">
              <w:rPr>
                <w:sz w:val="24"/>
                <w:szCs w:val="24"/>
              </w:rPr>
              <w:t>аа</w:t>
            </w:r>
            <w:r w:rsidRPr="00E94C9F">
              <w:rPr>
                <w:sz w:val="24"/>
                <w:szCs w:val="24"/>
              </w:rPr>
              <w:t>а</w:t>
            </w:r>
            <w:proofErr w:type="spellEnd"/>
            <w:r w:rsidRPr="00E94C9F">
              <w:rPr>
                <w:sz w:val="24"/>
                <w:szCs w:val="24"/>
              </w:rPr>
              <w:t xml:space="preserve"> муниципальной услуги</w:t>
            </w:r>
          </w:p>
        </w:tc>
        <w:tc>
          <w:tcPr>
            <w:tcW w:w="6237" w:type="dxa"/>
          </w:tcPr>
          <w:p w:rsidR="007B5328" w:rsidRPr="00E94C9F" w:rsidRDefault="007B5328" w:rsidP="00F96D4C">
            <w:pPr>
              <w:rPr>
                <w:sz w:val="24"/>
                <w:szCs w:val="24"/>
              </w:rPr>
            </w:pPr>
            <w:r w:rsidRPr="00E94C9F">
              <w:rPr>
                <w:sz w:val="24"/>
                <w:szCs w:val="24"/>
              </w:rPr>
              <w:t xml:space="preserve">Специалист </w:t>
            </w:r>
            <w:r w:rsidR="00CA578F" w:rsidRPr="00E94C9F">
              <w:rPr>
                <w:sz w:val="24"/>
                <w:szCs w:val="24"/>
              </w:rPr>
              <w:t>управления</w:t>
            </w:r>
            <w:r w:rsidRPr="00E94C9F">
              <w:rPr>
                <w:sz w:val="24"/>
                <w:szCs w:val="24"/>
              </w:rPr>
              <w:t>, ответственный за предоставление информации о</w:t>
            </w:r>
            <w:r w:rsidR="00CA578F" w:rsidRPr="00E94C9F">
              <w:rPr>
                <w:sz w:val="24"/>
                <w:szCs w:val="24"/>
              </w:rPr>
              <w:t xml:space="preserve">б </w:t>
            </w:r>
            <w:r w:rsidRPr="00E94C9F">
              <w:rPr>
                <w:sz w:val="24"/>
                <w:szCs w:val="24"/>
              </w:rPr>
              <w:t>объект</w:t>
            </w:r>
            <w:r w:rsidR="00CA578F" w:rsidRPr="00E94C9F">
              <w:rPr>
                <w:sz w:val="24"/>
                <w:szCs w:val="24"/>
              </w:rPr>
              <w:t>ах учета из реестра</w:t>
            </w:r>
            <w:r w:rsidRPr="00E94C9F">
              <w:rPr>
                <w:sz w:val="24"/>
                <w:szCs w:val="24"/>
              </w:rPr>
              <w:t xml:space="preserve"> (</w:t>
            </w:r>
            <w:proofErr w:type="spellStart"/>
            <w:r w:rsidRPr="00E94C9F">
              <w:rPr>
                <w:sz w:val="24"/>
                <w:szCs w:val="24"/>
              </w:rPr>
              <w:t>каб</w:t>
            </w:r>
            <w:proofErr w:type="spellEnd"/>
            <w:r w:rsidRPr="00E94C9F">
              <w:rPr>
                <w:sz w:val="24"/>
                <w:szCs w:val="24"/>
              </w:rPr>
              <w:t xml:space="preserve">. </w:t>
            </w:r>
            <w:r w:rsidR="00CA578F" w:rsidRPr="00E94C9F">
              <w:rPr>
                <w:sz w:val="24"/>
                <w:szCs w:val="24"/>
              </w:rPr>
              <w:t>16</w:t>
            </w:r>
            <w:r w:rsidRPr="00E94C9F">
              <w:rPr>
                <w:sz w:val="24"/>
                <w:szCs w:val="24"/>
              </w:rPr>
              <w:t>)</w:t>
            </w:r>
          </w:p>
          <w:p w:rsidR="001E4519" w:rsidRPr="00E94C9F" w:rsidRDefault="001E4519" w:rsidP="001E4519">
            <w:pPr>
              <w:rPr>
                <w:sz w:val="24"/>
                <w:szCs w:val="24"/>
              </w:rPr>
            </w:pPr>
            <w:r w:rsidRPr="00E94C9F">
              <w:rPr>
                <w:sz w:val="24"/>
                <w:szCs w:val="24"/>
              </w:rPr>
              <w:t>Начальник отдела (</w:t>
            </w:r>
            <w:proofErr w:type="spellStart"/>
            <w:r w:rsidRPr="00E94C9F">
              <w:rPr>
                <w:sz w:val="24"/>
                <w:szCs w:val="24"/>
              </w:rPr>
              <w:t>каб</w:t>
            </w:r>
            <w:proofErr w:type="spellEnd"/>
            <w:r w:rsidRPr="00E94C9F">
              <w:rPr>
                <w:sz w:val="24"/>
                <w:szCs w:val="24"/>
              </w:rPr>
              <w:t>. 9)</w:t>
            </w:r>
          </w:p>
        </w:tc>
        <w:tc>
          <w:tcPr>
            <w:tcW w:w="1843" w:type="dxa"/>
            <w:shd w:val="clear" w:color="auto" w:fill="auto"/>
          </w:tcPr>
          <w:p w:rsidR="007B5328" w:rsidRPr="00E94C9F" w:rsidRDefault="00353AD4" w:rsidP="00F96D4C">
            <w:pPr>
              <w:jc w:val="center"/>
              <w:rPr>
                <w:sz w:val="24"/>
                <w:szCs w:val="24"/>
              </w:rPr>
            </w:pPr>
            <w:r w:rsidRPr="00E94C9F">
              <w:rPr>
                <w:sz w:val="24"/>
                <w:szCs w:val="24"/>
              </w:rPr>
              <w:t>4</w:t>
            </w:r>
            <w:r w:rsidR="007B5328" w:rsidRPr="00E94C9F">
              <w:rPr>
                <w:sz w:val="24"/>
                <w:szCs w:val="24"/>
              </w:rPr>
              <w:t xml:space="preserve"> дн</w:t>
            </w:r>
            <w:r w:rsidRPr="00E94C9F">
              <w:rPr>
                <w:sz w:val="24"/>
                <w:szCs w:val="24"/>
              </w:rPr>
              <w:t>я</w:t>
            </w:r>
          </w:p>
        </w:tc>
        <w:tc>
          <w:tcPr>
            <w:tcW w:w="2693" w:type="dxa"/>
            <w:shd w:val="clear" w:color="auto" w:fill="auto"/>
          </w:tcPr>
          <w:p w:rsidR="007B5328" w:rsidRPr="00E94C9F" w:rsidRDefault="0034710C" w:rsidP="0034710C">
            <w:pPr>
              <w:rPr>
                <w:sz w:val="24"/>
                <w:szCs w:val="24"/>
              </w:rPr>
            </w:pPr>
            <w:r w:rsidRPr="00E94C9F">
              <w:rPr>
                <w:sz w:val="24"/>
                <w:szCs w:val="24"/>
              </w:rPr>
              <w:t xml:space="preserve">               4 день</w:t>
            </w:r>
          </w:p>
        </w:tc>
      </w:tr>
      <w:tr w:rsidR="007B5328" w:rsidRPr="00E94C9F" w:rsidTr="00F96D4C">
        <w:tc>
          <w:tcPr>
            <w:tcW w:w="468" w:type="dxa"/>
          </w:tcPr>
          <w:p w:rsidR="007B5328" w:rsidRPr="00E94C9F" w:rsidRDefault="007B5328" w:rsidP="00F96D4C">
            <w:pPr>
              <w:rPr>
                <w:sz w:val="24"/>
                <w:szCs w:val="24"/>
              </w:rPr>
            </w:pPr>
            <w:r w:rsidRPr="00E94C9F">
              <w:rPr>
                <w:sz w:val="24"/>
                <w:szCs w:val="24"/>
              </w:rPr>
              <w:t>5</w:t>
            </w:r>
          </w:p>
        </w:tc>
        <w:tc>
          <w:tcPr>
            <w:tcW w:w="3751" w:type="dxa"/>
          </w:tcPr>
          <w:p w:rsidR="007B5328" w:rsidRPr="00E94C9F" w:rsidRDefault="007B5328" w:rsidP="00F96D4C">
            <w:pPr>
              <w:rPr>
                <w:sz w:val="24"/>
                <w:szCs w:val="24"/>
              </w:rPr>
            </w:pPr>
            <w:r w:rsidRPr="00E94C9F">
              <w:rPr>
                <w:sz w:val="24"/>
                <w:szCs w:val="24"/>
              </w:rPr>
              <w:t>Согласование и подписание проекта</w:t>
            </w:r>
            <w:r w:rsidR="004D434A" w:rsidRPr="00E94C9F">
              <w:rPr>
                <w:sz w:val="24"/>
                <w:szCs w:val="24"/>
              </w:rPr>
              <w:t xml:space="preserve"> результата муниципальной услуги</w:t>
            </w:r>
          </w:p>
          <w:p w:rsidR="007B5328" w:rsidRPr="00E94C9F" w:rsidRDefault="007B5328" w:rsidP="00F96D4C">
            <w:pPr>
              <w:rPr>
                <w:sz w:val="24"/>
                <w:szCs w:val="24"/>
              </w:rPr>
            </w:pPr>
          </w:p>
        </w:tc>
        <w:tc>
          <w:tcPr>
            <w:tcW w:w="6237" w:type="dxa"/>
          </w:tcPr>
          <w:p w:rsidR="007B5328" w:rsidRPr="00E94C9F" w:rsidRDefault="007B5328" w:rsidP="00F96D4C">
            <w:pPr>
              <w:rPr>
                <w:sz w:val="24"/>
                <w:szCs w:val="24"/>
              </w:rPr>
            </w:pPr>
            <w:r w:rsidRPr="00E94C9F">
              <w:rPr>
                <w:sz w:val="24"/>
                <w:szCs w:val="24"/>
              </w:rPr>
              <w:t xml:space="preserve">Специалист </w:t>
            </w:r>
            <w:r w:rsidR="00CA578F" w:rsidRPr="00E94C9F">
              <w:rPr>
                <w:sz w:val="24"/>
                <w:szCs w:val="24"/>
              </w:rPr>
              <w:t>управления</w:t>
            </w:r>
            <w:r w:rsidRPr="00E94C9F">
              <w:rPr>
                <w:sz w:val="24"/>
                <w:szCs w:val="24"/>
              </w:rPr>
              <w:t>, ответственный за предоставление информации о</w:t>
            </w:r>
            <w:r w:rsidR="00CA578F" w:rsidRPr="00E94C9F">
              <w:rPr>
                <w:sz w:val="24"/>
                <w:szCs w:val="24"/>
              </w:rPr>
              <w:t>б</w:t>
            </w:r>
            <w:r w:rsidRPr="00E94C9F">
              <w:rPr>
                <w:sz w:val="24"/>
                <w:szCs w:val="24"/>
              </w:rPr>
              <w:t xml:space="preserve"> объект</w:t>
            </w:r>
            <w:r w:rsidR="00CA578F" w:rsidRPr="00E94C9F">
              <w:rPr>
                <w:sz w:val="24"/>
                <w:szCs w:val="24"/>
              </w:rPr>
              <w:t>ах учета из реестра</w:t>
            </w:r>
            <w:r w:rsidRPr="00E94C9F">
              <w:rPr>
                <w:sz w:val="24"/>
                <w:szCs w:val="24"/>
              </w:rPr>
              <w:t xml:space="preserve"> (каб.</w:t>
            </w:r>
            <w:r w:rsidR="00CA578F" w:rsidRPr="00E94C9F">
              <w:rPr>
                <w:sz w:val="24"/>
                <w:szCs w:val="24"/>
              </w:rPr>
              <w:t>16</w:t>
            </w:r>
            <w:r w:rsidRPr="00E94C9F">
              <w:rPr>
                <w:sz w:val="24"/>
                <w:szCs w:val="24"/>
              </w:rPr>
              <w:t>)</w:t>
            </w:r>
          </w:p>
          <w:p w:rsidR="007B5328" w:rsidRPr="00E94C9F" w:rsidRDefault="00CA578F" w:rsidP="00F96D4C">
            <w:pPr>
              <w:rPr>
                <w:sz w:val="24"/>
                <w:szCs w:val="24"/>
                <w:lang w:val="en-US"/>
              </w:rPr>
            </w:pPr>
            <w:r w:rsidRPr="00E94C9F">
              <w:rPr>
                <w:sz w:val="24"/>
                <w:szCs w:val="24"/>
              </w:rPr>
              <w:t>Начальник управления</w:t>
            </w:r>
            <w:r w:rsidR="007B5328" w:rsidRPr="00E94C9F">
              <w:rPr>
                <w:sz w:val="24"/>
                <w:szCs w:val="24"/>
              </w:rPr>
              <w:t xml:space="preserve"> (</w:t>
            </w:r>
            <w:proofErr w:type="spellStart"/>
            <w:r w:rsidR="007B5328" w:rsidRPr="00E94C9F">
              <w:rPr>
                <w:sz w:val="24"/>
                <w:szCs w:val="24"/>
              </w:rPr>
              <w:t>каб</w:t>
            </w:r>
            <w:proofErr w:type="spellEnd"/>
            <w:r w:rsidR="007B5328" w:rsidRPr="00E94C9F">
              <w:rPr>
                <w:sz w:val="24"/>
                <w:szCs w:val="24"/>
              </w:rPr>
              <w:t xml:space="preserve">. </w:t>
            </w:r>
            <w:r w:rsidRPr="00E94C9F">
              <w:rPr>
                <w:sz w:val="24"/>
                <w:szCs w:val="24"/>
              </w:rPr>
              <w:t>10</w:t>
            </w:r>
            <w:r w:rsidR="007B5328" w:rsidRPr="00E94C9F">
              <w:rPr>
                <w:sz w:val="24"/>
                <w:szCs w:val="24"/>
              </w:rPr>
              <w:t>)</w:t>
            </w:r>
          </w:p>
        </w:tc>
        <w:tc>
          <w:tcPr>
            <w:tcW w:w="1843" w:type="dxa"/>
            <w:shd w:val="clear" w:color="auto" w:fill="auto"/>
          </w:tcPr>
          <w:p w:rsidR="007B5328" w:rsidRPr="00E94C9F" w:rsidRDefault="007B5328" w:rsidP="00F96D4C">
            <w:pPr>
              <w:jc w:val="center"/>
              <w:rPr>
                <w:sz w:val="24"/>
                <w:szCs w:val="24"/>
              </w:rPr>
            </w:pPr>
            <w:r w:rsidRPr="00E94C9F">
              <w:rPr>
                <w:sz w:val="24"/>
                <w:szCs w:val="24"/>
              </w:rPr>
              <w:t>1 день</w:t>
            </w:r>
          </w:p>
        </w:tc>
        <w:tc>
          <w:tcPr>
            <w:tcW w:w="2693" w:type="dxa"/>
            <w:shd w:val="clear" w:color="auto" w:fill="auto"/>
          </w:tcPr>
          <w:p w:rsidR="007B5328" w:rsidRPr="00E94C9F" w:rsidRDefault="00353AD4" w:rsidP="00F96D4C">
            <w:pPr>
              <w:jc w:val="center"/>
              <w:rPr>
                <w:sz w:val="24"/>
                <w:szCs w:val="24"/>
              </w:rPr>
            </w:pPr>
            <w:r w:rsidRPr="00E94C9F">
              <w:rPr>
                <w:sz w:val="24"/>
                <w:szCs w:val="24"/>
              </w:rPr>
              <w:t>8</w:t>
            </w:r>
            <w:r w:rsidR="00CC25FC" w:rsidRPr="00E94C9F">
              <w:rPr>
                <w:sz w:val="24"/>
                <w:szCs w:val="24"/>
              </w:rPr>
              <w:t xml:space="preserve"> </w:t>
            </w:r>
            <w:r w:rsidR="007B5328" w:rsidRPr="00E94C9F">
              <w:rPr>
                <w:sz w:val="24"/>
                <w:szCs w:val="24"/>
              </w:rPr>
              <w:t>день</w:t>
            </w:r>
          </w:p>
          <w:p w:rsidR="007B5328" w:rsidRPr="00E94C9F" w:rsidRDefault="007B5328" w:rsidP="00F96D4C">
            <w:pPr>
              <w:jc w:val="center"/>
              <w:rPr>
                <w:sz w:val="24"/>
                <w:szCs w:val="24"/>
              </w:rPr>
            </w:pPr>
          </w:p>
        </w:tc>
      </w:tr>
      <w:tr w:rsidR="007B5328" w:rsidRPr="00E94C9F" w:rsidTr="00F96D4C">
        <w:tc>
          <w:tcPr>
            <w:tcW w:w="468" w:type="dxa"/>
          </w:tcPr>
          <w:p w:rsidR="007B5328" w:rsidRPr="00E94C9F" w:rsidRDefault="007B5328" w:rsidP="00F96D4C">
            <w:pPr>
              <w:rPr>
                <w:sz w:val="24"/>
                <w:szCs w:val="24"/>
              </w:rPr>
            </w:pPr>
            <w:r w:rsidRPr="00E94C9F">
              <w:rPr>
                <w:sz w:val="24"/>
                <w:szCs w:val="24"/>
              </w:rPr>
              <w:t>6</w:t>
            </w:r>
          </w:p>
        </w:tc>
        <w:tc>
          <w:tcPr>
            <w:tcW w:w="3751" w:type="dxa"/>
          </w:tcPr>
          <w:p w:rsidR="007B5328" w:rsidRPr="00E94C9F" w:rsidRDefault="007B5328" w:rsidP="00F96D4C">
            <w:pPr>
              <w:rPr>
                <w:sz w:val="24"/>
                <w:szCs w:val="24"/>
              </w:rPr>
            </w:pPr>
            <w:r w:rsidRPr="00E94C9F">
              <w:rPr>
                <w:sz w:val="24"/>
                <w:szCs w:val="24"/>
              </w:rPr>
              <w:t xml:space="preserve">Регистрация </w:t>
            </w:r>
            <w:r w:rsidR="004D434A" w:rsidRPr="00E94C9F">
              <w:rPr>
                <w:sz w:val="24"/>
                <w:szCs w:val="24"/>
              </w:rPr>
              <w:t>результата муниципальной услуги</w:t>
            </w:r>
            <w:r w:rsidRPr="00E94C9F">
              <w:rPr>
                <w:sz w:val="24"/>
                <w:szCs w:val="24"/>
              </w:rPr>
              <w:t>, подшивка в дело</w:t>
            </w:r>
          </w:p>
        </w:tc>
        <w:tc>
          <w:tcPr>
            <w:tcW w:w="6237" w:type="dxa"/>
          </w:tcPr>
          <w:p w:rsidR="007B5328" w:rsidRPr="00E94C9F" w:rsidRDefault="007B5328" w:rsidP="00F96D4C">
            <w:pPr>
              <w:rPr>
                <w:sz w:val="24"/>
                <w:szCs w:val="24"/>
              </w:rPr>
            </w:pPr>
            <w:r w:rsidRPr="00E94C9F">
              <w:rPr>
                <w:sz w:val="24"/>
                <w:szCs w:val="24"/>
              </w:rPr>
              <w:t xml:space="preserve">Специалист </w:t>
            </w:r>
            <w:r w:rsidR="00CA578F" w:rsidRPr="00E94C9F">
              <w:rPr>
                <w:sz w:val="24"/>
                <w:szCs w:val="24"/>
              </w:rPr>
              <w:t>управления</w:t>
            </w:r>
            <w:r w:rsidRPr="00E94C9F">
              <w:rPr>
                <w:sz w:val="24"/>
                <w:szCs w:val="24"/>
              </w:rPr>
              <w:t>, ответственный за предоставление информации о</w:t>
            </w:r>
            <w:r w:rsidR="00CA578F" w:rsidRPr="00E94C9F">
              <w:rPr>
                <w:sz w:val="24"/>
                <w:szCs w:val="24"/>
              </w:rPr>
              <w:t>б</w:t>
            </w:r>
            <w:r w:rsidRPr="00E94C9F">
              <w:rPr>
                <w:sz w:val="24"/>
                <w:szCs w:val="24"/>
              </w:rPr>
              <w:t xml:space="preserve"> объект</w:t>
            </w:r>
            <w:r w:rsidR="00CA578F" w:rsidRPr="00E94C9F">
              <w:rPr>
                <w:sz w:val="24"/>
                <w:szCs w:val="24"/>
              </w:rPr>
              <w:t>ах учета из реестра</w:t>
            </w:r>
            <w:r w:rsidRPr="00E94C9F">
              <w:rPr>
                <w:sz w:val="24"/>
                <w:szCs w:val="24"/>
              </w:rPr>
              <w:t xml:space="preserve"> (</w:t>
            </w:r>
            <w:proofErr w:type="spellStart"/>
            <w:r w:rsidRPr="00E94C9F">
              <w:rPr>
                <w:sz w:val="24"/>
                <w:szCs w:val="24"/>
              </w:rPr>
              <w:t>каб</w:t>
            </w:r>
            <w:proofErr w:type="spellEnd"/>
            <w:r w:rsidRPr="00E94C9F">
              <w:rPr>
                <w:sz w:val="24"/>
                <w:szCs w:val="24"/>
              </w:rPr>
              <w:t xml:space="preserve">. </w:t>
            </w:r>
            <w:r w:rsidR="00CA578F" w:rsidRPr="00E94C9F">
              <w:rPr>
                <w:sz w:val="24"/>
                <w:szCs w:val="24"/>
              </w:rPr>
              <w:t>16</w:t>
            </w:r>
            <w:r w:rsidRPr="00E94C9F">
              <w:rPr>
                <w:sz w:val="24"/>
                <w:szCs w:val="24"/>
              </w:rPr>
              <w:t>)</w:t>
            </w:r>
          </w:p>
          <w:p w:rsidR="007B5328" w:rsidRPr="00E94C9F" w:rsidRDefault="007B5328" w:rsidP="00F96D4C">
            <w:pPr>
              <w:rPr>
                <w:sz w:val="24"/>
                <w:szCs w:val="24"/>
              </w:rPr>
            </w:pPr>
            <w:r w:rsidRPr="00E94C9F">
              <w:rPr>
                <w:sz w:val="24"/>
                <w:szCs w:val="24"/>
              </w:rPr>
              <w:t>Специалист</w:t>
            </w:r>
            <w:r w:rsidR="00CA578F" w:rsidRPr="00E94C9F">
              <w:rPr>
                <w:sz w:val="24"/>
                <w:szCs w:val="24"/>
              </w:rPr>
              <w:t xml:space="preserve"> управления</w:t>
            </w:r>
            <w:r w:rsidRPr="00E94C9F">
              <w:rPr>
                <w:sz w:val="24"/>
                <w:szCs w:val="24"/>
              </w:rPr>
              <w:t>, ответственный за регистрацию исходящей корреспонденции (</w:t>
            </w:r>
            <w:proofErr w:type="spellStart"/>
            <w:r w:rsidRPr="00E94C9F">
              <w:rPr>
                <w:sz w:val="24"/>
                <w:szCs w:val="24"/>
              </w:rPr>
              <w:t>каб</w:t>
            </w:r>
            <w:proofErr w:type="spellEnd"/>
            <w:r w:rsidRPr="00E94C9F">
              <w:rPr>
                <w:sz w:val="24"/>
                <w:szCs w:val="24"/>
              </w:rPr>
              <w:t xml:space="preserve">. </w:t>
            </w:r>
            <w:r w:rsidR="00CA578F" w:rsidRPr="00E94C9F">
              <w:rPr>
                <w:sz w:val="24"/>
                <w:szCs w:val="24"/>
              </w:rPr>
              <w:t>8</w:t>
            </w:r>
            <w:r w:rsidRPr="00E94C9F">
              <w:rPr>
                <w:sz w:val="24"/>
                <w:szCs w:val="24"/>
              </w:rPr>
              <w:t>)</w:t>
            </w:r>
          </w:p>
        </w:tc>
        <w:tc>
          <w:tcPr>
            <w:tcW w:w="1843" w:type="dxa"/>
            <w:shd w:val="clear" w:color="auto" w:fill="auto"/>
          </w:tcPr>
          <w:p w:rsidR="007B5328" w:rsidRPr="00E94C9F" w:rsidRDefault="007B5328" w:rsidP="00F96D4C">
            <w:pPr>
              <w:jc w:val="center"/>
              <w:rPr>
                <w:sz w:val="24"/>
                <w:szCs w:val="24"/>
              </w:rPr>
            </w:pPr>
            <w:r w:rsidRPr="00E94C9F">
              <w:rPr>
                <w:sz w:val="24"/>
                <w:szCs w:val="24"/>
              </w:rPr>
              <w:t>1 день</w:t>
            </w:r>
          </w:p>
        </w:tc>
        <w:tc>
          <w:tcPr>
            <w:tcW w:w="2693" w:type="dxa"/>
            <w:shd w:val="clear" w:color="auto" w:fill="auto"/>
          </w:tcPr>
          <w:p w:rsidR="007B5328" w:rsidRPr="00E94C9F" w:rsidRDefault="00353AD4" w:rsidP="00F96D4C">
            <w:pPr>
              <w:jc w:val="center"/>
              <w:rPr>
                <w:sz w:val="24"/>
                <w:szCs w:val="24"/>
              </w:rPr>
            </w:pPr>
            <w:r w:rsidRPr="00E94C9F">
              <w:rPr>
                <w:sz w:val="24"/>
                <w:szCs w:val="24"/>
              </w:rPr>
              <w:t xml:space="preserve">9 </w:t>
            </w:r>
            <w:r w:rsidR="007B5328" w:rsidRPr="00E94C9F">
              <w:rPr>
                <w:sz w:val="24"/>
                <w:szCs w:val="24"/>
              </w:rPr>
              <w:t>день</w:t>
            </w:r>
          </w:p>
          <w:p w:rsidR="007B5328" w:rsidRPr="00E94C9F" w:rsidRDefault="007B5328" w:rsidP="00F96D4C">
            <w:pPr>
              <w:jc w:val="center"/>
              <w:rPr>
                <w:sz w:val="24"/>
                <w:szCs w:val="24"/>
              </w:rPr>
            </w:pPr>
          </w:p>
        </w:tc>
      </w:tr>
      <w:tr w:rsidR="007B5328" w:rsidRPr="00E94C9F" w:rsidTr="00F96D4C">
        <w:tc>
          <w:tcPr>
            <w:tcW w:w="468" w:type="dxa"/>
          </w:tcPr>
          <w:p w:rsidR="007B5328" w:rsidRPr="00E94C9F" w:rsidRDefault="007B5328" w:rsidP="00F96D4C">
            <w:pPr>
              <w:rPr>
                <w:sz w:val="24"/>
                <w:szCs w:val="24"/>
              </w:rPr>
            </w:pPr>
            <w:r w:rsidRPr="00E94C9F">
              <w:rPr>
                <w:sz w:val="24"/>
                <w:szCs w:val="24"/>
              </w:rPr>
              <w:t>7</w:t>
            </w:r>
          </w:p>
        </w:tc>
        <w:tc>
          <w:tcPr>
            <w:tcW w:w="3751" w:type="dxa"/>
          </w:tcPr>
          <w:p w:rsidR="007B5328" w:rsidRPr="00E94C9F" w:rsidRDefault="007B5328" w:rsidP="00F96D4C">
            <w:pPr>
              <w:rPr>
                <w:sz w:val="24"/>
                <w:szCs w:val="24"/>
              </w:rPr>
            </w:pPr>
            <w:r w:rsidRPr="00E94C9F">
              <w:rPr>
                <w:sz w:val="24"/>
                <w:szCs w:val="24"/>
              </w:rPr>
              <w:t xml:space="preserve">Выдача </w:t>
            </w:r>
            <w:r w:rsidR="004D434A" w:rsidRPr="00E94C9F">
              <w:rPr>
                <w:sz w:val="24"/>
                <w:szCs w:val="24"/>
              </w:rPr>
              <w:t>результата муниципальной услуги</w:t>
            </w:r>
          </w:p>
        </w:tc>
        <w:tc>
          <w:tcPr>
            <w:tcW w:w="6237" w:type="dxa"/>
          </w:tcPr>
          <w:p w:rsidR="007B5328" w:rsidRPr="00E94C9F" w:rsidRDefault="007B5328" w:rsidP="00E94C9F">
            <w:pPr>
              <w:rPr>
                <w:sz w:val="24"/>
                <w:szCs w:val="24"/>
              </w:rPr>
            </w:pPr>
            <w:r w:rsidRPr="00E94C9F">
              <w:rPr>
                <w:sz w:val="24"/>
                <w:szCs w:val="24"/>
              </w:rPr>
              <w:t xml:space="preserve">Специалист </w:t>
            </w:r>
            <w:r w:rsidR="00CA578F" w:rsidRPr="00E94C9F">
              <w:rPr>
                <w:sz w:val="24"/>
                <w:szCs w:val="24"/>
              </w:rPr>
              <w:t>управления</w:t>
            </w:r>
            <w:r w:rsidRPr="00E94C9F">
              <w:rPr>
                <w:sz w:val="24"/>
                <w:szCs w:val="24"/>
              </w:rPr>
              <w:t>, ответственный за предоставление информации о</w:t>
            </w:r>
            <w:r w:rsidR="000F179B" w:rsidRPr="00E94C9F">
              <w:rPr>
                <w:sz w:val="24"/>
                <w:szCs w:val="24"/>
              </w:rPr>
              <w:t>б</w:t>
            </w:r>
            <w:r w:rsidRPr="00E94C9F">
              <w:rPr>
                <w:sz w:val="24"/>
                <w:szCs w:val="24"/>
              </w:rPr>
              <w:t xml:space="preserve"> объект</w:t>
            </w:r>
            <w:r w:rsidR="000F179B" w:rsidRPr="00E94C9F">
              <w:rPr>
                <w:sz w:val="24"/>
                <w:szCs w:val="24"/>
              </w:rPr>
              <w:t>ах учета из реестра</w:t>
            </w:r>
            <w:r w:rsidRPr="00E94C9F">
              <w:rPr>
                <w:sz w:val="24"/>
                <w:szCs w:val="24"/>
              </w:rPr>
              <w:t xml:space="preserve"> (</w:t>
            </w:r>
            <w:proofErr w:type="spellStart"/>
            <w:r w:rsidRPr="00E94C9F">
              <w:rPr>
                <w:sz w:val="24"/>
                <w:szCs w:val="24"/>
              </w:rPr>
              <w:t>каб</w:t>
            </w:r>
            <w:proofErr w:type="spellEnd"/>
            <w:r w:rsidRPr="00E94C9F">
              <w:rPr>
                <w:sz w:val="24"/>
                <w:szCs w:val="24"/>
              </w:rPr>
              <w:t xml:space="preserve">. </w:t>
            </w:r>
            <w:r w:rsidR="000F179B" w:rsidRPr="00E94C9F">
              <w:rPr>
                <w:sz w:val="24"/>
                <w:szCs w:val="24"/>
              </w:rPr>
              <w:t>16</w:t>
            </w:r>
            <w:r w:rsidRPr="00E94C9F">
              <w:rPr>
                <w:sz w:val="24"/>
                <w:szCs w:val="24"/>
              </w:rPr>
              <w:t>)</w:t>
            </w:r>
          </w:p>
        </w:tc>
        <w:tc>
          <w:tcPr>
            <w:tcW w:w="1843" w:type="dxa"/>
            <w:shd w:val="clear" w:color="auto" w:fill="auto"/>
          </w:tcPr>
          <w:p w:rsidR="007B5328" w:rsidRPr="00E94C9F" w:rsidRDefault="007B5328" w:rsidP="00F96D4C">
            <w:pPr>
              <w:jc w:val="center"/>
              <w:rPr>
                <w:sz w:val="24"/>
                <w:szCs w:val="24"/>
              </w:rPr>
            </w:pPr>
            <w:r w:rsidRPr="00E94C9F">
              <w:rPr>
                <w:sz w:val="24"/>
                <w:szCs w:val="24"/>
              </w:rPr>
              <w:t>1 день</w:t>
            </w:r>
          </w:p>
        </w:tc>
        <w:tc>
          <w:tcPr>
            <w:tcW w:w="2693" w:type="dxa"/>
            <w:shd w:val="clear" w:color="auto" w:fill="auto"/>
          </w:tcPr>
          <w:p w:rsidR="007B5328" w:rsidRPr="00E94C9F" w:rsidRDefault="00CC25FC" w:rsidP="00F96D4C">
            <w:pPr>
              <w:jc w:val="center"/>
              <w:rPr>
                <w:sz w:val="24"/>
                <w:szCs w:val="24"/>
              </w:rPr>
            </w:pPr>
            <w:r w:rsidRPr="00E94C9F">
              <w:rPr>
                <w:sz w:val="24"/>
                <w:szCs w:val="24"/>
              </w:rPr>
              <w:t>1</w:t>
            </w:r>
            <w:r w:rsidR="00353AD4" w:rsidRPr="00E94C9F">
              <w:rPr>
                <w:sz w:val="24"/>
                <w:szCs w:val="24"/>
              </w:rPr>
              <w:t>0</w:t>
            </w:r>
            <w:r w:rsidR="007B5328" w:rsidRPr="00E94C9F">
              <w:rPr>
                <w:sz w:val="24"/>
                <w:szCs w:val="24"/>
              </w:rPr>
              <w:t xml:space="preserve"> день</w:t>
            </w:r>
          </w:p>
        </w:tc>
      </w:tr>
    </w:tbl>
    <w:p w:rsidR="007B5328" w:rsidRDefault="007B5328" w:rsidP="000F59D6">
      <w:pPr>
        <w:pStyle w:val="ConsPlusNormal"/>
        <w:tabs>
          <w:tab w:val="left" w:pos="7371"/>
        </w:tabs>
        <w:ind w:firstLine="0"/>
        <w:rPr>
          <w:rFonts w:ascii="Times New Roman" w:hAnsi="Times New Roman" w:cs="Times New Roman"/>
          <w:sz w:val="24"/>
          <w:szCs w:val="24"/>
        </w:rPr>
        <w:sectPr w:rsidR="007B5328" w:rsidSect="00E33147">
          <w:pgSz w:w="16840" w:h="11907" w:orient="landscape" w:code="9"/>
          <w:pgMar w:top="1418" w:right="425" w:bottom="737" w:left="425" w:header="454" w:footer="720" w:gutter="0"/>
          <w:pgNumType w:start="1"/>
          <w:cols w:space="720"/>
          <w:titlePg/>
          <w:docGrid w:linePitch="360"/>
        </w:sectPr>
      </w:pPr>
      <w:r w:rsidRPr="00E94C9F">
        <w:rPr>
          <w:rFonts w:ascii="Times New Roman" w:hAnsi="Times New Roman" w:cs="Times New Roman"/>
          <w:sz w:val="24"/>
          <w:szCs w:val="24"/>
        </w:rPr>
        <w:t xml:space="preserve">        </w:t>
      </w:r>
      <w:r w:rsidR="000F179B" w:rsidRPr="00E94C9F">
        <w:rPr>
          <w:rFonts w:ascii="Times New Roman" w:hAnsi="Times New Roman" w:cs="Times New Roman"/>
          <w:sz w:val="24"/>
          <w:szCs w:val="24"/>
        </w:rPr>
        <w:tab/>
        <w:t xml:space="preserve">                                                                                                      </w:t>
      </w:r>
      <w:r w:rsidRPr="00E94C9F">
        <w:rPr>
          <w:rFonts w:ascii="Times New Roman" w:hAnsi="Times New Roman" w:cs="Times New Roman"/>
          <w:sz w:val="24"/>
          <w:szCs w:val="24"/>
        </w:rPr>
        <w:t>Всего: 1</w:t>
      </w:r>
      <w:r w:rsidR="00353AD4" w:rsidRPr="00E94C9F">
        <w:rPr>
          <w:rFonts w:ascii="Times New Roman" w:hAnsi="Times New Roman" w:cs="Times New Roman"/>
          <w:sz w:val="24"/>
          <w:szCs w:val="24"/>
        </w:rPr>
        <w:t>0</w:t>
      </w:r>
      <w:r w:rsidRPr="00E94C9F">
        <w:rPr>
          <w:rFonts w:ascii="Times New Roman" w:hAnsi="Times New Roman" w:cs="Times New Roman"/>
          <w:sz w:val="24"/>
          <w:szCs w:val="24"/>
        </w:rPr>
        <w:t xml:space="preserve"> дней</w:t>
      </w:r>
    </w:p>
    <w:p w:rsidR="007B5328" w:rsidRPr="00FD08AB" w:rsidRDefault="00FD08AB" w:rsidP="00FD08AB">
      <w:pPr>
        <w:tabs>
          <w:tab w:val="left" w:pos="5954"/>
          <w:tab w:val="left" w:pos="9468"/>
        </w:tabs>
        <w:ind w:left="5664" w:right="112"/>
        <w:jc w:val="right"/>
        <w:rPr>
          <w:sz w:val="28"/>
          <w:szCs w:val="28"/>
        </w:rPr>
      </w:pPr>
      <w:r>
        <w:lastRenderedPageBreak/>
        <w:tab/>
      </w:r>
      <w:r>
        <w:tab/>
        <w:t xml:space="preserve">  </w:t>
      </w:r>
      <w:r w:rsidR="007B5328" w:rsidRPr="00FD08AB">
        <w:rPr>
          <w:sz w:val="28"/>
          <w:szCs w:val="28"/>
        </w:rPr>
        <w:t>Приложение 3</w:t>
      </w:r>
    </w:p>
    <w:p w:rsidR="007B5328" w:rsidRPr="00FD08AB" w:rsidRDefault="007B5328" w:rsidP="00FD08AB">
      <w:pPr>
        <w:ind w:right="112"/>
        <w:jc w:val="right"/>
        <w:rPr>
          <w:sz w:val="28"/>
          <w:szCs w:val="28"/>
        </w:rPr>
      </w:pPr>
      <w:r w:rsidRPr="00FD08AB">
        <w:rPr>
          <w:bCs/>
          <w:sz w:val="28"/>
          <w:szCs w:val="28"/>
        </w:rPr>
        <w:t xml:space="preserve">                                                                                                         к </w:t>
      </w:r>
      <w:hyperlink w:anchor="sub_8000" w:history="1">
        <w:r w:rsidRPr="00FD08AB">
          <w:rPr>
            <w:bCs/>
            <w:sz w:val="28"/>
            <w:szCs w:val="28"/>
          </w:rPr>
          <w:t xml:space="preserve"> Регламенту</w:t>
        </w:r>
      </w:hyperlink>
    </w:p>
    <w:p w:rsidR="007B5328" w:rsidRDefault="007B5328" w:rsidP="007B5328">
      <w:pPr>
        <w:ind w:right="112"/>
      </w:pPr>
    </w:p>
    <w:p w:rsidR="00A54712" w:rsidRPr="00A54712" w:rsidRDefault="00A54712" w:rsidP="00A54712">
      <w:pPr>
        <w:pStyle w:val="1"/>
        <w:ind w:firstLine="708"/>
        <w:jc w:val="center"/>
        <w:rPr>
          <w:sz w:val="28"/>
          <w:szCs w:val="28"/>
        </w:rPr>
      </w:pPr>
      <w:r w:rsidRPr="00A54712">
        <w:rPr>
          <w:sz w:val="28"/>
          <w:szCs w:val="28"/>
        </w:rPr>
        <w:t xml:space="preserve">Формы </w:t>
      </w:r>
      <w:r w:rsidRPr="00A54712">
        <w:rPr>
          <w:sz w:val="28"/>
          <w:szCs w:val="28"/>
        </w:rPr>
        <w:br/>
        <w:t>бланков запрос</w:t>
      </w:r>
      <w:r>
        <w:rPr>
          <w:sz w:val="28"/>
          <w:szCs w:val="28"/>
        </w:rPr>
        <w:t>ов</w:t>
      </w:r>
      <w:r w:rsidRPr="00A54712">
        <w:rPr>
          <w:sz w:val="28"/>
          <w:szCs w:val="28"/>
        </w:rPr>
        <w:t xml:space="preserve"> о предоставлении информации </w:t>
      </w:r>
      <w:r>
        <w:rPr>
          <w:sz w:val="28"/>
          <w:szCs w:val="28"/>
        </w:rPr>
        <w:t xml:space="preserve">об объектах учета </w:t>
      </w:r>
      <w:r w:rsidRPr="00A54712">
        <w:rPr>
          <w:sz w:val="28"/>
          <w:szCs w:val="28"/>
        </w:rPr>
        <w:t xml:space="preserve">из </w:t>
      </w:r>
      <w:r>
        <w:rPr>
          <w:sz w:val="28"/>
          <w:szCs w:val="28"/>
        </w:rPr>
        <w:t>р</w:t>
      </w:r>
      <w:r w:rsidRPr="00A54712">
        <w:rPr>
          <w:sz w:val="28"/>
          <w:szCs w:val="28"/>
        </w:rPr>
        <w:t xml:space="preserve">еестра </w:t>
      </w:r>
      <w:r>
        <w:rPr>
          <w:sz w:val="28"/>
          <w:szCs w:val="28"/>
        </w:rPr>
        <w:t xml:space="preserve">муниципального </w:t>
      </w:r>
      <w:r w:rsidRPr="00A54712">
        <w:rPr>
          <w:sz w:val="28"/>
          <w:szCs w:val="28"/>
        </w:rPr>
        <w:t>имущества, находящегося в собственности Ярославск</w:t>
      </w:r>
      <w:r>
        <w:rPr>
          <w:sz w:val="28"/>
          <w:szCs w:val="28"/>
        </w:rPr>
        <w:t>ого муниципального района</w:t>
      </w:r>
    </w:p>
    <w:p w:rsidR="00A54712" w:rsidRDefault="00A54712" w:rsidP="00A54712">
      <w:pPr>
        <w:jc w:val="center"/>
      </w:pPr>
    </w:p>
    <w:p w:rsidR="00A54712" w:rsidRDefault="00A54712" w:rsidP="007B5328">
      <w:pPr>
        <w:pStyle w:val="af2"/>
        <w:ind w:left="3960"/>
        <w:jc w:val="left"/>
        <w:rPr>
          <w:rFonts w:ascii="Times New Roman" w:hAnsi="Times New Roman" w:cs="Times New Roman"/>
          <w:sz w:val="28"/>
          <w:szCs w:val="28"/>
        </w:rPr>
      </w:pPr>
    </w:p>
    <w:p w:rsidR="00A54712" w:rsidRDefault="00A54712" w:rsidP="00A54712">
      <w:pPr>
        <w:pStyle w:val="af2"/>
        <w:ind w:left="3960"/>
        <w:jc w:val="right"/>
        <w:rPr>
          <w:rFonts w:ascii="Times New Roman" w:hAnsi="Times New Roman" w:cs="Times New Roman"/>
          <w:sz w:val="28"/>
          <w:szCs w:val="28"/>
        </w:rPr>
      </w:pPr>
      <w:r>
        <w:rPr>
          <w:rFonts w:ascii="Times New Roman" w:hAnsi="Times New Roman" w:cs="Times New Roman"/>
          <w:sz w:val="28"/>
          <w:szCs w:val="28"/>
        </w:rPr>
        <w:t>Форма 1</w:t>
      </w:r>
    </w:p>
    <w:p w:rsidR="00A54712" w:rsidRPr="00A54712" w:rsidRDefault="00A54712" w:rsidP="00A54712"/>
    <w:p w:rsidR="00FD08AB" w:rsidRDefault="00FD08AB" w:rsidP="007B5328">
      <w:pPr>
        <w:pStyle w:val="af2"/>
        <w:ind w:left="3960"/>
        <w:jc w:val="left"/>
        <w:rPr>
          <w:rFonts w:ascii="Times New Roman" w:hAnsi="Times New Roman" w:cs="Times New Roman"/>
          <w:sz w:val="28"/>
          <w:szCs w:val="28"/>
        </w:rPr>
      </w:pPr>
      <w:r>
        <w:rPr>
          <w:rFonts w:ascii="Times New Roman" w:hAnsi="Times New Roman" w:cs="Times New Roman"/>
          <w:sz w:val="28"/>
          <w:szCs w:val="28"/>
        </w:rPr>
        <w:t>Начальнику управления градостроительства,</w:t>
      </w:r>
    </w:p>
    <w:p w:rsidR="007B5328" w:rsidRDefault="00FD08AB" w:rsidP="007B5328">
      <w:pPr>
        <w:pStyle w:val="af2"/>
        <w:ind w:left="3960"/>
        <w:jc w:val="left"/>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r w:rsidR="007B5328">
        <w:rPr>
          <w:rFonts w:ascii="Times New Roman" w:hAnsi="Times New Roman" w:cs="Times New Roman"/>
          <w:sz w:val="28"/>
          <w:szCs w:val="28"/>
        </w:rPr>
        <w:t xml:space="preserve"> А</w:t>
      </w:r>
      <w:r w:rsidR="007B5328" w:rsidRPr="0096615A">
        <w:rPr>
          <w:rFonts w:ascii="Times New Roman" w:hAnsi="Times New Roman" w:cs="Times New Roman"/>
          <w:sz w:val="28"/>
          <w:szCs w:val="28"/>
        </w:rPr>
        <w:t xml:space="preserve">дминистрации </w:t>
      </w:r>
      <w:r w:rsidR="007B5328">
        <w:rPr>
          <w:rFonts w:ascii="Times New Roman" w:hAnsi="Times New Roman" w:cs="Times New Roman"/>
          <w:sz w:val="28"/>
          <w:szCs w:val="28"/>
        </w:rPr>
        <w:t>Ярославского муниципального района</w:t>
      </w:r>
      <w:r w:rsidR="00A54712">
        <w:rPr>
          <w:rFonts w:ascii="Times New Roman" w:hAnsi="Times New Roman" w:cs="Times New Roman"/>
          <w:sz w:val="28"/>
          <w:szCs w:val="28"/>
        </w:rPr>
        <w:t xml:space="preserve"> __________________________________</w:t>
      </w:r>
    </w:p>
    <w:p w:rsidR="007B5328" w:rsidRDefault="007B5328" w:rsidP="007B5328"/>
    <w:p w:rsidR="007B5328" w:rsidRDefault="007B5328" w:rsidP="007B5328">
      <w:pPr>
        <w:pStyle w:val="af2"/>
        <w:jc w:val="center"/>
        <w:rPr>
          <w:rFonts w:ascii="Times New Roman" w:hAnsi="Times New Roman" w:cs="Times New Roman"/>
          <w:bCs/>
          <w:sz w:val="28"/>
          <w:szCs w:val="28"/>
        </w:rPr>
      </w:pPr>
    </w:p>
    <w:p w:rsidR="00A54712" w:rsidRPr="00A54712" w:rsidRDefault="00A54712" w:rsidP="00A54712">
      <w:pPr>
        <w:pStyle w:val="1"/>
        <w:jc w:val="center"/>
        <w:rPr>
          <w:b w:val="0"/>
          <w:bCs/>
          <w:sz w:val="28"/>
          <w:szCs w:val="28"/>
        </w:rPr>
      </w:pPr>
      <w:r w:rsidRPr="00A54712">
        <w:rPr>
          <w:b w:val="0"/>
          <w:bCs/>
          <w:sz w:val="28"/>
          <w:szCs w:val="28"/>
        </w:rPr>
        <w:t>Запрос</w:t>
      </w:r>
      <w:r w:rsidRPr="00A54712">
        <w:rPr>
          <w:b w:val="0"/>
          <w:bCs/>
          <w:sz w:val="28"/>
          <w:szCs w:val="28"/>
        </w:rPr>
        <w:br/>
        <w:t xml:space="preserve"> о предоставлении информации о наличии объекта учета, об объекте учета (</w:t>
      </w:r>
      <w:proofErr w:type="gramStart"/>
      <w:r w:rsidRPr="00A54712">
        <w:rPr>
          <w:b w:val="0"/>
          <w:bCs/>
          <w:sz w:val="28"/>
          <w:szCs w:val="28"/>
        </w:rPr>
        <w:t>ненужное</w:t>
      </w:r>
      <w:proofErr w:type="gramEnd"/>
      <w:r w:rsidRPr="00A54712">
        <w:rPr>
          <w:b w:val="0"/>
          <w:bCs/>
          <w:sz w:val="28"/>
          <w:szCs w:val="28"/>
        </w:rPr>
        <w:t xml:space="preserve"> зачеркнуть) в </w:t>
      </w:r>
      <w:r w:rsidR="00D63B89">
        <w:rPr>
          <w:b w:val="0"/>
          <w:bCs/>
          <w:sz w:val="28"/>
          <w:szCs w:val="28"/>
        </w:rPr>
        <w:t>р</w:t>
      </w:r>
      <w:r w:rsidRPr="00A54712">
        <w:rPr>
          <w:b w:val="0"/>
          <w:bCs/>
          <w:sz w:val="28"/>
          <w:szCs w:val="28"/>
        </w:rPr>
        <w:t xml:space="preserve">еестре </w:t>
      </w:r>
      <w:r w:rsidR="00D63B89">
        <w:rPr>
          <w:b w:val="0"/>
          <w:bCs/>
          <w:sz w:val="28"/>
          <w:szCs w:val="28"/>
        </w:rPr>
        <w:t xml:space="preserve">муниципального </w:t>
      </w:r>
      <w:r w:rsidRPr="00A54712">
        <w:rPr>
          <w:b w:val="0"/>
          <w:bCs/>
          <w:sz w:val="28"/>
          <w:szCs w:val="28"/>
        </w:rPr>
        <w:t>имущества, находящегося в собственности Ярославско</w:t>
      </w:r>
      <w:r w:rsidR="00D63B89">
        <w:rPr>
          <w:b w:val="0"/>
          <w:bCs/>
          <w:sz w:val="28"/>
          <w:szCs w:val="28"/>
        </w:rPr>
        <w:t>го</w:t>
      </w:r>
      <w:r w:rsidRPr="00A54712">
        <w:rPr>
          <w:b w:val="0"/>
          <w:bCs/>
          <w:sz w:val="28"/>
          <w:szCs w:val="28"/>
        </w:rPr>
        <w:t xml:space="preserve"> </w:t>
      </w:r>
      <w:r w:rsidR="00D63B89">
        <w:rPr>
          <w:b w:val="0"/>
          <w:bCs/>
          <w:sz w:val="28"/>
          <w:szCs w:val="28"/>
        </w:rPr>
        <w:t>муниципального района</w:t>
      </w:r>
    </w:p>
    <w:p w:rsidR="00A54712" w:rsidRDefault="00A54712" w:rsidP="00A54712"/>
    <w:p w:rsidR="00A54712" w:rsidRDefault="00D63B89" w:rsidP="00A54712">
      <w:pPr>
        <w:jc w:val="right"/>
      </w:pPr>
      <w:r>
        <w:t>«</w:t>
      </w:r>
      <w:r w:rsidR="00A54712">
        <w:t>_____</w:t>
      </w:r>
      <w:r>
        <w:t>»</w:t>
      </w:r>
      <w:r w:rsidR="00A54712">
        <w:t xml:space="preserve"> _____________20___ г.</w:t>
      </w:r>
    </w:p>
    <w:p w:rsidR="00A54712" w:rsidRDefault="00A54712" w:rsidP="00A547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6"/>
        <w:gridCol w:w="1206"/>
        <w:gridCol w:w="339"/>
        <w:gridCol w:w="33"/>
        <w:gridCol w:w="15"/>
        <w:gridCol w:w="9"/>
        <w:gridCol w:w="810"/>
        <w:gridCol w:w="1206"/>
        <w:gridCol w:w="1206"/>
        <w:gridCol w:w="49"/>
        <w:gridCol w:w="1157"/>
        <w:gridCol w:w="1206"/>
        <w:gridCol w:w="1026"/>
      </w:tblGrid>
      <w:tr w:rsidR="00A54712" w:rsidRPr="00D63B89" w:rsidTr="00F96D4C">
        <w:tc>
          <w:tcPr>
            <w:tcW w:w="9468" w:type="dxa"/>
            <w:gridSpan w:val="13"/>
            <w:tcBorders>
              <w:top w:val="single" w:sz="4" w:space="0" w:color="auto"/>
              <w:bottom w:val="single" w:sz="4" w:space="0" w:color="auto"/>
            </w:tcBorders>
          </w:tcPr>
          <w:p w:rsidR="00A54712" w:rsidRPr="00D63B89" w:rsidRDefault="00A54712" w:rsidP="00F96D4C">
            <w:pPr>
              <w:pStyle w:val="af4"/>
              <w:jc w:val="center"/>
              <w:rPr>
                <w:rFonts w:ascii="Times New Roman" w:hAnsi="Times New Roman" w:cs="Times New Roman"/>
              </w:rPr>
            </w:pPr>
            <w:r w:rsidRPr="00D63B89">
              <w:rPr>
                <w:rFonts w:ascii="Times New Roman" w:hAnsi="Times New Roman" w:cs="Times New Roman"/>
              </w:rPr>
              <w:t>Сведения о физическом лице, запрашивающем информацию</w:t>
            </w:r>
          </w:p>
        </w:tc>
      </w:tr>
      <w:tr w:rsidR="00A54712" w:rsidRPr="00D63B89" w:rsidTr="00F96D4C">
        <w:tc>
          <w:tcPr>
            <w:tcW w:w="2751" w:type="dxa"/>
            <w:gridSpan w:val="3"/>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Фамилия</w:t>
            </w:r>
          </w:p>
        </w:tc>
        <w:tc>
          <w:tcPr>
            <w:tcW w:w="6717" w:type="dxa"/>
            <w:gridSpan w:val="10"/>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51" w:type="dxa"/>
            <w:gridSpan w:val="3"/>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Имя</w:t>
            </w:r>
          </w:p>
        </w:tc>
        <w:tc>
          <w:tcPr>
            <w:tcW w:w="6717" w:type="dxa"/>
            <w:gridSpan w:val="10"/>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51" w:type="dxa"/>
            <w:gridSpan w:val="3"/>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Отчество</w:t>
            </w:r>
          </w:p>
        </w:tc>
        <w:tc>
          <w:tcPr>
            <w:tcW w:w="6717" w:type="dxa"/>
            <w:gridSpan w:val="10"/>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51" w:type="dxa"/>
            <w:gridSpan w:val="3"/>
            <w:tcBorders>
              <w:top w:val="single" w:sz="4" w:space="0" w:color="auto"/>
              <w:bottom w:val="nil"/>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Документ,</w:t>
            </w:r>
          </w:p>
        </w:tc>
        <w:tc>
          <w:tcPr>
            <w:tcW w:w="6717" w:type="dxa"/>
            <w:gridSpan w:val="10"/>
            <w:tcBorders>
              <w:top w:val="single" w:sz="4" w:space="0" w:color="auto"/>
              <w:left w:val="single" w:sz="4" w:space="0" w:color="auto"/>
              <w:bottom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наименование ________________________________</w:t>
            </w:r>
          </w:p>
        </w:tc>
      </w:tr>
      <w:tr w:rsidR="00A54712" w:rsidRPr="00D63B89" w:rsidTr="00F96D4C">
        <w:tc>
          <w:tcPr>
            <w:tcW w:w="2751" w:type="dxa"/>
            <w:gridSpan w:val="3"/>
            <w:tcBorders>
              <w:top w:val="nil"/>
              <w:bottom w:val="nil"/>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удостоверяющий</w:t>
            </w:r>
          </w:p>
        </w:tc>
        <w:tc>
          <w:tcPr>
            <w:tcW w:w="3328" w:type="dxa"/>
            <w:gridSpan w:val="7"/>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серия ________________</w:t>
            </w:r>
          </w:p>
        </w:tc>
        <w:tc>
          <w:tcPr>
            <w:tcW w:w="3389" w:type="dxa"/>
            <w:gridSpan w:val="3"/>
            <w:tcBorders>
              <w:top w:val="single" w:sz="4" w:space="0" w:color="auto"/>
              <w:left w:val="single" w:sz="4" w:space="0" w:color="auto"/>
              <w:bottom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номер _______________</w:t>
            </w:r>
          </w:p>
        </w:tc>
      </w:tr>
      <w:tr w:rsidR="00A54712" w:rsidRPr="00D63B89" w:rsidTr="00F96D4C">
        <w:tc>
          <w:tcPr>
            <w:tcW w:w="2751" w:type="dxa"/>
            <w:gridSpan w:val="3"/>
            <w:tcBorders>
              <w:top w:val="nil"/>
              <w:bottom w:val="nil"/>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личность</w:t>
            </w:r>
          </w:p>
        </w:tc>
        <w:tc>
          <w:tcPr>
            <w:tcW w:w="6717" w:type="dxa"/>
            <w:gridSpan w:val="10"/>
            <w:tcBorders>
              <w:top w:val="single" w:sz="4" w:space="0" w:color="auto"/>
              <w:left w:val="single" w:sz="4" w:space="0" w:color="auto"/>
              <w:bottom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выдан _______________________________________</w:t>
            </w:r>
          </w:p>
        </w:tc>
      </w:tr>
      <w:tr w:rsidR="00A54712" w:rsidRPr="00D63B89" w:rsidTr="00F96D4C">
        <w:tc>
          <w:tcPr>
            <w:tcW w:w="2751" w:type="dxa"/>
            <w:gridSpan w:val="3"/>
            <w:tcBorders>
              <w:top w:val="nil"/>
              <w:bottom w:val="single" w:sz="4" w:space="0" w:color="auto"/>
              <w:right w:val="single" w:sz="4" w:space="0" w:color="auto"/>
            </w:tcBorders>
          </w:tcPr>
          <w:p w:rsidR="00A54712" w:rsidRPr="00D63B89" w:rsidRDefault="00A54712" w:rsidP="00F96D4C">
            <w:pPr>
              <w:pStyle w:val="af4"/>
              <w:rPr>
                <w:rFonts w:ascii="Times New Roman" w:hAnsi="Times New Roman" w:cs="Times New Roman"/>
              </w:rPr>
            </w:pPr>
          </w:p>
        </w:tc>
        <w:tc>
          <w:tcPr>
            <w:tcW w:w="6717" w:type="dxa"/>
            <w:gridSpan w:val="10"/>
            <w:tcBorders>
              <w:top w:val="single" w:sz="4" w:space="0" w:color="auto"/>
              <w:left w:val="single" w:sz="4" w:space="0" w:color="auto"/>
              <w:bottom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дата выдачи __________________________________</w:t>
            </w:r>
          </w:p>
        </w:tc>
      </w:tr>
      <w:tr w:rsidR="00A54712" w:rsidRPr="00D63B89" w:rsidTr="00F96D4C">
        <w:tc>
          <w:tcPr>
            <w:tcW w:w="9468" w:type="dxa"/>
            <w:gridSpan w:val="13"/>
            <w:tcBorders>
              <w:top w:val="single" w:sz="4" w:space="0" w:color="auto"/>
              <w:bottom w:val="single" w:sz="4" w:space="0" w:color="auto"/>
            </w:tcBorders>
          </w:tcPr>
          <w:p w:rsidR="00A54712" w:rsidRPr="00D63B89" w:rsidRDefault="00A54712" w:rsidP="00F96D4C">
            <w:pPr>
              <w:pStyle w:val="af4"/>
              <w:jc w:val="center"/>
              <w:rPr>
                <w:rFonts w:ascii="Times New Roman" w:hAnsi="Times New Roman" w:cs="Times New Roman"/>
              </w:rPr>
            </w:pPr>
            <w:r w:rsidRPr="00D63B89">
              <w:rPr>
                <w:rFonts w:ascii="Times New Roman" w:hAnsi="Times New Roman" w:cs="Times New Roman"/>
              </w:rPr>
              <w:t>Сведения о регистрации физического лица по месту жительства (месту пребывания)</w:t>
            </w: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Область</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Район</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Населенный пункт</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Улица</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1206" w:type="dxa"/>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Дом</w:t>
            </w: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rPr>
                <w:rFonts w:ascii="Times New Roman" w:hAnsi="Times New Roman" w:cs="Times New Roman"/>
              </w:rPr>
            </w:pPr>
          </w:p>
        </w:tc>
        <w:tc>
          <w:tcPr>
            <w:tcW w:w="1206" w:type="dxa"/>
            <w:gridSpan w:val="5"/>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корпус</w:t>
            </w: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jc w:val="center"/>
              <w:rPr>
                <w:rFonts w:ascii="Times New Roman" w:hAnsi="Times New Roman" w:cs="Times New Roman"/>
              </w:rPr>
            </w:pPr>
            <w:r w:rsidRPr="00D63B89">
              <w:rPr>
                <w:rFonts w:ascii="Times New Roman" w:hAnsi="Times New Roman" w:cs="Times New Roman"/>
              </w:rPr>
              <w:t>квартира</w:t>
            </w:r>
          </w:p>
        </w:tc>
        <w:tc>
          <w:tcPr>
            <w:tcW w:w="1206" w:type="dxa"/>
            <w:gridSpan w:val="2"/>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комната</w:t>
            </w:r>
          </w:p>
        </w:tc>
        <w:tc>
          <w:tcPr>
            <w:tcW w:w="1026" w:type="dxa"/>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9468" w:type="dxa"/>
            <w:gridSpan w:val="13"/>
            <w:tcBorders>
              <w:top w:val="single" w:sz="4" w:space="0" w:color="auto"/>
              <w:bottom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Почтовый адрес для направления информации:</w:t>
            </w: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Почтовый индекс</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Область</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Район</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Населенный пункт</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808" w:type="dxa"/>
            <w:gridSpan w:val="6"/>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Улица</w:t>
            </w:r>
          </w:p>
        </w:tc>
        <w:tc>
          <w:tcPr>
            <w:tcW w:w="6660" w:type="dxa"/>
            <w:gridSpan w:val="7"/>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1206" w:type="dxa"/>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Дом</w:t>
            </w: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rPr>
                <w:rFonts w:ascii="Times New Roman" w:hAnsi="Times New Roman" w:cs="Times New Roman"/>
              </w:rPr>
            </w:pPr>
          </w:p>
        </w:tc>
        <w:tc>
          <w:tcPr>
            <w:tcW w:w="1206" w:type="dxa"/>
            <w:gridSpan w:val="5"/>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корпус</w:t>
            </w: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jc w:val="center"/>
              <w:rPr>
                <w:rFonts w:ascii="Times New Roman" w:hAnsi="Times New Roman" w:cs="Times New Roman"/>
              </w:rPr>
            </w:pPr>
            <w:r w:rsidRPr="00D63B89">
              <w:rPr>
                <w:rFonts w:ascii="Times New Roman" w:hAnsi="Times New Roman" w:cs="Times New Roman"/>
              </w:rPr>
              <w:t>квартира</w:t>
            </w:r>
          </w:p>
        </w:tc>
        <w:tc>
          <w:tcPr>
            <w:tcW w:w="1206" w:type="dxa"/>
            <w:gridSpan w:val="2"/>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4"/>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комната</w:t>
            </w:r>
          </w:p>
        </w:tc>
        <w:tc>
          <w:tcPr>
            <w:tcW w:w="1026" w:type="dxa"/>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9468" w:type="dxa"/>
            <w:gridSpan w:val="13"/>
            <w:tcBorders>
              <w:top w:val="single" w:sz="4" w:space="0" w:color="auto"/>
              <w:bottom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Контактный телефон:</w:t>
            </w:r>
          </w:p>
        </w:tc>
      </w:tr>
      <w:tr w:rsidR="00A54712" w:rsidRPr="00D63B89" w:rsidTr="00F96D4C">
        <w:tc>
          <w:tcPr>
            <w:tcW w:w="9468" w:type="dxa"/>
            <w:gridSpan w:val="13"/>
            <w:tcBorders>
              <w:top w:val="single" w:sz="4" w:space="0" w:color="auto"/>
              <w:bottom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Сведения об объекте, информация по которому запрашивается</w:t>
            </w: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Вид</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Наименование</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Кадастровый (условный) номер</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Местонахождение (адрес)</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Область</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lastRenderedPageBreak/>
              <w:t>Район</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Населенный пункт</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Улица</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Дом</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Корпус</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Литера</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Помещение</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Квартира</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Комната</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99" w:type="dxa"/>
            <w:gridSpan w:val="5"/>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Иное описание местоположения</w:t>
            </w:r>
          </w:p>
        </w:tc>
        <w:tc>
          <w:tcPr>
            <w:tcW w:w="6669" w:type="dxa"/>
            <w:gridSpan w:val="8"/>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2784" w:type="dxa"/>
            <w:gridSpan w:val="4"/>
            <w:tcBorders>
              <w:top w:val="single" w:sz="4" w:space="0" w:color="auto"/>
              <w:bottom w:val="single" w:sz="4" w:space="0" w:color="auto"/>
              <w:right w:val="single" w:sz="4" w:space="0" w:color="auto"/>
            </w:tcBorders>
          </w:tcPr>
          <w:p w:rsidR="00A54712" w:rsidRPr="00D63B89" w:rsidRDefault="00A54712" w:rsidP="00F96D4C">
            <w:pPr>
              <w:pStyle w:val="af5"/>
              <w:rPr>
                <w:rFonts w:ascii="Times New Roman" w:hAnsi="Times New Roman" w:cs="Times New Roman"/>
              </w:rPr>
            </w:pPr>
            <w:r w:rsidRPr="00D63B89">
              <w:rPr>
                <w:rFonts w:ascii="Times New Roman" w:hAnsi="Times New Roman" w:cs="Times New Roman"/>
              </w:rPr>
              <w:t>Цель получения информации</w:t>
            </w:r>
          </w:p>
        </w:tc>
        <w:tc>
          <w:tcPr>
            <w:tcW w:w="6684" w:type="dxa"/>
            <w:gridSpan w:val="9"/>
            <w:tcBorders>
              <w:top w:val="single" w:sz="4" w:space="0" w:color="auto"/>
              <w:left w:val="single" w:sz="4" w:space="0" w:color="auto"/>
              <w:bottom w:val="single" w:sz="4" w:space="0" w:color="auto"/>
            </w:tcBorders>
          </w:tcPr>
          <w:p w:rsidR="00A54712" w:rsidRPr="00D63B89" w:rsidRDefault="00A54712" w:rsidP="00F96D4C">
            <w:pPr>
              <w:pStyle w:val="af4"/>
              <w:rPr>
                <w:rFonts w:ascii="Times New Roman" w:hAnsi="Times New Roman" w:cs="Times New Roman"/>
              </w:rPr>
            </w:pPr>
          </w:p>
        </w:tc>
      </w:tr>
      <w:tr w:rsidR="00A54712" w:rsidRPr="00D63B89" w:rsidTr="00F96D4C">
        <w:tc>
          <w:tcPr>
            <w:tcW w:w="9468" w:type="dxa"/>
            <w:gridSpan w:val="13"/>
            <w:tcBorders>
              <w:top w:val="single" w:sz="4" w:space="0" w:color="auto"/>
              <w:bottom w:val="single" w:sz="4" w:space="0" w:color="auto"/>
            </w:tcBorders>
          </w:tcPr>
          <w:p w:rsidR="00A54712" w:rsidRPr="00D63B89" w:rsidRDefault="00A54712" w:rsidP="00F96D4C">
            <w:pPr>
              <w:pStyle w:val="af4"/>
              <w:rPr>
                <w:rFonts w:ascii="Times New Roman" w:hAnsi="Times New Roman" w:cs="Times New Roman"/>
              </w:rPr>
            </w:pPr>
            <w:r w:rsidRPr="00D63B89">
              <w:rPr>
                <w:rFonts w:ascii="Times New Roman" w:hAnsi="Times New Roman" w:cs="Times New Roman"/>
              </w:rPr>
              <w:t xml:space="preserve">Информацию следует: выдать на руки, отправить по почте, </w:t>
            </w:r>
            <w:r w:rsidR="004651C9">
              <w:rPr>
                <w:rFonts w:ascii="Times New Roman" w:hAnsi="Times New Roman" w:cs="Times New Roman"/>
              </w:rPr>
              <w:t xml:space="preserve">отправить </w:t>
            </w:r>
            <w:r w:rsidR="00D63B89">
              <w:rPr>
                <w:rFonts w:ascii="Times New Roman" w:hAnsi="Times New Roman" w:cs="Times New Roman"/>
              </w:rPr>
              <w:t xml:space="preserve">по электронной почте, </w:t>
            </w:r>
            <w:r w:rsidRPr="00D63B89">
              <w:rPr>
                <w:rFonts w:ascii="Times New Roman" w:hAnsi="Times New Roman" w:cs="Times New Roman"/>
              </w:rPr>
              <w:t xml:space="preserve">отправить через федеральную государственную информационную систему </w:t>
            </w:r>
            <w:r w:rsidR="00D63B89">
              <w:rPr>
                <w:rFonts w:ascii="Times New Roman" w:hAnsi="Times New Roman" w:cs="Times New Roman"/>
              </w:rPr>
              <w:t>«</w:t>
            </w:r>
            <w:r w:rsidRPr="00D63B89">
              <w:rPr>
                <w:rFonts w:ascii="Times New Roman" w:hAnsi="Times New Roman" w:cs="Times New Roman"/>
              </w:rPr>
              <w:t>Единый портал государственных и муниципальных услуг (функций)</w:t>
            </w:r>
            <w:r w:rsidR="00D63B89">
              <w:rPr>
                <w:rFonts w:ascii="Times New Roman" w:hAnsi="Times New Roman" w:cs="Times New Roman"/>
              </w:rPr>
              <w:t>»</w:t>
            </w:r>
            <w:r w:rsidRPr="00D63B89">
              <w:rPr>
                <w:rFonts w:ascii="Times New Roman" w:hAnsi="Times New Roman" w:cs="Times New Roman"/>
              </w:rPr>
              <w:t>, (</w:t>
            </w:r>
            <w:proofErr w:type="gramStart"/>
            <w:r w:rsidRPr="00D63B89">
              <w:rPr>
                <w:rFonts w:ascii="Times New Roman" w:hAnsi="Times New Roman" w:cs="Times New Roman"/>
              </w:rPr>
              <w:t>ненужное</w:t>
            </w:r>
            <w:proofErr w:type="gramEnd"/>
            <w:r w:rsidRPr="00D63B89">
              <w:rPr>
                <w:rFonts w:ascii="Times New Roman" w:hAnsi="Times New Roman" w:cs="Times New Roman"/>
              </w:rPr>
              <w:t xml:space="preserve"> зачеркнуть)</w:t>
            </w:r>
          </w:p>
        </w:tc>
      </w:tr>
      <w:tr w:rsidR="00A54712" w:rsidRPr="00D63B89" w:rsidTr="00F96D4C">
        <w:tc>
          <w:tcPr>
            <w:tcW w:w="9468" w:type="dxa"/>
            <w:gridSpan w:val="13"/>
            <w:tcBorders>
              <w:top w:val="single" w:sz="4" w:space="0" w:color="auto"/>
              <w:bottom w:val="single" w:sz="4" w:space="0" w:color="auto"/>
            </w:tcBorders>
          </w:tcPr>
          <w:p w:rsidR="00A54712" w:rsidRPr="00D63B89" w:rsidRDefault="00A54712" w:rsidP="00F96D4C">
            <w:pPr>
              <w:pStyle w:val="af4"/>
              <w:rPr>
                <w:rFonts w:ascii="Times New Roman" w:hAnsi="Times New Roman" w:cs="Times New Roman"/>
              </w:rPr>
            </w:pPr>
            <w:r w:rsidRPr="00D63B89">
              <w:rPr>
                <w:rFonts w:ascii="Times New Roman" w:hAnsi="Times New Roman" w:cs="Times New Roman"/>
              </w:rPr>
              <w:t xml:space="preserve">Даю согласие на использование и обработку моих персональных данных в соответствии с </w:t>
            </w:r>
            <w:hyperlink r:id="rId17" w:history="1">
              <w:r w:rsidRPr="004651C9">
                <w:rPr>
                  <w:rStyle w:val="ad"/>
                  <w:rFonts w:ascii="Times New Roman" w:hAnsi="Times New Roman" w:cs="Times New Roman"/>
                  <w:b w:val="0"/>
                  <w:bCs/>
                  <w:color w:val="auto"/>
                </w:rPr>
                <w:t>Федеральным законом</w:t>
              </w:r>
            </w:hyperlink>
            <w:r w:rsidRPr="004651C9">
              <w:rPr>
                <w:rFonts w:ascii="Times New Roman" w:hAnsi="Times New Roman" w:cs="Times New Roman"/>
              </w:rPr>
              <w:t xml:space="preserve"> </w:t>
            </w:r>
            <w:r w:rsidRPr="00D63B89">
              <w:rPr>
                <w:rFonts w:ascii="Times New Roman" w:hAnsi="Times New Roman" w:cs="Times New Roman"/>
              </w:rPr>
              <w:t xml:space="preserve">от 27 июля 2006 года </w:t>
            </w:r>
            <w:r w:rsidR="00D63B89">
              <w:rPr>
                <w:rFonts w:ascii="Times New Roman" w:hAnsi="Times New Roman" w:cs="Times New Roman"/>
              </w:rPr>
              <w:t>№</w:t>
            </w:r>
            <w:r w:rsidRPr="00D63B89">
              <w:rPr>
                <w:rFonts w:ascii="Times New Roman" w:hAnsi="Times New Roman" w:cs="Times New Roman"/>
              </w:rPr>
              <w:t xml:space="preserve"> 152-ФЗ</w:t>
            </w:r>
            <w:r w:rsidR="00D63B89">
              <w:rPr>
                <w:rFonts w:ascii="Times New Roman" w:hAnsi="Times New Roman" w:cs="Times New Roman"/>
              </w:rPr>
              <w:t xml:space="preserve"> «</w:t>
            </w:r>
            <w:r w:rsidRPr="00D63B89">
              <w:rPr>
                <w:rFonts w:ascii="Times New Roman" w:hAnsi="Times New Roman" w:cs="Times New Roman"/>
              </w:rPr>
              <w:t>О персональных данных</w:t>
            </w:r>
            <w:r w:rsidR="00D63B89">
              <w:rPr>
                <w:rFonts w:ascii="Times New Roman" w:hAnsi="Times New Roman" w:cs="Times New Roman"/>
              </w:rPr>
              <w:t>»</w:t>
            </w:r>
            <w:r w:rsidRPr="00D63B89">
              <w:rPr>
                <w:rFonts w:ascii="Times New Roman" w:hAnsi="Times New Roman" w:cs="Times New Roman"/>
              </w:rPr>
              <w:t>.</w:t>
            </w:r>
          </w:p>
          <w:p w:rsidR="00A54712" w:rsidRPr="00D63B89" w:rsidRDefault="00A54712" w:rsidP="00F96D4C">
            <w:pPr>
              <w:pStyle w:val="af4"/>
              <w:rPr>
                <w:rFonts w:ascii="Times New Roman" w:hAnsi="Times New Roman" w:cs="Times New Roman"/>
              </w:rPr>
            </w:pPr>
          </w:p>
          <w:p w:rsidR="00A54712" w:rsidRPr="00D63B89" w:rsidRDefault="00D63B89" w:rsidP="00F96D4C">
            <w:pPr>
              <w:pStyle w:val="af5"/>
              <w:rPr>
                <w:rFonts w:ascii="Times New Roman" w:hAnsi="Times New Roman" w:cs="Times New Roman"/>
              </w:rPr>
            </w:pPr>
            <w:r>
              <w:rPr>
                <w:rFonts w:ascii="Times New Roman" w:hAnsi="Times New Roman" w:cs="Times New Roman"/>
              </w:rPr>
              <w:t>«</w:t>
            </w:r>
            <w:r w:rsidR="00A54712" w:rsidRPr="00D63B89">
              <w:rPr>
                <w:rFonts w:ascii="Times New Roman" w:hAnsi="Times New Roman" w:cs="Times New Roman"/>
              </w:rPr>
              <w:t>___</w:t>
            </w:r>
            <w:r>
              <w:rPr>
                <w:rFonts w:ascii="Times New Roman" w:hAnsi="Times New Roman" w:cs="Times New Roman"/>
              </w:rPr>
              <w:t>»</w:t>
            </w:r>
            <w:r w:rsidR="00A54712" w:rsidRPr="00D63B89">
              <w:rPr>
                <w:rFonts w:ascii="Times New Roman" w:hAnsi="Times New Roman" w:cs="Times New Roman"/>
              </w:rPr>
              <w:t xml:space="preserve"> ________________ 20__ г. ______________________________</w:t>
            </w:r>
          </w:p>
          <w:p w:rsidR="00A54712" w:rsidRPr="00D63B89" w:rsidRDefault="00A54712" w:rsidP="00F96D4C">
            <w:pPr>
              <w:pStyle w:val="af4"/>
              <w:jc w:val="center"/>
              <w:rPr>
                <w:rFonts w:ascii="Times New Roman" w:hAnsi="Times New Roman" w:cs="Times New Roman"/>
              </w:rPr>
            </w:pPr>
            <w:r w:rsidRPr="00D63B89">
              <w:rPr>
                <w:rFonts w:ascii="Times New Roman" w:hAnsi="Times New Roman" w:cs="Times New Roman"/>
              </w:rPr>
              <w:t>(подпись заявителя)</w:t>
            </w:r>
          </w:p>
        </w:tc>
      </w:tr>
    </w:tbl>
    <w:p w:rsidR="00A54712" w:rsidRPr="00D63B89" w:rsidRDefault="00A54712" w:rsidP="00A54712"/>
    <w:p w:rsidR="004651C9" w:rsidRDefault="004651C9" w:rsidP="004651C9">
      <w:pPr>
        <w:pStyle w:val="af2"/>
        <w:ind w:left="3960"/>
        <w:jc w:val="right"/>
        <w:rPr>
          <w:rFonts w:ascii="Times New Roman" w:hAnsi="Times New Roman" w:cs="Times New Roman"/>
          <w:sz w:val="28"/>
          <w:szCs w:val="28"/>
        </w:rPr>
      </w:pPr>
    </w:p>
    <w:p w:rsidR="004651C9" w:rsidRDefault="004651C9" w:rsidP="004651C9">
      <w:pPr>
        <w:pStyle w:val="af2"/>
        <w:ind w:left="3960"/>
        <w:jc w:val="right"/>
        <w:rPr>
          <w:rFonts w:ascii="Times New Roman" w:hAnsi="Times New Roman" w:cs="Times New Roman"/>
          <w:sz w:val="28"/>
          <w:szCs w:val="28"/>
        </w:rPr>
      </w:pPr>
    </w:p>
    <w:p w:rsidR="004651C9" w:rsidRDefault="004651C9" w:rsidP="004651C9">
      <w:pPr>
        <w:pStyle w:val="af2"/>
        <w:ind w:left="3960"/>
        <w:jc w:val="right"/>
        <w:rPr>
          <w:rFonts w:ascii="Times New Roman" w:hAnsi="Times New Roman" w:cs="Times New Roman"/>
          <w:sz w:val="28"/>
          <w:szCs w:val="28"/>
        </w:rPr>
      </w:pPr>
      <w:r>
        <w:rPr>
          <w:rFonts w:ascii="Times New Roman" w:hAnsi="Times New Roman" w:cs="Times New Roman"/>
          <w:sz w:val="28"/>
          <w:szCs w:val="28"/>
        </w:rPr>
        <w:t>Форма 2</w:t>
      </w:r>
    </w:p>
    <w:p w:rsidR="004651C9" w:rsidRPr="00A54712" w:rsidRDefault="004651C9" w:rsidP="004651C9"/>
    <w:p w:rsidR="004651C9" w:rsidRDefault="004651C9" w:rsidP="004651C9">
      <w:pPr>
        <w:pStyle w:val="af2"/>
        <w:ind w:left="3960"/>
        <w:jc w:val="left"/>
        <w:rPr>
          <w:rFonts w:ascii="Times New Roman" w:hAnsi="Times New Roman" w:cs="Times New Roman"/>
          <w:sz w:val="28"/>
          <w:szCs w:val="28"/>
        </w:rPr>
      </w:pPr>
      <w:r>
        <w:rPr>
          <w:rFonts w:ascii="Times New Roman" w:hAnsi="Times New Roman" w:cs="Times New Roman"/>
          <w:sz w:val="28"/>
          <w:szCs w:val="28"/>
        </w:rPr>
        <w:t>Начальнику управления градостроительства,</w:t>
      </w:r>
    </w:p>
    <w:p w:rsidR="004651C9" w:rsidRDefault="004651C9" w:rsidP="004651C9">
      <w:pPr>
        <w:pStyle w:val="af2"/>
        <w:ind w:left="3960"/>
        <w:jc w:val="left"/>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 А</w:t>
      </w:r>
      <w:r w:rsidRPr="0096615A">
        <w:rPr>
          <w:rFonts w:ascii="Times New Roman" w:hAnsi="Times New Roman" w:cs="Times New Roman"/>
          <w:sz w:val="28"/>
          <w:szCs w:val="28"/>
        </w:rPr>
        <w:t xml:space="preserve">дминистрации </w:t>
      </w:r>
      <w:r>
        <w:rPr>
          <w:rFonts w:ascii="Times New Roman" w:hAnsi="Times New Roman" w:cs="Times New Roman"/>
          <w:sz w:val="28"/>
          <w:szCs w:val="28"/>
        </w:rPr>
        <w:t>Ярославского муниципального района __________________________________</w:t>
      </w:r>
    </w:p>
    <w:p w:rsidR="004651C9" w:rsidRDefault="004651C9" w:rsidP="004651C9"/>
    <w:p w:rsidR="004651C9" w:rsidRDefault="004651C9" w:rsidP="004651C9">
      <w:pPr>
        <w:pStyle w:val="1"/>
        <w:jc w:val="center"/>
        <w:rPr>
          <w:b w:val="0"/>
          <w:bCs/>
          <w:sz w:val="28"/>
          <w:szCs w:val="28"/>
        </w:rPr>
      </w:pPr>
    </w:p>
    <w:p w:rsidR="004651C9" w:rsidRPr="004651C9" w:rsidRDefault="004651C9" w:rsidP="004651C9">
      <w:pPr>
        <w:pStyle w:val="1"/>
        <w:jc w:val="center"/>
        <w:rPr>
          <w:b w:val="0"/>
          <w:bCs/>
          <w:sz w:val="28"/>
          <w:szCs w:val="28"/>
        </w:rPr>
      </w:pPr>
      <w:r w:rsidRPr="004651C9">
        <w:rPr>
          <w:b w:val="0"/>
          <w:bCs/>
          <w:sz w:val="28"/>
          <w:szCs w:val="28"/>
        </w:rPr>
        <w:t>Запрос</w:t>
      </w:r>
      <w:r w:rsidRPr="004651C9">
        <w:rPr>
          <w:b w:val="0"/>
          <w:bCs/>
          <w:sz w:val="28"/>
          <w:szCs w:val="28"/>
        </w:rPr>
        <w:br/>
        <w:t xml:space="preserve"> о предоставлении информации о наличии объекта учета, об объекте учета (</w:t>
      </w:r>
      <w:proofErr w:type="gramStart"/>
      <w:r w:rsidRPr="004651C9">
        <w:rPr>
          <w:b w:val="0"/>
          <w:bCs/>
          <w:sz w:val="28"/>
          <w:szCs w:val="28"/>
        </w:rPr>
        <w:t>ненужное</w:t>
      </w:r>
      <w:proofErr w:type="gramEnd"/>
      <w:r w:rsidRPr="004651C9">
        <w:rPr>
          <w:b w:val="0"/>
          <w:bCs/>
          <w:sz w:val="28"/>
          <w:szCs w:val="28"/>
        </w:rPr>
        <w:t xml:space="preserve"> зачеркнуть) в </w:t>
      </w:r>
      <w:r>
        <w:rPr>
          <w:b w:val="0"/>
          <w:bCs/>
          <w:sz w:val="28"/>
          <w:szCs w:val="28"/>
        </w:rPr>
        <w:t>р</w:t>
      </w:r>
      <w:r w:rsidRPr="004651C9">
        <w:rPr>
          <w:b w:val="0"/>
          <w:bCs/>
          <w:sz w:val="28"/>
          <w:szCs w:val="28"/>
        </w:rPr>
        <w:t>еестре имущества, находящегося в собственности Ярославско</w:t>
      </w:r>
      <w:r>
        <w:rPr>
          <w:b w:val="0"/>
          <w:bCs/>
          <w:sz w:val="28"/>
          <w:szCs w:val="28"/>
        </w:rPr>
        <w:t>го муниципального района</w:t>
      </w:r>
    </w:p>
    <w:p w:rsidR="004651C9" w:rsidRDefault="004651C9" w:rsidP="004651C9"/>
    <w:p w:rsidR="004651C9" w:rsidRDefault="004651C9" w:rsidP="004651C9">
      <w:r>
        <w:t xml:space="preserve">Исх. </w:t>
      </w:r>
      <w:r w:rsidR="00473BCF">
        <w:t>№</w:t>
      </w:r>
      <w:r>
        <w:t xml:space="preserve"> _______________ «____» ____________20___г.</w:t>
      </w:r>
    </w:p>
    <w:p w:rsidR="004651C9" w:rsidRDefault="004651C9" w:rsidP="004651C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993"/>
        <w:gridCol w:w="567"/>
        <w:gridCol w:w="198"/>
        <w:gridCol w:w="227"/>
        <w:gridCol w:w="283"/>
        <w:gridCol w:w="1276"/>
        <w:gridCol w:w="851"/>
        <w:gridCol w:w="567"/>
        <w:gridCol w:w="283"/>
        <w:gridCol w:w="284"/>
        <w:gridCol w:w="850"/>
        <w:gridCol w:w="284"/>
        <w:gridCol w:w="283"/>
        <w:gridCol w:w="1844"/>
        <w:gridCol w:w="238"/>
      </w:tblGrid>
      <w:tr w:rsidR="004651C9" w:rsidRPr="004651C9" w:rsidTr="004651C9">
        <w:trPr>
          <w:gridAfter w:val="1"/>
          <w:wAfter w:w="238" w:type="dxa"/>
        </w:trPr>
        <w:tc>
          <w:tcPr>
            <w:tcW w:w="9385" w:type="dxa"/>
            <w:gridSpan w:val="15"/>
            <w:tcBorders>
              <w:top w:val="single" w:sz="4" w:space="0" w:color="auto"/>
              <w:bottom w:val="single" w:sz="4" w:space="0" w:color="auto"/>
            </w:tcBorders>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Сведения о юридическом лице, запрашивающем информацию</w:t>
            </w:r>
          </w:p>
        </w:tc>
      </w:tr>
      <w:tr w:rsidR="004651C9" w:rsidRPr="004651C9" w:rsidTr="004651C9">
        <w:trPr>
          <w:gridAfter w:val="1"/>
          <w:wAfter w:w="238" w:type="dxa"/>
        </w:trPr>
        <w:tc>
          <w:tcPr>
            <w:tcW w:w="2863" w:type="dxa"/>
            <w:gridSpan w:val="6"/>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Полное наименование</w:t>
            </w:r>
          </w:p>
        </w:tc>
        <w:tc>
          <w:tcPr>
            <w:tcW w:w="6522" w:type="dxa"/>
            <w:gridSpan w:val="9"/>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863" w:type="dxa"/>
            <w:gridSpan w:val="6"/>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Сокращенное наименование</w:t>
            </w:r>
          </w:p>
        </w:tc>
        <w:tc>
          <w:tcPr>
            <w:tcW w:w="6522" w:type="dxa"/>
            <w:gridSpan w:val="9"/>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863" w:type="dxa"/>
            <w:gridSpan w:val="6"/>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Основной государственный регистрационный номер (ОГРН)</w:t>
            </w:r>
          </w:p>
        </w:tc>
        <w:tc>
          <w:tcPr>
            <w:tcW w:w="6522" w:type="dxa"/>
            <w:gridSpan w:val="9"/>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863" w:type="dxa"/>
            <w:gridSpan w:val="6"/>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Идентификационный номер налогоплательщика (ИНН)</w:t>
            </w:r>
          </w:p>
        </w:tc>
        <w:tc>
          <w:tcPr>
            <w:tcW w:w="6522" w:type="dxa"/>
            <w:gridSpan w:val="9"/>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bottom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Сведения об адресе (местонахождении) юридического лица</w:t>
            </w: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lastRenderedPageBreak/>
              <w:t>Почтовый индекс</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Область</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Район</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Населенный пункт</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Улица</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595" w:type="dxa"/>
            <w:tcBorders>
              <w:top w:val="single" w:sz="4" w:space="0" w:color="auto"/>
              <w:bottom w:val="single" w:sz="4" w:space="0" w:color="auto"/>
              <w:right w:val="single" w:sz="4" w:space="0" w:color="auto"/>
            </w:tcBorders>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Дом</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4"/>
              <w:rPr>
                <w:rFonts w:ascii="Times New Roman" w:hAnsi="Times New Roman" w:cs="Times New Roman"/>
              </w:rPr>
            </w:pPr>
          </w:p>
        </w:tc>
        <w:tc>
          <w:tcPr>
            <w:tcW w:w="1984" w:type="dxa"/>
            <w:gridSpan w:val="4"/>
            <w:tcBorders>
              <w:top w:val="single" w:sz="4" w:space="0" w:color="auto"/>
              <w:left w:val="single" w:sz="4" w:space="0" w:color="auto"/>
              <w:bottom w:val="single" w:sz="4" w:space="0" w:color="auto"/>
              <w:right w:val="single" w:sz="4" w:space="0" w:color="auto"/>
            </w:tcBorders>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корпус (строение)</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4"/>
              <w:rPr>
                <w:rFonts w:ascii="Times New Roman" w:hAnsi="Times New Roman" w:cs="Times New Roman"/>
              </w:rPr>
            </w:pPr>
          </w:p>
        </w:tc>
        <w:tc>
          <w:tcPr>
            <w:tcW w:w="1984" w:type="dxa"/>
            <w:gridSpan w:val="5"/>
            <w:tcBorders>
              <w:top w:val="single" w:sz="4" w:space="0" w:color="auto"/>
              <w:left w:val="single" w:sz="4" w:space="0" w:color="auto"/>
              <w:bottom w:val="single" w:sz="4" w:space="0" w:color="auto"/>
              <w:right w:val="single" w:sz="4" w:space="0" w:color="auto"/>
            </w:tcBorders>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квартира (офис)</w:t>
            </w:r>
          </w:p>
        </w:tc>
        <w:tc>
          <w:tcPr>
            <w:tcW w:w="1844" w:type="dxa"/>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353" w:type="dxa"/>
            <w:gridSpan w:val="4"/>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Контактный телефон</w:t>
            </w:r>
          </w:p>
        </w:tc>
        <w:tc>
          <w:tcPr>
            <w:tcW w:w="2637" w:type="dxa"/>
            <w:gridSpan w:val="4"/>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4"/>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факс</w:t>
            </w:r>
          </w:p>
        </w:tc>
        <w:tc>
          <w:tcPr>
            <w:tcW w:w="3545" w:type="dxa"/>
            <w:gridSpan w:val="5"/>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bottom w:val="single" w:sz="4" w:space="0" w:color="auto"/>
            </w:tcBorders>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Сведения об объекте, информация по которому запрашивается</w:t>
            </w: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Вид</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Наименование</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Кадастровый (условный) номер</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Местонахождение (адрес)</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Область</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Район</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Населенный пункт</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Улица</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Дом</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Корпус</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Литера</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Помещение</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Квартира</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Комната</w:t>
            </w:r>
          </w:p>
        </w:tc>
        <w:tc>
          <w:tcPr>
            <w:tcW w:w="6805" w:type="dxa"/>
            <w:gridSpan w:val="10"/>
            <w:tcBorders>
              <w:top w:val="single" w:sz="4" w:space="0" w:color="auto"/>
              <w:left w:val="single" w:sz="4" w:space="0" w:color="auto"/>
              <w:bottom w:val="single" w:sz="4" w:space="0" w:color="auto"/>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Иное описание местоположения</w:t>
            </w:r>
          </w:p>
        </w:tc>
        <w:tc>
          <w:tcPr>
            <w:tcW w:w="6805" w:type="dxa"/>
            <w:gridSpan w:val="10"/>
            <w:tcBorders>
              <w:top w:val="single" w:sz="4" w:space="0" w:color="auto"/>
              <w:left w:val="single" w:sz="4" w:space="0" w:color="auto"/>
              <w:bottom w:val="single" w:sz="4" w:space="0" w:color="auto"/>
            </w:tcBorders>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left w:val="nil"/>
              <w:bottom w:val="nil"/>
              <w:right w:val="nil"/>
            </w:tcBorders>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2580" w:type="dxa"/>
            <w:gridSpan w:val="5"/>
            <w:tcBorders>
              <w:top w:val="single" w:sz="4" w:space="0" w:color="auto"/>
              <w:bottom w:val="single" w:sz="4" w:space="0" w:color="auto"/>
              <w:right w:val="single" w:sz="4" w:space="0" w:color="auto"/>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Цель получения информации</w:t>
            </w:r>
          </w:p>
        </w:tc>
        <w:tc>
          <w:tcPr>
            <w:tcW w:w="6805" w:type="dxa"/>
            <w:gridSpan w:val="10"/>
            <w:tcBorders>
              <w:top w:val="single" w:sz="4" w:space="0" w:color="auto"/>
              <w:left w:val="single" w:sz="4" w:space="0" w:color="auto"/>
              <w:bottom w:val="single" w:sz="4" w:space="0" w:color="auto"/>
            </w:tcBorders>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nil"/>
              <w:left w:val="nil"/>
              <w:bottom w:val="nil"/>
              <w:right w:val="nil"/>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bottom w:val="nil"/>
            </w:tcBorders>
            <w:vAlign w:val="bottom"/>
          </w:tcPr>
          <w:p w:rsidR="004651C9" w:rsidRPr="004651C9" w:rsidRDefault="004651C9" w:rsidP="004651C9">
            <w:pPr>
              <w:pStyle w:val="af4"/>
              <w:rPr>
                <w:rFonts w:ascii="Times New Roman" w:hAnsi="Times New Roman" w:cs="Times New Roman"/>
              </w:rPr>
            </w:pPr>
            <w:r w:rsidRPr="004651C9">
              <w:rPr>
                <w:rFonts w:ascii="Times New Roman" w:hAnsi="Times New Roman" w:cs="Times New Roman"/>
              </w:rPr>
              <w:t xml:space="preserve">Информацию следует: выдать на руки, отправить по почте, </w:t>
            </w:r>
            <w:r>
              <w:rPr>
                <w:rFonts w:ascii="Times New Roman" w:hAnsi="Times New Roman" w:cs="Times New Roman"/>
              </w:rPr>
              <w:t xml:space="preserve">отправить по электронной почте, </w:t>
            </w:r>
            <w:r w:rsidRPr="004651C9">
              <w:rPr>
                <w:rFonts w:ascii="Times New Roman" w:hAnsi="Times New Roman" w:cs="Times New Roman"/>
              </w:rPr>
              <w:t xml:space="preserve">отправить через федеральную государственную информационную систему </w:t>
            </w:r>
            <w:r>
              <w:rPr>
                <w:rFonts w:ascii="Times New Roman" w:hAnsi="Times New Roman" w:cs="Times New Roman"/>
              </w:rPr>
              <w:t>«</w:t>
            </w:r>
            <w:r w:rsidRPr="004651C9">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4651C9">
              <w:rPr>
                <w:rFonts w:ascii="Times New Roman" w:hAnsi="Times New Roman" w:cs="Times New Roman"/>
              </w:rPr>
              <w:t>, (</w:t>
            </w:r>
            <w:proofErr w:type="gramStart"/>
            <w:r w:rsidRPr="004651C9">
              <w:rPr>
                <w:rFonts w:ascii="Times New Roman" w:hAnsi="Times New Roman" w:cs="Times New Roman"/>
              </w:rPr>
              <w:t>ненужное</w:t>
            </w:r>
            <w:proofErr w:type="gramEnd"/>
            <w:r w:rsidRPr="004651C9">
              <w:rPr>
                <w:rFonts w:ascii="Times New Roman" w:hAnsi="Times New Roman" w:cs="Times New Roman"/>
              </w:rPr>
              <w:t xml:space="preserve"> зачеркнуть)</w:t>
            </w:r>
          </w:p>
        </w:tc>
      </w:tr>
      <w:tr w:rsidR="004651C9" w:rsidRPr="004651C9" w:rsidTr="004651C9">
        <w:trPr>
          <w:gridAfter w:val="1"/>
          <w:wAfter w:w="238" w:type="dxa"/>
        </w:trPr>
        <w:tc>
          <w:tcPr>
            <w:tcW w:w="6124" w:type="dxa"/>
            <w:gridSpan w:val="11"/>
            <w:tcBorders>
              <w:top w:val="nil"/>
              <w:bottom w:val="nil"/>
              <w:right w:val="nil"/>
            </w:tcBorders>
            <w:vAlign w:val="bottom"/>
          </w:tcPr>
          <w:p w:rsidR="004651C9" w:rsidRPr="004651C9" w:rsidRDefault="004651C9" w:rsidP="004651C9">
            <w:pPr>
              <w:pStyle w:val="af4"/>
              <w:rPr>
                <w:rFonts w:ascii="Times New Roman" w:hAnsi="Times New Roman" w:cs="Times New Roman"/>
              </w:rPr>
            </w:pPr>
          </w:p>
        </w:tc>
        <w:tc>
          <w:tcPr>
            <w:tcW w:w="3261" w:type="dxa"/>
            <w:gridSpan w:val="4"/>
            <w:tcBorders>
              <w:top w:val="nil"/>
              <w:left w:val="nil"/>
              <w:bottom w:val="nil"/>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left w:val="nil"/>
              <w:bottom w:val="nil"/>
              <w:right w:val="nil"/>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rPr>
          <w:gridAfter w:val="1"/>
          <w:wAfter w:w="238" w:type="dxa"/>
        </w:trPr>
        <w:tc>
          <w:tcPr>
            <w:tcW w:w="9385" w:type="dxa"/>
            <w:gridSpan w:val="15"/>
            <w:tcBorders>
              <w:top w:val="single" w:sz="4" w:space="0" w:color="auto"/>
              <w:bottom w:val="nil"/>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Руководитель юридического лица</w:t>
            </w:r>
          </w:p>
        </w:tc>
      </w:tr>
      <w:tr w:rsidR="004651C9" w:rsidRPr="004651C9" w:rsidTr="004651C9">
        <w:tc>
          <w:tcPr>
            <w:tcW w:w="1588" w:type="dxa"/>
            <w:gridSpan w:val="2"/>
            <w:tcBorders>
              <w:top w:val="single" w:sz="4" w:space="0" w:color="auto"/>
              <w:bottom w:val="single" w:sz="4" w:space="0" w:color="auto"/>
              <w:right w:val="nil"/>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Должность</w:t>
            </w:r>
          </w:p>
        </w:tc>
        <w:tc>
          <w:tcPr>
            <w:tcW w:w="5386" w:type="dxa"/>
            <w:gridSpan w:val="10"/>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4"/>
              <w:rPr>
                <w:rFonts w:ascii="Times New Roman" w:hAnsi="Times New Roman" w:cs="Times New Roman"/>
              </w:rPr>
            </w:pPr>
          </w:p>
        </w:tc>
        <w:tc>
          <w:tcPr>
            <w:tcW w:w="284" w:type="dxa"/>
            <w:tcBorders>
              <w:top w:val="nil"/>
              <w:left w:val="nil"/>
              <w:bottom w:val="nil"/>
              <w:right w:val="nil"/>
            </w:tcBorders>
            <w:vAlign w:val="bottom"/>
          </w:tcPr>
          <w:p w:rsidR="004651C9" w:rsidRPr="004651C9" w:rsidRDefault="004651C9" w:rsidP="004651C9">
            <w:pPr>
              <w:pStyle w:val="af4"/>
              <w:rPr>
                <w:rFonts w:ascii="Times New Roman" w:hAnsi="Times New Roman" w:cs="Times New Roman"/>
              </w:rPr>
            </w:pPr>
          </w:p>
        </w:tc>
        <w:tc>
          <w:tcPr>
            <w:tcW w:w="2127" w:type="dxa"/>
            <w:gridSpan w:val="2"/>
            <w:tcBorders>
              <w:top w:val="nil"/>
              <w:left w:val="nil"/>
              <w:bottom w:val="single" w:sz="4" w:space="0" w:color="auto"/>
              <w:right w:val="nil"/>
            </w:tcBorders>
            <w:vAlign w:val="bottom"/>
          </w:tcPr>
          <w:p w:rsidR="004651C9" w:rsidRPr="004651C9" w:rsidRDefault="004651C9" w:rsidP="004651C9">
            <w:pPr>
              <w:pStyle w:val="af4"/>
              <w:rPr>
                <w:rFonts w:ascii="Times New Roman" w:hAnsi="Times New Roman" w:cs="Times New Roman"/>
              </w:rPr>
            </w:pPr>
          </w:p>
        </w:tc>
        <w:tc>
          <w:tcPr>
            <w:tcW w:w="238" w:type="dxa"/>
            <w:tcBorders>
              <w:top w:val="nil"/>
              <w:left w:val="nil"/>
              <w:bottom w:val="nil"/>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c>
          <w:tcPr>
            <w:tcW w:w="1588" w:type="dxa"/>
            <w:gridSpan w:val="2"/>
            <w:tcBorders>
              <w:top w:val="single" w:sz="4" w:space="0" w:color="auto"/>
              <w:bottom w:val="single" w:sz="4" w:space="0" w:color="auto"/>
              <w:right w:val="nil"/>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Фамилия</w:t>
            </w:r>
          </w:p>
        </w:tc>
        <w:tc>
          <w:tcPr>
            <w:tcW w:w="5386" w:type="dxa"/>
            <w:gridSpan w:val="10"/>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4"/>
              <w:rPr>
                <w:rFonts w:ascii="Times New Roman" w:hAnsi="Times New Roman" w:cs="Times New Roman"/>
              </w:rPr>
            </w:pPr>
          </w:p>
        </w:tc>
        <w:tc>
          <w:tcPr>
            <w:tcW w:w="284" w:type="dxa"/>
            <w:tcBorders>
              <w:top w:val="nil"/>
              <w:left w:val="nil"/>
              <w:bottom w:val="nil"/>
              <w:right w:val="nil"/>
            </w:tcBorders>
            <w:vAlign w:val="bottom"/>
          </w:tcPr>
          <w:p w:rsidR="004651C9" w:rsidRPr="004651C9" w:rsidRDefault="004651C9" w:rsidP="004651C9">
            <w:pPr>
              <w:pStyle w:val="af4"/>
              <w:rPr>
                <w:rFonts w:ascii="Times New Roman" w:hAnsi="Times New Roman" w:cs="Times New Roman"/>
              </w:rPr>
            </w:pPr>
          </w:p>
        </w:tc>
        <w:tc>
          <w:tcPr>
            <w:tcW w:w="2127" w:type="dxa"/>
            <w:gridSpan w:val="2"/>
            <w:tcBorders>
              <w:top w:val="single" w:sz="4" w:space="0" w:color="auto"/>
              <w:left w:val="nil"/>
              <w:bottom w:val="nil"/>
              <w:right w:val="nil"/>
            </w:tcBorders>
            <w:vAlign w:val="bottom"/>
          </w:tcPr>
          <w:p w:rsidR="004651C9" w:rsidRPr="004651C9" w:rsidRDefault="004651C9" w:rsidP="004651C9">
            <w:pPr>
              <w:pStyle w:val="af4"/>
              <w:jc w:val="center"/>
              <w:rPr>
                <w:rFonts w:ascii="Times New Roman" w:hAnsi="Times New Roman" w:cs="Times New Roman"/>
              </w:rPr>
            </w:pPr>
            <w:r w:rsidRPr="004651C9">
              <w:rPr>
                <w:rFonts w:ascii="Times New Roman" w:hAnsi="Times New Roman" w:cs="Times New Roman"/>
              </w:rPr>
              <w:t>(подпись)</w:t>
            </w:r>
          </w:p>
        </w:tc>
        <w:tc>
          <w:tcPr>
            <w:tcW w:w="238" w:type="dxa"/>
            <w:tcBorders>
              <w:top w:val="nil"/>
              <w:left w:val="nil"/>
              <w:bottom w:val="nil"/>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c>
          <w:tcPr>
            <w:tcW w:w="1588" w:type="dxa"/>
            <w:gridSpan w:val="2"/>
            <w:tcBorders>
              <w:top w:val="single" w:sz="4" w:space="0" w:color="auto"/>
              <w:bottom w:val="single" w:sz="4" w:space="0" w:color="auto"/>
              <w:right w:val="nil"/>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Имя</w:t>
            </w:r>
          </w:p>
        </w:tc>
        <w:tc>
          <w:tcPr>
            <w:tcW w:w="5386" w:type="dxa"/>
            <w:gridSpan w:val="10"/>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4"/>
              <w:rPr>
                <w:rFonts w:ascii="Times New Roman" w:hAnsi="Times New Roman" w:cs="Times New Roman"/>
              </w:rPr>
            </w:pPr>
          </w:p>
        </w:tc>
        <w:tc>
          <w:tcPr>
            <w:tcW w:w="284" w:type="dxa"/>
            <w:tcBorders>
              <w:top w:val="nil"/>
              <w:left w:val="nil"/>
              <w:bottom w:val="nil"/>
              <w:right w:val="nil"/>
            </w:tcBorders>
            <w:vAlign w:val="bottom"/>
          </w:tcPr>
          <w:p w:rsidR="004651C9" w:rsidRPr="004651C9" w:rsidRDefault="004651C9" w:rsidP="004651C9">
            <w:pPr>
              <w:pStyle w:val="af4"/>
              <w:rPr>
                <w:rFonts w:ascii="Times New Roman" w:hAnsi="Times New Roman" w:cs="Times New Roman"/>
              </w:rPr>
            </w:pPr>
          </w:p>
        </w:tc>
        <w:tc>
          <w:tcPr>
            <w:tcW w:w="2127" w:type="dxa"/>
            <w:gridSpan w:val="2"/>
            <w:tcBorders>
              <w:top w:val="nil"/>
              <w:left w:val="nil"/>
              <w:bottom w:val="nil"/>
              <w:right w:val="nil"/>
            </w:tcBorders>
            <w:vAlign w:val="bottom"/>
          </w:tcPr>
          <w:p w:rsidR="004651C9" w:rsidRPr="004651C9" w:rsidRDefault="004651C9" w:rsidP="004651C9">
            <w:pPr>
              <w:pStyle w:val="af4"/>
              <w:rPr>
                <w:rFonts w:ascii="Times New Roman" w:hAnsi="Times New Roman" w:cs="Times New Roman"/>
              </w:rPr>
            </w:pPr>
          </w:p>
        </w:tc>
        <w:tc>
          <w:tcPr>
            <w:tcW w:w="238" w:type="dxa"/>
            <w:tcBorders>
              <w:top w:val="nil"/>
              <w:left w:val="nil"/>
              <w:bottom w:val="nil"/>
            </w:tcBorders>
            <w:vAlign w:val="bottom"/>
          </w:tcPr>
          <w:p w:rsidR="004651C9" w:rsidRPr="004651C9" w:rsidRDefault="004651C9" w:rsidP="004651C9">
            <w:pPr>
              <w:pStyle w:val="af4"/>
              <w:rPr>
                <w:rFonts w:ascii="Times New Roman" w:hAnsi="Times New Roman" w:cs="Times New Roman"/>
              </w:rPr>
            </w:pPr>
          </w:p>
        </w:tc>
      </w:tr>
      <w:tr w:rsidR="004651C9" w:rsidRPr="004651C9" w:rsidTr="004651C9">
        <w:tc>
          <w:tcPr>
            <w:tcW w:w="1588" w:type="dxa"/>
            <w:gridSpan w:val="2"/>
            <w:tcBorders>
              <w:top w:val="single" w:sz="4" w:space="0" w:color="auto"/>
              <w:bottom w:val="single" w:sz="4" w:space="0" w:color="auto"/>
              <w:right w:val="nil"/>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Отчество</w:t>
            </w:r>
          </w:p>
        </w:tc>
        <w:tc>
          <w:tcPr>
            <w:tcW w:w="5386" w:type="dxa"/>
            <w:gridSpan w:val="10"/>
            <w:tcBorders>
              <w:top w:val="single" w:sz="4" w:space="0" w:color="auto"/>
              <w:left w:val="single" w:sz="4" w:space="0" w:color="auto"/>
              <w:bottom w:val="single" w:sz="4" w:space="0" w:color="auto"/>
              <w:right w:val="single" w:sz="4" w:space="0" w:color="auto"/>
            </w:tcBorders>
            <w:vAlign w:val="bottom"/>
          </w:tcPr>
          <w:p w:rsidR="004651C9" w:rsidRPr="004651C9" w:rsidRDefault="004651C9" w:rsidP="004651C9">
            <w:pPr>
              <w:pStyle w:val="af4"/>
              <w:rPr>
                <w:rFonts w:ascii="Times New Roman" w:hAnsi="Times New Roman" w:cs="Times New Roman"/>
              </w:rPr>
            </w:pPr>
          </w:p>
        </w:tc>
        <w:tc>
          <w:tcPr>
            <w:tcW w:w="284" w:type="dxa"/>
            <w:tcBorders>
              <w:top w:val="nil"/>
              <w:left w:val="single" w:sz="4" w:space="0" w:color="auto"/>
              <w:bottom w:val="single" w:sz="4" w:space="0" w:color="auto"/>
              <w:right w:val="nil"/>
            </w:tcBorders>
            <w:vAlign w:val="bottom"/>
          </w:tcPr>
          <w:p w:rsidR="004651C9" w:rsidRPr="004651C9" w:rsidRDefault="004651C9" w:rsidP="004651C9">
            <w:pPr>
              <w:pStyle w:val="af4"/>
              <w:rPr>
                <w:rFonts w:ascii="Times New Roman" w:hAnsi="Times New Roman" w:cs="Times New Roman"/>
              </w:rPr>
            </w:pPr>
          </w:p>
        </w:tc>
        <w:tc>
          <w:tcPr>
            <w:tcW w:w="2127" w:type="dxa"/>
            <w:gridSpan w:val="2"/>
            <w:tcBorders>
              <w:top w:val="nil"/>
              <w:left w:val="nil"/>
              <w:bottom w:val="single" w:sz="4" w:space="0" w:color="auto"/>
              <w:right w:val="nil"/>
            </w:tcBorders>
            <w:vAlign w:val="bottom"/>
          </w:tcPr>
          <w:p w:rsidR="004651C9" w:rsidRPr="004651C9" w:rsidRDefault="004651C9" w:rsidP="004651C9">
            <w:pPr>
              <w:pStyle w:val="af5"/>
              <w:rPr>
                <w:rFonts w:ascii="Times New Roman" w:hAnsi="Times New Roman" w:cs="Times New Roman"/>
              </w:rPr>
            </w:pPr>
            <w:r w:rsidRPr="004651C9">
              <w:rPr>
                <w:rFonts w:ascii="Times New Roman" w:hAnsi="Times New Roman" w:cs="Times New Roman"/>
              </w:rPr>
              <w:t>М.П.</w:t>
            </w:r>
          </w:p>
        </w:tc>
        <w:tc>
          <w:tcPr>
            <w:tcW w:w="238" w:type="dxa"/>
            <w:tcBorders>
              <w:top w:val="nil"/>
              <w:left w:val="nil"/>
              <w:bottom w:val="single" w:sz="4" w:space="0" w:color="auto"/>
            </w:tcBorders>
            <w:vAlign w:val="bottom"/>
          </w:tcPr>
          <w:p w:rsidR="004651C9" w:rsidRPr="004651C9" w:rsidRDefault="004651C9" w:rsidP="004651C9">
            <w:pPr>
              <w:pStyle w:val="af4"/>
              <w:rPr>
                <w:rFonts w:ascii="Times New Roman" w:hAnsi="Times New Roman" w:cs="Times New Roman"/>
              </w:rPr>
            </w:pPr>
          </w:p>
        </w:tc>
      </w:tr>
    </w:tbl>
    <w:p w:rsidR="004651C9" w:rsidRPr="004651C9" w:rsidRDefault="004651C9" w:rsidP="004651C9"/>
    <w:p w:rsidR="004651C9" w:rsidRDefault="004651C9" w:rsidP="004651C9">
      <w:pPr>
        <w:pStyle w:val="af2"/>
        <w:jc w:val="center"/>
        <w:rPr>
          <w:rFonts w:ascii="Times New Roman" w:hAnsi="Times New Roman" w:cs="Times New Roman"/>
          <w:bCs/>
          <w:sz w:val="28"/>
          <w:szCs w:val="28"/>
        </w:rPr>
      </w:pPr>
    </w:p>
    <w:p w:rsidR="007B5328" w:rsidRDefault="007B5328" w:rsidP="007B5328">
      <w:pPr>
        <w:pStyle w:val="af2"/>
        <w:jc w:val="center"/>
        <w:rPr>
          <w:rFonts w:ascii="Times New Roman" w:hAnsi="Times New Roman" w:cs="Times New Roman"/>
          <w:bCs/>
          <w:sz w:val="28"/>
          <w:szCs w:val="28"/>
        </w:rPr>
      </w:pPr>
    </w:p>
    <w:p w:rsidR="004651C9" w:rsidRDefault="007B5328" w:rsidP="00A54712">
      <w:pPr>
        <w:tabs>
          <w:tab w:val="left" w:pos="7200"/>
          <w:tab w:val="left" w:pos="7740"/>
        </w:tabs>
        <w:ind w:right="1695"/>
        <w:jc w:val="right"/>
        <w:rPr>
          <w:bCs/>
          <w:sz w:val="28"/>
          <w:szCs w:val="28"/>
        </w:rPr>
      </w:pPr>
      <w:r w:rsidRPr="00A54712">
        <w:rPr>
          <w:bCs/>
          <w:sz w:val="28"/>
          <w:szCs w:val="28"/>
        </w:rPr>
        <w:t xml:space="preserve">     </w:t>
      </w:r>
    </w:p>
    <w:p w:rsidR="00A54712" w:rsidRPr="00A54712" w:rsidRDefault="007B5328" w:rsidP="00A54712">
      <w:pPr>
        <w:tabs>
          <w:tab w:val="left" w:pos="7200"/>
          <w:tab w:val="left" w:pos="7740"/>
        </w:tabs>
        <w:ind w:right="1695"/>
        <w:jc w:val="right"/>
        <w:rPr>
          <w:sz w:val="28"/>
          <w:szCs w:val="28"/>
        </w:rPr>
      </w:pPr>
      <w:r w:rsidRPr="00A54712">
        <w:rPr>
          <w:bCs/>
          <w:sz w:val="28"/>
          <w:szCs w:val="28"/>
        </w:rPr>
        <w:t xml:space="preserve">                                                                                </w:t>
      </w:r>
      <w:bookmarkStart w:id="11" w:name="sub_8003"/>
      <w:r w:rsidR="00A54712">
        <w:rPr>
          <w:bCs/>
          <w:sz w:val="28"/>
          <w:szCs w:val="28"/>
        </w:rPr>
        <w:t xml:space="preserve">                                           </w:t>
      </w:r>
    </w:p>
    <w:p w:rsidR="004651C9" w:rsidRDefault="004651C9" w:rsidP="00B13110">
      <w:pPr>
        <w:rPr>
          <w:bCs/>
          <w:sz w:val="28"/>
          <w:szCs w:val="28"/>
        </w:rPr>
      </w:pPr>
    </w:p>
    <w:bookmarkEnd w:id="11"/>
    <w:p w:rsidR="007B5328" w:rsidRDefault="007B5328" w:rsidP="007B5328">
      <w:pPr>
        <w:sectPr w:rsidR="007B5328" w:rsidSect="000F59D6">
          <w:pgSz w:w="11907" w:h="16840" w:code="9"/>
          <w:pgMar w:top="425" w:right="737" w:bottom="425" w:left="1418" w:header="454" w:footer="720" w:gutter="0"/>
          <w:pgNumType w:start="1"/>
          <w:cols w:space="720"/>
          <w:titlePg/>
          <w:docGrid w:linePitch="360"/>
        </w:sectPr>
      </w:pPr>
    </w:p>
    <w:p w:rsidR="0009715B" w:rsidRDefault="0009715B" w:rsidP="00E35EEC">
      <w:pPr>
        <w:jc w:val="right"/>
        <w:rPr>
          <w:sz w:val="28"/>
          <w:szCs w:val="28"/>
        </w:rPr>
      </w:pPr>
      <w:r>
        <w:rPr>
          <w:sz w:val="28"/>
          <w:szCs w:val="28"/>
        </w:rPr>
        <w:lastRenderedPageBreak/>
        <w:t xml:space="preserve">Приложение </w:t>
      </w:r>
      <w:r w:rsidR="00304FF2">
        <w:rPr>
          <w:sz w:val="28"/>
          <w:szCs w:val="28"/>
        </w:rPr>
        <w:t>4</w:t>
      </w:r>
      <w:r>
        <w:rPr>
          <w:sz w:val="28"/>
          <w:szCs w:val="28"/>
        </w:rPr>
        <w:t xml:space="preserve"> </w:t>
      </w:r>
    </w:p>
    <w:p w:rsidR="007B5328" w:rsidRPr="0009715B" w:rsidRDefault="0009715B" w:rsidP="00E35EEC">
      <w:pPr>
        <w:jc w:val="right"/>
        <w:rPr>
          <w:sz w:val="28"/>
          <w:szCs w:val="28"/>
        </w:rPr>
      </w:pPr>
      <w:r>
        <w:rPr>
          <w:sz w:val="28"/>
          <w:szCs w:val="28"/>
        </w:rPr>
        <w:t xml:space="preserve">к </w:t>
      </w:r>
      <w:r w:rsidR="007B5328" w:rsidRPr="0009715B">
        <w:rPr>
          <w:sz w:val="28"/>
          <w:szCs w:val="28"/>
        </w:rPr>
        <w:t>Регламент</w:t>
      </w:r>
      <w:r>
        <w:rPr>
          <w:sz w:val="28"/>
          <w:szCs w:val="28"/>
        </w:rPr>
        <w:t>у</w:t>
      </w:r>
    </w:p>
    <w:p w:rsidR="0009715B" w:rsidRPr="0009715B" w:rsidRDefault="0009715B" w:rsidP="0009715B">
      <w:pPr>
        <w:pStyle w:val="2"/>
        <w:jc w:val="center"/>
        <w:rPr>
          <w:b/>
          <w:sz w:val="22"/>
          <w:szCs w:val="22"/>
        </w:rPr>
      </w:pPr>
    </w:p>
    <w:p w:rsidR="007B5328" w:rsidRPr="00C674B3" w:rsidRDefault="007B5328" w:rsidP="007B5328">
      <w:pPr>
        <w:pStyle w:val="2"/>
        <w:jc w:val="center"/>
        <w:rPr>
          <w:szCs w:val="28"/>
        </w:rPr>
      </w:pPr>
      <w:r w:rsidRPr="00C674B3">
        <w:rPr>
          <w:szCs w:val="28"/>
        </w:rPr>
        <w:t>ЖУРНАЛ</w:t>
      </w:r>
    </w:p>
    <w:p w:rsidR="00C02FE1" w:rsidRDefault="00C02FE1" w:rsidP="00C02FE1">
      <w:pPr>
        <w:pStyle w:val="2"/>
        <w:jc w:val="center"/>
        <w:rPr>
          <w:color w:val="22272F"/>
          <w:szCs w:val="28"/>
        </w:rPr>
      </w:pPr>
      <w:r w:rsidRPr="000C4802">
        <w:rPr>
          <w:color w:val="22272F"/>
          <w:szCs w:val="28"/>
        </w:rPr>
        <w:t xml:space="preserve"> регистрации сведений</w:t>
      </w:r>
      <w:r>
        <w:rPr>
          <w:color w:val="22272F"/>
          <w:szCs w:val="28"/>
        </w:rPr>
        <w:t xml:space="preserve"> </w:t>
      </w:r>
      <w:r w:rsidRPr="000C4802">
        <w:rPr>
          <w:color w:val="22272F"/>
          <w:szCs w:val="28"/>
        </w:rPr>
        <w:t>о</w:t>
      </w:r>
      <w:r>
        <w:rPr>
          <w:color w:val="22272F"/>
          <w:szCs w:val="28"/>
        </w:rPr>
        <w:t xml:space="preserve"> </w:t>
      </w:r>
      <w:r w:rsidRPr="000C4802">
        <w:rPr>
          <w:color w:val="22272F"/>
          <w:szCs w:val="28"/>
        </w:rPr>
        <w:t>предоставлении</w:t>
      </w:r>
      <w:r>
        <w:rPr>
          <w:color w:val="22272F"/>
          <w:szCs w:val="28"/>
        </w:rPr>
        <w:t xml:space="preserve"> </w:t>
      </w:r>
      <w:r w:rsidRPr="000C4802">
        <w:rPr>
          <w:color w:val="22272F"/>
          <w:szCs w:val="28"/>
        </w:rPr>
        <w:t>муниципальной</w:t>
      </w:r>
      <w:r>
        <w:rPr>
          <w:color w:val="22272F"/>
          <w:szCs w:val="28"/>
        </w:rPr>
        <w:t xml:space="preserve"> </w:t>
      </w:r>
      <w:r w:rsidRPr="000C4802">
        <w:rPr>
          <w:color w:val="22272F"/>
          <w:szCs w:val="28"/>
        </w:rPr>
        <w:t>услуги</w:t>
      </w:r>
      <w:r>
        <w:rPr>
          <w:color w:val="22272F"/>
          <w:szCs w:val="28"/>
        </w:rPr>
        <w:t xml:space="preserve"> </w:t>
      </w:r>
      <w:r w:rsidRPr="000C4802">
        <w:rPr>
          <w:color w:val="22272F"/>
          <w:szCs w:val="28"/>
        </w:rPr>
        <w:t>по</w:t>
      </w:r>
      <w:r>
        <w:rPr>
          <w:color w:val="22272F"/>
          <w:szCs w:val="28"/>
        </w:rPr>
        <w:t xml:space="preserve"> выдаче </w:t>
      </w:r>
    </w:p>
    <w:p w:rsidR="007B5328" w:rsidRPr="00C674B3" w:rsidRDefault="00C02FE1" w:rsidP="00C02FE1">
      <w:pPr>
        <w:pStyle w:val="2"/>
        <w:jc w:val="center"/>
        <w:rPr>
          <w:szCs w:val="28"/>
        </w:rPr>
      </w:pPr>
      <w:r>
        <w:rPr>
          <w:color w:val="22272F"/>
          <w:szCs w:val="28"/>
        </w:rPr>
        <w:t xml:space="preserve">выписок из реестра муниципального имущества Ярославского муниципального района </w:t>
      </w:r>
      <w:r w:rsidR="007B5328" w:rsidRPr="00C674B3">
        <w:rPr>
          <w:szCs w:val="28"/>
        </w:rPr>
        <w:t xml:space="preserve"> </w:t>
      </w:r>
    </w:p>
    <w:p w:rsidR="007B5328" w:rsidRPr="00C674B3" w:rsidRDefault="007B5328" w:rsidP="007B5328"/>
    <w:p w:rsidR="007B5328" w:rsidRPr="00C674B3" w:rsidRDefault="007B5328" w:rsidP="007B53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124"/>
        <w:gridCol w:w="2726"/>
        <w:gridCol w:w="2574"/>
        <w:gridCol w:w="3332"/>
        <w:gridCol w:w="2120"/>
        <w:gridCol w:w="2726"/>
      </w:tblGrid>
      <w:tr w:rsidR="007B5328" w:rsidRPr="00C674B3" w:rsidTr="00E35EEC">
        <w:trPr>
          <w:cantSplit/>
          <w:trHeight w:val="814"/>
        </w:trPr>
        <w:tc>
          <w:tcPr>
            <w:tcW w:w="186" w:type="pct"/>
            <w:tcBorders>
              <w:top w:val="single" w:sz="4" w:space="0" w:color="auto"/>
            </w:tcBorders>
          </w:tcPr>
          <w:p w:rsidR="007B5328" w:rsidRPr="00C674B3" w:rsidRDefault="007B5328" w:rsidP="00F96D4C">
            <w:pPr>
              <w:jc w:val="center"/>
              <w:rPr>
                <w:bCs/>
              </w:rPr>
            </w:pPr>
          </w:p>
          <w:p w:rsidR="007B5328" w:rsidRPr="00C674B3" w:rsidRDefault="007B5328" w:rsidP="00F96D4C">
            <w:pPr>
              <w:jc w:val="center"/>
              <w:rPr>
                <w:bCs/>
              </w:rPr>
            </w:pPr>
            <w:r w:rsidRPr="00C674B3">
              <w:rPr>
                <w:bCs/>
              </w:rPr>
              <w:t xml:space="preserve">№ </w:t>
            </w:r>
          </w:p>
          <w:p w:rsidR="007B5328" w:rsidRPr="00C674B3" w:rsidRDefault="007B5328" w:rsidP="00F96D4C">
            <w:pPr>
              <w:jc w:val="center"/>
              <w:rPr>
                <w:bCs/>
              </w:rPr>
            </w:pPr>
            <w:proofErr w:type="gramStart"/>
            <w:r w:rsidRPr="00C674B3">
              <w:rPr>
                <w:bCs/>
              </w:rPr>
              <w:t>п</w:t>
            </w:r>
            <w:proofErr w:type="gramEnd"/>
            <w:r w:rsidRPr="00C674B3">
              <w:rPr>
                <w:bCs/>
              </w:rPr>
              <w:t>/п</w:t>
            </w:r>
          </w:p>
        </w:tc>
        <w:tc>
          <w:tcPr>
            <w:tcW w:w="655" w:type="pct"/>
            <w:tcBorders>
              <w:top w:val="single" w:sz="4" w:space="0" w:color="auto"/>
            </w:tcBorders>
          </w:tcPr>
          <w:p w:rsidR="007B5328" w:rsidRPr="00C674B3" w:rsidRDefault="007B5328" w:rsidP="00F96D4C">
            <w:pPr>
              <w:jc w:val="center"/>
            </w:pPr>
            <w:r w:rsidRPr="00C674B3">
              <w:t xml:space="preserve">Дата </w:t>
            </w:r>
          </w:p>
          <w:p w:rsidR="007B5328" w:rsidRPr="00C674B3" w:rsidRDefault="007B5328" w:rsidP="00F96D4C">
            <w:pPr>
              <w:jc w:val="center"/>
            </w:pPr>
            <w:r w:rsidRPr="00C674B3">
              <w:t>поступления за</w:t>
            </w:r>
            <w:r w:rsidR="005E5B77">
              <w:t>проса</w:t>
            </w:r>
          </w:p>
        </w:tc>
        <w:tc>
          <w:tcPr>
            <w:tcW w:w="841" w:type="pct"/>
            <w:tcBorders>
              <w:top w:val="single" w:sz="4" w:space="0" w:color="auto"/>
            </w:tcBorders>
          </w:tcPr>
          <w:p w:rsidR="007B5328" w:rsidRPr="00C674B3" w:rsidRDefault="007B5328" w:rsidP="00F96D4C">
            <w:pPr>
              <w:jc w:val="center"/>
            </w:pPr>
            <w:r w:rsidRPr="00C674B3">
              <w:t>ФИО</w:t>
            </w:r>
          </w:p>
          <w:p w:rsidR="007B5328" w:rsidRPr="00C674B3" w:rsidRDefault="007B5328" w:rsidP="00F96D4C">
            <w:pPr>
              <w:jc w:val="center"/>
            </w:pPr>
            <w:r w:rsidRPr="00C674B3">
              <w:t>заявителя</w:t>
            </w:r>
          </w:p>
        </w:tc>
        <w:tc>
          <w:tcPr>
            <w:tcW w:w="794" w:type="pct"/>
            <w:tcBorders>
              <w:top w:val="single" w:sz="4" w:space="0" w:color="auto"/>
            </w:tcBorders>
          </w:tcPr>
          <w:p w:rsidR="007B5328" w:rsidRPr="00C674B3" w:rsidRDefault="007B5328" w:rsidP="00F96D4C">
            <w:pPr>
              <w:jc w:val="center"/>
            </w:pPr>
            <w:r w:rsidRPr="00C674B3">
              <w:t xml:space="preserve">Адрес </w:t>
            </w:r>
          </w:p>
          <w:p w:rsidR="007B5328" w:rsidRPr="00C674B3" w:rsidRDefault="007B5328" w:rsidP="00F96D4C">
            <w:pPr>
              <w:jc w:val="center"/>
            </w:pPr>
            <w:r w:rsidRPr="00C674B3">
              <w:t>местонахождения</w:t>
            </w:r>
          </w:p>
          <w:p w:rsidR="007B5328" w:rsidRPr="00C674B3" w:rsidRDefault="007B5328" w:rsidP="00F96D4C">
            <w:pPr>
              <w:jc w:val="center"/>
            </w:pPr>
            <w:r w:rsidRPr="00C674B3">
              <w:t>заявителя</w:t>
            </w:r>
          </w:p>
        </w:tc>
        <w:tc>
          <w:tcPr>
            <w:tcW w:w="1028" w:type="pct"/>
            <w:tcBorders>
              <w:top w:val="single" w:sz="4" w:space="0" w:color="auto"/>
            </w:tcBorders>
          </w:tcPr>
          <w:p w:rsidR="007B5328" w:rsidRPr="00C674B3" w:rsidRDefault="007B5328" w:rsidP="00F96D4C">
            <w:pPr>
              <w:jc w:val="center"/>
            </w:pPr>
            <w:r w:rsidRPr="00C674B3">
              <w:t>Наименование и адрес местонахождения объекта</w:t>
            </w:r>
          </w:p>
        </w:tc>
        <w:tc>
          <w:tcPr>
            <w:tcW w:w="654" w:type="pct"/>
            <w:tcBorders>
              <w:top w:val="single" w:sz="4" w:space="0" w:color="auto"/>
            </w:tcBorders>
          </w:tcPr>
          <w:p w:rsidR="007B5328" w:rsidRPr="00C674B3" w:rsidRDefault="007B5328" w:rsidP="00F96D4C">
            <w:pPr>
              <w:jc w:val="center"/>
            </w:pPr>
            <w:r w:rsidRPr="00C674B3">
              <w:t xml:space="preserve">Дата </w:t>
            </w:r>
          </w:p>
          <w:p w:rsidR="007B5328" w:rsidRPr="00C674B3" w:rsidRDefault="005E5B77" w:rsidP="00F96D4C">
            <w:pPr>
              <w:jc w:val="center"/>
            </w:pPr>
            <w:r>
              <w:t>в</w:t>
            </w:r>
            <w:r w:rsidR="007B5328" w:rsidRPr="00C674B3">
              <w:t>ыдачи</w:t>
            </w:r>
            <w:r>
              <w:t xml:space="preserve"> (направления) результата муниципальной услуги</w:t>
            </w:r>
          </w:p>
        </w:tc>
        <w:tc>
          <w:tcPr>
            <w:tcW w:w="841" w:type="pct"/>
            <w:tcBorders>
              <w:top w:val="single" w:sz="4" w:space="0" w:color="auto"/>
            </w:tcBorders>
          </w:tcPr>
          <w:p w:rsidR="007B5328" w:rsidRPr="005E5B77" w:rsidRDefault="007B5328" w:rsidP="00F96D4C">
            <w:pPr>
              <w:pStyle w:val="af3"/>
              <w:ind w:left="0" w:firstLine="0"/>
              <w:jc w:val="center"/>
              <w:rPr>
                <w:bCs/>
                <w:sz w:val="20"/>
              </w:rPr>
            </w:pPr>
            <w:r w:rsidRPr="005E5B77">
              <w:rPr>
                <w:bCs/>
                <w:sz w:val="20"/>
              </w:rPr>
              <w:t xml:space="preserve">Роспись </w:t>
            </w:r>
          </w:p>
          <w:p w:rsidR="007B5328" w:rsidRPr="00C674B3" w:rsidRDefault="007B5328" w:rsidP="00F96D4C">
            <w:pPr>
              <w:pStyle w:val="af3"/>
              <w:ind w:left="0" w:firstLine="0"/>
              <w:jc w:val="center"/>
              <w:rPr>
                <w:bCs/>
                <w:sz w:val="24"/>
                <w:szCs w:val="24"/>
              </w:rPr>
            </w:pPr>
            <w:r w:rsidRPr="005E5B77">
              <w:rPr>
                <w:bCs/>
                <w:sz w:val="20"/>
              </w:rPr>
              <w:t xml:space="preserve">в </w:t>
            </w:r>
            <w:proofErr w:type="gramStart"/>
            <w:r w:rsidRPr="005E5B77">
              <w:rPr>
                <w:bCs/>
                <w:sz w:val="20"/>
              </w:rPr>
              <w:t>получении</w:t>
            </w:r>
            <w:proofErr w:type="gramEnd"/>
          </w:p>
        </w:tc>
      </w:tr>
      <w:tr w:rsidR="007B5328" w:rsidTr="00E35EEC">
        <w:trPr>
          <w:cantSplit/>
          <w:trHeight w:val="360"/>
        </w:trPr>
        <w:tc>
          <w:tcPr>
            <w:tcW w:w="186" w:type="pct"/>
            <w:shd w:val="clear" w:color="auto" w:fill="auto"/>
          </w:tcPr>
          <w:p w:rsidR="007B5328" w:rsidRPr="008F599E" w:rsidRDefault="007B5328" w:rsidP="007B5328">
            <w:pPr>
              <w:numPr>
                <w:ilvl w:val="0"/>
                <w:numId w:val="25"/>
              </w:numPr>
              <w:ind w:hanging="686"/>
              <w:jc w:val="center"/>
            </w:pPr>
          </w:p>
        </w:tc>
        <w:tc>
          <w:tcPr>
            <w:tcW w:w="655" w:type="pct"/>
            <w:shd w:val="clear" w:color="auto" w:fill="auto"/>
          </w:tcPr>
          <w:p w:rsidR="007B5328" w:rsidRPr="008F599E" w:rsidRDefault="007B5328" w:rsidP="00F96D4C">
            <w:pPr>
              <w:jc w:val="center"/>
            </w:pPr>
          </w:p>
        </w:tc>
        <w:tc>
          <w:tcPr>
            <w:tcW w:w="841" w:type="pct"/>
          </w:tcPr>
          <w:p w:rsidR="007B5328" w:rsidRPr="008F599E" w:rsidRDefault="007B5328" w:rsidP="00F96D4C">
            <w:pPr>
              <w:jc w:val="center"/>
            </w:pPr>
          </w:p>
        </w:tc>
        <w:tc>
          <w:tcPr>
            <w:tcW w:w="794" w:type="pct"/>
          </w:tcPr>
          <w:p w:rsidR="007B5328" w:rsidRPr="008F599E" w:rsidRDefault="007B5328" w:rsidP="00F96D4C">
            <w:pPr>
              <w:jc w:val="center"/>
            </w:pPr>
          </w:p>
        </w:tc>
        <w:tc>
          <w:tcPr>
            <w:tcW w:w="1028" w:type="pct"/>
            <w:shd w:val="clear" w:color="auto" w:fill="auto"/>
          </w:tcPr>
          <w:p w:rsidR="007B5328" w:rsidRPr="008F599E" w:rsidRDefault="007B5328" w:rsidP="00F96D4C">
            <w:pPr>
              <w:jc w:val="center"/>
            </w:pPr>
          </w:p>
        </w:tc>
        <w:tc>
          <w:tcPr>
            <w:tcW w:w="654" w:type="pct"/>
          </w:tcPr>
          <w:p w:rsidR="007B5328" w:rsidRPr="008F599E" w:rsidRDefault="007B5328" w:rsidP="00F96D4C">
            <w:pPr>
              <w:jc w:val="center"/>
            </w:pPr>
          </w:p>
        </w:tc>
        <w:tc>
          <w:tcPr>
            <w:tcW w:w="841" w:type="pct"/>
          </w:tcPr>
          <w:p w:rsidR="007B5328" w:rsidRPr="008F599E" w:rsidRDefault="007B5328" w:rsidP="00F96D4C"/>
        </w:tc>
      </w:tr>
      <w:tr w:rsidR="007B5328" w:rsidTr="00E35EEC">
        <w:trPr>
          <w:cantSplit/>
          <w:trHeight w:val="422"/>
        </w:trPr>
        <w:tc>
          <w:tcPr>
            <w:tcW w:w="186" w:type="pct"/>
            <w:shd w:val="clear" w:color="auto" w:fill="auto"/>
          </w:tcPr>
          <w:p w:rsidR="007B5328" w:rsidRPr="008F599E" w:rsidRDefault="007B5328" w:rsidP="007B5328">
            <w:pPr>
              <w:numPr>
                <w:ilvl w:val="0"/>
                <w:numId w:val="25"/>
              </w:numPr>
              <w:ind w:hanging="686"/>
              <w:jc w:val="center"/>
            </w:pPr>
          </w:p>
        </w:tc>
        <w:tc>
          <w:tcPr>
            <w:tcW w:w="655" w:type="pct"/>
            <w:shd w:val="clear" w:color="auto" w:fill="auto"/>
          </w:tcPr>
          <w:p w:rsidR="007B5328" w:rsidRPr="008F599E" w:rsidRDefault="007B5328" w:rsidP="00F96D4C">
            <w:pPr>
              <w:pStyle w:val="2"/>
              <w:rPr>
                <w:b/>
                <w:bCs/>
                <w:sz w:val="24"/>
                <w:szCs w:val="24"/>
              </w:rPr>
            </w:pPr>
          </w:p>
        </w:tc>
        <w:tc>
          <w:tcPr>
            <w:tcW w:w="841" w:type="pct"/>
          </w:tcPr>
          <w:p w:rsidR="007B5328" w:rsidRPr="008F599E" w:rsidRDefault="007B5328" w:rsidP="00F96D4C">
            <w:pPr>
              <w:pStyle w:val="a3"/>
            </w:pPr>
          </w:p>
        </w:tc>
        <w:tc>
          <w:tcPr>
            <w:tcW w:w="794" w:type="pct"/>
          </w:tcPr>
          <w:p w:rsidR="007B5328" w:rsidRPr="008F599E" w:rsidRDefault="007B5328" w:rsidP="00F96D4C">
            <w:pPr>
              <w:pStyle w:val="a3"/>
            </w:pPr>
          </w:p>
        </w:tc>
        <w:tc>
          <w:tcPr>
            <w:tcW w:w="1028" w:type="pct"/>
            <w:shd w:val="clear" w:color="auto" w:fill="auto"/>
          </w:tcPr>
          <w:p w:rsidR="007B5328" w:rsidRPr="008F599E" w:rsidRDefault="007B5328" w:rsidP="00F96D4C">
            <w:pPr>
              <w:pStyle w:val="a3"/>
            </w:pPr>
          </w:p>
        </w:tc>
        <w:tc>
          <w:tcPr>
            <w:tcW w:w="654" w:type="pct"/>
          </w:tcPr>
          <w:p w:rsidR="007B5328" w:rsidRPr="008F599E" w:rsidRDefault="007B5328" w:rsidP="00F96D4C">
            <w:pPr>
              <w:jc w:val="center"/>
            </w:pPr>
          </w:p>
        </w:tc>
        <w:tc>
          <w:tcPr>
            <w:tcW w:w="841" w:type="pct"/>
          </w:tcPr>
          <w:p w:rsidR="007B5328" w:rsidRPr="008F599E" w:rsidRDefault="007B5328" w:rsidP="00F96D4C"/>
        </w:tc>
      </w:tr>
      <w:tr w:rsidR="007B5328" w:rsidTr="00E35EEC">
        <w:trPr>
          <w:cantSplit/>
        </w:trPr>
        <w:tc>
          <w:tcPr>
            <w:tcW w:w="186" w:type="pct"/>
            <w:shd w:val="clear" w:color="auto" w:fill="auto"/>
          </w:tcPr>
          <w:p w:rsidR="007B5328" w:rsidRPr="008F599E" w:rsidRDefault="007B5328" w:rsidP="007B5328">
            <w:pPr>
              <w:numPr>
                <w:ilvl w:val="0"/>
                <w:numId w:val="25"/>
              </w:numPr>
              <w:ind w:hanging="686"/>
              <w:jc w:val="center"/>
            </w:pPr>
          </w:p>
        </w:tc>
        <w:tc>
          <w:tcPr>
            <w:tcW w:w="655" w:type="pct"/>
            <w:shd w:val="clear" w:color="auto" w:fill="auto"/>
          </w:tcPr>
          <w:p w:rsidR="007B5328" w:rsidRPr="008F599E" w:rsidRDefault="007B5328" w:rsidP="00F96D4C">
            <w:pPr>
              <w:pStyle w:val="2"/>
              <w:rPr>
                <w:b/>
                <w:bCs/>
                <w:sz w:val="24"/>
                <w:szCs w:val="24"/>
              </w:rPr>
            </w:pPr>
          </w:p>
        </w:tc>
        <w:tc>
          <w:tcPr>
            <w:tcW w:w="841" w:type="pct"/>
          </w:tcPr>
          <w:p w:rsidR="007B5328" w:rsidRPr="008F599E" w:rsidRDefault="007B5328" w:rsidP="00F96D4C">
            <w:pPr>
              <w:pStyle w:val="a3"/>
            </w:pPr>
          </w:p>
        </w:tc>
        <w:tc>
          <w:tcPr>
            <w:tcW w:w="794" w:type="pct"/>
          </w:tcPr>
          <w:p w:rsidR="007B5328" w:rsidRPr="008F599E" w:rsidRDefault="007B5328" w:rsidP="00F96D4C">
            <w:pPr>
              <w:pStyle w:val="a3"/>
            </w:pPr>
          </w:p>
        </w:tc>
        <w:tc>
          <w:tcPr>
            <w:tcW w:w="1028" w:type="pct"/>
            <w:shd w:val="clear" w:color="auto" w:fill="auto"/>
          </w:tcPr>
          <w:p w:rsidR="007B5328" w:rsidRPr="008F599E" w:rsidRDefault="007B5328" w:rsidP="00F96D4C">
            <w:pPr>
              <w:pStyle w:val="a3"/>
            </w:pPr>
          </w:p>
        </w:tc>
        <w:tc>
          <w:tcPr>
            <w:tcW w:w="654" w:type="pct"/>
          </w:tcPr>
          <w:p w:rsidR="007B5328" w:rsidRPr="008F599E" w:rsidRDefault="007B5328" w:rsidP="00F96D4C">
            <w:pPr>
              <w:jc w:val="center"/>
            </w:pPr>
          </w:p>
        </w:tc>
        <w:tc>
          <w:tcPr>
            <w:tcW w:w="841" w:type="pct"/>
          </w:tcPr>
          <w:p w:rsidR="007B5328" w:rsidRPr="008F599E" w:rsidRDefault="007B5328" w:rsidP="00F96D4C"/>
        </w:tc>
      </w:tr>
      <w:tr w:rsidR="007B5328" w:rsidTr="00E35EEC">
        <w:trPr>
          <w:cantSplit/>
        </w:trPr>
        <w:tc>
          <w:tcPr>
            <w:tcW w:w="186" w:type="pct"/>
            <w:shd w:val="clear" w:color="auto" w:fill="auto"/>
          </w:tcPr>
          <w:p w:rsidR="007B5328" w:rsidRPr="008F599E" w:rsidRDefault="007B5328" w:rsidP="007B5328">
            <w:pPr>
              <w:numPr>
                <w:ilvl w:val="0"/>
                <w:numId w:val="25"/>
              </w:numPr>
              <w:ind w:hanging="686"/>
              <w:jc w:val="center"/>
            </w:pPr>
          </w:p>
        </w:tc>
        <w:tc>
          <w:tcPr>
            <w:tcW w:w="655" w:type="pct"/>
            <w:shd w:val="clear" w:color="auto" w:fill="auto"/>
          </w:tcPr>
          <w:p w:rsidR="007B5328" w:rsidRPr="008F599E" w:rsidRDefault="007B5328" w:rsidP="00F96D4C">
            <w:pPr>
              <w:pStyle w:val="2"/>
              <w:rPr>
                <w:b/>
                <w:bCs/>
                <w:sz w:val="24"/>
                <w:szCs w:val="24"/>
              </w:rPr>
            </w:pPr>
          </w:p>
        </w:tc>
        <w:tc>
          <w:tcPr>
            <w:tcW w:w="841" w:type="pct"/>
          </w:tcPr>
          <w:p w:rsidR="007B5328" w:rsidRPr="008F599E" w:rsidRDefault="007B5328" w:rsidP="00F96D4C">
            <w:pPr>
              <w:pStyle w:val="a3"/>
            </w:pPr>
          </w:p>
        </w:tc>
        <w:tc>
          <w:tcPr>
            <w:tcW w:w="794" w:type="pct"/>
          </w:tcPr>
          <w:p w:rsidR="007B5328" w:rsidRPr="008F599E" w:rsidRDefault="007B5328" w:rsidP="00F96D4C">
            <w:pPr>
              <w:pStyle w:val="a3"/>
            </w:pPr>
          </w:p>
        </w:tc>
        <w:tc>
          <w:tcPr>
            <w:tcW w:w="1028" w:type="pct"/>
            <w:shd w:val="clear" w:color="auto" w:fill="auto"/>
          </w:tcPr>
          <w:p w:rsidR="007B5328" w:rsidRPr="008F599E" w:rsidRDefault="007B5328" w:rsidP="00F96D4C">
            <w:pPr>
              <w:pStyle w:val="a3"/>
            </w:pPr>
          </w:p>
        </w:tc>
        <w:tc>
          <w:tcPr>
            <w:tcW w:w="654" w:type="pct"/>
          </w:tcPr>
          <w:p w:rsidR="007B5328" w:rsidRPr="008F599E" w:rsidRDefault="007B5328" w:rsidP="00F96D4C">
            <w:pPr>
              <w:jc w:val="center"/>
            </w:pPr>
          </w:p>
        </w:tc>
        <w:tc>
          <w:tcPr>
            <w:tcW w:w="841" w:type="pct"/>
          </w:tcPr>
          <w:p w:rsidR="007B5328" w:rsidRPr="008F599E" w:rsidRDefault="007B5328" w:rsidP="00F96D4C"/>
        </w:tc>
      </w:tr>
      <w:tr w:rsidR="007B5328" w:rsidTr="00E35EEC">
        <w:trPr>
          <w:cantSplit/>
        </w:trPr>
        <w:tc>
          <w:tcPr>
            <w:tcW w:w="186" w:type="pct"/>
            <w:shd w:val="clear" w:color="auto" w:fill="auto"/>
          </w:tcPr>
          <w:p w:rsidR="007B5328" w:rsidRPr="008F599E" w:rsidRDefault="007B5328" w:rsidP="007B5328">
            <w:pPr>
              <w:numPr>
                <w:ilvl w:val="0"/>
                <w:numId w:val="25"/>
              </w:numPr>
              <w:ind w:hanging="686"/>
              <w:jc w:val="center"/>
            </w:pPr>
          </w:p>
        </w:tc>
        <w:tc>
          <w:tcPr>
            <w:tcW w:w="655" w:type="pct"/>
            <w:shd w:val="clear" w:color="auto" w:fill="auto"/>
          </w:tcPr>
          <w:p w:rsidR="007B5328" w:rsidRPr="008F599E" w:rsidRDefault="007B5328" w:rsidP="00F96D4C">
            <w:pPr>
              <w:pStyle w:val="2"/>
              <w:rPr>
                <w:sz w:val="24"/>
                <w:szCs w:val="24"/>
              </w:rPr>
            </w:pPr>
          </w:p>
        </w:tc>
        <w:tc>
          <w:tcPr>
            <w:tcW w:w="841" w:type="pct"/>
          </w:tcPr>
          <w:p w:rsidR="007B5328" w:rsidRPr="008F599E" w:rsidRDefault="007B5328" w:rsidP="00F96D4C">
            <w:pPr>
              <w:pStyle w:val="a3"/>
            </w:pPr>
          </w:p>
        </w:tc>
        <w:tc>
          <w:tcPr>
            <w:tcW w:w="794" w:type="pct"/>
          </w:tcPr>
          <w:p w:rsidR="007B5328" w:rsidRPr="008F599E" w:rsidRDefault="007B5328" w:rsidP="00F96D4C">
            <w:pPr>
              <w:pStyle w:val="a3"/>
            </w:pPr>
          </w:p>
        </w:tc>
        <w:tc>
          <w:tcPr>
            <w:tcW w:w="1028" w:type="pct"/>
            <w:shd w:val="clear" w:color="auto" w:fill="auto"/>
          </w:tcPr>
          <w:p w:rsidR="007B5328" w:rsidRPr="008F599E" w:rsidRDefault="007B5328" w:rsidP="00F96D4C">
            <w:pPr>
              <w:pStyle w:val="a3"/>
            </w:pPr>
          </w:p>
        </w:tc>
        <w:tc>
          <w:tcPr>
            <w:tcW w:w="654" w:type="pct"/>
          </w:tcPr>
          <w:p w:rsidR="007B5328" w:rsidRPr="008F599E" w:rsidRDefault="007B5328" w:rsidP="00F96D4C">
            <w:pPr>
              <w:jc w:val="center"/>
            </w:pPr>
          </w:p>
        </w:tc>
        <w:tc>
          <w:tcPr>
            <w:tcW w:w="841" w:type="pct"/>
          </w:tcPr>
          <w:p w:rsidR="007B5328" w:rsidRPr="008F599E" w:rsidRDefault="007B5328" w:rsidP="00F96D4C"/>
        </w:tc>
      </w:tr>
      <w:tr w:rsidR="007B5328" w:rsidTr="00E35EEC">
        <w:trPr>
          <w:cantSplit/>
        </w:trPr>
        <w:tc>
          <w:tcPr>
            <w:tcW w:w="186" w:type="pct"/>
            <w:shd w:val="clear" w:color="auto" w:fill="auto"/>
          </w:tcPr>
          <w:p w:rsidR="007B5328" w:rsidRPr="008F599E" w:rsidRDefault="007B5328" w:rsidP="007B5328">
            <w:pPr>
              <w:numPr>
                <w:ilvl w:val="0"/>
                <w:numId w:val="25"/>
              </w:numPr>
              <w:ind w:hanging="686"/>
              <w:jc w:val="center"/>
            </w:pPr>
          </w:p>
        </w:tc>
        <w:tc>
          <w:tcPr>
            <w:tcW w:w="655" w:type="pct"/>
            <w:shd w:val="clear" w:color="auto" w:fill="auto"/>
          </w:tcPr>
          <w:p w:rsidR="007B5328" w:rsidRPr="008F599E" w:rsidRDefault="007B5328" w:rsidP="00F96D4C">
            <w:pPr>
              <w:pStyle w:val="2"/>
              <w:rPr>
                <w:sz w:val="24"/>
                <w:szCs w:val="24"/>
              </w:rPr>
            </w:pPr>
          </w:p>
        </w:tc>
        <w:tc>
          <w:tcPr>
            <w:tcW w:w="841" w:type="pct"/>
          </w:tcPr>
          <w:p w:rsidR="007B5328" w:rsidRPr="008F599E" w:rsidRDefault="007B5328" w:rsidP="00F96D4C">
            <w:pPr>
              <w:pStyle w:val="a3"/>
            </w:pPr>
          </w:p>
        </w:tc>
        <w:tc>
          <w:tcPr>
            <w:tcW w:w="794" w:type="pct"/>
          </w:tcPr>
          <w:p w:rsidR="007B5328" w:rsidRPr="008F599E" w:rsidRDefault="007B5328" w:rsidP="00F96D4C">
            <w:pPr>
              <w:pStyle w:val="a3"/>
            </w:pPr>
          </w:p>
        </w:tc>
        <w:tc>
          <w:tcPr>
            <w:tcW w:w="1028" w:type="pct"/>
            <w:shd w:val="clear" w:color="auto" w:fill="auto"/>
          </w:tcPr>
          <w:p w:rsidR="007B5328" w:rsidRPr="008F599E" w:rsidRDefault="007B5328" w:rsidP="00F96D4C">
            <w:pPr>
              <w:pStyle w:val="a3"/>
            </w:pPr>
          </w:p>
        </w:tc>
        <w:tc>
          <w:tcPr>
            <w:tcW w:w="654" w:type="pct"/>
          </w:tcPr>
          <w:p w:rsidR="007B5328" w:rsidRPr="008F599E" w:rsidRDefault="007B5328" w:rsidP="00F96D4C">
            <w:pPr>
              <w:jc w:val="center"/>
            </w:pPr>
          </w:p>
        </w:tc>
        <w:tc>
          <w:tcPr>
            <w:tcW w:w="841" w:type="pct"/>
          </w:tcPr>
          <w:p w:rsidR="007B5328" w:rsidRPr="008F599E" w:rsidRDefault="007B5328" w:rsidP="00F96D4C"/>
        </w:tc>
      </w:tr>
      <w:tr w:rsidR="007B5328" w:rsidTr="00E35EEC">
        <w:trPr>
          <w:cantSplit/>
        </w:trPr>
        <w:tc>
          <w:tcPr>
            <w:tcW w:w="186" w:type="pct"/>
            <w:shd w:val="clear" w:color="auto" w:fill="auto"/>
          </w:tcPr>
          <w:p w:rsidR="007B5328" w:rsidRPr="008F599E" w:rsidRDefault="007B5328" w:rsidP="007B5328">
            <w:pPr>
              <w:numPr>
                <w:ilvl w:val="0"/>
                <w:numId w:val="25"/>
              </w:numPr>
              <w:ind w:hanging="686"/>
              <w:jc w:val="center"/>
            </w:pPr>
          </w:p>
        </w:tc>
        <w:tc>
          <w:tcPr>
            <w:tcW w:w="655" w:type="pct"/>
            <w:shd w:val="clear" w:color="auto" w:fill="auto"/>
          </w:tcPr>
          <w:p w:rsidR="007B5328" w:rsidRPr="008F599E" w:rsidRDefault="007B5328" w:rsidP="00F96D4C">
            <w:pPr>
              <w:pStyle w:val="2"/>
              <w:rPr>
                <w:sz w:val="24"/>
                <w:szCs w:val="24"/>
              </w:rPr>
            </w:pPr>
          </w:p>
        </w:tc>
        <w:tc>
          <w:tcPr>
            <w:tcW w:w="841" w:type="pct"/>
          </w:tcPr>
          <w:p w:rsidR="007B5328" w:rsidRPr="008F599E" w:rsidRDefault="007B5328" w:rsidP="00F96D4C">
            <w:pPr>
              <w:pStyle w:val="a3"/>
            </w:pPr>
          </w:p>
        </w:tc>
        <w:tc>
          <w:tcPr>
            <w:tcW w:w="794" w:type="pct"/>
          </w:tcPr>
          <w:p w:rsidR="007B5328" w:rsidRPr="008F599E" w:rsidRDefault="007B5328" w:rsidP="00F96D4C">
            <w:pPr>
              <w:pStyle w:val="a3"/>
            </w:pPr>
          </w:p>
        </w:tc>
        <w:tc>
          <w:tcPr>
            <w:tcW w:w="1028" w:type="pct"/>
            <w:shd w:val="clear" w:color="auto" w:fill="auto"/>
          </w:tcPr>
          <w:p w:rsidR="007B5328" w:rsidRPr="008F599E" w:rsidRDefault="007B5328" w:rsidP="00F96D4C">
            <w:pPr>
              <w:pStyle w:val="a3"/>
            </w:pPr>
          </w:p>
        </w:tc>
        <w:tc>
          <w:tcPr>
            <w:tcW w:w="654" w:type="pct"/>
          </w:tcPr>
          <w:p w:rsidR="007B5328" w:rsidRPr="008F599E" w:rsidRDefault="007B5328" w:rsidP="00F96D4C">
            <w:pPr>
              <w:jc w:val="center"/>
            </w:pPr>
          </w:p>
        </w:tc>
        <w:tc>
          <w:tcPr>
            <w:tcW w:w="841" w:type="pct"/>
          </w:tcPr>
          <w:p w:rsidR="007B5328" w:rsidRPr="008F599E" w:rsidRDefault="007B5328" w:rsidP="00F96D4C"/>
        </w:tc>
      </w:tr>
    </w:tbl>
    <w:p w:rsidR="007B5328" w:rsidRPr="007B5328" w:rsidRDefault="007B5328" w:rsidP="002E68F6">
      <w:pPr>
        <w:jc w:val="both"/>
        <w:sectPr w:rsidR="007B5328" w:rsidRPr="007B5328" w:rsidSect="00E35EEC">
          <w:pgSz w:w="16840" w:h="11907" w:orient="landscape" w:code="9"/>
          <w:pgMar w:top="851" w:right="425" w:bottom="737" w:left="425" w:header="454" w:footer="720" w:gutter="0"/>
          <w:pgNumType w:start="1"/>
          <w:cols w:space="720"/>
          <w:titlePg/>
          <w:docGrid w:linePitch="360"/>
        </w:sectPr>
      </w:pPr>
    </w:p>
    <w:p w:rsidR="00FE33B0" w:rsidRPr="00E33147" w:rsidRDefault="00FE33B0" w:rsidP="000F59D6">
      <w:pPr>
        <w:pStyle w:val="ConsPlusNormal"/>
        <w:tabs>
          <w:tab w:val="left" w:pos="7371"/>
        </w:tabs>
        <w:ind w:firstLine="0"/>
        <w:rPr>
          <w:rFonts w:ascii="Times New Roman" w:hAnsi="Times New Roman" w:cs="Times New Roman"/>
          <w:sz w:val="24"/>
          <w:szCs w:val="24"/>
        </w:rPr>
      </w:pPr>
      <w:bookmarkStart w:id="12" w:name="_GoBack"/>
      <w:bookmarkEnd w:id="12"/>
    </w:p>
    <w:sectPr w:rsidR="00FE33B0" w:rsidRPr="00E33147" w:rsidSect="000F59D6">
      <w:pgSz w:w="11907" w:h="16840" w:code="9"/>
      <w:pgMar w:top="425" w:right="737" w:bottom="425" w:left="1418" w:header="45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25" w:rsidRDefault="00936A25">
      <w:r>
        <w:separator/>
      </w:r>
    </w:p>
  </w:endnote>
  <w:endnote w:type="continuationSeparator" w:id="0">
    <w:p w:rsidR="00936A25" w:rsidRDefault="0093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25" w:rsidRDefault="00936A25">
      <w:r>
        <w:separator/>
      </w:r>
    </w:p>
  </w:footnote>
  <w:footnote w:type="continuationSeparator" w:id="0">
    <w:p w:rsidR="00936A25" w:rsidRDefault="0093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4C" w:rsidRDefault="00F96D4C" w:rsidP="0008124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96D4C" w:rsidRDefault="00F96D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59108"/>
      <w:docPartObj>
        <w:docPartGallery w:val="Page Numbers (Top of Page)"/>
        <w:docPartUnique/>
      </w:docPartObj>
    </w:sdtPr>
    <w:sdtEndPr/>
    <w:sdtContent>
      <w:p w:rsidR="00F96D4C" w:rsidRDefault="00F96D4C">
        <w:pPr>
          <w:pStyle w:val="a3"/>
          <w:jc w:val="center"/>
        </w:pPr>
        <w:r>
          <w:fldChar w:fldCharType="begin"/>
        </w:r>
        <w:r>
          <w:instrText>PAGE   \* MERGEFORMAT</w:instrText>
        </w:r>
        <w:r>
          <w:fldChar w:fldCharType="separate"/>
        </w:r>
        <w:r w:rsidR="00E86DDE">
          <w:rPr>
            <w:noProof/>
          </w:rPr>
          <w:t>3</w:t>
        </w:r>
        <w:r>
          <w:fldChar w:fldCharType="end"/>
        </w:r>
      </w:p>
    </w:sdtContent>
  </w:sdt>
  <w:p w:rsidR="00F96D4C" w:rsidRDefault="00F96D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15179B5"/>
    <w:multiLevelType w:val="hybridMultilevel"/>
    <w:tmpl w:val="DD629D8E"/>
    <w:lvl w:ilvl="0" w:tplc="96C451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7628BF"/>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6672FE8"/>
    <w:multiLevelType w:val="hybridMultilevel"/>
    <w:tmpl w:val="DE224F78"/>
    <w:lvl w:ilvl="0" w:tplc="028CFC7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8">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9">
    <w:nsid w:val="312928F4"/>
    <w:multiLevelType w:val="hybridMultilevel"/>
    <w:tmpl w:val="10806B96"/>
    <w:lvl w:ilvl="0" w:tplc="F1EEBC40">
      <w:start w:val="1"/>
      <w:numFmt w:val="decimal"/>
      <w:lvlText w:val="%1."/>
      <w:lvlJc w:val="left"/>
      <w:pPr>
        <w:tabs>
          <w:tab w:val="num" w:pos="795"/>
        </w:tabs>
        <w:ind w:left="795" w:hanging="360"/>
      </w:pPr>
      <w:rPr>
        <w:rFonts w:hint="default"/>
        <w:b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E668E"/>
    <w:multiLevelType w:val="singleLevel"/>
    <w:tmpl w:val="3C7017C0"/>
    <w:lvl w:ilvl="0">
      <w:start w:val="1"/>
      <w:numFmt w:val="bullet"/>
      <w:lvlText w:val="-"/>
      <w:lvlJc w:val="left"/>
      <w:pPr>
        <w:tabs>
          <w:tab w:val="num" w:pos="1500"/>
        </w:tabs>
        <w:ind w:left="1500" w:hanging="360"/>
      </w:pPr>
    </w:lvl>
  </w:abstractNum>
  <w:abstractNum w:abstractNumId="12">
    <w:nsid w:val="4CAF0C12"/>
    <w:multiLevelType w:val="hybridMultilevel"/>
    <w:tmpl w:val="7E9CADA4"/>
    <w:lvl w:ilvl="0" w:tplc="0E16D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06797C"/>
    <w:multiLevelType w:val="hybridMultilevel"/>
    <w:tmpl w:val="CA7CA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5E1FE8"/>
    <w:multiLevelType w:val="multilevel"/>
    <w:tmpl w:val="9DE8661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7D47702A"/>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D562D42"/>
    <w:multiLevelType w:val="multilevel"/>
    <w:tmpl w:val="ABDC9414"/>
    <w:lvl w:ilvl="0">
      <w:start w:val="3"/>
      <w:numFmt w:val="decimal"/>
      <w:lvlText w:val="%1."/>
      <w:lvlJc w:val="left"/>
      <w:pPr>
        <w:ind w:left="720" w:hanging="360"/>
      </w:pPr>
      <w:rPr>
        <w:rFonts w:eastAsia="Times New Roman"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1"/>
  </w:num>
  <w:num w:numId="2">
    <w:abstractNumId w:val="11"/>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4"/>
  </w:num>
  <w:num w:numId="18">
    <w:abstractNumId w:val="9"/>
  </w:num>
  <w:num w:numId="19">
    <w:abstractNumId w:val="5"/>
  </w:num>
  <w:num w:numId="20">
    <w:abstractNumId w:val="16"/>
  </w:num>
  <w:num w:numId="21">
    <w:abstractNumId w:val="12"/>
  </w:num>
  <w:num w:numId="22">
    <w:abstractNumId w:val="17"/>
  </w:num>
  <w:num w:numId="23">
    <w:abstractNumId w:val="6"/>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4E"/>
    <w:rsid w:val="00002749"/>
    <w:rsid w:val="00007576"/>
    <w:rsid w:val="00016F34"/>
    <w:rsid w:val="00025B0B"/>
    <w:rsid w:val="00032A4D"/>
    <w:rsid w:val="000365E9"/>
    <w:rsid w:val="00037C9B"/>
    <w:rsid w:val="00054790"/>
    <w:rsid w:val="00056E90"/>
    <w:rsid w:val="00067E45"/>
    <w:rsid w:val="0008124D"/>
    <w:rsid w:val="00083519"/>
    <w:rsid w:val="000862CA"/>
    <w:rsid w:val="0009715B"/>
    <w:rsid w:val="000B0982"/>
    <w:rsid w:val="000B4C78"/>
    <w:rsid w:val="000B714E"/>
    <w:rsid w:val="000C05BC"/>
    <w:rsid w:val="000C4CDC"/>
    <w:rsid w:val="000D25FB"/>
    <w:rsid w:val="000D53AC"/>
    <w:rsid w:val="000D579F"/>
    <w:rsid w:val="000E50CB"/>
    <w:rsid w:val="000E7602"/>
    <w:rsid w:val="000F179B"/>
    <w:rsid w:val="000F59D6"/>
    <w:rsid w:val="001012C9"/>
    <w:rsid w:val="00104CBD"/>
    <w:rsid w:val="0012568E"/>
    <w:rsid w:val="0012630F"/>
    <w:rsid w:val="00127608"/>
    <w:rsid w:val="00127A1A"/>
    <w:rsid w:val="001337B6"/>
    <w:rsid w:val="00144004"/>
    <w:rsid w:val="0017158C"/>
    <w:rsid w:val="001751BC"/>
    <w:rsid w:val="00176722"/>
    <w:rsid w:val="00193968"/>
    <w:rsid w:val="00197403"/>
    <w:rsid w:val="001B25D8"/>
    <w:rsid w:val="001B5A15"/>
    <w:rsid w:val="001E1288"/>
    <w:rsid w:val="001E4519"/>
    <w:rsid w:val="001F1320"/>
    <w:rsid w:val="001F240A"/>
    <w:rsid w:val="00206DB1"/>
    <w:rsid w:val="002209C4"/>
    <w:rsid w:val="00222528"/>
    <w:rsid w:val="00223641"/>
    <w:rsid w:val="002366E5"/>
    <w:rsid w:val="0025065A"/>
    <w:rsid w:val="002516A5"/>
    <w:rsid w:val="002532D5"/>
    <w:rsid w:val="002562B7"/>
    <w:rsid w:val="002666E0"/>
    <w:rsid w:val="00284248"/>
    <w:rsid w:val="002911BF"/>
    <w:rsid w:val="00294909"/>
    <w:rsid w:val="002A636C"/>
    <w:rsid w:val="002B1CE1"/>
    <w:rsid w:val="002B3B97"/>
    <w:rsid w:val="002B64A5"/>
    <w:rsid w:val="002D5F54"/>
    <w:rsid w:val="002E02D2"/>
    <w:rsid w:val="002E0F38"/>
    <w:rsid w:val="002E68F6"/>
    <w:rsid w:val="002F462E"/>
    <w:rsid w:val="002F4B45"/>
    <w:rsid w:val="00304FF2"/>
    <w:rsid w:val="0030665F"/>
    <w:rsid w:val="00306E5A"/>
    <w:rsid w:val="003132E5"/>
    <w:rsid w:val="00314E43"/>
    <w:rsid w:val="0032759F"/>
    <w:rsid w:val="003400B3"/>
    <w:rsid w:val="0034710C"/>
    <w:rsid w:val="00353042"/>
    <w:rsid w:val="00353AD4"/>
    <w:rsid w:val="00354099"/>
    <w:rsid w:val="0035552A"/>
    <w:rsid w:val="00370742"/>
    <w:rsid w:val="00376CE0"/>
    <w:rsid w:val="00380EB1"/>
    <w:rsid w:val="00393918"/>
    <w:rsid w:val="00393DE9"/>
    <w:rsid w:val="003A2FE4"/>
    <w:rsid w:val="003B5C20"/>
    <w:rsid w:val="003B6AB2"/>
    <w:rsid w:val="003C7D34"/>
    <w:rsid w:val="003D1D1E"/>
    <w:rsid w:val="003D7C59"/>
    <w:rsid w:val="003E4F21"/>
    <w:rsid w:val="003F44A0"/>
    <w:rsid w:val="003F4C42"/>
    <w:rsid w:val="00402BB6"/>
    <w:rsid w:val="00407EB2"/>
    <w:rsid w:val="00410207"/>
    <w:rsid w:val="004123B4"/>
    <w:rsid w:val="00415769"/>
    <w:rsid w:val="00415BEB"/>
    <w:rsid w:val="00420D71"/>
    <w:rsid w:val="00423A03"/>
    <w:rsid w:val="004252C9"/>
    <w:rsid w:val="00427F1F"/>
    <w:rsid w:val="00430547"/>
    <w:rsid w:val="00433444"/>
    <w:rsid w:val="00444BBD"/>
    <w:rsid w:val="00444FE8"/>
    <w:rsid w:val="00445C53"/>
    <w:rsid w:val="004626A9"/>
    <w:rsid w:val="004651C9"/>
    <w:rsid w:val="00466EE2"/>
    <w:rsid w:val="00472665"/>
    <w:rsid w:val="00473A42"/>
    <w:rsid w:val="00473BCF"/>
    <w:rsid w:val="00476F8E"/>
    <w:rsid w:val="0049104A"/>
    <w:rsid w:val="004B0FF8"/>
    <w:rsid w:val="004B48E5"/>
    <w:rsid w:val="004B52B0"/>
    <w:rsid w:val="004C13A4"/>
    <w:rsid w:val="004C3ACA"/>
    <w:rsid w:val="004D2689"/>
    <w:rsid w:val="004D3DCB"/>
    <w:rsid w:val="004D434A"/>
    <w:rsid w:val="004D74F8"/>
    <w:rsid w:val="004E1812"/>
    <w:rsid w:val="004E1A4B"/>
    <w:rsid w:val="004E4BAA"/>
    <w:rsid w:val="004F273D"/>
    <w:rsid w:val="004F3A8F"/>
    <w:rsid w:val="00530BF5"/>
    <w:rsid w:val="00530E57"/>
    <w:rsid w:val="0053164C"/>
    <w:rsid w:val="00547035"/>
    <w:rsid w:val="005559FC"/>
    <w:rsid w:val="00556C4A"/>
    <w:rsid w:val="005622A6"/>
    <w:rsid w:val="00570D43"/>
    <w:rsid w:val="00571519"/>
    <w:rsid w:val="00572FDF"/>
    <w:rsid w:val="005829C7"/>
    <w:rsid w:val="00586361"/>
    <w:rsid w:val="00587185"/>
    <w:rsid w:val="005A1232"/>
    <w:rsid w:val="005A3D3B"/>
    <w:rsid w:val="005A3F74"/>
    <w:rsid w:val="005A7A82"/>
    <w:rsid w:val="005B0A82"/>
    <w:rsid w:val="005B6803"/>
    <w:rsid w:val="005C188B"/>
    <w:rsid w:val="005C19E0"/>
    <w:rsid w:val="005D229E"/>
    <w:rsid w:val="005E0FD8"/>
    <w:rsid w:val="005E428C"/>
    <w:rsid w:val="005E5B77"/>
    <w:rsid w:val="00603EE2"/>
    <w:rsid w:val="00627727"/>
    <w:rsid w:val="00627B16"/>
    <w:rsid w:val="00640687"/>
    <w:rsid w:val="00641E87"/>
    <w:rsid w:val="006519D1"/>
    <w:rsid w:val="00652C7A"/>
    <w:rsid w:val="00657221"/>
    <w:rsid w:val="00657C9C"/>
    <w:rsid w:val="00665757"/>
    <w:rsid w:val="006672F5"/>
    <w:rsid w:val="00671FE6"/>
    <w:rsid w:val="00672960"/>
    <w:rsid w:val="006743BC"/>
    <w:rsid w:val="00681EC2"/>
    <w:rsid w:val="006943B4"/>
    <w:rsid w:val="006979E5"/>
    <w:rsid w:val="006A3B55"/>
    <w:rsid w:val="006C01DE"/>
    <w:rsid w:val="006D38CE"/>
    <w:rsid w:val="006D45FB"/>
    <w:rsid w:val="006D75DC"/>
    <w:rsid w:val="006E5E21"/>
    <w:rsid w:val="006E7F04"/>
    <w:rsid w:val="006F0CB7"/>
    <w:rsid w:val="006F5071"/>
    <w:rsid w:val="00711C20"/>
    <w:rsid w:val="007147DC"/>
    <w:rsid w:val="00717A11"/>
    <w:rsid w:val="00717AB6"/>
    <w:rsid w:val="0072134E"/>
    <w:rsid w:val="00725C65"/>
    <w:rsid w:val="007321DE"/>
    <w:rsid w:val="00732EC8"/>
    <w:rsid w:val="00763444"/>
    <w:rsid w:val="00764E5B"/>
    <w:rsid w:val="00766F83"/>
    <w:rsid w:val="007711E2"/>
    <w:rsid w:val="007740E7"/>
    <w:rsid w:val="007765F2"/>
    <w:rsid w:val="00786F80"/>
    <w:rsid w:val="007A7981"/>
    <w:rsid w:val="007B09AD"/>
    <w:rsid w:val="007B258F"/>
    <w:rsid w:val="007B4840"/>
    <w:rsid w:val="007B5328"/>
    <w:rsid w:val="007C2721"/>
    <w:rsid w:val="007C46C9"/>
    <w:rsid w:val="007C7D09"/>
    <w:rsid w:val="007D36B7"/>
    <w:rsid w:val="007D3AAE"/>
    <w:rsid w:val="007D6EB2"/>
    <w:rsid w:val="007E67F8"/>
    <w:rsid w:val="008005ED"/>
    <w:rsid w:val="00802960"/>
    <w:rsid w:val="00804A00"/>
    <w:rsid w:val="00805F05"/>
    <w:rsid w:val="00820E5D"/>
    <w:rsid w:val="00823ED3"/>
    <w:rsid w:val="008314C9"/>
    <w:rsid w:val="00833B56"/>
    <w:rsid w:val="00836409"/>
    <w:rsid w:val="0083686B"/>
    <w:rsid w:val="00841474"/>
    <w:rsid w:val="0084434E"/>
    <w:rsid w:val="00850A9B"/>
    <w:rsid w:val="00853C0C"/>
    <w:rsid w:val="0088250B"/>
    <w:rsid w:val="0088773D"/>
    <w:rsid w:val="00887D89"/>
    <w:rsid w:val="00894424"/>
    <w:rsid w:val="00894A23"/>
    <w:rsid w:val="008A4B1A"/>
    <w:rsid w:val="008A665A"/>
    <w:rsid w:val="008B0282"/>
    <w:rsid w:val="008C001F"/>
    <w:rsid w:val="008C29B5"/>
    <w:rsid w:val="008C7F71"/>
    <w:rsid w:val="008D0097"/>
    <w:rsid w:val="008D45A2"/>
    <w:rsid w:val="008D74F5"/>
    <w:rsid w:val="00903439"/>
    <w:rsid w:val="009116DB"/>
    <w:rsid w:val="009127A0"/>
    <w:rsid w:val="009141AC"/>
    <w:rsid w:val="00922C6D"/>
    <w:rsid w:val="0093013D"/>
    <w:rsid w:val="00936A25"/>
    <w:rsid w:val="00936C38"/>
    <w:rsid w:val="00937A1D"/>
    <w:rsid w:val="00940706"/>
    <w:rsid w:val="00947CBC"/>
    <w:rsid w:val="00950D16"/>
    <w:rsid w:val="0095604E"/>
    <w:rsid w:val="0096034C"/>
    <w:rsid w:val="0096160B"/>
    <w:rsid w:val="00964C1B"/>
    <w:rsid w:val="00970E91"/>
    <w:rsid w:val="00971FD0"/>
    <w:rsid w:val="00976954"/>
    <w:rsid w:val="00987007"/>
    <w:rsid w:val="00996202"/>
    <w:rsid w:val="009A1FC9"/>
    <w:rsid w:val="009A5C3C"/>
    <w:rsid w:val="009C35AB"/>
    <w:rsid w:val="009C3955"/>
    <w:rsid w:val="009C4060"/>
    <w:rsid w:val="009C455C"/>
    <w:rsid w:val="009C5807"/>
    <w:rsid w:val="009D1527"/>
    <w:rsid w:val="009D1A81"/>
    <w:rsid w:val="009D272F"/>
    <w:rsid w:val="009D4502"/>
    <w:rsid w:val="009E7317"/>
    <w:rsid w:val="009F4E15"/>
    <w:rsid w:val="009F62F9"/>
    <w:rsid w:val="00A0004F"/>
    <w:rsid w:val="00A005DD"/>
    <w:rsid w:val="00A062AB"/>
    <w:rsid w:val="00A06B9E"/>
    <w:rsid w:val="00A12736"/>
    <w:rsid w:val="00A44B89"/>
    <w:rsid w:val="00A54712"/>
    <w:rsid w:val="00A70DE6"/>
    <w:rsid w:val="00A8192F"/>
    <w:rsid w:val="00A84531"/>
    <w:rsid w:val="00A851A3"/>
    <w:rsid w:val="00A93822"/>
    <w:rsid w:val="00AA00E2"/>
    <w:rsid w:val="00AB3B03"/>
    <w:rsid w:val="00AB4206"/>
    <w:rsid w:val="00AC04ED"/>
    <w:rsid w:val="00AC3236"/>
    <w:rsid w:val="00AC5709"/>
    <w:rsid w:val="00AC6693"/>
    <w:rsid w:val="00AD0060"/>
    <w:rsid w:val="00AD7EFD"/>
    <w:rsid w:val="00B01492"/>
    <w:rsid w:val="00B0308E"/>
    <w:rsid w:val="00B032F4"/>
    <w:rsid w:val="00B0492E"/>
    <w:rsid w:val="00B1014A"/>
    <w:rsid w:val="00B13110"/>
    <w:rsid w:val="00B17366"/>
    <w:rsid w:val="00B17B75"/>
    <w:rsid w:val="00B25934"/>
    <w:rsid w:val="00B267A9"/>
    <w:rsid w:val="00B2728B"/>
    <w:rsid w:val="00B30182"/>
    <w:rsid w:val="00B47DF8"/>
    <w:rsid w:val="00B509F8"/>
    <w:rsid w:val="00B51FA5"/>
    <w:rsid w:val="00B54E9C"/>
    <w:rsid w:val="00B5532A"/>
    <w:rsid w:val="00B650ED"/>
    <w:rsid w:val="00B6622D"/>
    <w:rsid w:val="00B801EC"/>
    <w:rsid w:val="00B820E3"/>
    <w:rsid w:val="00B83B58"/>
    <w:rsid w:val="00B91604"/>
    <w:rsid w:val="00B92298"/>
    <w:rsid w:val="00B960E2"/>
    <w:rsid w:val="00B96C25"/>
    <w:rsid w:val="00BA0998"/>
    <w:rsid w:val="00BA239F"/>
    <w:rsid w:val="00BB23E4"/>
    <w:rsid w:val="00BB4C89"/>
    <w:rsid w:val="00BB78C8"/>
    <w:rsid w:val="00BC07DF"/>
    <w:rsid w:val="00BC3FA8"/>
    <w:rsid w:val="00BC4760"/>
    <w:rsid w:val="00BE2CEE"/>
    <w:rsid w:val="00BF2D00"/>
    <w:rsid w:val="00C017B7"/>
    <w:rsid w:val="00C02FE1"/>
    <w:rsid w:val="00C128E0"/>
    <w:rsid w:val="00C2209C"/>
    <w:rsid w:val="00C2411F"/>
    <w:rsid w:val="00C410F6"/>
    <w:rsid w:val="00C468CD"/>
    <w:rsid w:val="00C47493"/>
    <w:rsid w:val="00C47C0A"/>
    <w:rsid w:val="00C52713"/>
    <w:rsid w:val="00C6342F"/>
    <w:rsid w:val="00C8128D"/>
    <w:rsid w:val="00C829CC"/>
    <w:rsid w:val="00CA578F"/>
    <w:rsid w:val="00CA5D64"/>
    <w:rsid w:val="00CB07AD"/>
    <w:rsid w:val="00CB244C"/>
    <w:rsid w:val="00CB3DA2"/>
    <w:rsid w:val="00CB492B"/>
    <w:rsid w:val="00CC125A"/>
    <w:rsid w:val="00CC25FC"/>
    <w:rsid w:val="00CC6A7D"/>
    <w:rsid w:val="00CC71EC"/>
    <w:rsid w:val="00CD0A18"/>
    <w:rsid w:val="00CF3208"/>
    <w:rsid w:val="00D02E58"/>
    <w:rsid w:val="00D04584"/>
    <w:rsid w:val="00D05379"/>
    <w:rsid w:val="00D0595F"/>
    <w:rsid w:val="00D064F4"/>
    <w:rsid w:val="00D20748"/>
    <w:rsid w:val="00D25162"/>
    <w:rsid w:val="00D275D3"/>
    <w:rsid w:val="00D314CF"/>
    <w:rsid w:val="00D43AC7"/>
    <w:rsid w:val="00D51DE1"/>
    <w:rsid w:val="00D537C3"/>
    <w:rsid w:val="00D62C27"/>
    <w:rsid w:val="00D63540"/>
    <w:rsid w:val="00D63B89"/>
    <w:rsid w:val="00D652C9"/>
    <w:rsid w:val="00D66449"/>
    <w:rsid w:val="00D664B7"/>
    <w:rsid w:val="00D76136"/>
    <w:rsid w:val="00D77F73"/>
    <w:rsid w:val="00D80AF3"/>
    <w:rsid w:val="00D8190E"/>
    <w:rsid w:val="00D90CEE"/>
    <w:rsid w:val="00D94694"/>
    <w:rsid w:val="00D9540A"/>
    <w:rsid w:val="00DA3DCD"/>
    <w:rsid w:val="00DB1F45"/>
    <w:rsid w:val="00DB4240"/>
    <w:rsid w:val="00DC00EA"/>
    <w:rsid w:val="00DC6061"/>
    <w:rsid w:val="00DD0820"/>
    <w:rsid w:val="00DD1054"/>
    <w:rsid w:val="00DF0396"/>
    <w:rsid w:val="00DF1AF4"/>
    <w:rsid w:val="00DF41AD"/>
    <w:rsid w:val="00DF51B3"/>
    <w:rsid w:val="00E03671"/>
    <w:rsid w:val="00E10887"/>
    <w:rsid w:val="00E15C69"/>
    <w:rsid w:val="00E26E12"/>
    <w:rsid w:val="00E27900"/>
    <w:rsid w:val="00E33147"/>
    <w:rsid w:val="00E33445"/>
    <w:rsid w:val="00E34CED"/>
    <w:rsid w:val="00E35EEC"/>
    <w:rsid w:val="00E36F5A"/>
    <w:rsid w:val="00E37B40"/>
    <w:rsid w:val="00E45538"/>
    <w:rsid w:val="00E51CE8"/>
    <w:rsid w:val="00E522D6"/>
    <w:rsid w:val="00E65F83"/>
    <w:rsid w:val="00E708AA"/>
    <w:rsid w:val="00E71BEC"/>
    <w:rsid w:val="00E86DDE"/>
    <w:rsid w:val="00E94C9F"/>
    <w:rsid w:val="00E959F4"/>
    <w:rsid w:val="00EA529A"/>
    <w:rsid w:val="00EA6095"/>
    <w:rsid w:val="00EA6722"/>
    <w:rsid w:val="00EB662D"/>
    <w:rsid w:val="00EC029A"/>
    <w:rsid w:val="00EC39F2"/>
    <w:rsid w:val="00ED6118"/>
    <w:rsid w:val="00EF2337"/>
    <w:rsid w:val="00EF5D18"/>
    <w:rsid w:val="00F01978"/>
    <w:rsid w:val="00F038A4"/>
    <w:rsid w:val="00F2150E"/>
    <w:rsid w:val="00F32CF5"/>
    <w:rsid w:val="00F33F65"/>
    <w:rsid w:val="00F36D8F"/>
    <w:rsid w:val="00F422EB"/>
    <w:rsid w:val="00F515AA"/>
    <w:rsid w:val="00F57D4C"/>
    <w:rsid w:val="00F61347"/>
    <w:rsid w:val="00F662AE"/>
    <w:rsid w:val="00F96D4C"/>
    <w:rsid w:val="00FA1B3E"/>
    <w:rsid w:val="00FB7ACC"/>
    <w:rsid w:val="00FD0117"/>
    <w:rsid w:val="00FD08AB"/>
    <w:rsid w:val="00FE33B0"/>
    <w:rsid w:val="00FF48B6"/>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735">
      <w:bodyDiv w:val="1"/>
      <w:marLeft w:val="0"/>
      <w:marRight w:val="0"/>
      <w:marTop w:val="0"/>
      <w:marBottom w:val="0"/>
      <w:divBdr>
        <w:top w:val="none" w:sz="0" w:space="0" w:color="auto"/>
        <w:left w:val="none" w:sz="0" w:space="0" w:color="auto"/>
        <w:bottom w:val="none" w:sz="0" w:space="0" w:color="auto"/>
        <w:right w:val="none" w:sz="0" w:space="0" w:color="auto"/>
      </w:divBdr>
      <w:divsChild>
        <w:div w:id="607276067">
          <w:marLeft w:val="0"/>
          <w:marRight w:val="0"/>
          <w:marTop w:val="0"/>
          <w:marBottom w:val="0"/>
          <w:divBdr>
            <w:top w:val="none" w:sz="0" w:space="0" w:color="auto"/>
            <w:left w:val="none" w:sz="0" w:space="0" w:color="auto"/>
            <w:bottom w:val="single" w:sz="6" w:space="0" w:color="D2D3D4"/>
            <w:right w:val="none" w:sz="0" w:space="0" w:color="auto"/>
          </w:divBdr>
          <w:divsChild>
            <w:div w:id="893614056">
              <w:marLeft w:val="0"/>
              <w:marRight w:val="0"/>
              <w:marTop w:val="0"/>
              <w:marBottom w:val="0"/>
              <w:divBdr>
                <w:top w:val="none" w:sz="0" w:space="0" w:color="auto"/>
                <w:left w:val="none" w:sz="0" w:space="0" w:color="auto"/>
                <w:bottom w:val="none" w:sz="0" w:space="0" w:color="auto"/>
                <w:right w:val="none" w:sz="0" w:space="0" w:color="auto"/>
              </w:divBdr>
              <w:divsChild>
                <w:div w:id="1286035313">
                  <w:marLeft w:val="0"/>
                  <w:marRight w:val="0"/>
                  <w:marTop w:val="0"/>
                  <w:marBottom w:val="0"/>
                  <w:divBdr>
                    <w:top w:val="none" w:sz="0" w:space="0" w:color="auto"/>
                    <w:left w:val="none" w:sz="0" w:space="0" w:color="auto"/>
                    <w:bottom w:val="none" w:sz="0" w:space="0" w:color="auto"/>
                    <w:right w:val="none" w:sz="0" w:space="0" w:color="auto"/>
                  </w:divBdr>
                  <w:divsChild>
                    <w:div w:id="828063113">
                      <w:marLeft w:val="0"/>
                      <w:marRight w:val="0"/>
                      <w:marTop w:val="0"/>
                      <w:marBottom w:val="0"/>
                      <w:divBdr>
                        <w:top w:val="none" w:sz="0" w:space="0" w:color="auto"/>
                        <w:left w:val="none" w:sz="0" w:space="0" w:color="auto"/>
                        <w:bottom w:val="none" w:sz="0" w:space="0" w:color="auto"/>
                        <w:right w:val="none" w:sz="0" w:space="0" w:color="auto"/>
                      </w:divBdr>
                    </w:div>
                    <w:div w:id="569774046">
                      <w:marLeft w:val="0"/>
                      <w:marRight w:val="0"/>
                      <w:marTop w:val="0"/>
                      <w:marBottom w:val="0"/>
                      <w:divBdr>
                        <w:top w:val="none" w:sz="0" w:space="0" w:color="auto"/>
                        <w:left w:val="none" w:sz="0" w:space="0" w:color="auto"/>
                        <w:bottom w:val="none" w:sz="0" w:space="0" w:color="auto"/>
                        <w:right w:val="none" w:sz="0" w:space="0" w:color="auto"/>
                      </w:divBdr>
                      <w:divsChild>
                        <w:div w:id="770901777">
                          <w:marLeft w:val="0"/>
                          <w:marRight w:val="0"/>
                          <w:marTop w:val="0"/>
                          <w:marBottom w:val="0"/>
                          <w:divBdr>
                            <w:top w:val="none" w:sz="0" w:space="0" w:color="auto"/>
                            <w:left w:val="none" w:sz="0" w:space="0" w:color="auto"/>
                            <w:bottom w:val="none" w:sz="0" w:space="0" w:color="auto"/>
                            <w:right w:val="none" w:sz="0" w:space="0" w:color="auto"/>
                          </w:divBdr>
                          <w:divsChild>
                            <w:div w:id="10976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5493">
          <w:marLeft w:val="0"/>
          <w:marRight w:val="0"/>
          <w:marTop w:val="0"/>
          <w:marBottom w:val="0"/>
          <w:divBdr>
            <w:top w:val="none" w:sz="0" w:space="0" w:color="auto"/>
            <w:left w:val="none" w:sz="0" w:space="0" w:color="auto"/>
            <w:bottom w:val="none" w:sz="0" w:space="0" w:color="auto"/>
            <w:right w:val="none" w:sz="0" w:space="0" w:color="auto"/>
          </w:divBdr>
          <w:divsChild>
            <w:div w:id="1788506049">
              <w:marLeft w:val="0"/>
              <w:marRight w:val="0"/>
              <w:marTop w:val="240"/>
              <w:marBottom w:val="240"/>
              <w:divBdr>
                <w:top w:val="none" w:sz="0" w:space="0" w:color="auto"/>
                <w:left w:val="none" w:sz="0" w:space="0" w:color="auto"/>
                <w:bottom w:val="none" w:sz="0" w:space="0" w:color="auto"/>
                <w:right w:val="none" w:sz="0" w:space="0" w:color="auto"/>
              </w:divBdr>
            </w:div>
            <w:div w:id="2033221598">
              <w:marLeft w:val="0"/>
              <w:marRight w:val="0"/>
              <w:marTop w:val="240"/>
              <w:marBottom w:val="240"/>
              <w:divBdr>
                <w:top w:val="none" w:sz="0" w:space="0" w:color="auto"/>
                <w:left w:val="none" w:sz="0" w:space="0" w:color="auto"/>
                <w:bottom w:val="none" w:sz="0" w:space="0" w:color="auto"/>
                <w:right w:val="none" w:sz="0" w:space="0" w:color="auto"/>
              </w:divBdr>
            </w:div>
            <w:div w:id="2048680367">
              <w:marLeft w:val="0"/>
              <w:marRight w:val="0"/>
              <w:marTop w:val="0"/>
              <w:marBottom w:val="0"/>
              <w:divBdr>
                <w:top w:val="none" w:sz="0" w:space="0" w:color="auto"/>
                <w:left w:val="none" w:sz="0" w:space="0" w:color="auto"/>
                <w:bottom w:val="none" w:sz="0" w:space="0" w:color="auto"/>
                <w:right w:val="none" w:sz="0" w:space="0" w:color="auto"/>
              </w:divBdr>
              <w:divsChild>
                <w:div w:id="577176042">
                  <w:marLeft w:val="0"/>
                  <w:marRight w:val="0"/>
                  <w:marTop w:val="240"/>
                  <w:marBottom w:val="240"/>
                  <w:divBdr>
                    <w:top w:val="none" w:sz="0" w:space="0" w:color="auto"/>
                    <w:left w:val="none" w:sz="0" w:space="0" w:color="auto"/>
                    <w:bottom w:val="none" w:sz="0" w:space="0" w:color="auto"/>
                    <w:right w:val="none" w:sz="0" w:space="0" w:color="auto"/>
                  </w:divBdr>
                </w:div>
              </w:divsChild>
            </w:div>
            <w:div w:id="1792629069">
              <w:marLeft w:val="0"/>
              <w:marRight w:val="0"/>
              <w:marTop w:val="0"/>
              <w:marBottom w:val="0"/>
              <w:divBdr>
                <w:top w:val="none" w:sz="0" w:space="0" w:color="auto"/>
                <w:left w:val="none" w:sz="0" w:space="0" w:color="auto"/>
                <w:bottom w:val="none" w:sz="0" w:space="0" w:color="auto"/>
                <w:right w:val="none" w:sz="0" w:space="0" w:color="auto"/>
              </w:divBdr>
              <w:divsChild>
                <w:div w:id="702218917">
                  <w:marLeft w:val="0"/>
                  <w:marRight w:val="0"/>
                  <w:marTop w:val="240"/>
                  <w:marBottom w:val="240"/>
                  <w:divBdr>
                    <w:top w:val="none" w:sz="0" w:space="0" w:color="auto"/>
                    <w:left w:val="none" w:sz="0" w:space="0" w:color="auto"/>
                    <w:bottom w:val="none" w:sz="0" w:space="0" w:color="auto"/>
                    <w:right w:val="none" w:sz="0" w:space="0" w:color="auto"/>
                  </w:divBdr>
                </w:div>
              </w:divsChild>
            </w:div>
            <w:div w:id="224221053">
              <w:marLeft w:val="0"/>
              <w:marRight w:val="0"/>
              <w:marTop w:val="0"/>
              <w:marBottom w:val="0"/>
              <w:divBdr>
                <w:top w:val="none" w:sz="0" w:space="0" w:color="auto"/>
                <w:left w:val="none" w:sz="0" w:space="0" w:color="auto"/>
                <w:bottom w:val="none" w:sz="0" w:space="0" w:color="auto"/>
                <w:right w:val="none" w:sz="0" w:space="0" w:color="auto"/>
              </w:divBdr>
            </w:div>
            <w:div w:id="829293175">
              <w:marLeft w:val="0"/>
              <w:marRight w:val="0"/>
              <w:marTop w:val="0"/>
              <w:marBottom w:val="0"/>
              <w:divBdr>
                <w:top w:val="none" w:sz="0" w:space="0" w:color="auto"/>
                <w:left w:val="none" w:sz="0" w:space="0" w:color="auto"/>
                <w:bottom w:val="none" w:sz="0" w:space="0" w:color="auto"/>
                <w:right w:val="none" w:sz="0" w:space="0" w:color="auto"/>
              </w:divBdr>
              <w:divsChild>
                <w:div w:id="1758624702">
                  <w:marLeft w:val="0"/>
                  <w:marRight w:val="0"/>
                  <w:marTop w:val="240"/>
                  <w:marBottom w:val="240"/>
                  <w:divBdr>
                    <w:top w:val="none" w:sz="0" w:space="0" w:color="auto"/>
                    <w:left w:val="none" w:sz="0" w:space="0" w:color="auto"/>
                    <w:bottom w:val="none" w:sz="0" w:space="0" w:color="auto"/>
                    <w:right w:val="none" w:sz="0" w:space="0" w:color="auto"/>
                  </w:divBdr>
                </w:div>
                <w:div w:id="1620070104">
                  <w:marLeft w:val="0"/>
                  <w:marRight w:val="0"/>
                  <w:marTop w:val="240"/>
                  <w:marBottom w:val="240"/>
                  <w:divBdr>
                    <w:top w:val="none" w:sz="0" w:space="0" w:color="auto"/>
                    <w:left w:val="none" w:sz="0" w:space="0" w:color="auto"/>
                    <w:bottom w:val="none" w:sz="0" w:space="0" w:color="auto"/>
                    <w:right w:val="none" w:sz="0" w:space="0" w:color="auto"/>
                  </w:divBdr>
                </w:div>
                <w:div w:id="144051443">
                  <w:marLeft w:val="0"/>
                  <w:marRight w:val="0"/>
                  <w:marTop w:val="0"/>
                  <w:marBottom w:val="0"/>
                  <w:divBdr>
                    <w:top w:val="none" w:sz="0" w:space="0" w:color="auto"/>
                    <w:left w:val="none" w:sz="0" w:space="0" w:color="auto"/>
                    <w:bottom w:val="none" w:sz="0" w:space="0" w:color="auto"/>
                    <w:right w:val="none" w:sz="0" w:space="0" w:color="auto"/>
                  </w:divBdr>
                  <w:divsChild>
                    <w:div w:id="170534356">
                      <w:marLeft w:val="0"/>
                      <w:marRight w:val="0"/>
                      <w:marTop w:val="0"/>
                      <w:marBottom w:val="0"/>
                      <w:divBdr>
                        <w:top w:val="none" w:sz="0" w:space="0" w:color="auto"/>
                        <w:left w:val="none" w:sz="0" w:space="0" w:color="auto"/>
                        <w:bottom w:val="none" w:sz="0" w:space="0" w:color="auto"/>
                        <w:right w:val="none" w:sz="0" w:space="0" w:color="auto"/>
                      </w:divBdr>
                      <w:divsChild>
                        <w:div w:id="1555309007">
                          <w:marLeft w:val="0"/>
                          <w:marRight w:val="0"/>
                          <w:marTop w:val="240"/>
                          <w:marBottom w:val="240"/>
                          <w:divBdr>
                            <w:top w:val="none" w:sz="0" w:space="0" w:color="auto"/>
                            <w:left w:val="none" w:sz="0" w:space="0" w:color="auto"/>
                            <w:bottom w:val="none" w:sz="0" w:space="0" w:color="auto"/>
                            <w:right w:val="none" w:sz="0" w:space="0" w:color="auto"/>
                          </w:divBdr>
                        </w:div>
                      </w:divsChild>
                    </w:div>
                    <w:div w:id="1278217805">
                      <w:marLeft w:val="0"/>
                      <w:marRight w:val="0"/>
                      <w:marTop w:val="0"/>
                      <w:marBottom w:val="0"/>
                      <w:divBdr>
                        <w:top w:val="none" w:sz="0" w:space="0" w:color="auto"/>
                        <w:left w:val="none" w:sz="0" w:space="0" w:color="auto"/>
                        <w:bottom w:val="none" w:sz="0" w:space="0" w:color="auto"/>
                        <w:right w:val="none" w:sz="0" w:space="0" w:color="auto"/>
                      </w:divBdr>
                    </w:div>
                    <w:div w:id="261883727">
                      <w:marLeft w:val="0"/>
                      <w:marRight w:val="0"/>
                      <w:marTop w:val="0"/>
                      <w:marBottom w:val="0"/>
                      <w:divBdr>
                        <w:top w:val="none" w:sz="0" w:space="0" w:color="auto"/>
                        <w:left w:val="none" w:sz="0" w:space="0" w:color="auto"/>
                        <w:bottom w:val="none" w:sz="0" w:space="0" w:color="auto"/>
                        <w:right w:val="none" w:sz="0" w:space="0" w:color="auto"/>
                      </w:divBdr>
                      <w:divsChild>
                        <w:div w:id="864632703">
                          <w:marLeft w:val="0"/>
                          <w:marRight w:val="0"/>
                          <w:marTop w:val="240"/>
                          <w:marBottom w:val="240"/>
                          <w:divBdr>
                            <w:top w:val="none" w:sz="0" w:space="0" w:color="auto"/>
                            <w:left w:val="none" w:sz="0" w:space="0" w:color="auto"/>
                            <w:bottom w:val="none" w:sz="0" w:space="0" w:color="auto"/>
                            <w:right w:val="none" w:sz="0" w:space="0" w:color="auto"/>
                          </w:divBdr>
                        </w:div>
                      </w:divsChild>
                    </w:div>
                    <w:div w:id="2112822673">
                      <w:marLeft w:val="0"/>
                      <w:marRight w:val="0"/>
                      <w:marTop w:val="0"/>
                      <w:marBottom w:val="0"/>
                      <w:divBdr>
                        <w:top w:val="none" w:sz="0" w:space="0" w:color="auto"/>
                        <w:left w:val="none" w:sz="0" w:space="0" w:color="auto"/>
                        <w:bottom w:val="none" w:sz="0" w:space="0" w:color="auto"/>
                        <w:right w:val="none" w:sz="0" w:space="0" w:color="auto"/>
                      </w:divBdr>
                    </w:div>
                    <w:div w:id="475992609">
                      <w:marLeft w:val="0"/>
                      <w:marRight w:val="0"/>
                      <w:marTop w:val="0"/>
                      <w:marBottom w:val="0"/>
                      <w:divBdr>
                        <w:top w:val="none" w:sz="0" w:space="0" w:color="auto"/>
                        <w:left w:val="none" w:sz="0" w:space="0" w:color="auto"/>
                        <w:bottom w:val="none" w:sz="0" w:space="0" w:color="auto"/>
                        <w:right w:val="none" w:sz="0" w:space="0" w:color="auto"/>
                      </w:divBdr>
                      <w:divsChild>
                        <w:div w:id="1422414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8016567">
                  <w:marLeft w:val="0"/>
                  <w:marRight w:val="0"/>
                  <w:marTop w:val="0"/>
                  <w:marBottom w:val="0"/>
                  <w:divBdr>
                    <w:top w:val="none" w:sz="0" w:space="0" w:color="auto"/>
                    <w:left w:val="none" w:sz="0" w:space="0" w:color="auto"/>
                    <w:bottom w:val="none" w:sz="0" w:space="0" w:color="auto"/>
                    <w:right w:val="none" w:sz="0" w:space="0" w:color="auto"/>
                  </w:divBdr>
                  <w:divsChild>
                    <w:div w:id="2062707205">
                      <w:marLeft w:val="0"/>
                      <w:marRight w:val="0"/>
                      <w:marTop w:val="0"/>
                      <w:marBottom w:val="0"/>
                      <w:divBdr>
                        <w:top w:val="none" w:sz="0" w:space="0" w:color="auto"/>
                        <w:left w:val="none" w:sz="0" w:space="0" w:color="auto"/>
                        <w:bottom w:val="none" w:sz="0" w:space="0" w:color="auto"/>
                        <w:right w:val="none" w:sz="0" w:space="0" w:color="auto"/>
                      </w:divBdr>
                      <w:divsChild>
                        <w:div w:id="1377003544">
                          <w:marLeft w:val="0"/>
                          <w:marRight w:val="0"/>
                          <w:marTop w:val="240"/>
                          <w:marBottom w:val="240"/>
                          <w:divBdr>
                            <w:top w:val="none" w:sz="0" w:space="0" w:color="auto"/>
                            <w:left w:val="none" w:sz="0" w:space="0" w:color="auto"/>
                            <w:bottom w:val="none" w:sz="0" w:space="0" w:color="auto"/>
                            <w:right w:val="none" w:sz="0" w:space="0" w:color="auto"/>
                          </w:divBdr>
                        </w:div>
                      </w:divsChild>
                    </w:div>
                    <w:div w:id="1575356137">
                      <w:marLeft w:val="0"/>
                      <w:marRight w:val="0"/>
                      <w:marTop w:val="0"/>
                      <w:marBottom w:val="0"/>
                      <w:divBdr>
                        <w:top w:val="none" w:sz="0" w:space="0" w:color="auto"/>
                        <w:left w:val="none" w:sz="0" w:space="0" w:color="auto"/>
                        <w:bottom w:val="none" w:sz="0" w:space="0" w:color="auto"/>
                        <w:right w:val="none" w:sz="0" w:space="0" w:color="auto"/>
                      </w:divBdr>
                      <w:divsChild>
                        <w:div w:id="1706633675">
                          <w:marLeft w:val="0"/>
                          <w:marRight w:val="0"/>
                          <w:marTop w:val="240"/>
                          <w:marBottom w:val="240"/>
                          <w:divBdr>
                            <w:top w:val="none" w:sz="0" w:space="0" w:color="auto"/>
                            <w:left w:val="none" w:sz="0" w:space="0" w:color="auto"/>
                            <w:bottom w:val="none" w:sz="0" w:space="0" w:color="auto"/>
                            <w:right w:val="none" w:sz="0" w:space="0" w:color="auto"/>
                          </w:divBdr>
                        </w:div>
                      </w:divsChild>
                    </w:div>
                    <w:div w:id="572199506">
                      <w:marLeft w:val="0"/>
                      <w:marRight w:val="0"/>
                      <w:marTop w:val="0"/>
                      <w:marBottom w:val="0"/>
                      <w:divBdr>
                        <w:top w:val="none" w:sz="0" w:space="0" w:color="auto"/>
                        <w:left w:val="none" w:sz="0" w:space="0" w:color="auto"/>
                        <w:bottom w:val="none" w:sz="0" w:space="0" w:color="auto"/>
                        <w:right w:val="none" w:sz="0" w:space="0" w:color="auto"/>
                      </w:divBdr>
                      <w:divsChild>
                        <w:div w:id="871039841">
                          <w:marLeft w:val="0"/>
                          <w:marRight w:val="0"/>
                          <w:marTop w:val="240"/>
                          <w:marBottom w:val="240"/>
                          <w:divBdr>
                            <w:top w:val="none" w:sz="0" w:space="0" w:color="auto"/>
                            <w:left w:val="none" w:sz="0" w:space="0" w:color="auto"/>
                            <w:bottom w:val="none" w:sz="0" w:space="0" w:color="auto"/>
                            <w:right w:val="none" w:sz="0" w:space="0" w:color="auto"/>
                          </w:divBdr>
                        </w:div>
                      </w:divsChild>
                    </w:div>
                    <w:div w:id="1903983909">
                      <w:marLeft w:val="0"/>
                      <w:marRight w:val="0"/>
                      <w:marTop w:val="0"/>
                      <w:marBottom w:val="0"/>
                      <w:divBdr>
                        <w:top w:val="none" w:sz="0" w:space="0" w:color="auto"/>
                        <w:left w:val="none" w:sz="0" w:space="0" w:color="auto"/>
                        <w:bottom w:val="none" w:sz="0" w:space="0" w:color="auto"/>
                        <w:right w:val="none" w:sz="0" w:space="0" w:color="auto"/>
                      </w:divBdr>
                    </w:div>
                    <w:div w:id="880896758">
                      <w:marLeft w:val="0"/>
                      <w:marRight w:val="0"/>
                      <w:marTop w:val="0"/>
                      <w:marBottom w:val="0"/>
                      <w:divBdr>
                        <w:top w:val="none" w:sz="0" w:space="0" w:color="auto"/>
                        <w:left w:val="none" w:sz="0" w:space="0" w:color="auto"/>
                        <w:bottom w:val="none" w:sz="0" w:space="0" w:color="auto"/>
                        <w:right w:val="none" w:sz="0" w:space="0" w:color="auto"/>
                      </w:divBdr>
                      <w:divsChild>
                        <w:div w:id="731274501">
                          <w:marLeft w:val="0"/>
                          <w:marRight w:val="0"/>
                          <w:marTop w:val="240"/>
                          <w:marBottom w:val="240"/>
                          <w:divBdr>
                            <w:top w:val="none" w:sz="0" w:space="0" w:color="auto"/>
                            <w:left w:val="none" w:sz="0" w:space="0" w:color="auto"/>
                            <w:bottom w:val="none" w:sz="0" w:space="0" w:color="auto"/>
                            <w:right w:val="none" w:sz="0" w:space="0" w:color="auto"/>
                          </w:divBdr>
                        </w:div>
                      </w:divsChild>
                    </w:div>
                    <w:div w:id="1539587032">
                      <w:marLeft w:val="0"/>
                      <w:marRight w:val="0"/>
                      <w:marTop w:val="0"/>
                      <w:marBottom w:val="0"/>
                      <w:divBdr>
                        <w:top w:val="none" w:sz="0" w:space="0" w:color="auto"/>
                        <w:left w:val="none" w:sz="0" w:space="0" w:color="auto"/>
                        <w:bottom w:val="none" w:sz="0" w:space="0" w:color="auto"/>
                        <w:right w:val="none" w:sz="0" w:space="0" w:color="auto"/>
                      </w:divBdr>
                      <w:divsChild>
                        <w:div w:id="348408309">
                          <w:marLeft w:val="0"/>
                          <w:marRight w:val="0"/>
                          <w:marTop w:val="240"/>
                          <w:marBottom w:val="240"/>
                          <w:divBdr>
                            <w:top w:val="none" w:sz="0" w:space="0" w:color="auto"/>
                            <w:left w:val="none" w:sz="0" w:space="0" w:color="auto"/>
                            <w:bottom w:val="none" w:sz="0" w:space="0" w:color="auto"/>
                            <w:right w:val="none" w:sz="0" w:space="0" w:color="auto"/>
                          </w:divBdr>
                        </w:div>
                      </w:divsChild>
                    </w:div>
                    <w:div w:id="1205019652">
                      <w:marLeft w:val="0"/>
                      <w:marRight w:val="0"/>
                      <w:marTop w:val="0"/>
                      <w:marBottom w:val="0"/>
                      <w:divBdr>
                        <w:top w:val="none" w:sz="0" w:space="0" w:color="auto"/>
                        <w:left w:val="none" w:sz="0" w:space="0" w:color="auto"/>
                        <w:bottom w:val="none" w:sz="0" w:space="0" w:color="auto"/>
                        <w:right w:val="none" w:sz="0" w:space="0" w:color="auto"/>
                      </w:divBdr>
                      <w:divsChild>
                        <w:div w:id="2018265101">
                          <w:marLeft w:val="0"/>
                          <w:marRight w:val="0"/>
                          <w:marTop w:val="240"/>
                          <w:marBottom w:val="240"/>
                          <w:divBdr>
                            <w:top w:val="none" w:sz="0" w:space="0" w:color="auto"/>
                            <w:left w:val="none" w:sz="0" w:space="0" w:color="auto"/>
                            <w:bottom w:val="none" w:sz="0" w:space="0" w:color="auto"/>
                            <w:right w:val="none" w:sz="0" w:space="0" w:color="auto"/>
                          </w:divBdr>
                        </w:div>
                      </w:divsChild>
                    </w:div>
                    <w:div w:id="78988131">
                      <w:marLeft w:val="0"/>
                      <w:marRight w:val="0"/>
                      <w:marTop w:val="0"/>
                      <w:marBottom w:val="0"/>
                      <w:divBdr>
                        <w:top w:val="none" w:sz="0" w:space="0" w:color="auto"/>
                        <w:left w:val="none" w:sz="0" w:space="0" w:color="auto"/>
                        <w:bottom w:val="none" w:sz="0" w:space="0" w:color="auto"/>
                        <w:right w:val="none" w:sz="0" w:space="0" w:color="auto"/>
                      </w:divBdr>
                      <w:divsChild>
                        <w:div w:id="817261866">
                          <w:marLeft w:val="0"/>
                          <w:marRight w:val="0"/>
                          <w:marTop w:val="240"/>
                          <w:marBottom w:val="240"/>
                          <w:divBdr>
                            <w:top w:val="none" w:sz="0" w:space="0" w:color="auto"/>
                            <w:left w:val="none" w:sz="0" w:space="0" w:color="auto"/>
                            <w:bottom w:val="none" w:sz="0" w:space="0" w:color="auto"/>
                            <w:right w:val="none" w:sz="0" w:space="0" w:color="auto"/>
                          </w:divBdr>
                        </w:div>
                      </w:divsChild>
                    </w:div>
                    <w:div w:id="1119177509">
                      <w:marLeft w:val="0"/>
                      <w:marRight w:val="0"/>
                      <w:marTop w:val="0"/>
                      <w:marBottom w:val="0"/>
                      <w:divBdr>
                        <w:top w:val="none" w:sz="0" w:space="0" w:color="auto"/>
                        <w:left w:val="none" w:sz="0" w:space="0" w:color="auto"/>
                        <w:bottom w:val="none" w:sz="0" w:space="0" w:color="auto"/>
                        <w:right w:val="none" w:sz="0" w:space="0" w:color="auto"/>
                      </w:divBdr>
                    </w:div>
                    <w:div w:id="1612861999">
                      <w:marLeft w:val="0"/>
                      <w:marRight w:val="0"/>
                      <w:marTop w:val="0"/>
                      <w:marBottom w:val="0"/>
                      <w:divBdr>
                        <w:top w:val="none" w:sz="0" w:space="0" w:color="auto"/>
                        <w:left w:val="none" w:sz="0" w:space="0" w:color="auto"/>
                        <w:bottom w:val="none" w:sz="0" w:space="0" w:color="auto"/>
                        <w:right w:val="none" w:sz="0" w:space="0" w:color="auto"/>
                      </w:divBdr>
                    </w:div>
                    <w:div w:id="2028365046">
                      <w:marLeft w:val="0"/>
                      <w:marRight w:val="0"/>
                      <w:marTop w:val="0"/>
                      <w:marBottom w:val="0"/>
                      <w:divBdr>
                        <w:top w:val="none" w:sz="0" w:space="0" w:color="auto"/>
                        <w:left w:val="none" w:sz="0" w:space="0" w:color="auto"/>
                        <w:bottom w:val="none" w:sz="0" w:space="0" w:color="auto"/>
                        <w:right w:val="none" w:sz="0" w:space="0" w:color="auto"/>
                      </w:divBdr>
                    </w:div>
                    <w:div w:id="1621108589">
                      <w:marLeft w:val="0"/>
                      <w:marRight w:val="0"/>
                      <w:marTop w:val="0"/>
                      <w:marBottom w:val="0"/>
                      <w:divBdr>
                        <w:top w:val="none" w:sz="0" w:space="0" w:color="auto"/>
                        <w:left w:val="none" w:sz="0" w:space="0" w:color="auto"/>
                        <w:bottom w:val="none" w:sz="0" w:space="0" w:color="auto"/>
                        <w:right w:val="none" w:sz="0" w:space="0" w:color="auto"/>
                      </w:divBdr>
                    </w:div>
                    <w:div w:id="1895656399">
                      <w:marLeft w:val="0"/>
                      <w:marRight w:val="0"/>
                      <w:marTop w:val="0"/>
                      <w:marBottom w:val="0"/>
                      <w:divBdr>
                        <w:top w:val="none" w:sz="0" w:space="0" w:color="auto"/>
                        <w:left w:val="none" w:sz="0" w:space="0" w:color="auto"/>
                        <w:bottom w:val="none" w:sz="0" w:space="0" w:color="auto"/>
                        <w:right w:val="none" w:sz="0" w:space="0" w:color="auto"/>
                      </w:divBdr>
                      <w:divsChild>
                        <w:div w:id="160317077">
                          <w:marLeft w:val="0"/>
                          <w:marRight w:val="0"/>
                          <w:marTop w:val="240"/>
                          <w:marBottom w:val="240"/>
                          <w:divBdr>
                            <w:top w:val="none" w:sz="0" w:space="0" w:color="auto"/>
                            <w:left w:val="none" w:sz="0" w:space="0" w:color="auto"/>
                            <w:bottom w:val="none" w:sz="0" w:space="0" w:color="auto"/>
                            <w:right w:val="none" w:sz="0" w:space="0" w:color="auto"/>
                          </w:divBdr>
                        </w:div>
                      </w:divsChild>
                    </w:div>
                    <w:div w:id="237247141">
                      <w:marLeft w:val="0"/>
                      <w:marRight w:val="0"/>
                      <w:marTop w:val="0"/>
                      <w:marBottom w:val="0"/>
                      <w:divBdr>
                        <w:top w:val="none" w:sz="0" w:space="0" w:color="auto"/>
                        <w:left w:val="none" w:sz="0" w:space="0" w:color="auto"/>
                        <w:bottom w:val="none" w:sz="0" w:space="0" w:color="auto"/>
                        <w:right w:val="none" w:sz="0" w:space="0" w:color="auto"/>
                      </w:divBdr>
                    </w:div>
                    <w:div w:id="1164590034">
                      <w:marLeft w:val="0"/>
                      <w:marRight w:val="0"/>
                      <w:marTop w:val="0"/>
                      <w:marBottom w:val="0"/>
                      <w:divBdr>
                        <w:top w:val="none" w:sz="0" w:space="0" w:color="auto"/>
                        <w:left w:val="none" w:sz="0" w:space="0" w:color="auto"/>
                        <w:bottom w:val="none" w:sz="0" w:space="0" w:color="auto"/>
                        <w:right w:val="none" w:sz="0" w:space="0" w:color="auto"/>
                      </w:divBdr>
                      <w:divsChild>
                        <w:div w:id="1136873866">
                          <w:marLeft w:val="0"/>
                          <w:marRight w:val="0"/>
                          <w:marTop w:val="240"/>
                          <w:marBottom w:val="240"/>
                          <w:divBdr>
                            <w:top w:val="none" w:sz="0" w:space="0" w:color="auto"/>
                            <w:left w:val="none" w:sz="0" w:space="0" w:color="auto"/>
                            <w:bottom w:val="none" w:sz="0" w:space="0" w:color="auto"/>
                            <w:right w:val="none" w:sz="0" w:space="0" w:color="auto"/>
                          </w:divBdr>
                        </w:div>
                      </w:divsChild>
                    </w:div>
                    <w:div w:id="2055234256">
                      <w:marLeft w:val="0"/>
                      <w:marRight w:val="0"/>
                      <w:marTop w:val="0"/>
                      <w:marBottom w:val="0"/>
                      <w:divBdr>
                        <w:top w:val="none" w:sz="0" w:space="0" w:color="auto"/>
                        <w:left w:val="none" w:sz="0" w:space="0" w:color="auto"/>
                        <w:bottom w:val="none" w:sz="0" w:space="0" w:color="auto"/>
                        <w:right w:val="none" w:sz="0" w:space="0" w:color="auto"/>
                      </w:divBdr>
                    </w:div>
                  </w:divsChild>
                </w:div>
                <w:div w:id="1025136774">
                  <w:marLeft w:val="0"/>
                  <w:marRight w:val="0"/>
                  <w:marTop w:val="0"/>
                  <w:marBottom w:val="0"/>
                  <w:divBdr>
                    <w:top w:val="none" w:sz="0" w:space="0" w:color="auto"/>
                    <w:left w:val="none" w:sz="0" w:space="0" w:color="auto"/>
                    <w:bottom w:val="none" w:sz="0" w:space="0" w:color="auto"/>
                    <w:right w:val="none" w:sz="0" w:space="0" w:color="auto"/>
                  </w:divBdr>
                  <w:divsChild>
                    <w:div w:id="77137868">
                      <w:marLeft w:val="0"/>
                      <w:marRight w:val="0"/>
                      <w:marTop w:val="0"/>
                      <w:marBottom w:val="0"/>
                      <w:divBdr>
                        <w:top w:val="none" w:sz="0" w:space="0" w:color="auto"/>
                        <w:left w:val="none" w:sz="0" w:space="0" w:color="auto"/>
                        <w:bottom w:val="none" w:sz="0" w:space="0" w:color="auto"/>
                        <w:right w:val="none" w:sz="0" w:space="0" w:color="auto"/>
                      </w:divBdr>
                    </w:div>
                    <w:div w:id="767383313">
                      <w:marLeft w:val="0"/>
                      <w:marRight w:val="0"/>
                      <w:marTop w:val="0"/>
                      <w:marBottom w:val="0"/>
                      <w:divBdr>
                        <w:top w:val="none" w:sz="0" w:space="0" w:color="auto"/>
                        <w:left w:val="none" w:sz="0" w:space="0" w:color="auto"/>
                        <w:bottom w:val="none" w:sz="0" w:space="0" w:color="auto"/>
                        <w:right w:val="none" w:sz="0" w:space="0" w:color="auto"/>
                      </w:divBdr>
                      <w:divsChild>
                        <w:div w:id="6998637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1584317">
          <w:marLeft w:val="0"/>
          <w:marRight w:val="0"/>
          <w:marTop w:val="0"/>
          <w:marBottom w:val="0"/>
          <w:divBdr>
            <w:top w:val="none" w:sz="0" w:space="0" w:color="auto"/>
            <w:left w:val="none" w:sz="0" w:space="0" w:color="auto"/>
            <w:bottom w:val="none" w:sz="0" w:space="0" w:color="auto"/>
            <w:right w:val="none" w:sz="0" w:space="0" w:color="auto"/>
          </w:divBdr>
          <w:divsChild>
            <w:div w:id="177426878">
              <w:marLeft w:val="0"/>
              <w:marRight w:val="0"/>
              <w:marTop w:val="0"/>
              <w:marBottom w:val="0"/>
              <w:divBdr>
                <w:top w:val="none" w:sz="0" w:space="0" w:color="auto"/>
                <w:left w:val="none" w:sz="0" w:space="0" w:color="auto"/>
                <w:bottom w:val="none" w:sz="0" w:space="0" w:color="auto"/>
                <w:right w:val="none" w:sz="0" w:space="0" w:color="auto"/>
              </w:divBdr>
              <w:divsChild>
                <w:div w:id="289552775">
                  <w:marLeft w:val="0"/>
                  <w:marRight w:val="0"/>
                  <w:marTop w:val="0"/>
                  <w:marBottom w:val="0"/>
                  <w:divBdr>
                    <w:top w:val="none" w:sz="0" w:space="0" w:color="auto"/>
                    <w:left w:val="none" w:sz="0" w:space="0" w:color="auto"/>
                    <w:bottom w:val="none" w:sz="0" w:space="0" w:color="auto"/>
                    <w:right w:val="none" w:sz="0" w:space="0" w:color="auto"/>
                  </w:divBdr>
                  <w:divsChild>
                    <w:div w:id="1934128033">
                      <w:marLeft w:val="0"/>
                      <w:marRight w:val="0"/>
                      <w:marTop w:val="0"/>
                      <w:marBottom w:val="0"/>
                      <w:divBdr>
                        <w:top w:val="none" w:sz="0" w:space="0" w:color="auto"/>
                        <w:left w:val="none" w:sz="0" w:space="0" w:color="auto"/>
                        <w:bottom w:val="none" w:sz="0" w:space="0" w:color="auto"/>
                        <w:right w:val="none" w:sz="0" w:space="0" w:color="auto"/>
                      </w:divBdr>
                    </w:div>
                    <w:div w:id="342047852">
                      <w:marLeft w:val="0"/>
                      <w:marRight w:val="0"/>
                      <w:marTop w:val="0"/>
                      <w:marBottom w:val="0"/>
                      <w:divBdr>
                        <w:top w:val="none" w:sz="0" w:space="0" w:color="auto"/>
                        <w:left w:val="none" w:sz="0" w:space="0" w:color="auto"/>
                        <w:bottom w:val="none" w:sz="0" w:space="0" w:color="auto"/>
                        <w:right w:val="none" w:sz="0" w:space="0" w:color="auto"/>
                      </w:divBdr>
                      <w:divsChild>
                        <w:div w:id="187256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2535756">
      <w:bodyDiv w:val="1"/>
      <w:marLeft w:val="0"/>
      <w:marRight w:val="0"/>
      <w:marTop w:val="0"/>
      <w:marBottom w:val="0"/>
      <w:divBdr>
        <w:top w:val="none" w:sz="0" w:space="0" w:color="auto"/>
        <w:left w:val="none" w:sz="0" w:space="0" w:color="auto"/>
        <w:bottom w:val="none" w:sz="0" w:space="0" w:color="auto"/>
        <w:right w:val="none" w:sz="0" w:space="0" w:color="auto"/>
      </w:divBdr>
      <w:divsChild>
        <w:div w:id="486215302">
          <w:marLeft w:val="0"/>
          <w:marRight w:val="0"/>
          <w:marTop w:val="0"/>
          <w:marBottom w:val="0"/>
          <w:divBdr>
            <w:top w:val="none" w:sz="0" w:space="0" w:color="auto"/>
            <w:left w:val="none" w:sz="0" w:space="0" w:color="auto"/>
            <w:bottom w:val="single" w:sz="6" w:space="0" w:color="D2D3D4"/>
            <w:right w:val="none" w:sz="0" w:space="0" w:color="auto"/>
          </w:divBdr>
          <w:divsChild>
            <w:div w:id="2056813761">
              <w:marLeft w:val="0"/>
              <w:marRight w:val="0"/>
              <w:marTop w:val="0"/>
              <w:marBottom w:val="0"/>
              <w:divBdr>
                <w:top w:val="none" w:sz="0" w:space="0" w:color="auto"/>
                <w:left w:val="none" w:sz="0" w:space="0" w:color="auto"/>
                <w:bottom w:val="none" w:sz="0" w:space="0" w:color="auto"/>
                <w:right w:val="none" w:sz="0" w:space="0" w:color="auto"/>
              </w:divBdr>
              <w:divsChild>
                <w:div w:id="161508459">
                  <w:marLeft w:val="0"/>
                  <w:marRight w:val="0"/>
                  <w:marTop w:val="0"/>
                  <w:marBottom w:val="0"/>
                  <w:divBdr>
                    <w:top w:val="none" w:sz="0" w:space="0" w:color="auto"/>
                    <w:left w:val="none" w:sz="0" w:space="0" w:color="auto"/>
                    <w:bottom w:val="none" w:sz="0" w:space="0" w:color="auto"/>
                    <w:right w:val="none" w:sz="0" w:space="0" w:color="auto"/>
                  </w:divBdr>
                  <w:divsChild>
                    <w:div w:id="777791881">
                      <w:marLeft w:val="0"/>
                      <w:marRight w:val="0"/>
                      <w:marTop w:val="0"/>
                      <w:marBottom w:val="0"/>
                      <w:divBdr>
                        <w:top w:val="none" w:sz="0" w:space="0" w:color="auto"/>
                        <w:left w:val="none" w:sz="0" w:space="0" w:color="auto"/>
                        <w:bottom w:val="none" w:sz="0" w:space="0" w:color="auto"/>
                        <w:right w:val="none" w:sz="0" w:space="0" w:color="auto"/>
                      </w:divBdr>
                    </w:div>
                    <w:div w:id="1570459484">
                      <w:marLeft w:val="0"/>
                      <w:marRight w:val="0"/>
                      <w:marTop w:val="0"/>
                      <w:marBottom w:val="0"/>
                      <w:divBdr>
                        <w:top w:val="none" w:sz="0" w:space="0" w:color="auto"/>
                        <w:left w:val="none" w:sz="0" w:space="0" w:color="auto"/>
                        <w:bottom w:val="none" w:sz="0" w:space="0" w:color="auto"/>
                        <w:right w:val="none" w:sz="0" w:space="0" w:color="auto"/>
                      </w:divBdr>
                      <w:divsChild>
                        <w:div w:id="506604533">
                          <w:marLeft w:val="0"/>
                          <w:marRight w:val="0"/>
                          <w:marTop w:val="0"/>
                          <w:marBottom w:val="0"/>
                          <w:divBdr>
                            <w:top w:val="none" w:sz="0" w:space="0" w:color="auto"/>
                            <w:left w:val="none" w:sz="0" w:space="0" w:color="auto"/>
                            <w:bottom w:val="none" w:sz="0" w:space="0" w:color="auto"/>
                            <w:right w:val="none" w:sz="0" w:space="0" w:color="auto"/>
                          </w:divBdr>
                          <w:divsChild>
                            <w:div w:id="322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972">
          <w:marLeft w:val="0"/>
          <w:marRight w:val="0"/>
          <w:marTop w:val="0"/>
          <w:marBottom w:val="0"/>
          <w:divBdr>
            <w:top w:val="none" w:sz="0" w:space="0" w:color="auto"/>
            <w:left w:val="none" w:sz="0" w:space="0" w:color="auto"/>
            <w:bottom w:val="none" w:sz="0" w:space="0" w:color="auto"/>
            <w:right w:val="none" w:sz="0" w:space="0" w:color="auto"/>
          </w:divBdr>
          <w:divsChild>
            <w:div w:id="709303441">
              <w:marLeft w:val="0"/>
              <w:marRight w:val="0"/>
              <w:marTop w:val="240"/>
              <w:marBottom w:val="240"/>
              <w:divBdr>
                <w:top w:val="none" w:sz="0" w:space="0" w:color="auto"/>
                <w:left w:val="none" w:sz="0" w:space="0" w:color="auto"/>
                <w:bottom w:val="none" w:sz="0" w:space="0" w:color="auto"/>
                <w:right w:val="none" w:sz="0" w:space="0" w:color="auto"/>
              </w:divBdr>
            </w:div>
            <w:div w:id="2038433099">
              <w:marLeft w:val="0"/>
              <w:marRight w:val="0"/>
              <w:marTop w:val="240"/>
              <w:marBottom w:val="240"/>
              <w:divBdr>
                <w:top w:val="none" w:sz="0" w:space="0" w:color="auto"/>
                <w:left w:val="none" w:sz="0" w:space="0" w:color="auto"/>
                <w:bottom w:val="none" w:sz="0" w:space="0" w:color="auto"/>
                <w:right w:val="none" w:sz="0" w:space="0" w:color="auto"/>
              </w:divBdr>
            </w:div>
            <w:div w:id="1853177257">
              <w:marLeft w:val="0"/>
              <w:marRight w:val="0"/>
              <w:marTop w:val="0"/>
              <w:marBottom w:val="0"/>
              <w:divBdr>
                <w:top w:val="none" w:sz="0" w:space="0" w:color="auto"/>
                <w:left w:val="none" w:sz="0" w:space="0" w:color="auto"/>
                <w:bottom w:val="none" w:sz="0" w:space="0" w:color="auto"/>
                <w:right w:val="none" w:sz="0" w:space="0" w:color="auto"/>
              </w:divBdr>
              <w:divsChild>
                <w:div w:id="211036623">
                  <w:marLeft w:val="0"/>
                  <w:marRight w:val="0"/>
                  <w:marTop w:val="240"/>
                  <w:marBottom w:val="240"/>
                  <w:divBdr>
                    <w:top w:val="none" w:sz="0" w:space="0" w:color="auto"/>
                    <w:left w:val="none" w:sz="0" w:space="0" w:color="auto"/>
                    <w:bottom w:val="none" w:sz="0" w:space="0" w:color="auto"/>
                    <w:right w:val="none" w:sz="0" w:space="0" w:color="auto"/>
                  </w:divBdr>
                </w:div>
              </w:divsChild>
            </w:div>
            <w:div w:id="467019879">
              <w:marLeft w:val="0"/>
              <w:marRight w:val="0"/>
              <w:marTop w:val="0"/>
              <w:marBottom w:val="0"/>
              <w:divBdr>
                <w:top w:val="none" w:sz="0" w:space="0" w:color="auto"/>
                <w:left w:val="none" w:sz="0" w:space="0" w:color="auto"/>
                <w:bottom w:val="none" w:sz="0" w:space="0" w:color="auto"/>
                <w:right w:val="none" w:sz="0" w:space="0" w:color="auto"/>
              </w:divBdr>
              <w:divsChild>
                <w:div w:id="664355445">
                  <w:marLeft w:val="0"/>
                  <w:marRight w:val="0"/>
                  <w:marTop w:val="240"/>
                  <w:marBottom w:val="240"/>
                  <w:divBdr>
                    <w:top w:val="none" w:sz="0" w:space="0" w:color="auto"/>
                    <w:left w:val="none" w:sz="0" w:space="0" w:color="auto"/>
                    <w:bottom w:val="none" w:sz="0" w:space="0" w:color="auto"/>
                    <w:right w:val="none" w:sz="0" w:space="0" w:color="auto"/>
                  </w:divBdr>
                </w:div>
              </w:divsChild>
            </w:div>
            <w:div w:id="177159502">
              <w:marLeft w:val="0"/>
              <w:marRight w:val="0"/>
              <w:marTop w:val="0"/>
              <w:marBottom w:val="0"/>
              <w:divBdr>
                <w:top w:val="none" w:sz="0" w:space="0" w:color="auto"/>
                <w:left w:val="none" w:sz="0" w:space="0" w:color="auto"/>
                <w:bottom w:val="none" w:sz="0" w:space="0" w:color="auto"/>
                <w:right w:val="none" w:sz="0" w:space="0" w:color="auto"/>
              </w:divBdr>
            </w:div>
            <w:div w:id="460198006">
              <w:marLeft w:val="0"/>
              <w:marRight w:val="0"/>
              <w:marTop w:val="0"/>
              <w:marBottom w:val="0"/>
              <w:divBdr>
                <w:top w:val="none" w:sz="0" w:space="0" w:color="auto"/>
                <w:left w:val="none" w:sz="0" w:space="0" w:color="auto"/>
                <w:bottom w:val="none" w:sz="0" w:space="0" w:color="auto"/>
                <w:right w:val="none" w:sz="0" w:space="0" w:color="auto"/>
              </w:divBdr>
              <w:divsChild>
                <w:div w:id="532421706">
                  <w:marLeft w:val="0"/>
                  <w:marRight w:val="0"/>
                  <w:marTop w:val="240"/>
                  <w:marBottom w:val="240"/>
                  <w:divBdr>
                    <w:top w:val="none" w:sz="0" w:space="0" w:color="auto"/>
                    <w:left w:val="none" w:sz="0" w:space="0" w:color="auto"/>
                    <w:bottom w:val="none" w:sz="0" w:space="0" w:color="auto"/>
                    <w:right w:val="none" w:sz="0" w:space="0" w:color="auto"/>
                  </w:divBdr>
                </w:div>
                <w:div w:id="1692946975">
                  <w:marLeft w:val="0"/>
                  <w:marRight w:val="0"/>
                  <w:marTop w:val="240"/>
                  <w:marBottom w:val="240"/>
                  <w:divBdr>
                    <w:top w:val="none" w:sz="0" w:space="0" w:color="auto"/>
                    <w:left w:val="none" w:sz="0" w:space="0" w:color="auto"/>
                    <w:bottom w:val="none" w:sz="0" w:space="0" w:color="auto"/>
                    <w:right w:val="none" w:sz="0" w:space="0" w:color="auto"/>
                  </w:divBdr>
                </w:div>
                <w:div w:id="550920626">
                  <w:marLeft w:val="0"/>
                  <w:marRight w:val="0"/>
                  <w:marTop w:val="0"/>
                  <w:marBottom w:val="0"/>
                  <w:divBdr>
                    <w:top w:val="none" w:sz="0" w:space="0" w:color="auto"/>
                    <w:left w:val="none" w:sz="0" w:space="0" w:color="auto"/>
                    <w:bottom w:val="none" w:sz="0" w:space="0" w:color="auto"/>
                    <w:right w:val="none" w:sz="0" w:space="0" w:color="auto"/>
                  </w:divBdr>
                  <w:divsChild>
                    <w:div w:id="464012053">
                      <w:marLeft w:val="0"/>
                      <w:marRight w:val="0"/>
                      <w:marTop w:val="0"/>
                      <w:marBottom w:val="0"/>
                      <w:divBdr>
                        <w:top w:val="none" w:sz="0" w:space="0" w:color="auto"/>
                        <w:left w:val="none" w:sz="0" w:space="0" w:color="auto"/>
                        <w:bottom w:val="none" w:sz="0" w:space="0" w:color="auto"/>
                        <w:right w:val="none" w:sz="0" w:space="0" w:color="auto"/>
                      </w:divBdr>
                      <w:divsChild>
                        <w:div w:id="141503288">
                          <w:marLeft w:val="0"/>
                          <w:marRight w:val="0"/>
                          <w:marTop w:val="240"/>
                          <w:marBottom w:val="240"/>
                          <w:divBdr>
                            <w:top w:val="none" w:sz="0" w:space="0" w:color="auto"/>
                            <w:left w:val="none" w:sz="0" w:space="0" w:color="auto"/>
                            <w:bottom w:val="none" w:sz="0" w:space="0" w:color="auto"/>
                            <w:right w:val="none" w:sz="0" w:space="0" w:color="auto"/>
                          </w:divBdr>
                        </w:div>
                      </w:divsChild>
                    </w:div>
                    <w:div w:id="191965152">
                      <w:marLeft w:val="0"/>
                      <w:marRight w:val="0"/>
                      <w:marTop w:val="0"/>
                      <w:marBottom w:val="0"/>
                      <w:divBdr>
                        <w:top w:val="none" w:sz="0" w:space="0" w:color="auto"/>
                        <w:left w:val="none" w:sz="0" w:space="0" w:color="auto"/>
                        <w:bottom w:val="none" w:sz="0" w:space="0" w:color="auto"/>
                        <w:right w:val="none" w:sz="0" w:space="0" w:color="auto"/>
                      </w:divBdr>
                    </w:div>
                    <w:div w:id="984238166">
                      <w:marLeft w:val="0"/>
                      <w:marRight w:val="0"/>
                      <w:marTop w:val="0"/>
                      <w:marBottom w:val="0"/>
                      <w:divBdr>
                        <w:top w:val="none" w:sz="0" w:space="0" w:color="auto"/>
                        <w:left w:val="none" w:sz="0" w:space="0" w:color="auto"/>
                        <w:bottom w:val="none" w:sz="0" w:space="0" w:color="auto"/>
                        <w:right w:val="none" w:sz="0" w:space="0" w:color="auto"/>
                      </w:divBdr>
                      <w:divsChild>
                        <w:div w:id="1239362294">
                          <w:marLeft w:val="0"/>
                          <w:marRight w:val="0"/>
                          <w:marTop w:val="240"/>
                          <w:marBottom w:val="240"/>
                          <w:divBdr>
                            <w:top w:val="none" w:sz="0" w:space="0" w:color="auto"/>
                            <w:left w:val="none" w:sz="0" w:space="0" w:color="auto"/>
                            <w:bottom w:val="none" w:sz="0" w:space="0" w:color="auto"/>
                            <w:right w:val="none" w:sz="0" w:space="0" w:color="auto"/>
                          </w:divBdr>
                        </w:div>
                      </w:divsChild>
                    </w:div>
                    <w:div w:id="476260886">
                      <w:marLeft w:val="0"/>
                      <w:marRight w:val="0"/>
                      <w:marTop w:val="0"/>
                      <w:marBottom w:val="0"/>
                      <w:divBdr>
                        <w:top w:val="none" w:sz="0" w:space="0" w:color="auto"/>
                        <w:left w:val="none" w:sz="0" w:space="0" w:color="auto"/>
                        <w:bottom w:val="none" w:sz="0" w:space="0" w:color="auto"/>
                        <w:right w:val="none" w:sz="0" w:space="0" w:color="auto"/>
                      </w:divBdr>
                    </w:div>
                    <w:div w:id="728961396">
                      <w:marLeft w:val="0"/>
                      <w:marRight w:val="0"/>
                      <w:marTop w:val="0"/>
                      <w:marBottom w:val="0"/>
                      <w:divBdr>
                        <w:top w:val="none" w:sz="0" w:space="0" w:color="auto"/>
                        <w:left w:val="none" w:sz="0" w:space="0" w:color="auto"/>
                        <w:bottom w:val="none" w:sz="0" w:space="0" w:color="auto"/>
                        <w:right w:val="none" w:sz="0" w:space="0" w:color="auto"/>
                      </w:divBdr>
                      <w:divsChild>
                        <w:div w:id="864832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1180841">
                  <w:marLeft w:val="0"/>
                  <w:marRight w:val="0"/>
                  <w:marTop w:val="0"/>
                  <w:marBottom w:val="0"/>
                  <w:divBdr>
                    <w:top w:val="none" w:sz="0" w:space="0" w:color="auto"/>
                    <w:left w:val="none" w:sz="0" w:space="0" w:color="auto"/>
                    <w:bottom w:val="none" w:sz="0" w:space="0" w:color="auto"/>
                    <w:right w:val="none" w:sz="0" w:space="0" w:color="auto"/>
                  </w:divBdr>
                  <w:divsChild>
                    <w:div w:id="224726864">
                      <w:marLeft w:val="0"/>
                      <w:marRight w:val="0"/>
                      <w:marTop w:val="0"/>
                      <w:marBottom w:val="0"/>
                      <w:divBdr>
                        <w:top w:val="none" w:sz="0" w:space="0" w:color="auto"/>
                        <w:left w:val="none" w:sz="0" w:space="0" w:color="auto"/>
                        <w:bottom w:val="none" w:sz="0" w:space="0" w:color="auto"/>
                        <w:right w:val="none" w:sz="0" w:space="0" w:color="auto"/>
                      </w:divBdr>
                      <w:divsChild>
                        <w:div w:id="2101831424">
                          <w:marLeft w:val="0"/>
                          <w:marRight w:val="0"/>
                          <w:marTop w:val="240"/>
                          <w:marBottom w:val="240"/>
                          <w:divBdr>
                            <w:top w:val="none" w:sz="0" w:space="0" w:color="auto"/>
                            <w:left w:val="none" w:sz="0" w:space="0" w:color="auto"/>
                            <w:bottom w:val="none" w:sz="0" w:space="0" w:color="auto"/>
                            <w:right w:val="none" w:sz="0" w:space="0" w:color="auto"/>
                          </w:divBdr>
                        </w:div>
                      </w:divsChild>
                    </w:div>
                    <w:div w:id="1935212695">
                      <w:marLeft w:val="0"/>
                      <w:marRight w:val="0"/>
                      <w:marTop w:val="0"/>
                      <w:marBottom w:val="0"/>
                      <w:divBdr>
                        <w:top w:val="none" w:sz="0" w:space="0" w:color="auto"/>
                        <w:left w:val="none" w:sz="0" w:space="0" w:color="auto"/>
                        <w:bottom w:val="none" w:sz="0" w:space="0" w:color="auto"/>
                        <w:right w:val="none" w:sz="0" w:space="0" w:color="auto"/>
                      </w:divBdr>
                      <w:divsChild>
                        <w:div w:id="1938905004">
                          <w:marLeft w:val="0"/>
                          <w:marRight w:val="0"/>
                          <w:marTop w:val="240"/>
                          <w:marBottom w:val="240"/>
                          <w:divBdr>
                            <w:top w:val="none" w:sz="0" w:space="0" w:color="auto"/>
                            <w:left w:val="none" w:sz="0" w:space="0" w:color="auto"/>
                            <w:bottom w:val="none" w:sz="0" w:space="0" w:color="auto"/>
                            <w:right w:val="none" w:sz="0" w:space="0" w:color="auto"/>
                          </w:divBdr>
                        </w:div>
                      </w:divsChild>
                    </w:div>
                    <w:div w:id="880437821">
                      <w:marLeft w:val="0"/>
                      <w:marRight w:val="0"/>
                      <w:marTop w:val="0"/>
                      <w:marBottom w:val="0"/>
                      <w:divBdr>
                        <w:top w:val="none" w:sz="0" w:space="0" w:color="auto"/>
                        <w:left w:val="none" w:sz="0" w:space="0" w:color="auto"/>
                        <w:bottom w:val="none" w:sz="0" w:space="0" w:color="auto"/>
                        <w:right w:val="none" w:sz="0" w:space="0" w:color="auto"/>
                      </w:divBdr>
                      <w:divsChild>
                        <w:div w:id="944003236">
                          <w:marLeft w:val="0"/>
                          <w:marRight w:val="0"/>
                          <w:marTop w:val="240"/>
                          <w:marBottom w:val="240"/>
                          <w:divBdr>
                            <w:top w:val="none" w:sz="0" w:space="0" w:color="auto"/>
                            <w:left w:val="none" w:sz="0" w:space="0" w:color="auto"/>
                            <w:bottom w:val="none" w:sz="0" w:space="0" w:color="auto"/>
                            <w:right w:val="none" w:sz="0" w:space="0" w:color="auto"/>
                          </w:divBdr>
                        </w:div>
                      </w:divsChild>
                    </w:div>
                    <w:div w:id="1425951657">
                      <w:marLeft w:val="0"/>
                      <w:marRight w:val="0"/>
                      <w:marTop w:val="0"/>
                      <w:marBottom w:val="0"/>
                      <w:divBdr>
                        <w:top w:val="none" w:sz="0" w:space="0" w:color="auto"/>
                        <w:left w:val="none" w:sz="0" w:space="0" w:color="auto"/>
                        <w:bottom w:val="none" w:sz="0" w:space="0" w:color="auto"/>
                        <w:right w:val="none" w:sz="0" w:space="0" w:color="auto"/>
                      </w:divBdr>
                    </w:div>
                    <w:div w:id="467169816">
                      <w:marLeft w:val="0"/>
                      <w:marRight w:val="0"/>
                      <w:marTop w:val="0"/>
                      <w:marBottom w:val="0"/>
                      <w:divBdr>
                        <w:top w:val="none" w:sz="0" w:space="0" w:color="auto"/>
                        <w:left w:val="none" w:sz="0" w:space="0" w:color="auto"/>
                        <w:bottom w:val="none" w:sz="0" w:space="0" w:color="auto"/>
                        <w:right w:val="none" w:sz="0" w:space="0" w:color="auto"/>
                      </w:divBdr>
                      <w:divsChild>
                        <w:div w:id="616179452">
                          <w:marLeft w:val="0"/>
                          <w:marRight w:val="0"/>
                          <w:marTop w:val="240"/>
                          <w:marBottom w:val="240"/>
                          <w:divBdr>
                            <w:top w:val="none" w:sz="0" w:space="0" w:color="auto"/>
                            <w:left w:val="none" w:sz="0" w:space="0" w:color="auto"/>
                            <w:bottom w:val="none" w:sz="0" w:space="0" w:color="auto"/>
                            <w:right w:val="none" w:sz="0" w:space="0" w:color="auto"/>
                          </w:divBdr>
                        </w:div>
                      </w:divsChild>
                    </w:div>
                    <w:div w:id="2127041991">
                      <w:marLeft w:val="0"/>
                      <w:marRight w:val="0"/>
                      <w:marTop w:val="0"/>
                      <w:marBottom w:val="0"/>
                      <w:divBdr>
                        <w:top w:val="none" w:sz="0" w:space="0" w:color="auto"/>
                        <w:left w:val="none" w:sz="0" w:space="0" w:color="auto"/>
                        <w:bottom w:val="none" w:sz="0" w:space="0" w:color="auto"/>
                        <w:right w:val="none" w:sz="0" w:space="0" w:color="auto"/>
                      </w:divBdr>
                      <w:divsChild>
                        <w:div w:id="442381899">
                          <w:marLeft w:val="0"/>
                          <w:marRight w:val="0"/>
                          <w:marTop w:val="240"/>
                          <w:marBottom w:val="240"/>
                          <w:divBdr>
                            <w:top w:val="none" w:sz="0" w:space="0" w:color="auto"/>
                            <w:left w:val="none" w:sz="0" w:space="0" w:color="auto"/>
                            <w:bottom w:val="none" w:sz="0" w:space="0" w:color="auto"/>
                            <w:right w:val="none" w:sz="0" w:space="0" w:color="auto"/>
                          </w:divBdr>
                        </w:div>
                      </w:divsChild>
                    </w:div>
                    <w:div w:id="245194691">
                      <w:marLeft w:val="0"/>
                      <w:marRight w:val="0"/>
                      <w:marTop w:val="0"/>
                      <w:marBottom w:val="0"/>
                      <w:divBdr>
                        <w:top w:val="none" w:sz="0" w:space="0" w:color="auto"/>
                        <w:left w:val="none" w:sz="0" w:space="0" w:color="auto"/>
                        <w:bottom w:val="none" w:sz="0" w:space="0" w:color="auto"/>
                        <w:right w:val="none" w:sz="0" w:space="0" w:color="auto"/>
                      </w:divBdr>
                      <w:divsChild>
                        <w:div w:id="30498783">
                          <w:marLeft w:val="0"/>
                          <w:marRight w:val="0"/>
                          <w:marTop w:val="240"/>
                          <w:marBottom w:val="240"/>
                          <w:divBdr>
                            <w:top w:val="none" w:sz="0" w:space="0" w:color="auto"/>
                            <w:left w:val="none" w:sz="0" w:space="0" w:color="auto"/>
                            <w:bottom w:val="none" w:sz="0" w:space="0" w:color="auto"/>
                            <w:right w:val="none" w:sz="0" w:space="0" w:color="auto"/>
                          </w:divBdr>
                        </w:div>
                      </w:divsChild>
                    </w:div>
                    <w:div w:id="2028287035">
                      <w:marLeft w:val="0"/>
                      <w:marRight w:val="0"/>
                      <w:marTop w:val="0"/>
                      <w:marBottom w:val="0"/>
                      <w:divBdr>
                        <w:top w:val="none" w:sz="0" w:space="0" w:color="auto"/>
                        <w:left w:val="none" w:sz="0" w:space="0" w:color="auto"/>
                        <w:bottom w:val="none" w:sz="0" w:space="0" w:color="auto"/>
                        <w:right w:val="none" w:sz="0" w:space="0" w:color="auto"/>
                      </w:divBdr>
                      <w:divsChild>
                        <w:div w:id="1636836331">
                          <w:marLeft w:val="0"/>
                          <w:marRight w:val="0"/>
                          <w:marTop w:val="240"/>
                          <w:marBottom w:val="240"/>
                          <w:divBdr>
                            <w:top w:val="none" w:sz="0" w:space="0" w:color="auto"/>
                            <w:left w:val="none" w:sz="0" w:space="0" w:color="auto"/>
                            <w:bottom w:val="none" w:sz="0" w:space="0" w:color="auto"/>
                            <w:right w:val="none" w:sz="0" w:space="0" w:color="auto"/>
                          </w:divBdr>
                        </w:div>
                      </w:divsChild>
                    </w:div>
                    <w:div w:id="1299722955">
                      <w:marLeft w:val="0"/>
                      <w:marRight w:val="0"/>
                      <w:marTop w:val="0"/>
                      <w:marBottom w:val="0"/>
                      <w:divBdr>
                        <w:top w:val="none" w:sz="0" w:space="0" w:color="auto"/>
                        <w:left w:val="none" w:sz="0" w:space="0" w:color="auto"/>
                        <w:bottom w:val="none" w:sz="0" w:space="0" w:color="auto"/>
                        <w:right w:val="none" w:sz="0" w:space="0" w:color="auto"/>
                      </w:divBdr>
                    </w:div>
                    <w:div w:id="740567509">
                      <w:marLeft w:val="0"/>
                      <w:marRight w:val="0"/>
                      <w:marTop w:val="0"/>
                      <w:marBottom w:val="0"/>
                      <w:divBdr>
                        <w:top w:val="none" w:sz="0" w:space="0" w:color="auto"/>
                        <w:left w:val="none" w:sz="0" w:space="0" w:color="auto"/>
                        <w:bottom w:val="none" w:sz="0" w:space="0" w:color="auto"/>
                        <w:right w:val="none" w:sz="0" w:space="0" w:color="auto"/>
                      </w:divBdr>
                    </w:div>
                    <w:div w:id="1765685315">
                      <w:marLeft w:val="0"/>
                      <w:marRight w:val="0"/>
                      <w:marTop w:val="0"/>
                      <w:marBottom w:val="0"/>
                      <w:divBdr>
                        <w:top w:val="none" w:sz="0" w:space="0" w:color="auto"/>
                        <w:left w:val="none" w:sz="0" w:space="0" w:color="auto"/>
                        <w:bottom w:val="none" w:sz="0" w:space="0" w:color="auto"/>
                        <w:right w:val="none" w:sz="0" w:space="0" w:color="auto"/>
                      </w:divBdr>
                    </w:div>
                    <w:div w:id="2016640301">
                      <w:marLeft w:val="0"/>
                      <w:marRight w:val="0"/>
                      <w:marTop w:val="0"/>
                      <w:marBottom w:val="0"/>
                      <w:divBdr>
                        <w:top w:val="none" w:sz="0" w:space="0" w:color="auto"/>
                        <w:left w:val="none" w:sz="0" w:space="0" w:color="auto"/>
                        <w:bottom w:val="none" w:sz="0" w:space="0" w:color="auto"/>
                        <w:right w:val="none" w:sz="0" w:space="0" w:color="auto"/>
                      </w:divBdr>
                    </w:div>
                    <w:div w:id="314841667">
                      <w:marLeft w:val="0"/>
                      <w:marRight w:val="0"/>
                      <w:marTop w:val="0"/>
                      <w:marBottom w:val="0"/>
                      <w:divBdr>
                        <w:top w:val="none" w:sz="0" w:space="0" w:color="auto"/>
                        <w:left w:val="none" w:sz="0" w:space="0" w:color="auto"/>
                        <w:bottom w:val="none" w:sz="0" w:space="0" w:color="auto"/>
                        <w:right w:val="none" w:sz="0" w:space="0" w:color="auto"/>
                      </w:divBdr>
                      <w:divsChild>
                        <w:div w:id="1287086010">
                          <w:marLeft w:val="0"/>
                          <w:marRight w:val="0"/>
                          <w:marTop w:val="240"/>
                          <w:marBottom w:val="240"/>
                          <w:divBdr>
                            <w:top w:val="none" w:sz="0" w:space="0" w:color="auto"/>
                            <w:left w:val="none" w:sz="0" w:space="0" w:color="auto"/>
                            <w:bottom w:val="none" w:sz="0" w:space="0" w:color="auto"/>
                            <w:right w:val="none" w:sz="0" w:space="0" w:color="auto"/>
                          </w:divBdr>
                        </w:div>
                      </w:divsChild>
                    </w:div>
                    <w:div w:id="350646815">
                      <w:marLeft w:val="0"/>
                      <w:marRight w:val="0"/>
                      <w:marTop w:val="0"/>
                      <w:marBottom w:val="0"/>
                      <w:divBdr>
                        <w:top w:val="none" w:sz="0" w:space="0" w:color="auto"/>
                        <w:left w:val="none" w:sz="0" w:space="0" w:color="auto"/>
                        <w:bottom w:val="none" w:sz="0" w:space="0" w:color="auto"/>
                        <w:right w:val="none" w:sz="0" w:space="0" w:color="auto"/>
                      </w:divBdr>
                    </w:div>
                    <w:div w:id="1088189185">
                      <w:marLeft w:val="0"/>
                      <w:marRight w:val="0"/>
                      <w:marTop w:val="0"/>
                      <w:marBottom w:val="0"/>
                      <w:divBdr>
                        <w:top w:val="none" w:sz="0" w:space="0" w:color="auto"/>
                        <w:left w:val="none" w:sz="0" w:space="0" w:color="auto"/>
                        <w:bottom w:val="none" w:sz="0" w:space="0" w:color="auto"/>
                        <w:right w:val="none" w:sz="0" w:space="0" w:color="auto"/>
                      </w:divBdr>
                      <w:divsChild>
                        <w:div w:id="989749713">
                          <w:marLeft w:val="0"/>
                          <w:marRight w:val="0"/>
                          <w:marTop w:val="240"/>
                          <w:marBottom w:val="240"/>
                          <w:divBdr>
                            <w:top w:val="none" w:sz="0" w:space="0" w:color="auto"/>
                            <w:left w:val="none" w:sz="0" w:space="0" w:color="auto"/>
                            <w:bottom w:val="none" w:sz="0" w:space="0" w:color="auto"/>
                            <w:right w:val="none" w:sz="0" w:space="0" w:color="auto"/>
                          </w:divBdr>
                        </w:div>
                      </w:divsChild>
                    </w:div>
                    <w:div w:id="408968099">
                      <w:marLeft w:val="0"/>
                      <w:marRight w:val="0"/>
                      <w:marTop w:val="0"/>
                      <w:marBottom w:val="0"/>
                      <w:divBdr>
                        <w:top w:val="none" w:sz="0" w:space="0" w:color="auto"/>
                        <w:left w:val="none" w:sz="0" w:space="0" w:color="auto"/>
                        <w:bottom w:val="none" w:sz="0" w:space="0" w:color="auto"/>
                        <w:right w:val="none" w:sz="0" w:space="0" w:color="auto"/>
                      </w:divBdr>
                    </w:div>
                  </w:divsChild>
                </w:div>
                <w:div w:id="611320946">
                  <w:marLeft w:val="0"/>
                  <w:marRight w:val="0"/>
                  <w:marTop w:val="0"/>
                  <w:marBottom w:val="0"/>
                  <w:divBdr>
                    <w:top w:val="none" w:sz="0" w:space="0" w:color="auto"/>
                    <w:left w:val="none" w:sz="0" w:space="0" w:color="auto"/>
                    <w:bottom w:val="none" w:sz="0" w:space="0" w:color="auto"/>
                    <w:right w:val="none" w:sz="0" w:space="0" w:color="auto"/>
                  </w:divBdr>
                  <w:divsChild>
                    <w:div w:id="875507319">
                      <w:marLeft w:val="0"/>
                      <w:marRight w:val="0"/>
                      <w:marTop w:val="0"/>
                      <w:marBottom w:val="0"/>
                      <w:divBdr>
                        <w:top w:val="none" w:sz="0" w:space="0" w:color="auto"/>
                        <w:left w:val="none" w:sz="0" w:space="0" w:color="auto"/>
                        <w:bottom w:val="none" w:sz="0" w:space="0" w:color="auto"/>
                        <w:right w:val="none" w:sz="0" w:space="0" w:color="auto"/>
                      </w:divBdr>
                    </w:div>
                    <w:div w:id="347950049">
                      <w:marLeft w:val="0"/>
                      <w:marRight w:val="0"/>
                      <w:marTop w:val="0"/>
                      <w:marBottom w:val="0"/>
                      <w:divBdr>
                        <w:top w:val="none" w:sz="0" w:space="0" w:color="auto"/>
                        <w:left w:val="none" w:sz="0" w:space="0" w:color="auto"/>
                        <w:bottom w:val="none" w:sz="0" w:space="0" w:color="auto"/>
                        <w:right w:val="none" w:sz="0" w:space="0" w:color="auto"/>
                      </w:divBdr>
                      <w:divsChild>
                        <w:div w:id="726149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5786676">
          <w:marLeft w:val="0"/>
          <w:marRight w:val="0"/>
          <w:marTop w:val="0"/>
          <w:marBottom w:val="0"/>
          <w:divBdr>
            <w:top w:val="none" w:sz="0" w:space="0" w:color="auto"/>
            <w:left w:val="none" w:sz="0" w:space="0" w:color="auto"/>
            <w:bottom w:val="none" w:sz="0" w:space="0" w:color="auto"/>
            <w:right w:val="none" w:sz="0" w:space="0" w:color="auto"/>
          </w:divBdr>
          <w:divsChild>
            <w:div w:id="1161890351">
              <w:marLeft w:val="0"/>
              <w:marRight w:val="0"/>
              <w:marTop w:val="0"/>
              <w:marBottom w:val="0"/>
              <w:divBdr>
                <w:top w:val="none" w:sz="0" w:space="0" w:color="auto"/>
                <w:left w:val="none" w:sz="0" w:space="0" w:color="auto"/>
                <w:bottom w:val="none" w:sz="0" w:space="0" w:color="auto"/>
                <w:right w:val="none" w:sz="0" w:space="0" w:color="auto"/>
              </w:divBdr>
              <w:divsChild>
                <w:div w:id="388529149">
                  <w:marLeft w:val="0"/>
                  <w:marRight w:val="0"/>
                  <w:marTop w:val="0"/>
                  <w:marBottom w:val="0"/>
                  <w:divBdr>
                    <w:top w:val="none" w:sz="0" w:space="0" w:color="auto"/>
                    <w:left w:val="none" w:sz="0" w:space="0" w:color="auto"/>
                    <w:bottom w:val="none" w:sz="0" w:space="0" w:color="auto"/>
                    <w:right w:val="none" w:sz="0" w:space="0" w:color="auto"/>
                  </w:divBdr>
                  <w:divsChild>
                    <w:div w:id="361320792">
                      <w:marLeft w:val="0"/>
                      <w:marRight w:val="0"/>
                      <w:marTop w:val="0"/>
                      <w:marBottom w:val="0"/>
                      <w:divBdr>
                        <w:top w:val="none" w:sz="0" w:space="0" w:color="auto"/>
                        <w:left w:val="none" w:sz="0" w:space="0" w:color="auto"/>
                        <w:bottom w:val="none" w:sz="0" w:space="0" w:color="auto"/>
                        <w:right w:val="none" w:sz="0" w:space="0" w:color="auto"/>
                      </w:divBdr>
                    </w:div>
                    <w:div w:id="1123578745">
                      <w:marLeft w:val="0"/>
                      <w:marRight w:val="0"/>
                      <w:marTop w:val="0"/>
                      <w:marBottom w:val="0"/>
                      <w:divBdr>
                        <w:top w:val="none" w:sz="0" w:space="0" w:color="auto"/>
                        <w:left w:val="none" w:sz="0" w:space="0" w:color="auto"/>
                        <w:bottom w:val="none" w:sz="0" w:space="0" w:color="auto"/>
                        <w:right w:val="none" w:sz="0" w:space="0" w:color="auto"/>
                      </w:divBdr>
                      <w:divsChild>
                        <w:div w:id="888803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758315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 w:id="16520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093794.0" TargetMode="External"/><Relationship Id="rId17"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mailto:yarobl@yamo.adm.y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93794.1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7285</Words>
  <Characters>41526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48714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Загрузина С.Ю.</dc:creator>
  <cp:lastModifiedBy>sakova</cp:lastModifiedBy>
  <cp:revision>3</cp:revision>
  <cp:lastPrinted>2023-04-05T07:03:00Z</cp:lastPrinted>
  <dcterms:created xsi:type="dcterms:W3CDTF">2023-04-05T07:03:00Z</dcterms:created>
  <dcterms:modified xsi:type="dcterms:W3CDTF">2023-04-05T07:12:00Z</dcterms:modified>
</cp:coreProperties>
</file>