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B0093" w:rsidRPr="0022626E" w:rsidRDefault="00947349" w:rsidP="0022626E">
      <w:pPr>
        <w:pStyle w:val="5"/>
        <w:ind w:left="0"/>
        <w:jc w:val="center"/>
        <w:rPr>
          <w:sz w:val="40"/>
          <w:szCs w:val="40"/>
        </w:rPr>
      </w:pPr>
      <w:r>
        <w:rPr>
          <w:sz w:val="40"/>
          <w:szCs w:val="40"/>
        </w:rPr>
        <w:t xml:space="preserve"> </w:t>
      </w:r>
    </w:p>
    <w:p w:rsidR="00A76518" w:rsidRDefault="00144273" w:rsidP="00F113AF">
      <w:pPr>
        <w:pStyle w:val="5"/>
        <w:ind w:left="0"/>
        <w:jc w:val="center"/>
        <w:rPr>
          <w:sz w:val="40"/>
          <w:szCs w:val="40"/>
        </w:rPr>
      </w:pPr>
      <w:r>
        <w:rPr>
          <w:noProof/>
          <w:sz w:val="40"/>
          <w:szCs w:val="40"/>
        </w:rPr>
        <w:drawing>
          <wp:inline distT="0" distB="0" distL="0" distR="0" wp14:anchorId="28F13BDE">
            <wp:extent cx="597535" cy="774065"/>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97535" cy="774065"/>
                    </a:xfrm>
                    <a:prstGeom prst="rect">
                      <a:avLst/>
                    </a:prstGeom>
                    <a:noFill/>
                  </pic:spPr>
                </pic:pic>
              </a:graphicData>
            </a:graphic>
          </wp:inline>
        </w:drawing>
      </w:r>
    </w:p>
    <w:p w:rsidR="00144273" w:rsidRDefault="00144273" w:rsidP="00F113AF">
      <w:pPr>
        <w:pStyle w:val="5"/>
        <w:ind w:left="0"/>
        <w:jc w:val="center"/>
        <w:rPr>
          <w:sz w:val="40"/>
          <w:szCs w:val="40"/>
        </w:rPr>
      </w:pPr>
    </w:p>
    <w:p w:rsidR="001534DE" w:rsidRPr="00022C09" w:rsidRDefault="001534DE" w:rsidP="00F113AF">
      <w:pPr>
        <w:pStyle w:val="5"/>
        <w:ind w:left="0"/>
        <w:jc w:val="center"/>
        <w:rPr>
          <w:sz w:val="40"/>
          <w:szCs w:val="40"/>
        </w:rPr>
      </w:pPr>
      <w:r w:rsidRPr="00022C09">
        <w:rPr>
          <w:sz w:val="40"/>
          <w:szCs w:val="40"/>
        </w:rPr>
        <w:t>М</w:t>
      </w:r>
      <w:r w:rsidR="00E33A0D" w:rsidRPr="00022C09">
        <w:rPr>
          <w:sz w:val="40"/>
          <w:szCs w:val="40"/>
        </w:rPr>
        <w:t xml:space="preserve"> </w:t>
      </w:r>
      <w:r w:rsidRPr="00022C09">
        <w:rPr>
          <w:sz w:val="40"/>
          <w:szCs w:val="40"/>
        </w:rPr>
        <w:t>У</w:t>
      </w:r>
      <w:r w:rsidR="00E33A0D" w:rsidRPr="00022C09">
        <w:rPr>
          <w:sz w:val="40"/>
          <w:szCs w:val="40"/>
        </w:rPr>
        <w:t xml:space="preserve"> </w:t>
      </w:r>
      <w:r w:rsidRPr="00022C09">
        <w:rPr>
          <w:sz w:val="40"/>
          <w:szCs w:val="40"/>
        </w:rPr>
        <w:t>Н</w:t>
      </w:r>
      <w:r w:rsidR="00E33A0D" w:rsidRPr="00022C09">
        <w:rPr>
          <w:sz w:val="40"/>
          <w:szCs w:val="40"/>
        </w:rPr>
        <w:t xml:space="preserve"> </w:t>
      </w:r>
      <w:r w:rsidRPr="00022C09">
        <w:rPr>
          <w:sz w:val="40"/>
          <w:szCs w:val="40"/>
        </w:rPr>
        <w:t>И</w:t>
      </w:r>
      <w:r w:rsidR="00E33A0D" w:rsidRPr="00022C09">
        <w:rPr>
          <w:sz w:val="40"/>
          <w:szCs w:val="40"/>
        </w:rPr>
        <w:t xml:space="preserve"> </w:t>
      </w:r>
      <w:proofErr w:type="gramStart"/>
      <w:r w:rsidRPr="00022C09">
        <w:rPr>
          <w:sz w:val="40"/>
          <w:szCs w:val="40"/>
        </w:rPr>
        <w:t>Ц</w:t>
      </w:r>
      <w:proofErr w:type="gramEnd"/>
      <w:r w:rsidR="00E33A0D" w:rsidRPr="00022C09">
        <w:rPr>
          <w:sz w:val="40"/>
          <w:szCs w:val="40"/>
        </w:rPr>
        <w:t xml:space="preserve"> </w:t>
      </w:r>
      <w:r w:rsidRPr="00022C09">
        <w:rPr>
          <w:sz w:val="40"/>
          <w:szCs w:val="40"/>
        </w:rPr>
        <w:t>И</w:t>
      </w:r>
      <w:r w:rsidR="00E33A0D" w:rsidRPr="00022C09">
        <w:rPr>
          <w:sz w:val="40"/>
          <w:szCs w:val="40"/>
        </w:rPr>
        <w:t xml:space="preserve"> </w:t>
      </w:r>
      <w:r w:rsidRPr="00022C09">
        <w:rPr>
          <w:sz w:val="40"/>
          <w:szCs w:val="40"/>
        </w:rPr>
        <w:t>П</w:t>
      </w:r>
      <w:r w:rsidR="00E33A0D" w:rsidRPr="00022C09">
        <w:rPr>
          <w:sz w:val="40"/>
          <w:szCs w:val="40"/>
        </w:rPr>
        <w:t xml:space="preserve"> </w:t>
      </w:r>
      <w:r w:rsidRPr="00022C09">
        <w:rPr>
          <w:sz w:val="40"/>
          <w:szCs w:val="40"/>
        </w:rPr>
        <w:t>А</w:t>
      </w:r>
      <w:r w:rsidR="00E33A0D" w:rsidRPr="00022C09">
        <w:rPr>
          <w:sz w:val="40"/>
          <w:szCs w:val="40"/>
        </w:rPr>
        <w:t xml:space="preserve"> </w:t>
      </w:r>
      <w:r w:rsidRPr="00022C09">
        <w:rPr>
          <w:sz w:val="40"/>
          <w:szCs w:val="40"/>
        </w:rPr>
        <w:t>Л</w:t>
      </w:r>
      <w:r w:rsidR="00E33A0D" w:rsidRPr="00022C09">
        <w:rPr>
          <w:sz w:val="40"/>
          <w:szCs w:val="40"/>
        </w:rPr>
        <w:t xml:space="preserve"> </w:t>
      </w:r>
      <w:r w:rsidRPr="00022C09">
        <w:rPr>
          <w:sz w:val="40"/>
          <w:szCs w:val="40"/>
        </w:rPr>
        <w:t>Ь</w:t>
      </w:r>
      <w:r w:rsidR="00E33A0D" w:rsidRPr="00022C09">
        <w:rPr>
          <w:sz w:val="40"/>
          <w:szCs w:val="40"/>
        </w:rPr>
        <w:t xml:space="preserve"> </w:t>
      </w:r>
      <w:r w:rsidRPr="00022C09">
        <w:rPr>
          <w:sz w:val="40"/>
          <w:szCs w:val="40"/>
        </w:rPr>
        <w:t>Н</w:t>
      </w:r>
      <w:r w:rsidR="00E33A0D" w:rsidRPr="00022C09">
        <w:rPr>
          <w:sz w:val="40"/>
          <w:szCs w:val="40"/>
        </w:rPr>
        <w:t xml:space="preserve"> </w:t>
      </w:r>
      <w:r w:rsidRPr="00022C09">
        <w:rPr>
          <w:sz w:val="40"/>
          <w:szCs w:val="40"/>
        </w:rPr>
        <w:t>Ы</w:t>
      </w:r>
      <w:r w:rsidR="00E33A0D" w:rsidRPr="00022C09">
        <w:rPr>
          <w:sz w:val="40"/>
          <w:szCs w:val="40"/>
        </w:rPr>
        <w:t xml:space="preserve"> </w:t>
      </w:r>
      <w:r w:rsidRPr="00022C09">
        <w:rPr>
          <w:sz w:val="40"/>
          <w:szCs w:val="40"/>
        </w:rPr>
        <w:t>Й</w:t>
      </w:r>
      <w:r w:rsidR="00E33A0D" w:rsidRPr="00022C09">
        <w:rPr>
          <w:sz w:val="40"/>
          <w:szCs w:val="40"/>
        </w:rPr>
        <w:t xml:space="preserve">  </w:t>
      </w:r>
      <w:r w:rsidRPr="00022C09">
        <w:rPr>
          <w:sz w:val="40"/>
          <w:szCs w:val="40"/>
        </w:rPr>
        <w:t xml:space="preserve"> С</w:t>
      </w:r>
      <w:r w:rsidR="00E33A0D" w:rsidRPr="00022C09">
        <w:rPr>
          <w:sz w:val="40"/>
          <w:szCs w:val="40"/>
        </w:rPr>
        <w:t xml:space="preserve"> </w:t>
      </w:r>
      <w:r w:rsidRPr="00022C09">
        <w:rPr>
          <w:sz w:val="40"/>
          <w:szCs w:val="40"/>
        </w:rPr>
        <w:t>О</w:t>
      </w:r>
      <w:r w:rsidR="00E33A0D" w:rsidRPr="00022C09">
        <w:rPr>
          <w:sz w:val="40"/>
          <w:szCs w:val="40"/>
        </w:rPr>
        <w:t xml:space="preserve"> </w:t>
      </w:r>
      <w:r w:rsidRPr="00022C09">
        <w:rPr>
          <w:sz w:val="40"/>
          <w:szCs w:val="40"/>
        </w:rPr>
        <w:t>В</w:t>
      </w:r>
      <w:r w:rsidR="00E33A0D" w:rsidRPr="00022C09">
        <w:rPr>
          <w:sz w:val="40"/>
          <w:szCs w:val="40"/>
        </w:rPr>
        <w:t xml:space="preserve"> </w:t>
      </w:r>
      <w:r w:rsidRPr="00022C09">
        <w:rPr>
          <w:sz w:val="40"/>
          <w:szCs w:val="40"/>
        </w:rPr>
        <w:t>Е</w:t>
      </w:r>
      <w:r w:rsidR="00E33A0D" w:rsidRPr="00022C09">
        <w:rPr>
          <w:sz w:val="40"/>
          <w:szCs w:val="40"/>
        </w:rPr>
        <w:t xml:space="preserve"> </w:t>
      </w:r>
      <w:r w:rsidRPr="00022C09">
        <w:rPr>
          <w:sz w:val="40"/>
          <w:szCs w:val="40"/>
        </w:rPr>
        <w:t>Т</w:t>
      </w:r>
    </w:p>
    <w:p w:rsidR="001534DE" w:rsidRPr="00022C09" w:rsidRDefault="00977E1C">
      <w:pPr>
        <w:pStyle w:val="3"/>
        <w:rPr>
          <w:sz w:val="36"/>
          <w:szCs w:val="36"/>
        </w:rPr>
      </w:pPr>
      <w:r w:rsidRPr="00022C09">
        <w:rPr>
          <w:sz w:val="36"/>
          <w:szCs w:val="36"/>
        </w:rPr>
        <w:t>Ярославского муниципального района</w:t>
      </w:r>
    </w:p>
    <w:p w:rsidR="00E33A0D" w:rsidRPr="00022C09" w:rsidRDefault="00E33A0D">
      <w:pPr>
        <w:jc w:val="center"/>
        <w:rPr>
          <w:b/>
          <w:bCs/>
          <w:sz w:val="32"/>
          <w:szCs w:val="32"/>
        </w:rPr>
      </w:pPr>
    </w:p>
    <w:p w:rsidR="001534DE" w:rsidRPr="00022C09" w:rsidRDefault="001534DE">
      <w:pPr>
        <w:jc w:val="center"/>
        <w:rPr>
          <w:b/>
          <w:bCs/>
          <w:sz w:val="32"/>
          <w:szCs w:val="32"/>
        </w:rPr>
      </w:pPr>
      <w:proofErr w:type="gramStart"/>
      <w:r w:rsidRPr="00022C09">
        <w:rPr>
          <w:b/>
          <w:bCs/>
          <w:sz w:val="32"/>
          <w:szCs w:val="32"/>
        </w:rPr>
        <w:t>Р</w:t>
      </w:r>
      <w:proofErr w:type="gramEnd"/>
      <w:r w:rsidRPr="00022C09">
        <w:rPr>
          <w:b/>
          <w:bCs/>
          <w:sz w:val="32"/>
          <w:szCs w:val="32"/>
        </w:rPr>
        <w:t xml:space="preserve"> Е Ш Е Н И Е</w:t>
      </w:r>
    </w:p>
    <w:p w:rsidR="001534DE" w:rsidRPr="00022C09" w:rsidRDefault="001534DE">
      <w:pPr>
        <w:jc w:val="both"/>
        <w:rPr>
          <w:sz w:val="28"/>
          <w:szCs w:val="28"/>
        </w:rPr>
      </w:pPr>
    </w:p>
    <w:p w:rsidR="002323BB" w:rsidRPr="00223FE9" w:rsidRDefault="00223FE9">
      <w:pPr>
        <w:jc w:val="both"/>
        <w:rPr>
          <w:b/>
          <w:sz w:val="24"/>
          <w:szCs w:val="24"/>
        </w:rPr>
      </w:pPr>
      <w:r>
        <w:rPr>
          <w:b/>
          <w:sz w:val="24"/>
          <w:szCs w:val="24"/>
        </w:rPr>
        <w:t>27.02.2020                                                                                                                              № 13</w:t>
      </w:r>
    </w:p>
    <w:p w:rsidR="00927A78" w:rsidRPr="00022C09" w:rsidRDefault="00927A78">
      <w:pPr>
        <w:jc w:val="both"/>
        <w:rPr>
          <w:sz w:val="28"/>
          <w:szCs w:val="28"/>
          <w:u w:val="single"/>
        </w:rPr>
      </w:pPr>
    </w:p>
    <w:p w:rsidR="00927A78" w:rsidRPr="00022C09" w:rsidRDefault="00927A78">
      <w:pPr>
        <w:jc w:val="both"/>
        <w:rPr>
          <w:sz w:val="28"/>
          <w:szCs w:val="28"/>
          <w:u w:val="single"/>
        </w:rPr>
      </w:pPr>
    </w:p>
    <w:tbl>
      <w:tblPr>
        <w:tblW w:w="0" w:type="auto"/>
        <w:tblLook w:val="01E0" w:firstRow="1" w:lastRow="1" w:firstColumn="1" w:lastColumn="1" w:noHBand="0" w:noVBand="0"/>
      </w:tblPr>
      <w:tblGrid>
        <w:gridCol w:w="4788"/>
        <w:gridCol w:w="1623"/>
      </w:tblGrid>
      <w:tr w:rsidR="009B0093" w:rsidRPr="00022C09" w:rsidTr="00090D2B">
        <w:tc>
          <w:tcPr>
            <w:tcW w:w="4788" w:type="dxa"/>
          </w:tcPr>
          <w:p w:rsidR="009B0093" w:rsidRPr="00022C09" w:rsidRDefault="009B0093" w:rsidP="00090D2B">
            <w:pPr>
              <w:pStyle w:val="a3"/>
              <w:tabs>
                <w:tab w:val="left" w:pos="5040"/>
              </w:tabs>
              <w:jc w:val="both"/>
              <w:rPr>
                <w:b/>
                <w:szCs w:val="28"/>
              </w:rPr>
            </w:pPr>
            <w:r w:rsidRPr="00022C09">
              <w:rPr>
                <w:b/>
                <w:szCs w:val="28"/>
              </w:rPr>
              <w:t>Об утверждении отчета о работе Контрольно-счетной палаты ЯМР за 201</w:t>
            </w:r>
            <w:r w:rsidR="00E27531">
              <w:rPr>
                <w:b/>
                <w:szCs w:val="28"/>
              </w:rPr>
              <w:t>9</w:t>
            </w:r>
            <w:r w:rsidRPr="00022C09">
              <w:rPr>
                <w:b/>
                <w:szCs w:val="28"/>
              </w:rPr>
              <w:t xml:space="preserve"> год</w:t>
            </w:r>
          </w:p>
          <w:p w:rsidR="009B0093" w:rsidRPr="00022C09" w:rsidRDefault="009B0093" w:rsidP="00090D2B">
            <w:pPr>
              <w:pStyle w:val="a3"/>
              <w:tabs>
                <w:tab w:val="left" w:pos="5040"/>
              </w:tabs>
              <w:ind w:right="4314"/>
              <w:jc w:val="both"/>
              <w:rPr>
                <w:szCs w:val="28"/>
              </w:rPr>
            </w:pPr>
          </w:p>
        </w:tc>
        <w:tc>
          <w:tcPr>
            <w:tcW w:w="1623" w:type="dxa"/>
          </w:tcPr>
          <w:p w:rsidR="009B0093" w:rsidRPr="00022C09" w:rsidRDefault="009B0093" w:rsidP="00090D2B">
            <w:pPr>
              <w:pStyle w:val="a3"/>
              <w:tabs>
                <w:tab w:val="left" w:pos="5040"/>
              </w:tabs>
              <w:ind w:right="4314"/>
              <w:jc w:val="both"/>
              <w:rPr>
                <w:szCs w:val="28"/>
              </w:rPr>
            </w:pPr>
          </w:p>
        </w:tc>
      </w:tr>
    </w:tbl>
    <w:p w:rsidR="003015AA" w:rsidRPr="00022C09" w:rsidRDefault="003015AA" w:rsidP="009B0093">
      <w:pPr>
        <w:jc w:val="both"/>
        <w:rPr>
          <w:sz w:val="28"/>
        </w:rPr>
      </w:pPr>
    </w:p>
    <w:p w:rsidR="001534DE" w:rsidRPr="002A3C2E" w:rsidRDefault="00927A78" w:rsidP="000D7137">
      <w:pPr>
        <w:jc w:val="both"/>
        <w:rPr>
          <w:sz w:val="28"/>
          <w:szCs w:val="28"/>
        </w:rPr>
      </w:pPr>
      <w:r w:rsidRPr="00022C09">
        <w:rPr>
          <w:sz w:val="28"/>
        </w:rPr>
        <w:t xml:space="preserve">       </w:t>
      </w:r>
      <w:r w:rsidR="000D7137" w:rsidRPr="002A3C2E">
        <w:rPr>
          <w:sz w:val="28"/>
        </w:rPr>
        <w:t>На основании</w:t>
      </w:r>
      <w:r w:rsidR="00B106DA" w:rsidRPr="002A3C2E">
        <w:rPr>
          <w:sz w:val="28"/>
        </w:rPr>
        <w:t xml:space="preserve"> ст.27</w:t>
      </w:r>
      <w:r w:rsidR="000D7137" w:rsidRPr="002A3C2E">
        <w:rPr>
          <w:sz w:val="28"/>
        </w:rPr>
        <w:t xml:space="preserve"> Устава Ярославского муниципального района, </w:t>
      </w:r>
      <w:bookmarkStart w:id="0" w:name="OLE_LINK1"/>
      <w:bookmarkStart w:id="1" w:name="OLE_LINK2"/>
      <w:r w:rsidRPr="002A3C2E">
        <w:rPr>
          <w:sz w:val="28"/>
        </w:rPr>
        <w:t xml:space="preserve"> </w:t>
      </w:r>
      <w:r w:rsidR="007661E6" w:rsidRPr="002A3C2E">
        <w:rPr>
          <w:sz w:val="28"/>
        </w:rPr>
        <w:t>п</w:t>
      </w:r>
      <w:r w:rsidR="00CE5403" w:rsidRPr="002A3C2E">
        <w:rPr>
          <w:sz w:val="28"/>
        </w:rPr>
        <w:t>.</w:t>
      </w:r>
      <w:r w:rsidR="00F32F94" w:rsidRPr="002A3C2E">
        <w:rPr>
          <w:sz w:val="28"/>
        </w:rPr>
        <w:t> </w:t>
      </w:r>
      <w:r w:rsidR="00CE5403" w:rsidRPr="002A3C2E">
        <w:rPr>
          <w:sz w:val="28"/>
        </w:rPr>
        <w:t>19.4 п</w:t>
      </w:r>
      <w:r w:rsidR="00EC0517" w:rsidRPr="002A3C2E">
        <w:rPr>
          <w:sz w:val="28"/>
        </w:rPr>
        <w:t>оложения о К</w:t>
      </w:r>
      <w:r w:rsidR="000D7137" w:rsidRPr="002A3C2E">
        <w:rPr>
          <w:sz w:val="28"/>
        </w:rPr>
        <w:t>онтрольно</w:t>
      </w:r>
      <w:r w:rsidR="000D7137" w:rsidRPr="002A3C2E">
        <w:rPr>
          <w:b/>
          <w:sz w:val="28"/>
        </w:rPr>
        <w:t>-</w:t>
      </w:r>
      <w:r w:rsidR="000D7137" w:rsidRPr="002A3C2E">
        <w:rPr>
          <w:sz w:val="28"/>
        </w:rPr>
        <w:t xml:space="preserve">счетной палате </w:t>
      </w:r>
      <w:bookmarkEnd w:id="0"/>
      <w:bookmarkEnd w:id="1"/>
      <w:r w:rsidR="000D7137" w:rsidRPr="002A3C2E">
        <w:rPr>
          <w:sz w:val="28"/>
        </w:rPr>
        <w:t>ЯМР</w:t>
      </w:r>
      <w:r w:rsidR="00CE5403" w:rsidRPr="002A3C2E">
        <w:rPr>
          <w:sz w:val="28"/>
        </w:rPr>
        <w:t xml:space="preserve">, утвержденного решением Муниципального Совета Ярославского муниципального района </w:t>
      </w:r>
      <w:r w:rsidRPr="002A3C2E">
        <w:rPr>
          <w:sz w:val="28"/>
        </w:rPr>
        <w:t xml:space="preserve">       </w:t>
      </w:r>
      <w:r w:rsidR="004437FB" w:rsidRPr="002A3C2E">
        <w:rPr>
          <w:sz w:val="28"/>
        </w:rPr>
        <w:t xml:space="preserve">           </w:t>
      </w:r>
      <w:r w:rsidRPr="002A3C2E">
        <w:rPr>
          <w:sz w:val="28"/>
        </w:rPr>
        <w:t xml:space="preserve">      </w:t>
      </w:r>
      <w:r w:rsidR="00CE5403" w:rsidRPr="002A3C2E">
        <w:rPr>
          <w:sz w:val="28"/>
        </w:rPr>
        <w:t>от 27.10.2011 № 52 «Об утверждении положения о Контрольно-счетной палате Ярославского муниципального района»</w:t>
      </w:r>
      <w:r w:rsidR="00E5322F" w:rsidRPr="002A3C2E">
        <w:rPr>
          <w:sz w:val="28"/>
          <w:szCs w:val="28"/>
        </w:rPr>
        <w:t xml:space="preserve"> </w:t>
      </w:r>
      <w:r w:rsidR="001534DE" w:rsidRPr="002A3C2E">
        <w:rPr>
          <w:b/>
          <w:bCs/>
          <w:sz w:val="28"/>
          <w:szCs w:val="28"/>
        </w:rPr>
        <w:t>МУНИЦИПАЛЬНЫЙ СОВЕТ</w:t>
      </w:r>
      <w:r w:rsidR="001D7A78" w:rsidRPr="002A3C2E">
        <w:rPr>
          <w:b/>
          <w:bCs/>
          <w:sz w:val="28"/>
          <w:szCs w:val="28"/>
        </w:rPr>
        <w:t xml:space="preserve"> </w:t>
      </w:r>
      <w:r w:rsidR="00F113AF" w:rsidRPr="002A3C2E">
        <w:rPr>
          <w:b/>
          <w:bCs/>
          <w:sz w:val="28"/>
          <w:szCs w:val="28"/>
        </w:rPr>
        <w:t>ЯРОСЛАВСКОГО МУНИЦИПАЛЬНОГО РАЙОНА</w:t>
      </w:r>
      <w:r w:rsidR="001534DE" w:rsidRPr="002A3C2E">
        <w:rPr>
          <w:b/>
          <w:bCs/>
          <w:sz w:val="28"/>
          <w:szCs w:val="28"/>
        </w:rPr>
        <w:t xml:space="preserve"> РЕШИЛ:</w:t>
      </w:r>
    </w:p>
    <w:p w:rsidR="000D7137" w:rsidRPr="002A3C2E" w:rsidRDefault="000D7137" w:rsidP="00927A78">
      <w:pPr>
        <w:ind w:firstLine="567"/>
        <w:jc w:val="both"/>
        <w:rPr>
          <w:bCs/>
          <w:sz w:val="28"/>
        </w:rPr>
      </w:pPr>
      <w:bookmarkStart w:id="2" w:name="OLE_LINK3"/>
      <w:bookmarkStart w:id="3" w:name="OLE_LINK4"/>
      <w:r w:rsidRPr="002A3C2E">
        <w:rPr>
          <w:bCs/>
          <w:sz w:val="28"/>
        </w:rPr>
        <w:t>1. </w:t>
      </w:r>
      <w:r w:rsidR="00EC0517" w:rsidRPr="002A3C2E">
        <w:rPr>
          <w:bCs/>
          <w:sz w:val="28"/>
        </w:rPr>
        <w:t>Утвердить отчет о работе К</w:t>
      </w:r>
      <w:r w:rsidRPr="002A3C2E">
        <w:rPr>
          <w:bCs/>
          <w:sz w:val="28"/>
        </w:rPr>
        <w:t>онтрольно-счетной палаты Ярославского мун</w:t>
      </w:r>
      <w:r w:rsidR="00EC0517" w:rsidRPr="002A3C2E">
        <w:rPr>
          <w:bCs/>
          <w:sz w:val="28"/>
        </w:rPr>
        <w:t>иципального района за 201</w:t>
      </w:r>
      <w:r w:rsidR="002A3C2E" w:rsidRPr="002A3C2E">
        <w:rPr>
          <w:bCs/>
          <w:sz w:val="28"/>
        </w:rPr>
        <w:t>9</w:t>
      </w:r>
      <w:r w:rsidR="003015AA" w:rsidRPr="002A3C2E">
        <w:rPr>
          <w:bCs/>
          <w:sz w:val="28"/>
        </w:rPr>
        <w:t xml:space="preserve"> год </w:t>
      </w:r>
      <w:r w:rsidR="00CA5A88" w:rsidRPr="002A3C2E">
        <w:rPr>
          <w:bCs/>
          <w:sz w:val="28"/>
        </w:rPr>
        <w:t>(</w:t>
      </w:r>
      <w:r w:rsidR="003015AA" w:rsidRPr="002A3C2E">
        <w:rPr>
          <w:bCs/>
          <w:sz w:val="28"/>
        </w:rPr>
        <w:t>приложени</w:t>
      </w:r>
      <w:r w:rsidR="00CA5A88" w:rsidRPr="002A3C2E">
        <w:rPr>
          <w:bCs/>
          <w:sz w:val="28"/>
        </w:rPr>
        <w:t>е)</w:t>
      </w:r>
      <w:r w:rsidRPr="002A3C2E">
        <w:rPr>
          <w:bCs/>
          <w:sz w:val="28"/>
        </w:rPr>
        <w:t>.</w:t>
      </w:r>
    </w:p>
    <w:p w:rsidR="000D7137" w:rsidRPr="002A3C2E" w:rsidRDefault="000D7137" w:rsidP="00927A78">
      <w:pPr>
        <w:ind w:firstLine="567"/>
        <w:jc w:val="both"/>
        <w:rPr>
          <w:bCs/>
          <w:sz w:val="28"/>
        </w:rPr>
      </w:pPr>
      <w:r w:rsidRPr="002A3C2E">
        <w:rPr>
          <w:bCs/>
          <w:sz w:val="28"/>
        </w:rPr>
        <w:t>2. Опубликовать решение в газете «Ярославский агрокурьер».</w:t>
      </w:r>
    </w:p>
    <w:p w:rsidR="00B106DA" w:rsidRPr="002A3C2E" w:rsidRDefault="00B106DA" w:rsidP="00927A78">
      <w:pPr>
        <w:ind w:firstLine="567"/>
        <w:jc w:val="both"/>
        <w:rPr>
          <w:bCs/>
          <w:sz w:val="28"/>
        </w:rPr>
      </w:pPr>
      <w:r w:rsidRPr="002A3C2E">
        <w:rPr>
          <w:bCs/>
          <w:sz w:val="28"/>
        </w:rPr>
        <w:t xml:space="preserve">3. </w:t>
      </w:r>
      <w:proofErr w:type="gramStart"/>
      <w:r w:rsidRPr="002A3C2E">
        <w:rPr>
          <w:bCs/>
          <w:sz w:val="28"/>
        </w:rPr>
        <w:t>Контроль за</w:t>
      </w:r>
      <w:proofErr w:type="gramEnd"/>
      <w:r w:rsidRPr="002A3C2E">
        <w:rPr>
          <w:bCs/>
          <w:sz w:val="28"/>
        </w:rPr>
        <w:t xml:space="preserve"> исполнением решения возложить на постоянную комиссию Муниципального Совета ЯМР по бюджету, финансам и налоговой политике (</w:t>
      </w:r>
      <w:proofErr w:type="spellStart"/>
      <w:r w:rsidR="001652B5" w:rsidRPr="002A3C2E">
        <w:rPr>
          <w:bCs/>
          <w:sz w:val="28"/>
        </w:rPr>
        <w:t>Т.А.Аникеева</w:t>
      </w:r>
      <w:proofErr w:type="spellEnd"/>
      <w:r w:rsidRPr="002A3C2E">
        <w:rPr>
          <w:bCs/>
          <w:sz w:val="28"/>
        </w:rPr>
        <w:t>).</w:t>
      </w:r>
    </w:p>
    <w:bookmarkEnd w:id="2"/>
    <w:bookmarkEnd w:id="3"/>
    <w:p w:rsidR="000D7137" w:rsidRPr="00022C09" w:rsidRDefault="00B106DA" w:rsidP="00927A78">
      <w:pPr>
        <w:ind w:firstLine="567"/>
        <w:jc w:val="both"/>
        <w:rPr>
          <w:bCs/>
          <w:sz w:val="28"/>
        </w:rPr>
      </w:pPr>
      <w:r w:rsidRPr="002A3C2E">
        <w:rPr>
          <w:bCs/>
          <w:sz w:val="28"/>
        </w:rPr>
        <w:t>4</w:t>
      </w:r>
      <w:r w:rsidR="000D7137" w:rsidRPr="002A3C2E">
        <w:rPr>
          <w:bCs/>
          <w:sz w:val="28"/>
        </w:rPr>
        <w:t>. </w:t>
      </w:r>
      <w:r w:rsidR="000D7137" w:rsidRPr="002A3C2E">
        <w:rPr>
          <w:color w:val="000000"/>
          <w:sz w:val="28"/>
          <w:szCs w:val="28"/>
        </w:rPr>
        <w:t>Решение вступает в силу с момента</w:t>
      </w:r>
      <w:r w:rsidR="00E94EC7" w:rsidRPr="002A3C2E">
        <w:rPr>
          <w:color w:val="000000"/>
          <w:sz w:val="28"/>
          <w:szCs w:val="28"/>
        </w:rPr>
        <w:t xml:space="preserve"> официального</w:t>
      </w:r>
      <w:r w:rsidR="000D7137" w:rsidRPr="002A3C2E">
        <w:rPr>
          <w:color w:val="000000"/>
          <w:sz w:val="28"/>
          <w:szCs w:val="28"/>
        </w:rPr>
        <w:t xml:space="preserve"> опубликования.</w:t>
      </w:r>
    </w:p>
    <w:p w:rsidR="001534DE" w:rsidRPr="00022C09" w:rsidRDefault="001534DE" w:rsidP="006D4D5B">
      <w:pPr>
        <w:jc w:val="both"/>
        <w:rPr>
          <w:sz w:val="28"/>
          <w:szCs w:val="28"/>
        </w:rPr>
      </w:pPr>
    </w:p>
    <w:p w:rsidR="0027574E" w:rsidRPr="00A1180A" w:rsidRDefault="0027574E" w:rsidP="006D4D5B">
      <w:pPr>
        <w:jc w:val="both"/>
        <w:rPr>
          <w:sz w:val="28"/>
          <w:szCs w:val="28"/>
        </w:rPr>
      </w:pPr>
    </w:p>
    <w:tbl>
      <w:tblPr>
        <w:tblW w:w="0" w:type="auto"/>
        <w:tblLayout w:type="fixed"/>
        <w:tblLook w:val="0000" w:firstRow="0" w:lastRow="0" w:firstColumn="0" w:lastColumn="0" w:noHBand="0" w:noVBand="0"/>
      </w:tblPr>
      <w:tblGrid>
        <w:gridCol w:w="4545"/>
        <w:gridCol w:w="5139"/>
      </w:tblGrid>
      <w:tr w:rsidR="00EC0517" w:rsidRPr="00022C09">
        <w:tc>
          <w:tcPr>
            <w:tcW w:w="4545" w:type="dxa"/>
            <w:shd w:val="clear" w:color="auto" w:fill="auto"/>
          </w:tcPr>
          <w:p w:rsidR="00EC0517" w:rsidRPr="00022C09" w:rsidRDefault="00EC0517" w:rsidP="00FC4435">
            <w:pPr>
              <w:tabs>
                <w:tab w:val="left" w:pos="7830"/>
              </w:tabs>
              <w:snapToGrid w:val="0"/>
              <w:jc w:val="both"/>
              <w:rPr>
                <w:rFonts w:cs="Arial"/>
                <w:bCs/>
                <w:sz w:val="28"/>
                <w:szCs w:val="28"/>
              </w:rPr>
            </w:pPr>
            <w:r w:rsidRPr="00022C09">
              <w:rPr>
                <w:rFonts w:cs="Arial"/>
                <w:bCs/>
                <w:sz w:val="28"/>
                <w:szCs w:val="28"/>
              </w:rPr>
              <w:t xml:space="preserve">Глава  Ярославского  </w:t>
            </w:r>
          </w:p>
          <w:p w:rsidR="00EC0517" w:rsidRPr="00022C09" w:rsidRDefault="00EC0517" w:rsidP="00FC4435">
            <w:pPr>
              <w:tabs>
                <w:tab w:val="left" w:pos="7830"/>
              </w:tabs>
              <w:jc w:val="both"/>
              <w:rPr>
                <w:rFonts w:cs="Arial"/>
                <w:bCs/>
                <w:sz w:val="28"/>
                <w:szCs w:val="28"/>
              </w:rPr>
            </w:pPr>
            <w:r w:rsidRPr="00022C09">
              <w:rPr>
                <w:rFonts w:cs="Arial"/>
                <w:bCs/>
                <w:sz w:val="28"/>
                <w:szCs w:val="28"/>
              </w:rPr>
              <w:t>муниципального района</w:t>
            </w:r>
          </w:p>
          <w:p w:rsidR="00EC0517" w:rsidRPr="00022C09" w:rsidRDefault="00D63878" w:rsidP="00FC4435">
            <w:pPr>
              <w:tabs>
                <w:tab w:val="left" w:pos="7830"/>
              </w:tabs>
              <w:jc w:val="both"/>
              <w:rPr>
                <w:rFonts w:cs="Arial"/>
                <w:bCs/>
                <w:sz w:val="28"/>
                <w:szCs w:val="28"/>
              </w:rPr>
            </w:pPr>
            <w:r w:rsidRPr="00022C09">
              <w:rPr>
                <w:rFonts w:cs="Arial"/>
                <w:bCs/>
                <w:sz w:val="28"/>
                <w:szCs w:val="28"/>
              </w:rPr>
              <w:t xml:space="preserve">___________ </w:t>
            </w:r>
            <w:proofErr w:type="spellStart"/>
            <w:r w:rsidRPr="00022C09">
              <w:rPr>
                <w:rFonts w:cs="Arial"/>
                <w:bCs/>
                <w:sz w:val="28"/>
                <w:szCs w:val="28"/>
              </w:rPr>
              <w:t>Н.В.Золотников</w:t>
            </w:r>
            <w:proofErr w:type="spellEnd"/>
          </w:p>
          <w:p w:rsidR="00EC0517" w:rsidRPr="00022C09" w:rsidRDefault="00EC0517" w:rsidP="00FC4435">
            <w:pPr>
              <w:tabs>
                <w:tab w:val="left" w:pos="7830"/>
              </w:tabs>
              <w:jc w:val="both"/>
              <w:rPr>
                <w:rFonts w:cs="Arial"/>
                <w:bCs/>
                <w:sz w:val="28"/>
                <w:szCs w:val="28"/>
              </w:rPr>
            </w:pPr>
            <w:r w:rsidRPr="00022C09">
              <w:rPr>
                <w:rFonts w:cs="Arial"/>
                <w:bCs/>
                <w:sz w:val="28"/>
                <w:szCs w:val="28"/>
              </w:rPr>
              <w:t>«____»________20</w:t>
            </w:r>
            <w:r w:rsidR="00E27531">
              <w:rPr>
                <w:rFonts w:cs="Arial"/>
                <w:bCs/>
                <w:sz w:val="28"/>
                <w:szCs w:val="28"/>
              </w:rPr>
              <w:t>20</w:t>
            </w:r>
          </w:p>
          <w:p w:rsidR="00EC0517" w:rsidRPr="00022C09" w:rsidRDefault="00EC0517" w:rsidP="00FC4435">
            <w:pPr>
              <w:tabs>
                <w:tab w:val="left" w:pos="7830"/>
              </w:tabs>
              <w:jc w:val="both"/>
              <w:rPr>
                <w:rFonts w:cs="Arial"/>
                <w:bCs/>
                <w:sz w:val="28"/>
                <w:szCs w:val="28"/>
              </w:rPr>
            </w:pPr>
          </w:p>
        </w:tc>
        <w:tc>
          <w:tcPr>
            <w:tcW w:w="5139" w:type="dxa"/>
            <w:shd w:val="clear" w:color="auto" w:fill="auto"/>
          </w:tcPr>
          <w:p w:rsidR="00EC0517" w:rsidRPr="00022C09" w:rsidRDefault="00EC0517" w:rsidP="00FC4435">
            <w:pPr>
              <w:tabs>
                <w:tab w:val="left" w:pos="7830"/>
              </w:tabs>
              <w:snapToGrid w:val="0"/>
              <w:jc w:val="both"/>
              <w:rPr>
                <w:rFonts w:cs="Arial"/>
                <w:bCs/>
                <w:sz w:val="28"/>
                <w:szCs w:val="28"/>
              </w:rPr>
            </w:pPr>
            <w:r w:rsidRPr="00022C09">
              <w:rPr>
                <w:rFonts w:cs="Arial"/>
                <w:bCs/>
                <w:sz w:val="28"/>
                <w:szCs w:val="28"/>
              </w:rPr>
              <w:t>Председатель Муниципального Совета Ярославского муниципального района</w:t>
            </w:r>
          </w:p>
          <w:p w:rsidR="00EC0517" w:rsidRPr="00022C09" w:rsidRDefault="00EC0517" w:rsidP="00FC4435">
            <w:pPr>
              <w:tabs>
                <w:tab w:val="left" w:pos="7830"/>
              </w:tabs>
              <w:jc w:val="both"/>
              <w:rPr>
                <w:rFonts w:cs="Arial"/>
                <w:bCs/>
                <w:sz w:val="28"/>
                <w:szCs w:val="28"/>
              </w:rPr>
            </w:pPr>
            <w:r w:rsidRPr="00022C09">
              <w:rPr>
                <w:rFonts w:cs="Arial"/>
                <w:bCs/>
                <w:sz w:val="28"/>
                <w:szCs w:val="28"/>
              </w:rPr>
              <w:t xml:space="preserve">__________ </w:t>
            </w:r>
            <w:r w:rsidR="00E27531">
              <w:rPr>
                <w:rFonts w:cs="Arial"/>
                <w:bCs/>
                <w:sz w:val="28"/>
                <w:szCs w:val="28"/>
              </w:rPr>
              <w:t>Е.В.Шибаев</w:t>
            </w:r>
          </w:p>
          <w:p w:rsidR="00EC0517" w:rsidRPr="00022C09" w:rsidRDefault="00EC0517" w:rsidP="00E27531">
            <w:pPr>
              <w:tabs>
                <w:tab w:val="left" w:pos="7830"/>
              </w:tabs>
              <w:jc w:val="both"/>
              <w:rPr>
                <w:rFonts w:cs="Arial"/>
                <w:bCs/>
                <w:sz w:val="28"/>
                <w:szCs w:val="28"/>
              </w:rPr>
            </w:pPr>
            <w:r w:rsidRPr="00022C09">
              <w:rPr>
                <w:rFonts w:cs="Arial"/>
                <w:bCs/>
                <w:sz w:val="28"/>
                <w:szCs w:val="28"/>
              </w:rPr>
              <w:t>«____»________20</w:t>
            </w:r>
            <w:r w:rsidR="00E27531">
              <w:rPr>
                <w:rFonts w:cs="Arial"/>
                <w:bCs/>
                <w:sz w:val="28"/>
                <w:szCs w:val="28"/>
              </w:rPr>
              <w:t>20</w:t>
            </w:r>
          </w:p>
        </w:tc>
      </w:tr>
    </w:tbl>
    <w:p w:rsidR="002156BA" w:rsidRPr="00711752" w:rsidRDefault="002156BA">
      <w:pPr>
        <w:jc w:val="both"/>
        <w:rPr>
          <w:sz w:val="24"/>
          <w:szCs w:val="24"/>
          <w:highlight w:val="yellow"/>
        </w:rPr>
      </w:pPr>
    </w:p>
    <w:p w:rsidR="00A56059" w:rsidRPr="00711752" w:rsidRDefault="00A56059">
      <w:pPr>
        <w:jc w:val="both"/>
        <w:rPr>
          <w:sz w:val="24"/>
          <w:szCs w:val="24"/>
          <w:highlight w:val="yellow"/>
        </w:rPr>
      </w:pPr>
    </w:p>
    <w:p w:rsidR="000D7137" w:rsidRPr="00711752" w:rsidRDefault="000D7137" w:rsidP="00E02937">
      <w:pPr>
        <w:rPr>
          <w:sz w:val="24"/>
          <w:szCs w:val="24"/>
          <w:highlight w:val="yellow"/>
        </w:rPr>
      </w:pPr>
    </w:p>
    <w:p w:rsidR="000D7137" w:rsidRPr="00711752" w:rsidRDefault="000D7137" w:rsidP="00E02937">
      <w:pPr>
        <w:rPr>
          <w:sz w:val="24"/>
          <w:szCs w:val="24"/>
          <w:highlight w:val="yellow"/>
        </w:rPr>
      </w:pPr>
    </w:p>
    <w:p w:rsidR="000D7137" w:rsidRPr="00711752" w:rsidRDefault="000D7137" w:rsidP="00E02937">
      <w:pPr>
        <w:rPr>
          <w:sz w:val="24"/>
          <w:szCs w:val="24"/>
          <w:highlight w:val="yellow"/>
        </w:rPr>
      </w:pPr>
    </w:p>
    <w:p w:rsidR="000D7137" w:rsidRPr="00711752" w:rsidRDefault="000D7137" w:rsidP="00E02937">
      <w:pPr>
        <w:rPr>
          <w:sz w:val="24"/>
          <w:szCs w:val="24"/>
          <w:highlight w:val="yellow"/>
        </w:rPr>
      </w:pPr>
    </w:p>
    <w:p w:rsidR="00A57B02" w:rsidRPr="00711752" w:rsidRDefault="00A57B02" w:rsidP="000D7137">
      <w:pPr>
        <w:tabs>
          <w:tab w:val="left" w:pos="4500"/>
        </w:tabs>
        <w:rPr>
          <w:sz w:val="22"/>
          <w:szCs w:val="22"/>
          <w:highlight w:val="yellow"/>
        </w:rPr>
        <w:sectPr w:rsidR="00A57B02" w:rsidRPr="00711752" w:rsidSect="008F69C5">
          <w:headerReference w:type="even" r:id="rId10"/>
          <w:headerReference w:type="default" r:id="rId11"/>
          <w:pgSz w:w="11906" w:h="16838" w:code="9"/>
          <w:pgMar w:top="284" w:right="567" w:bottom="1134" w:left="1701" w:header="720" w:footer="720" w:gutter="0"/>
          <w:cols w:space="720"/>
          <w:titlePg/>
          <w:docGrid w:linePitch="272"/>
        </w:sectPr>
      </w:pPr>
    </w:p>
    <w:p w:rsidR="009B0093" w:rsidRPr="00711752" w:rsidRDefault="009B0093" w:rsidP="00190A72">
      <w:pPr>
        <w:widowControl w:val="0"/>
        <w:autoSpaceDE w:val="0"/>
        <w:autoSpaceDN w:val="0"/>
        <w:adjustRightInd w:val="0"/>
        <w:ind w:left="5245"/>
        <w:rPr>
          <w:sz w:val="28"/>
          <w:szCs w:val="28"/>
          <w:highlight w:val="yellow"/>
          <w:lang w:val="en-US"/>
        </w:rPr>
      </w:pPr>
    </w:p>
    <w:p w:rsidR="00190A72" w:rsidRPr="00022C09" w:rsidRDefault="00190A72" w:rsidP="00190A72">
      <w:pPr>
        <w:widowControl w:val="0"/>
        <w:autoSpaceDE w:val="0"/>
        <w:autoSpaceDN w:val="0"/>
        <w:adjustRightInd w:val="0"/>
        <w:ind w:left="5245"/>
        <w:rPr>
          <w:sz w:val="28"/>
          <w:szCs w:val="28"/>
        </w:rPr>
      </w:pPr>
      <w:r w:rsidRPr="00022C09">
        <w:rPr>
          <w:sz w:val="28"/>
          <w:szCs w:val="28"/>
        </w:rPr>
        <w:t>Приложение</w:t>
      </w:r>
    </w:p>
    <w:p w:rsidR="00190A72" w:rsidRPr="00022C09" w:rsidRDefault="00190A72" w:rsidP="00190A72">
      <w:pPr>
        <w:widowControl w:val="0"/>
        <w:autoSpaceDE w:val="0"/>
        <w:autoSpaceDN w:val="0"/>
        <w:adjustRightInd w:val="0"/>
        <w:ind w:left="5245"/>
        <w:rPr>
          <w:sz w:val="28"/>
          <w:szCs w:val="28"/>
        </w:rPr>
      </w:pPr>
      <w:r w:rsidRPr="00022C09">
        <w:rPr>
          <w:sz w:val="28"/>
          <w:szCs w:val="28"/>
        </w:rPr>
        <w:t xml:space="preserve">к </w:t>
      </w:r>
      <w:r w:rsidR="003015AA" w:rsidRPr="00022C09">
        <w:rPr>
          <w:sz w:val="28"/>
          <w:szCs w:val="28"/>
        </w:rPr>
        <w:t>р</w:t>
      </w:r>
      <w:r w:rsidRPr="00022C09">
        <w:rPr>
          <w:sz w:val="28"/>
          <w:szCs w:val="28"/>
        </w:rPr>
        <w:t xml:space="preserve">ешению Муниципального </w:t>
      </w:r>
      <w:r w:rsidR="003015AA" w:rsidRPr="00022C09">
        <w:rPr>
          <w:sz w:val="28"/>
          <w:szCs w:val="28"/>
        </w:rPr>
        <w:t>С</w:t>
      </w:r>
      <w:r w:rsidRPr="00022C09">
        <w:rPr>
          <w:sz w:val="28"/>
          <w:szCs w:val="28"/>
        </w:rPr>
        <w:t>овета Ярославского МР</w:t>
      </w:r>
    </w:p>
    <w:p w:rsidR="00190A72" w:rsidRPr="00022C09" w:rsidRDefault="00190A72" w:rsidP="00190A72">
      <w:pPr>
        <w:widowControl w:val="0"/>
        <w:autoSpaceDE w:val="0"/>
        <w:autoSpaceDN w:val="0"/>
        <w:adjustRightInd w:val="0"/>
        <w:ind w:left="5245"/>
        <w:rPr>
          <w:sz w:val="28"/>
          <w:szCs w:val="28"/>
        </w:rPr>
      </w:pPr>
      <w:r w:rsidRPr="00022C09">
        <w:rPr>
          <w:sz w:val="28"/>
          <w:szCs w:val="28"/>
        </w:rPr>
        <w:t xml:space="preserve">от </w:t>
      </w:r>
      <w:r w:rsidR="00223FE9">
        <w:rPr>
          <w:sz w:val="28"/>
          <w:szCs w:val="28"/>
        </w:rPr>
        <w:t>27.02.2020</w:t>
      </w:r>
      <w:r w:rsidRPr="00022C09">
        <w:rPr>
          <w:sz w:val="28"/>
          <w:szCs w:val="28"/>
        </w:rPr>
        <w:t xml:space="preserve"> № </w:t>
      </w:r>
      <w:r w:rsidR="00223FE9">
        <w:rPr>
          <w:sz w:val="28"/>
          <w:szCs w:val="28"/>
        </w:rPr>
        <w:t>13</w:t>
      </w:r>
      <w:r w:rsidRPr="00022C09">
        <w:rPr>
          <w:sz w:val="28"/>
          <w:szCs w:val="28"/>
        </w:rPr>
        <w:t xml:space="preserve"> </w:t>
      </w:r>
    </w:p>
    <w:p w:rsidR="009B0093" w:rsidRPr="00022C09" w:rsidRDefault="009B0093" w:rsidP="00190A72">
      <w:pPr>
        <w:widowControl w:val="0"/>
        <w:autoSpaceDE w:val="0"/>
        <w:autoSpaceDN w:val="0"/>
        <w:adjustRightInd w:val="0"/>
        <w:ind w:left="6660"/>
        <w:rPr>
          <w:sz w:val="24"/>
          <w:szCs w:val="24"/>
        </w:rPr>
      </w:pPr>
    </w:p>
    <w:p w:rsidR="00CE5403" w:rsidRPr="00022C09" w:rsidRDefault="00EC2550" w:rsidP="00CE5403">
      <w:pPr>
        <w:jc w:val="center"/>
        <w:rPr>
          <w:noProof/>
        </w:rPr>
      </w:pPr>
      <w:r>
        <w:rPr>
          <w:noProof/>
        </w:rPr>
        <w:drawing>
          <wp:inline distT="0" distB="0" distL="0" distR="0">
            <wp:extent cx="466725" cy="561975"/>
            <wp:effectExtent l="19050" t="0" r="9525" b="0"/>
            <wp:docPr id="1" name="Рисунок 1" descr="gerb_ra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gerb_raion"/>
                    <pic:cNvPicPr>
                      <a:picLocks noChangeAspect="1" noChangeArrowheads="1"/>
                    </pic:cNvPicPr>
                  </pic:nvPicPr>
                  <pic:blipFill>
                    <a:blip r:embed="rId12" cstate="print"/>
                    <a:srcRect/>
                    <a:stretch>
                      <a:fillRect/>
                    </a:stretch>
                  </pic:blipFill>
                  <pic:spPr bwMode="auto">
                    <a:xfrm>
                      <a:off x="0" y="0"/>
                      <a:ext cx="466725" cy="561975"/>
                    </a:xfrm>
                    <a:prstGeom prst="rect">
                      <a:avLst/>
                    </a:prstGeom>
                    <a:noFill/>
                    <a:ln w="9525">
                      <a:noFill/>
                      <a:miter lim="800000"/>
                      <a:headEnd/>
                      <a:tailEnd/>
                    </a:ln>
                  </pic:spPr>
                </pic:pic>
              </a:graphicData>
            </a:graphic>
          </wp:inline>
        </w:drawing>
      </w:r>
    </w:p>
    <w:p w:rsidR="009B0093" w:rsidRPr="00022C09" w:rsidRDefault="009B0093" w:rsidP="00CE5403">
      <w:pPr>
        <w:jc w:val="center"/>
        <w:rPr>
          <w:b/>
          <w:sz w:val="28"/>
          <w:szCs w:val="28"/>
        </w:rPr>
      </w:pPr>
    </w:p>
    <w:p w:rsidR="00CE5403" w:rsidRPr="00022C09" w:rsidRDefault="00CE5403" w:rsidP="00CE5403">
      <w:pPr>
        <w:jc w:val="center"/>
        <w:rPr>
          <w:b/>
        </w:rPr>
      </w:pPr>
      <w:r w:rsidRPr="00022C09">
        <w:rPr>
          <w:b/>
        </w:rPr>
        <w:t>КОНТРОЛЬНО-СЧЁТНАЯ ПАЛАТА ЯРОСЛАВСКОГО МУНИЦИПАЛЬНОГО РАЙОНА</w:t>
      </w:r>
    </w:p>
    <w:p w:rsidR="00CE5403" w:rsidRPr="00022C09" w:rsidRDefault="00CE5403" w:rsidP="00CE5403">
      <w:pPr>
        <w:ind w:firstLine="709"/>
        <w:jc w:val="center"/>
      </w:pPr>
      <w:smartTag w:uri="urn:schemas-microsoft-com:office:smarttags" w:element="metricconverter">
        <w:smartTagPr>
          <w:attr w:name="ProductID" w:val="150003 г"/>
        </w:smartTagPr>
        <w:r w:rsidRPr="00022C09">
          <w:t>150003 г</w:t>
        </w:r>
      </w:smartTag>
      <w:r w:rsidRPr="00022C09">
        <w:t>. Ярославль, ул. Зои Космодемьянской д.10А</w:t>
      </w:r>
    </w:p>
    <w:p w:rsidR="00CE5403" w:rsidRPr="00022C09" w:rsidRDefault="00970416" w:rsidP="00CE5403">
      <w:pPr>
        <w:ind w:firstLine="709"/>
        <w:jc w:val="center"/>
        <w:rPr>
          <w:sz w:val="16"/>
          <w:szCs w:val="16"/>
        </w:rPr>
      </w:pPr>
      <w:r>
        <w:rPr>
          <w:noProof/>
        </w:rPr>
        <mc:AlternateContent>
          <mc:Choice Requires="wps">
            <w:drawing>
              <wp:anchor distT="0" distB="0" distL="114300" distR="114300" simplePos="0" relativeHeight="251657216" behindDoc="0" locked="0" layoutInCell="1" allowOverlap="1">
                <wp:simplePos x="0" y="0"/>
                <wp:positionH relativeFrom="column">
                  <wp:posOffset>12065</wp:posOffset>
                </wp:positionH>
                <wp:positionV relativeFrom="paragraph">
                  <wp:posOffset>67945</wp:posOffset>
                </wp:positionV>
                <wp:extent cx="5930900" cy="0"/>
                <wp:effectExtent l="12065" t="10795" r="10160" b="8255"/>
                <wp:wrapNone/>
                <wp:docPr id="3" name="AutoShap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30900" cy="0"/>
                        </a:xfrm>
                        <a:prstGeom prst="straightConnector1">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AutoShape 3" o:spid="_x0000_s1026" type="#_x0000_t32" style="position:absolute;margin-left:.95pt;margin-top:5.35pt;width:467pt;height:0;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" strokeweight="1pt"/>
            </w:pict>
          </mc:Fallback>
        </mc:AlternateContent>
      </w:r>
    </w:p>
    <w:p w:rsidR="00190A72" w:rsidRPr="00022C09" w:rsidRDefault="00190A72" w:rsidP="00190A72">
      <w:pPr>
        <w:widowControl w:val="0"/>
        <w:autoSpaceDE w:val="0"/>
        <w:autoSpaceDN w:val="0"/>
        <w:adjustRightInd w:val="0"/>
        <w:jc w:val="center"/>
        <w:rPr>
          <w:b/>
          <w:sz w:val="28"/>
          <w:szCs w:val="28"/>
        </w:rPr>
      </w:pPr>
      <w:r w:rsidRPr="00022C09">
        <w:rPr>
          <w:b/>
          <w:sz w:val="28"/>
          <w:szCs w:val="28"/>
        </w:rPr>
        <w:t xml:space="preserve">Отчет </w:t>
      </w:r>
    </w:p>
    <w:p w:rsidR="004E76DD" w:rsidRDefault="00EC0517" w:rsidP="00190A72">
      <w:pPr>
        <w:widowControl w:val="0"/>
        <w:autoSpaceDE w:val="0"/>
        <w:autoSpaceDN w:val="0"/>
        <w:adjustRightInd w:val="0"/>
        <w:jc w:val="center"/>
        <w:rPr>
          <w:b/>
          <w:sz w:val="28"/>
          <w:szCs w:val="28"/>
        </w:rPr>
      </w:pPr>
      <w:bookmarkStart w:id="4" w:name="_Hlk316630513"/>
      <w:r w:rsidRPr="00022C09">
        <w:rPr>
          <w:b/>
          <w:sz w:val="28"/>
          <w:szCs w:val="28"/>
        </w:rPr>
        <w:t>о работе К</w:t>
      </w:r>
      <w:r w:rsidR="00190A72" w:rsidRPr="00022C09">
        <w:rPr>
          <w:b/>
          <w:sz w:val="28"/>
          <w:szCs w:val="28"/>
        </w:rPr>
        <w:t xml:space="preserve">онтрольно-счетной палаты </w:t>
      </w:r>
      <w:r w:rsidR="004E76DD">
        <w:rPr>
          <w:b/>
          <w:sz w:val="28"/>
          <w:szCs w:val="28"/>
        </w:rPr>
        <w:t>ЯМР</w:t>
      </w:r>
      <w:r w:rsidRPr="00022C09">
        <w:rPr>
          <w:b/>
          <w:sz w:val="28"/>
          <w:szCs w:val="28"/>
        </w:rPr>
        <w:t xml:space="preserve"> </w:t>
      </w:r>
    </w:p>
    <w:p w:rsidR="00190A72" w:rsidRPr="00022C09" w:rsidRDefault="00EC0517" w:rsidP="00190A72">
      <w:pPr>
        <w:widowControl w:val="0"/>
        <w:autoSpaceDE w:val="0"/>
        <w:autoSpaceDN w:val="0"/>
        <w:adjustRightInd w:val="0"/>
        <w:jc w:val="center"/>
        <w:rPr>
          <w:b/>
          <w:sz w:val="28"/>
          <w:szCs w:val="28"/>
        </w:rPr>
      </w:pPr>
      <w:r w:rsidRPr="00022C09">
        <w:rPr>
          <w:b/>
          <w:sz w:val="28"/>
          <w:szCs w:val="28"/>
        </w:rPr>
        <w:t>за 201</w:t>
      </w:r>
      <w:r w:rsidR="00E27531">
        <w:rPr>
          <w:b/>
          <w:sz w:val="28"/>
          <w:szCs w:val="28"/>
        </w:rPr>
        <w:t>9</w:t>
      </w:r>
      <w:r w:rsidR="00190A72" w:rsidRPr="00022C09">
        <w:rPr>
          <w:b/>
          <w:sz w:val="28"/>
          <w:szCs w:val="28"/>
        </w:rPr>
        <w:t> год</w:t>
      </w:r>
      <w:bookmarkEnd w:id="4"/>
    </w:p>
    <w:p w:rsidR="00DD78A9" w:rsidRPr="00711752" w:rsidRDefault="00DD78A9" w:rsidP="00190A72">
      <w:pPr>
        <w:widowControl w:val="0"/>
        <w:autoSpaceDE w:val="0"/>
        <w:autoSpaceDN w:val="0"/>
        <w:adjustRightInd w:val="0"/>
        <w:jc w:val="center"/>
        <w:rPr>
          <w:b/>
          <w:sz w:val="28"/>
          <w:szCs w:val="28"/>
          <w:highlight w:val="yellow"/>
        </w:rPr>
      </w:pPr>
    </w:p>
    <w:p w:rsidR="00F64FF0" w:rsidRPr="00EF7B86" w:rsidRDefault="00F64FF0" w:rsidP="00F64FF0">
      <w:pPr>
        <w:widowControl w:val="0"/>
        <w:numPr>
          <w:ilvl w:val="0"/>
          <w:numId w:val="8"/>
        </w:numPr>
        <w:autoSpaceDE w:val="0"/>
        <w:autoSpaceDN w:val="0"/>
        <w:adjustRightInd w:val="0"/>
        <w:jc w:val="center"/>
        <w:rPr>
          <w:b/>
          <w:sz w:val="28"/>
          <w:szCs w:val="28"/>
          <w:lang w:val="en-US"/>
        </w:rPr>
      </w:pPr>
      <w:r w:rsidRPr="00EF7B86">
        <w:rPr>
          <w:b/>
          <w:sz w:val="28"/>
          <w:szCs w:val="28"/>
        </w:rPr>
        <w:t>Общие положения</w:t>
      </w:r>
    </w:p>
    <w:p w:rsidR="001C1A45" w:rsidRPr="00905C73" w:rsidRDefault="004725F2" w:rsidP="001C1A45">
      <w:pPr>
        <w:ind w:firstLine="709"/>
        <w:jc w:val="both"/>
        <w:rPr>
          <w:sz w:val="28"/>
        </w:rPr>
      </w:pPr>
      <w:r w:rsidRPr="00905C73">
        <w:rPr>
          <w:sz w:val="28"/>
          <w:szCs w:val="28"/>
        </w:rPr>
        <w:t xml:space="preserve">Настоящий отчет о работе Контрольно-счетной палаты </w:t>
      </w:r>
      <w:r w:rsidR="00F417D5">
        <w:rPr>
          <w:sz w:val="28"/>
          <w:szCs w:val="28"/>
        </w:rPr>
        <w:t>ЯМР</w:t>
      </w:r>
      <w:r w:rsidRPr="00905C73">
        <w:rPr>
          <w:sz w:val="28"/>
          <w:szCs w:val="28"/>
        </w:rPr>
        <w:t xml:space="preserve"> </w:t>
      </w:r>
      <w:r w:rsidR="00022C09" w:rsidRPr="00905C73">
        <w:rPr>
          <w:sz w:val="28"/>
          <w:szCs w:val="28"/>
        </w:rPr>
        <w:t>в 201</w:t>
      </w:r>
      <w:r w:rsidR="00905C73" w:rsidRPr="00905C73">
        <w:rPr>
          <w:sz w:val="28"/>
          <w:szCs w:val="28"/>
        </w:rPr>
        <w:t>9</w:t>
      </w:r>
      <w:r w:rsidRPr="00905C73">
        <w:rPr>
          <w:sz w:val="28"/>
          <w:szCs w:val="28"/>
        </w:rPr>
        <w:t xml:space="preserve"> году (далее – отчет) подготовлен и представляется</w:t>
      </w:r>
      <w:r w:rsidR="001C1A45" w:rsidRPr="00905C73">
        <w:rPr>
          <w:sz w:val="28"/>
          <w:szCs w:val="28"/>
        </w:rPr>
        <w:t xml:space="preserve"> в</w:t>
      </w:r>
      <w:r w:rsidRPr="00905C73">
        <w:rPr>
          <w:sz w:val="28"/>
          <w:szCs w:val="28"/>
        </w:rPr>
        <w:t xml:space="preserve"> </w:t>
      </w:r>
      <w:r w:rsidR="001C1A45" w:rsidRPr="00905C73">
        <w:rPr>
          <w:sz w:val="28"/>
          <w:szCs w:val="28"/>
        </w:rPr>
        <w:t>Муниципальный Совет Ярославского муниципального района в соответствии со ст.</w:t>
      </w:r>
      <w:r w:rsidRPr="00905C73">
        <w:rPr>
          <w:sz w:val="28"/>
          <w:szCs w:val="28"/>
        </w:rPr>
        <w:t xml:space="preserve"> 19 Федерального закона</w:t>
      </w:r>
      <w:r w:rsidR="001C1A45" w:rsidRPr="00905C73">
        <w:rPr>
          <w:sz w:val="28"/>
          <w:szCs w:val="28"/>
        </w:rPr>
        <w:t xml:space="preserve"> от 07.02.2011 № 6-ФЗ</w:t>
      </w:r>
      <w:r w:rsidRPr="00905C73">
        <w:rPr>
          <w:sz w:val="28"/>
          <w:szCs w:val="28"/>
        </w:rPr>
        <w:t xml:space="preserve"> «Об общих принципах организации и деятельности контрольно-счетных органов субъектов Российской Федерации и муниципальных образований», </w:t>
      </w:r>
      <w:r w:rsidR="001C1A45" w:rsidRPr="00905C73">
        <w:rPr>
          <w:sz w:val="28"/>
          <w:szCs w:val="28"/>
        </w:rPr>
        <w:t xml:space="preserve">ст. </w:t>
      </w:r>
      <w:r w:rsidR="001C1A45" w:rsidRPr="00905C73">
        <w:rPr>
          <w:sz w:val="28"/>
        </w:rPr>
        <w:t xml:space="preserve">27 Устава Ярославского муниципального района,  </w:t>
      </w:r>
      <w:r w:rsidR="00905C73" w:rsidRPr="00905C73">
        <w:rPr>
          <w:sz w:val="28"/>
        </w:rPr>
        <w:t>П</w:t>
      </w:r>
      <w:r w:rsidR="001C1A45" w:rsidRPr="00905C73">
        <w:rPr>
          <w:sz w:val="28"/>
        </w:rPr>
        <w:t>оложени</w:t>
      </w:r>
      <w:r w:rsidR="00905C73" w:rsidRPr="00905C73">
        <w:rPr>
          <w:sz w:val="28"/>
        </w:rPr>
        <w:t>ем</w:t>
      </w:r>
      <w:r w:rsidR="001C1A45" w:rsidRPr="00905C73">
        <w:rPr>
          <w:sz w:val="28"/>
        </w:rPr>
        <w:t xml:space="preserve"> о Контрольно</w:t>
      </w:r>
      <w:r w:rsidR="001C1A45" w:rsidRPr="00905C73">
        <w:rPr>
          <w:b/>
          <w:sz w:val="28"/>
        </w:rPr>
        <w:t>-</w:t>
      </w:r>
      <w:r w:rsidR="001C1A45" w:rsidRPr="00905C73">
        <w:rPr>
          <w:sz w:val="28"/>
        </w:rPr>
        <w:t>счетной палате ЯМР, утвержденн</w:t>
      </w:r>
      <w:r w:rsidR="00A1180A" w:rsidRPr="00023BBF">
        <w:rPr>
          <w:sz w:val="28"/>
        </w:rPr>
        <w:t>ым</w:t>
      </w:r>
      <w:r w:rsidR="001C1A45" w:rsidRPr="00905C73">
        <w:rPr>
          <w:sz w:val="28"/>
        </w:rPr>
        <w:t xml:space="preserve"> решением Муниципального Совета Ярославского муниципального района</w:t>
      </w:r>
      <w:r w:rsidR="00EC2769">
        <w:rPr>
          <w:sz w:val="28"/>
        </w:rPr>
        <w:t xml:space="preserve"> </w:t>
      </w:r>
      <w:r w:rsidR="001C1A45" w:rsidRPr="00905C73">
        <w:rPr>
          <w:sz w:val="28"/>
        </w:rPr>
        <w:t>от 27.10.2011 № 52</w:t>
      </w:r>
      <w:r w:rsidR="00AC5BAD" w:rsidRPr="00905C73">
        <w:rPr>
          <w:sz w:val="28"/>
        </w:rPr>
        <w:t xml:space="preserve"> (далее – Положение)</w:t>
      </w:r>
      <w:r w:rsidR="00826721" w:rsidRPr="00023BBF">
        <w:rPr>
          <w:sz w:val="28"/>
        </w:rPr>
        <w:t>,</w:t>
      </w:r>
      <w:r w:rsidR="001C1A45" w:rsidRPr="00905C73">
        <w:rPr>
          <w:sz w:val="28"/>
        </w:rPr>
        <w:t xml:space="preserve"> и отражает обобщающие сведения о результатах деятельности Контрольно-счетной палаты </w:t>
      </w:r>
      <w:r w:rsidR="003D48C4">
        <w:rPr>
          <w:sz w:val="28"/>
        </w:rPr>
        <w:t>ЯМР</w:t>
      </w:r>
      <w:r w:rsidR="00122E7A" w:rsidRPr="00905C73">
        <w:rPr>
          <w:sz w:val="28"/>
        </w:rPr>
        <w:t xml:space="preserve"> за</w:t>
      </w:r>
      <w:r w:rsidR="00EF7B86" w:rsidRPr="00905C73">
        <w:rPr>
          <w:sz w:val="28"/>
        </w:rPr>
        <w:t xml:space="preserve"> 201</w:t>
      </w:r>
      <w:r w:rsidR="00905C73" w:rsidRPr="00905C73">
        <w:rPr>
          <w:sz w:val="28"/>
        </w:rPr>
        <w:t>9</w:t>
      </w:r>
      <w:r w:rsidR="001C1A45" w:rsidRPr="00905C73">
        <w:rPr>
          <w:sz w:val="28"/>
        </w:rPr>
        <w:t xml:space="preserve"> год.</w:t>
      </w:r>
    </w:p>
    <w:p w:rsidR="00F67D26" w:rsidRPr="00CB5AB9" w:rsidRDefault="00F67D26" w:rsidP="00F67D26">
      <w:pPr>
        <w:ind w:firstLine="708"/>
        <w:jc w:val="both"/>
        <w:rPr>
          <w:sz w:val="28"/>
          <w:szCs w:val="28"/>
        </w:rPr>
      </w:pPr>
      <w:r w:rsidRPr="00CB5AB9">
        <w:rPr>
          <w:sz w:val="28"/>
          <w:szCs w:val="28"/>
        </w:rPr>
        <w:t xml:space="preserve">Контрольно-счетная палата </w:t>
      </w:r>
      <w:r w:rsidR="00637572">
        <w:rPr>
          <w:sz w:val="28"/>
          <w:szCs w:val="28"/>
        </w:rPr>
        <w:t>ЯМР</w:t>
      </w:r>
      <w:r w:rsidRPr="00CB5AB9">
        <w:rPr>
          <w:sz w:val="28"/>
          <w:szCs w:val="28"/>
        </w:rPr>
        <w:t xml:space="preserve"> (далее - Палата) является органом местного самоуправления Ярославского муниципального района, обладает правами юридического лица, образована постановлением Муниципального Совета Ярославского муниципального района</w:t>
      </w:r>
      <w:r w:rsidR="00EF7B86" w:rsidRPr="00CB5AB9">
        <w:rPr>
          <w:sz w:val="28"/>
          <w:szCs w:val="28"/>
        </w:rPr>
        <w:t xml:space="preserve"> </w:t>
      </w:r>
      <w:r w:rsidRPr="00CB5AB9">
        <w:rPr>
          <w:sz w:val="28"/>
          <w:szCs w:val="28"/>
        </w:rPr>
        <w:t>от</w:t>
      </w:r>
      <w:r w:rsidRPr="00CB5AB9">
        <w:rPr>
          <w:sz w:val="28"/>
          <w:szCs w:val="28"/>
          <w:lang w:val="en-US"/>
        </w:rPr>
        <w:t> </w:t>
      </w:r>
      <w:r w:rsidRPr="00CB5AB9">
        <w:rPr>
          <w:sz w:val="28"/>
          <w:szCs w:val="28"/>
        </w:rPr>
        <w:t>01.03.2007</w:t>
      </w:r>
      <w:r w:rsidR="00FC6CD7" w:rsidRPr="00CB5AB9">
        <w:rPr>
          <w:sz w:val="28"/>
          <w:szCs w:val="28"/>
        </w:rPr>
        <w:t xml:space="preserve"> № 12/2007-ПМС</w:t>
      </w:r>
      <w:r w:rsidRPr="00CB5AB9">
        <w:rPr>
          <w:sz w:val="28"/>
          <w:szCs w:val="28"/>
        </w:rPr>
        <w:t xml:space="preserve"> «О создании контрольного органа Ярославского</w:t>
      </w:r>
      <w:r w:rsidR="00EF7B86" w:rsidRPr="00CB5AB9">
        <w:rPr>
          <w:sz w:val="28"/>
          <w:szCs w:val="28"/>
        </w:rPr>
        <w:t xml:space="preserve"> муниципального</w:t>
      </w:r>
      <w:r w:rsidRPr="00CB5AB9">
        <w:rPr>
          <w:sz w:val="28"/>
          <w:szCs w:val="28"/>
        </w:rPr>
        <w:t xml:space="preserve"> района».</w:t>
      </w:r>
    </w:p>
    <w:p w:rsidR="00B51A0D" w:rsidRPr="00CB5AB9" w:rsidRDefault="00B51A0D" w:rsidP="00F67D26">
      <w:pPr>
        <w:ind w:firstLine="708"/>
        <w:jc w:val="both"/>
        <w:rPr>
          <w:sz w:val="28"/>
          <w:szCs w:val="28"/>
        </w:rPr>
      </w:pPr>
      <w:r w:rsidRPr="00CB5AB9">
        <w:rPr>
          <w:sz w:val="28"/>
          <w:szCs w:val="28"/>
        </w:rPr>
        <w:t>Контрольно-счетная палата</w:t>
      </w:r>
      <w:r w:rsidR="004B2CD6">
        <w:rPr>
          <w:sz w:val="28"/>
          <w:szCs w:val="28"/>
        </w:rPr>
        <w:t xml:space="preserve"> ЯМР</w:t>
      </w:r>
      <w:r w:rsidRPr="00CB5AB9">
        <w:rPr>
          <w:sz w:val="28"/>
          <w:szCs w:val="28"/>
        </w:rPr>
        <w:t xml:space="preserve"> обладает организационной и функциональной независимостью и осуществляет свою деятельность самостоятельно.</w:t>
      </w:r>
    </w:p>
    <w:p w:rsidR="00B45795" w:rsidRPr="00CB5AB9" w:rsidRDefault="00B45795" w:rsidP="00B45795">
      <w:pPr>
        <w:ind w:firstLine="709"/>
        <w:jc w:val="both"/>
        <w:rPr>
          <w:sz w:val="28"/>
        </w:rPr>
      </w:pPr>
      <w:r w:rsidRPr="00CB5AB9">
        <w:rPr>
          <w:sz w:val="28"/>
          <w:szCs w:val="28"/>
        </w:rPr>
        <w:t xml:space="preserve">Свою деятельность в отчетном периоде Палата осуществляла на основании годового плана, сформированного с учетом задач </w:t>
      </w:r>
      <w:r w:rsidRPr="00CB5AB9">
        <w:rPr>
          <w:sz w:val="28"/>
        </w:rPr>
        <w:t>и функций, возложенных на контрольно-счетный орган Бюджетным кодексом РФ, действующим законодательством и нормативно-правовыми актами Ярославского муниципального района.</w:t>
      </w:r>
    </w:p>
    <w:p w:rsidR="008C666C" w:rsidRPr="00CB5AB9" w:rsidRDefault="004479DA" w:rsidP="008C666C">
      <w:pPr>
        <w:ind w:firstLine="709"/>
        <w:jc w:val="both"/>
        <w:rPr>
          <w:sz w:val="28"/>
          <w:szCs w:val="28"/>
        </w:rPr>
      </w:pPr>
      <w:r w:rsidRPr="00CB5AB9">
        <w:rPr>
          <w:sz w:val="28"/>
          <w:szCs w:val="28"/>
        </w:rPr>
        <w:t>Средняя фактическая численность Палаты</w:t>
      </w:r>
      <w:r w:rsidR="00CA5A88" w:rsidRPr="00CB5AB9">
        <w:rPr>
          <w:sz w:val="28"/>
          <w:szCs w:val="28"/>
        </w:rPr>
        <w:t xml:space="preserve"> </w:t>
      </w:r>
      <w:r w:rsidR="00CB5AB9" w:rsidRPr="00CB5AB9">
        <w:rPr>
          <w:sz w:val="28"/>
          <w:szCs w:val="28"/>
        </w:rPr>
        <w:t xml:space="preserve">за 2019 год </w:t>
      </w:r>
      <w:r w:rsidR="007C5518" w:rsidRPr="00CB5AB9">
        <w:rPr>
          <w:sz w:val="28"/>
          <w:szCs w:val="28"/>
        </w:rPr>
        <w:t xml:space="preserve">– </w:t>
      </w:r>
      <w:r w:rsidR="00CB5AB9" w:rsidRPr="00CB5AB9">
        <w:rPr>
          <w:sz w:val="28"/>
          <w:szCs w:val="28"/>
        </w:rPr>
        <w:t>2 единицы</w:t>
      </w:r>
      <w:r w:rsidR="007C5518" w:rsidRPr="00CB5AB9">
        <w:rPr>
          <w:sz w:val="28"/>
          <w:szCs w:val="28"/>
        </w:rPr>
        <w:t xml:space="preserve">. </w:t>
      </w:r>
    </w:p>
    <w:p w:rsidR="000E3497" w:rsidRDefault="00B51A0D" w:rsidP="00F67D26">
      <w:pPr>
        <w:ind w:firstLine="708"/>
        <w:jc w:val="both"/>
        <w:rPr>
          <w:sz w:val="28"/>
          <w:szCs w:val="28"/>
        </w:rPr>
      </w:pPr>
      <w:r w:rsidRPr="00E25B3D">
        <w:rPr>
          <w:sz w:val="28"/>
          <w:szCs w:val="28"/>
        </w:rPr>
        <w:t>Сотрудники Палаты являются муниципальными служащими, имеют высшее образование, опыт работы в области экономики, финансов.</w:t>
      </w:r>
    </w:p>
    <w:p w:rsidR="00F00126" w:rsidRPr="00E25B3D" w:rsidRDefault="00023BBF" w:rsidP="00F67D26">
      <w:pPr>
        <w:ind w:firstLine="708"/>
        <w:jc w:val="both"/>
        <w:rPr>
          <w:sz w:val="28"/>
          <w:szCs w:val="28"/>
        </w:rPr>
      </w:pPr>
      <w:r>
        <w:rPr>
          <w:sz w:val="28"/>
          <w:szCs w:val="28"/>
        </w:rPr>
        <w:t>В 2019 году председатель Палаты прошла обучение по охране труда.</w:t>
      </w:r>
    </w:p>
    <w:p w:rsidR="00F67D26" w:rsidRPr="00E25B3D" w:rsidRDefault="005549E7" w:rsidP="001C1A45">
      <w:pPr>
        <w:ind w:firstLine="709"/>
        <w:jc w:val="both"/>
        <w:rPr>
          <w:sz w:val="28"/>
        </w:rPr>
      </w:pPr>
      <w:r w:rsidRPr="00E25B3D">
        <w:rPr>
          <w:sz w:val="28"/>
        </w:rPr>
        <w:t xml:space="preserve">В целях выполнения установленных полномочий </w:t>
      </w:r>
      <w:r w:rsidR="004479DA" w:rsidRPr="00E25B3D">
        <w:rPr>
          <w:sz w:val="28"/>
        </w:rPr>
        <w:t>Палата осуществляла</w:t>
      </w:r>
      <w:r w:rsidRPr="00E25B3D">
        <w:rPr>
          <w:sz w:val="28"/>
        </w:rPr>
        <w:t xml:space="preserve"> </w:t>
      </w:r>
      <w:r w:rsidR="00206332" w:rsidRPr="00E25B3D">
        <w:rPr>
          <w:sz w:val="28"/>
        </w:rPr>
        <w:t>организационно-методическ</w:t>
      </w:r>
      <w:r w:rsidR="004479DA" w:rsidRPr="00E25B3D">
        <w:rPr>
          <w:sz w:val="28"/>
        </w:rPr>
        <w:t>ую</w:t>
      </w:r>
      <w:r w:rsidR="00206332" w:rsidRPr="00E25B3D">
        <w:rPr>
          <w:sz w:val="28"/>
        </w:rPr>
        <w:t>, экспертно-аналитическ</w:t>
      </w:r>
      <w:r w:rsidR="004479DA" w:rsidRPr="00E25B3D">
        <w:rPr>
          <w:sz w:val="28"/>
        </w:rPr>
        <w:t>ую</w:t>
      </w:r>
      <w:r w:rsidR="00206332" w:rsidRPr="00E25B3D">
        <w:rPr>
          <w:sz w:val="28"/>
        </w:rPr>
        <w:t xml:space="preserve"> и контрольно-ревизионн</w:t>
      </w:r>
      <w:r w:rsidR="004479DA" w:rsidRPr="00E25B3D">
        <w:rPr>
          <w:sz w:val="28"/>
        </w:rPr>
        <w:t>ую</w:t>
      </w:r>
      <w:r w:rsidR="00206332" w:rsidRPr="00E25B3D">
        <w:rPr>
          <w:sz w:val="28"/>
        </w:rPr>
        <w:t xml:space="preserve"> деятельность.</w:t>
      </w:r>
    </w:p>
    <w:p w:rsidR="00206332" w:rsidRPr="00E25B3D" w:rsidRDefault="00206332" w:rsidP="001C1A45">
      <w:pPr>
        <w:ind w:firstLine="709"/>
        <w:jc w:val="both"/>
        <w:rPr>
          <w:noProof/>
          <w:sz w:val="28"/>
          <w:szCs w:val="28"/>
        </w:rPr>
      </w:pPr>
      <w:r w:rsidRPr="00E25B3D">
        <w:rPr>
          <w:sz w:val="28"/>
        </w:rPr>
        <w:t xml:space="preserve">В отчетном периоде Палата исполняла </w:t>
      </w:r>
      <w:r w:rsidRPr="00E25B3D">
        <w:rPr>
          <w:noProof/>
          <w:sz w:val="28"/>
          <w:szCs w:val="28"/>
        </w:rPr>
        <w:t>полномочия по осуществлению внешнего муниципального финансового контроля</w:t>
      </w:r>
      <w:r w:rsidR="004479DA" w:rsidRPr="00E25B3D">
        <w:rPr>
          <w:noProof/>
          <w:sz w:val="28"/>
          <w:szCs w:val="28"/>
        </w:rPr>
        <w:t xml:space="preserve"> </w:t>
      </w:r>
      <w:r w:rsidR="000E49FA" w:rsidRPr="00023BBF">
        <w:rPr>
          <w:noProof/>
          <w:sz w:val="28"/>
          <w:szCs w:val="28"/>
        </w:rPr>
        <w:t>в</w:t>
      </w:r>
      <w:r w:rsidR="000E49FA">
        <w:rPr>
          <w:noProof/>
          <w:sz w:val="28"/>
          <w:szCs w:val="28"/>
        </w:rPr>
        <w:t xml:space="preserve"> </w:t>
      </w:r>
      <w:r w:rsidR="004479DA" w:rsidRPr="00E25B3D">
        <w:rPr>
          <w:noProof/>
          <w:sz w:val="28"/>
          <w:szCs w:val="28"/>
        </w:rPr>
        <w:t xml:space="preserve">Ярославском </w:t>
      </w:r>
      <w:r w:rsidR="004479DA" w:rsidRPr="00E25B3D">
        <w:rPr>
          <w:noProof/>
          <w:sz w:val="28"/>
          <w:szCs w:val="28"/>
        </w:rPr>
        <w:lastRenderedPageBreak/>
        <w:t>муниципальном районе, а т</w:t>
      </w:r>
      <w:r w:rsidR="00432531" w:rsidRPr="00E25B3D">
        <w:rPr>
          <w:noProof/>
          <w:sz w:val="28"/>
          <w:szCs w:val="28"/>
        </w:rPr>
        <w:t>а</w:t>
      </w:r>
      <w:r w:rsidR="004479DA" w:rsidRPr="00E25B3D">
        <w:rPr>
          <w:noProof/>
          <w:sz w:val="28"/>
          <w:szCs w:val="28"/>
        </w:rPr>
        <w:t>к же</w:t>
      </w:r>
      <w:r w:rsidRPr="00E25B3D">
        <w:rPr>
          <w:noProof/>
          <w:sz w:val="28"/>
          <w:szCs w:val="28"/>
        </w:rPr>
        <w:t xml:space="preserve"> во всех</w:t>
      </w:r>
      <w:r w:rsidR="00BC5360">
        <w:rPr>
          <w:noProof/>
          <w:sz w:val="28"/>
          <w:szCs w:val="28"/>
        </w:rPr>
        <w:t xml:space="preserve"> </w:t>
      </w:r>
      <w:r w:rsidRPr="00E25B3D">
        <w:rPr>
          <w:noProof/>
          <w:sz w:val="28"/>
          <w:szCs w:val="28"/>
        </w:rPr>
        <w:t xml:space="preserve">восьми поселениях Ярославского МР на </w:t>
      </w:r>
      <w:r w:rsidR="004479DA" w:rsidRPr="00E25B3D">
        <w:rPr>
          <w:noProof/>
          <w:sz w:val="28"/>
          <w:szCs w:val="28"/>
        </w:rPr>
        <w:t>ос</w:t>
      </w:r>
      <w:r w:rsidRPr="00E25B3D">
        <w:rPr>
          <w:noProof/>
          <w:sz w:val="28"/>
          <w:szCs w:val="28"/>
        </w:rPr>
        <w:t>новании решения Муниципального Совета Ярославского МР от 2</w:t>
      </w:r>
      <w:r w:rsidR="00EC5971" w:rsidRPr="00E25B3D">
        <w:rPr>
          <w:noProof/>
          <w:sz w:val="28"/>
          <w:szCs w:val="28"/>
        </w:rPr>
        <w:t>5</w:t>
      </w:r>
      <w:r w:rsidRPr="00E25B3D">
        <w:rPr>
          <w:noProof/>
          <w:sz w:val="28"/>
          <w:szCs w:val="28"/>
        </w:rPr>
        <w:t>.12.201</w:t>
      </w:r>
      <w:r w:rsidR="00E25B3D" w:rsidRPr="00E25B3D">
        <w:rPr>
          <w:noProof/>
          <w:sz w:val="28"/>
          <w:szCs w:val="28"/>
        </w:rPr>
        <w:t>8</w:t>
      </w:r>
      <w:r w:rsidRPr="00E25B3D">
        <w:rPr>
          <w:noProof/>
          <w:sz w:val="28"/>
          <w:szCs w:val="28"/>
        </w:rPr>
        <w:t xml:space="preserve"> № </w:t>
      </w:r>
      <w:r w:rsidR="00EC5971" w:rsidRPr="00E25B3D">
        <w:rPr>
          <w:noProof/>
          <w:sz w:val="28"/>
          <w:szCs w:val="28"/>
        </w:rPr>
        <w:t>9</w:t>
      </w:r>
      <w:r w:rsidR="00E25B3D" w:rsidRPr="00E25B3D">
        <w:rPr>
          <w:noProof/>
          <w:sz w:val="28"/>
          <w:szCs w:val="28"/>
        </w:rPr>
        <w:t>8</w:t>
      </w:r>
      <w:r w:rsidRPr="00E25B3D">
        <w:rPr>
          <w:noProof/>
          <w:sz w:val="28"/>
          <w:szCs w:val="28"/>
        </w:rPr>
        <w:t xml:space="preserve"> «О принятии полномочий по осуществлению внешнего муниципального финансового контроля на 201</w:t>
      </w:r>
      <w:r w:rsidR="00E25B3D" w:rsidRPr="00E25B3D">
        <w:rPr>
          <w:noProof/>
          <w:sz w:val="28"/>
          <w:szCs w:val="28"/>
        </w:rPr>
        <w:t>9</w:t>
      </w:r>
      <w:r w:rsidRPr="00E25B3D">
        <w:rPr>
          <w:noProof/>
          <w:sz w:val="28"/>
          <w:szCs w:val="28"/>
        </w:rPr>
        <w:t xml:space="preserve"> год».</w:t>
      </w:r>
    </w:p>
    <w:p w:rsidR="00B11D92" w:rsidRDefault="0086193A" w:rsidP="00B11D92">
      <w:pPr>
        <w:ind w:firstLine="709"/>
        <w:jc w:val="both"/>
        <w:rPr>
          <w:sz w:val="28"/>
          <w:szCs w:val="28"/>
        </w:rPr>
      </w:pPr>
      <w:r w:rsidRPr="00B11D92">
        <w:rPr>
          <w:sz w:val="28"/>
        </w:rPr>
        <w:t>В 201</w:t>
      </w:r>
      <w:r w:rsidR="00B11D92" w:rsidRPr="00B11D92">
        <w:rPr>
          <w:sz w:val="28"/>
        </w:rPr>
        <w:t>9</w:t>
      </w:r>
      <w:r w:rsidRPr="00B11D92">
        <w:rPr>
          <w:sz w:val="28"/>
        </w:rPr>
        <w:t xml:space="preserve"> году Палатой проведено</w:t>
      </w:r>
      <w:r w:rsidR="00D14A31" w:rsidRPr="00B11D92">
        <w:rPr>
          <w:sz w:val="28"/>
        </w:rPr>
        <w:t xml:space="preserve"> </w:t>
      </w:r>
      <w:r w:rsidR="00B11D92" w:rsidRPr="00B11D92">
        <w:rPr>
          <w:sz w:val="28"/>
        </w:rPr>
        <w:t>68</w:t>
      </w:r>
      <w:r w:rsidRPr="00B11D92">
        <w:rPr>
          <w:sz w:val="28"/>
        </w:rPr>
        <w:t xml:space="preserve"> мероприяти</w:t>
      </w:r>
      <w:r w:rsidR="00764616" w:rsidRPr="00B11D92">
        <w:rPr>
          <w:sz w:val="28"/>
        </w:rPr>
        <w:t>й</w:t>
      </w:r>
      <w:r w:rsidRPr="00B11D92">
        <w:rPr>
          <w:sz w:val="28"/>
        </w:rPr>
        <w:t xml:space="preserve">, в том числе </w:t>
      </w:r>
      <w:r w:rsidR="00B11D92" w:rsidRPr="00B11D92">
        <w:rPr>
          <w:sz w:val="28"/>
        </w:rPr>
        <w:t>48</w:t>
      </w:r>
      <w:r w:rsidR="00D14A31" w:rsidRPr="00B11D92">
        <w:rPr>
          <w:sz w:val="28"/>
        </w:rPr>
        <w:t xml:space="preserve"> </w:t>
      </w:r>
      <w:r w:rsidRPr="00B11D92">
        <w:rPr>
          <w:sz w:val="28"/>
        </w:rPr>
        <w:t xml:space="preserve">экспертно-аналитических и </w:t>
      </w:r>
      <w:r w:rsidR="00B11D92" w:rsidRPr="00B11D92">
        <w:rPr>
          <w:sz w:val="28"/>
        </w:rPr>
        <w:t>20</w:t>
      </w:r>
      <w:r w:rsidRPr="00B11D92">
        <w:rPr>
          <w:sz w:val="28"/>
        </w:rPr>
        <w:t xml:space="preserve"> контрольных. </w:t>
      </w:r>
      <w:r w:rsidR="00B11D92" w:rsidRPr="002E550F">
        <w:rPr>
          <w:sz w:val="28"/>
          <w:szCs w:val="28"/>
        </w:rPr>
        <w:t>Подробнее их результаты отражены в соответствующих разделах отчета.</w:t>
      </w:r>
    </w:p>
    <w:p w:rsidR="00F638B5" w:rsidRPr="005D6A85" w:rsidRDefault="00F638B5" w:rsidP="00B11D92">
      <w:pPr>
        <w:ind w:firstLine="709"/>
        <w:jc w:val="both"/>
        <w:rPr>
          <w:sz w:val="28"/>
          <w:szCs w:val="28"/>
        </w:rPr>
      </w:pPr>
    </w:p>
    <w:p w:rsidR="00D115C0" w:rsidRPr="000E3497" w:rsidRDefault="00D115C0" w:rsidP="00F638B5">
      <w:pPr>
        <w:widowControl w:val="0"/>
        <w:numPr>
          <w:ilvl w:val="0"/>
          <w:numId w:val="8"/>
        </w:numPr>
        <w:autoSpaceDE w:val="0"/>
        <w:autoSpaceDN w:val="0"/>
        <w:adjustRightInd w:val="0"/>
        <w:jc w:val="center"/>
        <w:rPr>
          <w:b/>
          <w:sz w:val="28"/>
          <w:szCs w:val="28"/>
        </w:rPr>
      </w:pPr>
      <w:r w:rsidRPr="000E3497">
        <w:rPr>
          <w:b/>
          <w:sz w:val="28"/>
          <w:szCs w:val="28"/>
        </w:rPr>
        <w:t>Организационно-методическая деятельность</w:t>
      </w:r>
    </w:p>
    <w:p w:rsidR="00EF18EB" w:rsidRPr="00076768" w:rsidRDefault="00EF18EB" w:rsidP="00F638B5">
      <w:pPr>
        <w:ind w:firstLine="708"/>
        <w:jc w:val="both"/>
        <w:rPr>
          <w:sz w:val="28"/>
          <w:szCs w:val="28"/>
        </w:rPr>
      </w:pPr>
      <w:r w:rsidRPr="00076768">
        <w:rPr>
          <w:sz w:val="28"/>
          <w:szCs w:val="28"/>
        </w:rPr>
        <w:t>Основными приоритетными направлениями в организационно-методической деятельности Палаты в 2019 году в соответствии с Планом работы стали:</w:t>
      </w:r>
    </w:p>
    <w:p w:rsidR="00EF18EB" w:rsidRPr="00076768" w:rsidRDefault="00EF18EB" w:rsidP="00F638B5">
      <w:pPr>
        <w:ind w:firstLine="709"/>
        <w:jc w:val="both"/>
        <w:rPr>
          <w:sz w:val="28"/>
          <w:szCs w:val="28"/>
        </w:rPr>
      </w:pPr>
      <w:r w:rsidRPr="00076768">
        <w:rPr>
          <w:sz w:val="28"/>
          <w:szCs w:val="28"/>
        </w:rPr>
        <w:t>- участие в заседаниях постоянных комиссий Муниципального Совета ЯМР и работе Муниципального совета ЯМР;</w:t>
      </w:r>
    </w:p>
    <w:p w:rsidR="00EF18EB" w:rsidRPr="00076768" w:rsidRDefault="00076768" w:rsidP="00F638B5">
      <w:pPr>
        <w:ind w:firstLine="709"/>
        <w:jc w:val="both"/>
        <w:rPr>
          <w:sz w:val="28"/>
          <w:szCs w:val="28"/>
        </w:rPr>
      </w:pPr>
      <w:r w:rsidRPr="00076768">
        <w:rPr>
          <w:sz w:val="28"/>
          <w:szCs w:val="28"/>
        </w:rPr>
        <w:t>- участие в работе Союза муниципальных контрольно-счетных органов РФ, Совета контрольно-счетных органов Ярославской области</w:t>
      </w:r>
      <w:r w:rsidR="008F4BC2" w:rsidRPr="00023BBF">
        <w:rPr>
          <w:sz w:val="28"/>
          <w:szCs w:val="28"/>
        </w:rPr>
        <w:t>;</w:t>
      </w:r>
    </w:p>
    <w:p w:rsidR="00EF18EB" w:rsidRPr="00076768" w:rsidRDefault="00EF18EB" w:rsidP="00F638B5">
      <w:pPr>
        <w:ind w:firstLine="709"/>
        <w:jc w:val="both"/>
        <w:rPr>
          <w:sz w:val="28"/>
          <w:szCs w:val="28"/>
        </w:rPr>
      </w:pPr>
      <w:r w:rsidRPr="00076768">
        <w:rPr>
          <w:sz w:val="28"/>
          <w:szCs w:val="28"/>
        </w:rPr>
        <w:t>- актуализация действующих стандартов и регламентов Палаты;</w:t>
      </w:r>
    </w:p>
    <w:p w:rsidR="00EF18EB" w:rsidRPr="00076768" w:rsidRDefault="00EF18EB" w:rsidP="00F638B5">
      <w:pPr>
        <w:ind w:firstLine="709"/>
        <w:jc w:val="both"/>
        <w:rPr>
          <w:sz w:val="28"/>
          <w:szCs w:val="28"/>
        </w:rPr>
      </w:pPr>
      <w:r w:rsidRPr="00076768">
        <w:rPr>
          <w:sz w:val="28"/>
          <w:szCs w:val="28"/>
        </w:rPr>
        <w:t>- подготовка годов</w:t>
      </w:r>
      <w:r w:rsidR="00076768" w:rsidRPr="00076768">
        <w:rPr>
          <w:sz w:val="28"/>
          <w:szCs w:val="28"/>
        </w:rPr>
        <w:t>ого отчета о работе за 2018 год;</w:t>
      </w:r>
    </w:p>
    <w:p w:rsidR="00EF18EB" w:rsidRPr="00076768" w:rsidRDefault="00EF18EB" w:rsidP="00F638B5">
      <w:pPr>
        <w:ind w:firstLine="709"/>
        <w:jc w:val="both"/>
        <w:rPr>
          <w:sz w:val="28"/>
          <w:szCs w:val="28"/>
        </w:rPr>
      </w:pPr>
      <w:r w:rsidRPr="00076768">
        <w:rPr>
          <w:sz w:val="28"/>
          <w:szCs w:val="28"/>
        </w:rPr>
        <w:t>- подготовка проекта Плана работы палаты на 2020 год;</w:t>
      </w:r>
    </w:p>
    <w:p w:rsidR="00076768" w:rsidRPr="00076768" w:rsidRDefault="00076768" w:rsidP="00F638B5">
      <w:pPr>
        <w:ind w:firstLine="709"/>
        <w:jc w:val="both"/>
        <w:rPr>
          <w:sz w:val="28"/>
          <w:szCs w:val="28"/>
        </w:rPr>
      </w:pPr>
      <w:r w:rsidRPr="00076768">
        <w:rPr>
          <w:sz w:val="28"/>
          <w:szCs w:val="28"/>
        </w:rPr>
        <w:t>- подготовка и направление информации о проведенных экспертно-аналитических и контрольных мероприятий;</w:t>
      </w:r>
    </w:p>
    <w:p w:rsidR="00076768" w:rsidRDefault="00076768" w:rsidP="00F638B5">
      <w:pPr>
        <w:ind w:firstLine="709"/>
        <w:jc w:val="both"/>
        <w:rPr>
          <w:sz w:val="28"/>
          <w:szCs w:val="28"/>
        </w:rPr>
      </w:pPr>
      <w:r w:rsidRPr="00076768">
        <w:rPr>
          <w:sz w:val="28"/>
          <w:szCs w:val="28"/>
        </w:rPr>
        <w:t>- ра</w:t>
      </w:r>
      <w:r w:rsidR="000E3497">
        <w:rPr>
          <w:sz w:val="28"/>
          <w:szCs w:val="28"/>
        </w:rPr>
        <w:t>ссмотрение запросов и обращений;</w:t>
      </w:r>
    </w:p>
    <w:p w:rsidR="000E3497" w:rsidRPr="00076768" w:rsidRDefault="000E3497" w:rsidP="00F638B5">
      <w:pPr>
        <w:ind w:firstLine="709"/>
        <w:jc w:val="both"/>
        <w:rPr>
          <w:sz w:val="28"/>
          <w:szCs w:val="28"/>
        </w:rPr>
      </w:pPr>
      <w:r>
        <w:rPr>
          <w:sz w:val="28"/>
          <w:szCs w:val="28"/>
        </w:rPr>
        <w:t>- организационная деятельность Палаты как юридического лица.</w:t>
      </w:r>
    </w:p>
    <w:p w:rsidR="00EF18EB" w:rsidRDefault="00EF18EB" w:rsidP="00F638B5">
      <w:pPr>
        <w:suppressAutoHyphens/>
        <w:ind w:right="-143" w:firstLine="709"/>
        <w:jc w:val="both"/>
        <w:rPr>
          <w:sz w:val="28"/>
          <w:szCs w:val="28"/>
          <w:highlight w:val="yellow"/>
          <w:lang w:eastAsia="ar-SA"/>
        </w:rPr>
      </w:pPr>
    </w:p>
    <w:p w:rsidR="0031398C" w:rsidRPr="007A0A63" w:rsidRDefault="0031398C" w:rsidP="00AD361E">
      <w:pPr>
        <w:suppressAutoHyphens/>
        <w:ind w:right="-143" w:firstLine="709"/>
        <w:jc w:val="both"/>
        <w:rPr>
          <w:sz w:val="28"/>
          <w:szCs w:val="28"/>
          <w:lang w:eastAsia="ar-SA"/>
        </w:rPr>
      </w:pPr>
      <w:r w:rsidRPr="007A0A63">
        <w:rPr>
          <w:sz w:val="28"/>
          <w:szCs w:val="28"/>
        </w:rPr>
        <w:t>В рамках установленных полномочий председатель Палаты ежемесячно принимала участие в работе пост</w:t>
      </w:r>
      <w:r w:rsidR="00122E7A" w:rsidRPr="007A0A63">
        <w:rPr>
          <w:sz w:val="28"/>
          <w:szCs w:val="28"/>
        </w:rPr>
        <w:t>оянных комиссий Муниципального С</w:t>
      </w:r>
      <w:r w:rsidRPr="007A0A63">
        <w:rPr>
          <w:sz w:val="28"/>
          <w:szCs w:val="28"/>
        </w:rPr>
        <w:t>овета ЯМР</w:t>
      </w:r>
      <w:r w:rsidR="00780FC7" w:rsidRPr="007A0A63">
        <w:rPr>
          <w:sz w:val="28"/>
          <w:szCs w:val="28"/>
        </w:rPr>
        <w:t xml:space="preserve"> и работе Муниципального совета ЯМР</w:t>
      </w:r>
      <w:r w:rsidRPr="007A0A63">
        <w:rPr>
          <w:sz w:val="28"/>
          <w:szCs w:val="28"/>
        </w:rPr>
        <w:t>.</w:t>
      </w:r>
    </w:p>
    <w:p w:rsidR="00AC5BAD" w:rsidRPr="007A0A63" w:rsidRDefault="00AC5BAD" w:rsidP="00AC5BAD">
      <w:pPr>
        <w:ind w:firstLine="709"/>
        <w:jc w:val="both"/>
        <w:rPr>
          <w:sz w:val="28"/>
          <w:szCs w:val="28"/>
        </w:rPr>
      </w:pPr>
      <w:r w:rsidRPr="007A0A63">
        <w:rPr>
          <w:sz w:val="28"/>
          <w:szCs w:val="28"/>
        </w:rPr>
        <w:t>В 201</w:t>
      </w:r>
      <w:r w:rsidR="007A0A63" w:rsidRPr="007A0A63">
        <w:rPr>
          <w:sz w:val="28"/>
          <w:szCs w:val="28"/>
        </w:rPr>
        <w:t>9</w:t>
      </w:r>
      <w:r w:rsidRPr="007A0A63">
        <w:rPr>
          <w:sz w:val="28"/>
          <w:szCs w:val="28"/>
        </w:rPr>
        <w:t xml:space="preserve"> году продолжилось взаимодействие Контрольно-счётной палаты ЯМР </w:t>
      </w:r>
      <w:r w:rsidR="00A55907" w:rsidRPr="007A0A63">
        <w:rPr>
          <w:sz w:val="28"/>
          <w:szCs w:val="28"/>
        </w:rPr>
        <w:t xml:space="preserve">с Советом Контрольно-счетных органов Ярославской области, </w:t>
      </w:r>
      <w:r w:rsidR="005F59F8" w:rsidRPr="007A0A63">
        <w:rPr>
          <w:sz w:val="28"/>
          <w:szCs w:val="28"/>
        </w:rPr>
        <w:t>Союзом муниципальных контрольно-счетных органов Российской Федерации, Прокуратурой Ярославского района.</w:t>
      </w:r>
    </w:p>
    <w:p w:rsidR="0031398C" w:rsidRPr="007A0A63" w:rsidRDefault="0031398C" w:rsidP="0031398C">
      <w:pPr>
        <w:ind w:firstLine="709"/>
        <w:jc w:val="both"/>
        <w:rPr>
          <w:sz w:val="28"/>
          <w:szCs w:val="28"/>
        </w:rPr>
      </w:pPr>
      <w:r w:rsidRPr="007A0A63">
        <w:rPr>
          <w:sz w:val="28"/>
          <w:szCs w:val="28"/>
        </w:rPr>
        <w:t xml:space="preserve">В рамках взаимодействия между контрольно-счетными органами Ярославской области председатель участвовала в </w:t>
      </w:r>
      <w:r w:rsidR="00984ADC" w:rsidRPr="007A0A63">
        <w:rPr>
          <w:sz w:val="28"/>
          <w:szCs w:val="28"/>
        </w:rPr>
        <w:t>заседаниях</w:t>
      </w:r>
      <w:r w:rsidRPr="007A0A63">
        <w:rPr>
          <w:sz w:val="28"/>
          <w:szCs w:val="28"/>
        </w:rPr>
        <w:t xml:space="preserve"> президиума Совета контрольно-счетных органов Ярославской области, в работе </w:t>
      </w:r>
      <w:r w:rsidR="00D403BE" w:rsidRPr="007A0A63">
        <w:rPr>
          <w:sz w:val="28"/>
          <w:szCs w:val="28"/>
        </w:rPr>
        <w:t>О</w:t>
      </w:r>
      <w:r w:rsidRPr="007A0A63">
        <w:rPr>
          <w:sz w:val="28"/>
          <w:szCs w:val="28"/>
        </w:rPr>
        <w:t>бщих собраний Совета КСО ЯО.</w:t>
      </w:r>
    </w:p>
    <w:p w:rsidR="0031398C" w:rsidRPr="007A0A63" w:rsidRDefault="0031398C" w:rsidP="0031398C">
      <w:pPr>
        <w:ind w:firstLine="709"/>
        <w:jc w:val="both"/>
        <w:rPr>
          <w:sz w:val="24"/>
          <w:szCs w:val="24"/>
        </w:rPr>
      </w:pPr>
      <w:r w:rsidRPr="007A0A63">
        <w:rPr>
          <w:noProof/>
          <w:sz w:val="28"/>
          <w:szCs w:val="28"/>
        </w:rPr>
        <w:t>В рамках межмуниципального взаимодействия председатель Палаты принимал</w:t>
      </w:r>
      <w:r w:rsidR="00D403BE" w:rsidRPr="007A0A63">
        <w:rPr>
          <w:noProof/>
          <w:sz w:val="28"/>
          <w:szCs w:val="28"/>
        </w:rPr>
        <w:t>а</w:t>
      </w:r>
      <w:r w:rsidRPr="007A0A63">
        <w:rPr>
          <w:noProof/>
          <w:sz w:val="28"/>
          <w:szCs w:val="28"/>
        </w:rPr>
        <w:t xml:space="preserve"> участие </w:t>
      </w:r>
      <w:r w:rsidR="00D403BE" w:rsidRPr="007A0A63">
        <w:rPr>
          <w:sz w:val="28"/>
          <w:szCs w:val="28"/>
        </w:rPr>
        <w:t xml:space="preserve">в </w:t>
      </w:r>
      <w:r w:rsidR="00D403BE" w:rsidRPr="007A0A63">
        <w:rPr>
          <w:sz w:val="28"/>
          <w:szCs w:val="28"/>
          <w:lang w:val="en-US"/>
        </w:rPr>
        <w:t>VI</w:t>
      </w:r>
      <w:r w:rsidR="00CD4CB1" w:rsidRPr="007A0A63">
        <w:rPr>
          <w:sz w:val="28"/>
          <w:szCs w:val="28"/>
          <w:lang w:val="en-US"/>
        </w:rPr>
        <w:t>I</w:t>
      </w:r>
      <w:r w:rsidR="007A0A63" w:rsidRPr="007A0A63">
        <w:rPr>
          <w:sz w:val="28"/>
          <w:szCs w:val="28"/>
          <w:lang w:val="en-US"/>
        </w:rPr>
        <w:t>I</w:t>
      </w:r>
      <w:r w:rsidR="00D403BE" w:rsidRPr="007A0A63">
        <w:rPr>
          <w:sz w:val="28"/>
          <w:szCs w:val="28"/>
        </w:rPr>
        <w:t xml:space="preserve"> Общем собрании представительства Союза МКСО в Центральном федеральном округе</w:t>
      </w:r>
      <w:r w:rsidR="00D97962" w:rsidRPr="007A0A63">
        <w:rPr>
          <w:sz w:val="28"/>
          <w:szCs w:val="28"/>
        </w:rPr>
        <w:t xml:space="preserve"> (город </w:t>
      </w:r>
      <w:r w:rsidR="007A0A63" w:rsidRPr="007A0A63">
        <w:rPr>
          <w:sz w:val="28"/>
          <w:szCs w:val="28"/>
        </w:rPr>
        <w:t>Калуга</w:t>
      </w:r>
      <w:r w:rsidR="00D97962" w:rsidRPr="007A0A63">
        <w:rPr>
          <w:sz w:val="28"/>
          <w:szCs w:val="28"/>
        </w:rPr>
        <w:t>)</w:t>
      </w:r>
      <w:r w:rsidR="00CD4CB1" w:rsidRPr="007A0A63">
        <w:rPr>
          <w:sz w:val="28"/>
          <w:szCs w:val="28"/>
        </w:rPr>
        <w:t>.</w:t>
      </w:r>
    </w:p>
    <w:p w:rsidR="0031398C" w:rsidRPr="007A0A63" w:rsidRDefault="00F76BCF" w:rsidP="0031398C">
      <w:pPr>
        <w:ind w:firstLine="709"/>
        <w:jc w:val="both"/>
        <w:rPr>
          <w:sz w:val="28"/>
          <w:szCs w:val="28"/>
        </w:rPr>
      </w:pPr>
      <w:r w:rsidRPr="007A0A63">
        <w:rPr>
          <w:sz w:val="28"/>
          <w:szCs w:val="28"/>
        </w:rPr>
        <w:t>В 201</w:t>
      </w:r>
      <w:r w:rsidR="007A0A63" w:rsidRPr="007A0A63">
        <w:rPr>
          <w:sz w:val="28"/>
          <w:szCs w:val="28"/>
        </w:rPr>
        <w:t>9</w:t>
      </w:r>
      <w:r w:rsidRPr="007A0A63">
        <w:rPr>
          <w:sz w:val="28"/>
          <w:szCs w:val="28"/>
        </w:rPr>
        <w:t xml:space="preserve"> году Палатой проводилась целенаправленная работа по противодействию коррупции. Председатель</w:t>
      </w:r>
      <w:r w:rsidR="0031398C" w:rsidRPr="007A0A63">
        <w:rPr>
          <w:sz w:val="28"/>
          <w:szCs w:val="28"/>
        </w:rPr>
        <w:t xml:space="preserve"> прин</w:t>
      </w:r>
      <w:r w:rsidR="001E6E53" w:rsidRPr="007A0A63">
        <w:rPr>
          <w:sz w:val="28"/>
          <w:szCs w:val="28"/>
        </w:rPr>
        <w:t>имал</w:t>
      </w:r>
      <w:r w:rsidR="0085502F" w:rsidRPr="007A0A63">
        <w:rPr>
          <w:sz w:val="28"/>
          <w:szCs w:val="28"/>
        </w:rPr>
        <w:t>а</w:t>
      </w:r>
      <w:r w:rsidR="0031398C" w:rsidRPr="007A0A63">
        <w:rPr>
          <w:sz w:val="28"/>
          <w:szCs w:val="28"/>
        </w:rPr>
        <w:t xml:space="preserve"> участие в мероприятиях, направленных на противодействие коррупции в пределах полномочий Палат</w:t>
      </w:r>
      <w:r w:rsidR="005D7F1C" w:rsidRPr="007A0A63">
        <w:rPr>
          <w:sz w:val="28"/>
          <w:szCs w:val="28"/>
        </w:rPr>
        <w:t>ы</w:t>
      </w:r>
      <w:r w:rsidR="0031398C" w:rsidRPr="007A0A63">
        <w:rPr>
          <w:sz w:val="28"/>
          <w:szCs w:val="28"/>
        </w:rPr>
        <w:t>.</w:t>
      </w:r>
    </w:p>
    <w:p w:rsidR="0087433E" w:rsidRPr="007A0A63" w:rsidRDefault="0087433E" w:rsidP="00F76BCF">
      <w:pPr>
        <w:ind w:firstLine="709"/>
        <w:jc w:val="both"/>
        <w:rPr>
          <w:bCs/>
          <w:sz w:val="28"/>
        </w:rPr>
      </w:pPr>
      <w:r w:rsidRPr="007A0A63">
        <w:rPr>
          <w:sz w:val="28"/>
          <w:szCs w:val="28"/>
        </w:rPr>
        <w:t xml:space="preserve">Палатой утвержден </w:t>
      </w:r>
      <w:r w:rsidR="00E2303D" w:rsidRPr="007A0A63">
        <w:rPr>
          <w:sz w:val="28"/>
          <w:szCs w:val="28"/>
        </w:rPr>
        <w:t>«П</w:t>
      </w:r>
      <w:r w:rsidRPr="007A0A63">
        <w:rPr>
          <w:bCs/>
          <w:sz w:val="28"/>
        </w:rPr>
        <w:t>лан профилактических мероприятий по противодействию коррупции в Контрольно-счетной палате ЯМР на 2018-2020 годы</w:t>
      </w:r>
      <w:r w:rsidR="00E2303D" w:rsidRPr="007A0A63">
        <w:rPr>
          <w:bCs/>
          <w:sz w:val="28"/>
        </w:rPr>
        <w:t>»</w:t>
      </w:r>
      <w:r w:rsidRPr="007A0A63">
        <w:rPr>
          <w:bCs/>
          <w:sz w:val="28"/>
        </w:rPr>
        <w:t>.</w:t>
      </w:r>
    </w:p>
    <w:p w:rsidR="007A0A63" w:rsidRPr="00023BBF" w:rsidRDefault="00023BBF" w:rsidP="00823640">
      <w:pPr>
        <w:ind w:firstLine="709"/>
        <w:jc w:val="both"/>
        <w:rPr>
          <w:bCs/>
          <w:sz w:val="28"/>
        </w:rPr>
      </w:pPr>
      <w:r w:rsidRPr="00023BBF">
        <w:rPr>
          <w:bCs/>
          <w:sz w:val="28"/>
        </w:rPr>
        <w:lastRenderedPageBreak/>
        <w:t>Отчет</w:t>
      </w:r>
      <w:r w:rsidR="00823640" w:rsidRPr="00023BBF">
        <w:rPr>
          <w:bCs/>
          <w:sz w:val="28"/>
        </w:rPr>
        <w:t xml:space="preserve"> об исполнении плана профилактических мероприятий по противодействию коррупции в Контрольно-счетной палате ЯМР за 2018 год утвержден </w:t>
      </w:r>
      <w:r>
        <w:rPr>
          <w:bCs/>
          <w:sz w:val="28"/>
        </w:rPr>
        <w:t>18.01.</w:t>
      </w:r>
      <w:r w:rsidR="00823640" w:rsidRPr="00023BBF">
        <w:rPr>
          <w:bCs/>
          <w:sz w:val="28"/>
        </w:rPr>
        <w:t>2019г. и размещен на сайте</w:t>
      </w:r>
      <w:r w:rsidRPr="00023BBF">
        <w:rPr>
          <w:bCs/>
          <w:sz w:val="28"/>
        </w:rPr>
        <w:t>.</w:t>
      </w:r>
    </w:p>
    <w:p w:rsidR="0087433E" w:rsidRPr="00C622BB" w:rsidRDefault="00035A8F" w:rsidP="00C622BB">
      <w:pPr>
        <w:ind w:firstLine="709"/>
        <w:jc w:val="both"/>
        <w:rPr>
          <w:sz w:val="28"/>
          <w:szCs w:val="28"/>
        </w:rPr>
      </w:pPr>
      <w:r w:rsidRPr="00C622BB">
        <w:rPr>
          <w:sz w:val="28"/>
          <w:szCs w:val="28"/>
        </w:rPr>
        <w:t>П</w:t>
      </w:r>
      <w:r w:rsidR="0087433E" w:rsidRPr="00C622BB">
        <w:rPr>
          <w:sz w:val="28"/>
          <w:szCs w:val="28"/>
        </w:rPr>
        <w:t>роведена работа по обеспечению своевременного представления заполненных с использованием специального программного обеспечения «Справки БК» сведений о доходах, расходах, об имуществе и обязательствах имущественного характера муниципальных служащих и членов их семей. В целях повышения открытости и доступности информации о деятельности по профилактике коррупционных правонарушений указанные сведения размещены на официальном сайте Ярославского муниципального района в информационно-телекоммуникационной сети «Интернет».</w:t>
      </w:r>
    </w:p>
    <w:p w:rsidR="0087433E" w:rsidRPr="00C622BB" w:rsidRDefault="0087433E" w:rsidP="00C622BB">
      <w:pPr>
        <w:ind w:firstLine="709"/>
        <w:jc w:val="both"/>
        <w:rPr>
          <w:sz w:val="28"/>
          <w:szCs w:val="28"/>
        </w:rPr>
      </w:pPr>
      <w:r w:rsidRPr="00C622BB">
        <w:rPr>
          <w:sz w:val="28"/>
          <w:szCs w:val="28"/>
        </w:rPr>
        <w:t xml:space="preserve">В целях информирования муниципальных служащих об изменениях в антикоррупционном законодательстве, исключения случаев представления недостоверных и (или) неполных сведений о доходах, расходах, об имуществе и обязательствах имущественного характера и оказания практической помощи в заполнении справок о доходах, расходах, об имуществе и обязательствах имущественного характера для служащих </w:t>
      </w:r>
      <w:r w:rsidR="005D7F1C" w:rsidRPr="00C622BB">
        <w:rPr>
          <w:sz w:val="28"/>
          <w:szCs w:val="28"/>
        </w:rPr>
        <w:t>Палаты</w:t>
      </w:r>
      <w:r w:rsidRPr="00C622BB">
        <w:rPr>
          <w:sz w:val="28"/>
          <w:szCs w:val="28"/>
        </w:rPr>
        <w:t xml:space="preserve"> проведено учебно-методическ</w:t>
      </w:r>
      <w:r w:rsidR="00D05AC6" w:rsidRPr="00C622BB">
        <w:rPr>
          <w:sz w:val="28"/>
          <w:szCs w:val="28"/>
        </w:rPr>
        <w:t>ое</w:t>
      </w:r>
      <w:r w:rsidRPr="00C622BB">
        <w:rPr>
          <w:sz w:val="28"/>
          <w:szCs w:val="28"/>
        </w:rPr>
        <w:t xml:space="preserve"> заняти</w:t>
      </w:r>
      <w:r w:rsidR="00D05AC6" w:rsidRPr="00C622BB">
        <w:rPr>
          <w:sz w:val="28"/>
          <w:szCs w:val="28"/>
        </w:rPr>
        <w:t>е</w:t>
      </w:r>
      <w:r w:rsidRPr="00C622BB">
        <w:rPr>
          <w:sz w:val="28"/>
          <w:szCs w:val="28"/>
        </w:rPr>
        <w:t xml:space="preserve">. </w:t>
      </w:r>
    </w:p>
    <w:p w:rsidR="008D6CA0" w:rsidRPr="000E3497" w:rsidRDefault="008D6CA0" w:rsidP="000E3497">
      <w:pPr>
        <w:suppressAutoHyphens/>
        <w:ind w:right="-143" w:firstLine="540"/>
        <w:jc w:val="both"/>
        <w:rPr>
          <w:sz w:val="28"/>
          <w:szCs w:val="28"/>
          <w:lang w:eastAsia="ar-SA"/>
        </w:rPr>
      </w:pPr>
      <w:r w:rsidRPr="000E3497">
        <w:rPr>
          <w:sz w:val="28"/>
          <w:szCs w:val="28"/>
          <w:lang w:eastAsia="ar-SA"/>
        </w:rPr>
        <w:t xml:space="preserve">В отчетном году в Палату поступили </w:t>
      </w:r>
      <w:r w:rsidR="00C622BB" w:rsidRPr="000E3497">
        <w:rPr>
          <w:sz w:val="28"/>
          <w:szCs w:val="28"/>
          <w:lang w:eastAsia="ar-SA"/>
        </w:rPr>
        <w:t>2</w:t>
      </w:r>
      <w:r w:rsidRPr="000E3497">
        <w:rPr>
          <w:sz w:val="28"/>
          <w:szCs w:val="28"/>
          <w:lang w:eastAsia="ar-SA"/>
        </w:rPr>
        <w:t xml:space="preserve"> жалобы от физических лиц</w:t>
      </w:r>
      <w:r w:rsidR="00D360D7" w:rsidRPr="000E3497">
        <w:rPr>
          <w:sz w:val="28"/>
          <w:szCs w:val="28"/>
          <w:lang w:eastAsia="ar-SA"/>
        </w:rPr>
        <w:t xml:space="preserve">. </w:t>
      </w:r>
      <w:r w:rsidRPr="000E3497">
        <w:rPr>
          <w:sz w:val="28"/>
          <w:szCs w:val="28"/>
          <w:lang w:eastAsia="ar-SA"/>
        </w:rPr>
        <w:t>Жалобы были рассмотрены в соответствии с действующим законодат</w:t>
      </w:r>
      <w:r w:rsidR="00F76BCF" w:rsidRPr="000E3497">
        <w:rPr>
          <w:sz w:val="28"/>
          <w:szCs w:val="28"/>
          <w:lang w:eastAsia="ar-SA"/>
        </w:rPr>
        <w:t>ельством и направлены ответы по результатам их рассмотрения</w:t>
      </w:r>
      <w:r w:rsidRPr="000E3497">
        <w:rPr>
          <w:sz w:val="28"/>
          <w:szCs w:val="28"/>
          <w:lang w:eastAsia="ar-SA"/>
        </w:rPr>
        <w:t>.</w:t>
      </w:r>
    </w:p>
    <w:p w:rsidR="00F67408" w:rsidRPr="000E3497" w:rsidRDefault="00F67408" w:rsidP="000E3497">
      <w:pPr>
        <w:ind w:firstLine="540"/>
        <w:jc w:val="both"/>
        <w:rPr>
          <w:sz w:val="28"/>
          <w:szCs w:val="28"/>
        </w:rPr>
      </w:pPr>
      <w:r w:rsidRPr="000E3497">
        <w:rPr>
          <w:sz w:val="28"/>
          <w:szCs w:val="28"/>
        </w:rPr>
        <w:t>В соответствии с требованиями действующего законодательства в течение года проводилась</w:t>
      </w:r>
      <w:r w:rsidR="000212AE" w:rsidRPr="000E3497">
        <w:rPr>
          <w:sz w:val="28"/>
          <w:szCs w:val="28"/>
        </w:rPr>
        <w:t xml:space="preserve"> разработка локальных нормативных актов </w:t>
      </w:r>
      <w:r w:rsidR="00984ADC" w:rsidRPr="000E3497">
        <w:rPr>
          <w:sz w:val="28"/>
          <w:szCs w:val="28"/>
        </w:rPr>
        <w:t>с целью организации деятельности</w:t>
      </w:r>
      <w:r w:rsidR="000212AE" w:rsidRPr="000E3497">
        <w:rPr>
          <w:sz w:val="28"/>
          <w:szCs w:val="28"/>
        </w:rPr>
        <w:t xml:space="preserve"> </w:t>
      </w:r>
      <w:r w:rsidR="00D823FE" w:rsidRPr="000E3497">
        <w:rPr>
          <w:sz w:val="28"/>
          <w:szCs w:val="28"/>
        </w:rPr>
        <w:t>Палаты</w:t>
      </w:r>
      <w:r w:rsidR="000212AE" w:rsidRPr="000E3497">
        <w:rPr>
          <w:sz w:val="28"/>
          <w:szCs w:val="28"/>
        </w:rPr>
        <w:t>,</w:t>
      </w:r>
      <w:r w:rsidR="00984ADC" w:rsidRPr="000E3497">
        <w:rPr>
          <w:sz w:val="28"/>
          <w:szCs w:val="28"/>
        </w:rPr>
        <w:t xml:space="preserve"> </w:t>
      </w:r>
      <w:r w:rsidRPr="000E3497">
        <w:rPr>
          <w:sz w:val="28"/>
          <w:szCs w:val="28"/>
        </w:rPr>
        <w:t>кадровой работы и делопроизводства.</w:t>
      </w:r>
    </w:p>
    <w:p w:rsidR="00A57EB1" w:rsidRPr="000E3497" w:rsidRDefault="000E3497" w:rsidP="000E3497">
      <w:pPr>
        <w:ind w:firstLine="709"/>
        <w:jc w:val="both"/>
        <w:rPr>
          <w:sz w:val="28"/>
          <w:szCs w:val="28"/>
        </w:rPr>
      </w:pPr>
      <w:r w:rsidRPr="000E3497">
        <w:rPr>
          <w:sz w:val="28"/>
        </w:rPr>
        <w:t>П</w:t>
      </w:r>
      <w:r w:rsidR="00A57EB1" w:rsidRPr="000E3497">
        <w:rPr>
          <w:sz w:val="28"/>
        </w:rPr>
        <w:t xml:space="preserve">алатой </w:t>
      </w:r>
      <w:r w:rsidR="00A57EB1" w:rsidRPr="000E3497">
        <w:rPr>
          <w:sz w:val="28"/>
          <w:szCs w:val="28"/>
        </w:rPr>
        <w:t>проводилась методическая работа по актуализации стандартов внешнего государственного финансового контроля в соответствии с типовыми стандартами, рекомендуемыми к применению Советом контрольно-счетных органов при Счетной палате Российской Федерации</w:t>
      </w:r>
      <w:r w:rsidRPr="000E3497">
        <w:rPr>
          <w:sz w:val="28"/>
          <w:szCs w:val="28"/>
        </w:rPr>
        <w:t>.</w:t>
      </w:r>
      <w:r w:rsidR="00A57EB1" w:rsidRPr="000E3497">
        <w:rPr>
          <w:sz w:val="28"/>
          <w:szCs w:val="28"/>
        </w:rPr>
        <w:t xml:space="preserve"> </w:t>
      </w:r>
    </w:p>
    <w:p w:rsidR="00123639" w:rsidRPr="000E3497" w:rsidRDefault="00123639" w:rsidP="00F67408">
      <w:pPr>
        <w:ind w:firstLine="540"/>
        <w:jc w:val="both"/>
        <w:rPr>
          <w:sz w:val="28"/>
          <w:szCs w:val="28"/>
        </w:rPr>
      </w:pPr>
      <w:r w:rsidRPr="000E3497">
        <w:rPr>
          <w:sz w:val="28"/>
          <w:szCs w:val="28"/>
        </w:rPr>
        <w:t xml:space="preserve">Палатой, как муниципальным заказчиком, осуществлялась деятельность по закупке товаров, работ и услуг для обеспечения муниципальных нужд Контрольно-счетной палаты ЯМР. В связи с чем, Палатой </w:t>
      </w:r>
      <w:r w:rsidRPr="000E3497">
        <w:rPr>
          <w:noProof/>
          <w:sz w:val="28"/>
          <w:szCs w:val="28"/>
        </w:rPr>
        <w:t>в соответствии с Федеральным законом от 05.04.2013 №</w:t>
      </w:r>
      <w:r w:rsidRPr="000E3497">
        <w:rPr>
          <w:noProof/>
          <w:sz w:val="28"/>
          <w:szCs w:val="28"/>
          <w:lang w:val="en-US"/>
        </w:rPr>
        <w:t> </w:t>
      </w:r>
      <w:r w:rsidRPr="000E3497">
        <w:rPr>
          <w:noProof/>
          <w:sz w:val="28"/>
          <w:szCs w:val="28"/>
        </w:rPr>
        <w:t>44-ФЗ «О контрактной системе в сфере закупок товаров, работ, услуг для обеспечения государсвтенных и муниципальных нужд</w:t>
      </w:r>
      <w:r w:rsidRPr="000E3497">
        <w:rPr>
          <w:noProof/>
          <w:sz w:val="24"/>
          <w:szCs w:val="24"/>
        </w:rPr>
        <w:t>»</w:t>
      </w:r>
      <w:r w:rsidRPr="000E3497">
        <w:rPr>
          <w:sz w:val="28"/>
          <w:szCs w:val="28"/>
        </w:rPr>
        <w:t xml:space="preserve"> размещался и актуализировался пл</w:t>
      </w:r>
      <w:r w:rsidR="009312BF" w:rsidRPr="000E3497">
        <w:rPr>
          <w:sz w:val="28"/>
          <w:szCs w:val="28"/>
        </w:rPr>
        <w:t>ан закупок</w:t>
      </w:r>
      <w:r w:rsidR="00035A8F" w:rsidRPr="000E3497">
        <w:rPr>
          <w:sz w:val="28"/>
          <w:szCs w:val="28"/>
        </w:rPr>
        <w:t xml:space="preserve"> на 201</w:t>
      </w:r>
      <w:r w:rsidR="000E3497" w:rsidRPr="000E3497">
        <w:rPr>
          <w:sz w:val="28"/>
          <w:szCs w:val="28"/>
        </w:rPr>
        <w:t>9</w:t>
      </w:r>
      <w:r w:rsidR="00035A8F" w:rsidRPr="000E3497">
        <w:rPr>
          <w:sz w:val="28"/>
          <w:szCs w:val="28"/>
        </w:rPr>
        <w:t xml:space="preserve"> год и плановый период 20</w:t>
      </w:r>
      <w:r w:rsidR="000E3497" w:rsidRPr="000E3497">
        <w:rPr>
          <w:sz w:val="28"/>
          <w:szCs w:val="28"/>
        </w:rPr>
        <w:t>20</w:t>
      </w:r>
      <w:r w:rsidR="00035A8F" w:rsidRPr="000E3497">
        <w:rPr>
          <w:sz w:val="28"/>
          <w:szCs w:val="28"/>
        </w:rPr>
        <w:t>-202</w:t>
      </w:r>
      <w:r w:rsidR="000E3497" w:rsidRPr="000E3497">
        <w:rPr>
          <w:sz w:val="28"/>
          <w:szCs w:val="28"/>
        </w:rPr>
        <w:t>1</w:t>
      </w:r>
      <w:r w:rsidR="00035A8F" w:rsidRPr="000E3497">
        <w:rPr>
          <w:sz w:val="28"/>
          <w:szCs w:val="28"/>
        </w:rPr>
        <w:t xml:space="preserve"> годов</w:t>
      </w:r>
      <w:r w:rsidR="009312BF" w:rsidRPr="000E3497">
        <w:rPr>
          <w:sz w:val="28"/>
          <w:szCs w:val="28"/>
        </w:rPr>
        <w:t xml:space="preserve"> и план-график на 201</w:t>
      </w:r>
      <w:r w:rsidR="000E3497" w:rsidRPr="000E3497">
        <w:rPr>
          <w:sz w:val="28"/>
          <w:szCs w:val="28"/>
        </w:rPr>
        <w:t>9</w:t>
      </w:r>
      <w:r w:rsidRPr="000E3497">
        <w:rPr>
          <w:sz w:val="28"/>
          <w:szCs w:val="28"/>
        </w:rPr>
        <w:t xml:space="preserve"> год, сформирован</w:t>
      </w:r>
      <w:r w:rsidR="00C2324A" w:rsidRPr="000E3497">
        <w:rPr>
          <w:sz w:val="28"/>
          <w:szCs w:val="28"/>
        </w:rPr>
        <w:t xml:space="preserve"> и размещен</w:t>
      </w:r>
      <w:r w:rsidRPr="000E3497">
        <w:rPr>
          <w:sz w:val="28"/>
          <w:szCs w:val="28"/>
        </w:rPr>
        <w:t xml:space="preserve"> отчет об объеме закупок у субъектов малого предпринимательства</w:t>
      </w:r>
      <w:r w:rsidR="00C2324A" w:rsidRPr="000E3497">
        <w:rPr>
          <w:sz w:val="28"/>
          <w:szCs w:val="28"/>
        </w:rPr>
        <w:t xml:space="preserve"> за 201</w:t>
      </w:r>
      <w:r w:rsidR="000E3497" w:rsidRPr="000E3497">
        <w:rPr>
          <w:sz w:val="28"/>
          <w:szCs w:val="28"/>
        </w:rPr>
        <w:t>8</w:t>
      </w:r>
      <w:r w:rsidR="00C2324A" w:rsidRPr="000E3497">
        <w:rPr>
          <w:sz w:val="28"/>
          <w:szCs w:val="28"/>
        </w:rPr>
        <w:t xml:space="preserve"> год</w:t>
      </w:r>
      <w:r w:rsidRPr="000E3497">
        <w:rPr>
          <w:sz w:val="28"/>
          <w:szCs w:val="28"/>
        </w:rPr>
        <w:t>.</w:t>
      </w:r>
    </w:p>
    <w:p w:rsidR="00EA6C6E" w:rsidRPr="000E3497" w:rsidRDefault="00F35DBD" w:rsidP="00EA6C6E">
      <w:pPr>
        <w:widowControl w:val="0"/>
        <w:autoSpaceDE w:val="0"/>
        <w:autoSpaceDN w:val="0"/>
        <w:adjustRightInd w:val="0"/>
        <w:ind w:firstLine="567"/>
        <w:jc w:val="both"/>
        <w:rPr>
          <w:sz w:val="28"/>
          <w:szCs w:val="28"/>
        </w:rPr>
      </w:pPr>
      <w:r w:rsidRPr="000E3497">
        <w:rPr>
          <w:sz w:val="28"/>
          <w:szCs w:val="28"/>
        </w:rPr>
        <w:t>В соотв</w:t>
      </w:r>
      <w:r w:rsidR="00EA6C6E" w:rsidRPr="000E3497">
        <w:rPr>
          <w:sz w:val="28"/>
          <w:szCs w:val="28"/>
        </w:rPr>
        <w:t xml:space="preserve">етствии с действующим законодательством Палатой </w:t>
      </w:r>
      <w:r w:rsidR="00790F13" w:rsidRPr="000E3497">
        <w:rPr>
          <w:sz w:val="28"/>
          <w:szCs w:val="28"/>
        </w:rPr>
        <w:t>подготавливалась и представлялась</w:t>
      </w:r>
      <w:r w:rsidR="00EA6C6E" w:rsidRPr="000E3497">
        <w:rPr>
          <w:sz w:val="28"/>
          <w:szCs w:val="28"/>
        </w:rPr>
        <w:t xml:space="preserve"> бухгалтерская, налог</w:t>
      </w:r>
      <w:r w:rsidR="004916C8" w:rsidRPr="000E3497">
        <w:rPr>
          <w:sz w:val="28"/>
          <w:szCs w:val="28"/>
        </w:rPr>
        <w:t>овая и</w:t>
      </w:r>
      <w:r w:rsidR="00AF31EF" w:rsidRPr="000E3497">
        <w:rPr>
          <w:sz w:val="28"/>
          <w:szCs w:val="28"/>
        </w:rPr>
        <w:t xml:space="preserve"> статистическая отчетность</w:t>
      </w:r>
      <w:r w:rsidR="00EA6C6E" w:rsidRPr="000E3497">
        <w:rPr>
          <w:sz w:val="28"/>
          <w:szCs w:val="28"/>
        </w:rPr>
        <w:t xml:space="preserve">. </w:t>
      </w:r>
    </w:p>
    <w:p w:rsidR="004916C8" w:rsidRPr="00E27531" w:rsidRDefault="004916C8" w:rsidP="00EA6C6E">
      <w:pPr>
        <w:widowControl w:val="0"/>
        <w:autoSpaceDE w:val="0"/>
        <w:autoSpaceDN w:val="0"/>
        <w:adjustRightInd w:val="0"/>
        <w:ind w:firstLine="567"/>
        <w:jc w:val="both"/>
        <w:rPr>
          <w:sz w:val="28"/>
          <w:szCs w:val="28"/>
          <w:highlight w:val="yellow"/>
        </w:rPr>
      </w:pPr>
    </w:p>
    <w:p w:rsidR="00190A72" w:rsidRPr="00F03C5E" w:rsidRDefault="00576D85" w:rsidP="00927A78">
      <w:pPr>
        <w:widowControl w:val="0"/>
        <w:numPr>
          <w:ilvl w:val="0"/>
          <w:numId w:val="8"/>
        </w:numPr>
        <w:autoSpaceDE w:val="0"/>
        <w:autoSpaceDN w:val="0"/>
        <w:adjustRightInd w:val="0"/>
        <w:jc w:val="center"/>
        <w:rPr>
          <w:b/>
          <w:sz w:val="28"/>
          <w:szCs w:val="28"/>
        </w:rPr>
      </w:pPr>
      <w:r w:rsidRPr="00F03C5E">
        <w:rPr>
          <w:b/>
          <w:sz w:val="28"/>
          <w:szCs w:val="28"/>
        </w:rPr>
        <w:t>Экспертно-аналитическая деятельность</w:t>
      </w:r>
    </w:p>
    <w:p w:rsidR="001B3150" w:rsidRPr="00F03C5E" w:rsidRDefault="001B3150" w:rsidP="001B3150">
      <w:pPr>
        <w:pStyle w:val="af0"/>
        <w:tabs>
          <w:tab w:val="left" w:pos="9498"/>
        </w:tabs>
        <w:spacing w:before="0" w:beforeAutospacing="0" w:after="0" w:afterAutospacing="0"/>
        <w:ind w:firstLine="709"/>
        <w:contextualSpacing/>
        <w:jc w:val="both"/>
        <w:rPr>
          <w:sz w:val="28"/>
          <w:szCs w:val="28"/>
        </w:rPr>
      </w:pPr>
      <w:r w:rsidRPr="00F03C5E">
        <w:rPr>
          <w:sz w:val="28"/>
          <w:szCs w:val="28"/>
        </w:rPr>
        <w:t>Деятельность Палаты в 201</w:t>
      </w:r>
      <w:r w:rsidR="00D6194F" w:rsidRPr="00F03C5E">
        <w:rPr>
          <w:sz w:val="28"/>
          <w:szCs w:val="28"/>
        </w:rPr>
        <w:t>9</w:t>
      </w:r>
      <w:r w:rsidRPr="00F03C5E">
        <w:rPr>
          <w:sz w:val="28"/>
          <w:szCs w:val="28"/>
        </w:rPr>
        <w:t xml:space="preserve"> году была направлена на решение задач внешнего финансового контроля.</w:t>
      </w:r>
    </w:p>
    <w:p w:rsidR="001B3150" w:rsidRPr="00F03C5E" w:rsidRDefault="001B3150" w:rsidP="001B3150">
      <w:pPr>
        <w:pStyle w:val="af0"/>
        <w:spacing w:before="0" w:beforeAutospacing="0" w:after="0" w:afterAutospacing="0"/>
        <w:ind w:firstLine="709"/>
        <w:contextualSpacing/>
        <w:jc w:val="both"/>
        <w:rPr>
          <w:sz w:val="28"/>
          <w:szCs w:val="28"/>
        </w:rPr>
      </w:pPr>
      <w:r w:rsidRPr="00F03C5E">
        <w:rPr>
          <w:sz w:val="28"/>
          <w:szCs w:val="28"/>
        </w:rPr>
        <w:t xml:space="preserve">В отчетном году по прежнему отмечается приоритет </w:t>
      </w:r>
      <w:r w:rsidRPr="00F03C5E">
        <w:rPr>
          <w:sz w:val="28"/>
          <w:szCs w:val="28"/>
          <w:lang w:val="it-IT"/>
        </w:rPr>
        <w:t>экспертно-аналитических</w:t>
      </w:r>
      <w:r w:rsidRPr="00F03C5E">
        <w:rPr>
          <w:sz w:val="28"/>
          <w:szCs w:val="28"/>
        </w:rPr>
        <w:t xml:space="preserve"> мероприятий. </w:t>
      </w:r>
    </w:p>
    <w:p w:rsidR="001B3150" w:rsidRPr="00F03C5E" w:rsidRDefault="001B3150" w:rsidP="001B3150">
      <w:pPr>
        <w:pStyle w:val="af0"/>
        <w:tabs>
          <w:tab w:val="left" w:pos="9498"/>
        </w:tabs>
        <w:spacing w:before="0" w:beforeAutospacing="0" w:after="0" w:afterAutospacing="0"/>
        <w:ind w:firstLine="709"/>
        <w:jc w:val="both"/>
        <w:rPr>
          <w:sz w:val="28"/>
          <w:szCs w:val="28"/>
        </w:rPr>
      </w:pPr>
      <w:r w:rsidRPr="00F03C5E">
        <w:rPr>
          <w:sz w:val="28"/>
          <w:szCs w:val="28"/>
        </w:rPr>
        <w:lastRenderedPageBreak/>
        <w:t>Сохранение акцента на аналитическом направлении работы  отражает тенденции развития муниципального финансового контроля в Российской Федерации и соответствует поставленной задаче – сосредоточить работу на предупреждении возможных нарушений и неэффективных затрат, что требует усиления именно экспертизы проектов нормативно-правовых актов о бюджете и о внесении в него изменений (особенно расходной части), муниципальных программ, являющихся основой формирования бюджета,  иных решений, затрагивающих бюджетные правоотношения, а также анализа текущего исполнения бюджета.</w:t>
      </w:r>
    </w:p>
    <w:p w:rsidR="001A281A" w:rsidRPr="00F03C5E" w:rsidRDefault="001A281A" w:rsidP="000B555F">
      <w:pPr>
        <w:ind w:firstLine="709"/>
        <w:jc w:val="both"/>
        <w:rPr>
          <w:sz w:val="28"/>
          <w:szCs w:val="28"/>
        </w:rPr>
      </w:pPr>
      <w:r w:rsidRPr="00F03C5E">
        <w:rPr>
          <w:sz w:val="28"/>
          <w:szCs w:val="28"/>
        </w:rPr>
        <w:t>Экспертно-аналитические мероприятия в 201</w:t>
      </w:r>
      <w:r w:rsidR="00D6194F" w:rsidRPr="00F03C5E">
        <w:rPr>
          <w:sz w:val="28"/>
          <w:szCs w:val="28"/>
        </w:rPr>
        <w:t>9</w:t>
      </w:r>
      <w:r w:rsidRPr="00F03C5E">
        <w:rPr>
          <w:sz w:val="28"/>
          <w:szCs w:val="28"/>
        </w:rPr>
        <w:t xml:space="preserve"> году были направлены на обеспечение контроля, реализуемого на трех последовательных стадиях:</w:t>
      </w:r>
    </w:p>
    <w:p w:rsidR="00C97EA0" w:rsidRPr="00F03C5E" w:rsidRDefault="00076700" w:rsidP="00076700">
      <w:pPr>
        <w:ind w:firstLine="709"/>
        <w:jc w:val="both"/>
        <w:rPr>
          <w:sz w:val="28"/>
          <w:szCs w:val="28"/>
        </w:rPr>
      </w:pPr>
      <w:r w:rsidRPr="00F03C5E">
        <w:rPr>
          <w:sz w:val="28"/>
          <w:szCs w:val="28"/>
        </w:rPr>
        <w:t>1.</w:t>
      </w:r>
      <w:r w:rsidR="001A281A" w:rsidRPr="00F03C5E">
        <w:rPr>
          <w:sz w:val="28"/>
          <w:szCs w:val="28"/>
        </w:rPr>
        <w:t xml:space="preserve"> предварительного контроля в виде проведения экспертизы </w:t>
      </w:r>
      <w:r w:rsidR="00797B74">
        <w:rPr>
          <w:sz w:val="28"/>
          <w:szCs w:val="28"/>
        </w:rPr>
        <w:t xml:space="preserve">проектов муниципальных программ, </w:t>
      </w:r>
      <w:r w:rsidR="001A281A" w:rsidRPr="00F03C5E">
        <w:rPr>
          <w:sz w:val="28"/>
          <w:szCs w:val="28"/>
        </w:rPr>
        <w:t>проекта бюджета Ярославского муниципального рай</w:t>
      </w:r>
      <w:r w:rsidR="00E95995" w:rsidRPr="00F03C5E">
        <w:rPr>
          <w:sz w:val="28"/>
          <w:szCs w:val="28"/>
        </w:rPr>
        <w:t>она и бюджетов поселений на 20</w:t>
      </w:r>
      <w:r w:rsidR="00F03C5E" w:rsidRPr="00F03C5E">
        <w:rPr>
          <w:sz w:val="28"/>
          <w:szCs w:val="28"/>
        </w:rPr>
        <w:t>20</w:t>
      </w:r>
      <w:r w:rsidR="001A281A" w:rsidRPr="00F03C5E">
        <w:rPr>
          <w:sz w:val="28"/>
          <w:szCs w:val="28"/>
        </w:rPr>
        <w:t xml:space="preserve"> год и плановый период 20</w:t>
      </w:r>
      <w:r w:rsidR="00E95995" w:rsidRPr="00F03C5E">
        <w:rPr>
          <w:sz w:val="28"/>
          <w:szCs w:val="28"/>
        </w:rPr>
        <w:t>2</w:t>
      </w:r>
      <w:r w:rsidR="00F03C5E" w:rsidRPr="00F03C5E">
        <w:rPr>
          <w:sz w:val="28"/>
          <w:szCs w:val="28"/>
        </w:rPr>
        <w:t>1</w:t>
      </w:r>
      <w:r w:rsidR="001A281A" w:rsidRPr="00F03C5E">
        <w:rPr>
          <w:sz w:val="28"/>
          <w:szCs w:val="28"/>
        </w:rPr>
        <w:t>-202</w:t>
      </w:r>
      <w:r w:rsidR="00F03C5E" w:rsidRPr="00F03C5E">
        <w:rPr>
          <w:sz w:val="28"/>
          <w:szCs w:val="28"/>
        </w:rPr>
        <w:t>2</w:t>
      </w:r>
      <w:r w:rsidR="001A281A" w:rsidRPr="00F03C5E">
        <w:rPr>
          <w:sz w:val="28"/>
          <w:szCs w:val="28"/>
        </w:rPr>
        <w:t xml:space="preserve"> годов</w:t>
      </w:r>
      <w:r w:rsidR="005A3C00" w:rsidRPr="00F03C5E">
        <w:rPr>
          <w:sz w:val="28"/>
          <w:szCs w:val="28"/>
        </w:rPr>
        <w:t>;</w:t>
      </w:r>
      <w:r w:rsidR="001A281A" w:rsidRPr="00F03C5E">
        <w:rPr>
          <w:sz w:val="28"/>
          <w:szCs w:val="28"/>
        </w:rPr>
        <w:t xml:space="preserve"> </w:t>
      </w:r>
      <w:r w:rsidR="000B555F" w:rsidRPr="007C084A">
        <w:rPr>
          <w:sz w:val="28"/>
          <w:szCs w:val="28"/>
        </w:rPr>
        <w:t>финансово-экономической экспертизы иных муниципальных правовых актов, устанавливающих расходные обязательства Ярославского муниципального района;</w:t>
      </w:r>
    </w:p>
    <w:p w:rsidR="001A281A" w:rsidRPr="007C084A" w:rsidRDefault="00C97EA0" w:rsidP="00076700">
      <w:pPr>
        <w:ind w:firstLine="709"/>
        <w:jc w:val="both"/>
        <w:rPr>
          <w:sz w:val="28"/>
          <w:szCs w:val="28"/>
        </w:rPr>
      </w:pPr>
      <w:r w:rsidRPr="007C084A">
        <w:rPr>
          <w:sz w:val="28"/>
          <w:szCs w:val="28"/>
        </w:rPr>
        <w:t xml:space="preserve"> </w:t>
      </w:r>
      <w:r w:rsidR="00076700" w:rsidRPr="007C084A">
        <w:rPr>
          <w:sz w:val="28"/>
          <w:szCs w:val="28"/>
        </w:rPr>
        <w:t>2.</w:t>
      </w:r>
      <w:r w:rsidR="001A281A" w:rsidRPr="007C084A">
        <w:rPr>
          <w:sz w:val="28"/>
          <w:szCs w:val="28"/>
        </w:rPr>
        <w:t xml:space="preserve"> </w:t>
      </w:r>
      <w:r w:rsidR="000B555F">
        <w:rPr>
          <w:sz w:val="28"/>
          <w:szCs w:val="28"/>
        </w:rPr>
        <w:t>оперативного</w:t>
      </w:r>
      <w:r w:rsidR="001A281A" w:rsidRPr="007C084A">
        <w:rPr>
          <w:sz w:val="28"/>
          <w:szCs w:val="28"/>
        </w:rPr>
        <w:t xml:space="preserve"> контроля за исполнением бюджета в виде анализа исполнения бюджета за первый  квартал, первое полугодие, 9 месяцев 201</w:t>
      </w:r>
      <w:r w:rsidR="007C084A" w:rsidRPr="007C084A">
        <w:rPr>
          <w:sz w:val="28"/>
          <w:szCs w:val="28"/>
        </w:rPr>
        <w:t>9</w:t>
      </w:r>
      <w:r w:rsidR="001A281A" w:rsidRPr="007C084A">
        <w:rPr>
          <w:sz w:val="28"/>
          <w:szCs w:val="28"/>
        </w:rPr>
        <w:t xml:space="preserve"> года;</w:t>
      </w:r>
      <w:r w:rsidR="005A3C00" w:rsidRPr="007C084A">
        <w:rPr>
          <w:sz w:val="28"/>
          <w:szCs w:val="28"/>
        </w:rPr>
        <w:t xml:space="preserve"> </w:t>
      </w:r>
    </w:p>
    <w:p w:rsidR="001A281A" w:rsidRPr="007C084A" w:rsidRDefault="00076700" w:rsidP="00076700">
      <w:pPr>
        <w:ind w:firstLine="709"/>
        <w:jc w:val="both"/>
        <w:rPr>
          <w:sz w:val="28"/>
          <w:szCs w:val="28"/>
        </w:rPr>
      </w:pPr>
      <w:r w:rsidRPr="007C084A">
        <w:rPr>
          <w:sz w:val="28"/>
          <w:szCs w:val="28"/>
        </w:rPr>
        <w:t>3.</w:t>
      </w:r>
      <w:r w:rsidR="001A281A" w:rsidRPr="007C084A">
        <w:rPr>
          <w:sz w:val="28"/>
          <w:szCs w:val="28"/>
        </w:rPr>
        <w:t xml:space="preserve"> последующего контроля за исполнением районного бюджета и бюджетов поселений в виде внешней проверки годового отчета об исполнении бюджета</w:t>
      </w:r>
      <w:r w:rsidR="00E95995" w:rsidRPr="007C084A">
        <w:rPr>
          <w:sz w:val="28"/>
          <w:szCs w:val="28"/>
        </w:rPr>
        <w:t xml:space="preserve"> за 201</w:t>
      </w:r>
      <w:r w:rsidR="007C084A" w:rsidRPr="007C084A">
        <w:rPr>
          <w:sz w:val="28"/>
          <w:szCs w:val="28"/>
        </w:rPr>
        <w:t>8</w:t>
      </w:r>
      <w:r w:rsidR="00C97EA0" w:rsidRPr="007C084A">
        <w:rPr>
          <w:sz w:val="28"/>
          <w:szCs w:val="28"/>
        </w:rPr>
        <w:t xml:space="preserve"> год.</w:t>
      </w:r>
    </w:p>
    <w:p w:rsidR="00743341" w:rsidRPr="007C084A" w:rsidRDefault="00EB3D71" w:rsidP="00743341">
      <w:pPr>
        <w:autoSpaceDE w:val="0"/>
        <w:autoSpaceDN w:val="0"/>
        <w:adjustRightInd w:val="0"/>
        <w:ind w:firstLine="540"/>
        <w:jc w:val="both"/>
        <w:rPr>
          <w:rFonts w:eastAsia="Calibri"/>
          <w:sz w:val="28"/>
          <w:szCs w:val="28"/>
        </w:rPr>
      </w:pPr>
      <w:r w:rsidRPr="007C084A">
        <w:rPr>
          <w:rFonts w:eastAsia="Calibri"/>
          <w:sz w:val="28"/>
          <w:szCs w:val="28"/>
        </w:rPr>
        <w:t>По р</w:t>
      </w:r>
      <w:r w:rsidR="00743341" w:rsidRPr="007C084A">
        <w:rPr>
          <w:rFonts w:eastAsia="Calibri"/>
          <w:sz w:val="28"/>
          <w:szCs w:val="28"/>
        </w:rPr>
        <w:t>езультат</w:t>
      </w:r>
      <w:r w:rsidRPr="007C084A">
        <w:rPr>
          <w:rFonts w:eastAsia="Calibri"/>
          <w:sz w:val="28"/>
          <w:szCs w:val="28"/>
        </w:rPr>
        <w:t>ам всех</w:t>
      </w:r>
      <w:r w:rsidR="00743341" w:rsidRPr="007C084A">
        <w:rPr>
          <w:rFonts w:eastAsia="Calibri"/>
          <w:sz w:val="28"/>
          <w:szCs w:val="28"/>
        </w:rPr>
        <w:t xml:space="preserve"> экспертно-аналитических мероприятий  </w:t>
      </w:r>
      <w:r w:rsidRPr="007C084A">
        <w:rPr>
          <w:rFonts w:eastAsia="Calibri"/>
          <w:sz w:val="28"/>
          <w:szCs w:val="28"/>
        </w:rPr>
        <w:t>составлены заключения</w:t>
      </w:r>
      <w:r w:rsidR="000B555F">
        <w:rPr>
          <w:rFonts w:eastAsia="Calibri"/>
          <w:sz w:val="28"/>
          <w:szCs w:val="28"/>
        </w:rPr>
        <w:t xml:space="preserve"> (48 заключений)</w:t>
      </w:r>
      <w:r w:rsidR="00743341" w:rsidRPr="007C084A">
        <w:rPr>
          <w:rFonts w:eastAsia="Calibri"/>
          <w:sz w:val="28"/>
          <w:szCs w:val="28"/>
        </w:rPr>
        <w:t>.</w:t>
      </w:r>
    </w:p>
    <w:p w:rsidR="00743341" w:rsidRDefault="00CE5C04" w:rsidP="00076700">
      <w:pPr>
        <w:ind w:firstLine="709"/>
        <w:jc w:val="both"/>
        <w:rPr>
          <w:sz w:val="28"/>
          <w:szCs w:val="28"/>
        </w:rPr>
      </w:pPr>
      <w:r w:rsidRPr="005F5982">
        <w:rPr>
          <w:sz w:val="28"/>
          <w:szCs w:val="28"/>
        </w:rPr>
        <w:t>Сводная информация о выполнении плана работы по экспертно-аналитической деятельности за 201</w:t>
      </w:r>
      <w:r w:rsidR="004A0D95" w:rsidRPr="005F5982">
        <w:rPr>
          <w:sz w:val="28"/>
          <w:szCs w:val="28"/>
        </w:rPr>
        <w:t>9</w:t>
      </w:r>
      <w:r w:rsidRPr="005F5982">
        <w:rPr>
          <w:sz w:val="28"/>
          <w:szCs w:val="28"/>
        </w:rPr>
        <w:t xml:space="preserve"> год представлена в таблице</w:t>
      </w:r>
      <w:r w:rsidR="003F4FFD">
        <w:rPr>
          <w:sz w:val="28"/>
          <w:szCs w:val="28"/>
        </w:rPr>
        <w:t xml:space="preserve"> № 1</w:t>
      </w:r>
      <w:r w:rsidRPr="005F5982">
        <w:rPr>
          <w:sz w:val="28"/>
          <w:szCs w:val="28"/>
        </w:rPr>
        <w:t>:</w:t>
      </w:r>
    </w:p>
    <w:p w:rsidR="00C827FA" w:rsidRPr="005F5982" w:rsidRDefault="00C827FA" w:rsidP="00C827FA">
      <w:pPr>
        <w:ind w:firstLine="709"/>
        <w:jc w:val="right"/>
        <w:rPr>
          <w:sz w:val="28"/>
          <w:szCs w:val="28"/>
        </w:rPr>
      </w:pPr>
      <w:r>
        <w:rPr>
          <w:sz w:val="28"/>
          <w:szCs w:val="28"/>
        </w:rPr>
        <w:t>Таблица № 1</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5"/>
        <w:gridCol w:w="2127"/>
        <w:gridCol w:w="1410"/>
        <w:gridCol w:w="7"/>
        <w:gridCol w:w="5245"/>
      </w:tblGrid>
      <w:tr w:rsidR="00C7530F" w:rsidRPr="005F5982" w:rsidTr="00124481">
        <w:trPr>
          <w:trHeight w:val="704"/>
        </w:trPr>
        <w:tc>
          <w:tcPr>
            <w:tcW w:w="675" w:type="dxa"/>
            <w:tcBorders>
              <w:top w:val="single" w:sz="4" w:space="0" w:color="auto"/>
              <w:left w:val="single" w:sz="4" w:space="0" w:color="auto"/>
              <w:bottom w:val="single" w:sz="4" w:space="0" w:color="auto"/>
              <w:right w:val="single" w:sz="4" w:space="0" w:color="auto"/>
            </w:tcBorders>
            <w:vAlign w:val="center"/>
          </w:tcPr>
          <w:p w:rsidR="00C7530F" w:rsidRPr="005F5982" w:rsidRDefault="00C7530F" w:rsidP="0024582F">
            <w:pPr>
              <w:jc w:val="center"/>
              <w:rPr>
                <w:b/>
              </w:rPr>
            </w:pPr>
            <w:r w:rsidRPr="005F5982">
              <w:rPr>
                <w:b/>
              </w:rPr>
              <w:t>№ п/п</w:t>
            </w:r>
            <w:r w:rsidR="004A0D95" w:rsidRPr="005F5982">
              <w:rPr>
                <w:b/>
              </w:rPr>
              <w:t xml:space="preserve"> из плана работы</w:t>
            </w:r>
          </w:p>
        </w:tc>
        <w:tc>
          <w:tcPr>
            <w:tcW w:w="2127" w:type="dxa"/>
            <w:tcBorders>
              <w:top w:val="single" w:sz="4" w:space="0" w:color="auto"/>
              <w:left w:val="single" w:sz="4" w:space="0" w:color="auto"/>
              <w:bottom w:val="single" w:sz="4" w:space="0" w:color="auto"/>
              <w:right w:val="single" w:sz="4" w:space="0" w:color="auto"/>
            </w:tcBorders>
            <w:vAlign w:val="center"/>
            <w:hideMark/>
          </w:tcPr>
          <w:p w:rsidR="00C7530F" w:rsidRPr="005F5982" w:rsidRDefault="00C7530F" w:rsidP="0024582F">
            <w:pPr>
              <w:jc w:val="center"/>
              <w:rPr>
                <w:b/>
              </w:rPr>
            </w:pPr>
            <w:r w:rsidRPr="005F5982">
              <w:rPr>
                <w:b/>
              </w:rPr>
              <w:t>Наименование экспертно-аналитического мероприятия</w:t>
            </w:r>
          </w:p>
        </w:tc>
        <w:tc>
          <w:tcPr>
            <w:tcW w:w="1417" w:type="dxa"/>
            <w:gridSpan w:val="2"/>
            <w:tcBorders>
              <w:top w:val="single" w:sz="4" w:space="0" w:color="auto"/>
              <w:left w:val="single" w:sz="4" w:space="0" w:color="auto"/>
              <w:bottom w:val="single" w:sz="4" w:space="0" w:color="auto"/>
              <w:right w:val="single" w:sz="4" w:space="0" w:color="auto"/>
            </w:tcBorders>
            <w:vAlign w:val="center"/>
            <w:hideMark/>
          </w:tcPr>
          <w:p w:rsidR="00C7530F" w:rsidRPr="005F5982" w:rsidRDefault="00C7530F" w:rsidP="0024582F">
            <w:pPr>
              <w:jc w:val="center"/>
              <w:rPr>
                <w:b/>
              </w:rPr>
            </w:pPr>
            <w:r w:rsidRPr="005F5982">
              <w:rPr>
                <w:b/>
              </w:rPr>
              <w:t>Результат исполнения</w:t>
            </w:r>
          </w:p>
          <w:p w:rsidR="00C7530F" w:rsidRPr="005F5982" w:rsidRDefault="00C7530F" w:rsidP="0024582F">
            <w:pPr>
              <w:jc w:val="center"/>
              <w:rPr>
                <w:b/>
              </w:rPr>
            </w:pPr>
            <w:r w:rsidRPr="005F5982">
              <w:rPr>
                <w:b/>
              </w:rPr>
              <w:t>(номер и дата заключения Палаты)</w:t>
            </w:r>
          </w:p>
        </w:tc>
        <w:tc>
          <w:tcPr>
            <w:tcW w:w="5245" w:type="dxa"/>
            <w:tcBorders>
              <w:top w:val="single" w:sz="4" w:space="0" w:color="auto"/>
              <w:left w:val="single" w:sz="4" w:space="0" w:color="auto"/>
              <w:bottom w:val="single" w:sz="4" w:space="0" w:color="auto"/>
              <w:right w:val="single" w:sz="4" w:space="0" w:color="auto"/>
            </w:tcBorders>
            <w:vAlign w:val="center"/>
          </w:tcPr>
          <w:p w:rsidR="004A0D95" w:rsidRPr="005F5982" w:rsidRDefault="004A0D95" w:rsidP="0024582F">
            <w:pPr>
              <w:jc w:val="center"/>
              <w:rPr>
                <w:b/>
              </w:rPr>
            </w:pPr>
            <w:r w:rsidRPr="005F5982">
              <w:rPr>
                <w:b/>
              </w:rPr>
              <w:t>Краткая информация,</w:t>
            </w:r>
          </w:p>
          <w:p w:rsidR="00C7530F" w:rsidRPr="005F5982" w:rsidRDefault="004A0D95" w:rsidP="0024582F">
            <w:pPr>
              <w:jc w:val="center"/>
              <w:rPr>
                <w:b/>
              </w:rPr>
            </w:pPr>
            <w:r w:rsidRPr="005F5982">
              <w:rPr>
                <w:b/>
              </w:rPr>
              <w:t>р</w:t>
            </w:r>
            <w:r w:rsidR="00C7530F" w:rsidRPr="005F5982">
              <w:rPr>
                <w:b/>
              </w:rPr>
              <w:t>езультат</w:t>
            </w:r>
            <w:r w:rsidRPr="005F5982">
              <w:rPr>
                <w:b/>
              </w:rPr>
              <w:t>ы</w:t>
            </w:r>
            <w:r w:rsidR="00C7530F" w:rsidRPr="005F5982">
              <w:rPr>
                <w:b/>
              </w:rPr>
              <w:t xml:space="preserve"> экспертно-аналитического мероприятия</w:t>
            </w:r>
          </w:p>
        </w:tc>
      </w:tr>
      <w:tr w:rsidR="004A0D95" w:rsidRPr="005F5982" w:rsidTr="005F5982">
        <w:trPr>
          <w:trHeight w:val="704"/>
        </w:trPr>
        <w:tc>
          <w:tcPr>
            <w:tcW w:w="675" w:type="dxa"/>
            <w:tcBorders>
              <w:top w:val="single" w:sz="4" w:space="0" w:color="auto"/>
              <w:left w:val="single" w:sz="4" w:space="0" w:color="auto"/>
              <w:bottom w:val="single" w:sz="4" w:space="0" w:color="auto"/>
              <w:right w:val="single" w:sz="4" w:space="0" w:color="auto"/>
            </w:tcBorders>
            <w:vAlign w:val="center"/>
          </w:tcPr>
          <w:p w:rsidR="004A0D95" w:rsidRPr="005F5982" w:rsidRDefault="004A0D95" w:rsidP="005F5982">
            <w:pPr>
              <w:jc w:val="center"/>
              <w:rPr>
                <w:i/>
              </w:rPr>
            </w:pPr>
            <w:r w:rsidRPr="005F5982">
              <w:rPr>
                <w:i/>
              </w:rPr>
              <w:t>2.1.</w:t>
            </w:r>
          </w:p>
        </w:tc>
        <w:tc>
          <w:tcPr>
            <w:tcW w:w="8789" w:type="dxa"/>
            <w:gridSpan w:val="4"/>
            <w:tcBorders>
              <w:top w:val="single" w:sz="4" w:space="0" w:color="auto"/>
              <w:left w:val="single" w:sz="4" w:space="0" w:color="auto"/>
              <w:bottom w:val="single" w:sz="4" w:space="0" w:color="auto"/>
              <w:right w:val="single" w:sz="4" w:space="0" w:color="auto"/>
            </w:tcBorders>
            <w:vAlign w:val="center"/>
            <w:hideMark/>
          </w:tcPr>
          <w:p w:rsidR="004A0D95" w:rsidRPr="005F5982" w:rsidRDefault="004A0D95" w:rsidP="005F5982">
            <w:pPr>
              <w:jc w:val="center"/>
              <w:rPr>
                <w:i/>
              </w:rPr>
            </w:pPr>
            <w:r w:rsidRPr="005F5982">
              <w:rPr>
                <w:i/>
              </w:rPr>
              <w:t>Экспертиза годовых отчетов  об исполнении местных бюджетов за 2018 год, в том числе:</w:t>
            </w:r>
          </w:p>
        </w:tc>
      </w:tr>
      <w:tr w:rsidR="004A0D95" w:rsidRPr="005F5982" w:rsidTr="00124481">
        <w:trPr>
          <w:trHeight w:val="829"/>
        </w:trPr>
        <w:tc>
          <w:tcPr>
            <w:tcW w:w="675" w:type="dxa"/>
            <w:tcBorders>
              <w:top w:val="single" w:sz="4" w:space="0" w:color="auto"/>
              <w:left w:val="single" w:sz="4" w:space="0" w:color="auto"/>
              <w:bottom w:val="single" w:sz="4" w:space="0" w:color="auto"/>
              <w:right w:val="single" w:sz="4" w:space="0" w:color="auto"/>
            </w:tcBorders>
            <w:vAlign w:val="center"/>
          </w:tcPr>
          <w:p w:rsidR="004A0D95" w:rsidRPr="005F5982" w:rsidRDefault="004A0D95" w:rsidP="00074480">
            <w:pPr>
              <w:jc w:val="center"/>
            </w:pPr>
            <w:r w:rsidRPr="005F5982">
              <w:t>2.1.1.</w:t>
            </w:r>
          </w:p>
        </w:tc>
        <w:tc>
          <w:tcPr>
            <w:tcW w:w="2127" w:type="dxa"/>
            <w:tcBorders>
              <w:top w:val="single" w:sz="4" w:space="0" w:color="auto"/>
              <w:left w:val="single" w:sz="4" w:space="0" w:color="auto"/>
              <w:bottom w:val="single" w:sz="4" w:space="0" w:color="auto"/>
              <w:right w:val="single" w:sz="4" w:space="0" w:color="auto"/>
            </w:tcBorders>
            <w:vAlign w:val="center"/>
            <w:hideMark/>
          </w:tcPr>
          <w:p w:rsidR="004A0D95" w:rsidRPr="005F5982" w:rsidRDefault="004A0D95" w:rsidP="003C69E8">
            <w:pPr>
              <w:jc w:val="center"/>
            </w:pPr>
            <w:r w:rsidRPr="005F5982">
              <w:t>подготовка заключения на проект решения Муниципального Совета ЯМР «Об исполнении районного бюджета за 2018 год»</w:t>
            </w:r>
          </w:p>
        </w:tc>
        <w:tc>
          <w:tcPr>
            <w:tcW w:w="1417" w:type="dxa"/>
            <w:gridSpan w:val="2"/>
            <w:tcBorders>
              <w:top w:val="single" w:sz="4" w:space="0" w:color="auto"/>
              <w:left w:val="single" w:sz="4" w:space="0" w:color="auto"/>
              <w:bottom w:val="single" w:sz="4" w:space="0" w:color="auto"/>
              <w:right w:val="single" w:sz="4" w:space="0" w:color="auto"/>
            </w:tcBorders>
            <w:vAlign w:val="center"/>
            <w:hideMark/>
          </w:tcPr>
          <w:p w:rsidR="004A0D95" w:rsidRPr="005F5982" w:rsidRDefault="004A0D95" w:rsidP="003C69E8">
            <w:pPr>
              <w:jc w:val="center"/>
            </w:pPr>
            <w:r w:rsidRPr="005F5982">
              <w:t>Заключение         № 01-10/</w:t>
            </w:r>
            <w:r w:rsidR="0024582F" w:rsidRPr="005F5982">
              <w:t>8</w:t>
            </w:r>
            <w:r w:rsidRPr="005F5982">
              <w:t xml:space="preserve"> от </w:t>
            </w:r>
            <w:r w:rsidR="0024582F" w:rsidRPr="005F5982">
              <w:t>17</w:t>
            </w:r>
            <w:r w:rsidRPr="005F5982">
              <w:t>.04.201</w:t>
            </w:r>
            <w:r w:rsidR="0024582F" w:rsidRPr="005F5982">
              <w:t>9</w:t>
            </w:r>
          </w:p>
          <w:p w:rsidR="004A0D95" w:rsidRPr="005F5982" w:rsidRDefault="004A0D95" w:rsidP="003C69E8">
            <w:pPr>
              <w:jc w:val="center"/>
              <w:rPr>
                <w:highlight w:val="yellow"/>
              </w:rPr>
            </w:pPr>
          </w:p>
        </w:tc>
        <w:tc>
          <w:tcPr>
            <w:tcW w:w="5245" w:type="dxa"/>
            <w:tcBorders>
              <w:top w:val="single" w:sz="4" w:space="0" w:color="auto"/>
              <w:left w:val="single" w:sz="4" w:space="0" w:color="auto"/>
              <w:bottom w:val="single" w:sz="4" w:space="0" w:color="auto"/>
              <w:right w:val="single" w:sz="4" w:space="0" w:color="auto"/>
            </w:tcBorders>
            <w:vAlign w:val="center"/>
          </w:tcPr>
          <w:p w:rsidR="00AB7C4F" w:rsidRPr="005F5982" w:rsidRDefault="00AB7C4F" w:rsidP="007C084A">
            <w:pPr>
              <w:jc w:val="both"/>
            </w:pPr>
            <w:r w:rsidRPr="005F5982">
              <w:t>Выводы:</w:t>
            </w:r>
          </w:p>
          <w:p w:rsidR="00AB7C4F" w:rsidRPr="005F5982" w:rsidRDefault="00AB7C4F" w:rsidP="003C69E8">
            <w:pPr>
              <w:jc w:val="both"/>
            </w:pPr>
            <w:r w:rsidRPr="005F5982">
              <w:t>Палата в заключении отметила:</w:t>
            </w:r>
          </w:p>
          <w:p w:rsidR="00AB7C4F" w:rsidRPr="005F5982" w:rsidRDefault="00AB7C4F" w:rsidP="003C69E8">
            <w:pPr>
              <w:jc w:val="both"/>
            </w:pPr>
            <w:r w:rsidRPr="005F5982">
              <w:t>1. проект решения Муниципального Совета ЯМР «Об исполнении районного бюджета за 2018 год» соответствует бюджетному законодательству, Положению о бюджетном процессе в Ярославском муниципальном районе;</w:t>
            </w:r>
          </w:p>
          <w:p w:rsidR="00AB7C4F" w:rsidRPr="005F5982" w:rsidRDefault="00AB7C4F" w:rsidP="003C69E8">
            <w:pPr>
              <w:jc w:val="both"/>
            </w:pPr>
            <w:r w:rsidRPr="005F5982">
              <w:t>2. Контрольно-счетная палата ЯМР рекомендует проект решения к рассмотрению и утверждению Муниципальным Советом ЯМР.</w:t>
            </w:r>
          </w:p>
          <w:p w:rsidR="00AB7C4F" w:rsidRPr="005F5982" w:rsidRDefault="00AB7C4F" w:rsidP="003C69E8">
            <w:pPr>
              <w:jc w:val="center"/>
              <w:rPr>
                <w:highlight w:val="yellow"/>
              </w:rPr>
            </w:pPr>
          </w:p>
          <w:p w:rsidR="004A0D95" w:rsidRPr="005F5982" w:rsidRDefault="004A0D95" w:rsidP="00DB2909">
            <w:pPr>
              <w:jc w:val="both"/>
              <w:rPr>
                <w:highlight w:val="yellow"/>
              </w:rPr>
            </w:pPr>
            <w:r w:rsidRPr="005F5982">
              <w:t>Отчет об исполнении районного бюджета ЯМР за 201</w:t>
            </w:r>
            <w:r w:rsidR="003C69E8" w:rsidRPr="005F5982">
              <w:t>8</w:t>
            </w:r>
            <w:r w:rsidRPr="005F5982">
              <w:t xml:space="preserve"> год утвержден решением Муниципального Совета ЯМР от </w:t>
            </w:r>
            <w:r w:rsidR="003C69E8" w:rsidRPr="005F5982">
              <w:t>25</w:t>
            </w:r>
            <w:r w:rsidRPr="005F5982">
              <w:t>.0</w:t>
            </w:r>
            <w:r w:rsidR="003C69E8" w:rsidRPr="005F5982">
              <w:t>4</w:t>
            </w:r>
            <w:r w:rsidRPr="005F5982">
              <w:t>.201</w:t>
            </w:r>
            <w:r w:rsidR="003C69E8" w:rsidRPr="005F5982">
              <w:t>9</w:t>
            </w:r>
            <w:r w:rsidRPr="005F5982">
              <w:t xml:space="preserve"> № </w:t>
            </w:r>
            <w:r w:rsidR="003C69E8" w:rsidRPr="005F5982">
              <w:t>17</w:t>
            </w:r>
          </w:p>
        </w:tc>
      </w:tr>
      <w:tr w:rsidR="004A0D95" w:rsidRPr="005F5982" w:rsidTr="00124481">
        <w:trPr>
          <w:trHeight w:val="860"/>
        </w:trPr>
        <w:tc>
          <w:tcPr>
            <w:tcW w:w="675" w:type="dxa"/>
            <w:tcBorders>
              <w:top w:val="single" w:sz="4" w:space="0" w:color="auto"/>
              <w:left w:val="single" w:sz="4" w:space="0" w:color="auto"/>
              <w:bottom w:val="single" w:sz="4" w:space="0" w:color="auto"/>
              <w:right w:val="single" w:sz="4" w:space="0" w:color="auto"/>
            </w:tcBorders>
            <w:vAlign w:val="center"/>
          </w:tcPr>
          <w:p w:rsidR="004A0D95" w:rsidRPr="005F5982" w:rsidRDefault="004A0D95" w:rsidP="00074480">
            <w:pPr>
              <w:jc w:val="center"/>
            </w:pPr>
            <w:r w:rsidRPr="005F5982">
              <w:lastRenderedPageBreak/>
              <w:t>2.1.2.</w:t>
            </w:r>
          </w:p>
        </w:tc>
        <w:tc>
          <w:tcPr>
            <w:tcW w:w="2127" w:type="dxa"/>
            <w:tcBorders>
              <w:top w:val="single" w:sz="4" w:space="0" w:color="auto"/>
              <w:left w:val="single" w:sz="4" w:space="0" w:color="auto"/>
              <w:bottom w:val="single" w:sz="4" w:space="0" w:color="auto"/>
              <w:right w:val="single" w:sz="4" w:space="0" w:color="auto"/>
            </w:tcBorders>
            <w:vAlign w:val="center"/>
            <w:hideMark/>
          </w:tcPr>
          <w:p w:rsidR="004A0D95" w:rsidRPr="005F5982" w:rsidRDefault="004A0D95" w:rsidP="007C084A">
            <w:pPr>
              <w:jc w:val="center"/>
            </w:pPr>
            <w:r w:rsidRPr="005F5982">
              <w:t xml:space="preserve">подготовка заключения на проект решения Муниципального совета </w:t>
            </w:r>
            <w:r w:rsidRPr="005F5982">
              <w:rPr>
                <w:i/>
              </w:rPr>
              <w:t>Курбского СП</w:t>
            </w:r>
            <w:r w:rsidRPr="005F5982">
              <w:t xml:space="preserve"> «Об исполнении бюджета поселения за 2018 год»</w:t>
            </w:r>
          </w:p>
        </w:tc>
        <w:tc>
          <w:tcPr>
            <w:tcW w:w="1417" w:type="dxa"/>
            <w:gridSpan w:val="2"/>
            <w:tcBorders>
              <w:top w:val="single" w:sz="4" w:space="0" w:color="auto"/>
              <w:left w:val="single" w:sz="4" w:space="0" w:color="auto"/>
              <w:bottom w:val="single" w:sz="4" w:space="0" w:color="auto"/>
              <w:right w:val="single" w:sz="4" w:space="0" w:color="auto"/>
            </w:tcBorders>
            <w:vAlign w:val="center"/>
            <w:hideMark/>
          </w:tcPr>
          <w:p w:rsidR="004A0D95" w:rsidRPr="005F5982" w:rsidRDefault="004A0D95" w:rsidP="00CE5C04">
            <w:pPr>
              <w:jc w:val="center"/>
            </w:pPr>
            <w:r w:rsidRPr="005F5982">
              <w:t xml:space="preserve">Заключение   </w:t>
            </w:r>
          </w:p>
          <w:p w:rsidR="004A0D95" w:rsidRPr="005F5982" w:rsidRDefault="00463484" w:rsidP="00CE5C04">
            <w:pPr>
              <w:jc w:val="center"/>
            </w:pPr>
            <w:r w:rsidRPr="005F5982">
              <w:t>№ 01-13/10</w:t>
            </w:r>
            <w:r w:rsidR="004A0D95" w:rsidRPr="005F5982">
              <w:t xml:space="preserve"> от 1</w:t>
            </w:r>
            <w:r w:rsidRPr="005F5982">
              <w:t>9</w:t>
            </w:r>
            <w:r w:rsidR="004A0D95" w:rsidRPr="005F5982">
              <w:t>.04.201</w:t>
            </w:r>
            <w:r w:rsidRPr="005F5982">
              <w:t>9</w:t>
            </w:r>
          </w:p>
          <w:p w:rsidR="004A0D95" w:rsidRPr="005F5982" w:rsidRDefault="004A0D95" w:rsidP="00CE5C04">
            <w:pPr>
              <w:jc w:val="center"/>
              <w:rPr>
                <w:highlight w:val="yellow"/>
              </w:rPr>
            </w:pPr>
          </w:p>
        </w:tc>
        <w:tc>
          <w:tcPr>
            <w:tcW w:w="5245" w:type="dxa"/>
            <w:tcBorders>
              <w:top w:val="single" w:sz="4" w:space="0" w:color="auto"/>
              <w:left w:val="single" w:sz="4" w:space="0" w:color="auto"/>
              <w:bottom w:val="single" w:sz="4" w:space="0" w:color="auto"/>
              <w:right w:val="single" w:sz="4" w:space="0" w:color="auto"/>
            </w:tcBorders>
            <w:vAlign w:val="center"/>
          </w:tcPr>
          <w:p w:rsidR="00463484" w:rsidRPr="005F5982" w:rsidRDefault="00463484" w:rsidP="00463484">
            <w:pPr>
              <w:shd w:val="clear" w:color="auto" w:fill="FFFFFF"/>
              <w:jc w:val="both"/>
            </w:pPr>
            <w:r w:rsidRPr="005F5982">
              <w:t>Установлено неэффективное использование бюджетных средств (нарушение ст.36 Бюджетного кодекса РФ) в сумме 14,7 тыс. руб. на выплату неустойки по муниципальному контракту.</w:t>
            </w:r>
          </w:p>
          <w:p w:rsidR="00463484" w:rsidRPr="005F5982" w:rsidRDefault="00463484" w:rsidP="00463484">
            <w:pPr>
              <w:autoSpaceDE w:val="0"/>
              <w:autoSpaceDN w:val="0"/>
              <w:adjustRightInd w:val="0"/>
              <w:jc w:val="both"/>
            </w:pPr>
            <w:r w:rsidRPr="005F5982">
              <w:t>Выплата неустойки из бюджета поселения произведена из-за несвоевременного поступления в бюджет поселения финансирования из областного бюджета.</w:t>
            </w:r>
          </w:p>
          <w:p w:rsidR="00463484" w:rsidRPr="005F5982" w:rsidRDefault="00463484" w:rsidP="00CE5C04">
            <w:pPr>
              <w:jc w:val="center"/>
              <w:rPr>
                <w:highlight w:val="yellow"/>
              </w:rPr>
            </w:pPr>
          </w:p>
          <w:p w:rsidR="00463484" w:rsidRPr="005F5982" w:rsidRDefault="00463484" w:rsidP="00463484">
            <w:r w:rsidRPr="005F5982">
              <w:t>Выводы:</w:t>
            </w:r>
          </w:p>
          <w:p w:rsidR="00463484" w:rsidRPr="005F5982" w:rsidRDefault="00463484" w:rsidP="00463484">
            <w:pPr>
              <w:jc w:val="both"/>
            </w:pPr>
            <w:r w:rsidRPr="005F5982">
              <w:t>1.проект решения Муниципального Совета Курбского сельского поселения «Об утверждении отчета об исполнении бюджета Курбского сельского поселения за 2018 год» в целом соответствует бюджетному законодательству, Положению о бюджетном процессе в Курбском сельском поселении;</w:t>
            </w:r>
          </w:p>
          <w:p w:rsidR="00E92105" w:rsidRPr="005F5982" w:rsidRDefault="00463484" w:rsidP="00463484">
            <w:pPr>
              <w:jc w:val="both"/>
            </w:pPr>
            <w:r w:rsidRPr="005F5982">
              <w:t xml:space="preserve"> 2. Контрольно-счетная палата ЯМР рекомендует проект решения к рассмотрению и утверждению Муниципальным Советом Курбского сельского поселения.</w:t>
            </w:r>
          </w:p>
          <w:p w:rsidR="00463484" w:rsidRPr="005F5982" w:rsidRDefault="00463484" w:rsidP="00463484">
            <w:pPr>
              <w:jc w:val="both"/>
              <w:rPr>
                <w:b/>
                <w:i/>
              </w:rPr>
            </w:pPr>
            <w:r w:rsidRPr="005F5982">
              <w:t xml:space="preserve"> </w:t>
            </w:r>
          </w:p>
          <w:p w:rsidR="004A0D95" w:rsidRPr="005F5982" w:rsidRDefault="004A0D95" w:rsidP="00E92105">
            <w:pPr>
              <w:jc w:val="both"/>
              <w:rPr>
                <w:highlight w:val="yellow"/>
              </w:rPr>
            </w:pPr>
            <w:r w:rsidRPr="005F5982">
              <w:t>Отчет об исполнении бюд</w:t>
            </w:r>
            <w:r w:rsidR="00124481" w:rsidRPr="005F5982">
              <w:t>жета Курбского СП ЯМР ЯО за 2018</w:t>
            </w:r>
            <w:r w:rsidRPr="005F5982">
              <w:t xml:space="preserve"> год утвержден решением Муниципального Совета Курбского СП от </w:t>
            </w:r>
            <w:r w:rsidR="00124481" w:rsidRPr="005F5982">
              <w:t>22</w:t>
            </w:r>
            <w:r w:rsidRPr="005F5982">
              <w:t>.04.201</w:t>
            </w:r>
            <w:r w:rsidR="00124481" w:rsidRPr="005F5982">
              <w:t>9</w:t>
            </w:r>
            <w:r w:rsidRPr="005F5982">
              <w:t xml:space="preserve"> № 6</w:t>
            </w:r>
          </w:p>
        </w:tc>
      </w:tr>
      <w:tr w:rsidR="004A0D95" w:rsidRPr="005F5982" w:rsidTr="00124481">
        <w:trPr>
          <w:trHeight w:val="844"/>
        </w:trPr>
        <w:tc>
          <w:tcPr>
            <w:tcW w:w="675" w:type="dxa"/>
            <w:tcBorders>
              <w:top w:val="single" w:sz="4" w:space="0" w:color="auto"/>
              <w:left w:val="single" w:sz="4" w:space="0" w:color="auto"/>
              <w:bottom w:val="single" w:sz="4" w:space="0" w:color="auto"/>
              <w:right w:val="single" w:sz="4" w:space="0" w:color="auto"/>
            </w:tcBorders>
            <w:vAlign w:val="center"/>
          </w:tcPr>
          <w:p w:rsidR="004A0D95" w:rsidRPr="005F5982" w:rsidRDefault="004A0D95" w:rsidP="00074480">
            <w:pPr>
              <w:jc w:val="center"/>
            </w:pPr>
            <w:r w:rsidRPr="005F5982">
              <w:t>2.1.3.</w:t>
            </w:r>
          </w:p>
        </w:tc>
        <w:tc>
          <w:tcPr>
            <w:tcW w:w="2127" w:type="dxa"/>
            <w:tcBorders>
              <w:top w:val="single" w:sz="4" w:space="0" w:color="auto"/>
              <w:left w:val="single" w:sz="4" w:space="0" w:color="auto"/>
              <w:bottom w:val="single" w:sz="4" w:space="0" w:color="auto"/>
              <w:right w:val="single" w:sz="4" w:space="0" w:color="auto"/>
            </w:tcBorders>
            <w:vAlign w:val="center"/>
            <w:hideMark/>
          </w:tcPr>
          <w:p w:rsidR="004A0D95" w:rsidRPr="005F5982" w:rsidRDefault="004A0D95" w:rsidP="007C084A">
            <w:pPr>
              <w:jc w:val="center"/>
            </w:pPr>
            <w:r w:rsidRPr="005F5982">
              <w:t xml:space="preserve">подготовка заключения на проект решения Муниципального совета </w:t>
            </w:r>
            <w:r w:rsidRPr="005F5982">
              <w:rPr>
                <w:i/>
              </w:rPr>
              <w:t>Туношенского СП</w:t>
            </w:r>
            <w:r w:rsidRPr="005F5982">
              <w:t xml:space="preserve"> «Об исполнении бюджета поселения за 2018 год»</w:t>
            </w:r>
          </w:p>
        </w:tc>
        <w:tc>
          <w:tcPr>
            <w:tcW w:w="1417" w:type="dxa"/>
            <w:gridSpan w:val="2"/>
            <w:tcBorders>
              <w:top w:val="single" w:sz="4" w:space="0" w:color="auto"/>
              <w:left w:val="single" w:sz="4" w:space="0" w:color="auto"/>
              <w:bottom w:val="single" w:sz="4" w:space="0" w:color="auto"/>
              <w:right w:val="single" w:sz="4" w:space="0" w:color="auto"/>
            </w:tcBorders>
            <w:vAlign w:val="center"/>
            <w:hideMark/>
          </w:tcPr>
          <w:p w:rsidR="004A0D95" w:rsidRPr="005F5982" w:rsidRDefault="004A0D95" w:rsidP="008F0E0F">
            <w:pPr>
              <w:jc w:val="center"/>
            </w:pPr>
            <w:r w:rsidRPr="005F5982">
              <w:t xml:space="preserve">Заключение   </w:t>
            </w:r>
          </w:p>
          <w:p w:rsidR="004A0D95" w:rsidRPr="005F5982" w:rsidRDefault="00E92105" w:rsidP="008F0E0F">
            <w:pPr>
              <w:jc w:val="center"/>
            </w:pPr>
            <w:r w:rsidRPr="005F5982">
              <w:t>№ 01-13/9 от 18.04.2019</w:t>
            </w:r>
          </w:p>
          <w:p w:rsidR="004A0D95" w:rsidRPr="005F5982" w:rsidRDefault="004A0D95" w:rsidP="008F0E0F">
            <w:pPr>
              <w:jc w:val="center"/>
              <w:rPr>
                <w:highlight w:val="yellow"/>
              </w:rPr>
            </w:pPr>
          </w:p>
        </w:tc>
        <w:tc>
          <w:tcPr>
            <w:tcW w:w="5245" w:type="dxa"/>
            <w:tcBorders>
              <w:top w:val="single" w:sz="4" w:space="0" w:color="auto"/>
              <w:left w:val="single" w:sz="4" w:space="0" w:color="auto"/>
              <w:bottom w:val="single" w:sz="4" w:space="0" w:color="auto"/>
              <w:right w:val="single" w:sz="4" w:space="0" w:color="auto"/>
            </w:tcBorders>
            <w:vAlign w:val="center"/>
          </w:tcPr>
          <w:p w:rsidR="00E92105" w:rsidRPr="005F5982" w:rsidRDefault="00E92105" w:rsidP="00E92105">
            <w:pPr>
              <w:jc w:val="both"/>
            </w:pPr>
            <w:r w:rsidRPr="005F5982">
              <w:t xml:space="preserve">Установлены технические недостатки, </w:t>
            </w:r>
            <w:r w:rsidR="00F62EA7" w:rsidRPr="005F5982">
              <w:t>нарушения при применении бюджетной классификации.</w:t>
            </w:r>
          </w:p>
          <w:p w:rsidR="00F62EA7" w:rsidRPr="005F5982" w:rsidRDefault="00F62EA7" w:rsidP="00E92105">
            <w:pPr>
              <w:jc w:val="both"/>
            </w:pPr>
          </w:p>
          <w:p w:rsidR="00E92105" w:rsidRPr="005F5982" w:rsidRDefault="00E92105" w:rsidP="00E92105">
            <w:pPr>
              <w:jc w:val="both"/>
            </w:pPr>
            <w:r w:rsidRPr="005F5982">
              <w:t>Выводы:</w:t>
            </w:r>
          </w:p>
          <w:p w:rsidR="00E92105" w:rsidRPr="005F5982" w:rsidRDefault="00E92105" w:rsidP="00E92105">
            <w:pPr>
              <w:jc w:val="both"/>
            </w:pPr>
            <w:r w:rsidRPr="005F5982">
              <w:t>Контрольно-счётная палата рекомендует проект решения Муниципального Совета Туношенского сельского поселения «Об исполнении бюджета Туношенского сельского поселения за 2018 год» к рассмотрению и утверждению,  с учётом изложенных в настоящем заключении замечаний и предложений.</w:t>
            </w:r>
          </w:p>
          <w:p w:rsidR="00E92105" w:rsidRPr="005F5982" w:rsidRDefault="00E92105" w:rsidP="005E253A">
            <w:pPr>
              <w:jc w:val="center"/>
              <w:rPr>
                <w:highlight w:val="yellow"/>
              </w:rPr>
            </w:pPr>
          </w:p>
          <w:p w:rsidR="004A0D95" w:rsidRPr="005F5982" w:rsidRDefault="004A0D95" w:rsidP="00F62EA7">
            <w:pPr>
              <w:jc w:val="both"/>
              <w:rPr>
                <w:highlight w:val="yellow"/>
              </w:rPr>
            </w:pPr>
            <w:r w:rsidRPr="005F5982">
              <w:t>В проект решения внесены уточнения. Отчет об исполнении бюджета Туношенского СП ЯМР ЯО за 201</w:t>
            </w:r>
            <w:r w:rsidR="00F62EA7" w:rsidRPr="005F5982">
              <w:t>8</w:t>
            </w:r>
            <w:r w:rsidRPr="005F5982">
              <w:t xml:space="preserve"> год утвержден решением Муниципального Совета Туношенского СП от 1</w:t>
            </w:r>
            <w:r w:rsidR="00F62EA7" w:rsidRPr="005F5982">
              <w:t>8</w:t>
            </w:r>
            <w:r w:rsidRPr="005F5982">
              <w:t>.04.201</w:t>
            </w:r>
            <w:r w:rsidR="00F62EA7" w:rsidRPr="005F5982">
              <w:t>9</w:t>
            </w:r>
            <w:r w:rsidRPr="005F5982">
              <w:t xml:space="preserve"> № </w:t>
            </w:r>
            <w:r w:rsidR="00F62EA7" w:rsidRPr="005F5982">
              <w:t>6</w:t>
            </w:r>
          </w:p>
        </w:tc>
      </w:tr>
      <w:tr w:rsidR="004A0D95" w:rsidRPr="005F5982" w:rsidTr="00124481">
        <w:trPr>
          <w:trHeight w:val="822"/>
        </w:trPr>
        <w:tc>
          <w:tcPr>
            <w:tcW w:w="675" w:type="dxa"/>
            <w:tcBorders>
              <w:top w:val="single" w:sz="4" w:space="0" w:color="auto"/>
              <w:left w:val="single" w:sz="4" w:space="0" w:color="auto"/>
              <w:bottom w:val="single" w:sz="4" w:space="0" w:color="auto"/>
              <w:right w:val="single" w:sz="4" w:space="0" w:color="auto"/>
            </w:tcBorders>
            <w:vAlign w:val="center"/>
          </w:tcPr>
          <w:p w:rsidR="004A0D95" w:rsidRPr="005F5982" w:rsidRDefault="004A0D95" w:rsidP="00074480">
            <w:pPr>
              <w:jc w:val="center"/>
            </w:pPr>
            <w:r w:rsidRPr="005F5982">
              <w:t>2.1.4.</w:t>
            </w:r>
          </w:p>
        </w:tc>
        <w:tc>
          <w:tcPr>
            <w:tcW w:w="2127" w:type="dxa"/>
            <w:tcBorders>
              <w:top w:val="single" w:sz="4" w:space="0" w:color="auto"/>
              <w:left w:val="single" w:sz="4" w:space="0" w:color="auto"/>
              <w:bottom w:val="single" w:sz="4" w:space="0" w:color="auto"/>
              <w:right w:val="single" w:sz="4" w:space="0" w:color="auto"/>
            </w:tcBorders>
            <w:vAlign w:val="center"/>
            <w:hideMark/>
          </w:tcPr>
          <w:p w:rsidR="004A0D95" w:rsidRPr="005F5982" w:rsidRDefault="004A0D95" w:rsidP="007C084A">
            <w:pPr>
              <w:jc w:val="center"/>
            </w:pPr>
            <w:r w:rsidRPr="005F5982">
              <w:t xml:space="preserve">подготовка заключения на проект решения Муниципального совета </w:t>
            </w:r>
            <w:r w:rsidRPr="005F5982">
              <w:rPr>
                <w:i/>
              </w:rPr>
              <w:t>Заволжского СП</w:t>
            </w:r>
            <w:r w:rsidRPr="005F5982">
              <w:t xml:space="preserve"> «Об исполнении бюджета поселения за 2018 год»</w:t>
            </w:r>
          </w:p>
        </w:tc>
        <w:tc>
          <w:tcPr>
            <w:tcW w:w="1417" w:type="dxa"/>
            <w:gridSpan w:val="2"/>
            <w:tcBorders>
              <w:top w:val="single" w:sz="4" w:space="0" w:color="auto"/>
              <w:left w:val="single" w:sz="4" w:space="0" w:color="auto"/>
              <w:bottom w:val="single" w:sz="4" w:space="0" w:color="auto"/>
              <w:right w:val="single" w:sz="4" w:space="0" w:color="auto"/>
            </w:tcBorders>
            <w:vAlign w:val="center"/>
            <w:hideMark/>
          </w:tcPr>
          <w:p w:rsidR="004A0D95" w:rsidRPr="005F5982" w:rsidRDefault="004A0D95" w:rsidP="00CE5C04">
            <w:pPr>
              <w:jc w:val="center"/>
            </w:pPr>
            <w:r w:rsidRPr="005F5982">
              <w:t xml:space="preserve">Заключение   </w:t>
            </w:r>
          </w:p>
          <w:p w:rsidR="004A0D95" w:rsidRPr="005F5982" w:rsidRDefault="004A0D95" w:rsidP="0055757C">
            <w:pPr>
              <w:jc w:val="center"/>
              <w:rPr>
                <w:highlight w:val="yellow"/>
              </w:rPr>
            </w:pPr>
            <w:r w:rsidRPr="005F5982">
              <w:t>№ 01-13/</w:t>
            </w:r>
            <w:r w:rsidR="0055757C" w:rsidRPr="005F5982">
              <w:t>16 от 29</w:t>
            </w:r>
            <w:r w:rsidRPr="005F5982">
              <w:t>.04.201</w:t>
            </w:r>
            <w:r w:rsidR="0055757C" w:rsidRPr="005F5982">
              <w:t>9</w:t>
            </w:r>
          </w:p>
        </w:tc>
        <w:tc>
          <w:tcPr>
            <w:tcW w:w="5245" w:type="dxa"/>
            <w:tcBorders>
              <w:top w:val="single" w:sz="4" w:space="0" w:color="auto"/>
              <w:left w:val="single" w:sz="4" w:space="0" w:color="auto"/>
              <w:bottom w:val="single" w:sz="4" w:space="0" w:color="auto"/>
              <w:right w:val="single" w:sz="4" w:space="0" w:color="auto"/>
            </w:tcBorders>
            <w:vAlign w:val="center"/>
          </w:tcPr>
          <w:p w:rsidR="0055757C" w:rsidRPr="005F5982" w:rsidRDefault="0055757C" w:rsidP="0055757C">
            <w:r w:rsidRPr="005F5982">
              <w:t>Выводы</w:t>
            </w:r>
          </w:p>
          <w:p w:rsidR="0055757C" w:rsidRPr="005F5982" w:rsidRDefault="0055757C" w:rsidP="0055757C">
            <w:pPr>
              <w:jc w:val="both"/>
            </w:pPr>
            <w:r w:rsidRPr="005F5982">
              <w:t>1. проект решения Муниципального Совета Заволжского сельского поселения «Об исполнении бюджета Заволжского сельского поселения за 2018 год»  соответствует бюджетному законодательству, Положению о бюджетном процессе в Заволжском сельском поселении;</w:t>
            </w:r>
          </w:p>
          <w:p w:rsidR="0055757C" w:rsidRPr="005F5982" w:rsidRDefault="0055757C" w:rsidP="0055757C">
            <w:pPr>
              <w:jc w:val="both"/>
            </w:pPr>
            <w:r w:rsidRPr="005F5982">
              <w:t xml:space="preserve">2. Контрольно-счетная палата ЯМР рекомендует проект решения к рассмотрению и утверждению Муниципальным Советом Заволжского сельского поселения. </w:t>
            </w:r>
          </w:p>
          <w:p w:rsidR="0055757C" w:rsidRPr="005F5982" w:rsidRDefault="0055757C" w:rsidP="0055757C">
            <w:pPr>
              <w:rPr>
                <w:highlight w:val="yellow"/>
              </w:rPr>
            </w:pPr>
          </w:p>
          <w:p w:rsidR="004A0D95" w:rsidRPr="005F5982" w:rsidRDefault="004A0D95" w:rsidP="002127DB">
            <w:pPr>
              <w:jc w:val="both"/>
              <w:rPr>
                <w:highlight w:val="yellow"/>
              </w:rPr>
            </w:pPr>
            <w:r w:rsidRPr="005F5982">
              <w:t>Отчет об исполнении бюджета Заволжского СП ЯМР ЯО за 201</w:t>
            </w:r>
            <w:r w:rsidR="002127DB" w:rsidRPr="005F5982">
              <w:t>8</w:t>
            </w:r>
            <w:r w:rsidRPr="005F5982">
              <w:t xml:space="preserve"> год утвержден решением Муниципального Совета Заволжского СП от 2</w:t>
            </w:r>
            <w:r w:rsidR="002127DB" w:rsidRPr="005F5982">
              <w:t>9</w:t>
            </w:r>
            <w:r w:rsidRPr="005F5982">
              <w:t>.04.201</w:t>
            </w:r>
            <w:r w:rsidR="002127DB" w:rsidRPr="005F5982">
              <w:t>9</w:t>
            </w:r>
            <w:r w:rsidRPr="005F5982">
              <w:t xml:space="preserve"> № </w:t>
            </w:r>
            <w:r w:rsidR="002127DB" w:rsidRPr="005F5982">
              <w:t>219</w:t>
            </w:r>
          </w:p>
        </w:tc>
      </w:tr>
      <w:tr w:rsidR="004A0D95" w:rsidRPr="005F5982" w:rsidTr="00124481">
        <w:trPr>
          <w:trHeight w:val="835"/>
        </w:trPr>
        <w:tc>
          <w:tcPr>
            <w:tcW w:w="675" w:type="dxa"/>
            <w:tcBorders>
              <w:top w:val="single" w:sz="4" w:space="0" w:color="auto"/>
              <w:left w:val="single" w:sz="4" w:space="0" w:color="auto"/>
              <w:bottom w:val="single" w:sz="4" w:space="0" w:color="auto"/>
              <w:right w:val="single" w:sz="4" w:space="0" w:color="auto"/>
            </w:tcBorders>
            <w:vAlign w:val="center"/>
          </w:tcPr>
          <w:p w:rsidR="004A0D95" w:rsidRPr="005F5982" w:rsidRDefault="004A0D95" w:rsidP="00074480">
            <w:pPr>
              <w:jc w:val="center"/>
            </w:pPr>
            <w:r w:rsidRPr="005F5982">
              <w:t>2.1.5.</w:t>
            </w:r>
          </w:p>
        </w:tc>
        <w:tc>
          <w:tcPr>
            <w:tcW w:w="2127" w:type="dxa"/>
            <w:tcBorders>
              <w:top w:val="single" w:sz="4" w:space="0" w:color="auto"/>
              <w:left w:val="single" w:sz="4" w:space="0" w:color="auto"/>
              <w:bottom w:val="single" w:sz="4" w:space="0" w:color="auto"/>
              <w:right w:val="single" w:sz="4" w:space="0" w:color="auto"/>
            </w:tcBorders>
            <w:vAlign w:val="center"/>
            <w:hideMark/>
          </w:tcPr>
          <w:p w:rsidR="004A0D95" w:rsidRPr="005F5982" w:rsidRDefault="004A0D95" w:rsidP="007C084A">
            <w:pPr>
              <w:jc w:val="center"/>
            </w:pPr>
            <w:r w:rsidRPr="005F5982">
              <w:t xml:space="preserve">подготовка заключения на проект решения Муниципального совета </w:t>
            </w:r>
            <w:r w:rsidRPr="005F5982">
              <w:rPr>
                <w:i/>
              </w:rPr>
              <w:t>ГП Лесная Поляна</w:t>
            </w:r>
            <w:r w:rsidRPr="005F5982">
              <w:t xml:space="preserve"> «Об исполнении бюджета поселения за 2018 год»</w:t>
            </w:r>
          </w:p>
        </w:tc>
        <w:tc>
          <w:tcPr>
            <w:tcW w:w="1417" w:type="dxa"/>
            <w:gridSpan w:val="2"/>
            <w:tcBorders>
              <w:top w:val="single" w:sz="4" w:space="0" w:color="auto"/>
              <w:left w:val="single" w:sz="4" w:space="0" w:color="auto"/>
              <w:bottom w:val="single" w:sz="4" w:space="0" w:color="auto"/>
              <w:right w:val="single" w:sz="4" w:space="0" w:color="auto"/>
            </w:tcBorders>
            <w:vAlign w:val="center"/>
            <w:hideMark/>
          </w:tcPr>
          <w:p w:rsidR="004A0D95" w:rsidRPr="005F5982" w:rsidRDefault="004A0D95" w:rsidP="00CE5C04">
            <w:pPr>
              <w:jc w:val="center"/>
            </w:pPr>
            <w:r w:rsidRPr="005F5982">
              <w:t xml:space="preserve">Заключение   </w:t>
            </w:r>
          </w:p>
          <w:p w:rsidR="004A0D95" w:rsidRPr="005F5982" w:rsidRDefault="0055370C" w:rsidP="00CE5C04">
            <w:pPr>
              <w:jc w:val="center"/>
            </w:pPr>
            <w:r w:rsidRPr="005F5982">
              <w:t>№ 01-13/14</w:t>
            </w:r>
            <w:r w:rsidR="004A0D95" w:rsidRPr="005F5982">
              <w:t xml:space="preserve"> от 25.04.201</w:t>
            </w:r>
            <w:r w:rsidRPr="005F5982">
              <w:t>9</w:t>
            </w:r>
          </w:p>
          <w:p w:rsidR="004A0D95" w:rsidRPr="005F5982" w:rsidRDefault="004A0D95" w:rsidP="00CE5C04">
            <w:pPr>
              <w:jc w:val="center"/>
              <w:rPr>
                <w:highlight w:val="yellow"/>
              </w:rPr>
            </w:pPr>
          </w:p>
        </w:tc>
        <w:tc>
          <w:tcPr>
            <w:tcW w:w="5245" w:type="dxa"/>
            <w:tcBorders>
              <w:top w:val="single" w:sz="4" w:space="0" w:color="auto"/>
              <w:left w:val="single" w:sz="4" w:space="0" w:color="auto"/>
              <w:bottom w:val="single" w:sz="4" w:space="0" w:color="auto"/>
              <w:right w:val="single" w:sz="4" w:space="0" w:color="auto"/>
            </w:tcBorders>
            <w:vAlign w:val="center"/>
          </w:tcPr>
          <w:p w:rsidR="0055370C" w:rsidRPr="005F5982" w:rsidRDefault="0055370C" w:rsidP="0055370C">
            <w:pPr>
              <w:jc w:val="both"/>
            </w:pPr>
            <w:r w:rsidRPr="005F5982">
              <w:t>Установлены технические недостатки, нарушения при применении бюджетной классификации.</w:t>
            </w:r>
          </w:p>
          <w:p w:rsidR="0055370C" w:rsidRPr="005F5982" w:rsidRDefault="0055370C" w:rsidP="0055370C">
            <w:pPr>
              <w:jc w:val="both"/>
            </w:pPr>
            <w:r w:rsidRPr="005F5982">
              <w:t>Даны рекомендации, замечания, предложения.</w:t>
            </w:r>
          </w:p>
          <w:p w:rsidR="0055370C" w:rsidRPr="005F5982" w:rsidRDefault="0055370C" w:rsidP="0055370C">
            <w:pPr>
              <w:jc w:val="both"/>
            </w:pPr>
          </w:p>
          <w:p w:rsidR="0055370C" w:rsidRPr="005F5982" w:rsidRDefault="0055370C" w:rsidP="0055370C">
            <w:pPr>
              <w:jc w:val="both"/>
            </w:pPr>
            <w:r w:rsidRPr="005F5982">
              <w:t>Выводы:</w:t>
            </w:r>
          </w:p>
          <w:p w:rsidR="0055370C" w:rsidRPr="005F5982" w:rsidRDefault="0055370C" w:rsidP="0055370C">
            <w:pPr>
              <w:jc w:val="both"/>
            </w:pPr>
            <w:r w:rsidRPr="005F5982">
              <w:t>1. проект решения Муниципального Совета городского поселения Лесная Поляна «Об исполнении бюджета городского поселения Лесная Поляна за 2018 год» в целом соответствует бюджетному законодательству, Положению о бюджетном процессе в ГП Лесная Поляна;</w:t>
            </w:r>
          </w:p>
          <w:p w:rsidR="0055370C" w:rsidRPr="005F5982" w:rsidRDefault="0055370C" w:rsidP="0055370C">
            <w:pPr>
              <w:jc w:val="both"/>
            </w:pPr>
            <w:r w:rsidRPr="005F5982">
              <w:t xml:space="preserve">2. Контрольно-счетная палата ЯМР рекомендует проект решения к рассмотрению и утверждению Муниципальным Советом ГП Лесная Поляна с учетом </w:t>
            </w:r>
            <w:r w:rsidRPr="005F5982">
              <w:lastRenderedPageBreak/>
              <w:t xml:space="preserve">замечаний и предложений, изложенных в данном заключении. </w:t>
            </w:r>
          </w:p>
          <w:p w:rsidR="0055370C" w:rsidRPr="005F5982" w:rsidRDefault="0055370C" w:rsidP="00CE5C04">
            <w:pPr>
              <w:jc w:val="center"/>
              <w:rPr>
                <w:highlight w:val="yellow"/>
              </w:rPr>
            </w:pPr>
          </w:p>
          <w:p w:rsidR="004A0D95" w:rsidRPr="005F5982" w:rsidRDefault="004A0D95" w:rsidP="0071005D">
            <w:pPr>
              <w:jc w:val="both"/>
              <w:rPr>
                <w:highlight w:val="yellow"/>
              </w:rPr>
            </w:pPr>
            <w:r w:rsidRPr="005F5982">
              <w:t xml:space="preserve">Рекомендации, замечания и предложения учтены. Отчет об исполнении </w:t>
            </w:r>
            <w:r w:rsidR="0071005D" w:rsidRPr="005F5982">
              <w:t>бюджета ГП Лесная Поляна за 2018</w:t>
            </w:r>
            <w:r w:rsidRPr="005F5982">
              <w:t xml:space="preserve"> год утвержден решением Муниципального Совета ГП Лесная Поляна от 2</w:t>
            </w:r>
            <w:r w:rsidR="0071005D" w:rsidRPr="005F5982">
              <w:t>5.04.2019</w:t>
            </w:r>
            <w:r w:rsidRPr="005F5982">
              <w:t xml:space="preserve"> № </w:t>
            </w:r>
            <w:r w:rsidR="0071005D" w:rsidRPr="005F5982">
              <w:t>15</w:t>
            </w:r>
          </w:p>
        </w:tc>
      </w:tr>
      <w:tr w:rsidR="004A0D95" w:rsidRPr="005F5982" w:rsidTr="00124481">
        <w:trPr>
          <w:trHeight w:val="846"/>
        </w:trPr>
        <w:tc>
          <w:tcPr>
            <w:tcW w:w="675" w:type="dxa"/>
            <w:tcBorders>
              <w:top w:val="single" w:sz="4" w:space="0" w:color="auto"/>
              <w:left w:val="single" w:sz="4" w:space="0" w:color="auto"/>
              <w:bottom w:val="single" w:sz="4" w:space="0" w:color="auto"/>
              <w:right w:val="single" w:sz="4" w:space="0" w:color="auto"/>
            </w:tcBorders>
            <w:vAlign w:val="center"/>
          </w:tcPr>
          <w:p w:rsidR="004A0D95" w:rsidRPr="005F5982" w:rsidRDefault="004A0D95" w:rsidP="00074480">
            <w:pPr>
              <w:jc w:val="center"/>
            </w:pPr>
            <w:r w:rsidRPr="005F5982">
              <w:lastRenderedPageBreak/>
              <w:t>2.1.6.</w:t>
            </w:r>
          </w:p>
        </w:tc>
        <w:tc>
          <w:tcPr>
            <w:tcW w:w="2127" w:type="dxa"/>
            <w:tcBorders>
              <w:top w:val="single" w:sz="4" w:space="0" w:color="auto"/>
              <w:left w:val="single" w:sz="4" w:space="0" w:color="auto"/>
              <w:bottom w:val="single" w:sz="4" w:space="0" w:color="auto"/>
              <w:right w:val="single" w:sz="4" w:space="0" w:color="auto"/>
            </w:tcBorders>
            <w:vAlign w:val="center"/>
            <w:hideMark/>
          </w:tcPr>
          <w:p w:rsidR="004A0D95" w:rsidRPr="005F5982" w:rsidRDefault="004A0D95" w:rsidP="007C084A">
            <w:pPr>
              <w:jc w:val="center"/>
            </w:pPr>
            <w:r w:rsidRPr="005F5982">
              <w:t xml:space="preserve">подготовка заключения на проект решения Муниципального совета </w:t>
            </w:r>
            <w:r w:rsidRPr="005F5982">
              <w:rPr>
                <w:i/>
              </w:rPr>
              <w:t>Некрасовского СП</w:t>
            </w:r>
            <w:r w:rsidRPr="005F5982">
              <w:t xml:space="preserve"> «Об исполнении бюджета поселения за 2018 год»</w:t>
            </w:r>
          </w:p>
        </w:tc>
        <w:tc>
          <w:tcPr>
            <w:tcW w:w="1417" w:type="dxa"/>
            <w:gridSpan w:val="2"/>
            <w:tcBorders>
              <w:top w:val="single" w:sz="4" w:space="0" w:color="auto"/>
              <w:left w:val="single" w:sz="4" w:space="0" w:color="auto"/>
              <w:bottom w:val="single" w:sz="4" w:space="0" w:color="auto"/>
              <w:right w:val="single" w:sz="4" w:space="0" w:color="auto"/>
            </w:tcBorders>
            <w:vAlign w:val="center"/>
            <w:hideMark/>
          </w:tcPr>
          <w:p w:rsidR="004A0D95" w:rsidRPr="005F5982" w:rsidRDefault="004A0D95" w:rsidP="00CE5C04">
            <w:pPr>
              <w:jc w:val="center"/>
            </w:pPr>
            <w:r w:rsidRPr="005F5982">
              <w:t xml:space="preserve">Заключение   </w:t>
            </w:r>
          </w:p>
          <w:p w:rsidR="004A0D95" w:rsidRPr="005F5982" w:rsidRDefault="00F30CB4" w:rsidP="00F30CB4">
            <w:pPr>
              <w:jc w:val="center"/>
              <w:rPr>
                <w:highlight w:val="yellow"/>
              </w:rPr>
            </w:pPr>
            <w:r w:rsidRPr="005F5982">
              <w:t>№ 01-13/13</w:t>
            </w:r>
            <w:r w:rsidR="004A0D95" w:rsidRPr="005F5982">
              <w:t xml:space="preserve"> от 24.04.201</w:t>
            </w:r>
            <w:r w:rsidRPr="005F5982">
              <w:t>9</w:t>
            </w:r>
            <w:r w:rsidR="004A0D95" w:rsidRPr="005F5982">
              <w:t xml:space="preserve"> </w:t>
            </w:r>
          </w:p>
        </w:tc>
        <w:tc>
          <w:tcPr>
            <w:tcW w:w="5245" w:type="dxa"/>
            <w:tcBorders>
              <w:top w:val="single" w:sz="4" w:space="0" w:color="auto"/>
              <w:left w:val="single" w:sz="4" w:space="0" w:color="auto"/>
              <w:bottom w:val="single" w:sz="4" w:space="0" w:color="auto"/>
              <w:right w:val="single" w:sz="4" w:space="0" w:color="auto"/>
            </w:tcBorders>
            <w:vAlign w:val="center"/>
          </w:tcPr>
          <w:p w:rsidR="00F30CB4" w:rsidRPr="005F5982" w:rsidRDefault="00F30CB4" w:rsidP="00F30CB4">
            <w:pPr>
              <w:jc w:val="both"/>
            </w:pPr>
            <w:r w:rsidRPr="005F5982">
              <w:t>Установлены технические недостатки, нарушения при применении бюджетной классификации.</w:t>
            </w:r>
          </w:p>
          <w:p w:rsidR="00F30CB4" w:rsidRPr="005F5982" w:rsidRDefault="00F30CB4" w:rsidP="00F30CB4">
            <w:pPr>
              <w:jc w:val="both"/>
            </w:pPr>
            <w:r w:rsidRPr="005F5982">
              <w:t>Даны рекомендации, замечания, предложения.</w:t>
            </w:r>
          </w:p>
          <w:p w:rsidR="00F30CB4" w:rsidRPr="005F5982" w:rsidRDefault="00F30CB4" w:rsidP="00F30CB4">
            <w:pPr>
              <w:jc w:val="both"/>
            </w:pPr>
          </w:p>
          <w:p w:rsidR="00F30CB4" w:rsidRPr="005F5982" w:rsidRDefault="00F30CB4" w:rsidP="00F30CB4">
            <w:pPr>
              <w:jc w:val="both"/>
            </w:pPr>
            <w:r w:rsidRPr="005F5982">
              <w:t>Выводы:</w:t>
            </w:r>
          </w:p>
          <w:p w:rsidR="00F30CB4" w:rsidRPr="005F5982" w:rsidRDefault="00F30CB4" w:rsidP="00F30CB4">
            <w:pPr>
              <w:jc w:val="both"/>
            </w:pPr>
            <w:r w:rsidRPr="005F5982">
              <w:t>1. проект решения Муниципального Совета Некрасовского сельского поселения «Об исполнении бюджета Некрасовского сельского поселения за 2018 год» в целом соответствует бюджетному законодательству, Положению о бюджетном процессе в Некрасовском сельском поселении;</w:t>
            </w:r>
          </w:p>
          <w:p w:rsidR="00F30CB4" w:rsidRPr="005F5982" w:rsidRDefault="00F30CB4" w:rsidP="00F30CB4">
            <w:pPr>
              <w:jc w:val="both"/>
            </w:pPr>
            <w:r w:rsidRPr="005F5982">
              <w:t xml:space="preserve">2. Контрольно-счетная палата ЯМР рекомендует проект решения к рассмотрению и утверждению Муниципальным Советом Некрасовского сельского поселения с учетом замечаний и предложений, изложенных в данном заключении. </w:t>
            </w:r>
          </w:p>
          <w:p w:rsidR="00F30CB4" w:rsidRPr="005F5982" w:rsidRDefault="00F30CB4" w:rsidP="00CE5C04">
            <w:pPr>
              <w:jc w:val="center"/>
              <w:rPr>
                <w:highlight w:val="yellow"/>
              </w:rPr>
            </w:pPr>
          </w:p>
          <w:p w:rsidR="004A0D95" w:rsidRPr="005F5982" w:rsidRDefault="004A0D95" w:rsidP="00A7161E">
            <w:pPr>
              <w:jc w:val="both"/>
              <w:rPr>
                <w:highlight w:val="yellow"/>
              </w:rPr>
            </w:pPr>
            <w:r w:rsidRPr="005F5982">
              <w:t>В проект решения внесены поправки. Отчет об исполнении бюджета Некрасовского СП ЯМР ЯО за 201</w:t>
            </w:r>
            <w:r w:rsidR="00F30CB4" w:rsidRPr="005F5982">
              <w:t>8</w:t>
            </w:r>
            <w:r w:rsidRPr="005F5982">
              <w:t xml:space="preserve"> год утвержден решением Муниципального Совета Некрасовского СП ЯМР ЯО от 2</w:t>
            </w:r>
            <w:r w:rsidR="00A7161E" w:rsidRPr="005F5982">
              <w:t>4</w:t>
            </w:r>
            <w:r w:rsidRPr="005F5982">
              <w:t>.04.201</w:t>
            </w:r>
            <w:r w:rsidR="00A7161E" w:rsidRPr="005F5982">
              <w:t>9</w:t>
            </w:r>
            <w:r w:rsidRPr="005F5982">
              <w:t xml:space="preserve"> № </w:t>
            </w:r>
            <w:r w:rsidR="00A7161E" w:rsidRPr="005F5982">
              <w:t>9</w:t>
            </w:r>
          </w:p>
        </w:tc>
      </w:tr>
      <w:tr w:rsidR="004A0D95" w:rsidRPr="005F5982" w:rsidTr="00124481">
        <w:trPr>
          <w:trHeight w:val="844"/>
        </w:trPr>
        <w:tc>
          <w:tcPr>
            <w:tcW w:w="675" w:type="dxa"/>
            <w:tcBorders>
              <w:top w:val="single" w:sz="4" w:space="0" w:color="auto"/>
              <w:left w:val="single" w:sz="4" w:space="0" w:color="auto"/>
              <w:bottom w:val="single" w:sz="4" w:space="0" w:color="auto"/>
              <w:right w:val="single" w:sz="4" w:space="0" w:color="auto"/>
            </w:tcBorders>
            <w:vAlign w:val="center"/>
          </w:tcPr>
          <w:p w:rsidR="004A0D95" w:rsidRPr="005F5982" w:rsidRDefault="004A0D95" w:rsidP="00074480">
            <w:pPr>
              <w:jc w:val="center"/>
            </w:pPr>
            <w:r w:rsidRPr="005F5982">
              <w:t>2.1.7.</w:t>
            </w:r>
          </w:p>
        </w:tc>
        <w:tc>
          <w:tcPr>
            <w:tcW w:w="2127" w:type="dxa"/>
            <w:tcBorders>
              <w:top w:val="single" w:sz="4" w:space="0" w:color="auto"/>
              <w:left w:val="single" w:sz="4" w:space="0" w:color="auto"/>
              <w:bottom w:val="single" w:sz="4" w:space="0" w:color="auto"/>
              <w:right w:val="single" w:sz="4" w:space="0" w:color="auto"/>
            </w:tcBorders>
            <w:vAlign w:val="center"/>
            <w:hideMark/>
          </w:tcPr>
          <w:p w:rsidR="004A0D95" w:rsidRPr="005F5982" w:rsidRDefault="004A0D95" w:rsidP="007C084A">
            <w:pPr>
              <w:jc w:val="center"/>
            </w:pPr>
            <w:r w:rsidRPr="005F5982">
              <w:t xml:space="preserve">подготовка заключения на проект решения Муниципального совета </w:t>
            </w:r>
            <w:r w:rsidRPr="005F5982">
              <w:rPr>
                <w:i/>
              </w:rPr>
              <w:t>Кузнечихинского СП</w:t>
            </w:r>
            <w:r w:rsidRPr="005F5982">
              <w:t xml:space="preserve"> «Об исполнении бюджета поселения за 2018 год»</w:t>
            </w:r>
          </w:p>
        </w:tc>
        <w:tc>
          <w:tcPr>
            <w:tcW w:w="1417" w:type="dxa"/>
            <w:gridSpan w:val="2"/>
            <w:tcBorders>
              <w:top w:val="single" w:sz="4" w:space="0" w:color="auto"/>
              <w:left w:val="single" w:sz="4" w:space="0" w:color="auto"/>
              <w:bottom w:val="single" w:sz="4" w:space="0" w:color="auto"/>
              <w:right w:val="single" w:sz="4" w:space="0" w:color="auto"/>
            </w:tcBorders>
            <w:vAlign w:val="center"/>
            <w:hideMark/>
          </w:tcPr>
          <w:p w:rsidR="004A0D95" w:rsidRPr="005F5982" w:rsidRDefault="004A0D95" w:rsidP="00CE5C04">
            <w:pPr>
              <w:jc w:val="center"/>
            </w:pPr>
            <w:r w:rsidRPr="005F5982">
              <w:t xml:space="preserve">Заключение   </w:t>
            </w:r>
          </w:p>
          <w:p w:rsidR="004A0D95" w:rsidRPr="005F5982" w:rsidRDefault="003258D7" w:rsidP="00D71FE2">
            <w:pPr>
              <w:jc w:val="center"/>
              <w:rPr>
                <w:highlight w:val="yellow"/>
              </w:rPr>
            </w:pPr>
            <w:r w:rsidRPr="005F5982">
              <w:t>№ 01-13/11 от 22</w:t>
            </w:r>
            <w:r w:rsidR="004A0D95" w:rsidRPr="005F5982">
              <w:t>.04.201</w:t>
            </w:r>
            <w:r w:rsidRPr="005F5982">
              <w:t>9</w:t>
            </w:r>
            <w:r w:rsidR="004A0D95" w:rsidRPr="005F5982">
              <w:t xml:space="preserve"> </w:t>
            </w:r>
          </w:p>
        </w:tc>
        <w:tc>
          <w:tcPr>
            <w:tcW w:w="5245" w:type="dxa"/>
            <w:tcBorders>
              <w:top w:val="single" w:sz="4" w:space="0" w:color="auto"/>
              <w:left w:val="single" w:sz="4" w:space="0" w:color="auto"/>
              <w:bottom w:val="single" w:sz="4" w:space="0" w:color="auto"/>
              <w:right w:val="single" w:sz="4" w:space="0" w:color="auto"/>
            </w:tcBorders>
            <w:vAlign w:val="center"/>
          </w:tcPr>
          <w:p w:rsidR="00D71FE2" w:rsidRPr="005F5982" w:rsidRDefault="00D71FE2" w:rsidP="00D71FE2">
            <w:pPr>
              <w:jc w:val="both"/>
            </w:pPr>
            <w:r w:rsidRPr="005F5982">
              <w:t>Выводы:</w:t>
            </w:r>
          </w:p>
          <w:p w:rsidR="00D71FE2" w:rsidRPr="005F5982" w:rsidRDefault="00D71FE2" w:rsidP="00D71FE2">
            <w:pPr>
              <w:jc w:val="both"/>
            </w:pPr>
            <w:r w:rsidRPr="005F5982">
              <w:t xml:space="preserve">1. проект решения Муниципального Совета Кузнечихинского сельского поселения «Об исполнении бюджета Кузнечихинского сельского поселения ЯМР ЯО за 2018 год» соответствует бюджетному законодательству, Положению о бюджетном процессе в </w:t>
            </w:r>
            <w:proofErr w:type="spellStart"/>
            <w:r w:rsidRPr="005F5982">
              <w:t>Кузнечихинском</w:t>
            </w:r>
            <w:proofErr w:type="spellEnd"/>
            <w:r w:rsidRPr="005F5982">
              <w:t xml:space="preserve"> сельском поселении;</w:t>
            </w:r>
          </w:p>
          <w:p w:rsidR="00D71FE2" w:rsidRPr="005F5982" w:rsidRDefault="00D71FE2" w:rsidP="00D71FE2">
            <w:pPr>
              <w:jc w:val="both"/>
            </w:pPr>
            <w:r w:rsidRPr="005F5982">
              <w:t xml:space="preserve">2. Контрольно-счетная палата ЯМР рекомендует проект решения к рассмотрению и утверждению Муниципальным Советом Кузнечихинского сельского поселения. </w:t>
            </w:r>
          </w:p>
          <w:p w:rsidR="00D71FE2" w:rsidRPr="005F5982" w:rsidRDefault="00D71FE2" w:rsidP="00D71FE2">
            <w:pPr>
              <w:jc w:val="both"/>
              <w:rPr>
                <w:highlight w:val="yellow"/>
              </w:rPr>
            </w:pPr>
          </w:p>
          <w:p w:rsidR="004A0D95" w:rsidRPr="005F5982" w:rsidRDefault="004A0D95" w:rsidP="00FA60D7">
            <w:pPr>
              <w:jc w:val="both"/>
              <w:rPr>
                <w:highlight w:val="yellow"/>
              </w:rPr>
            </w:pPr>
            <w:r w:rsidRPr="005F5982">
              <w:t>Отчет об исполнении бюджета К</w:t>
            </w:r>
            <w:r w:rsidR="00D71FE2" w:rsidRPr="005F5982">
              <w:t>узнечихинского СП ЯМР ЯО за 2018</w:t>
            </w:r>
            <w:r w:rsidRPr="005F5982">
              <w:t xml:space="preserve"> год утвержден решением Муниципального Совета </w:t>
            </w:r>
            <w:r w:rsidR="00D71FE2" w:rsidRPr="005F5982">
              <w:t>Кузнечихинского</w:t>
            </w:r>
            <w:r w:rsidRPr="005F5982">
              <w:t xml:space="preserve"> СП ЯМР ЯО от </w:t>
            </w:r>
            <w:r w:rsidR="00FA60D7" w:rsidRPr="005F5982">
              <w:t>23.04</w:t>
            </w:r>
            <w:r w:rsidRPr="005F5982">
              <w:t>.201</w:t>
            </w:r>
            <w:r w:rsidR="00FA60D7" w:rsidRPr="005F5982">
              <w:t>9</w:t>
            </w:r>
            <w:r w:rsidRPr="005F5982">
              <w:t xml:space="preserve"> № 12</w:t>
            </w:r>
          </w:p>
        </w:tc>
      </w:tr>
      <w:tr w:rsidR="004A0D95" w:rsidRPr="005F5982" w:rsidTr="00124481">
        <w:trPr>
          <w:trHeight w:val="948"/>
        </w:trPr>
        <w:tc>
          <w:tcPr>
            <w:tcW w:w="675" w:type="dxa"/>
            <w:tcBorders>
              <w:top w:val="single" w:sz="4" w:space="0" w:color="auto"/>
              <w:left w:val="single" w:sz="4" w:space="0" w:color="auto"/>
              <w:bottom w:val="single" w:sz="4" w:space="0" w:color="auto"/>
              <w:right w:val="single" w:sz="4" w:space="0" w:color="auto"/>
            </w:tcBorders>
            <w:vAlign w:val="center"/>
          </w:tcPr>
          <w:p w:rsidR="004A0D95" w:rsidRPr="005F5982" w:rsidRDefault="004A0D95" w:rsidP="00074480">
            <w:pPr>
              <w:jc w:val="center"/>
            </w:pPr>
            <w:r w:rsidRPr="005F5982">
              <w:t>2.1.8.</w:t>
            </w:r>
          </w:p>
        </w:tc>
        <w:tc>
          <w:tcPr>
            <w:tcW w:w="2127" w:type="dxa"/>
            <w:tcBorders>
              <w:top w:val="single" w:sz="4" w:space="0" w:color="auto"/>
              <w:left w:val="single" w:sz="4" w:space="0" w:color="auto"/>
              <w:bottom w:val="single" w:sz="4" w:space="0" w:color="auto"/>
              <w:right w:val="single" w:sz="4" w:space="0" w:color="auto"/>
            </w:tcBorders>
            <w:vAlign w:val="center"/>
            <w:hideMark/>
          </w:tcPr>
          <w:p w:rsidR="004A0D95" w:rsidRPr="005F5982" w:rsidRDefault="004A0D95" w:rsidP="007C084A">
            <w:pPr>
              <w:jc w:val="center"/>
            </w:pPr>
            <w:r w:rsidRPr="005F5982">
              <w:t xml:space="preserve">подготовка заключения на проект решения Муниципального совета </w:t>
            </w:r>
            <w:proofErr w:type="spellStart"/>
            <w:r w:rsidRPr="005F5982">
              <w:rPr>
                <w:i/>
              </w:rPr>
              <w:t>Карабихского</w:t>
            </w:r>
            <w:proofErr w:type="spellEnd"/>
            <w:r w:rsidRPr="005F5982">
              <w:rPr>
                <w:i/>
              </w:rPr>
              <w:t xml:space="preserve"> СП</w:t>
            </w:r>
            <w:r w:rsidRPr="005F5982">
              <w:t xml:space="preserve"> «Об исполнении бюджета поселения за 2018 год»</w:t>
            </w:r>
          </w:p>
        </w:tc>
        <w:tc>
          <w:tcPr>
            <w:tcW w:w="1417" w:type="dxa"/>
            <w:gridSpan w:val="2"/>
            <w:tcBorders>
              <w:top w:val="single" w:sz="4" w:space="0" w:color="auto"/>
              <w:left w:val="single" w:sz="4" w:space="0" w:color="auto"/>
              <w:bottom w:val="single" w:sz="4" w:space="0" w:color="auto"/>
              <w:right w:val="single" w:sz="4" w:space="0" w:color="auto"/>
            </w:tcBorders>
            <w:vAlign w:val="center"/>
            <w:hideMark/>
          </w:tcPr>
          <w:p w:rsidR="004A0D95" w:rsidRPr="005F5982" w:rsidRDefault="004A0D95" w:rsidP="00CE5C04">
            <w:pPr>
              <w:jc w:val="center"/>
            </w:pPr>
            <w:r w:rsidRPr="005F5982">
              <w:t xml:space="preserve">Заключение   </w:t>
            </w:r>
          </w:p>
          <w:p w:rsidR="004A0D95" w:rsidRPr="005F5982" w:rsidRDefault="004A0D95" w:rsidP="00CE5C04">
            <w:pPr>
              <w:jc w:val="center"/>
            </w:pPr>
            <w:r w:rsidRPr="005F5982">
              <w:t>№ 01-13/1</w:t>
            </w:r>
            <w:r w:rsidR="007B097F" w:rsidRPr="005F5982">
              <w:t>8</w:t>
            </w:r>
            <w:r w:rsidRPr="005F5982">
              <w:t xml:space="preserve"> от </w:t>
            </w:r>
            <w:r w:rsidR="007B097F" w:rsidRPr="005F5982">
              <w:t>30</w:t>
            </w:r>
            <w:r w:rsidRPr="005F5982">
              <w:t>.04.201</w:t>
            </w:r>
            <w:r w:rsidR="007B097F" w:rsidRPr="005F5982">
              <w:t>9</w:t>
            </w:r>
          </w:p>
          <w:p w:rsidR="004A0D95" w:rsidRPr="005F5982" w:rsidRDefault="004A0D95" w:rsidP="00CE5C04">
            <w:pPr>
              <w:jc w:val="center"/>
              <w:rPr>
                <w:highlight w:val="yellow"/>
              </w:rPr>
            </w:pPr>
          </w:p>
        </w:tc>
        <w:tc>
          <w:tcPr>
            <w:tcW w:w="5245" w:type="dxa"/>
            <w:tcBorders>
              <w:top w:val="single" w:sz="4" w:space="0" w:color="auto"/>
              <w:left w:val="single" w:sz="4" w:space="0" w:color="auto"/>
              <w:bottom w:val="single" w:sz="4" w:space="0" w:color="auto"/>
              <w:right w:val="single" w:sz="4" w:space="0" w:color="auto"/>
            </w:tcBorders>
            <w:vAlign w:val="center"/>
          </w:tcPr>
          <w:p w:rsidR="007B097F" w:rsidRPr="005F5982" w:rsidRDefault="007B097F" w:rsidP="007B097F">
            <w:pPr>
              <w:jc w:val="both"/>
              <w:rPr>
                <w:b/>
                <w:i/>
              </w:rPr>
            </w:pPr>
            <w:r w:rsidRPr="005F5982">
              <w:t>Выводы:</w:t>
            </w:r>
            <w:r w:rsidRPr="005F5982">
              <w:rPr>
                <w:b/>
                <w:i/>
              </w:rPr>
              <w:t xml:space="preserve">     </w:t>
            </w:r>
          </w:p>
          <w:p w:rsidR="007B097F" w:rsidRPr="005F5982" w:rsidRDefault="007B097F" w:rsidP="007B097F">
            <w:pPr>
              <w:jc w:val="both"/>
            </w:pPr>
            <w:r w:rsidRPr="005F5982">
              <w:rPr>
                <w:b/>
                <w:i/>
              </w:rPr>
              <w:t xml:space="preserve"> </w:t>
            </w:r>
            <w:r w:rsidRPr="005F5982">
              <w:t xml:space="preserve">1. проект решения Муниципального Совета </w:t>
            </w:r>
            <w:proofErr w:type="spellStart"/>
            <w:r w:rsidRPr="005F5982">
              <w:t>Карабихского</w:t>
            </w:r>
            <w:proofErr w:type="spellEnd"/>
            <w:r w:rsidRPr="005F5982">
              <w:t xml:space="preserve"> сельского поселения «Об исполнении бюджета </w:t>
            </w:r>
            <w:proofErr w:type="spellStart"/>
            <w:r w:rsidRPr="005F5982">
              <w:t>Карабихского</w:t>
            </w:r>
            <w:proofErr w:type="spellEnd"/>
            <w:r w:rsidRPr="005F5982">
              <w:t xml:space="preserve"> сельского поселения ЯМР ЯО за 2018 год» соответствует бюджетному законодательству, Положению о бюджетном процессе в </w:t>
            </w:r>
            <w:proofErr w:type="spellStart"/>
            <w:r w:rsidRPr="005F5982">
              <w:t>Карабихском</w:t>
            </w:r>
            <w:proofErr w:type="spellEnd"/>
            <w:r w:rsidRPr="005F5982">
              <w:t xml:space="preserve"> сельском поселении;</w:t>
            </w:r>
          </w:p>
          <w:p w:rsidR="007B097F" w:rsidRPr="005F5982" w:rsidRDefault="007B097F" w:rsidP="007B097F">
            <w:pPr>
              <w:jc w:val="both"/>
            </w:pPr>
            <w:r w:rsidRPr="005F5982">
              <w:t xml:space="preserve">2. Контрольно-счетная палата ЯМР рекомендует проект решения к рассмотрению и утверждению Муниципальным Советом </w:t>
            </w:r>
            <w:proofErr w:type="spellStart"/>
            <w:r w:rsidRPr="005F5982">
              <w:t>Карабихского</w:t>
            </w:r>
            <w:proofErr w:type="spellEnd"/>
            <w:r w:rsidRPr="005F5982">
              <w:t xml:space="preserve"> сельского поселения. </w:t>
            </w:r>
          </w:p>
          <w:p w:rsidR="007B097F" w:rsidRPr="005F5982" w:rsidRDefault="007B097F" w:rsidP="007B097F">
            <w:pPr>
              <w:jc w:val="both"/>
            </w:pPr>
          </w:p>
          <w:p w:rsidR="004A0D95" w:rsidRPr="005F5982" w:rsidRDefault="004A0D95" w:rsidP="00B4024A">
            <w:pPr>
              <w:jc w:val="both"/>
              <w:rPr>
                <w:highlight w:val="yellow"/>
              </w:rPr>
            </w:pPr>
            <w:r w:rsidRPr="00B4024A">
              <w:t xml:space="preserve">Отчет об исполнении бюджета </w:t>
            </w:r>
            <w:proofErr w:type="spellStart"/>
            <w:r w:rsidRPr="00B4024A">
              <w:t>Карабихского</w:t>
            </w:r>
            <w:proofErr w:type="spellEnd"/>
            <w:r w:rsidRPr="00B4024A">
              <w:t xml:space="preserve"> СП ЯМР ЯО за</w:t>
            </w:r>
            <w:r w:rsidR="007B097F" w:rsidRPr="00B4024A">
              <w:t xml:space="preserve"> 2018</w:t>
            </w:r>
            <w:r w:rsidRPr="00B4024A">
              <w:t xml:space="preserve"> год утвержден решением Муниципального Совета </w:t>
            </w:r>
            <w:proofErr w:type="spellStart"/>
            <w:r w:rsidRPr="00B4024A">
              <w:t>Карабихского</w:t>
            </w:r>
            <w:proofErr w:type="spellEnd"/>
            <w:r w:rsidRPr="00B4024A">
              <w:t xml:space="preserve"> СП ЯМР ЯО от 2</w:t>
            </w:r>
            <w:r w:rsidR="00B4024A" w:rsidRPr="00B4024A">
              <w:t>3</w:t>
            </w:r>
            <w:r w:rsidRPr="00B4024A">
              <w:t>.05.201</w:t>
            </w:r>
            <w:r w:rsidR="00B4024A" w:rsidRPr="00B4024A">
              <w:t>9</w:t>
            </w:r>
            <w:r w:rsidRPr="00B4024A">
              <w:t xml:space="preserve"> № </w:t>
            </w:r>
            <w:r w:rsidR="00B4024A" w:rsidRPr="00B4024A">
              <w:t>19</w:t>
            </w:r>
          </w:p>
        </w:tc>
      </w:tr>
      <w:tr w:rsidR="004A0D95" w:rsidRPr="005F5982" w:rsidTr="00124481">
        <w:trPr>
          <w:trHeight w:val="834"/>
        </w:trPr>
        <w:tc>
          <w:tcPr>
            <w:tcW w:w="675" w:type="dxa"/>
            <w:tcBorders>
              <w:top w:val="single" w:sz="4" w:space="0" w:color="auto"/>
              <w:left w:val="single" w:sz="4" w:space="0" w:color="auto"/>
              <w:bottom w:val="single" w:sz="4" w:space="0" w:color="auto"/>
              <w:right w:val="single" w:sz="4" w:space="0" w:color="auto"/>
            </w:tcBorders>
            <w:vAlign w:val="center"/>
          </w:tcPr>
          <w:p w:rsidR="004A0D95" w:rsidRPr="005F5982" w:rsidRDefault="004A0D95" w:rsidP="00074480">
            <w:pPr>
              <w:jc w:val="center"/>
            </w:pPr>
            <w:r w:rsidRPr="005F5982">
              <w:t>2.1.9.</w:t>
            </w:r>
          </w:p>
        </w:tc>
        <w:tc>
          <w:tcPr>
            <w:tcW w:w="2127" w:type="dxa"/>
            <w:tcBorders>
              <w:top w:val="single" w:sz="4" w:space="0" w:color="auto"/>
              <w:left w:val="single" w:sz="4" w:space="0" w:color="auto"/>
              <w:bottom w:val="single" w:sz="4" w:space="0" w:color="auto"/>
              <w:right w:val="single" w:sz="4" w:space="0" w:color="auto"/>
            </w:tcBorders>
            <w:vAlign w:val="center"/>
            <w:hideMark/>
          </w:tcPr>
          <w:p w:rsidR="004A0D95" w:rsidRPr="005F5982" w:rsidRDefault="004A0D95" w:rsidP="007C084A">
            <w:pPr>
              <w:jc w:val="center"/>
            </w:pPr>
            <w:r w:rsidRPr="005F5982">
              <w:t xml:space="preserve">подготовка заключения на проект решения Муниципального совета </w:t>
            </w:r>
            <w:r w:rsidRPr="005F5982">
              <w:rPr>
                <w:i/>
              </w:rPr>
              <w:t>Ивняковского СП</w:t>
            </w:r>
            <w:r w:rsidRPr="005F5982">
              <w:t xml:space="preserve"> «Об исполнении бюджета поселения за 2018 год»</w:t>
            </w:r>
          </w:p>
        </w:tc>
        <w:tc>
          <w:tcPr>
            <w:tcW w:w="1417" w:type="dxa"/>
            <w:gridSpan w:val="2"/>
            <w:tcBorders>
              <w:top w:val="single" w:sz="4" w:space="0" w:color="auto"/>
              <w:left w:val="single" w:sz="4" w:space="0" w:color="auto"/>
              <w:bottom w:val="single" w:sz="4" w:space="0" w:color="auto"/>
              <w:right w:val="single" w:sz="4" w:space="0" w:color="auto"/>
            </w:tcBorders>
            <w:vAlign w:val="center"/>
            <w:hideMark/>
          </w:tcPr>
          <w:p w:rsidR="004A0D95" w:rsidRPr="005F5982" w:rsidRDefault="004A0D95" w:rsidP="00657629">
            <w:pPr>
              <w:jc w:val="center"/>
            </w:pPr>
            <w:r w:rsidRPr="005F5982">
              <w:t xml:space="preserve">Заключение   </w:t>
            </w:r>
          </w:p>
          <w:p w:rsidR="004A0D95" w:rsidRPr="005F5982" w:rsidRDefault="004A0D95" w:rsidP="00657629">
            <w:pPr>
              <w:jc w:val="center"/>
            </w:pPr>
            <w:r w:rsidRPr="005F5982">
              <w:t>№ 01-13/1</w:t>
            </w:r>
            <w:r w:rsidR="007B097F" w:rsidRPr="005F5982">
              <w:t>7 от 30</w:t>
            </w:r>
            <w:r w:rsidRPr="005F5982">
              <w:t>.04.201</w:t>
            </w:r>
            <w:r w:rsidR="007B097F" w:rsidRPr="005F5982">
              <w:t>9</w:t>
            </w:r>
          </w:p>
          <w:p w:rsidR="004A0D95" w:rsidRPr="005F5982" w:rsidRDefault="004A0D95" w:rsidP="00657629">
            <w:pPr>
              <w:jc w:val="center"/>
              <w:rPr>
                <w:highlight w:val="yellow"/>
              </w:rPr>
            </w:pPr>
          </w:p>
        </w:tc>
        <w:tc>
          <w:tcPr>
            <w:tcW w:w="5245" w:type="dxa"/>
            <w:tcBorders>
              <w:top w:val="single" w:sz="4" w:space="0" w:color="auto"/>
              <w:left w:val="single" w:sz="4" w:space="0" w:color="auto"/>
              <w:bottom w:val="single" w:sz="4" w:space="0" w:color="auto"/>
              <w:right w:val="single" w:sz="4" w:space="0" w:color="auto"/>
            </w:tcBorders>
            <w:vAlign w:val="center"/>
          </w:tcPr>
          <w:p w:rsidR="007B097F" w:rsidRPr="005F5982" w:rsidRDefault="007B097F" w:rsidP="007B097F">
            <w:pPr>
              <w:jc w:val="both"/>
            </w:pPr>
            <w:r w:rsidRPr="005F5982">
              <w:t>Выводы:</w:t>
            </w:r>
          </w:p>
          <w:p w:rsidR="007B097F" w:rsidRPr="005F5982" w:rsidRDefault="007B097F" w:rsidP="007B097F">
            <w:pPr>
              <w:jc w:val="both"/>
              <w:rPr>
                <w:highlight w:val="yellow"/>
              </w:rPr>
            </w:pPr>
            <w:r w:rsidRPr="005F5982">
              <w:rPr>
                <w:b/>
                <w:i/>
              </w:rPr>
              <w:t xml:space="preserve"> </w:t>
            </w:r>
            <w:r w:rsidRPr="005F5982">
              <w:t xml:space="preserve">1. проект решения Муниципального Совета Ивняковского сельского поселения «Об утверждении отчета об исполнении бюджета Ивняковского сельского поселения за 2018 год»  соответствует бюджетному законодательству, Положению о бюджетном процессе в </w:t>
            </w:r>
            <w:proofErr w:type="spellStart"/>
            <w:r w:rsidRPr="005F5982">
              <w:t>Ивняковском</w:t>
            </w:r>
            <w:proofErr w:type="spellEnd"/>
            <w:r w:rsidRPr="005F5982">
              <w:t xml:space="preserve"> сельском поселении;</w:t>
            </w:r>
          </w:p>
          <w:p w:rsidR="007B097F" w:rsidRPr="005F5982" w:rsidRDefault="007B097F" w:rsidP="007B097F">
            <w:pPr>
              <w:jc w:val="both"/>
            </w:pPr>
            <w:r w:rsidRPr="005F5982">
              <w:t xml:space="preserve">2. Контрольно-счетная палата ЯМР рекомендует проект </w:t>
            </w:r>
            <w:r w:rsidRPr="005F5982">
              <w:lastRenderedPageBreak/>
              <w:t xml:space="preserve">решения к рассмотрению и утверждению Муниципальным Советом Ивняковского сельского поселения. </w:t>
            </w:r>
          </w:p>
          <w:p w:rsidR="007B097F" w:rsidRPr="005F5982" w:rsidRDefault="007B097F" w:rsidP="007B097F">
            <w:pPr>
              <w:jc w:val="both"/>
              <w:rPr>
                <w:highlight w:val="yellow"/>
              </w:rPr>
            </w:pPr>
          </w:p>
          <w:p w:rsidR="004A0D95" w:rsidRPr="005F5982" w:rsidRDefault="004A0D95" w:rsidP="007B097F">
            <w:pPr>
              <w:jc w:val="both"/>
              <w:rPr>
                <w:highlight w:val="yellow"/>
              </w:rPr>
            </w:pPr>
            <w:r w:rsidRPr="005F5982">
              <w:t>Отчет об исполнении бюджета Ивняковского СП ЯМР ЯО за 201</w:t>
            </w:r>
            <w:r w:rsidR="007B097F" w:rsidRPr="005F5982">
              <w:t>8</w:t>
            </w:r>
            <w:r w:rsidRPr="005F5982">
              <w:t xml:space="preserve"> год утвержден решением Муниципального Совета Ивняковского СП ЯМР ЯО от </w:t>
            </w:r>
            <w:r w:rsidR="007B097F" w:rsidRPr="005F5982">
              <w:t>28</w:t>
            </w:r>
            <w:r w:rsidRPr="005F5982">
              <w:t>.05.201</w:t>
            </w:r>
            <w:r w:rsidR="007B097F" w:rsidRPr="005F5982">
              <w:t>9</w:t>
            </w:r>
            <w:r w:rsidRPr="005F5982">
              <w:t xml:space="preserve"> № 1</w:t>
            </w:r>
            <w:r w:rsidR="007B097F" w:rsidRPr="005F5982">
              <w:t>86</w:t>
            </w:r>
          </w:p>
        </w:tc>
      </w:tr>
      <w:tr w:rsidR="00CC19EC" w:rsidRPr="005F5982" w:rsidTr="00CC19EC">
        <w:trPr>
          <w:trHeight w:val="1245"/>
        </w:trPr>
        <w:tc>
          <w:tcPr>
            <w:tcW w:w="675" w:type="dxa"/>
            <w:tcBorders>
              <w:top w:val="single" w:sz="4" w:space="0" w:color="auto"/>
              <w:left w:val="single" w:sz="4" w:space="0" w:color="auto"/>
              <w:bottom w:val="single" w:sz="4" w:space="0" w:color="auto"/>
              <w:right w:val="single" w:sz="4" w:space="0" w:color="auto"/>
            </w:tcBorders>
            <w:vAlign w:val="center"/>
          </w:tcPr>
          <w:p w:rsidR="00CC19EC" w:rsidRPr="005F5982" w:rsidRDefault="00CC19EC" w:rsidP="00AA0D1F">
            <w:pPr>
              <w:jc w:val="center"/>
              <w:rPr>
                <w:i/>
              </w:rPr>
            </w:pPr>
            <w:r w:rsidRPr="005F5982">
              <w:rPr>
                <w:i/>
              </w:rPr>
              <w:lastRenderedPageBreak/>
              <w:t>2.2.</w:t>
            </w:r>
          </w:p>
        </w:tc>
        <w:tc>
          <w:tcPr>
            <w:tcW w:w="2127" w:type="dxa"/>
            <w:tcBorders>
              <w:top w:val="single" w:sz="4" w:space="0" w:color="auto"/>
              <w:left w:val="single" w:sz="4" w:space="0" w:color="auto"/>
              <w:bottom w:val="single" w:sz="4" w:space="0" w:color="auto"/>
              <w:right w:val="single" w:sz="4" w:space="0" w:color="auto"/>
            </w:tcBorders>
            <w:vAlign w:val="center"/>
            <w:hideMark/>
          </w:tcPr>
          <w:p w:rsidR="00CC19EC" w:rsidRPr="005F5982" w:rsidRDefault="00CC19EC" w:rsidP="00CC19EC">
            <w:pPr>
              <w:jc w:val="center"/>
              <w:rPr>
                <w:i/>
              </w:rPr>
            </w:pPr>
            <w:r w:rsidRPr="005F5982">
              <w:rPr>
                <w:i/>
              </w:rPr>
              <w:t>Экспертиза проектов решений Муниципального Совета ЯМР о внесении изменений в решение «О районном бюджете на 2019 год и плановый период 2020 и 2021 годов»</w:t>
            </w:r>
          </w:p>
        </w:tc>
        <w:tc>
          <w:tcPr>
            <w:tcW w:w="1417" w:type="dxa"/>
            <w:gridSpan w:val="2"/>
            <w:tcBorders>
              <w:top w:val="single" w:sz="4" w:space="0" w:color="auto"/>
              <w:left w:val="single" w:sz="4" w:space="0" w:color="auto"/>
              <w:bottom w:val="single" w:sz="4" w:space="0" w:color="auto"/>
              <w:right w:val="single" w:sz="4" w:space="0" w:color="auto"/>
            </w:tcBorders>
            <w:vAlign w:val="center"/>
            <w:hideMark/>
          </w:tcPr>
          <w:p w:rsidR="00CC19EC" w:rsidRPr="005F5982" w:rsidRDefault="00CC19EC" w:rsidP="00CC19EC">
            <w:pPr>
              <w:jc w:val="center"/>
              <w:rPr>
                <w:i/>
              </w:rPr>
            </w:pPr>
            <w:r w:rsidRPr="005F5982">
              <w:rPr>
                <w:i/>
              </w:rPr>
              <w:t>Заключения</w:t>
            </w:r>
          </w:p>
          <w:p w:rsidR="00CC19EC" w:rsidRPr="005F5982" w:rsidRDefault="00CC19EC" w:rsidP="00CC19EC">
            <w:pPr>
              <w:jc w:val="center"/>
              <w:rPr>
                <w:i/>
              </w:rPr>
            </w:pPr>
            <w:r w:rsidRPr="005F5982">
              <w:rPr>
                <w:i/>
              </w:rPr>
              <w:t>№ 01-12/</w:t>
            </w:r>
            <w:r w:rsidR="00797B74" w:rsidRPr="005F5982">
              <w:rPr>
                <w:i/>
              </w:rPr>
              <w:t>2</w:t>
            </w:r>
            <w:r w:rsidRPr="005F5982">
              <w:rPr>
                <w:i/>
              </w:rPr>
              <w:t xml:space="preserve"> от 2</w:t>
            </w:r>
            <w:r w:rsidR="00797B74" w:rsidRPr="005F5982">
              <w:rPr>
                <w:i/>
              </w:rPr>
              <w:t>0</w:t>
            </w:r>
            <w:r w:rsidRPr="005F5982">
              <w:rPr>
                <w:i/>
              </w:rPr>
              <w:t>.0</w:t>
            </w:r>
            <w:r w:rsidR="00797B74" w:rsidRPr="005F5982">
              <w:rPr>
                <w:i/>
              </w:rPr>
              <w:t>2</w:t>
            </w:r>
            <w:r w:rsidRPr="005F5982">
              <w:rPr>
                <w:i/>
              </w:rPr>
              <w:t>.201</w:t>
            </w:r>
            <w:r w:rsidR="00797B74" w:rsidRPr="005F5982">
              <w:rPr>
                <w:i/>
              </w:rPr>
              <w:t>9</w:t>
            </w:r>
            <w:r w:rsidRPr="005F5982">
              <w:rPr>
                <w:i/>
              </w:rPr>
              <w:t>,</w:t>
            </w:r>
          </w:p>
          <w:p w:rsidR="00CC19EC" w:rsidRPr="005F5982" w:rsidRDefault="00CC19EC" w:rsidP="00CC19EC">
            <w:pPr>
              <w:jc w:val="center"/>
              <w:rPr>
                <w:i/>
                <w:highlight w:val="yellow"/>
              </w:rPr>
            </w:pPr>
            <w:r w:rsidRPr="005F5982">
              <w:rPr>
                <w:i/>
              </w:rPr>
              <w:t>№ 01-12/</w:t>
            </w:r>
            <w:r w:rsidR="00797B74" w:rsidRPr="005F5982">
              <w:rPr>
                <w:i/>
              </w:rPr>
              <w:t>6</w:t>
            </w:r>
            <w:r w:rsidRPr="005F5982">
              <w:rPr>
                <w:i/>
              </w:rPr>
              <w:t xml:space="preserve"> от 2</w:t>
            </w:r>
            <w:r w:rsidR="00797B74" w:rsidRPr="005F5982">
              <w:rPr>
                <w:i/>
              </w:rPr>
              <w:t>7</w:t>
            </w:r>
            <w:r w:rsidRPr="005F5982">
              <w:rPr>
                <w:i/>
              </w:rPr>
              <w:t>.03.201</w:t>
            </w:r>
            <w:r w:rsidR="00797B74" w:rsidRPr="005F5982">
              <w:rPr>
                <w:i/>
              </w:rPr>
              <w:t>9</w:t>
            </w:r>
            <w:r w:rsidRPr="005F5982">
              <w:rPr>
                <w:i/>
              </w:rPr>
              <w:t>,</w:t>
            </w:r>
          </w:p>
          <w:p w:rsidR="00D7372B" w:rsidRPr="005F5982" w:rsidRDefault="00CC19EC" w:rsidP="00CC19EC">
            <w:pPr>
              <w:jc w:val="center"/>
              <w:rPr>
                <w:i/>
              </w:rPr>
            </w:pPr>
            <w:r w:rsidRPr="005F5982">
              <w:rPr>
                <w:i/>
              </w:rPr>
              <w:t>№ 01-12/</w:t>
            </w:r>
            <w:r w:rsidR="00797B74" w:rsidRPr="005F5982">
              <w:rPr>
                <w:i/>
              </w:rPr>
              <w:t>7 от 17</w:t>
            </w:r>
            <w:r w:rsidRPr="005F5982">
              <w:rPr>
                <w:i/>
              </w:rPr>
              <w:t>.04.201</w:t>
            </w:r>
            <w:r w:rsidR="00797B74" w:rsidRPr="005F5982">
              <w:rPr>
                <w:i/>
              </w:rPr>
              <w:t>9</w:t>
            </w:r>
            <w:r w:rsidRPr="005F5982">
              <w:rPr>
                <w:i/>
              </w:rPr>
              <w:t>,</w:t>
            </w:r>
          </w:p>
          <w:p w:rsidR="00CC19EC" w:rsidRPr="005F5982" w:rsidRDefault="00797B74" w:rsidP="00CC19EC">
            <w:pPr>
              <w:jc w:val="center"/>
              <w:rPr>
                <w:i/>
              </w:rPr>
            </w:pPr>
            <w:r w:rsidRPr="005F5982">
              <w:rPr>
                <w:i/>
              </w:rPr>
              <w:t>№ 01-12/15</w:t>
            </w:r>
            <w:r w:rsidR="00D7372B" w:rsidRPr="005F5982">
              <w:rPr>
                <w:i/>
              </w:rPr>
              <w:t xml:space="preserve"> о</w:t>
            </w:r>
            <w:r w:rsidR="00CC19EC" w:rsidRPr="005F5982">
              <w:rPr>
                <w:i/>
              </w:rPr>
              <w:t xml:space="preserve">т </w:t>
            </w:r>
            <w:r w:rsidR="00D7372B" w:rsidRPr="005F5982">
              <w:rPr>
                <w:i/>
              </w:rPr>
              <w:t>2</w:t>
            </w:r>
            <w:r w:rsidRPr="005F5982">
              <w:rPr>
                <w:i/>
              </w:rPr>
              <w:t>5</w:t>
            </w:r>
            <w:r w:rsidR="00CC19EC" w:rsidRPr="005F5982">
              <w:rPr>
                <w:i/>
              </w:rPr>
              <w:t>.0</w:t>
            </w:r>
            <w:r w:rsidRPr="005F5982">
              <w:rPr>
                <w:i/>
              </w:rPr>
              <w:t>4</w:t>
            </w:r>
            <w:r w:rsidR="00CC19EC" w:rsidRPr="005F5982">
              <w:rPr>
                <w:i/>
              </w:rPr>
              <w:t>.201</w:t>
            </w:r>
            <w:r w:rsidRPr="005F5982">
              <w:rPr>
                <w:i/>
              </w:rPr>
              <w:t>9</w:t>
            </w:r>
            <w:r w:rsidR="00CC19EC" w:rsidRPr="005F5982">
              <w:rPr>
                <w:i/>
              </w:rPr>
              <w:t>,</w:t>
            </w:r>
          </w:p>
          <w:p w:rsidR="00D7372B" w:rsidRPr="005F5982" w:rsidRDefault="00CC19EC" w:rsidP="00CC19EC">
            <w:pPr>
              <w:jc w:val="center"/>
              <w:rPr>
                <w:i/>
              </w:rPr>
            </w:pPr>
            <w:r w:rsidRPr="005F5982">
              <w:rPr>
                <w:i/>
              </w:rPr>
              <w:t>№ 01-12/2</w:t>
            </w:r>
            <w:r w:rsidR="00797B74" w:rsidRPr="005F5982">
              <w:rPr>
                <w:i/>
              </w:rPr>
              <w:t>0</w:t>
            </w:r>
          </w:p>
          <w:p w:rsidR="00CC19EC" w:rsidRPr="005F5982" w:rsidRDefault="00D7372B" w:rsidP="00CC19EC">
            <w:pPr>
              <w:jc w:val="center"/>
              <w:rPr>
                <w:i/>
              </w:rPr>
            </w:pPr>
            <w:r w:rsidRPr="005F5982">
              <w:rPr>
                <w:i/>
              </w:rPr>
              <w:t>о</w:t>
            </w:r>
            <w:r w:rsidR="00CC19EC" w:rsidRPr="005F5982">
              <w:rPr>
                <w:i/>
              </w:rPr>
              <w:t xml:space="preserve">т </w:t>
            </w:r>
            <w:r w:rsidRPr="005F5982">
              <w:rPr>
                <w:i/>
              </w:rPr>
              <w:t>2</w:t>
            </w:r>
            <w:r w:rsidR="00797B74" w:rsidRPr="005F5982">
              <w:rPr>
                <w:i/>
              </w:rPr>
              <w:t>3</w:t>
            </w:r>
            <w:r w:rsidR="00CC19EC" w:rsidRPr="005F5982">
              <w:rPr>
                <w:i/>
              </w:rPr>
              <w:t>.0</w:t>
            </w:r>
            <w:r w:rsidR="00797B74" w:rsidRPr="005F5982">
              <w:rPr>
                <w:i/>
              </w:rPr>
              <w:t>5</w:t>
            </w:r>
            <w:r w:rsidR="00CC19EC" w:rsidRPr="005F5982">
              <w:rPr>
                <w:i/>
              </w:rPr>
              <w:t>.201</w:t>
            </w:r>
            <w:r w:rsidR="00797B74" w:rsidRPr="005F5982">
              <w:rPr>
                <w:i/>
              </w:rPr>
              <w:t>9</w:t>
            </w:r>
            <w:r w:rsidR="00CC19EC" w:rsidRPr="005F5982">
              <w:rPr>
                <w:i/>
              </w:rPr>
              <w:t>,</w:t>
            </w:r>
          </w:p>
          <w:p w:rsidR="00CC19EC" w:rsidRPr="005F5982" w:rsidRDefault="00CC19EC" w:rsidP="00CC19EC">
            <w:pPr>
              <w:jc w:val="center"/>
              <w:rPr>
                <w:i/>
              </w:rPr>
            </w:pPr>
            <w:r w:rsidRPr="005F5982">
              <w:rPr>
                <w:i/>
              </w:rPr>
              <w:t>№ 01-12/2</w:t>
            </w:r>
            <w:r w:rsidR="00797B74" w:rsidRPr="005F5982">
              <w:rPr>
                <w:i/>
              </w:rPr>
              <w:t xml:space="preserve">1 от </w:t>
            </w:r>
            <w:r w:rsidR="00D7372B" w:rsidRPr="005F5982">
              <w:rPr>
                <w:i/>
              </w:rPr>
              <w:t>2</w:t>
            </w:r>
            <w:r w:rsidR="00797B74" w:rsidRPr="005F5982">
              <w:rPr>
                <w:i/>
              </w:rPr>
              <w:t>7</w:t>
            </w:r>
            <w:r w:rsidRPr="005F5982">
              <w:rPr>
                <w:i/>
              </w:rPr>
              <w:t>.0</w:t>
            </w:r>
            <w:r w:rsidR="00797B74" w:rsidRPr="005F5982">
              <w:rPr>
                <w:i/>
              </w:rPr>
              <w:t>6</w:t>
            </w:r>
            <w:r w:rsidRPr="005F5982">
              <w:rPr>
                <w:i/>
              </w:rPr>
              <w:t>.201</w:t>
            </w:r>
            <w:r w:rsidR="00797B74" w:rsidRPr="005F5982">
              <w:rPr>
                <w:i/>
              </w:rPr>
              <w:t>9</w:t>
            </w:r>
            <w:r w:rsidRPr="005F5982">
              <w:rPr>
                <w:i/>
              </w:rPr>
              <w:t>,</w:t>
            </w:r>
          </w:p>
          <w:p w:rsidR="00CC19EC" w:rsidRPr="005F5982" w:rsidRDefault="00CC19EC" w:rsidP="00CC19EC">
            <w:pPr>
              <w:jc w:val="center"/>
              <w:rPr>
                <w:i/>
              </w:rPr>
            </w:pPr>
            <w:r w:rsidRPr="005F5982">
              <w:rPr>
                <w:i/>
              </w:rPr>
              <w:t>№ 01-12/2</w:t>
            </w:r>
            <w:r w:rsidR="00797B74" w:rsidRPr="005F5982">
              <w:rPr>
                <w:i/>
              </w:rPr>
              <w:t>3</w:t>
            </w:r>
            <w:r w:rsidRPr="005F5982">
              <w:rPr>
                <w:i/>
              </w:rPr>
              <w:t xml:space="preserve"> от </w:t>
            </w:r>
            <w:r w:rsidR="00D7372B" w:rsidRPr="005F5982">
              <w:rPr>
                <w:i/>
              </w:rPr>
              <w:t>2</w:t>
            </w:r>
            <w:r w:rsidR="00797B74" w:rsidRPr="005F5982">
              <w:rPr>
                <w:i/>
              </w:rPr>
              <w:t>8.08</w:t>
            </w:r>
            <w:r w:rsidRPr="005F5982">
              <w:rPr>
                <w:i/>
              </w:rPr>
              <w:t>.201</w:t>
            </w:r>
            <w:r w:rsidR="00797B74" w:rsidRPr="005F5982">
              <w:rPr>
                <w:i/>
              </w:rPr>
              <w:t>9</w:t>
            </w:r>
            <w:r w:rsidRPr="005F5982">
              <w:rPr>
                <w:i/>
              </w:rPr>
              <w:t>,</w:t>
            </w:r>
          </w:p>
          <w:p w:rsidR="00CC19EC" w:rsidRPr="005F5982" w:rsidRDefault="00CC19EC" w:rsidP="00CC19EC">
            <w:pPr>
              <w:jc w:val="center"/>
              <w:rPr>
                <w:i/>
              </w:rPr>
            </w:pPr>
            <w:r w:rsidRPr="005F5982">
              <w:rPr>
                <w:i/>
              </w:rPr>
              <w:t>№ 01-12/</w:t>
            </w:r>
            <w:r w:rsidR="00797B74" w:rsidRPr="005F5982">
              <w:rPr>
                <w:i/>
              </w:rPr>
              <w:t>37</w:t>
            </w:r>
            <w:r w:rsidRPr="005F5982">
              <w:rPr>
                <w:i/>
              </w:rPr>
              <w:t xml:space="preserve"> от </w:t>
            </w:r>
            <w:r w:rsidR="00D7372B" w:rsidRPr="005F5982">
              <w:rPr>
                <w:i/>
              </w:rPr>
              <w:t>2</w:t>
            </w:r>
            <w:r w:rsidR="00797B74" w:rsidRPr="005F5982">
              <w:rPr>
                <w:i/>
              </w:rPr>
              <w:t>3</w:t>
            </w:r>
            <w:r w:rsidRPr="005F5982">
              <w:rPr>
                <w:i/>
              </w:rPr>
              <w:t>.1</w:t>
            </w:r>
            <w:r w:rsidR="00797B74" w:rsidRPr="005F5982">
              <w:rPr>
                <w:i/>
              </w:rPr>
              <w:t>0</w:t>
            </w:r>
            <w:r w:rsidRPr="005F5982">
              <w:rPr>
                <w:i/>
              </w:rPr>
              <w:t>.201</w:t>
            </w:r>
            <w:r w:rsidR="00797B74" w:rsidRPr="005F5982">
              <w:rPr>
                <w:i/>
              </w:rPr>
              <w:t>9</w:t>
            </w:r>
            <w:r w:rsidRPr="005F5982">
              <w:rPr>
                <w:i/>
              </w:rPr>
              <w:t>,</w:t>
            </w:r>
          </w:p>
          <w:p w:rsidR="00CC19EC" w:rsidRPr="005F5982" w:rsidRDefault="00CC19EC" w:rsidP="00797B74">
            <w:pPr>
              <w:jc w:val="center"/>
              <w:rPr>
                <w:i/>
                <w:highlight w:val="yellow"/>
              </w:rPr>
            </w:pPr>
            <w:r w:rsidRPr="005F5982">
              <w:rPr>
                <w:i/>
              </w:rPr>
              <w:t>№ 01-12/</w:t>
            </w:r>
            <w:r w:rsidR="00797B74" w:rsidRPr="005F5982">
              <w:rPr>
                <w:i/>
              </w:rPr>
              <w:t>41</w:t>
            </w:r>
            <w:r w:rsidRPr="005F5982">
              <w:rPr>
                <w:i/>
              </w:rPr>
              <w:t xml:space="preserve"> от </w:t>
            </w:r>
            <w:r w:rsidR="00797B74" w:rsidRPr="005F5982">
              <w:rPr>
                <w:i/>
              </w:rPr>
              <w:t>11</w:t>
            </w:r>
            <w:r w:rsidRPr="005F5982">
              <w:rPr>
                <w:i/>
              </w:rPr>
              <w:t>.12.201</w:t>
            </w:r>
            <w:r w:rsidR="00797B74" w:rsidRPr="005F5982">
              <w:rPr>
                <w:i/>
              </w:rPr>
              <w:t>9</w:t>
            </w:r>
          </w:p>
        </w:tc>
        <w:tc>
          <w:tcPr>
            <w:tcW w:w="5245" w:type="dxa"/>
            <w:tcBorders>
              <w:top w:val="single" w:sz="4" w:space="0" w:color="auto"/>
              <w:left w:val="single" w:sz="4" w:space="0" w:color="auto"/>
              <w:bottom w:val="single" w:sz="4" w:space="0" w:color="auto"/>
              <w:right w:val="single" w:sz="4" w:space="0" w:color="auto"/>
            </w:tcBorders>
            <w:vAlign w:val="center"/>
          </w:tcPr>
          <w:p w:rsidR="00CC19EC" w:rsidRPr="005F5982" w:rsidRDefault="00CC19EC" w:rsidP="00CC19EC">
            <w:pPr>
              <w:jc w:val="center"/>
              <w:rPr>
                <w:i/>
              </w:rPr>
            </w:pPr>
            <w:r w:rsidRPr="005F5982">
              <w:rPr>
                <w:i/>
              </w:rPr>
              <w:t xml:space="preserve">Проекты решений рекомендованы </w:t>
            </w:r>
            <w:r w:rsidR="00F638B5">
              <w:rPr>
                <w:i/>
              </w:rPr>
              <w:t xml:space="preserve">Палатой </w:t>
            </w:r>
            <w:r w:rsidRPr="005F5982">
              <w:rPr>
                <w:i/>
              </w:rPr>
              <w:t>к рассмотрению Муниципальным Советом ЯМР</w:t>
            </w:r>
          </w:p>
          <w:p w:rsidR="00CC19EC" w:rsidRPr="005F5982" w:rsidRDefault="00CC19EC" w:rsidP="00CC19EC">
            <w:pPr>
              <w:jc w:val="center"/>
              <w:rPr>
                <w:i/>
              </w:rPr>
            </w:pPr>
          </w:p>
          <w:p w:rsidR="00CC19EC" w:rsidRPr="005F5982" w:rsidRDefault="00CC19EC" w:rsidP="00CC19EC">
            <w:pPr>
              <w:jc w:val="center"/>
              <w:rPr>
                <w:i/>
              </w:rPr>
            </w:pPr>
            <w:r w:rsidRPr="005F5982">
              <w:rPr>
                <w:i/>
              </w:rPr>
              <w:t>Приняты решения Муниципального Совета ЯМР «О внесении изменений в решение Муниципального Совета ЯМР от 1</w:t>
            </w:r>
            <w:r w:rsidR="00D7372B" w:rsidRPr="005F5982">
              <w:rPr>
                <w:i/>
              </w:rPr>
              <w:t>3</w:t>
            </w:r>
            <w:r w:rsidRPr="005F5982">
              <w:rPr>
                <w:i/>
              </w:rPr>
              <w:t>.12.201</w:t>
            </w:r>
            <w:r w:rsidR="00D7372B" w:rsidRPr="005F5982">
              <w:rPr>
                <w:i/>
              </w:rPr>
              <w:t>8</w:t>
            </w:r>
            <w:r w:rsidRPr="005F5982">
              <w:rPr>
                <w:i/>
              </w:rPr>
              <w:t xml:space="preserve"> № 9</w:t>
            </w:r>
            <w:r w:rsidR="00D7372B" w:rsidRPr="005F5982">
              <w:rPr>
                <w:i/>
              </w:rPr>
              <w:t>2 «О районном бюджете ЯМР на 2019</w:t>
            </w:r>
            <w:r w:rsidRPr="005F5982">
              <w:rPr>
                <w:i/>
              </w:rPr>
              <w:t xml:space="preserve"> год и плановый период 20</w:t>
            </w:r>
            <w:r w:rsidR="00D7372B" w:rsidRPr="005F5982">
              <w:rPr>
                <w:i/>
              </w:rPr>
              <w:t xml:space="preserve">20 </w:t>
            </w:r>
            <w:r w:rsidRPr="005F5982">
              <w:rPr>
                <w:i/>
              </w:rPr>
              <w:t xml:space="preserve"> и 202</w:t>
            </w:r>
            <w:r w:rsidR="00D7372B" w:rsidRPr="005F5982">
              <w:rPr>
                <w:i/>
              </w:rPr>
              <w:t>1</w:t>
            </w:r>
            <w:r w:rsidRPr="005F5982">
              <w:rPr>
                <w:i/>
              </w:rPr>
              <w:t xml:space="preserve"> годов»»</w:t>
            </w:r>
          </w:p>
          <w:p w:rsidR="00CC19EC" w:rsidRPr="005F5982" w:rsidRDefault="00CC19EC" w:rsidP="00CC19EC">
            <w:pPr>
              <w:jc w:val="center"/>
              <w:rPr>
                <w:i/>
              </w:rPr>
            </w:pPr>
            <w:r w:rsidRPr="005F5982">
              <w:rPr>
                <w:i/>
              </w:rPr>
              <w:t xml:space="preserve">№ </w:t>
            </w:r>
            <w:r w:rsidR="00D7372B" w:rsidRPr="005F5982">
              <w:rPr>
                <w:i/>
              </w:rPr>
              <w:t>6</w:t>
            </w:r>
            <w:r w:rsidRPr="005F5982">
              <w:rPr>
                <w:i/>
              </w:rPr>
              <w:t xml:space="preserve"> от </w:t>
            </w:r>
            <w:r w:rsidR="00D7372B" w:rsidRPr="005F5982">
              <w:rPr>
                <w:i/>
              </w:rPr>
              <w:t>28</w:t>
            </w:r>
            <w:r w:rsidRPr="005F5982">
              <w:rPr>
                <w:i/>
              </w:rPr>
              <w:t>.0</w:t>
            </w:r>
            <w:r w:rsidR="00D7372B" w:rsidRPr="005F5982">
              <w:rPr>
                <w:i/>
              </w:rPr>
              <w:t>2</w:t>
            </w:r>
            <w:r w:rsidRPr="005F5982">
              <w:rPr>
                <w:i/>
              </w:rPr>
              <w:t>.201</w:t>
            </w:r>
            <w:r w:rsidR="00D7372B" w:rsidRPr="005F5982">
              <w:rPr>
                <w:i/>
              </w:rPr>
              <w:t>9</w:t>
            </w:r>
            <w:r w:rsidRPr="005F5982">
              <w:rPr>
                <w:i/>
              </w:rPr>
              <w:t>,</w:t>
            </w:r>
          </w:p>
          <w:p w:rsidR="00CC19EC" w:rsidRPr="005F5982" w:rsidRDefault="00CC19EC" w:rsidP="00CC19EC">
            <w:pPr>
              <w:jc w:val="center"/>
              <w:rPr>
                <w:i/>
              </w:rPr>
            </w:pPr>
            <w:r w:rsidRPr="005F5982">
              <w:rPr>
                <w:i/>
              </w:rPr>
              <w:t>№ 1</w:t>
            </w:r>
            <w:r w:rsidR="00D7372B" w:rsidRPr="005F5982">
              <w:rPr>
                <w:i/>
              </w:rPr>
              <w:t>1</w:t>
            </w:r>
            <w:r w:rsidRPr="005F5982">
              <w:rPr>
                <w:i/>
              </w:rPr>
              <w:t xml:space="preserve"> от 2</w:t>
            </w:r>
            <w:r w:rsidR="00D7372B" w:rsidRPr="005F5982">
              <w:rPr>
                <w:i/>
              </w:rPr>
              <w:t>8</w:t>
            </w:r>
            <w:r w:rsidRPr="005F5982">
              <w:rPr>
                <w:i/>
              </w:rPr>
              <w:t>.03.201</w:t>
            </w:r>
            <w:r w:rsidR="00D7372B" w:rsidRPr="005F5982">
              <w:rPr>
                <w:i/>
              </w:rPr>
              <w:t>9</w:t>
            </w:r>
            <w:r w:rsidRPr="005F5982">
              <w:rPr>
                <w:i/>
              </w:rPr>
              <w:t>,</w:t>
            </w:r>
          </w:p>
          <w:p w:rsidR="00CC19EC" w:rsidRPr="005F5982" w:rsidRDefault="00CC19EC" w:rsidP="00CC19EC">
            <w:pPr>
              <w:jc w:val="center"/>
              <w:rPr>
                <w:i/>
              </w:rPr>
            </w:pPr>
            <w:r w:rsidRPr="005F5982">
              <w:rPr>
                <w:i/>
              </w:rPr>
              <w:t>№ 1</w:t>
            </w:r>
            <w:r w:rsidR="00D7372B" w:rsidRPr="005F5982">
              <w:rPr>
                <w:i/>
              </w:rPr>
              <w:t>5</w:t>
            </w:r>
            <w:r w:rsidRPr="005F5982">
              <w:rPr>
                <w:i/>
              </w:rPr>
              <w:t xml:space="preserve"> от 2</w:t>
            </w:r>
            <w:r w:rsidR="00D7372B" w:rsidRPr="005F5982">
              <w:rPr>
                <w:i/>
              </w:rPr>
              <w:t>5</w:t>
            </w:r>
            <w:r w:rsidRPr="005F5982">
              <w:rPr>
                <w:i/>
              </w:rPr>
              <w:t>.04.201</w:t>
            </w:r>
            <w:r w:rsidR="00D7372B" w:rsidRPr="005F5982">
              <w:rPr>
                <w:i/>
              </w:rPr>
              <w:t>9</w:t>
            </w:r>
            <w:r w:rsidRPr="005F5982">
              <w:rPr>
                <w:i/>
              </w:rPr>
              <w:t>,</w:t>
            </w:r>
          </w:p>
          <w:p w:rsidR="00CC19EC" w:rsidRPr="005F5982" w:rsidRDefault="00CC19EC" w:rsidP="00CC19EC">
            <w:pPr>
              <w:jc w:val="center"/>
              <w:rPr>
                <w:i/>
              </w:rPr>
            </w:pPr>
            <w:r w:rsidRPr="005F5982">
              <w:rPr>
                <w:i/>
              </w:rPr>
              <w:t xml:space="preserve">№ </w:t>
            </w:r>
            <w:r w:rsidR="00D7372B" w:rsidRPr="005F5982">
              <w:rPr>
                <w:i/>
              </w:rPr>
              <w:t>24</w:t>
            </w:r>
            <w:r w:rsidRPr="005F5982">
              <w:rPr>
                <w:i/>
              </w:rPr>
              <w:t xml:space="preserve"> от 3</w:t>
            </w:r>
            <w:r w:rsidR="00D7372B" w:rsidRPr="005F5982">
              <w:rPr>
                <w:i/>
              </w:rPr>
              <w:t>0</w:t>
            </w:r>
            <w:r w:rsidRPr="005F5982">
              <w:rPr>
                <w:i/>
              </w:rPr>
              <w:t>.05.201</w:t>
            </w:r>
            <w:r w:rsidR="00D7372B" w:rsidRPr="005F5982">
              <w:rPr>
                <w:i/>
              </w:rPr>
              <w:t>9</w:t>
            </w:r>
            <w:r w:rsidRPr="005F5982">
              <w:rPr>
                <w:i/>
              </w:rPr>
              <w:t>,</w:t>
            </w:r>
          </w:p>
          <w:p w:rsidR="00CC19EC" w:rsidRPr="005F5982" w:rsidRDefault="00CC19EC" w:rsidP="00CC19EC">
            <w:pPr>
              <w:jc w:val="center"/>
              <w:rPr>
                <w:i/>
              </w:rPr>
            </w:pPr>
            <w:r w:rsidRPr="005F5982">
              <w:rPr>
                <w:i/>
              </w:rPr>
              <w:t>№ 3</w:t>
            </w:r>
            <w:r w:rsidR="00D7372B" w:rsidRPr="005F5982">
              <w:rPr>
                <w:i/>
              </w:rPr>
              <w:t>0</w:t>
            </w:r>
            <w:r w:rsidRPr="005F5982">
              <w:rPr>
                <w:i/>
              </w:rPr>
              <w:t xml:space="preserve"> от 2</w:t>
            </w:r>
            <w:r w:rsidR="00D7372B" w:rsidRPr="005F5982">
              <w:rPr>
                <w:i/>
              </w:rPr>
              <w:t>7</w:t>
            </w:r>
            <w:r w:rsidRPr="005F5982">
              <w:rPr>
                <w:i/>
              </w:rPr>
              <w:t>.06.201</w:t>
            </w:r>
            <w:r w:rsidR="00D7372B" w:rsidRPr="005F5982">
              <w:rPr>
                <w:i/>
              </w:rPr>
              <w:t>9</w:t>
            </w:r>
            <w:r w:rsidRPr="005F5982">
              <w:rPr>
                <w:i/>
              </w:rPr>
              <w:t>,</w:t>
            </w:r>
          </w:p>
          <w:p w:rsidR="00CC19EC" w:rsidRPr="005F5982" w:rsidRDefault="00CC19EC" w:rsidP="00CC19EC">
            <w:pPr>
              <w:jc w:val="center"/>
              <w:rPr>
                <w:i/>
              </w:rPr>
            </w:pPr>
            <w:r w:rsidRPr="005F5982">
              <w:rPr>
                <w:i/>
              </w:rPr>
              <w:t xml:space="preserve">№ </w:t>
            </w:r>
            <w:r w:rsidR="00D7372B" w:rsidRPr="005F5982">
              <w:rPr>
                <w:i/>
              </w:rPr>
              <w:t>37</w:t>
            </w:r>
            <w:r w:rsidRPr="005F5982">
              <w:rPr>
                <w:i/>
              </w:rPr>
              <w:t xml:space="preserve"> от </w:t>
            </w:r>
            <w:r w:rsidR="00D7372B" w:rsidRPr="005F5982">
              <w:rPr>
                <w:i/>
              </w:rPr>
              <w:t>29</w:t>
            </w:r>
            <w:r w:rsidRPr="005F5982">
              <w:rPr>
                <w:i/>
              </w:rPr>
              <w:t>.08.201</w:t>
            </w:r>
            <w:r w:rsidR="00D7372B" w:rsidRPr="005F5982">
              <w:rPr>
                <w:i/>
              </w:rPr>
              <w:t>9</w:t>
            </w:r>
            <w:r w:rsidRPr="005F5982">
              <w:rPr>
                <w:i/>
              </w:rPr>
              <w:t>,</w:t>
            </w:r>
          </w:p>
          <w:p w:rsidR="00CC19EC" w:rsidRPr="005F5982" w:rsidRDefault="00CC19EC" w:rsidP="00CC19EC">
            <w:pPr>
              <w:jc w:val="center"/>
              <w:rPr>
                <w:i/>
              </w:rPr>
            </w:pPr>
            <w:r w:rsidRPr="005F5982">
              <w:rPr>
                <w:i/>
              </w:rPr>
              <w:t xml:space="preserve">№ </w:t>
            </w:r>
            <w:r w:rsidR="00D7372B" w:rsidRPr="005F5982">
              <w:rPr>
                <w:i/>
              </w:rPr>
              <w:t>44</w:t>
            </w:r>
            <w:r w:rsidRPr="005F5982">
              <w:rPr>
                <w:i/>
              </w:rPr>
              <w:t xml:space="preserve"> от </w:t>
            </w:r>
            <w:r w:rsidR="00D7372B" w:rsidRPr="005F5982">
              <w:rPr>
                <w:i/>
              </w:rPr>
              <w:t>31</w:t>
            </w:r>
            <w:r w:rsidRPr="005F5982">
              <w:rPr>
                <w:i/>
              </w:rPr>
              <w:t>.10.201</w:t>
            </w:r>
            <w:r w:rsidR="00D7372B" w:rsidRPr="005F5982">
              <w:rPr>
                <w:i/>
              </w:rPr>
              <w:t>9</w:t>
            </w:r>
            <w:r w:rsidRPr="005F5982">
              <w:rPr>
                <w:i/>
              </w:rPr>
              <w:t>,</w:t>
            </w:r>
          </w:p>
          <w:p w:rsidR="00CC19EC" w:rsidRPr="005F5982" w:rsidRDefault="00CC19EC" w:rsidP="00CC19EC">
            <w:pPr>
              <w:jc w:val="center"/>
              <w:rPr>
                <w:i/>
              </w:rPr>
            </w:pPr>
            <w:r w:rsidRPr="005F5982">
              <w:rPr>
                <w:i/>
              </w:rPr>
              <w:t xml:space="preserve">№ </w:t>
            </w:r>
            <w:r w:rsidR="006036F2" w:rsidRPr="005F5982">
              <w:rPr>
                <w:i/>
              </w:rPr>
              <w:t>92</w:t>
            </w:r>
            <w:r w:rsidRPr="005F5982">
              <w:rPr>
                <w:i/>
              </w:rPr>
              <w:t xml:space="preserve"> от </w:t>
            </w:r>
            <w:r w:rsidR="006036F2" w:rsidRPr="005F5982">
              <w:rPr>
                <w:i/>
              </w:rPr>
              <w:t>13</w:t>
            </w:r>
            <w:r w:rsidRPr="005F5982">
              <w:rPr>
                <w:i/>
              </w:rPr>
              <w:t>.1</w:t>
            </w:r>
            <w:r w:rsidR="006036F2" w:rsidRPr="005F5982">
              <w:rPr>
                <w:i/>
              </w:rPr>
              <w:t>2</w:t>
            </w:r>
            <w:r w:rsidRPr="005F5982">
              <w:rPr>
                <w:i/>
              </w:rPr>
              <w:t>.201</w:t>
            </w:r>
            <w:r w:rsidR="006036F2" w:rsidRPr="005F5982">
              <w:rPr>
                <w:i/>
              </w:rPr>
              <w:t>9</w:t>
            </w:r>
          </w:p>
          <w:p w:rsidR="00CC19EC" w:rsidRPr="005F5982" w:rsidRDefault="00CC19EC" w:rsidP="00CC19EC">
            <w:pPr>
              <w:jc w:val="center"/>
              <w:rPr>
                <w:i/>
                <w:highlight w:val="yellow"/>
              </w:rPr>
            </w:pPr>
          </w:p>
        </w:tc>
      </w:tr>
      <w:tr w:rsidR="004A0D95" w:rsidRPr="005F5982" w:rsidTr="00657629">
        <w:trPr>
          <w:trHeight w:val="580"/>
        </w:trPr>
        <w:tc>
          <w:tcPr>
            <w:tcW w:w="675" w:type="dxa"/>
            <w:tcBorders>
              <w:top w:val="single" w:sz="4" w:space="0" w:color="auto"/>
              <w:left w:val="single" w:sz="4" w:space="0" w:color="auto"/>
              <w:bottom w:val="single" w:sz="4" w:space="0" w:color="auto"/>
              <w:right w:val="single" w:sz="4" w:space="0" w:color="auto"/>
            </w:tcBorders>
            <w:vAlign w:val="center"/>
          </w:tcPr>
          <w:p w:rsidR="004A0D95" w:rsidRPr="00F267A2" w:rsidRDefault="005F5982" w:rsidP="00C7530F">
            <w:pPr>
              <w:jc w:val="center"/>
              <w:rPr>
                <w:i/>
              </w:rPr>
            </w:pPr>
            <w:r w:rsidRPr="00F267A2">
              <w:rPr>
                <w:i/>
              </w:rPr>
              <w:t>2.</w:t>
            </w:r>
            <w:r w:rsidR="004A0D95" w:rsidRPr="00F267A2">
              <w:rPr>
                <w:i/>
              </w:rPr>
              <w:t>3.</w:t>
            </w:r>
          </w:p>
        </w:tc>
        <w:tc>
          <w:tcPr>
            <w:tcW w:w="8789" w:type="dxa"/>
            <w:gridSpan w:val="4"/>
            <w:tcBorders>
              <w:top w:val="single" w:sz="4" w:space="0" w:color="auto"/>
              <w:left w:val="single" w:sz="4" w:space="0" w:color="auto"/>
              <w:bottom w:val="single" w:sz="4" w:space="0" w:color="auto"/>
              <w:right w:val="single" w:sz="4" w:space="0" w:color="auto"/>
            </w:tcBorders>
            <w:vAlign w:val="center"/>
            <w:hideMark/>
          </w:tcPr>
          <w:p w:rsidR="004A0D95" w:rsidRPr="00F267A2" w:rsidRDefault="004A0D95" w:rsidP="00CE5C04">
            <w:pPr>
              <w:jc w:val="center"/>
              <w:rPr>
                <w:i/>
              </w:rPr>
            </w:pPr>
            <w:r w:rsidRPr="00F267A2">
              <w:rPr>
                <w:i/>
              </w:rPr>
              <w:t>Подготовка заключений на отчет об исполнении районного бюджета ЯМР, в том числе:</w:t>
            </w:r>
          </w:p>
        </w:tc>
      </w:tr>
      <w:tr w:rsidR="005F5982" w:rsidRPr="005F5982" w:rsidTr="005F5982">
        <w:trPr>
          <w:trHeight w:val="303"/>
        </w:trPr>
        <w:tc>
          <w:tcPr>
            <w:tcW w:w="675" w:type="dxa"/>
            <w:tcBorders>
              <w:top w:val="single" w:sz="4" w:space="0" w:color="auto"/>
              <w:left w:val="single" w:sz="4" w:space="0" w:color="auto"/>
              <w:bottom w:val="single" w:sz="4" w:space="0" w:color="auto"/>
              <w:right w:val="single" w:sz="4" w:space="0" w:color="auto"/>
            </w:tcBorders>
            <w:vAlign w:val="center"/>
          </w:tcPr>
          <w:p w:rsidR="005F5982" w:rsidRPr="005F5982" w:rsidRDefault="005F5982" w:rsidP="005F5982">
            <w:pPr>
              <w:jc w:val="center"/>
            </w:pPr>
            <w:r w:rsidRPr="005F5982">
              <w:t>2.3.1.</w:t>
            </w:r>
          </w:p>
        </w:tc>
        <w:tc>
          <w:tcPr>
            <w:tcW w:w="2127" w:type="dxa"/>
            <w:tcBorders>
              <w:top w:val="single" w:sz="4" w:space="0" w:color="auto"/>
              <w:left w:val="single" w:sz="4" w:space="0" w:color="auto"/>
              <w:bottom w:val="single" w:sz="4" w:space="0" w:color="auto"/>
              <w:right w:val="single" w:sz="4" w:space="0" w:color="auto"/>
            </w:tcBorders>
            <w:vAlign w:val="center"/>
            <w:hideMark/>
          </w:tcPr>
          <w:p w:rsidR="005F5982" w:rsidRPr="005F5982" w:rsidRDefault="005F5982" w:rsidP="002D081B">
            <w:pPr>
              <w:jc w:val="both"/>
            </w:pPr>
            <w:r w:rsidRPr="005F5982">
              <w:t>на отчет об исполнении районного бюджета ЯМР за 1 квартал 2019 года</w:t>
            </w:r>
          </w:p>
        </w:tc>
        <w:tc>
          <w:tcPr>
            <w:tcW w:w="1417" w:type="dxa"/>
            <w:gridSpan w:val="2"/>
            <w:tcBorders>
              <w:top w:val="single" w:sz="4" w:space="0" w:color="auto"/>
              <w:left w:val="single" w:sz="4" w:space="0" w:color="auto"/>
              <w:bottom w:val="single" w:sz="4" w:space="0" w:color="auto"/>
              <w:right w:val="single" w:sz="4" w:space="0" w:color="auto"/>
            </w:tcBorders>
            <w:vAlign w:val="center"/>
            <w:hideMark/>
          </w:tcPr>
          <w:p w:rsidR="005F5982" w:rsidRPr="00F267A2" w:rsidRDefault="005F5982" w:rsidP="00CE5C04">
            <w:pPr>
              <w:jc w:val="center"/>
            </w:pPr>
            <w:r w:rsidRPr="00F267A2">
              <w:t xml:space="preserve">Заключение </w:t>
            </w:r>
          </w:p>
          <w:p w:rsidR="005F5982" w:rsidRPr="00F267A2" w:rsidRDefault="005F5982" w:rsidP="00CE5C04">
            <w:pPr>
              <w:jc w:val="center"/>
            </w:pPr>
            <w:r w:rsidRPr="00F267A2">
              <w:t>№ 01-10/</w:t>
            </w:r>
            <w:r w:rsidR="00F267A2" w:rsidRPr="00F267A2">
              <w:t>19 от 22.05.2019</w:t>
            </w:r>
          </w:p>
          <w:p w:rsidR="005F5982" w:rsidRPr="00F267A2" w:rsidRDefault="005F5982" w:rsidP="00E40343">
            <w:pPr>
              <w:jc w:val="center"/>
            </w:pPr>
          </w:p>
        </w:tc>
        <w:tc>
          <w:tcPr>
            <w:tcW w:w="5245" w:type="dxa"/>
            <w:tcBorders>
              <w:top w:val="single" w:sz="4" w:space="0" w:color="auto"/>
              <w:left w:val="single" w:sz="4" w:space="0" w:color="auto"/>
              <w:bottom w:val="single" w:sz="4" w:space="0" w:color="auto"/>
              <w:right w:val="single" w:sz="4" w:space="0" w:color="auto"/>
            </w:tcBorders>
            <w:vAlign w:val="center"/>
          </w:tcPr>
          <w:p w:rsidR="00F267A2" w:rsidRPr="00F267A2" w:rsidRDefault="002D081B" w:rsidP="00F267A2">
            <w:r>
              <w:t>Вывод</w:t>
            </w:r>
            <w:r w:rsidR="00F267A2" w:rsidRPr="00F267A2">
              <w:t>:</w:t>
            </w:r>
          </w:p>
          <w:p w:rsidR="00F267A2" w:rsidRPr="00F267A2" w:rsidRDefault="00F267A2" w:rsidP="00F267A2">
            <w:pPr>
              <w:pStyle w:val="ae"/>
              <w:spacing w:after="0" w:line="240" w:lineRule="auto"/>
              <w:ind w:left="0"/>
              <w:jc w:val="both"/>
            </w:pPr>
            <w:r w:rsidRPr="00F267A2">
              <w:rPr>
                <w:rFonts w:ascii="Times New Roman" w:hAnsi="Times New Roman"/>
                <w:sz w:val="20"/>
                <w:szCs w:val="20"/>
              </w:rPr>
              <w:t>Представленный отчет об исполнении районного бюджета за 1 квартал 2018 года соответствует требованиям Бюджетного Кодекса РФ и требованиям Положения о бюджетном процессе в Ярославском муниципальном районе.</w:t>
            </w:r>
          </w:p>
          <w:p w:rsidR="005F5982" w:rsidRPr="005F5982" w:rsidRDefault="005F5982" w:rsidP="00F267A2">
            <w:pPr>
              <w:jc w:val="both"/>
              <w:rPr>
                <w:highlight w:val="yellow"/>
              </w:rPr>
            </w:pPr>
            <w:r w:rsidRPr="00F267A2">
              <w:t>Информация об исполнении бюджета ЯМР за 1 квартал 201</w:t>
            </w:r>
            <w:r w:rsidR="00F267A2" w:rsidRPr="00F267A2">
              <w:t>9</w:t>
            </w:r>
            <w:r w:rsidRPr="00F267A2">
              <w:t xml:space="preserve"> года рассмотрена на заседании Муниципального Совета</w:t>
            </w:r>
          </w:p>
        </w:tc>
      </w:tr>
      <w:tr w:rsidR="005F5982" w:rsidRPr="005F5982" w:rsidTr="005F5982">
        <w:trPr>
          <w:trHeight w:val="371"/>
        </w:trPr>
        <w:tc>
          <w:tcPr>
            <w:tcW w:w="675" w:type="dxa"/>
            <w:tcBorders>
              <w:top w:val="single" w:sz="4" w:space="0" w:color="auto"/>
              <w:left w:val="single" w:sz="4" w:space="0" w:color="auto"/>
              <w:bottom w:val="single" w:sz="4" w:space="0" w:color="auto"/>
              <w:right w:val="single" w:sz="4" w:space="0" w:color="auto"/>
            </w:tcBorders>
            <w:vAlign w:val="center"/>
          </w:tcPr>
          <w:p w:rsidR="005F5982" w:rsidRPr="005F5982" w:rsidRDefault="005F5982" w:rsidP="005F5982">
            <w:pPr>
              <w:jc w:val="center"/>
            </w:pPr>
            <w:r w:rsidRPr="005F5982">
              <w:t>2.3.2.</w:t>
            </w:r>
          </w:p>
        </w:tc>
        <w:tc>
          <w:tcPr>
            <w:tcW w:w="2127" w:type="dxa"/>
            <w:tcBorders>
              <w:top w:val="single" w:sz="4" w:space="0" w:color="auto"/>
              <w:left w:val="single" w:sz="4" w:space="0" w:color="auto"/>
              <w:bottom w:val="single" w:sz="4" w:space="0" w:color="auto"/>
              <w:right w:val="single" w:sz="4" w:space="0" w:color="auto"/>
            </w:tcBorders>
            <w:vAlign w:val="center"/>
            <w:hideMark/>
          </w:tcPr>
          <w:p w:rsidR="005F5982" w:rsidRPr="005F5982" w:rsidRDefault="005F5982" w:rsidP="002D081B">
            <w:pPr>
              <w:jc w:val="both"/>
            </w:pPr>
            <w:r w:rsidRPr="005F5982">
              <w:t>на отчет об исполнении районного бюджета ЯМР за 6 месяцев 2019 года</w:t>
            </w:r>
          </w:p>
        </w:tc>
        <w:tc>
          <w:tcPr>
            <w:tcW w:w="1417" w:type="dxa"/>
            <w:gridSpan w:val="2"/>
            <w:tcBorders>
              <w:top w:val="single" w:sz="4" w:space="0" w:color="auto"/>
              <w:left w:val="single" w:sz="4" w:space="0" w:color="auto"/>
              <w:bottom w:val="single" w:sz="4" w:space="0" w:color="auto"/>
              <w:right w:val="single" w:sz="4" w:space="0" w:color="auto"/>
            </w:tcBorders>
            <w:vAlign w:val="center"/>
            <w:hideMark/>
          </w:tcPr>
          <w:p w:rsidR="005F5982" w:rsidRPr="00F267A2" w:rsidRDefault="005F5982" w:rsidP="007B0455">
            <w:pPr>
              <w:jc w:val="center"/>
            </w:pPr>
            <w:r w:rsidRPr="00F267A2">
              <w:t xml:space="preserve">Заключение </w:t>
            </w:r>
          </w:p>
          <w:p w:rsidR="005F5982" w:rsidRPr="00F267A2" w:rsidRDefault="005F5982" w:rsidP="007B0455">
            <w:pPr>
              <w:jc w:val="center"/>
            </w:pPr>
            <w:r w:rsidRPr="00F267A2">
              <w:t>№ 01-10/2</w:t>
            </w:r>
            <w:r w:rsidR="00F267A2" w:rsidRPr="00F267A2">
              <w:t>2 от 28</w:t>
            </w:r>
            <w:r w:rsidRPr="00F267A2">
              <w:t>.08.201</w:t>
            </w:r>
            <w:r w:rsidR="00F267A2" w:rsidRPr="00F267A2">
              <w:t>9</w:t>
            </w:r>
          </w:p>
          <w:p w:rsidR="005F5982" w:rsidRPr="005F5982" w:rsidRDefault="005F5982" w:rsidP="007B0455">
            <w:pPr>
              <w:jc w:val="center"/>
              <w:rPr>
                <w:highlight w:val="yellow"/>
              </w:rPr>
            </w:pPr>
          </w:p>
        </w:tc>
        <w:tc>
          <w:tcPr>
            <w:tcW w:w="5245" w:type="dxa"/>
            <w:tcBorders>
              <w:top w:val="single" w:sz="4" w:space="0" w:color="auto"/>
              <w:left w:val="single" w:sz="4" w:space="0" w:color="auto"/>
              <w:bottom w:val="single" w:sz="4" w:space="0" w:color="auto"/>
              <w:right w:val="single" w:sz="4" w:space="0" w:color="auto"/>
            </w:tcBorders>
            <w:vAlign w:val="center"/>
          </w:tcPr>
          <w:p w:rsidR="00F267A2" w:rsidRPr="00F267A2" w:rsidRDefault="00F267A2" w:rsidP="00F267A2">
            <w:pPr>
              <w:jc w:val="both"/>
            </w:pPr>
            <w:r w:rsidRPr="00F267A2">
              <w:t>Вывод:</w:t>
            </w:r>
          </w:p>
          <w:p w:rsidR="00F267A2" w:rsidRPr="00F267A2" w:rsidRDefault="00F267A2" w:rsidP="00F267A2">
            <w:pPr>
              <w:jc w:val="both"/>
            </w:pPr>
            <w:r w:rsidRPr="00F267A2">
              <w:t>Представленный отчет об исполнении районного бюджета за 1 полугодие 2019 года соответствует требованиям Бюджетного Кодекса РФ и требованиям Положения о бюджетном процессе в Ярославском муниципальном районе.</w:t>
            </w:r>
          </w:p>
          <w:p w:rsidR="005F5982" w:rsidRPr="00F267A2" w:rsidRDefault="005F5982" w:rsidP="00F267A2">
            <w:pPr>
              <w:jc w:val="both"/>
            </w:pPr>
            <w:r w:rsidRPr="00F267A2">
              <w:t>Информация об исполнении бюджета ЯМР за 6 месяцев 201</w:t>
            </w:r>
            <w:r w:rsidR="00F267A2" w:rsidRPr="00F267A2">
              <w:t>9</w:t>
            </w:r>
            <w:r w:rsidRPr="00F267A2">
              <w:t xml:space="preserve"> года рассмотрена на заседании Муниципального Совета</w:t>
            </w:r>
          </w:p>
        </w:tc>
      </w:tr>
      <w:tr w:rsidR="005F5982" w:rsidRPr="005F5982" w:rsidTr="005F5982">
        <w:trPr>
          <w:trHeight w:val="672"/>
        </w:trPr>
        <w:tc>
          <w:tcPr>
            <w:tcW w:w="675" w:type="dxa"/>
            <w:tcBorders>
              <w:top w:val="single" w:sz="4" w:space="0" w:color="auto"/>
              <w:left w:val="single" w:sz="4" w:space="0" w:color="auto"/>
              <w:bottom w:val="single" w:sz="4" w:space="0" w:color="auto"/>
              <w:right w:val="single" w:sz="4" w:space="0" w:color="auto"/>
            </w:tcBorders>
            <w:vAlign w:val="center"/>
          </w:tcPr>
          <w:p w:rsidR="005F5982" w:rsidRPr="005F5982" w:rsidRDefault="005F5982" w:rsidP="005F5982">
            <w:pPr>
              <w:jc w:val="center"/>
            </w:pPr>
            <w:r w:rsidRPr="005F5982">
              <w:t>2.3.3.</w:t>
            </w:r>
          </w:p>
        </w:tc>
        <w:tc>
          <w:tcPr>
            <w:tcW w:w="2127" w:type="dxa"/>
            <w:tcBorders>
              <w:top w:val="single" w:sz="4" w:space="0" w:color="auto"/>
              <w:left w:val="single" w:sz="4" w:space="0" w:color="auto"/>
              <w:bottom w:val="single" w:sz="4" w:space="0" w:color="auto"/>
              <w:right w:val="single" w:sz="4" w:space="0" w:color="auto"/>
            </w:tcBorders>
            <w:vAlign w:val="center"/>
            <w:hideMark/>
          </w:tcPr>
          <w:p w:rsidR="005F5982" w:rsidRPr="005F5982" w:rsidRDefault="005F5982" w:rsidP="002D081B">
            <w:pPr>
              <w:jc w:val="both"/>
            </w:pPr>
            <w:r w:rsidRPr="005F5982">
              <w:t>на отчет об исполнении районного бюджета ЯМР за 9 месяцев 2019 года</w:t>
            </w:r>
          </w:p>
        </w:tc>
        <w:tc>
          <w:tcPr>
            <w:tcW w:w="1417" w:type="dxa"/>
            <w:gridSpan w:val="2"/>
            <w:tcBorders>
              <w:top w:val="single" w:sz="4" w:space="0" w:color="auto"/>
              <w:left w:val="single" w:sz="4" w:space="0" w:color="auto"/>
              <w:bottom w:val="single" w:sz="4" w:space="0" w:color="auto"/>
              <w:right w:val="single" w:sz="4" w:space="0" w:color="auto"/>
            </w:tcBorders>
            <w:vAlign w:val="center"/>
            <w:hideMark/>
          </w:tcPr>
          <w:p w:rsidR="005F5982" w:rsidRPr="00442494" w:rsidRDefault="005F5982" w:rsidP="007B0455">
            <w:pPr>
              <w:jc w:val="center"/>
            </w:pPr>
            <w:r w:rsidRPr="00442494">
              <w:t xml:space="preserve">Заключение </w:t>
            </w:r>
          </w:p>
          <w:p w:rsidR="005F5982" w:rsidRPr="00442494" w:rsidRDefault="005F5982" w:rsidP="007B0455">
            <w:pPr>
              <w:jc w:val="center"/>
            </w:pPr>
            <w:r w:rsidRPr="00442494">
              <w:t>№ 01-10/</w:t>
            </w:r>
            <w:r w:rsidR="00442494" w:rsidRPr="00442494">
              <w:t>38</w:t>
            </w:r>
            <w:r w:rsidRPr="00442494">
              <w:t xml:space="preserve"> от 2</w:t>
            </w:r>
            <w:r w:rsidR="00442494" w:rsidRPr="00442494">
              <w:t>0</w:t>
            </w:r>
            <w:r w:rsidRPr="00442494">
              <w:t>.11.201</w:t>
            </w:r>
            <w:r w:rsidR="00442494" w:rsidRPr="00442494">
              <w:t>9</w:t>
            </w:r>
          </w:p>
          <w:p w:rsidR="005F5982" w:rsidRPr="005F5982" w:rsidRDefault="005F5982" w:rsidP="007B0455">
            <w:pPr>
              <w:jc w:val="center"/>
              <w:rPr>
                <w:highlight w:val="yellow"/>
              </w:rPr>
            </w:pPr>
          </w:p>
        </w:tc>
        <w:tc>
          <w:tcPr>
            <w:tcW w:w="5245" w:type="dxa"/>
            <w:tcBorders>
              <w:top w:val="single" w:sz="4" w:space="0" w:color="auto"/>
              <w:left w:val="single" w:sz="4" w:space="0" w:color="auto"/>
              <w:bottom w:val="single" w:sz="4" w:space="0" w:color="auto"/>
              <w:right w:val="single" w:sz="4" w:space="0" w:color="auto"/>
            </w:tcBorders>
            <w:vAlign w:val="center"/>
          </w:tcPr>
          <w:p w:rsidR="00442494" w:rsidRPr="00FB3DFE" w:rsidRDefault="00442494" w:rsidP="00442494">
            <w:pPr>
              <w:jc w:val="both"/>
            </w:pPr>
            <w:r w:rsidRPr="00FB3DFE">
              <w:t>Вывод:</w:t>
            </w:r>
          </w:p>
          <w:p w:rsidR="00442494" w:rsidRPr="00FB3DFE" w:rsidRDefault="00FB3DFE" w:rsidP="00442494">
            <w:pPr>
              <w:jc w:val="both"/>
            </w:pPr>
            <w:r w:rsidRPr="00FB3DFE">
              <w:t>Представленный отчет об исполнении районного бюджета ЯМР за 9 месяцев 2019 года содержит достоверные данные и соответствует требованиям Бюджетного Кодекса РФ и требованиям Положения о бюджетном процессе в Ярославском муниципальном районе.</w:t>
            </w:r>
          </w:p>
          <w:p w:rsidR="005F5982" w:rsidRPr="005F5982" w:rsidRDefault="005F5982" w:rsidP="00FB3DFE">
            <w:pPr>
              <w:jc w:val="both"/>
              <w:rPr>
                <w:highlight w:val="yellow"/>
              </w:rPr>
            </w:pPr>
            <w:r w:rsidRPr="00FB3DFE">
              <w:t>Информация об исполнении бюджета ЯМР за 9 месяцев 201</w:t>
            </w:r>
            <w:r w:rsidR="00FB3DFE">
              <w:t>9</w:t>
            </w:r>
            <w:r w:rsidRPr="00FB3DFE">
              <w:t xml:space="preserve"> года рассмотрена на заседании Муниципального Совета</w:t>
            </w:r>
          </w:p>
        </w:tc>
      </w:tr>
      <w:tr w:rsidR="00FB3DFE" w:rsidRPr="005F5982" w:rsidTr="005F5982">
        <w:trPr>
          <w:trHeight w:val="672"/>
        </w:trPr>
        <w:tc>
          <w:tcPr>
            <w:tcW w:w="675" w:type="dxa"/>
            <w:tcBorders>
              <w:top w:val="single" w:sz="4" w:space="0" w:color="auto"/>
              <w:left w:val="single" w:sz="4" w:space="0" w:color="auto"/>
              <w:bottom w:val="single" w:sz="4" w:space="0" w:color="auto"/>
              <w:right w:val="single" w:sz="4" w:space="0" w:color="auto"/>
            </w:tcBorders>
            <w:vAlign w:val="center"/>
          </w:tcPr>
          <w:p w:rsidR="00FB3DFE" w:rsidRPr="005F5982" w:rsidRDefault="00FB3DFE" w:rsidP="005F5982">
            <w:pPr>
              <w:jc w:val="center"/>
            </w:pPr>
            <w:r>
              <w:t>2.3.4.</w:t>
            </w:r>
          </w:p>
        </w:tc>
        <w:tc>
          <w:tcPr>
            <w:tcW w:w="2127" w:type="dxa"/>
            <w:tcBorders>
              <w:top w:val="single" w:sz="4" w:space="0" w:color="auto"/>
              <w:left w:val="single" w:sz="4" w:space="0" w:color="auto"/>
              <w:bottom w:val="single" w:sz="4" w:space="0" w:color="auto"/>
              <w:right w:val="single" w:sz="4" w:space="0" w:color="auto"/>
            </w:tcBorders>
            <w:vAlign w:val="center"/>
            <w:hideMark/>
          </w:tcPr>
          <w:p w:rsidR="00FB3DFE" w:rsidRPr="002D081B" w:rsidRDefault="002D081B" w:rsidP="002D081B">
            <w:pPr>
              <w:jc w:val="both"/>
            </w:pPr>
            <w:r w:rsidRPr="002D081B">
              <w:t>оперативный контроль за исполнением бюджетов поселений ЯМР за 2019 год</w:t>
            </w:r>
          </w:p>
        </w:tc>
        <w:tc>
          <w:tcPr>
            <w:tcW w:w="1417" w:type="dxa"/>
            <w:gridSpan w:val="2"/>
            <w:tcBorders>
              <w:top w:val="single" w:sz="4" w:space="0" w:color="auto"/>
              <w:left w:val="single" w:sz="4" w:space="0" w:color="auto"/>
              <w:bottom w:val="single" w:sz="4" w:space="0" w:color="auto"/>
              <w:right w:val="single" w:sz="4" w:space="0" w:color="auto"/>
            </w:tcBorders>
            <w:vAlign w:val="center"/>
            <w:hideMark/>
          </w:tcPr>
          <w:p w:rsidR="00FB3DFE" w:rsidRPr="00442494" w:rsidRDefault="002D081B" w:rsidP="007B0455">
            <w:pPr>
              <w:jc w:val="center"/>
            </w:pPr>
            <w:r>
              <w:t>Заключение № 01-13/12 от 23.04.2019</w:t>
            </w:r>
          </w:p>
        </w:tc>
        <w:tc>
          <w:tcPr>
            <w:tcW w:w="5245" w:type="dxa"/>
            <w:tcBorders>
              <w:top w:val="single" w:sz="4" w:space="0" w:color="auto"/>
              <w:left w:val="single" w:sz="4" w:space="0" w:color="auto"/>
              <w:bottom w:val="single" w:sz="4" w:space="0" w:color="auto"/>
              <w:right w:val="single" w:sz="4" w:space="0" w:color="auto"/>
            </w:tcBorders>
            <w:vAlign w:val="center"/>
          </w:tcPr>
          <w:p w:rsidR="00FB3DFE" w:rsidRPr="00FB3DFE" w:rsidRDefault="002D081B" w:rsidP="00442494">
            <w:pPr>
              <w:jc w:val="both"/>
            </w:pPr>
            <w:r>
              <w:rPr>
                <w:bCs/>
              </w:rPr>
              <w:t>Д</w:t>
            </w:r>
            <w:r w:rsidRPr="005F5982">
              <w:rPr>
                <w:bCs/>
              </w:rPr>
              <w:t>аны рекомендации, замечания и предложения</w:t>
            </w:r>
          </w:p>
        </w:tc>
      </w:tr>
      <w:tr w:rsidR="00650523" w:rsidRPr="005F5982" w:rsidTr="005F5982">
        <w:trPr>
          <w:trHeight w:val="672"/>
        </w:trPr>
        <w:tc>
          <w:tcPr>
            <w:tcW w:w="675" w:type="dxa"/>
            <w:tcBorders>
              <w:top w:val="single" w:sz="4" w:space="0" w:color="auto"/>
              <w:left w:val="single" w:sz="4" w:space="0" w:color="auto"/>
              <w:bottom w:val="single" w:sz="4" w:space="0" w:color="auto"/>
              <w:right w:val="single" w:sz="4" w:space="0" w:color="auto"/>
            </w:tcBorders>
            <w:vAlign w:val="center"/>
          </w:tcPr>
          <w:p w:rsidR="00650523" w:rsidRDefault="00B4024A" w:rsidP="005F5982">
            <w:pPr>
              <w:jc w:val="center"/>
            </w:pPr>
            <w:r>
              <w:lastRenderedPageBreak/>
              <w:t>2.4.</w:t>
            </w:r>
          </w:p>
        </w:tc>
        <w:tc>
          <w:tcPr>
            <w:tcW w:w="2127" w:type="dxa"/>
            <w:tcBorders>
              <w:top w:val="single" w:sz="4" w:space="0" w:color="auto"/>
              <w:left w:val="single" w:sz="4" w:space="0" w:color="auto"/>
              <w:bottom w:val="single" w:sz="4" w:space="0" w:color="auto"/>
              <w:right w:val="single" w:sz="4" w:space="0" w:color="auto"/>
            </w:tcBorders>
            <w:vAlign w:val="center"/>
            <w:hideMark/>
          </w:tcPr>
          <w:p w:rsidR="00650523" w:rsidRPr="002D081B" w:rsidRDefault="00B4024A" w:rsidP="002D081B">
            <w:pPr>
              <w:jc w:val="both"/>
            </w:pPr>
            <w:r w:rsidRPr="00650523">
              <w:rPr>
                <w:i/>
              </w:rPr>
              <w:t>Финансовая экспертиза проектов решений Муниципального Совета ЯМР</w:t>
            </w:r>
          </w:p>
        </w:tc>
        <w:tc>
          <w:tcPr>
            <w:tcW w:w="1417" w:type="dxa"/>
            <w:gridSpan w:val="2"/>
            <w:tcBorders>
              <w:top w:val="single" w:sz="4" w:space="0" w:color="auto"/>
              <w:left w:val="single" w:sz="4" w:space="0" w:color="auto"/>
              <w:bottom w:val="single" w:sz="4" w:space="0" w:color="auto"/>
              <w:right w:val="single" w:sz="4" w:space="0" w:color="auto"/>
            </w:tcBorders>
            <w:vAlign w:val="center"/>
            <w:hideMark/>
          </w:tcPr>
          <w:p w:rsidR="00650523" w:rsidRDefault="006E3DDB" w:rsidP="007B0455">
            <w:pPr>
              <w:jc w:val="center"/>
              <w:rPr>
                <w:i/>
              </w:rPr>
            </w:pPr>
            <w:r>
              <w:rPr>
                <w:i/>
              </w:rPr>
              <w:t>Заключения № 01-12/1 от 19.02.2019</w:t>
            </w:r>
            <w:r w:rsidR="005170FB">
              <w:rPr>
                <w:i/>
              </w:rPr>
              <w:t>,</w:t>
            </w:r>
          </w:p>
          <w:p w:rsidR="005170FB" w:rsidRDefault="005170FB" w:rsidP="007B0455">
            <w:pPr>
              <w:jc w:val="center"/>
              <w:rPr>
                <w:i/>
              </w:rPr>
            </w:pPr>
            <w:r>
              <w:rPr>
                <w:i/>
              </w:rPr>
              <w:t xml:space="preserve">№ </w:t>
            </w:r>
            <w:r w:rsidR="00FB5256">
              <w:rPr>
                <w:i/>
              </w:rPr>
              <w:t>01-12/3 от 20.03.2019,</w:t>
            </w:r>
          </w:p>
          <w:p w:rsidR="00FB5256" w:rsidRPr="00B4024A" w:rsidRDefault="00FB5256" w:rsidP="005D5CF5">
            <w:pPr>
              <w:jc w:val="center"/>
              <w:rPr>
                <w:i/>
              </w:rPr>
            </w:pPr>
            <w:r>
              <w:rPr>
                <w:i/>
              </w:rPr>
              <w:t>№ 01-12/4 от 20.03.2019</w:t>
            </w:r>
          </w:p>
        </w:tc>
        <w:tc>
          <w:tcPr>
            <w:tcW w:w="5245" w:type="dxa"/>
            <w:tcBorders>
              <w:top w:val="single" w:sz="4" w:space="0" w:color="auto"/>
              <w:left w:val="single" w:sz="4" w:space="0" w:color="auto"/>
              <w:bottom w:val="single" w:sz="4" w:space="0" w:color="auto"/>
              <w:right w:val="single" w:sz="4" w:space="0" w:color="auto"/>
            </w:tcBorders>
            <w:vAlign w:val="center"/>
          </w:tcPr>
          <w:p w:rsidR="00650523" w:rsidRDefault="005D5CF5" w:rsidP="00442494">
            <w:pPr>
              <w:jc w:val="both"/>
              <w:rPr>
                <w:bCs/>
                <w:i/>
              </w:rPr>
            </w:pPr>
            <w:r>
              <w:rPr>
                <w:bCs/>
                <w:i/>
              </w:rPr>
              <w:t>По одному проекту решения были выявлены технические замечания.</w:t>
            </w:r>
          </w:p>
          <w:p w:rsidR="005D5CF5" w:rsidRPr="00B4024A" w:rsidRDefault="005D5CF5" w:rsidP="00442494">
            <w:pPr>
              <w:jc w:val="both"/>
              <w:rPr>
                <w:bCs/>
                <w:i/>
              </w:rPr>
            </w:pPr>
            <w:r>
              <w:rPr>
                <w:bCs/>
                <w:i/>
              </w:rPr>
              <w:t>Проекты решений были рекомендованы к рассмотрению Муниципальным Советом ЯМР</w:t>
            </w:r>
          </w:p>
        </w:tc>
      </w:tr>
      <w:tr w:rsidR="005876A3" w:rsidRPr="005F5982" w:rsidTr="005876A3">
        <w:trPr>
          <w:trHeight w:val="371"/>
        </w:trPr>
        <w:tc>
          <w:tcPr>
            <w:tcW w:w="675" w:type="dxa"/>
            <w:tcBorders>
              <w:top w:val="single" w:sz="4" w:space="0" w:color="auto"/>
              <w:left w:val="single" w:sz="4" w:space="0" w:color="auto"/>
              <w:bottom w:val="single" w:sz="4" w:space="0" w:color="auto"/>
              <w:right w:val="single" w:sz="4" w:space="0" w:color="auto"/>
            </w:tcBorders>
            <w:vAlign w:val="center"/>
          </w:tcPr>
          <w:p w:rsidR="005876A3" w:rsidRPr="005876A3" w:rsidRDefault="005876A3" w:rsidP="00C7530F">
            <w:pPr>
              <w:jc w:val="center"/>
              <w:rPr>
                <w:i/>
              </w:rPr>
            </w:pPr>
            <w:r w:rsidRPr="005876A3">
              <w:rPr>
                <w:i/>
              </w:rPr>
              <w:t>2.5.</w:t>
            </w:r>
          </w:p>
        </w:tc>
        <w:tc>
          <w:tcPr>
            <w:tcW w:w="2127" w:type="dxa"/>
            <w:tcBorders>
              <w:top w:val="single" w:sz="4" w:space="0" w:color="auto"/>
              <w:left w:val="single" w:sz="4" w:space="0" w:color="auto"/>
              <w:bottom w:val="single" w:sz="4" w:space="0" w:color="auto"/>
              <w:right w:val="single" w:sz="4" w:space="0" w:color="auto"/>
            </w:tcBorders>
            <w:vAlign w:val="center"/>
            <w:hideMark/>
          </w:tcPr>
          <w:p w:rsidR="005876A3" w:rsidRPr="005876A3" w:rsidRDefault="005876A3" w:rsidP="00A22D5E">
            <w:pPr>
              <w:jc w:val="center"/>
              <w:rPr>
                <w:i/>
              </w:rPr>
            </w:pPr>
            <w:r w:rsidRPr="005876A3">
              <w:rPr>
                <w:i/>
              </w:rPr>
              <w:t>Экспертиза муниципальных программ ЯМР, изменений в муниципальные программы ЯМР</w:t>
            </w:r>
          </w:p>
        </w:tc>
        <w:tc>
          <w:tcPr>
            <w:tcW w:w="1410" w:type="dxa"/>
            <w:tcBorders>
              <w:top w:val="single" w:sz="4" w:space="0" w:color="auto"/>
              <w:left w:val="single" w:sz="4" w:space="0" w:color="auto"/>
              <w:bottom w:val="single" w:sz="4" w:space="0" w:color="auto"/>
              <w:right w:val="single" w:sz="4" w:space="0" w:color="auto"/>
            </w:tcBorders>
            <w:vAlign w:val="center"/>
            <w:hideMark/>
          </w:tcPr>
          <w:p w:rsidR="005876A3" w:rsidRDefault="005876A3" w:rsidP="00CE5C04">
            <w:pPr>
              <w:jc w:val="center"/>
              <w:rPr>
                <w:i/>
              </w:rPr>
            </w:pPr>
            <w:r w:rsidRPr="005876A3">
              <w:rPr>
                <w:i/>
              </w:rPr>
              <w:t xml:space="preserve">Заключения № </w:t>
            </w:r>
            <w:r>
              <w:rPr>
                <w:i/>
              </w:rPr>
              <w:t>01-14/24 от 09.09.2019,</w:t>
            </w:r>
          </w:p>
          <w:p w:rsidR="005876A3" w:rsidRDefault="005876A3" w:rsidP="00CE5C04">
            <w:pPr>
              <w:jc w:val="center"/>
              <w:rPr>
                <w:i/>
              </w:rPr>
            </w:pPr>
            <w:r>
              <w:rPr>
                <w:i/>
              </w:rPr>
              <w:t>№ 01-14/25 от 12.09.2019,</w:t>
            </w:r>
          </w:p>
          <w:p w:rsidR="005876A3" w:rsidRDefault="005876A3" w:rsidP="00CE5C04">
            <w:pPr>
              <w:jc w:val="center"/>
              <w:rPr>
                <w:i/>
              </w:rPr>
            </w:pPr>
            <w:r>
              <w:rPr>
                <w:i/>
              </w:rPr>
              <w:t>№ 01-14/26 от 13.09.2019,</w:t>
            </w:r>
          </w:p>
          <w:p w:rsidR="005876A3" w:rsidRDefault="005876A3" w:rsidP="00CE5C04">
            <w:pPr>
              <w:jc w:val="center"/>
              <w:rPr>
                <w:i/>
              </w:rPr>
            </w:pPr>
            <w:r>
              <w:rPr>
                <w:i/>
              </w:rPr>
              <w:t>№ 01-14/27 от 16.09.2019,</w:t>
            </w:r>
          </w:p>
          <w:p w:rsidR="005876A3" w:rsidRDefault="005876A3" w:rsidP="00CE5C04">
            <w:pPr>
              <w:jc w:val="center"/>
              <w:rPr>
                <w:i/>
              </w:rPr>
            </w:pPr>
            <w:r>
              <w:rPr>
                <w:i/>
              </w:rPr>
              <w:t>№ 01-14/28 от 18.09.2019,</w:t>
            </w:r>
          </w:p>
          <w:p w:rsidR="005876A3" w:rsidRDefault="005876A3" w:rsidP="00CE5C04">
            <w:pPr>
              <w:jc w:val="center"/>
              <w:rPr>
                <w:i/>
              </w:rPr>
            </w:pPr>
            <w:r>
              <w:rPr>
                <w:i/>
              </w:rPr>
              <w:t xml:space="preserve">№ 01-14/29 от 19.09.2019, </w:t>
            </w:r>
          </w:p>
          <w:p w:rsidR="005876A3" w:rsidRDefault="005876A3" w:rsidP="00CE5C04">
            <w:pPr>
              <w:jc w:val="center"/>
              <w:rPr>
                <w:i/>
              </w:rPr>
            </w:pPr>
            <w:r>
              <w:rPr>
                <w:i/>
              </w:rPr>
              <w:t>№ 01-14/30 от 23.09.2019,</w:t>
            </w:r>
          </w:p>
          <w:p w:rsidR="005876A3" w:rsidRDefault="005876A3" w:rsidP="00CE5C04">
            <w:pPr>
              <w:jc w:val="center"/>
              <w:rPr>
                <w:i/>
              </w:rPr>
            </w:pPr>
            <w:r>
              <w:rPr>
                <w:i/>
              </w:rPr>
              <w:t>№ 01-14/31 от 24.09.2019,</w:t>
            </w:r>
          </w:p>
          <w:p w:rsidR="005876A3" w:rsidRDefault="005876A3" w:rsidP="00CE5C04">
            <w:pPr>
              <w:jc w:val="center"/>
              <w:rPr>
                <w:i/>
              </w:rPr>
            </w:pPr>
            <w:r>
              <w:rPr>
                <w:i/>
              </w:rPr>
              <w:t>№ 01-14/32 от 27.09.2019,</w:t>
            </w:r>
          </w:p>
          <w:p w:rsidR="005876A3" w:rsidRDefault="005876A3" w:rsidP="00CE5C04">
            <w:pPr>
              <w:jc w:val="center"/>
              <w:rPr>
                <w:i/>
              </w:rPr>
            </w:pPr>
            <w:r>
              <w:rPr>
                <w:i/>
              </w:rPr>
              <w:t>№ 01-14/33 от 02.10.2019,</w:t>
            </w:r>
          </w:p>
          <w:p w:rsidR="00BA5CE1" w:rsidRDefault="00BA5CE1" w:rsidP="00CE5C04">
            <w:pPr>
              <w:jc w:val="center"/>
              <w:rPr>
                <w:i/>
              </w:rPr>
            </w:pPr>
            <w:r>
              <w:rPr>
                <w:i/>
              </w:rPr>
              <w:t xml:space="preserve">№ 01-14/35 от 04.10.2019, </w:t>
            </w:r>
          </w:p>
          <w:p w:rsidR="00BA5CE1" w:rsidRPr="005F5982" w:rsidRDefault="00BA5CE1" w:rsidP="00CE5C04">
            <w:pPr>
              <w:jc w:val="center"/>
              <w:rPr>
                <w:i/>
                <w:highlight w:val="yellow"/>
              </w:rPr>
            </w:pPr>
            <w:r>
              <w:rPr>
                <w:i/>
              </w:rPr>
              <w:t>№ 01-14/36 от 04.10.2019</w:t>
            </w:r>
          </w:p>
        </w:tc>
        <w:tc>
          <w:tcPr>
            <w:tcW w:w="5252" w:type="dxa"/>
            <w:gridSpan w:val="2"/>
            <w:tcBorders>
              <w:top w:val="single" w:sz="4" w:space="0" w:color="auto"/>
              <w:left w:val="single" w:sz="4" w:space="0" w:color="auto"/>
              <w:bottom w:val="single" w:sz="4" w:space="0" w:color="auto"/>
              <w:right w:val="single" w:sz="4" w:space="0" w:color="auto"/>
            </w:tcBorders>
            <w:vAlign w:val="center"/>
          </w:tcPr>
          <w:p w:rsidR="005876A3" w:rsidRDefault="008B06DE" w:rsidP="008B06DE">
            <w:pPr>
              <w:jc w:val="both"/>
              <w:rPr>
                <w:i/>
              </w:rPr>
            </w:pPr>
            <w:r w:rsidRPr="008B06DE">
              <w:rPr>
                <w:i/>
              </w:rPr>
              <w:t xml:space="preserve">В </w:t>
            </w:r>
            <w:r>
              <w:rPr>
                <w:i/>
              </w:rPr>
              <w:t xml:space="preserve">ходе проведения экспертиз </w:t>
            </w:r>
            <w:r w:rsidR="00A91D51">
              <w:rPr>
                <w:i/>
              </w:rPr>
              <w:t xml:space="preserve">проектов муниципальных программ </w:t>
            </w:r>
            <w:r>
              <w:rPr>
                <w:i/>
              </w:rPr>
              <w:t>установлено:</w:t>
            </w:r>
          </w:p>
          <w:p w:rsidR="008B06DE" w:rsidRDefault="008B06DE" w:rsidP="008B06DE">
            <w:pPr>
              <w:jc w:val="both"/>
              <w:rPr>
                <w:i/>
              </w:rPr>
            </w:pPr>
            <w:r>
              <w:rPr>
                <w:i/>
              </w:rPr>
              <w:t>- несоблюдение требований, предъявляемых к наименованиям МП и МЦП, паспорту программы, цели, задачам и подзадачам МЦП, целевым показателям, основаниям разработки программы, источникам финансирования, наименованию программных мероприятий (72 нарушения)</w:t>
            </w:r>
            <w:r w:rsidR="00A91D51">
              <w:rPr>
                <w:i/>
              </w:rPr>
              <w:t>;</w:t>
            </w:r>
          </w:p>
          <w:p w:rsidR="00A91D51" w:rsidRDefault="00A91D51" w:rsidP="008B06DE">
            <w:pPr>
              <w:jc w:val="both"/>
              <w:rPr>
                <w:i/>
              </w:rPr>
            </w:pPr>
            <w:r>
              <w:rPr>
                <w:i/>
              </w:rPr>
              <w:t>- несоблюдение требований, предъявляемых к муниципальным программам в области энергосбережения и повышения энергетической эффективности, утвержденных Постановлением Правительства РФ от 31.12.2009 № 1225 к мероприятиям МЦП и целевым показателям (2 нарушения);</w:t>
            </w:r>
          </w:p>
          <w:p w:rsidR="00A91D51" w:rsidRDefault="00A91D51" w:rsidP="008B06DE">
            <w:pPr>
              <w:jc w:val="both"/>
              <w:rPr>
                <w:i/>
              </w:rPr>
            </w:pPr>
            <w:r>
              <w:rPr>
                <w:i/>
              </w:rPr>
              <w:t>- несоответствие ресурсного обеспечения мероприятий программы объему финансирования, предусмотренному в бюджете района (1 нарушение);</w:t>
            </w:r>
          </w:p>
          <w:p w:rsidR="00A91D51" w:rsidRDefault="00A91D51" w:rsidP="008B06DE">
            <w:pPr>
              <w:jc w:val="both"/>
              <w:rPr>
                <w:i/>
              </w:rPr>
            </w:pPr>
            <w:r>
              <w:rPr>
                <w:i/>
              </w:rPr>
              <w:t>- арифметические ошибки (4 ошибки);</w:t>
            </w:r>
          </w:p>
          <w:p w:rsidR="00A91D51" w:rsidRDefault="00A91D51" w:rsidP="008B06DE">
            <w:pPr>
              <w:jc w:val="both"/>
              <w:rPr>
                <w:i/>
              </w:rPr>
            </w:pPr>
            <w:r>
              <w:rPr>
                <w:i/>
              </w:rPr>
              <w:t>- недостижимость показателя, задач (3 нарушения);</w:t>
            </w:r>
          </w:p>
          <w:p w:rsidR="00A91D51" w:rsidRDefault="00A91D51" w:rsidP="008B06DE">
            <w:pPr>
              <w:jc w:val="both"/>
              <w:rPr>
                <w:i/>
              </w:rPr>
            </w:pPr>
            <w:r>
              <w:rPr>
                <w:i/>
              </w:rPr>
              <w:t>-</w:t>
            </w:r>
            <w:r w:rsidR="001D4074">
              <w:rPr>
                <w:i/>
              </w:rPr>
              <w:t xml:space="preserve"> отсутствие источника информации о значениях показателей (1 нарушение);</w:t>
            </w:r>
          </w:p>
          <w:p w:rsidR="001D4074" w:rsidRDefault="001D4074" w:rsidP="008B06DE">
            <w:pPr>
              <w:jc w:val="both"/>
              <w:rPr>
                <w:i/>
              </w:rPr>
            </w:pPr>
            <w:r>
              <w:rPr>
                <w:i/>
              </w:rPr>
              <w:t>- предусмотренный муниципальной программы порядок предоставления субсидии не соответствует требованиям ст. 78 БК РФ</w:t>
            </w:r>
            <w:r w:rsidR="00751C47">
              <w:rPr>
                <w:i/>
              </w:rPr>
              <w:t xml:space="preserve"> (8 нарушений)</w:t>
            </w:r>
            <w:r>
              <w:rPr>
                <w:i/>
              </w:rPr>
              <w:t>.</w:t>
            </w:r>
          </w:p>
          <w:p w:rsidR="008B06DE" w:rsidRPr="005F5982" w:rsidRDefault="008B06DE" w:rsidP="00CE5C04">
            <w:pPr>
              <w:jc w:val="center"/>
              <w:rPr>
                <w:i/>
                <w:highlight w:val="yellow"/>
              </w:rPr>
            </w:pPr>
          </w:p>
        </w:tc>
      </w:tr>
      <w:tr w:rsidR="004A0D95" w:rsidRPr="005F5982" w:rsidTr="00124481">
        <w:trPr>
          <w:trHeight w:val="371"/>
        </w:trPr>
        <w:tc>
          <w:tcPr>
            <w:tcW w:w="675" w:type="dxa"/>
            <w:tcBorders>
              <w:top w:val="single" w:sz="4" w:space="0" w:color="auto"/>
              <w:left w:val="single" w:sz="4" w:space="0" w:color="auto"/>
              <w:bottom w:val="single" w:sz="4" w:space="0" w:color="auto"/>
              <w:right w:val="single" w:sz="4" w:space="0" w:color="auto"/>
            </w:tcBorders>
            <w:vAlign w:val="center"/>
          </w:tcPr>
          <w:p w:rsidR="004A0D95" w:rsidRPr="002752F3" w:rsidRDefault="002752F3" w:rsidP="00C7530F">
            <w:pPr>
              <w:jc w:val="center"/>
              <w:rPr>
                <w:i/>
              </w:rPr>
            </w:pPr>
            <w:r w:rsidRPr="002752F3">
              <w:rPr>
                <w:i/>
              </w:rPr>
              <w:t>2.6.</w:t>
            </w:r>
          </w:p>
        </w:tc>
        <w:tc>
          <w:tcPr>
            <w:tcW w:w="2127" w:type="dxa"/>
            <w:tcBorders>
              <w:top w:val="single" w:sz="4" w:space="0" w:color="auto"/>
              <w:left w:val="single" w:sz="4" w:space="0" w:color="auto"/>
              <w:bottom w:val="single" w:sz="4" w:space="0" w:color="auto"/>
              <w:right w:val="single" w:sz="4" w:space="0" w:color="auto"/>
            </w:tcBorders>
            <w:vAlign w:val="center"/>
            <w:hideMark/>
          </w:tcPr>
          <w:p w:rsidR="004A0D95" w:rsidRPr="002752F3" w:rsidRDefault="004A0D95" w:rsidP="00A22D5E">
            <w:pPr>
              <w:jc w:val="center"/>
              <w:rPr>
                <w:i/>
              </w:rPr>
            </w:pPr>
            <w:r w:rsidRPr="002752F3">
              <w:rPr>
                <w:i/>
              </w:rPr>
              <w:t>Анализ бюджетного процесса в Ярославском муниципальном районе и поселениях района</w:t>
            </w:r>
          </w:p>
        </w:tc>
        <w:tc>
          <w:tcPr>
            <w:tcW w:w="1417" w:type="dxa"/>
            <w:gridSpan w:val="2"/>
            <w:tcBorders>
              <w:top w:val="single" w:sz="4" w:space="0" w:color="auto"/>
              <w:left w:val="single" w:sz="4" w:space="0" w:color="auto"/>
              <w:bottom w:val="single" w:sz="4" w:space="0" w:color="auto"/>
              <w:right w:val="single" w:sz="4" w:space="0" w:color="auto"/>
            </w:tcBorders>
            <w:vAlign w:val="center"/>
            <w:hideMark/>
          </w:tcPr>
          <w:p w:rsidR="004A0D95" w:rsidRPr="002752F3" w:rsidRDefault="004A0D95" w:rsidP="00CF6821">
            <w:pPr>
              <w:jc w:val="center"/>
              <w:rPr>
                <w:bCs/>
              </w:rPr>
            </w:pPr>
            <w:r w:rsidRPr="002752F3">
              <w:rPr>
                <w:bCs/>
              </w:rPr>
              <w:t>Заключение</w:t>
            </w:r>
          </w:p>
          <w:p w:rsidR="004A0D95" w:rsidRPr="002752F3" w:rsidRDefault="002752F3" w:rsidP="00CF6821">
            <w:pPr>
              <w:jc w:val="center"/>
              <w:rPr>
                <w:bCs/>
              </w:rPr>
            </w:pPr>
            <w:r w:rsidRPr="002752F3">
              <w:rPr>
                <w:bCs/>
              </w:rPr>
              <w:t>№ 01-12</w:t>
            </w:r>
            <w:r w:rsidR="004A0D95" w:rsidRPr="002752F3">
              <w:rPr>
                <w:bCs/>
              </w:rPr>
              <w:t>/</w:t>
            </w:r>
            <w:r w:rsidRPr="002752F3">
              <w:rPr>
                <w:bCs/>
              </w:rPr>
              <w:t>5</w:t>
            </w:r>
            <w:r w:rsidR="004A0D95" w:rsidRPr="002752F3">
              <w:rPr>
                <w:bCs/>
              </w:rPr>
              <w:t xml:space="preserve"> от </w:t>
            </w:r>
            <w:r w:rsidRPr="002752F3">
              <w:rPr>
                <w:bCs/>
              </w:rPr>
              <w:t>26</w:t>
            </w:r>
            <w:r w:rsidR="004A0D95" w:rsidRPr="002752F3">
              <w:rPr>
                <w:bCs/>
              </w:rPr>
              <w:t>.</w:t>
            </w:r>
            <w:r w:rsidRPr="002752F3">
              <w:rPr>
                <w:bCs/>
              </w:rPr>
              <w:t>03</w:t>
            </w:r>
            <w:r w:rsidR="004A0D95" w:rsidRPr="002752F3">
              <w:rPr>
                <w:bCs/>
              </w:rPr>
              <w:t>.201</w:t>
            </w:r>
            <w:r w:rsidRPr="002752F3">
              <w:rPr>
                <w:bCs/>
              </w:rPr>
              <w:t>9</w:t>
            </w:r>
            <w:r w:rsidR="004A0D95" w:rsidRPr="002752F3">
              <w:rPr>
                <w:bCs/>
              </w:rPr>
              <w:t xml:space="preserve">, </w:t>
            </w:r>
          </w:p>
          <w:p w:rsidR="004A0D95" w:rsidRPr="002752F3" w:rsidRDefault="002752F3" w:rsidP="00CF6821">
            <w:pPr>
              <w:jc w:val="center"/>
              <w:rPr>
                <w:bCs/>
              </w:rPr>
            </w:pPr>
            <w:r w:rsidRPr="002752F3">
              <w:rPr>
                <w:bCs/>
              </w:rPr>
              <w:t>№ 01-11</w:t>
            </w:r>
            <w:r w:rsidR="004A0D95" w:rsidRPr="002752F3">
              <w:rPr>
                <w:bCs/>
              </w:rPr>
              <w:t>/3</w:t>
            </w:r>
            <w:r w:rsidRPr="002752F3">
              <w:rPr>
                <w:bCs/>
              </w:rPr>
              <w:t>9</w:t>
            </w:r>
            <w:r w:rsidR="004A0D95" w:rsidRPr="002752F3">
              <w:rPr>
                <w:bCs/>
              </w:rPr>
              <w:t xml:space="preserve"> от 1</w:t>
            </w:r>
            <w:r w:rsidRPr="002752F3">
              <w:rPr>
                <w:bCs/>
              </w:rPr>
              <w:t>0</w:t>
            </w:r>
            <w:r w:rsidR="004A0D95" w:rsidRPr="002752F3">
              <w:rPr>
                <w:bCs/>
              </w:rPr>
              <w:t>.12.201</w:t>
            </w:r>
            <w:r w:rsidRPr="002752F3">
              <w:rPr>
                <w:bCs/>
              </w:rPr>
              <w:t>9</w:t>
            </w:r>
            <w:r w:rsidR="004A0D95" w:rsidRPr="002752F3">
              <w:rPr>
                <w:bCs/>
              </w:rPr>
              <w:t>,</w:t>
            </w:r>
          </w:p>
          <w:p w:rsidR="004A0D95" w:rsidRPr="00855A27" w:rsidRDefault="004A0D95" w:rsidP="00CF6821">
            <w:pPr>
              <w:jc w:val="center"/>
              <w:rPr>
                <w:bCs/>
              </w:rPr>
            </w:pPr>
            <w:r w:rsidRPr="00855A27">
              <w:rPr>
                <w:bCs/>
              </w:rPr>
              <w:t xml:space="preserve"> № 01-13/</w:t>
            </w:r>
            <w:r w:rsidR="00855A27" w:rsidRPr="00855A27">
              <w:rPr>
                <w:bCs/>
              </w:rPr>
              <w:t>40</w:t>
            </w:r>
            <w:r w:rsidRPr="00855A27">
              <w:rPr>
                <w:bCs/>
              </w:rPr>
              <w:t xml:space="preserve"> от </w:t>
            </w:r>
            <w:r w:rsidR="00855A27" w:rsidRPr="00855A27">
              <w:rPr>
                <w:bCs/>
              </w:rPr>
              <w:t>11</w:t>
            </w:r>
            <w:r w:rsidRPr="00855A27">
              <w:rPr>
                <w:bCs/>
              </w:rPr>
              <w:t>.12.201</w:t>
            </w:r>
            <w:r w:rsidR="00855A27" w:rsidRPr="00855A27">
              <w:rPr>
                <w:bCs/>
              </w:rPr>
              <w:t>9</w:t>
            </w:r>
            <w:r w:rsidRPr="00855A27">
              <w:rPr>
                <w:bCs/>
              </w:rPr>
              <w:t xml:space="preserve">, </w:t>
            </w:r>
          </w:p>
          <w:p w:rsidR="004A0D95" w:rsidRPr="000F3EA3" w:rsidRDefault="004A0D95" w:rsidP="00CF6821">
            <w:pPr>
              <w:jc w:val="center"/>
              <w:rPr>
                <w:bCs/>
              </w:rPr>
            </w:pPr>
            <w:r w:rsidRPr="000F3EA3">
              <w:rPr>
                <w:bCs/>
              </w:rPr>
              <w:t>№ 01-13/</w:t>
            </w:r>
            <w:r w:rsidR="000F3EA3" w:rsidRPr="000F3EA3">
              <w:rPr>
                <w:bCs/>
              </w:rPr>
              <w:t>42 от 16</w:t>
            </w:r>
            <w:r w:rsidRPr="000F3EA3">
              <w:rPr>
                <w:bCs/>
              </w:rPr>
              <w:t>.12.201</w:t>
            </w:r>
            <w:r w:rsidR="000F3EA3" w:rsidRPr="000F3EA3">
              <w:rPr>
                <w:bCs/>
              </w:rPr>
              <w:t>9</w:t>
            </w:r>
            <w:r w:rsidRPr="000F3EA3">
              <w:rPr>
                <w:bCs/>
              </w:rPr>
              <w:t xml:space="preserve">, </w:t>
            </w:r>
          </w:p>
          <w:p w:rsidR="004A0D95" w:rsidRPr="000F3EA3" w:rsidRDefault="004A0D95" w:rsidP="00CF6821">
            <w:pPr>
              <w:jc w:val="center"/>
              <w:rPr>
                <w:bCs/>
              </w:rPr>
            </w:pPr>
            <w:r w:rsidRPr="000F3EA3">
              <w:rPr>
                <w:bCs/>
              </w:rPr>
              <w:t>№ 01-13/</w:t>
            </w:r>
            <w:r w:rsidR="000F3EA3" w:rsidRPr="000F3EA3">
              <w:rPr>
                <w:bCs/>
              </w:rPr>
              <w:t>43 от 20</w:t>
            </w:r>
            <w:r w:rsidRPr="000F3EA3">
              <w:rPr>
                <w:bCs/>
              </w:rPr>
              <w:t>.12.201</w:t>
            </w:r>
            <w:r w:rsidR="000F3EA3" w:rsidRPr="000F3EA3">
              <w:rPr>
                <w:bCs/>
              </w:rPr>
              <w:t>9</w:t>
            </w:r>
            <w:r w:rsidRPr="000F3EA3">
              <w:rPr>
                <w:bCs/>
              </w:rPr>
              <w:t xml:space="preserve">, </w:t>
            </w:r>
          </w:p>
          <w:p w:rsidR="004A0D95" w:rsidRPr="000F3EA3" w:rsidRDefault="004A0D95" w:rsidP="000F3EA3">
            <w:pPr>
              <w:jc w:val="center"/>
              <w:rPr>
                <w:bCs/>
              </w:rPr>
            </w:pPr>
            <w:r w:rsidRPr="000F3EA3">
              <w:rPr>
                <w:bCs/>
              </w:rPr>
              <w:t>№ 01-13/</w:t>
            </w:r>
            <w:r w:rsidR="000F3EA3" w:rsidRPr="000F3EA3">
              <w:rPr>
                <w:bCs/>
              </w:rPr>
              <w:t>44 от 20</w:t>
            </w:r>
            <w:r w:rsidRPr="000F3EA3">
              <w:rPr>
                <w:bCs/>
              </w:rPr>
              <w:t>.12.201</w:t>
            </w:r>
            <w:r w:rsidR="000F3EA3" w:rsidRPr="000F3EA3">
              <w:rPr>
                <w:bCs/>
              </w:rPr>
              <w:t>9,</w:t>
            </w:r>
          </w:p>
          <w:p w:rsidR="000F3EA3" w:rsidRPr="000F3EA3" w:rsidRDefault="000F3EA3" w:rsidP="000F3EA3">
            <w:pPr>
              <w:jc w:val="center"/>
              <w:rPr>
                <w:bCs/>
              </w:rPr>
            </w:pPr>
            <w:r w:rsidRPr="000F3EA3">
              <w:rPr>
                <w:bCs/>
              </w:rPr>
              <w:t>№ 01-13/45 от 23.12.2019,</w:t>
            </w:r>
          </w:p>
          <w:p w:rsidR="000F3EA3" w:rsidRPr="000F3EA3" w:rsidRDefault="000F3EA3" w:rsidP="000F3EA3">
            <w:pPr>
              <w:jc w:val="center"/>
              <w:rPr>
                <w:bCs/>
              </w:rPr>
            </w:pPr>
            <w:r w:rsidRPr="000F3EA3">
              <w:rPr>
                <w:bCs/>
              </w:rPr>
              <w:t>№ 01-13/46 от 23.12.2019,</w:t>
            </w:r>
          </w:p>
          <w:p w:rsidR="000F3EA3" w:rsidRPr="000F3EA3" w:rsidRDefault="000F3EA3" w:rsidP="000F3EA3">
            <w:pPr>
              <w:jc w:val="center"/>
              <w:rPr>
                <w:bCs/>
              </w:rPr>
            </w:pPr>
            <w:r w:rsidRPr="000F3EA3">
              <w:rPr>
                <w:bCs/>
              </w:rPr>
              <w:t>№ 01-13/47 от 24.12.2019,</w:t>
            </w:r>
          </w:p>
          <w:p w:rsidR="000F3EA3" w:rsidRPr="005F5982" w:rsidRDefault="000F3EA3" w:rsidP="000F3EA3">
            <w:pPr>
              <w:jc w:val="center"/>
              <w:rPr>
                <w:bCs/>
                <w:highlight w:val="yellow"/>
              </w:rPr>
            </w:pPr>
            <w:r w:rsidRPr="000F3EA3">
              <w:rPr>
                <w:bCs/>
              </w:rPr>
              <w:t>№ 01-13/48 от 25.12.2019</w:t>
            </w:r>
          </w:p>
        </w:tc>
        <w:tc>
          <w:tcPr>
            <w:tcW w:w="5245" w:type="dxa"/>
            <w:tcBorders>
              <w:top w:val="single" w:sz="4" w:space="0" w:color="auto"/>
              <w:left w:val="single" w:sz="4" w:space="0" w:color="auto"/>
              <w:bottom w:val="single" w:sz="4" w:space="0" w:color="auto"/>
              <w:right w:val="single" w:sz="4" w:space="0" w:color="auto"/>
            </w:tcBorders>
            <w:vAlign w:val="center"/>
          </w:tcPr>
          <w:p w:rsidR="004A0D95" w:rsidRPr="005F5982" w:rsidRDefault="000F3EA3" w:rsidP="00400499">
            <w:pPr>
              <w:jc w:val="both"/>
              <w:rPr>
                <w:bCs/>
                <w:highlight w:val="yellow"/>
              </w:rPr>
            </w:pPr>
            <w:r w:rsidRPr="00400499">
              <w:rPr>
                <w:bCs/>
              </w:rPr>
              <w:t xml:space="preserve">В рамках совершенствования бюджетных процессов в муниципальных образованиях Ярославского муниципального района в заключениях по экспертизе бюджетов на 2020 год и плановый период 2021-2022 годов даны рекомендации </w:t>
            </w:r>
            <w:r w:rsidR="00400499" w:rsidRPr="00400499">
              <w:rPr>
                <w:bCs/>
              </w:rPr>
              <w:t>по уточнению положений бюджетных процессов в связи с изменениями, внесенными в Бюджетный кодекс РФ.</w:t>
            </w:r>
          </w:p>
        </w:tc>
      </w:tr>
      <w:tr w:rsidR="00400499" w:rsidRPr="005F5982" w:rsidTr="00400499">
        <w:trPr>
          <w:trHeight w:val="750"/>
        </w:trPr>
        <w:tc>
          <w:tcPr>
            <w:tcW w:w="675" w:type="dxa"/>
            <w:tcBorders>
              <w:top w:val="single" w:sz="4" w:space="0" w:color="auto"/>
              <w:left w:val="single" w:sz="4" w:space="0" w:color="auto"/>
              <w:bottom w:val="single" w:sz="4" w:space="0" w:color="auto"/>
              <w:right w:val="single" w:sz="4" w:space="0" w:color="auto"/>
            </w:tcBorders>
            <w:vAlign w:val="center"/>
          </w:tcPr>
          <w:p w:rsidR="00400499" w:rsidRPr="00400499" w:rsidRDefault="00400499" w:rsidP="00400499">
            <w:pPr>
              <w:jc w:val="center"/>
              <w:rPr>
                <w:i/>
              </w:rPr>
            </w:pPr>
            <w:r w:rsidRPr="00400499">
              <w:rPr>
                <w:i/>
              </w:rPr>
              <w:lastRenderedPageBreak/>
              <w:t>2.7.</w:t>
            </w:r>
          </w:p>
        </w:tc>
        <w:tc>
          <w:tcPr>
            <w:tcW w:w="8789" w:type="dxa"/>
            <w:gridSpan w:val="4"/>
            <w:tcBorders>
              <w:top w:val="single" w:sz="4" w:space="0" w:color="auto"/>
              <w:left w:val="single" w:sz="4" w:space="0" w:color="auto"/>
              <w:bottom w:val="single" w:sz="4" w:space="0" w:color="auto"/>
              <w:right w:val="single" w:sz="4" w:space="0" w:color="auto"/>
            </w:tcBorders>
            <w:vAlign w:val="center"/>
            <w:hideMark/>
          </w:tcPr>
          <w:p w:rsidR="00400499" w:rsidRPr="00400499" w:rsidRDefault="00400499" w:rsidP="00400499">
            <w:pPr>
              <w:jc w:val="center"/>
              <w:rPr>
                <w:i/>
              </w:rPr>
            </w:pPr>
            <w:r w:rsidRPr="00400499">
              <w:rPr>
                <w:i/>
              </w:rPr>
              <w:t>Экспертиза местных бюджетов на 2020 год и на плановый период 2021 и 2022 годов, анализ представленных документов и материалов, в том числе:</w:t>
            </w:r>
          </w:p>
        </w:tc>
      </w:tr>
      <w:tr w:rsidR="004A0D95" w:rsidRPr="005F5982" w:rsidTr="00124481">
        <w:trPr>
          <w:trHeight w:val="371"/>
        </w:trPr>
        <w:tc>
          <w:tcPr>
            <w:tcW w:w="675" w:type="dxa"/>
            <w:tcBorders>
              <w:top w:val="single" w:sz="4" w:space="0" w:color="auto"/>
              <w:left w:val="single" w:sz="4" w:space="0" w:color="auto"/>
              <w:bottom w:val="single" w:sz="4" w:space="0" w:color="auto"/>
              <w:right w:val="single" w:sz="4" w:space="0" w:color="auto"/>
            </w:tcBorders>
            <w:vAlign w:val="center"/>
          </w:tcPr>
          <w:p w:rsidR="004A0D95" w:rsidRPr="00915BFD" w:rsidRDefault="00400499" w:rsidP="00C7530F">
            <w:pPr>
              <w:jc w:val="center"/>
            </w:pPr>
            <w:r w:rsidRPr="00915BFD">
              <w:t>2.7.1.</w:t>
            </w:r>
          </w:p>
        </w:tc>
        <w:tc>
          <w:tcPr>
            <w:tcW w:w="2127" w:type="dxa"/>
            <w:tcBorders>
              <w:top w:val="single" w:sz="4" w:space="0" w:color="auto"/>
              <w:left w:val="single" w:sz="4" w:space="0" w:color="auto"/>
              <w:bottom w:val="single" w:sz="4" w:space="0" w:color="auto"/>
              <w:right w:val="single" w:sz="4" w:space="0" w:color="auto"/>
            </w:tcBorders>
            <w:vAlign w:val="center"/>
            <w:hideMark/>
          </w:tcPr>
          <w:p w:rsidR="004A0D95" w:rsidRPr="00915BFD" w:rsidRDefault="004A0D95" w:rsidP="00400499">
            <w:pPr>
              <w:jc w:val="center"/>
            </w:pPr>
            <w:r w:rsidRPr="00915BFD">
              <w:t>Экспертиза проекта решения Муниципального Совета ЯМР «О районном бюджете на 20</w:t>
            </w:r>
            <w:r w:rsidR="00400499" w:rsidRPr="00915BFD">
              <w:t>20</w:t>
            </w:r>
            <w:r w:rsidRPr="00915BFD">
              <w:t xml:space="preserve"> год и на плановый период 202</w:t>
            </w:r>
            <w:r w:rsidR="00400499" w:rsidRPr="00915BFD">
              <w:t>1</w:t>
            </w:r>
            <w:r w:rsidRPr="00915BFD">
              <w:t xml:space="preserve"> и 202</w:t>
            </w:r>
            <w:r w:rsidR="00400499" w:rsidRPr="00915BFD">
              <w:t>2</w:t>
            </w:r>
            <w:r w:rsidRPr="00915BFD">
              <w:t xml:space="preserve"> годов»</w:t>
            </w:r>
          </w:p>
        </w:tc>
        <w:tc>
          <w:tcPr>
            <w:tcW w:w="1417" w:type="dxa"/>
            <w:gridSpan w:val="2"/>
            <w:tcBorders>
              <w:top w:val="single" w:sz="4" w:space="0" w:color="auto"/>
              <w:left w:val="single" w:sz="4" w:space="0" w:color="auto"/>
              <w:bottom w:val="single" w:sz="4" w:space="0" w:color="auto"/>
              <w:right w:val="single" w:sz="4" w:space="0" w:color="auto"/>
            </w:tcBorders>
            <w:vAlign w:val="center"/>
            <w:hideMark/>
          </w:tcPr>
          <w:p w:rsidR="004A0D95" w:rsidRPr="00915BFD" w:rsidRDefault="004A0D95" w:rsidP="00CE5C04">
            <w:pPr>
              <w:jc w:val="center"/>
              <w:rPr>
                <w:bCs/>
              </w:rPr>
            </w:pPr>
            <w:r w:rsidRPr="00915BFD">
              <w:rPr>
                <w:bCs/>
              </w:rPr>
              <w:t xml:space="preserve">Заключение </w:t>
            </w:r>
          </w:p>
          <w:p w:rsidR="004A0D95" w:rsidRPr="00915BFD" w:rsidRDefault="004A0D95" w:rsidP="00400499">
            <w:pPr>
              <w:jc w:val="center"/>
              <w:rPr>
                <w:bCs/>
              </w:rPr>
            </w:pPr>
            <w:r w:rsidRPr="00915BFD">
              <w:rPr>
                <w:bCs/>
              </w:rPr>
              <w:t>№ 01-11/</w:t>
            </w:r>
            <w:r w:rsidR="00400499" w:rsidRPr="00915BFD">
              <w:rPr>
                <w:bCs/>
              </w:rPr>
              <w:t>39 от 10</w:t>
            </w:r>
            <w:r w:rsidRPr="00915BFD">
              <w:rPr>
                <w:bCs/>
              </w:rPr>
              <w:t>.12.201</w:t>
            </w:r>
            <w:r w:rsidR="00400499" w:rsidRPr="00915BFD">
              <w:rPr>
                <w:bCs/>
              </w:rPr>
              <w:t>9</w:t>
            </w:r>
          </w:p>
        </w:tc>
        <w:tc>
          <w:tcPr>
            <w:tcW w:w="5245" w:type="dxa"/>
            <w:tcBorders>
              <w:top w:val="single" w:sz="4" w:space="0" w:color="auto"/>
              <w:left w:val="single" w:sz="4" w:space="0" w:color="auto"/>
              <w:bottom w:val="single" w:sz="4" w:space="0" w:color="auto"/>
              <w:right w:val="single" w:sz="4" w:space="0" w:color="auto"/>
            </w:tcBorders>
            <w:vAlign w:val="center"/>
          </w:tcPr>
          <w:p w:rsidR="00915BFD" w:rsidRDefault="00915BFD" w:rsidP="00915BFD">
            <w:pPr>
              <w:jc w:val="both"/>
              <w:rPr>
                <w:highlight w:val="yellow"/>
              </w:rPr>
            </w:pPr>
            <w:r w:rsidRPr="00915BFD">
              <w:t>Вывод:</w:t>
            </w:r>
          </w:p>
          <w:p w:rsidR="00915BFD" w:rsidRPr="00915BFD" w:rsidRDefault="00915BFD" w:rsidP="00915BFD">
            <w:pPr>
              <w:jc w:val="both"/>
            </w:pPr>
            <w:r w:rsidRPr="00915BFD">
              <w:t>С учетом изложенных в заключении рекомендаций и выводов Контрольно-счетная палата ЯМР рекомендует предложенный проект решения «О районном бюджете на 2020 год и на плановый период 2021 и 2022 годов» к рассмотрению Муниципальным Советом ЯМР.</w:t>
            </w:r>
          </w:p>
          <w:p w:rsidR="00915BFD" w:rsidRDefault="00915BFD" w:rsidP="005518C6">
            <w:pPr>
              <w:jc w:val="center"/>
              <w:rPr>
                <w:highlight w:val="yellow"/>
              </w:rPr>
            </w:pPr>
          </w:p>
          <w:p w:rsidR="004A0D95" w:rsidRPr="00915BFD" w:rsidRDefault="004A0D95" w:rsidP="001318C8">
            <w:pPr>
              <w:jc w:val="both"/>
              <w:rPr>
                <w:highlight w:val="yellow"/>
              </w:rPr>
            </w:pPr>
            <w:r w:rsidRPr="001318C8">
              <w:t>Районный бюджет ЯМР на 20</w:t>
            </w:r>
            <w:r w:rsidR="00915BFD" w:rsidRPr="001318C8">
              <w:t>20 год и плановый период 2021 и 2022</w:t>
            </w:r>
            <w:r w:rsidRPr="001318C8">
              <w:t xml:space="preserve"> годов утвержден решением Муниципального Совета ЯМР от </w:t>
            </w:r>
            <w:r w:rsidR="001318C8" w:rsidRPr="001318C8">
              <w:t>18</w:t>
            </w:r>
            <w:r w:rsidRPr="001318C8">
              <w:t>.12.201</w:t>
            </w:r>
            <w:r w:rsidR="001318C8" w:rsidRPr="001318C8">
              <w:t>9</w:t>
            </w:r>
            <w:r w:rsidRPr="001318C8">
              <w:t xml:space="preserve"> № </w:t>
            </w:r>
            <w:r w:rsidR="001318C8" w:rsidRPr="001318C8">
              <w:t>64</w:t>
            </w:r>
          </w:p>
        </w:tc>
      </w:tr>
      <w:tr w:rsidR="004A0D95" w:rsidRPr="005F5982" w:rsidTr="00124481">
        <w:trPr>
          <w:trHeight w:val="371"/>
        </w:trPr>
        <w:tc>
          <w:tcPr>
            <w:tcW w:w="675" w:type="dxa"/>
            <w:tcBorders>
              <w:top w:val="single" w:sz="4" w:space="0" w:color="auto"/>
              <w:left w:val="single" w:sz="4" w:space="0" w:color="auto"/>
              <w:bottom w:val="single" w:sz="4" w:space="0" w:color="auto"/>
              <w:right w:val="single" w:sz="4" w:space="0" w:color="auto"/>
            </w:tcBorders>
            <w:vAlign w:val="center"/>
          </w:tcPr>
          <w:p w:rsidR="004A0D95" w:rsidRPr="005F5982" w:rsidRDefault="00400499" w:rsidP="00C7530F">
            <w:pPr>
              <w:jc w:val="center"/>
              <w:rPr>
                <w:highlight w:val="yellow"/>
              </w:rPr>
            </w:pPr>
            <w:r w:rsidRPr="00365A5C">
              <w:t>2.7.2</w:t>
            </w:r>
          </w:p>
        </w:tc>
        <w:tc>
          <w:tcPr>
            <w:tcW w:w="2127" w:type="dxa"/>
            <w:tcBorders>
              <w:top w:val="single" w:sz="4" w:space="0" w:color="auto"/>
              <w:left w:val="single" w:sz="4" w:space="0" w:color="auto"/>
              <w:bottom w:val="single" w:sz="4" w:space="0" w:color="auto"/>
              <w:right w:val="single" w:sz="4" w:space="0" w:color="auto"/>
            </w:tcBorders>
            <w:vAlign w:val="center"/>
            <w:hideMark/>
          </w:tcPr>
          <w:p w:rsidR="004A0D95" w:rsidRPr="005F5982" w:rsidRDefault="004A0D95" w:rsidP="00124481">
            <w:pPr>
              <w:jc w:val="center"/>
            </w:pPr>
            <w:r w:rsidRPr="005F5982">
              <w:t xml:space="preserve">Экспертиза проекта решения Муниципального совета </w:t>
            </w:r>
            <w:r w:rsidRPr="005F5982">
              <w:rPr>
                <w:i/>
              </w:rPr>
              <w:t>Курбского СП</w:t>
            </w:r>
            <w:r w:rsidRPr="005F5982">
              <w:t xml:space="preserve"> «О бюджете поселения на 20</w:t>
            </w:r>
            <w:r w:rsidR="00124481" w:rsidRPr="005F5982">
              <w:t>20</w:t>
            </w:r>
            <w:r w:rsidRPr="005F5982">
              <w:t xml:space="preserve"> год и на плановый период 202</w:t>
            </w:r>
            <w:r w:rsidR="00124481" w:rsidRPr="005F5982">
              <w:t>1</w:t>
            </w:r>
            <w:r w:rsidRPr="005F5982">
              <w:t xml:space="preserve"> и 202</w:t>
            </w:r>
            <w:r w:rsidR="00124481" w:rsidRPr="005F5982">
              <w:t>2</w:t>
            </w:r>
            <w:r w:rsidRPr="005F5982">
              <w:t xml:space="preserve"> годов»</w:t>
            </w:r>
          </w:p>
        </w:tc>
        <w:tc>
          <w:tcPr>
            <w:tcW w:w="1417" w:type="dxa"/>
            <w:gridSpan w:val="2"/>
            <w:tcBorders>
              <w:top w:val="single" w:sz="4" w:space="0" w:color="auto"/>
              <w:left w:val="single" w:sz="4" w:space="0" w:color="auto"/>
              <w:bottom w:val="single" w:sz="4" w:space="0" w:color="auto"/>
              <w:right w:val="single" w:sz="4" w:space="0" w:color="auto"/>
            </w:tcBorders>
            <w:vAlign w:val="center"/>
            <w:hideMark/>
          </w:tcPr>
          <w:p w:rsidR="004A0D95" w:rsidRPr="005F5982" w:rsidRDefault="004A0D95" w:rsidP="00CE5C04">
            <w:pPr>
              <w:jc w:val="center"/>
              <w:rPr>
                <w:bCs/>
              </w:rPr>
            </w:pPr>
            <w:r w:rsidRPr="005F5982">
              <w:rPr>
                <w:bCs/>
              </w:rPr>
              <w:t xml:space="preserve">Заключение </w:t>
            </w:r>
          </w:p>
          <w:p w:rsidR="004A0D95" w:rsidRPr="005F5982" w:rsidRDefault="004A0D95" w:rsidP="00124481">
            <w:pPr>
              <w:jc w:val="center"/>
              <w:rPr>
                <w:bCs/>
              </w:rPr>
            </w:pPr>
            <w:r w:rsidRPr="005F5982">
              <w:rPr>
                <w:bCs/>
              </w:rPr>
              <w:t>№ 01-13/</w:t>
            </w:r>
            <w:r w:rsidR="00124481" w:rsidRPr="005F5982">
              <w:rPr>
                <w:bCs/>
              </w:rPr>
              <w:t>43</w:t>
            </w:r>
            <w:r w:rsidRPr="005F5982">
              <w:rPr>
                <w:bCs/>
              </w:rPr>
              <w:t xml:space="preserve"> от 21.12.2018 даны рекомендации, замечания и предложения</w:t>
            </w:r>
          </w:p>
        </w:tc>
        <w:tc>
          <w:tcPr>
            <w:tcW w:w="5245" w:type="dxa"/>
            <w:tcBorders>
              <w:top w:val="single" w:sz="4" w:space="0" w:color="auto"/>
              <w:left w:val="single" w:sz="4" w:space="0" w:color="auto"/>
              <w:bottom w:val="single" w:sz="4" w:space="0" w:color="auto"/>
              <w:right w:val="single" w:sz="4" w:space="0" w:color="auto"/>
            </w:tcBorders>
            <w:vAlign w:val="center"/>
          </w:tcPr>
          <w:p w:rsidR="00124481" w:rsidRPr="005F5982" w:rsidRDefault="00124481" w:rsidP="00124481">
            <w:pPr>
              <w:tabs>
                <w:tab w:val="left" w:pos="426"/>
              </w:tabs>
              <w:contextualSpacing/>
              <w:jc w:val="both"/>
            </w:pPr>
            <w:r w:rsidRPr="005F5982">
              <w:t>По результатам проведенной экспертизы проекта решения о бюджете Контрольно-счетной палатой ЯМР установлено:</w:t>
            </w:r>
          </w:p>
          <w:p w:rsidR="00124481" w:rsidRPr="005F5982" w:rsidRDefault="00124481" w:rsidP="00124481">
            <w:pPr>
              <w:autoSpaceDE w:val="0"/>
              <w:autoSpaceDN w:val="0"/>
              <w:adjustRightInd w:val="0"/>
              <w:jc w:val="both"/>
            </w:pPr>
            <w:r w:rsidRPr="005F5982">
              <w:t>- проект решения о бюджете Курбского сельского поселения на 2020 год и плановый период 2021-2022 годов, основные характеристики и показатели бюджета Курбского сельского поселения, а также состав и содержание материалов, представленных одновременно с ним, отвечают требованиям Бюджетного кодекса Российской Федерации и Положению о бюджетном процессе в Курбском сельском поселении;</w:t>
            </w:r>
          </w:p>
          <w:p w:rsidR="00124481" w:rsidRPr="005F5982" w:rsidRDefault="00124481" w:rsidP="00124481">
            <w:pPr>
              <w:jc w:val="both"/>
            </w:pPr>
            <w:r w:rsidRPr="005F5982">
              <w:t xml:space="preserve">- в связи с изменением налоговых ставок по имуществу в меньшую сторону проект решения о бюджете содержит риски </w:t>
            </w:r>
            <w:proofErr w:type="spellStart"/>
            <w:r w:rsidRPr="005F5982">
              <w:t>недополучения</w:t>
            </w:r>
            <w:proofErr w:type="spellEnd"/>
            <w:r w:rsidRPr="005F5982">
              <w:t xml:space="preserve"> доходов в запланированном объеме по налогу на имущество на 2021-2022 годы, что впоследствии может привести к снижению устойчивости бюджета, поскольку бюджет Курбского сельского поселения обладает высокой степенью зависимости от предоставляемых дотаций из вышестоящих бюджетов.</w:t>
            </w:r>
          </w:p>
          <w:p w:rsidR="00124481" w:rsidRPr="005F5982" w:rsidRDefault="00124481" w:rsidP="00124481">
            <w:pPr>
              <w:autoSpaceDE w:val="0"/>
              <w:autoSpaceDN w:val="0"/>
              <w:adjustRightInd w:val="0"/>
              <w:ind w:firstLine="851"/>
              <w:jc w:val="both"/>
            </w:pPr>
          </w:p>
          <w:p w:rsidR="00124481" w:rsidRPr="005F5982" w:rsidRDefault="00124481" w:rsidP="00124481">
            <w:pPr>
              <w:autoSpaceDE w:val="0"/>
              <w:autoSpaceDN w:val="0"/>
              <w:adjustRightInd w:val="0"/>
              <w:jc w:val="both"/>
            </w:pPr>
            <w:r w:rsidRPr="005F5982">
              <w:t>Палатой даны рекомендации, замечания, предложения</w:t>
            </w:r>
            <w:r w:rsidR="00D9683F" w:rsidRPr="005F5982">
              <w:t>.</w:t>
            </w:r>
          </w:p>
          <w:p w:rsidR="00124481" w:rsidRPr="005F5982" w:rsidRDefault="00124481" w:rsidP="00124481">
            <w:pPr>
              <w:pStyle w:val="ae"/>
              <w:spacing w:after="0" w:line="240" w:lineRule="auto"/>
              <w:ind w:left="0" w:firstLine="709"/>
              <w:jc w:val="both"/>
              <w:rPr>
                <w:rFonts w:ascii="Times New Roman" w:hAnsi="Times New Roman"/>
                <w:sz w:val="20"/>
                <w:szCs w:val="20"/>
              </w:rPr>
            </w:pPr>
          </w:p>
          <w:p w:rsidR="00124481" w:rsidRPr="005F5982" w:rsidRDefault="00124481" w:rsidP="00124481">
            <w:pPr>
              <w:pStyle w:val="ae"/>
              <w:spacing w:after="0" w:line="240" w:lineRule="auto"/>
              <w:ind w:left="0"/>
              <w:jc w:val="both"/>
              <w:rPr>
                <w:rFonts w:ascii="Times New Roman" w:hAnsi="Times New Roman"/>
                <w:sz w:val="20"/>
                <w:szCs w:val="20"/>
              </w:rPr>
            </w:pPr>
            <w:r w:rsidRPr="005F5982">
              <w:rPr>
                <w:rFonts w:ascii="Times New Roman" w:hAnsi="Times New Roman"/>
                <w:sz w:val="20"/>
                <w:szCs w:val="20"/>
              </w:rPr>
              <w:t>При рассмотрении Муниципальным Советом поселения проекта решения рекомендовано учесть:</w:t>
            </w:r>
          </w:p>
          <w:p w:rsidR="00124481" w:rsidRPr="005F5982" w:rsidRDefault="00124481" w:rsidP="00124481">
            <w:pPr>
              <w:jc w:val="both"/>
            </w:pPr>
            <w:r w:rsidRPr="005F5982">
              <w:t>- потенциальный резерв увеличения доходной части бюджета в части мероприятий, направленных на повышение качества администрирования, в том числе по взысканию имеющейся дебиторской задолженности по налоговым и неналоговым доходам;</w:t>
            </w:r>
          </w:p>
          <w:p w:rsidR="00124481" w:rsidRPr="005F5982" w:rsidRDefault="00124481" w:rsidP="00124481">
            <w:pPr>
              <w:jc w:val="both"/>
            </w:pPr>
            <w:r w:rsidRPr="005F5982">
              <w:t xml:space="preserve">- наличие размеров просроченной кредиторской </w:t>
            </w:r>
            <w:r w:rsidRPr="005F5982">
              <w:rPr>
                <w:color w:val="FF0000"/>
              </w:rPr>
              <w:t> </w:t>
            </w:r>
            <w:r w:rsidRPr="005F5982">
              <w:t>задолженности.</w:t>
            </w:r>
          </w:p>
          <w:p w:rsidR="00124481" w:rsidRPr="005F5982" w:rsidRDefault="00124481" w:rsidP="00124481">
            <w:pPr>
              <w:jc w:val="both"/>
            </w:pPr>
          </w:p>
          <w:p w:rsidR="00124481" w:rsidRPr="005F5982" w:rsidRDefault="00124481" w:rsidP="00124481">
            <w:pPr>
              <w:jc w:val="both"/>
            </w:pPr>
            <w:r w:rsidRPr="005F5982">
              <w:t>Вывод</w:t>
            </w:r>
          </w:p>
          <w:p w:rsidR="00124481" w:rsidRPr="005F5982" w:rsidRDefault="00124481" w:rsidP="00D9683F">
            <w:pPr>
              <w:jc w:val="both"/>
            </w:pPr>
            <w:r w:rsidRPr="005F5982">
              <w:t>Контрольно-счетная палата ЯМР рекомендует предложенный проект решения Муниципального Совета Курбского СП «О бюджете Курбского сельского поселения на 2020 год и на плановый период 2021 и 2022 годов» к рассмотрению Муниципальным Советом Курбского сельского поселения, с учетом рекомендаций и уточнений, предложенных Контрольно-счетной палатой ЯМР.</w:t>
            </w:r>
          </w:p>
          <w:p w:rsidR="00124481" w:rsidRPr="005F5982" w:rsidRDefault="00124481" w:rsidP="00CE5C04">
            <w:pPr>
              <w:jc w:val="center"/>
              <w:rPr>
                <w:bCs/>
              </w:rPr>
            </w:pPr>
          </w:p>
          <w:p w:rsidR="00124481" w:rsidRPr="005F5982" w:rsidRDefault="00124481" w:rsidP="00CE5C04">
            <w:pPr>
              <w:jc w:val="center"/>
              <w:rPr>
                <w:bCs/>
              </w:rPr>
            </w:pPr>
          </w:p>
          <w:p w:rsidR="004A0D95" w:rsidRPr="005F5982" w:rsidRDefault="004A0D95" w:rsidP="00D9683F">
            <w:pPr>
              <w:jc w:val="both"/>
              <w:rPr>
                <w:bCs/>
              </w:rPr>
            </w:pPr>
            <w:r w:rsidRPr="005F5982">
              <w:rPr>
                <w:bCs/>
              </w:rPr>
              <w:t>В проект решения внесены поправки. Бюджет Курбского СП ЯМР ЯО на 20</w:t>
            </w:r>
            <w:r w:rsidR="00D9683F" w:rsidRPr="005F5982">
              <w:rPr>
                <w:bCs/>
              </w:rPr>
              <w:t>20</w:t>
            </w:r>
            <w:r w:rsidRPr="005F5982">
              <w:rPr>
                <w:bCs/>
              </w:rPr>
              <w:t xml:space="preserve"> год и плановый период 202</w:t>
            </w:r>
            <w:r w:rsidR="00D9683F" w:rsidRPr="005F5982">
              <w:rPr>
                <w:bCs/>
              </w:rPr>
              <w:t>1</w:t>
            </w:r>
            <w:r w:rsidRPr="005F5982">
              <w:rPr>
                <w:bCs/>
              </w:rPr>
              <w:t>-202</w:t>
            </w:r>
            <w:r w:rsidR="00D9683F" w:rsidRPr="005F5982">
              <w:rPr>
                <w:bCs/>
              </w:rPr>
              <w:t>2</w:t>
            </w:r>
            <w:r w:rsidRPr="005F5982">
              <w:rPr>
                <w:bCs/>
              </w:rPr>
              <w:t xml:space="preserve"> годов утвержден решением Муниципального Совета Курбского СП от </w:t>
            </w:r>
            <w:r w:rsidR="00D9683F" w:rsidRPr="005F5982">
              <w:rPr>
                <w:bCs/>
              </w:rPr>
              <w:t>23</w:t>
            </w:r>
            <w:r w:rsidRPr="005F5982">
              <w:rPr>
                <w:bCs/>
              </w:rPr>
              <w:t>.12.201</w:t>
            </w:r>
            <w:r w:rsidR="00D9683F" w:rsidRPr="005F5982">
              <w:rPr>
                <w:bCs/>
              </w:rPr>
              <w:t>9</w:t>
            </w:r>
            <w:r w:rsidRPr="005F5982">
              <w:rPr>
                <w:bCs/>
              </w:rPr>
              <w:t xml:space="preserve"> № </w:t>
            </w:r>
            <w:r w:rsidR="00D9683F" w:rsidRPr="005F5982">
              <w:rPr>
                <w:bCs/>
              </w:rPr>
              <w:t>38</w:t>
            </w:r>
            <w:r w:rsidRPr="005F5982">
              <w:rPr>
                <w:bCs/>
              </w:rPr>
              <w:t xml:space="preserve"> </w:t>
            </w:r>
          </w:p>
        </w:tc>
      </w:tr>
      <w:tr w:rsidR="00365A5C" w:rsidRPr="005F5982" w:rsidTr="004977F9">
        <w:trPr>
          <w:trHeight w:val="371"/>
        </w:trPr>
        <w:tc>
          <w:tcPr>
            <w:tcW w:w="675" w:type="dxa"/>
            <w:tcBorders>
              <w:top w:val="single" w:sz="4" w:space="0" w:color="auto"/>
              <w:left w:val="single" w:sz="4" w:space="0" w:color="auto"/>
              <w:bottom w:val="single" w:sz="4" w:space="0" w:color="auto"/>
              <w:right w:val="single" w:sz="4" w:space="0" w:color="auto"/>
            </w:tcBorders>
            <w:vAlign w:val="center"/>
          </w:tcPr>
          <w:p w:rsidR="00365A5C" w:rsidRPr="00365A5C" w:rsidRDefault="00365A5C" w:rsidP="003675D0">
            <w:pPr>
              <w:jc w:val="center"/>
            </w:pPr>
            <w:r w:rsidRPr="00365A5C">
              <w:t>2.7.3.</w:t>
            </w:r>
          </w:p>
        </w:tc>
        <w:tc>
          <w:tcPr>
            <w:tcW w:w="2127" w:type="dxa"/>
            <w:tcBorders>
              <w:top w:val="single" w:sz="4" w:space="0" w:color="auto"/>
              <w:left w:val="single" w:sz="4" w:space="0" w:color="auto"/>
              <w:bottom w:val="single" w:sz="4" w:space="0" w:color="auto"/>
              <w:right w:val="single" w:sz="4" w:space="0" w:color="auto"/>
            </w:tcBorders>
            <w:vAlign w:val="center"/>
            <w:hideMark/>
          </w:tcPr>
          <w:p w:rsidR="00365A5C" w:rsidRPr="00365A5C" w:rsidRDefault="00365A5C" w:rsidP="004977F9">
            <w:pPr>
              <w:jc w:val="center"/>
            </w:pPr>
            <w:r w:rsidRPr="00365A5C">
              <w:t xml:space="preserve">Экспертиза проекта решения Муниципального совета </w:t>
            </w:r>
            <w:r w:rsidRPr="00365A5C">
              <w:rPr>
                <w:i/>
              </w:rPr>
              <w:t>Туношенского СП</w:t>
            </w:r>
            <w:r w:rsidRPr="00365A5C">
              <w:t xml:space="preserve"> «О бюджете поселения на 2020 год </w:t>
            </w:r>
            <w:r w:rsidRPr="00365A5C">
              <w:lastRenderedPageBreak/>
              <w:t>и на плановый период 2021 и 2022 годов»</w:t>
            </w:r>
          </w:p>
        </w:tc>
        <w:tc>
          <w:tcPr>
            <w:tcW w:w="1417" w:type="dxa"/>
            <w:gridSpan w:val="2"/>
            <w:tcBorders>
              <w:top w:val="single" w:sz="4" w:space="0" w:color="auto"/>
              <w:left w:val="single" w:sz="4" w:space="0" w:color="auto"/>
              <w:bottom w:val="single" w:sz="4" w:space="0" w:color="auto"/>
              <w:right w:val="single" w:sz="4" w:space="0" w:color="auto"/>
            </w:tcBorders>
            <w:vAlign w:val="center"/>
            <w:hideMark/>
          </w:tcPr>
          <w:p w:rsidR="00365A5C" w:rsidRPr="00365A5C" w:rsidRDefault="00365A5C" w:rsidP="00CE5C04">
            <w:pPr>
              <w:jc w:val="center"/>
              <w:rPr>
                <w:bCs/>
              </w:rPr>
            </w:pPr>
            <w:r w:rsidRPr="00365A5C">
              <w:rPr>
                <w:bCs/>
              </w:rPr>
              <w:lastRenderedPageBreak/>
              <w:t>Заключение</w:t>
            </w:r>
          </w:p>
          <w:p w:rsidR="00365A5C" w:rsidRPr="00365A5C" w:rsidRDefault="00365A5C" w:rsidP="00CE5C04">
            <w:pPr>
              <w:jc w:val="center"/>
              <w:rPr>
                <w:bCs/>
              </w:rPr>
            </w:pPr>
            <w:r w:rsidRPr="00365A5C">
              <w:rPr>
                <w:bCs/>
              </w:rPr>
              <w:t>№ 01-13/40 от 11.12.2019</w:t>
            </w:r>
          </w:p>
          <w:p w:rsidR="00365A5C" w:rsidRPr="005F5982" w:rsidRDefault="00365A5C" w:rsidP="00CE5C04">
            <w:pPr>
              <w:jc w:val="center"/>
              <w:rPr>
                <w:bCs/>
                <w:highlight w:val="yellow"/>
              </w:rPr>
            </w:pPr>
          </w:p>
        </w:tc>
        <w:tc>
          <w:tcPr>
            <w:tcW w:w="5245" w:type="dxa"/>
            <w:tcBorders>
              <w:top w:val="single" w:sz="4" w:space="0" w:color="auto"/>
              <w:left w:val="single" w:sz="4" w:space="0" w:color="auto"/>
              <w:bottom w:val="single" w:sz="4" w:space="0" w:color="auto"/>
              <w:right w:val="single" w:sz="4" w:space="0" w:color="auto"/>
            </w:tcBorders>
            <w:vAlign w:val="center"/>
          </w:tcPr>
          <w:p w:rsidR="00365A5C" w:rsidRPr="00365A5C" w:rsidRDefault="00365A5C" w:rsidP="00365A5C">
            <w:pPr>
              <w:tabs>
                <w:tab w:val="left" w:pos="426"/>
              </w:tabs>
              <w:contextualSpacing/>
              <w:jc w:val="both"/>
            </w:pPr>
            <w:r w:rsidRPr="00365A5C">
              <w:t>По результатам проведенной экспертизы проекта решения о бюджете Контрольно-счетной палатой ЯМР установлено:</w:t>
            </w:r>
          </w:p>
          <w:p w:rsidR="00365A5C" w:rsidRPr="00365A5C" w:rsidRDefault="00365A5C" w:rsidP="00365A5C">
            <w:pPr>
              <w:pStyle w:val="ae"/>
              <w:numPr>
                <w:ilvl w:val="0"/>
                <w:numId w:val="45"/>
              </w:numPr>
              <w:tabs>
                <w:tab w:val="left" w:pos="426"/>
                <w:tab w:val="left" w:pos="709"/>
                <w:tab w:val="left" w:pos="851"/>
                <w:tab w:val="left" w:pos="1276"/>
                <w:tab w:val="left" w:pos="1560"/>
              </w:tabs>
              <w:autoSpaceDE w:val="0"/>
              <w:autoSpaceDN w:val="0"/>
              <w:adjustRightInd w:val="0"/>
              <w:spacing w:after="0" w:line="240" w:lineRule="auto"/>
              <w:ind w:left="0" w:firstLine="0"/>
              <w:jc w:val="both"/>
              <w:rPr>
                <w:rFonts w:ascii="Times New Roman" w:hAnsi="Times New Roman"/>
                <w:sz w:val="20"/>
                <w:szCs w:val="20"/>
              </w:rPr>
            </w:pPr>
            <w:r w:rsidRPr="00365A5C">
              <w:rPr>
                <w:rFonts w:ascii="Times New Roman" w:hAnsi="Times New Roman"/>
                <w:sz w:val="20"/>
                <w:szCs w:val="20"/>
              </w:rPr>
              <w:t xml:space="preserve"> Проект решения о бюджете на 2020 год и плановый период 2021-2022 годов, основные характеристики и показатели бюджета Туношенского СП, а также состав и </w:t>
            </w:r>
            <w:r w:rsidRPr="00365A5C">
              <w:rPr>
                <w:rFonts w:ascii="Times New Roman" w:hAnsi="Times New Roman"/>
                <w:sz w:val="20"/>
                <w:szCs w:val="20"/>
              </w:rPr>
              <w:lastRenderedPageBreak/>
              <w:t>содержание материалов, представленных одновременно с ним, отвечают требованиям Бюджетного кодекса Российской Федерации и Положению о бюджетном процессе.</w:t>
            </w:r>
          </w:p>
          <w:p w:rsidR="00365A5C" w:rsidRPr="00365A5C" w:rsidRDefault="00365A5C" w:rsidP="00365A5C">
            <w:pPr>
              <w:pStyle w:val="ae"/>
              <w:spacing w:after="0" w:line="240" w:lineRule="auto"/>
              <w:ind w:left="0"/>
              <w:jc w:val="both"/>
              <w:rPr>
                <w:rFonts w:ascii="Times New Roman" w:hAnsi="Times New Roman"/>
                <w:sz w:val="20"/>
                <w:szCs w:val="20"/>
              </w:rPr>
            </w:pPr>
            <w:r w:rsidRPr="00365A5C">
              <w:rPr>
                <w:rFonts w:ascii="Times New Roman" w:hAnsi="Times New Roman"/>
                <w:sz w:val="20"/>
                <w:szCs w:val="20"/>
              </w:rPr>
              <w:t>2. Анализ проекта бюджета, а также документов и материалов по формированию доходной и расходной частей бюджета, свидетельствует о том, что в процессе  исполнения бюджета поселения потребуется безусловное соблюдение бюджетного законодательства, привлечение дополнительных доходов, дальнейшая оптимизация бюджетных расходов, а также действенный контроль за законным и эффективным использованием бюджетных средств.</w:t>
            </w:r>
          </w:p>
          <w:p w:rsidR="00365A5C" w:rsidRPr="00365A5C" w:rsidRDefault="00365A5C" w:rsidP="00365A5C">
            <w:pPr>
              <w:pStyle w:val="ae"/>
              <w:spacing w:after="0" w:line="240" w:lineRule="auto"/>
              <w:ind w:left="0"/>
              <w:jc w:val="both"/>
              <w:rPr>
                <w:rFonts w:ascii="Times New Roman" w:hAnsi="Times New Roman"/>
                <w:sz w:val="20"/>
                <w:szCs w:val="20"/>
              </w:rPr>
            </w:pPr>
            <w:r w:rsidRPr="00365A5C">
              <w:rPr>
                <w:rFonts w:ascii="Times New Roman" w:hAnsi="Times New Roman"/>
                <w:sz w:val="20"/>
                <w:szCs w:val="20"/>
              </w:rPr>
              <w:t xml:space="preserve">3. При рассмотрении Муниципальным Советом поселения проекта решения о бюджете </w:t>
            </w:r>
            <w:r>
              <w:rPr>
                <w:rFonts w:ascii="Times New Roman" w:hAnsi="Times New Roman"/>
                <w:sz w:val="20"/>
                <w:szCs w:val="20"/>
              </w:rPr>
              <w:t>рекомендовано</w:t>
            </w:r>
            <w:r w:rsidRPr="00365A5C">
              <w:rPr>
                <w:rFonts w:ascii="Times New Roman" w:hAnsi="Times New Roman"/>
                <w:sz w:val="20"/>
                <w:szCs w:val="20"/>
              </w:rPr>
              <w:t xml:space="preserve"> учесть:</w:t>
            </w:r>
          </w:p>
          <w:p w:rsidR="00365A5C" w:rsidRPr="00365A5C" w:rsidRDefault="00365A5C" w:rsidP="00365A5C">
            <w:pPr>
              <w:jc w:val="both"/>
            </w:pPr>
            <w:r w:rsidRPr="00365A5C">
              <w:t>- потенциальный резерв увеличения доходной части бюджета в части мероприятий, направленных на повышение качества администрирования, в том числе по взысканию имеющейся дебиторской задолженности по налоговым и неналоговым доходам;</w:t>
            </w:r>
          </w:p>
          <w:p w:rsidR="00365A5C" w:rsidRPr="00365A5C" w:rsidRDefault="00365A5C" w:rsidP="00365A5C">
            <w:pPr>
              <w:jc w:val="both"/>
            </w:pPr>
            <w:r w:rsidRPr="00365A5C">
              <w:t xml:space="preserve">- наличие размеров просроченной кредиторской </w:t>
            </w:r>
            <w:r w:rsidRPr="00365A5C">
              <w:rPr>
                <w:color w:val="FF0000"/>
              </w:rPr>
              <w:t> </w:t>
            </w:r>
            <w:r w:rsidRPr="00365A5C">
              <w:t>задолженности.</w:t>
            </w:r>
          </w:p>
          <w:p w:rsidR="00365A5C" w:rsidRDefault="00365A5C" w:rsidP="00365A5C">
            <w:pPr>
              <w:ind w:firstLine="709"/>
              <w:jc w:val="both"/>
            </w:pPr>
          </w:p>
          <w:p w:rsidR="00365A5C" w:rsidRDefault="00365A5C" w:rsidP="00365A5C">
            <w:pPr>
              <w:jc w:val="both"/>
            </w:pPr>
            <w:r>
              <w:t>Палатой даны рекомендации, замечания, предложения</w:t>
            </w:r>
          </w:p>
          <w:p w:rsidR="00365A5C" w:rsidRPr="00365A5C" w:rsidRDefault="00365A5C" w:rsidP="00365A5C">
            <w:pPr>
              <w:jc w:val="both"/>
            </w:pPr>
            <w:r>
              <w:t>Вывод</w:t>
            </w:r>
          </w:p>
          <w:p w:rsidR="00365A5C" w:rsidRPr="00365A5C" w:rsidRDefault="00365A5C" w:rsidP="00365A5C">
            <w:pPr>
              <w:jc w:val="both"/>
            </w:pPr>
            <w:r w:rsidRPr="00365A5C">
              <w:t>Контрольно-счетная палата ЯМР с учетом изложенных рекомендаций и замечаний рекомендует предложенный проект решения Муниципального Совета Туношенского СП «О бюджете Туношенского сельского поселения на 2020 год и плановый период 2021 и 2022 годов» к рассмотрению Муниципальным Советом Туношенского СП.</w:t>
            </w:r>
          </w:p>
          <w:p w:rsidR="00365A5C" w:rsidRDefault="00365A5C" w:rsidP="00B85F89">
            <w:pPr>
              <w:jc w:val="center"/>
              <w:rPr>
                <w:bCs/>
                <w:highlight w:val="yellow"/>
              </w:rPr>
            </w:pPr>
          </w:p>
          <w:p w:rsidR="00365A5C" w:rsidRPr="005F5982" w:rsidRDefault="00365A5C" w:rsidP="00365A5C">
            <w:pPr>
              <w:jc w:val="both"/>
              <w:rPr>
                <w:bCs/>
                <w:highlight w:val="yellow"/>
              </w:rPr>
            </w:pPr>
            <w:r w:rsidRPr="00365A5C">
              <w:rPr>
                <w:bCs/>
              </w:rPr>
              <w:t xml:space="preserve">Замечания устранены. Бюджет Туношенского СП на2020 год и плановый период 2021-2022 </w:t>
            </w:r>
            <w:proofErr w:type="spellStart"/>
            <w:r w:rsidRPr="00365A5C">
              <w:rPr>
                <w:bCs/>
              </w:rPr>
              <w:t>г.г</w:t>
            </w:r>
            <w:proofErr w:type="spellEnd"/>
            <w:r w:rsidRPr="00365A5C">
              <w:rPr>
                <w:bCs/>
              </w:rPr>
              <w:t xml:space="preserve">. утвержден решением Муниципального Совета Туношенского СП ЯМР ЯО от 12.12.2019 № 20 </w:t>
            </w:r>
          </w:p>
        </w:tc>
      </w:tr>
      <w:tr w:rsidR="00365A5C" w:rsidRPr="005F5982" w:rsidTr="004977F9">
        <w:trPr>
          <w:trHeight w:val="371"/>
        </w:trPr>
        <w:tc>
          <w:tcPr>
            <w:tcW w:w="675" w:type="dxa"/>
            <w:tcBorders>
              <w:top w:val="single" w:sz="4" w:space="0" w:color="auto"/>
              <w:left w:val="single" w:sz="4" w:space="0" w:color="auto"/>
              <w:bottom w:val="single" w:sz="4" w:space="0" w:color="auto"/>
              <w:right w:val="single" w:sz="4" w:space="0" w:color="auto"/>
            </w:tcBorders>
            <w:vAlign w:val="center"/>
          </w:tcPr>
          <w:p w:rsidR="00365A5C" w:rsidRPr="00365A5C" w:rsidRDefault="00365A5C" w:rsidP="003675D0">
            <w:pPr>
              <w:jc w:val="center"/>
            </w:pPr>
            <w:r w:rsidRPr="00365A5C">
              <w:lastRenderedPageBreak/>
              <w:t>2.7.4.</w:t>
            </w:r>
          </w:p>
        </w:tc>
        <w:tc>
          <w:tcPr>
            <w:tcW w:w="2127" w:type="dxa"/>
            <w:tcBorders>
              <w:top w:val="single" w:sz="4" w:space="0" w:color="auto"/>
              <w:left w:val="single" w:sz="4" w:space="0" w:color="auto"/>
              <w:bottom w:val="single" w:sz="4" w:space="0" w:color="auto"/>
              <w:right w:val="single" w:sz="4" w:space="0" w:color="auto"/>
            </w:tcBorders>
            <w:vAlign w:val="center"/>
            <w:hideMark/>
          </w:tcPr>
          <w:p w:rsidR="00365A5C" w:rsidRPr="00365A5C" w:rsidRDefault="00365A5C" w:rsidP="004977F9">
            <w:pPr>
              <w:jc w:val="center"/>
            </w:pPr>
            <w:r w:rsidRPr="00365A5C">
              <w:t xml:space="preserve">Экспертиза проекта решения Муниципального совета </w:t>
            </w:r>
            <w:r w:rsidRPr="00365A5C">
              <w:rPr>
                <w:i/>
              </w:rPr>
              <w:t>Заволжского СП</w:t>
            </w:r>
            <w:r w:rsidRPr="00365A5C">
              <w:t xml:space="preserve"> «О бюджете поселения на 2020 год и на плановый период 2021 и 2022 годов»</w:t>
            </w:r>
          </w:p>
        </w:tc>
        <w:tc>
          <w:tcPr>
            <w:tcW w:w="1417" w:type="dxa"/>
            <w:gridSpan w:val="2"/>
            <w:tcBorders>
              <w:top w:val="single" w:sz="4" w:space="0" w:color="auto"/>
              <w:left w:val="single" w:sz="4" w:space="0" w:color="auto"/>
              <w:bottom w:val="single" w:sz="4" w:space="0" w:color="auto"/>
              <w:right w:val="single" w:sz="4" w:space="0" w:color="auto"/>
            </w:tcBorders>
            <w:vAlign w:val="center"/>
            <w:hideMark/>
          </w:tcPr>
          <w:p w:rsidR="00365A5C" w:rsidRPr="001172CA" w:rsidRDefault="00365A5C" w:rsidP="00657629">
            <w:pPr>
              <w:jc w:val="center"/>
              <w:rPr>
                <w:bCs/>
              </w:rPr>
            </w:pPr>
            <w:r w:rsidRPr="001172CA">
              <w:rPr>
                <w:bCs/>
              </w:rPr>
              <w:t>Заключение</w:t>
            </w:r>
          </w:p>
          <w:p w:rsidR="00365A5C" w:rsidRPr="001172CA" w:rsidRDefault="00365A5C" w:rsidP="00657629">
            <w:pPr>
              <w:jc w:val="center"/>
              <w:rPr>
                <w:bCs/>
              </w:rPr>
            </w:pPr>
            <w:r w:rsidRPr="001172CA">
              <w:rPr>
                <w:bCs/>
              </w:rPr>
              <w:t>№ 01-13/</w:t>
            </w:r>
            <w:r w:rsidR="001172CA" w:rsidRPr="001172CA">
              <w:rPr>
                <w:bCs/>
              </w:rPr>
              <w:t>42</w:t>
            </w:r>
            <w:r w:rsidRPr="001172CA">
              <w:rPr>
                <w:bCs/>
              </w:rPr>
              <w:t xml:space="preserve"> от 1</w:t>
            </w:r>
            <w:r w:rsidR="001172CA" w:rsidRPr="001172CA">
              <w:rPr>
                <w:bCs/>
              </w:rPr>
              <w:t>6</w:t>
            </w:r>
            <w:r w:rsidRPr="001172CA">
              <w:rPr>
                <w:bCs/>
              </w:rPr>
              <w:t>.12.201</w:t>
            </w:r>
            <w:r w:rsidR="001172CA" w:rsidRPr="001172CA">
              <w:rPr>
                <w:bCs/>
              </w:rPr>
              <w:t>9</w:t>
            </w:r>
          </w:p>
          <w:p w:rsidR="00365A5C" w:rsidRPr="005F5982" w:rsidRDefault="00365A5C" w:rsidP="00657629">
            <w:pPr>
              <w:jc w:val="center"/>
              <w:rPr>
                <w:bCs/>
                <w:highlight w:val="yellow"/>
              </w:rPr>
            </w:pPr>
          </w:p>
        </w:tc>
        <w:tc>
          <w:tcPr>
            <w:tcW w:w="5245" w:type="dxa"/>
            <w:tcBorders>
              <w:top w:val="single" w:sz="4" w:space="0" w:color="auto"/>
              <w:left w:val="single" w:sz="4" w:space="0" w:color="auto"/>
              <w:bottom w:val="single" w:sz="4" w:space="0" w:color="auto"/>
              <w:right w:val="single" w:sz="4" w:space="0" w:color="auto"/>
            </w:tcBorders>
            <w:vAlign w:val="center"/>
          </w:tcPr>
          <w:p w:rsidR="001172CA" w:rsidRDefault="001172CA" w:rsidP="001172CA">
            <w:pPr>
              <w:autoSpaceDE w:val="0"/>
              <w:autoSpaceDN w:val="0"/>
              <w:adjustRightInd w:val="0"/>
              <w:jc w:val="both"/>
            </w:pPr>
            <w:r w:rsidRPr="001172CA">
              <w:t>Проект решения о бюджете Заволжского сельского поселения на 2020 год и плановый период 2021-2022 годов, основные характеристики и показатели бюджета Заволжского сельского поселения, а также состав и содержание материалов, представленных одновременно с ним, отвечают требованиям Бюджетного кодекса Российской Федерации и Положению о бюджетном процессе в Заволжском сельском поселении.</w:t>
            </w:r>
          </w:p>
          <w:p w:rsidR="001172CA" w:rsidRDefault="001172CA" w:rsidP="001172CA">
            <w:pPr>
              <w:autoSpaceDE w:val="0"/>
              <w:autoSpaceDN w:val="0"/>
              <w:adjustRightInd w:val="0"/>
              <w:jc w:val="both"/>
            </w:pPr>
          </w:p>
          <w:p w:rsidR="001172CA" w:rsidRDefault="001172CA" w:rsidP="001172CA">
            <w:pPr>
              <w:jc w:val="both"/>
            </w:pPr>
            <w:r>
              <w:t>Палатой даны рекомендации, замечания, предложения</w:t>
            </w:r>
          </w:p>
          <w:p w:rsidR="001172CA" w:rsidRPr="001172CA" w:rsidRDefault="001172CA" w:rsidP="001172CA">
            <w:pPr>
              <w:autoSpaceDE w:val="0"/>
              <w:autoSpaceDN w:val="0"/>
              <w:adjustRightInd w:val="0"/>
              <w:jc w:val="both"/>
            </w:pPr>
            <w:r>
              <w:t>Вывод:</w:t>
            </w:r>
          </w:p>
          <w:p w:rsidR="001172CA" w:rsidRPr="001172CA" w:rsidRDefault="001172CA" w:rsidP="001172CA">
            <w:pPr>
              <w:jc w:val="both"/>
            </w:pPr>
            <w:r w:rsidRPr="001172CA">
              <w:t>Контрольно-счетная палата ЯМР рекомендует предложенный проект решения «О бюджете Заволжского сельского поселения на 2020 год и плановый период 2021 и 2022 годов» к рассмотрению Муниципальным Советом Заволжского сельского поселения, с учетом изложенных рекомендаций и замечаний в заключении.</w:t>
            </w:r>
          </w:p>
          <w:p w:rsidR="001172CA" w:rsidRDefault="001172CA" w:rsidP="00717823">
            <w:pPr>
              <w:jc w:val="center"/>
              <w:rPr>
                <w:bCs/>
                <w:highlight w:val="yellow"/>
              </w:rPr>
            </w:pPr>
          </w:p>
          <w:p w:rsidR="00365A5C" w:rsidRPr="005F5982" w:rsidRDefault="00365A5C" w:rsidP="001172CA">
            <w:pPr>
              <w:jc w:val="both"/>
              <w:rPr>
                <w:bCs/>
                <w:highlight w:val="yellow"/>
              </w:rPr>
            </w:pPr>
            <w:r w:rsidRPr="001172CA">
              <w:rPr>
                <w:bCs/>
              </w:rPr>
              <w:t>В проект решения внесены поправки. Бюджет Заволжского СП ЯМР ЯО на 20</w:t>
            </w:r>
            <w:r w:rsidR="001172CA" w:rsidRPr="001172CA">
              <w:rPr>
                <w:bCs/>
              </w:rPr>
              <w:t>20 год и плановый период 2021</w:t>
            </w:r>
            <w:r w:rsidRPr="001172CA">
              <w:rPr>
                <w:bCs/>
              </w:rPr>
              <w:t>-202</w:t>
            </w:r>
            <w:r w:rsidR="001172CA" w:rsidRPr="001172CA">
              <w:rPr>
                <w:bCs/>
              </w:rPr>
              <w:t>2</w:t>
            </w:r>
            <w:r w:rsidRPr="001172CA">
              <w:rPr>
                <w:bCs/>
              </w:rPr>
              <w:t xml:space="preserve"> годов утвержден решением Муниципального Совета Заволжского СП от 1</w:t>
            </w:r>
            <w:r w:rsidR="001172CA" w:rsidRPr="001172CA">
              <w:rPr>
                <w:bCs/>
              </w:rPr>
              <w:t>7</w:t>
            </w:r>
            <w:r w:rsidRPr="001172CA">
              <w:rPr>
                <w:bCs/>
              </w:rPr>
              <w:t>.12.201</w:t>
            </w:r>
            <w:r w:rsidR="001172CA" w:rsidRPr="001172CA">
              <w:rPr>
                <w:bCs/>
              </w:rPr>
              <w:t>9</w:t>
            </w:r>
            <w:r w:rsidRPr="001172CA">
              <w:rPr>
                <w:bCs/>
              </w:rPr>
              <w:t xml:space="preserve"> № 2</w:t>
            </w:r>
            <w:r w:rsidR="001172CA" w:rsidRPr="001172CA">
              <w:rPr>
                <w:bCs/>
              </w:rPr>
              <w:t>6</w:t>
            </w:r>
          </w:p>
        </w:tc>
      </w:tr>
      <w:tr w:rsidR="00365A5C" w:rsidRPr="005F5982" w:rsidTr="004E79E5">
        <w:trPr>
          <w:trHeight w:val="371"/>
        </w:trPr>
        <w:tc>
          <w:tcPr>
            <w:tcW w:w="675" w:type="dxa"/>
            <w:tcBorders>
              <w:top w:val="single" w:sz="4" w:space="0" w:color="auto"/>
              <w:left w:val="single" w:sz="4" w:space="0" w:color="auto"/>
              <w:bottom w:val="single" w:sz="4" w:space="0" w:color="auto"/>
              <w:right w:val="single" w:sz="4" w:space="0" w:color="auto"/>
            </w:tcBorders>
            <w:vAlign w:val="center"/>
          </w:tcPr>
          <w:p w:rsidR="00365A5C" w:rsidRPr="00365A5C" w:rsidRDefault="00365A5C" w:rsidP="003675D0">
            <w:pPr>
              <w:jc w:val="center"/>
            </w:pPr>
            <w:r w:rsidRPr="00365A5C">
              <w:t>2.7.5.</w:t>
            </w:r>
          </w:p>
        </w:tc>
        <w:tc>
          <w:tcPr>
            <w:tcW w:w="2127" w:type="dxa"/>
            <w:tcBorders>
              <w:top w:val="single" w:sz="4" w:space="0" w:color="auto"/>
              <w:left w:val="single" w:sz="4" w:space="0" w:color="auto"/>
              <w:bottom w:val="single" w:sz="4" w:space="0" w:color="auto"/>
              <w:right w:val="single" w:sz="4" w:space="0" w:color="auto"/>
            </w:tcBorders>
            <w:vAlign w:val="center"/>
            <w:hideMark/>
          </w:tcPr>
          <w:p w:rsidR="00365A5C" w:rsidRPr="00365A5C" w:rsidRDefault="00365A5C" w:rsidP="004E79E5">
            <w:pPr>
              <w:jc w:val="center"/>
            </w:pPr>
            <w:r w:rsidRPr="00365A5C">
              <w:t xml:space="preserve">Экспертиза проекта решения Муниципального совета </w:t>
            </w:r>
            <w:r w:rsidRPr="00365A5C">
              <w:rPr>
                <w:i/>
              </w:rPr>
              <w:t>ГП Лесная Поляна</w:t>
            </w:r>
            <w:r w:rsidRPr="00365A5C">
              <w:t xml:space="preserve"> «О бюджете поселения на 2020 год и на плановый период </w:t>
            </w:r>
            <w:r w:rsidRPr="00365A5C">
              <w:lastRenderedPageBreak/>
              <w:t>2021 и 2022 годов»</w:t>
            </w:r>
          </w:p>
        </w:tc>
        <w:tc>
          <w:tcPr>
            <w:tcW w:w="1417" w:type="dxa"/>
            <w:gridSpan w:val="2"/>
            <w:tcBorders>
              <w:top w:val="single" w:sz="4" w:space="0" w:color="auto"/>
              <w:left w:val="single" w:sz="4" w:space="0" w:color="auto"/>
              <w:bottom w:val="single" w:sz="4" w:space="0" w:color="auto"/>
              <w:right w:val="single" w:sz="4" w:space="0" w:color="auto"/>
            </w:tcBorders>
            <w:vAlign w:val="center"/>
            <w:hideMark/>
          </w:tcPr>
          <w:p w:rsidR="00365A5C" w:rsidRPr="004977F9" w:rsidRDefault="00365A5C" w:rsidP="00657629">
            <w:pPr>
              <w:jc w:val="center"/>
              <w:rPr>
                <w:bCs/>
              </w:rPr>
            </w:pPr>
            <w:r w:rsidRPr="004977F9">
              <w:rPr>
                <w:bCs/>
              </w:rPr>
              <w:lastRenderedPageBreak/>
              <w:t>Заключение</w:t>
            </w:r>
          </w:p>
          <w:p w:rsidR="00365A5C" w:rsidRPr="004977F9" w:rsidRDefault="00365A5C" w:rsidP="00657629">
            <w:pPr>
              <w:jc w:val="center"/>
              <w:rPr>
                <w:bCs/>
              </w:rPr>
            </w:pPr>
            <w:r w:rsidRPr="004977F9">
              <w:rPr>
                <w:bCs/>
              </w:rPr>
              <w:t>№ 01-13/</w:t>
            </w:r>
            <w:r w:rsidR="004977F9" w:rsidRPr="004977F9">
              <w:rPr>
                <w:bCs/>
              </w:rPr>
              <w:t>48</w:t>
            </w:r>
            <w:r w:rsidRPr="004977F9">
              <w:rPr>
                <w:bCs/>
              </w:rPr>
              <w:t xml:space="preserve"> от 2</w:t>
            </w:r>
            <w:r w:rsidR="004977F9" w:rsidRPr="004977F9">
              <w:rPr>
                <w:bCs/>
              </w:rPr>
              <w:t>5</w:t>
            </w:r>
            <w:r w:rsidRPr="004977F9">
              <w:rPr>
                <w:bCs/>
              </w:rPr>
              <w:t>.12.201</w:t>
            </w:r>
            <w:r w:rsidR="004977F9" w:rsidRPr="004977F9">
              <w:rPr>
                <w:bCs/>
              </w:rPr>
              <w:t>9</w:t>
            </w:r>
          </w:p>
          <w:p w:rsidR="00365A5C" w:rsidRPr="005F5982" w:rsidRDefault="00365A5C" w:rsidP="00657629">
            <w:pPr>
              <w:jc w:val="center"/>
              <w:rPr>
                <w:bCs/>
                <w:highlight w:val="yellow"/>
              </w:rPr>
            </w:pPr>
          </w:p>
        </w:tc>
        <w:tc>
          <w:tcPr>
            <w:tcW w:w="5245" w:type="dxa"/>
            <w:tcBorders>
              <w:top w:val="single" w:sz="4" w:space="0" w:color="auto"/>
              <w:left w:val="single" w:sz="4" w:space="0" w:color="auto"/>
              <w:bottom w:val="single" w:sz="4" w:space="0" w:color="auto"/>
              <w:right w:val="single" w:sz="4" w:space="0" w:color="auto"/>
            </w:tcBorders>
            <w:vAlign w:val="center"/>
          </w:tcPr>
          <w:p w:rsidR="004E79E5" w:rsidRPr="004E79E5" w:rsidRDefault="004E79E5" w:rsidP="004E79E5">
            <w:pPr>
              <w:tabs>
                <w:tab w:val="left" w:pos="426"/>
              </w:tabs>
              <w:contextualSpacing/>
              <w:jc w:val="both"/>
            </w:pPr>
            <w:r w:rsidRPr="004E79E5">
              <w:t>По результатам проведенной экспертизы проекта решения о бюджете Контрольно-счетной палатой ЯМР установлено:</w:t>
            </w:r>
          </w:p>
          <w:p w:rsidR="004E79E5" w:rsidRPr="004E79E5" w:rsidRDefault="004E79E5" w:rsidP="004E79E5">
            <w:pPr>
              <w:jc w:val="both"/>
            </w:pPr>
            <w:r w:rsidRPr="004E79E5">
              <w:t>- представленный проект бюджета не в полной мере соответствует требованиям бюджетного законодательства.</w:t>
            </w:r>
          </w:p>
          <w:p w:rsidR="004E79E5" w:rsidRPr="004E79E5" w:rsidRDefault="004E79E5" w:rsidP="004E79E5">
            <w:pPr>
              <w:tabs>
                <w:tab w:val="left" w:pos="426"/>
              </w:tabs>
              <w:contextualSpacing/>
              <w:jc w:val="both"/>
            </w:pPr>
            <w:r w:rsidRPr="004E79E5">
              <w:t>Контрольно-счетная палата ЯМР предлагает:</w:t>
            </w:r>
          </w:p>
          <w:p w:rsidR="004E79E5" w:rsidRPr="004E79E5" w:rsidRDefault="004E79E5" w:rsidP="004E79E5">
            <w:pPr>
              <w:tabs>
                <w:tab w:val="left" w:pos="426"/>
              </w:tabs>
              <w:contextualSpacing/>
              <w:jc w:val="both"/>
            </w:pPr>
            <w:r w:rsidRPr="004E79E5">
              <w:lastRenderedPageBreak/>
              <w:t>- скорректировать проект решения, согласно указанным замечаниям и рекомендациям.</w:t>
            </w:r>
          </w:p>
          <w:p w:rsidR="004E79E5" w:rsidRPr="004E79E5" w:rsidRDefault="004E79E5" w:rsidP="004E79E5">
            <w:pPr>
              <w:pStyle w:val="ae"/>
              <w:spacing w:after="0" w:line="240" w:lineRule="auto"/>
              <w:ind w:left="0"/>
              <w:jc w:val="both"/>
              <w:rPr>
                <w:rFonts w:ascii="Times New Roman" w:hAnsi="Times New Roman"/>
                <w:sz w:val="20"/>
                <w:szCs w:val="20"/>
              </w:rPr>
            </w:pPr>
            <w:r w:rsidRPr="004E79E5">
              <w:rPr>
                <w:rFonts w:ascii="Times New Roman" w:hAnsi="Times New Roman"/>
                <w:sz w:val="20"/>
                <w:szCs w:val="20"/>
              </w:rPr>
              <w:t>При рассмотрении Муниципальным Советом поселения проекта решения о бюджете полагаем необходимым учесть:</w:t>
            </w:r>
          </w:p>
          <w:p w:rsidR="004E79E5" w:rsidRPr="004E79E5" w:rsidRDefault="004E79E5" w:rsidP="004E79E5">
            <w:pPr>
              <w:jc w:val="both"/>
            </w:pPr>
            <w:r w:rsidRPr="004E79E5">
              <w:t>- потенциальный резерв увеличения доходной части бюджета в части мероприятий, направленных на повышение качества администрирования, в том числе по взысканию имеющейся дебиторской задолженности по налоговым и неналоговым доходам;</w:t>
            </w:r>
          </w:p>
          <w:p w:rsidR="004E79E5" w:rsidRDefault="004E79E5" w:rsidP="004E79E5">
            <w:pPr>
              <w:jc w:val="both"/>
            </w:pPr>
            <w:r w:rsidRPr="004E79E5">
              <w:t xml:space="preserve">- наличие размеров просроченной кредиторской </w:t>
            </w:r>
            <w:r w:rsidRPr="004E79E5">
              <w:rPr>
                <w:color w:val="FF0000"/>
              </w:rPr>
              <w:t> </w:t>
            </w:r>
            <w:r w:rsidRPr="004E79E5">
              <w:t>задолженности.</w:t>
            </w:r>
          </w:p>
          <w:p w:rsidR="004E79E5" w:rsidRPr="004E79E5" w:rsidRDefault="004E79E5" w:rsidP="004E79E5">
            <w:pPr>
              <w:jc w:val="both"/>
            </w:pPr>
          </w:p>
          <w:p w:rsidR="004E79E5" w:rsidRDefault="004E79E5" w:rsidP="004E79E5">
            <w:pPr>
              <w:jc w:val="both"/>
            </w:pPr>
            <w:r>
              <w:t>Палатой даны рекомендации, замечания, предложения</w:t>
            </w:r>
          </w:p>
          <w:p w:rsidR="004E79E5" w:rsidRPr="004E79E5" w:rsidRDefault="004E79E5" w:rsidP="004E79E5">
            <w:pPr>
              <w:autoSpaceDE w:val="0"/>
              <w:autoSpaceDN w:val="0"/>
              <w:adjustRightInd w:val="0"/>
              <w:jc w:val="both"/>
            </w:pPr>
            <w:r>
              <w:t>Вывод:</w:t>
            </w:r>
          </w:p>
          <w:p w:rsidR="004E79E5" w:rsidRDefault="004E79E5" w:rsidP="004E79E5">
            <w:pPr>
              <w:jc w:val="both"/>
            </w:pPr>
            <w:r w:rsidRPr="004E79E5">
              <w:t>Контрольно-счетная палата ЯМР, с учетом изложенных рекомендаций и замечаний, рекомендует предложенный проект решения Муниципального Совета городского поселения Лесная Поляна «О бюджете городского поселения Лесная Поляна ЯМР ЯО на 2020 год и плановый период 2021 и 2022 годов» к рассмотрению и принятию, только после внесения поправок в соответствии с изложенными в данном заключении замечаниями и предложениями</w:t>
            </w:r>
            <w:r>
              <w:t>.</w:t>
            </w:r>
          </w:p>
          <w:p w:rsidR="004E79E5" w:rsidRPr="004E79E5" w:rsidRDefault="004E79E5" w:rsidP="004E79E5">
            <w:pPr>
              <w:jc w:val="both"/>
            </w:pPr>
          </w:p>
          <w:p w:rsidR="00365A5C" w:rsidRPr="005F5982" w:rsidRDefault="00365A5C" w:rsidP="004E79E5">
            <w:pPr>
              <w:jc w:val="both"/>
              <w:rPr>
                <w:bCs/>
                <w:highlight w:val="yellow"/>
              </w:rPr>
            </w:pPr>
            <w:r w:rsidRPr="004E79E5">
              <w:rPr>
                <w:bCs/>
              </w:rPr>
              <w:t xml:space="preserve">В проект решения внесены </w:t>
            </w:r>
            <w:r w:rsidR="004E79E5" w:rsidRPr="004E79E5">
              <w:rPr>
                <w:bCs/>
              </w:rPr>
              <w:t>уточнения</w:t>
            </w:r>
            <w:r w:rsidRPr="004E79E5">
              <w:rPr>
                <w:bCs/>
              </w:rPr>
              <w:t>. Бюджет ГП Лесная Поляна ЯМР ЯО на 20</w:t>
            </w:r>
            <w:r w:rsidR="004E79E5" w:rsidRPr="004E79E5">
              <w:rPr>
                <w:bCs/>
              </w:rPr>
              <w:t>20</w:t>
            </w:r>
            <w:r w:rsidRPr="004E79E5">
              <w:rPr>
                <w:bCs/>
              </w:rPr>
              <w:t xml:space="preserve"> год и плановый период 202</w:t>
            </w:r>
            <w:r w:rsidR="004E79E5" w:rsidRPr="004E79E5">
              <w:rPr>
                <w:bCs/>
              </w:rPr>
              <w:t>1-2022</w:t>
            </w:r>
            <w:r w:rsidRPr="004E79E5">
              <w:rPr>
                <w:bCs/>
              </w:rPr>
              <w:t xml:space="preserve"> годов утвержден решением Муниципального Совета ГП Лесная Поляна от 2</w:t>
            </w:r>
            <w:r w:rsidR="004E79E5" w:rsidRPr="004E79E5">
              <w:rPr>
                <w:bCs/>
              </w:rPr>
              <w:t>6</w:t>
            </w:r>
            <w:r w:rsidRPr="004E79E5">
              <w:rPr>
                <w:bCs/>
              </w:rPr>
              <w:t>.12.201</w:t>
            </w:r>
            <w:r w:rsidR="004E79E5" w:rsidRPr="004E79E5">
              <w:rPr>
                <w:bCs/>
              </w:rPr>
              <w:t>9</w:t>
            </w:r>
            <w:r w:rsidRPr="004E79E5">
              <w:rPr>
                <w:bCs/>
              </w:rPr>
              <w:t xml:space="preserve"> № </w:t>
            </w:r>
            <w:r w:rsidR="004E79E5" w:rsidRPr="004E79E5">
              <w:rPr>
                <w:bCs/>
              </w:rPr>
              <w:t>28</w:t>
            </w:r>
          </w:p>
        </w:tc>
      </w:tr>
      <w:tr w:rsidR="00365A5C" w:rsidRPr="005F5982" w:rsidTr="007336F8">
        <w:trPr>
          <w:trHeight w:val="371"/>
        </w:trPr>
        <w:tc>
          <w:tcPr>
            <w:tcW w:w="675" w:type="dxa"/>
            <w:tcBorders>
              <w:top w:val="single" w:sz="4" w:space="0" w:color="auto"/>
              <w:left w:val="single" w:sz="4" w:space="0" w:color="auto"/>
              <w:bottom w:val="single" w:sz="4" w:space="0" w:color="auto"/>
              <w:right w:val="single" w:sz="4" w:space="0" w:color="auto"/>
            </w:tcBorders>
            <w:vAlign w:val="center"/>
          </w:tcPr>
          <w:p w:rsidR="00365A5C" w:rsidRPr="00365A5C" w:rsidRDefault="00365A5C" w:rsidP="003675D0">
            <w:pPr>
              <w:jc w:val="center"/>
            </w:pPr>
            <w:r w:rsidRPr="00365A5C">
              <w:lastRenderedPageBreak/>
              <w:t>2.7.6.</w:t>
            </w:r>
          </w:p>
        </w:tc>
        <w:tc>
          <w:tcPr>
            <w:tcW w:w="2127" w:type="dxa"/>
            <w:tcBorders>
              <w:top w:val="single" w:sz="4" w:space="0" w:color="auto"/>
              <w:left w:val="single" w:sz="4" w:space="0" w:color="auto"/>
              <w:bottom w:val="single" w:sz="4" w:space="0" w:color="auto"/>
              <w:right w:val="single" w:sz="4" w:space="0" w:color="auto"/>
            </w:tcBorders>
            <w:vAlign w:val="center"/>
            <w:hideMark/>
          </w:tcPr>
          <w:p w:rsidR="00365A5C" w:rsidRPr="00365A5C" w:rsidRDefault="00365A5C" w:rsidP="007336F8">
            <w:pPr>
              <w:jc w:val="center"/>
            </w:pPr>
            <w:r w:rsidRPr="00365A5C">
              <w:t xml:space="preserve">Экспертиза проекта решения Муниципального совета </w:t>
            </w:r>
            <w:r w:rsidRPr="00365A5C">
              <w:rPr>
                <w:i/>
              </w:rPr>
              <w:t>Некрасовского СП</w:t>
            </w:r>
            <w:r w:rsidRPr="00365A5C">
              <w:t xml:space="preserve"> «О бюджете поселения на 2020 год и на плановый период 2021 и 2022 годов»</w:t>
            </w:r>
          </w:p>
        </w:tc>
        <w:tc>
          <w:tcPr>
            <w:tcW w:w="1417" w:type="dxa"/>
            <w:gridSpan w:val="2"/>
            <w:tcBorders>
              <w:top w:val="single" w:sz="4" w:space="0" w:color="auto"/>
              <w:left w:val="single" w:sz="4" w:space="0" w:color="auto"/>
              <w:bottom w:val="single" w:sz="4" w:space="0" w:color="auto"/>
              <w:right w:val="single" w:sz="4" w:space="0" w:color="auto"/>
            </w:tcBorders>
            <w:vAlign w:val="center"/>
            <w:hideMark/>
          </w:tcPr>
          <w:p w:rsidR="00365A5C" w:rsidRPr="00E92174" w:rsidRDefault="00365A5C" w:rsidP="00657629">
            <w:pPr>
              <w:jc w:val="center"/>
              <w:rPr>
                <w:bCs/>
              </w:rPr>
            </w:pPr>
            <w:r w:rsidRPr="00E92174">
              <w:rPr>
                <w:bCs/>
              </w:rPr>
              <w:t>Заключение</w:t>
            </w:r>
          </w:p>
          <w:p w:rsidR="00365A5C" w:rsidRPr="00E92174" w:rsidRDefault="00E92174" w:rsidP="00657629">
            <w:pPr>
              <w:jc w:val="center"/>
              <w:rPr>
                <w:bCs/>
              </w:rPr>
            </w:pPr>
            <w:r w:rsidRPr="00E92174">
              <w:rPr>
                <w:bCs/>
              </w:rPr>
              <w:t>№ 01-13/4</w:t>
            </w:r>
            <w:r w:rsidR="00365A5C" w:rsidRPr="00E92174">
              <w:rPr>
                <w:bCs/>
              </w:rPr>
              <w:t>7 от 2</w:t>
            </w:r>
            <w:r w:rsidRPr="00E92174">
              <w:rPr>
                <w:bCs/>
              </w:rPr>
              <w:t>4</w:t>
            </w:r>
            <w:r w:rsidR="00365A5C" w:rsidRPr="00E92174">
              <w:rPr>
                <w:bCs/>
              </w:rPr>
              <w:t>.12.201</w:t>
            </w:r>
            <w:r w:rsidRPr="00E92174">
              <w:rPr>
                <w:bCs/>
              </w:rPr>
              <w:t>9</w:t>
            </w:r>
          </w:p>
          <w:p w:rsidR="00365A5C" w:rsidRPr="005F5982" w:rsidRDefault="00365A5C" w:rsidP="00657629">
            <w:pPr>
              <w:jc w:val="center"/>
              <w:rPr>
                <w:bCs/>
                <w:highlight w:val="yellow"/>
              </w:rPr>
            </w:pPr>
          </w:p>
        </w:tc>
        <w:tc>
          <w:tcPr>
            <w:tcW w:w="5245" w:type="dxa"/>
            <w:tcBorders>
              <w:top w:val="single" w:sz="4" w:space="0" w:color="auto"/>
              <w:left w:val="single" w:sz="4" w:space="0" w:color="auto"/>
              <w:bottom w:val="single" w:sz="4" w:space="0" w:color="auto"/>
              <w:right w:val="single" w:sz="4" w:space="0" w:color="auto"/>
            </w:tcBorders>
            <w:vAlign w:val="center"/>
          </w:tcPr>
          <w:p w:rsidR="00532722" w:rsidRPr="00532722" w:rsidRDefault="00532722" w:rsidP="00532722">
            <w:pPr>
              <w:tabs>
                <w:tab w:val="left" w:pos="426"/>
              </w:tabs>
              <w:contextualSpacing/>
              <w:jc w:val="both"/>
            </w:pPr>
            <w:r w:rsidRPr="00532722">
              <w:t>По результатам проведенной экспертизы проекта решения о бюджете Контрольно-счетной палатой ЯМР установлено:</w:t>
            </w:r>
          </w:p>
          <w:p w:rsidR="00532722" w:rsidRPr="00532722" w:rsidRDefault="00532722" w:rsidP="00532722">
            <w:pPr>
              <w:jc w:val="both"/>
            </w:pPr>
            <w:r w:rsidRPr="00532722">
              <w:t>- представленный проект бюджета не в полной мере соответствует требованиям бюджетного законодательства.</w:t>
            </w:r>
          </w:p>
          <w:p w:rsidR="00532722" w:rsidRPr="00532722" w:rsidRDefault="00532722" w:rsidP="00532722">
            <w:pPr>
              <w:tabs>
                <w:tab w:val="left" w:pos="426"/>
              </w:tabs>
              <w:contextualSpacing/>
              <w:jc w:val="both"/>
            </w:pPr>
            <w:r w:rsidRPr="00532722">
              <w:t>Контрольно-счетная палата ЯМР предлагает:</w:t>
            </w:r>
          </w:p>
          <w:p w:rsidR="00532722" w:rsidRPr="00532722" w:rsidRDefault="00532722" w:rsidP="00532722">
            <w:pPr>
              <w:tabs>
                <w:tab w:val="left" w:pos="426"/>
              </w:tabs>
              <w:contextualSpacing/>
              <w:jc w:val="both"/>
            </w:pPr>
            <w:r w:rsidRPr="00532722">
              <w:t>- скорректировать проект решения, согласно указанным замечаниям и рекомендациям.</w:t>
            </w:r>
          </w:p>
          <w:p w:rsidR="00532722" w:rsidRPr="00532722" w:rsidRDefault="00532722" w:rsidP="00532722">
            <w:pPr>
              <w:pStyle w:val="ae"/>
              <w:spacing w:after="0" w:line="240" w:lineRule="auto"/>
              <w:ind w:left="0"/>
              <w:jc w:val="both"/>
              <w:rPr>
                <w:rFonts w:ascii="Times New Roman" w:hAnsi="Times New Roman"/>
                <w:sz w:val="20"/>
                <w:szCs w:val="20"/>
              </w:rPr>
            </w:pPr>
            <w:r w:rsidRPr="00532722">
              <w:rPr>
                <w:rFonts w:ascii="Times New Roman" w:hAnsi="Times New Roman"/>
                <w:sz w:val="20"/>
                <w:szCs w:val="20"/>
              </w:rPr>
              <w:t>При рассмотрении Муниципальным Советом поселения проекта решения о бюджете полагаем необходимым учесть:</w:t>
            </w:r>
          </w:p>
          <w:p w:rsidR="00532722" w:rsidRPr="00532722" w:rsidRDefault="00532722" w:rsidP="00532722">
            <w:pPr>
              <w:jc w:val="both"/>
            </w:pPr>
            <w:r w:rsidRPr="00532722">
              <w:t>- потенциальный резерв увеличения доходной части бюджета в части мероприятий, направленных на повышение качества администрирования, в том числе по взысканию имеющейся дебиторской задолженности по налоговым и неналоговым доходам;</w:t>
            </w:r>
          </w:p>
          <w:p w:rsidR="00532722" w:rsidRPr="00532722" w:rsidRDefault="00532722" w:rsidP="00532722">
            <w:pPr>
              <w:jc w:val="both"/>
            </w:pPr>
            <w:r w:rsidRPr="00532722">
              <w:t xml:space="preserve">- наличие размеров просроченной кредиторской </w:t>
            </w:r>
            <w:r w:rsidRPr="00532722">
              <w:rPr>
                <w:color w:val="FF0000"/>
              </w:rPr>
              <w:t> </w:t>
            </w:r>
            <w:r w:rsidRPr="00532722">
              <w:t>задолженности.</w:t>
            </w:r>
          </w:p>
          <w:p w:rsidR="00532722" w:rsidRDefault="00532722" w:rsidP="00532722">
            <w:pPr>
              <w:autoSpaceDE w:val="0"/>
              <w:autoSpaceDN w:val="0"/>
              <w:adjustRightInd w:val="0"/>
              <w:jc w:val="both"/>
            </w:pPr>
          </w:p>
          <w:p w:rsidR="00532722" w:rsidRPr="004E79E5" w:rsidRDefault="00532722" w:rsidP="00532722">
            <w:pPr>
              <w:autoSpaceDE w:val="0"/>
              <w:autoSpaceDN w:val="0"/>
              <w:adjustRightInd w:val="0"/>
              <w:jc w:val="both"/>
            </w:pPr>
            <w:r>
              <w:t>Вывод:</w:t>
            </w:r>
          </w:p>
          <w:p w:rsidR="00532722" w:rsidRPr="00532722" w:rsidRDefault="00532722" w:rsidP="00532722">
            <w:pPr>
              <w:jc w:val="both"/>
            </w:pPr>
            <w:r w:rsidRPr="00532722">
              <w:t>Контрольно-счетная палата, рекомендует предложенный проект решения Муниципального Совета Некрасовского СП «О бюджете Некрасовского сельского поселения на 2020 год и плановый период 2021 и 2022 годов» к рассмотрению и принятию, только после внесения поправок в соответствии с изложенными в данном заключении замечаниями и предложениями.</w:t>
            </w:r>
          </w:p>
          <w:p w:rsidR="00E92174" w:rsidRDefault="00E92174" w:rsidP="002B5875">
            <w:pPr>
              <w:jc w:val="center"/>
              <w:rPr>
                <w:bCs/>
                <w:highlight w:val="yellow"/>
              </w:rPr>
            </w:pPr>
          </w:p>
          <w:p w:rsidR="00365A5C" w:rsidRPr="005F5982" w:rsidRDefault="00365A5C" w:rsidP="006A2CC4">
            <w:pPr>
              <w:jc w:val="both"/>
              <w:rPr>
                <w:bCs/>
                <w:highlight w:val="yellow"/>
              </w:rPr>
            </w:pPr>
            <w:r w:rsidRPr="006A2CC4">
              <w:rPr>
                <w:bCs/>
              </w:rPr>
              <w:t>В проект решения внесены поправки. Бюджет Некрасовского СП ЯМР ЯО на 20</w:t>
            </w:r>
            <w:r w:rsidR="006A2CC4" w:rsidRPr="006A2CC4">
              <w:rPr>
                <w:bCs/>
              </w:rPr>
              <w:t>20</w:t>
            </w:r>
            <w:r w:rsidRPr="006A2CC4">
              <w:rPr>
                <w:bCs/>
              </w:rPr>
              <w:t xml:space="preserve"> год и плановый период 202</w:t>
            </w:r>
            <w:r w:rsidR="006A2CC4" w:rsidRPr="006A2CC4">
              <w:rPr>
                <w:bCs/>
              </w:rPr>
              <w:t>1</w:t>
            </w:r>
            <w:r w:rsidRPr="006A2CC4">
              <w:rPr>
                <w:bCs/>
              </w:rPr>
              <w:t>-202</w:t>
            </w:r>
            <w:r w:rsidR="006A2CC4" w:rsidRPr="006A2CC4">
              <w:rPr>
                <w:bCs/>
              </w:rPr>
              <w:t>2</w:t>
            </w:r>
            <w:r w:rsidRPr="006A2CC4">
              <w:rPr>
                <w:bCs/>
              </w:rPr>
              <w:t xml:space="preserve"> годов утвержден решением Муниципального Совета Некрасовского СП от </w:t>
            </w:r>
            <w:r w:rsidR="006A2CC4" w:rsidRPr="006A2CC4">
              <w:rPr>
                <w:bCs/>
              </w:rPr>
              <w:t>25</w:t>
            </w:r>
            <w:r w:rsidRPr="006A2CC4">
              <w:rPr>
                <w:bCs/>
              </w:rPr>
              <w:t>.12.201</w:t>
            </w:r>
            <w:r w:rsidR="006A2CC4" w:rsidRPr="006A2CC4">
              <w:rPr>
                <w:bCs/>
              </w:rPr>
              <w:t>9</w:t>
            </w:r>
            <w:r w:rsidRPr="006A2CC4">
              <w:rPr>
                <w:bCs/>
              </w:rPr>
              <w:t xml:space="preserve"> № </w:t>
            </w:r>
            <w:r w:rsidR="006A2CC4" w:rsidRPr="006A2CC4">
              <w:rPr>
                <w:bCs/>
              </w:rPr>
              <w:t>14</w:t>
            </w:r>
          </w:p>
        </w:tc>
      </w:tr>
      <w:tr w:rsidR="00365A5C" w:rsidRPr="005F5982" w:rsidTr="00CA34E8">
        <w:trPr>
          <w:trHeight w:val="371"/>
        </w:trPr>
        <w:tc>
          <w:tcPr>
            <w:tcW w:w="675" w:type="dxa"/>
            <w:tcBorders>
              <w:top w:val="single" w:sz="4" w:space="0" w:color="auto"/>
              <w:left w:val="single" w:sz="4" w:space="0" w:color="auto"/>
              <w:bottom w:val="single" w:sz="4" w:space="0" w:color="auto"/>
              <w:right w:val="single" w:sz="4" w:space="0" w:color="auto"/>
            </w:tcBorders>
            <w:vAlign w:val="center"/>
          </w:tcPr>
          <w:p w:rsidR="00365A5C" w:rsidRPr="00365A5C" w:rsidRDefault="00365A5C" w:rsidP="003675D0">
            <w:pPr>
              <w:jc w:val="center"/>
            </w:pPr>
            <w:r w:rsidRPr="00365A5C">
              <w:t>2.7.7.</w:t>
            </w:r>
          </w:p>
        </w:tc>
        <w:tc>
          <w:tcPr>
            <w:tcW w:w="2127" w:type="dxa"/>
            <w:tcBorders>
              <w:top w:val="single" w:sz="4" w:space="0" w:color="auto"/>
              <w:left w:val="single" w:sz="4" w:space="0" w:color="auto"/>
              <w:bottom w:val="single" w:sz="4" w:space="0" w:color="auto"/>
              <w:right w:val="single" w:sz="4" w:space="0" w:color="auto"/>
            </w:tcBorders>
            <w:vAlign w:val="center"/>
            <w:hideMark/>
          </w:tcPr>
          <w:p w:rsidR="00365A5C" w:rsidRPr="00365A5C" w:rsidRDefault="00365A5C" w:rsidP="00CA34E8">
            <w:pPr>
              <w:jc w:val="center"/>
            </w:pPr>
            <w:r w:rsidRPr="00365A5C">
              <w:t xml:space="preserve">Экспертиза проекта решения Муниципального </w:t>
            </w:r>
            <w:r w:rsidRPr="00365A5C">
              <w:lastRenderedPageBreak/>
              <w:t xml:space="preserve">совета </w:t>
            </w:r>
            <w:r w:rsidRPr="00365A5C">
              <w:rPr>
                <w:i/>
              </w:rPr>
              <w:t>Кузнечихинского СП</w:t>
            </w:r>
            <w:r w:rsidRPr="00365A5C">
              <w:t xml:space="preserve"> «О бюджете поселения на 2020 год и на плановый период 2021 и 2022 годов»</w:t>
            </w:r>
          </w:p>
        </w:tc>
        <w:tc>
          <w:tcPr>
            <w:tcW w:w="1417" w:type="dxa"/>
            <w:gridSpan w:val="2"/>
            <w:tcBorders>
              <w:top w:val="single" w:sz="4" w:space="0" w:color="auto"/>
              <w:left w:val="single" w:sz="4" w:space="0" w:color="auto"/>
              <w:bottom w:val="single" w:sz="4" w:space="0" w:color="auto"/>
              <w:right w:val="single" w:sz="4" w:space="0" w:color="auto"/>
            </w:tcBorders>
            <w:vAlign w:val="center"/>
            <w:hideMark/>
          </w:tcPr>
          <w:p w:rsidR="00365A5C" w:rsidRPr="007336F8" w:rsidRDefault="00365A5C" w:rsidP="00657629">
            <w:pPr>
              <w:jc w:val="center"/>
              <w:rPr>
                <w:bCs/>
              </w:rPr>
            </w:pPr>
            <w:r w:rsidRPr="007336F8">
              <w:rPr>
                <w:bCs/>
              </w:rPr>
              <w:lastRenderedPageBreak/>
              <w:t>Заключение</w:t>
            </w:r>
          </w:p>
          <w:p w:rsidR="00365A5C" w:rsidRPr="007336F8" w:rsidRDefault="00365A5C" w:rsidP="00657629">
            <w:pPr>
              <w:jc w:val="center"/>
              <w:rPr>
                <w:bCs/>
              </w:rPr>
            </w:pPr>
            <w:r w:rsidRPr="007336F8">
              <w:rPr>
                <w:bCs/>
              </w:rPr>
              <w:t>№ 01-13/</w:t>
            </w:r>
            <w:r w:rsidR="007336F8" w:rsidRPr="007336F8">
              <w:rPr>
                <w:bCs/>
              </w:rPr>
              <w:t>44</w:t>
            </w:r>
            <w:r w:rsidRPr="007336F8">
              <w:rPr>
                <w:bCs/>
              </w:rPr>
              <w:t xml:space="preserve"> от 2</w:t>
            </w:r>
            <w:r w:rsidR="007336F8" w:rsidRPr="007336F8">
              <w:rPr>
                <w:bCs/>
              </w:rPr>
              <w:t>0</w:t>
            </w:r>
            <w:r w:rsidRPr="007336F8">
              <w:rPr>
                <w:bCs/>
              </w:rPr>
              <w:t>.12.201</w:t>
            </w:r>
            <w:r w:rsidR="007336F8" w:rsidRPr="007336F8">
              <w:rPr>
                <w:bCs/>
              </w:rPr>
              <w:t>9</w:t>
            </w:r>
          </w:p>
          <w:p w:rsidR="00365A5C" w:rsidRPr="005F5982" w:rsidRDefault="00365A5C" w:rsidP="00657629">
            <w:pPr>
              <w:jc w:val="center"/>
              <w:rPr>
                <w:bCs/>
                <w:highlight w:val="yellow"/>
              </w:rPr>
            </w:pPr>
          </w:p>
        </w:tc>
        <w:tc>
          <w:tcPr>
            <w:tcW w:w="5245" w:type="dxa"/>
            <w:tcBorders>
              <w:top w:val="single" w:sz="4" w:space="0" w:color="auto"/>
              <w:left w:val="single" w:sz="4" w:space="0" w:color="auto"/>
              <w:bottom w:val="single" w:sz="4" w:space="0" w:color="auto"/>
              <w:right w:val="single" w:sz="4" w:space="0" w:color="auto"/>
            </w:tcBorders>
            <w:vAlign w:val="center"/>
          </w:tcPr>
          <w:p w:rsidR="007336F8" w:rsidRPr="007336F8" w:rsidRDefault="007336F8" w:rsidP="007336F8">
            <w:pPr>
              <w:jc w:val="both"/>
            </w:pPr>
            <w:r w:rsidRPr="007336F8">
              <w:lastRenderedPageBreak/>
              <w:t>Представленный проект бюджета не в полной мере соответствует требованиям бюджетного законодательства.</w:t>
            </w:r>
          </w:p>
          <w:p w:rsidR="007336F8" w:rsidRPr="007336F8" w:rsidRDefault="007336F8" w:rsidP="007336F8">
            <w:pPr>
              <w:tabs>
                <w:tab w:val="left" w:pos="426"/>
              </w:tabs>
              <w:contextualSpacing/>
              <w:jc w:val="both"/>
            </w:pPr>
            <w:r w:rsidRPr="007336F8">
              <w:lastRenderedPageBreak/>
              <w:t>Контрольно-счетная палата ЯМР предлагает:</w:t>
            </w:r>
          </w:p>
          <w:p w:rsidR="007336F8" w:rsidRPr="007336F8" w:rsidRDefault="007336F8" w:rsidP="007336F8">
            <w:pPr>
              <w:tabs>
                <w:tab w:val="left" w:pos="426"/>
              </w:tabs>
              <w:contextualSpacing/>
              <w:jc w:val="both"/>
            </w:pPr>
            <w:r w:rsidRPr="007336F8">
              <w:t>- скорректировать проект решения, согласно указанным замечаниям и рекомендациям.</w:t>
            </w:r>
          </w:p>
          <w:p w:rsidR="007336F8" w:rsidRPr="007336F8" w:rsidRDefault="007336F8" w:rsidP="007336F8">
            <w:pPr>
              <w:jc w:val="both"/>
            </w:pPr>
            <w:r w:rsidRPr="007336F8">
              <w:t xml:space="preserve">Контрольно-счетная палата ЯМР указывает, что программа приватизации на 2020-2022 год не соотносится с плановыми показателями по доходам от продажи материальных и нематериальных активов  проекта решения о бюджете, а так же по налоговым доходам к прогнозируемой оценке, применяемой Департаментом финансов ЯО при расчете дотаций. </w:t>
            </w:r>
          </w:p>
          <w:p w:rsidR="007336F8" w:rsidRPr="007336F8" w:rsidRDefault="007336F8" w:rsidP="007336F8">
            <w:pPr>
              <w:spacing w:line="228" w:lineRule="auto"/>
              <w:jc w:val="both"/>
            </w:pPr>
            <w:r w:rsidRPr="007336F8">
              <w:t xml:space="preserve">Таким образом, параметры, представленные в проекте решения о бюджете Кузнечихинского сельского поселения на 2020 год и плановый период 2021-2022 годов, содержат риски </w:t>
            </w:r>
            <w:proofErr w:type="spellStart"/>
            <w:r w:rsidRPr="007336F8">
              <w:t>недостижения</w:t>
            </w:r>
            <w:proofErr w:type="spellEnd"/>
            <w:r w:rsidRPr="007336F8">
              <w:t xml:space="preserve"> планируемых показателей.  </w:t>
            </w:r>
          </w:p>
          <w:p w:rsidR="007336F8" w:rsidRPr="007C7EDD" w:rsidRDefault="007C7EDD" w:rsidP="007C7EDD">
            <w:pPr>
              <w:jc w:val="both"/>
            </w:pPr>
            <w:r w:rsidRPr="007C7EDD">
              <w:t>Вывод:</w:t>
            </w:r>
          </w:p>
          <w:p w:rsidR="007336F8" w:rsidRPr="007336F8" w:rsidRDefault="007336F8" w:rsidP="007336F8">
            <w:pPr>
              <w:jc w:val="both"/>
            </w:pPr>
            <w:r w:rsidRPr="007336F8">
              <w:t>Контрольно-счетная палата рекомендует проект бюджета Кузнечихинского сельского поселения Ярославского муниципального района Ярославской области на 2020 год и плановый период 2021 и 2022 годов к рассмотрению с учетом внесения поправок в соответствии с действующим законодательством.</w:t>
            </w:r>
          </w:p>
          <w:p w:rsidR="007336F8" w:rsidRDefault="007336F8" w:rsidP="002B5875">
            <w:pPr>
              <w:jc w:val="center"/>
              <w:rPr>
                <w:bCs/>
                <w:highlight w:val="yellow"/>
              </w:rPr>
            </w:pPr>
          </w:p>
          <w:p w:rsidR="00365A5C" w:rsidRPr="005F5982" w:rsidRDefault="00365A5C" w:rsidP="00C85B8B">
            <w:pPr>
              <w:jc w:val="both"/>
              <w:rPr>
                <w:bCs/>
                <w:highlight w:val="yellow"/>
              </w:rPr>
            </w:pPr>
            <w:r w:rsidRPr="00C85B8B">
              <w:rPr>
                <w:bCs/>
              </w:rPr>
              <w:t>В проект решения внесены поправки. Бюджет Кузнечихинского СП ЯМР ЯО на 20</w:t>
            </w:r>
            <w:r w:rsidR="00C85B8B" w:rsidRPr="00C85B8B">
              <w:rPr>
                <w:bCs/>
              </w:rPr>
              <w:t>20</w:t>
            </w:r>
            <w:r w:rsidRPr="00C85B8B">
              <w:rPr>
                <w:bCs/>
              </w:rPr>
              <w:t xml:space="preserve"> год и плановый период 202</w:t>
            </w:r>
            <w:r w:rsidR="00C85B8B" w:rsidRPr="00C85B8B">
              <w:rPr>
                <w:bCs/>
              </w:rPr>
              <w:t>1</w:t>
            </w:r>
            <w:r w:rsidRPr="00C85B8B">
              <w:rPr>
                <w:bCs/>
              </w:rPr>
              <w:t>-202</w:t>
            </w:r>
            <w:r w:rsidR="00C85B8B" w:rsidRPr="00C85B8B">
              <w:rPr>
                <w:bCs/>
              </w:rPr>
              <w:t>2</w:t>
            </w:r>
            <w:r w:rsidRPr="00C85B8B">
              <w:rPr>
                <w:bCs/>
              </w:rPr>
              <w:t xml:space="preserve"> годов утвержден решением Муниципального Совета Кузнечихинского СП от 2</w:t>
            </w:r>
            <w:r w:rsidR="00C85B8B" w:rsidRPr="00C85B8B">
              <w:rPr>
                <w:bCs/>
              </w:rPr>
              <w:t>4</w:t>
            </w:r>
            <w:r w:rsidRPr="00C85B8B">
              <w:rPr>
                <w:bCs/>
              </w:rPr>
              <w:t>.12.201</w:t>
            </w:r>
            <w:r w:rsidR="00C85B8B" w:rsidRPr="00C85B8B">
              <w:rPr>
                <w:bCs/>
              </w:rPr>
              <w:t>9</w:t>
            </w:r>
            <w:r w:rsidRPr="00C85B8B">
              <w:rPr>
                <w:bCs/>
              </w:rPr>
              <w:t xml:space="preserve"> № </w:t>
            </w:r>
            <w:r w:rsidR="00C85B8B" w:rsidRPr="00C85B8B">
              <w:rPr>
                <w:bCs/>
              </w:rPr>
              <w:t>15</w:t>
            </w:r>
          </w:p>
        </w:tc>
      </w:tr>
      <w:tr w:rsidR="00365A5C" w:rsidRPr="005F5982" w:rsidTr="007C7EDD">
        <w:trPr>
          <w:trHeight w:val="371"/>
        </w:trPr>
        <w:tc>
          <w:tcPr>
            <w:tcW w:w="675" w:type="dxa"/>
            <w:tcBorders>
              <w:top w:val="single" w:sz="4" w:space="0" w:color="auto"/>
              <w:left w:val="single" w:sz="4" w:space="0" w:color="auto"/>
              <w:bottom w:val="single" w:sz="4" w:space="0" w:color="auto"/>
              <w:right w:val="single" w:sz="4" w:space="0" w:color="auto"/>
            </w:tcBorders>
            <w:vAlign w:val="center"/>
          </w:tcPr>
          <w:p w:rsidR="00365A5C" w:rsidRPr="00365A5C" w:rsidRDefault="00365A5C" w:rsidP="003675D0">
            <w:pPr>
              <w:jc w:val="center"/>
            </w:pPr>
            <w:r w:rsidRPr="00365A5C">
              <w:lastRenderedPageBreak/>
              <w:t>2.7.8.</w:t>
            </w:r>
          </w:p>
        </w:tc>
        <w:tc>
          <w:tcPr>
            <w:tcW w:w="2127" w:type="dxa"/>
            <w:tcBorders>
              <w:top w:val="single" w:sz="4" w:space="0" w:color="auto"/>
              <w:left w:val="single" w:sz="4" w:space="0" w:color="auto"/>
              <w:bottom w:val="single" w:sz="4" w:space="0" w:color="auto"/>
              <w:right w:val="single" w:sz="4" w:space="0" w:color="auto"/>
            </w:tcBorders>
            <w:vAlign w:val="center"/>
            <w:hideMark/>
          </w:tcPr>
          <w:p w:rsidR="00365A5C" w:rsidRPr="00365A5C" w:rsidRDefault="00365A5C" w:rsidP="007C7EDD">
            <w:pPr>
              <w:jc w:val="center"/>
            </w:pPr>
            <w:r w:rsidRPr="00365A5C">
              <w:t xml:space="preserve">Экспертиза проекта решения Муниципального совета </w:t>
            </w:r>
            <w:proofErr w:type="spellStart"/>
            <w:r w:rsidRPr="00365A5C">
              <w:rPr>
                <w:i/>
              </w:rPr>
              <w:t>Карабихского</w:t>
            </w:r>
            <w:proofErr w:type="spellEnd"/>
            <w:r w:rsidRPr="00365A5C">
              <w:rPr>
                <w:i/>
              </w:rPr>
              <w:t xml:space="preserve"> СП</w:t>
            </w:r>
            <w:r w:rsidRPr="00365A5C">
              <w:t xml:space="preserve"> «О бюджете поселения на 2020 год и на плановый период 2021 и 2022 годов»</w:t>
            </w:r>
          </w:p>
        </w:tc>
        <w:tc>
          <w:tcPr>
            <w:tcW w:w="1417" w:type="dxa"/>
            <w:gridSpan w:val="2"/>
            <w:tcBorders>
              <w:top w:val="single" w:sz="4" w:space="0" w:color="auto"/>
              <w:left w:val="single" w:sz="4" w:space="0" w:color="auto"/>
              <w:bottom w:val="single" w:sz="4" w:space="0" w:color="auto"/>
              <w:right w:val="single" w:sz="4" w:space="0" w:color="auto"/>
            </w:tcBorders>
            <w:vAlign w:val="center"/>
            <w:hideMark/>
          </w:tcPr>
          <w:p w:rsidR="00365A5C" w:rsidRPr="007C7EDD" w:rsidRDefault="00365A5C" w:rsidP="00657629">
            <w:pPr>
              <w:jc w:val="center"/>
              <w:rPr>
                <w:bCs/>
              </w:rPr>
            </w:pPr>
            <w:r w:rsidRPr="007C7EDD">
              <w:rPr>
                <w:bCs/>
              </w:rPr>
              <w:t>Заключение</w:t>
            </w:r>
          </w:p>
          <w:p w:rsidR="00365A5C" w:rsidRPr="007C7EDD" w:rsidRDefault="00365A5C" w:rsidP="00657629">
            <w:pPr>
              <w:jc w:val="center"/>
              <w:rPr>
                <w:bCs/>
              </w:rPr>
            </w:pPr>
            <w:r w:rsidRPr="007C7EDD">
              <w:rPr>
                <w:bCs/>
              </w:rPr>
              <w:t>№ 01-13/</w:t>
            </w:r>
            <w:r w:rsidR="007C7EDD" w:rsidRPr="007C7EDD">
              <w:rPr>
                <w:bCs/>
              </w:rPr>
              <w:t>4</w:t>
            </w:r>
            <w:r w:rsidRPr="007C7EDD">
              <w:rPr>
                <w:bCs/>
              </w:rPr>
              <w:t>6 от 2</w:t>
            </w:r>
            <w:r w:rsidR="007C7EDD" w:rsidRPr="007C7EDD">
              <w:rPr>
                <w:bCs/>
              </w:rPr>
              <w:t>3</w:t>
            </w:r>
            <w:r w:rsidRPr="007C7EDD">
              <w:rPr>
                <w:bCs/>
              </w:rPr>
              <w:t>.12.201</w:t>
            </w:r>
            <w:r w:rsidR="007C7EDD" w:rsidRPr="007C7EDD">
              <w:rPr>
                <w:bCs/>
              </w:rPr>
              <w:t>9</w:t>
            </w:r>
          </w:p>
          <w:p w:rsidR="00365A5C" w:rsidRPr="007C7EDD" w:rsidRDefault="00365A5C" w:rsidP="007C7EDD">
            <w:pPr>
              <w:jc w:val="center"/>
              <w:rPr>
                <w:bCs/>
              </w:rPr>
            </w:pPr>
          </w:p>
        </w:tc>
        <w:tc>
          <w:tcPr>
            <w:tcW w:w="5245" w:type="dxa"/>
            <w:tcBorders>
              <w:top w:val="single" w:sz="4" w:space="0" w:color="auto"/>
              <w:left w:val="single" w:sz="4" w:space="0" w:color="auto"/>
              <w:bottom w:val="single" w:sz="4" w:space="0" w:color="auto"/>
              <w:right w:val="single" w:sz="4" w:space="0" w:color="auto"/>
            </w:tcBorders>
            <w:vAlign w:val="center"/>
          </w:tcPr>
          <w:p w:rsidR="007C7EDD" w:rsidRPr="007C7EDD" w:rsidRDefault="007C7EDD" w:rsidP="007C7EDD">
            <w:pPr>
              <w:tabs>
                <w:tab w:val="left" w:pos="426"/>
              </w:tabs>
              <w:contextualSpacing/>
              <w:jc w:val="both"/>
            </w:pPr>
            <w:r w:rsidRPr="007C7EDD">
              <w:t>По результатам проведенной экспертизы проекта решения о бюджете Контрольно-счетной палатой ЯМР установлено:</w:t>
            </w:r>
          </w:p>
          <w:p w:rsidR="007C7EDD" w:rsidRPr="007C7EDD" w:rsidRDefault="007C7EDD" w:rsidP="007C7EDD">
            <w:pPr>
              <w:autoSpaceDE w:val="0"/>
              <w:autoSpaceDN w:val="0"/>
              <w:adjustRightInd w:val="0"/>
              <w:jc w:val="both"/>
            </w:pPr>
            <w:r w:rsidRPr="007C7EDD">
              <w:t xml:space="preserve">- проект решения о бюджете </w:t>
            </w:r>
            <w:proofErr w:type="spellStart"/>
            <w:r w:rsidRPr="007C7EDD">
              <w:t>Карабихского</w:t>
            </w:r>
            <w:proofErr w:type="spellEnd"/>
            <w:r w:rsidRPr="007C7EDD">
              <w:t xml:space="preserve"> сельского поселения на 2020 год и плановый период 2021-2022 годов, основные характеристики и показатели бюджета </w:t>
            </w:r>
            <w:proofErr w:type="spellStart"/>
            <w:r w:rsidRPr="007C7EDD">
              <w:t>Карабихского</w:t>
            </w:r>
            <w:proofErr w:type="spellEnd"/>
            <w:r w:rsidRPr="007C7EDD">
              <w:t xml:space="preserve"> сельского поселения, а также состав и содержание материалов, представленных одновременно с ним, отвечают требованиям Бюджетного кодекса Российской Федерации и Положению о бюджетном процессе в </w:t>
            </w:r>
            <w:proofErr w:type="spellStart"/>
            <w:r w:rsidRPr="007C7EDD">
              <w:t>Карабихском</w:t>
            </w:r>
            <w:proofErr w:type="spellEnd"/>
            <w:r w:rsidRPr="007C7EDD">
              <w:t xml:space="preserve"> сельском поселении;</w:t>
            </w:r>
          </w:p>
          <w:p w:rsidR="007C7EDD" w:rsidRPr="007C7EDD" w:rsidRDefault="007C7EDD" w:rsidP="007C7EDD">
            <w:pPr>
              <w:tabs>
                <w:tab w:val="left" w:pos="426"/>
              </w:tabs>
              <w:contextualSpacing/>
              <w:jc w:val="both"/>
            </w:pPr>
            <w:r w:rsidRPr="007C7EDD">
              <w:t>Контрольно-счетная палата ЯМР предлагает:</w:t>
            </w:r>
          </w:p>
          <w:p w:rsidR="007C7EDD" w:rsidRPr="007C7EDD" w:rsidRDefault="007C7EDD" w:rsidP="007C7EDD">
            <w:pPr>
              <w:tabs>
                <w:tab w:val="left" w:pos="426"/>
              </w:tabs>
              <w:contextualSpacing/>
              <w:jc w:val="both"/>
            </w:pPr>
            <w:r w:rsidRPr="007C7EDD">
              <w:t>- скорректировать проект решения, согласно указанным замечаниям и рекомендациям.</w:t>
            </w:r>
          </w:p>
          <w:p w:rsidR="007C7EDD" w:rsidRPr="007C7EDD" w:rsidRDefault="007C7EDD" w:rsidP="007C7EDD">
            <w:pPr>
              <w:pStyle w:val="ae"/>
              <w:spacing w:after="0" w:line="240" w:lineRule="auto"/>
              <w:ind w:left="0"/>
              <w:jc w:val="both"/>
              <w:rPr>
                <w:rFonts w:ascii="Times New Roman" w:hAnsi="Times New Roman"/>
                <w:sz w:val="20"/>
                <w:szCs w:val="20"/>
              </w:rPr>
            </w:pPr>
            <w:r w:rsidRPr="007C7EDD">
              <w:rPr>
                <w:rFonts w:ascii="Times New Roman" w:hAnsi="Times New Roman"/>
                <w:sz w:val="20"/>
                <w:szCs w:val="20"/>
              </w:rPr>
              <w:t>При рассмотрении Муниципальным Советом поселения проекта решения о бюджете полагаем необходимым учесть:</w:t>
            </w:r>
          </w:p>
          <w:p w:rsidR="007C7EDD" w:rsidRPr="007C7EDD" w:rsidRDefault="007C7EDD" w:rsidP="007C7EDD">
            <w:pPr>
              <w:jc w:val="both"/>
            </w:pPr>
            <w:r w:rsidRPr="007C7EDD">
              <w:t>- потенциальный резерв увеличения доходной части бюджета в части мероприятий, направленных на повышение качества администрирования, в том числе по взысканию имеющейся дебиторской задолженности по налоговым и неналоговым доходам;</w:t>
            </w:r>
          </w:p>
          <w:p w:rsidR="007C7EDD" w:rsidRPr="007C7EDD" w:rsidRDefault="007C7EDD" w:rsidP="007C7EDD">
            <w:pPr>
              <w:jc w:val="both"/>
            </w:pPr>
            <w:r w:rsidRPr="007C7EDD">
              <w:t xml:space="preserve">- наличие размеров просроченной кредиторской </w:t>
            </w:r>
            <w:r w:rsidRPr="007C7EDD">
              <w:rPr>
                <w:color w:val="FF0000"/>
              </w:rPr>
              <w:t> </w:t>
            </w:r>
            <w:r w:rsidRPr="007C7EDD">
              <w:t>задолженности.</w:t>
            </w:r>
          </w:p>
          <w:p w:rsidR="007C7EDD" w:rsidRDefault="007C7EDD" w:rsidP="007C7EDD">
            <w:pPr>
              <w:ind w:firstLine="709"/>
              <w:jc w:val="both"/>
              <w:rPr>
                <w:highlight w:val="yellow"/>
              </w:rPr>
            </w:pPr>
          </w:p>
          <w:p w:rsidR="007C7EDD" w:rsidRPr="007C7EDD" w:rsidRDefault="007C7EDD" w:rsidP="007C7EDD">
            <w:pPr>
              <w:jc w:val="both"/>
            </w:pPr>
            <w:r w:rsidRPr="007C7EDD">
              <w:t>Вывод:</w:t>
            </w:r>
          </w:p>
          <w:p w:rsidR="007C7EDD" w:rsidRPr="007C7EDD" w:rsidRDefault="007C7EDD" w:rsidP="007C7EDD">
            <w:pPr>
              <w:jc w:val="both"/>
            </w:pPr>
            <w:r w:rsidRPr="007C7EDD">
              <w:t xml:space="preserve">Контрольно-счетная палата ЯМР рекомендует предложенный проект решения Муниципального Совета </w:t>
            </w:r>
            <w:proofErr w:type="spellStart"/>
            <w:r w:rsidRPr="007C7EDD">
              <w:t>Карабихского</w:t>
            </w:r>
            <w:proofErr w:type="spellEnd"/>
            <w:r w:rsidRPr="007C7EDD">
              <w:t xml:space="preserve"> СП «О бюджете </w:t>
            </w:r>
            <w:proofErr w:type="spellStart"/>
            <w:r w:rsidRPr="007C7EDD">
              <w:t>Карабихского</w:t>
            </w:r>
            <w:proofErr w:type="spellEnd"/>
            <w:r w:rsidRPr="007C7EDD">
              <w:t xml:space="preserve"> сельского поселения на 2020 год и на плановый период 2021 и 2022 годов» к рассмотрению Муниципальным Советом </w:t>
            </w:r>
            <w:proofErr w:type="spellStart"/>
            <w:r w:rsidRPr="007C7EDD">
              <w:t>Карабихского</w:t>
            </w:r>
            <w:proofErr w:type="spellEnd"/>
            <w:r w:rsidRPr="007C7EDD">
              <w:t xml:space="preserve"> СП учетом изложенных рекомендаций и замечаний в заключении.</w:t>
            </w:r>
          </w:p>
          <w:p w:rsidR="007C7EDD" w:rsidRPr="007C7EDD" w:rsidRDefault="007C7EDD" w:rsidP="002B5875">
            <w:pPr>
              <w:jc w:val="center"/>
              <w:rPr>
                <w:bCs/>
                <w:highlight w:val="yellow"/>
              </w:rPr>
            </w:pPr>
          </w:p>
          <w:p w:rsidR="00365A5C" w:rsidRPr="005F5982" w:rsidRDefault="00365A5C" w:rsidP="007C7EDD">
            <w:pPr>
              <w:jc w:val="both"/>
              <w:rPr>
                <w:bCs/>
                <w:highlight w:val="yellow"/>
              </w:rPr>
            </w:pPr>
            <w:r w:rsidRPr="007C7EDD">
              <w:rPr>
                <w:bCs/>
              </w:rPr>
              <w:t xml:space="preserve">В проект решения внесены поправки. Бюджет </w:t>
            </w:r>
            <w:proofErr w:type="spellStart"/>
            <w:r w:rsidRPr="007C7EDD">
              <w:rPr>
                <w:bCs/>
              </w:rPr>
              <w:t>Карабихского</w:t>
            </w:r>
            <w:proofErr w:type="spellEnd"/>
            <w:r w:rsidRPr="007C7EDD">
              <w:rPr>
                <w:bCs/>
              </w:rPr>
              <w:t xml:space="preserve"> СП ЯМР ЯО на 20</w:t>
            </w:r>
            <w:r w:rsidR="007C7EDD" w:rsidRPr="007C7EDD">
              <w:rPr>
                <w:bCs/>
              </w:rPr>
              <w:t>20</w:t>
            </w:r>
            <w:r w:rsidRPr="007C7EDD">
              <w:rPr>
                <w:bCs/>
              </w:rPr>
              <w:t xml:space="preserve"> год и плановый период 202</w:t>
            </w:r>
            <w:r w:rsidR="007C7EDD" w:rsidRPr="007C7EDD">
              <w:rPr>
                <w:bCs/>
              </w:rPr>
              <w:t>1</w:t>
            </w:r>
            <w:r w:rsidRPr="007C7EDD">
              <w:rPr>
                <w:bCs/>
              </w:rPr>
              <w:t>-202</w:t>
            </w:r>
            <w:r w:rsidR="007C7EDD" w:rsidRPr="007C7EDD">
              <w:rPr>
                <w:bCs/>
              </w:rPr>
              <w:t>2</w:t>
            </w:r>
            <w:r w:rsidRPr="007C7EDD">
              <w:rPr>
                <w:bCs/>
              </w:rPr>
              <w:t xml:space="preserve"> годов утвержден решением Муниципального Совета </w:t>
            </w:r>
            <w:proofErr w:type="spellStart"/>
            <w:r w:rsidRPr="007C7EDD">
              <w:rPr>
                <w:bCs/>
              </w:rPr>
              <w:t>Карабихского</w:t>
            </w:r>
            <w:proofErr w:type="spellEnd"/>
            <w:r w:rsidRPr="007C7EDD">
              <w:rPr>
                <w:bCs/>
              </w:rPr>
              <w:t xml:space="preserve"> СП от 2</w:t>
            </w:r>
            <w:r w:rsidR="007C7EDD" w:rsidRPr="007C7EDD">
              <w:rPr>
                <w:bCs/>
              </w:rPr>
              <w:t>4</w:t>
            </w:r>
            <w:r w:rsidRPr="007C7EDD">
              <w:rPr>
                <w:bCs/>
              </w:rPr>
              <w:t>.12.201</w:t>
            </w:r>
            <w:r w:rsidR="007C7EDD" w:rsidRPr="007C7EDD">
              <w:rPr>
                <w:bCs/>
              </w:rPr>
              <w:t>9</w:t>
            </w:r>
            <w:r w:rsidRPr="007C7EDD">
              <w:rPr>
                <w:bCs/>
              </w:rPr>
              <w:t xml:space="preserve"> </w:t>
            </w:r>
            <w:r w:rsidRPr="007C7EDD">
              <w:rPr>
                <w:bCs/>
              </w:rPr>
              <w:lastRenderedPageBreak/>
              <w:t xml:space="preserve">№ </w:t>
            </w:r>
            <w:r w:rsidR="007C7EDD" w:rsidRPr="007C7EDD">
              <w:rPr>
                <w:bCs/>
              </w:rPr>
              <w:t>2</w:t>
            </w:r>
            <w:r w:rsidRPr="007C7EDD">
              <w:rPr>
                <w:bCs/>
              </w:rPr>
              <w:t>8</w:t>
            </w:r>
          </w:p>
        </w:tc>
      </w:tr>
      <w:tr w:rsidR="00365A5C" w:rsidRPr="005F5982" w:rsidTr="00B92882">
        <w:trPr>
          <w:trHeight w:val="371"/>
        </w:trPr>
        <w:tc>
          <w:tcPr>
            <w:tcW w:w="675" w:type="dxa"/>
            <w:tcBorders>
              <w:top w:val="single" w:sz="4" w:space="0" w:color="auto"/>
              <w:left w:val="single" w:sz="4" w:space="0" w:color="auto"/>
              <w:bottom w:val="single" w:sz="4" w:space="0" w:color="auto"/>
              <w:right w:val="single" w:sz="4" w:space="0" w:color="auto"/>
            </w:tcBorders>
            <w:vAlign w:val="center"/>
          </w:tcPr>
          <w:p w:rsidR="00365A5C" w:rsidRPr="00365A5C" w:rsidRDefault="00365A5C" w:rsidP="003675D0">
            <w:pPr>
              <w:jc w:val="center"/>
            </w:pPr>
            <w:r w:rsidRPr="00365A5C">
              <w:lastRenderedPageBreak/>
              <w:t>2.7.9.</w:t>
            </w:r>
          </w:p>
        </w:tc>
        <w:tc>
          <w:tcPr>
            <w:tcW w:w="2127" w:type="dxa"/>
            <w:tcBorders>
              <w:top w:val="single" w:sz="4" w:space="0" w:color="auto"/>
              <w:left w:val="single" w:sz="4" w:space="0" w:color="auto"/>
              <w:bottom w:val="single" w:sz="4" w:space="0" w:color="auto"/>
              <w:right w:val="single" w:sz="4" w:space="0" w:color="auto"/>
            </w:tcBorders>
            <w:vAlign w:val="center"/>
            <w:hideMark/>
          </w:tcPr>
          <w:p w:rsidR="00365A5C" w:rsidRPr="00365A5C" w:rsidRDefault="00365A5C" w:rsidP="00B92882">
            <w:pPr>
              <w:jc w:val="center"/>
            </w:pPr>
            <w:r w:rsidRPr="00365A5C">
              <w:t xml:space="preserve">Экспертиза проекта решения Муниципального совета </w:t>
            </w:r>
            <w:r w:rsidRPr="00365A5C">
              <w:rPr>
                <w:i/>
              </w:rPr>
              <w:t>Ивняковского СП</w:t>
            </w:r>
            <w:r w:rsidRPr="00365A5C">
              <w:t xml:space="preserve"> «О бюджете поселения на 2020 год и на плановый период 2021 и 2022 годов»</w:t>
            </w:r>
          </w:p>
        </w:tc>
        <w:tc>
          <w:tcPr>
            <w:tcW w:w="1417" w:type="dxa"/>
            <w:gridSpan w:val="2"/>
            <w:tcBorders>
              <w:top w:val="single" w:sz="4" w:space="0" w:color="auto"/>
              <w:left w:val="single" w:sz="4" w:space="0" w:color="auto"/>
              <w:bottom w:val="single" w:sz="4" w:space="0" w:color="auto"/>
              <w:right w:val="single" w:sz="4" w:space="0" w:color="auto"/>
            </w:tcBorders>
            <w:vAlign w:val="center"/>
            <w:hideMark/>
          </w:tcPr>
          <w:p w:rsidR="00365A5C" w:rsidRPr="00B92882" w:rsidRDefault="00365A5C" w:rsidP="00CE5C04">
            <w:pPr>
              <w:jc w:val="center"/>
              <w:rPr>
                <w:bCs/>
              </w:rPr>
            </w:pPr>
            <w:r w:rsidRPr="00B92882">
              <w:rPr>
                <w:bCs/>
              </w:rPr>
              <w:t xml:space="preserve">Заключение </w:t>
            </w:r>
          </w:p>
          <w:p w:rsidR="00365A5C" w:rsidRPr="005F5982" w:rsidRDefault="00365A5C" w:rsidP="00B92882">
            <w:pPr>
              <w:jc w:val="center"/>
              <w:rPr>
                <w:bCs/>
                <w:highlight w:val="yellow"/>
              </w:rPr>
            </w:pPr>
            <w:r w:rsidRPr="00B92882">
              <w:rPr>
                <w:bCs/>
              </w:rPr>
              <w:t>№ 01-13/</w:t>
            </w:r>
            <w:r w:rsidR="00B92882" w:rsidRPr="00B92882">
              <w:rPr>
                <w:bCs/>
              </w:rPr>
              <w:t>45</w:t>
            </w:r>
            <w:r w:rsidRPr="00B92882">
              <w:rPr>
                <w:bCs/>
              </w:rPr>
              <w:t xml:space="preserve"> от 2</w:t>
            </w:r>
            <w:r w:rsidR="00B92882" w:rsidRPr="00B92882">
              <w:rPr>
                <w:bCs/>
              </w:rPr>
              <w:t>3</w:t>
            </w:r>
            <w:r w:rsidRPr="00B92882">
              <w:rPr>
                <w:bCs/>
              </w:rPr>
              <w:t>.12.201</w:t>
            </w:r>
            <w:r w:rsidR="00B92882" w:rsidRPr="00B92882">
              <w:rPr>
                <w:bCs/>
              </w:rPr>
              <w:t>9</w:t>
            </w:r>
            <w:r w:rsidRPr="00B92882">
              <w:rPr>
                <w:bCs/>
              </w:rPr>
              <w:t xml:space="preserve"> </w:t>
            </w:r>
          </w:p>
        </w:tc>
        <w:tc>
          <w:tcPr>
            <w:tcW w:w="5245" w:type="dxa"/>
            <w:tcBorders>
              <w:top w:val="single" w:sz="4" w:space="0" w:color="auto"/>
              <w:left w:val="single" w:sz="4" w:space="0" w:color="auto"/>
              <w:bottom w:val="single" w:sz="4" w:space="0" w:color="auto"/>
              <w:right w:val="single" w:sz="4" w:space="0" w:color="auto"/>
            </w:tcBorders>
            <w:vAlign w:val="center"/>
          </w:tcPr>
          <w:p w:rsidR="000B7694" w:rsidRPr="000B7694" w:rsidRDefault="000B7694" w:rsidP="000B7694">
            <w:pPr>
              <w:tabs>
                <w:tab w:val="left" w:pos="426"/>
              </w:tabs>
              <w:contextualSpacing/>
              <w:jc w:val="both"/>
            </w:pPr>
            <w:r w:rsidRPr="000B7694">
              <w:t>По результатам проведенной экспертизы проекта решения о бюджете Контрольно-счетной палатой ЯМР установлено:</w:t>
            </w:r>
          </w:p>
          <w:p w:rsidR="000B7694" w:rsidRPr="000B7694" w:rsidRDefault="000B7694" w:rsidP="000B7694">
            <w:pPr>
              <w:autoSpaceDE w:val="0"/>
              <w:autoSpaceDN w:val="0"/>
              <w:adjustRightInd w:val="0"/>
              <w:jc w:val="both"/>
            </w:pPr>
            <w:r w:rsidRPr="000B7694">
              <w:t xml:space="preserve">- проект решения о бюджете Ивняковского сельского поселения на 2020 год и плановый период 2021-2022 годов, основные характеристики и показатели бюджета Ивняковского сельского поселения, а также состав и содержание материалов, представленных одновременно с ним, отвечают требованиям Бюджетного кодекса Российской Федерации и Положению о бюджетном процессе в </w:t>
            </w:r>
            <w:proofErr w:type="spellStart"/>
            <w:r w:rsidRPr="000B7694">
              <w:t>Ивняковском</w:t>
            </w:r>
            <w:proofErr w:type="spellEnd"/>
            <w:r w:rsidRPr="000B7694">
              <w:t xml:space="preserve"> сельском поселении;</w:t>
            </w:r>
          </w:p>
          <w:p w:rsidR="000B7694" w:rsidRPr="000B7694" w:rsidRDefault="000B7694" w:rsidP="000B7694">
            <w:pPr>
              <w:tabs>
                <w:tab w:val="left" w:pos="426"/>
              </w:tabs>
              <w:contextualSpacing/>
              <w:jc w:val="both"/>
            </w:pPr>
            <w:r w:rsidRPr="000B7694">
              <w:t>Контрольно-счетная палата ЯМР предлагает:</w:t>
            </w:r>
          </w:p>
          <w:p w:rsidR="000B7694" w:rsidRPr="000B7694" w:rsidRDefault="000B7694" w:rsidP="000B7694">
            <w:pPr>
              <w:tabs>
                <w:tab w:val="left" w:pos="426"/>
              </w:tabs>
              <w:contextualSpacing/>
              <w:jc w:val="both"/>
            </w:pPr>
            <w:r w:rsidRPr="000B7694">
              <w:t>- скорректировать проект решения, согласно указанным замечаниям и рекомендациям.</w:t>
            </w:r>
          </w:p>
          <w:p w:rsidR="000B7694" w:rsidRPr="000B7694" w:rsidRDefault="000B7694" w:rsidP="000B7694">
            <w:pPr>
              <w:pStyle w:val="ae"/>
              <w:spacing w:after="0" w:line="240" w:lineRule="auto"/>
              <w:ind w:left="0"/>
              <w:jc w:val="both"/>
              <w:rPr>
                <w:rFonts w:ascii="Times New Roman" w:hAnsi="Times New Roman"/>
                <w:sz w:val="20"/>
                <w:szCs w:val="20"/>
              </w:rPr>
            </w:pPr>
            <w:r w:rsidRPr="000B7694">
              <w:rPr>
                <w:rFonts w:ascii="Times New Roman" w:hAnsi="Times New Roman"/>
                <w:sz w:val="20"/>
                <w:szCs w:val="20"/>
              </w:rPr>
              <w:t>При рассмотрении Муниципальным Советом поселения проекта решения о бюджете полагаем необходимым учесть:</w:t>
            </w:r>
          </w:p>
          <w:p w:rsidR="000B7694" w:rsidRPr="000B7694" w:rsidRDefault="000B7694" w:rsidP="000B7694">
            <w:pPr>
              <w:jc w:val="both"/>
            </w:pPr>
            <w:r w:rsidRPr="000B7694">
              <w:t>- потенциальный резерв увеличения доходной части бюджета в части мероприятий, направленных на повышение качества администрирования, в том числе по взысканию имеющейся дебиторской задолженности по налоговым и неналоговым доходам;</w:t>
            </w:r>
          </w:p>
          <w:p w:rsidR="000B7694" w:rsidRPr="000B7694" w:rsidRDefault="000B7694" w:rsidP="000B7694">
            <w:pPr>
              <w:jc w:val="both"/>
            </w:pPr>
            <w:r w:rsidRPr="000B7694">
              <w:t xml:space="preserve">- наличие размеров просроченной кредиторской </w:t>
            </w:r>
            <w:r w:rsidRPr="000B7694">
              <w:rPr>
                <w:color w:val="FF0000"/>
              </w:rPr>
              <w:t> </w:t>
            </w:r>
            <w:r w:rsidRPr="000B7694">
              <w:t>задолженности.</w:t>
            </w:r>
          </w:p>
          <w:p w:rsidR="000B7694" w:rsidRDefault="000B7694" w:rsidP="000B7694">
            <w:pPr>
              <w:ind w:firstLine="709"/>
              <w:jc w:val="both"/>
              <w:rPr>
                <w:highlight w:val="yellow"/>
              </w:rPr>
            </w:pPr>
          </w:p>
          <w:p w:rsidR="000B7694" w:rsidRPr="000B7694" w:rsidRDefault="000B7694" w:rsidP="000B7694">
            <w:pPr>
              <w:jc w:val="both"/>
            </w:pPr>
            <w:r w:rsidRPr="000B7694">
              <w:t>Вывод:</w:t>
            </w:r>
          </w:p>
          <w:p w:rsidR="000B7694" w:rsidRPr="000B7694" w:rsidRDefault="000B7694" w:rsidP="000B7694">
            <w:pPr>
              <w:jc w:val="both"/>
            </w:pPr>
            <w:r w:rsidRPr="000B7694">
              <w:t>Контрольно-счетная палата ЯМР рекомендует предложенный проект решения «О бюджете Ивняковского сельского поселения ЯМР ЯО на 2020 год и плановый период 2021 и 2022 годов» к рассмотрению Муниципальным Советом Ивняковского сельского поселения, с учетом изложенных рекомендаций и замечаний в заключении.</w:t>
            </w:r>
          </w:p>
          <w:p w:rsidR="00B92882" w:rsidRDefault="00B92882" w:rsidP="002B5875">
            <w:pPr>
              <w:jc w:val="center"/>
              <w:rPr>
                <w:bCs/>
                <w:highlight w:val="yellow"/>
              </w:rPr>
            </w:pPr>
          </w:p>
          <w:p w:rsidR="00365A5C" w:rsidRPr="005F5982" w:rsidRDefault="00365A5C" w:rsidP="00AF1DF7">
            <w:pPr>
              <w:jc w:val="both"/>
              <w:rPr>
                <w:bCs/>
                <w:highlight w:val="yellow"/>
              </w:rPr>
            </w:pPr>
            <w:r w:rsidRPr="00AF1DF7">
              <w:rPr>
                <w:bCs/>
              </w:rPr>
              <w:t>В проект решения внесены поправки. Бюджет Ивняковского СП ЯМР ЯО на 20</w:t>
            </w:r>
            <w:r w:rsidR="00AF1DF7" w:rsidRPr="00AF1DF7">
              <w:rPr>
                <w:bCs/>
              </w:rPr>
              <w:t>20</w:t>
            </w:r>
            <w:r w:rsidRPr="00AF1DF7">
              <w:rPr>
                <w:bCs/>
              </w:rPr>
              <w:t xml:space="preserve"> год и плановый период 202</w:t>
            </w:r>
            <w:r w:rsidR="00AF1DF7" w:rsidRPr="00AF1DF7">
              <w:rPr>
                <w:bCs/>
              </w:rPr>
              <w:t>1</w:t>
            </w:r>
            <w:r w:rsidRPr="00AF1DF7">
              <w:rPr>
                <w:bCs/>
              </w:rPr>
              <w:t>-202</w:t>
            </w:r>
            <w:r w:rsidR="00AF1DF7" w:rsidRPr="00AF1DF7">
              <w:rPr>
                <w:bCs/>
              </w:rPr>
              <w:t>2</w:t>
            </w:r>
            <w:r w:rsidRPr="00AF1DF7">
              <w:rPr>
                <w:bCs/>
              </w:rPr>
              <w:t xml:space="preserve"> годов утвержден решением Муниципального Совета Ивняковского СП от 2</w:t>
            </w:r>
            <w:r w:rsidR="00AF1DF7" w:rsidRPr="00AF1DF7">
              <w:rPr>
                <w:bCs/>
              </w:rPr>
              <w:t>4</w:t>
            </w:r>
            <w:r w:rsidRPr="00AF1DF7">
              <w:rPr>
                <w:bCs/>
              </w:rPr>
              <w:t>.12.201</w:t>
            </w:r>
            <w:r w:rsidR="00AF1DF7" w:rsidRPr="00AF1DF7">
              <w:rPr>
                <w:bCs/>
              </w:rPr>
              <w:t>9</w:t>
            </w:r>
            <w:r w:rsidRPr="00AF1DF7">
              <w:rPr>
                <w:bCs/>
              </w:rPr>
              <w:t xml:space="preserve"> № </w:t>
            </w:r>
            <w:r w:rsidR="00AF1DF7" w:rsidRPr="00AF1DF7">
              <w:rPr>
                <w:bCs/>
              </w:rPr>
              <w:t>22</w:t>
            </w:r>
          </w:p>
        </w:tc>
      </w:tr>
      <w:tr w:rsidR="00AF1DF7" w:rsidRPr="005F5982" w:rsidTr="00AF1DF7">
        <w:trPr>
          <w:trHeight w:val="371"/>
        </w:trPr>
        <w:tc>
          <w:tcPr>
            <w:tcW w:w="675" w:type="dxa"/>
            <w:tcBorders>
              <w:top w:val="single" w:sz="4" w:space="0" w:color="auto"/>
              <w:left w:val="single" w:sz="4" w:space="0" w:color="auto"/>
              <w:bottom w:val="single" w:sz="4" w:space="0" w:color="auto"/>
              <w:right w:val="single" w:sz="4" w:space="0" w:color="auto"/>
            </w:tcBorders>
            <w:vAlign w:val="center"/>
          </w:tcPr>
          <w:p w:rsidR="00AF1DF7" w:rsidRPr="00AF1DF7" w:rsidRDefault="00AF1DF7" w:rsidP="003675D0">
            <w:pPr>
              <w:jc w:val="center"/>
              <w:rPr>
                <w:i/>
              </w:rPr>
            </w:pPr>
            <w:r>
              <w:rPr>
                <w:i/>
              </w:rPr>
              <w:t>2.8.</w:t>
            </w:r>
          </w:p>
        </w:tc>
        <w:tc>
          <w:tcPr>
            <w:tcW w:w="2127" w:type="dxa"/>
            <w:tcBorders>
              <w:top w:val="single" w:sz="4" w:space="0" w:color="auto"/>
              <w:left w:val="single" w:sz="4" w:space="0" w:color="auto"/>
              <w:bottom w:val="single" w:sz="4" w:space="0" w:color="auto"/>
              <w:right w:val="single" w:sz="4" w:space="0" w:color="auto"/>
            </w:tcBorders>
            <w:vAlign w:val="center"/>
            <w:hideMark/>
          </w:tcPr>
          <w:p w:rsidR="00AF1DF7" w:rsidRPr="00AF1DF7" w:rsidRDefault="00AF1DF7" w:rsidP="00AF1DF7">
            <w:pPr>
              <w:tabs>
                <w:tab w:val="left" w:pos="851"/>
              </w:tabs>
              <w:contextualSpacing/>
              <w:jc w:val="center"/>
              <w:rPr>
                <w:rFonts w:eastAsia="Calibri"/>
                <w:i/>
              </w:rPr>
            </w:pPr>
            <w:r w:rsidRPr="00AF1DF7">
              <w:rPr>
                <w:rFonts w:eastAsia="Calibri"/>
                <w:i/>
              </w:rPr>
              <w:t>«Правомерность использования бюджетных средств Ярославского муниципального района при предоставлении льготы гражданке С. на уплату взносов в Региональный фонд содействия капитальному ремонту многоквартирных домов Ярославской области»</w:t>
            </w:r>
          </w:p>
          <w:p w:rsidR="00AF1DF7" w:rsidRPr="00AF1DF7" w:rsidRDefault="00AF1DF7" w:rsidP="00AF1DF7">
            <w:pPr>
              <w:jc w:val="center"/>
              <w:rPr>
                <w:i/>
              </w:rPr>
            </w:pPr>
          </w:p>
        </w:tc>
        <w:tc>
          <w:tcPr>
            <w:tcW w:w="1417" w:type="dxa"/>
            <w:gridSpan w:val="2"/>
            <w:tcBorders>
              <w:top w:val="single" w:sz="4" w:space="0" w:color="auto"/>
              <w:left w:val="single" w:sz="4" w:space="0" w:color="auto"/>
              <w:bottom w:val="single" w:sz="4" w:space="0" w:color="auto"/>
              <w:right w:val="single" w:sz="4" w:space="0" w:color="auto"/>
            </w:tcBorders>
            <w:vAlign w:val="center"/>
            <w:hideMark/>
          </w:tcPr>
          <w:p w:rsidR="00AF1DF7" w:rsidRPr="00AF1DF7" w:rsidRDefault="00AF1DF7" w:rsidP="00AF1DF7">
            <w:pPr>
              <w:jc w:val="center"/>
              <w:rPr>
                <w:bCs/>
                <w:i/>
              </w:rPr>
            </w:pPr>
            <w:r>
              <w:rPr>
                <w:bCs/>
                <w:i/>
              </w:rPr>
              <w:t>Заключение № 01-10/34 от 02.10.2019</w:t>
            </w:r>
          </w:p>
        </w:tc>
        <w:tc>
          <w:tcPr>
            <w:tcW w:w="5245" w:type="dxa"/>
            <w:tcBorders>
              <w:top w:val="single" w:sz="4" w:space="0" w:color="auto"/>
              <w:left w:val="single" w:sz="4" w:space="0" w:color="auto"/>
              <w:bottom w:val="single" w:sz="4" w:space="0" w:color="auto"/>
              <w:right w:val="single" w:sz="4" w:space="0" w:color="auto"/>
            </w:tcBorders>
            <w:vAlign w:val="center"/>
          </w:tcPr>
          <w:p w:rsidR="00AF1DF7" w:rsidRPr="00AF1DF7" w:rsidRDefault="00AF1DF7" w:rsidP="00AF1DF7">
            <w:pPr>
              <w:jc w:val="both"/>
            </w:pPr>
            <w:r w:rsidRPr="00AF1DF7">
              <w:t>По результатам проведенного экспертно-аналитического мероприятия Контрольно-счетной палатой ЯМР установлено:</w:t>
            </w:r>
          </w:p>
          <w:p w:rsidR="00AF1DF7" w:rsidRPr="00AF1DF7" w:rsidRDefault="00AF1DF7" w:rsidP="00AF1DF7">
            <w:pPr>
              <w:jc w:val="both"/>
            </w:pPr>
            <w:r w:rsidRPr="00AF1DF7">
              <w:t>- в 2016-2017 годах отсутствовали правовые основания назначения льготы гражданке С. на уплату взносов в Региональный фонд содействия капитальному ремонту многоквартирных домов Ярославской области, поскольку гражданка не является собственником помещения в многоквартирном доме (п. 1 ст. 169 Жилищного Кодекса РФ);</w:t>
            </w:r>
          </w:p>
          <w:p w:rsidR="00AF1DF7" w:rsidRPr="001D693A" w:rsidRDefault="00AF1DF7" w:rsidP="001D693A">
            <w:pPr>
              <w:jc w:val="both"/>
            </w:pPr>
            <w:r w:rsidRPr="00AF1DF7">
              <w:t>- за период с января 2016 года по май 2017 года гражданке С. начислено и выплачено льготы на компенсацию расходов по уплате взносов по капитальному ремонту в общей сумме 0,9 тыс. руб. В соответствии со ст. 1102 Гражданского Кодекса РФ С. получила неосновательное обогащение в сумме 0,9 тыс. руб. за период 2016-2017 годов вследствие неправомерной выплаты сумм денежных эквивалентов мер социальной поддержки по оплате жилищно-коммунальных услуг</w:t>
            </w:r>
            <w:r w:rsidR="001D693A">
              <w:t>.</w:t>
            </w:r>
          </w:p>
        </w:tc>
      </w:tr>
    </w:tbl>
    <w:p w:rsidR="00CE5C04" w:rsidRPr="00E27531" w:rsidRDefault="00CE5C04" w:rsidP="00076700">
      <w:pPr>
        <w:ind w:firstLine="709"/>
        <w:jc w:val="both"/>
        <w:rPr>
          <w:sz w:val="28"/>
          <w:szCs w:val="28"/>
          <w:highlight w:val="yellow"/>
        </w:rPr>
      </w:pPr>
    </w:p>
    <w:p w:rsidR="00CC6A50" w:rsidRPr="0004067C" w:rsidRDefault="00CC6A50" w:rsidP="00CC6A50">
      <w:pPr>
        <w:widowControl w:val="0"/>
        <w:autoSpaceDE w:val="0"/>
        <w:autoSpaceDN w:val="0"/>
        <w:adjustRightInd w:val="0"/>
        <w:ind w:firstLine="709"/>
        <w:jc w:val="both"/>
        <w:rPr>
          <w:sz w:val="28"/>
          <w:szCs w:val="28"/>
        </w:rPr>
      </w:pPr>
      <w:r w:rsidRPr="0004067C">
        <w:rPr>
          <w:sz w:val="28"/>
          <w:szCs w:val="28"/>
        </w:rPr>
        <w:t>В течение 201</w:t>
      </w:r>
      <w:r>
        <w:rPr>
          <w:sz w:val="28"/>
          <w:szCs w:val="28"/>
        </w:rPr>
        <w:t>9</w:t>
      </w:r>
      <w:r w:rsidRPr="0004067C">
        <w:rPr>
          <w:sz w:val="28"/>
          <w:szCs w:val="28"/>
        </w:rPr>
        <w:t xml:space="preserve"> года Палатой проводилась финансовая экспертиза проек</w:t>
      </w:r>
      <w:r w:rsidRPr="0004067C">
        <w:rPr>
          <w:sz w:val="28"/>
          <w:szCs w:val="28"/>
        </w:rPr>
        <w:softHyphen/>
        <w:t>тов решений Муници</w:t>
      </w:r>
      <w:r>
        <w:rPr>
          <w:sz w:val="28"/>
          <w:szCs w:val="28"/>
        </w:rPr>
        <w:t>пального совета Ярославского МР</w:t>
      </w:r>
      <w:r w:rsidRPr="0004067C">
        <w:rPr>
          <w:sz w:val="28"/>
          <w:szCs w:val="28"/>
        </w:rPr>
        <w:t>, в том числе:</w:t>
      </w:r>
    </w:p>
    <w:p w:rsidR="005170FB" w:rsidRPr="00C90621" w:rsidRDefault="00CC6A50" w:rsidP="00CC6A50">
      <w:pPr>
        <w:ind w:firstLine="709"/>
        <w:jc w:val="both"/>
        <w:rPr>
          <w:sz w:val="28"/>
          <w:szCs w:val="28"/>
        </w:rPr>
      </w:pPr>
      <w:r w:rsidRPr="00C90621">
        <w:rPr>
          <w:sz w:val="28"/>
          <w:szCs w:val="28"/>
        </w:rPr>
        <w:lastRenderedPageBreak/>
        <w:t xml:space="preserve">- </w:t>
      </w:r>
      <w:r w:rsidR="005170FB" w:rsidRPr="00C90621">
        <w:rPr>
          <w:sz w:val="28"/>
          <w:szCs w:val="28"/>
        </w:rPr>
        <w:t>проект</w:t>
      </w:r>
      <w:r w:rsidRPr="00C90621">
        <w:rPr>
          <w:sz w:val="28"/>
          <w:szCs w:val="28"/>
        </w:rPr>
        <w:t>а</w:t>
      </w:r>
      <w:r w:rsidR="005170FB" w:rsidRPr="00C90621">
        <w:rPr>
          <w:sz w:val="28"/>
          <w:szCs w:val="28"/>
        </w:rPr>
        <w:t xml:space="preserve"> решения Муниципального Совета ЯМР «О внесении изменений в решение Муниципального Совета ЯМР от 24.12.2015 № 86 «О порядке расчета арендной платы за земельные участки, находящиеся на территории Ярославского муниципального района Ярославской области»</w:t>
      </w:r>
      <w:r w:rsidRPr="00C90621">
        <w:rPr>
          <w:sz w:val="28"/>
          <w:szCs w:val="28"/>
        </w:rPr>
        <w:t>;</w:t>
      </w:r>
    </w:p>
    <w:p w:rsidR="00E655FE" w:rsidRPr="00CC6A50" w:rsidRDefault="00E655FE" w:rsidP="00CC6A50">
      <w:pPr>
        <w:pStyle w:val="12"/>
        <w:tabs>
          <w:tab w:val="left" w:pos="851"/>
        </w:tabs>
        <w:spacing w:after="0" w:line="240" w:lineRule="auto"/>
        <w:ind w:left="0" w:firstLine="567"/>
        <w:jc w:val="both"/>
        <w:rPr>
          <w:rFonts w:ascii="Times New Roman" w:hAnsi="Times New Roman"/>
          <w:sz w:val="28"/>
          <w:szCs w:val="28"/>
        </w:rPr>
      </w:pPr>
      <w:r w:rsidRPr="00CC6A50">
        <w:rPr>
          <w:rFonts w:ascii="Times New Roman" w:hAnsi="Times New Roman"/>
          <w:sz w:val="28"/>
          <w:szCs w:val="28"/>
        </w:rPr>
        <w:t>- проект</w:t>
      </w:r>
      <w:r w:rsidR="00C90621">
        <w:rPr>
          <w:rFonts w:ascii="Times New Roman" w:hAnsi="Times New Roman"/>
          <w:sz w:val="28"/>
          <w:szCs w:val="28"/>
        </w:rPr>
        <w:t>а</w:t>
      </w:r>
      <w:r w:rsidRPr="00CC6A50">
        <w:rPr>
          <w:rFonts w:ascii="Times New Roman" w:hAnsi="Times New Roman"/>
          <w:sz w:val="28"/>
          <w:szCs w:val="28"/>
        </w:rPr>
        <w:t xml:space="preserve"> решения Муниципального Совета ЯМР «О внесении изменений в решение Муниципального Совета Ярославского муниципального района от 03.10.2017 № 67 «Об утверждении программы «Комплексное развитие систем коммунальной инфраструктуры поселений Ярославского муниципального района на 2017-2027 годы»</w:t>
      </w:r>
      <w:r w:rsidR="00C90621">
        <w:rPr>
          <w:rFonts w:ascii="Times New Roman" w:hAnsi="Times New Roman"/>
          <w:sz w:val="28"/>
          <w:szCs w:val="28"/>
        </w:rPr>
        <w:t>;</w:t>
      </w:r>
      <w:r w:rsidRPr="00CC6A50">
        <w:rPr>
          <w:rFonts w:ascii="Times New Roman" w:hAnsi="Times New Roman"/>
          <w:sz w:val="28"/>
          <w:szCs w:val="28"/>
        </w:rPr>
        <w:t xml:space="preserve"> </w:t>
      </w:r>
    </w:p>
    <w:p w:rsidR="00E655FE" w:rsidRPr="00CC6A50" w:rsidRDefault="00E655FE" w:rsidP="00CC6A50">
      <w:pPr>
        <w:pStyle w:val="12"/>
        <w:tabs>
          <w:tab w:val="left" w:pos="851"/>
        </w:tabs>
        <w:spacing w:after="0" w:line="240" w:lineRule="auto"/>
        <w:ind w:left="0" w:firstLine="567"/>
        <w:jc w:val="both"/>
        <w:rPr>
          <w:rFonts w:ascii="Times New Roman" w:hAnsi="Times New Roman"/>
          <w:sz w:val="28"/>
          <w:szCs w:val="28"/>
        </w:rPr>
      </w:pPr>
      <w:r w:rsidRPr="00CC6A50">
        <w:rPr>
          <w:rFonts w:ascii="Times New Roman" w:hAnsi="Times New Roman"/>
          <w:sz w:val="28"/>
          <w:szCs w:val="28"/>
        </w:rPr>
        <w:t xml:space="preserve">- </w:t>
      </w:r>
      <w:r w:rsidR="00C90621">
        <w:rPr>
          <w:rFonts w:ascii="Times New Roman" w:hAnsi="Times New Roman"/>
          <w:sz w:val="28"/>
          <w:szCs w:val="28"/>
        </w:rPr>
        <w:t>п</w:t>
      </w:r>
      <w:r w:rsidRPr="00CC6A50">
        <w:rPr>
          <w:rFonts w:ascii="Times New Roman" w:hAnsi="Times New Roman"/>
          <w:sz w:val="28"/>
          <w:szCs w:val="28"/>
        </w:rPr>
        <w:t>роект</w:t>
      </w:r>
      <w:r w:rsidR="00C90621">
        <w:rPr>
          <w:rFonts w:ascii="Times New Roman" w:hAnsi="Times New Roman"/>
          <w:sz w:val="28"/>
          <w:szCs w:val="28"/>
        </w:rPr>
        <w:t>а</w:t>
      </w:r>
      <w:r w:rsidRPr="00CC6A50">
        <w:rPr>
          <w:rFonts w:ascii="Times New Roman" w:hAnsi="Times New Roman"/>
          <w:sz w:val="28"/>
          <w:szCs w:val="28"/>
        </w:rPr>
        <w:t xml:space="preserve"> решения Муниципального Совета ЯМР «О внесении изменений в решение Муниципального Совета Ярославского муниципального района от 27.06.2017 № 48 «Об утверждении программы «Комплексное развитие транспортной инфраструктуры поселений Ярославского муниципального района на 2017-2027 годы»</w:t>
      </w:r>
      <w:r w:rsidR="00C90621">
        <w:rPr>
          <w:rFonts w:ascii="Times New Roman" w:hAnsi="Times New Roman"/>
          <w:sz w:val="28"/>
          <w:szCs w:val="28"/>
        </w:rPr>
        <w:t>;</w:t>
      </w:r>
      <w:r w:rsidRPr="00CC6A50">
        <w:rPr>
          <w:rFonts w:ascii="Times New Roman" w:hAnsi="Times New Roman"/>
          <w:sz w:val="28"/>
          <w:szCs w:val="28"/>
        </w:rPr>
        <w:t xml:space="preserve"> </w:t>
      </w:r>
    </w:p>
    <w:p w:rsidR="00E655FE" w:rsidRPr="00CC6A50" w:rsidRDefault="00E655FE" w:rsidP="00CC6A50">
      <w:pPr>
        <w:pStyle w:val="12"/>
        <w:tabs>
          <w:tab w:val="left" w:pos="851"/>
        </w:tabs>
        <w:spacing w:after="0" w:line="240" w:lineRule="auto"/>
        <w:ind w:left="0" w:firstLine="567"/>
        <w:jc w:val="both"/>
        <w:rPr>
          <w:rFonts w:ascii="Times New Roman" w:hAnsi="Times New Roman"/>
          <w:sz w:val="28"/>
          <w:szCs w:val="28"/>
        </w:rPr>
      </w:pPr>
      <w:r w:rsidRPr="00CC6A50">
        <w:rPr>
          <w:rFonts w:ascii="Times New Roman" w:hAnsi="Times New Roman"/>
          <w:sz w:val="28"/>
          <w:szCs w:val="28"/>
        </w:rPr>
        <w:t>- проект</w:t>
      </w:r>
      <w:r w:rsidR="00C90621">
        <w:rPr>
          <w:rFonts w:ascii="Times New Roman" w:hAnsi="Times New Roman"/>
          <w:sz w:val="28"/>
          <w:szCs w:val="28"/>
        </w:rPr>
        <w:t>а</w:t>
      </w:r>
      <w:r w:rsidRPr="00CC6A50">
        <w:rPr>
          <w:rFonts w:ascii="Times New Roman" w:hAnsi="Times New Roman"/>
          <w:sz w:val="28"/>
          <w:szCs w:val="28"/>
        </w:rPr>
        <w:t xml:space="preserve"> решения Муниципального Совета ЯМР «О внесении изменений в Положение о бюджетном процессе в Ярославском муниципальном районе, утвержденное решением Муниципального Совета Ярославского муниципального района от 29.05.2014 № 22»</w:t>
      </w:r>
      <w:r w:rsidR="00C90621">
        <w:rPr>
          <w:rFonts w:ascii="Times New Roman" w:hAnsi="Times New Roman"/>
          <w:sz w:val="28"/>
          <w:szCs w:val="28"/>
        </w:rPr>
        <w:t>.</w:t>
      </w:r>
      <w:r w:rsidRPr="00CC6A50">
        <w:rPr>
          <w:rFonts w:ascii="Times New Roman" w:hAnsi="Times New Roman"/>
          <w:sz w:val="28"/>
          <w:szCs w:val="28"/>
        </w:rPr>
        <w:t xml:space="preserve"> </w:t>
      </w:r>
    </w:p>
    <w:p w:rsidR="00C90621" w:rsidRPr="00183E7E" w:rsidRDefault="00C90621" w:rsidP="00C90621">
      <w:pPr>
        <w:widowControl w:val="0"/>
        <w:autoSpaceDE w:val="0"/>
        <w:autoSpaceDN w:val="0"/>
        <w:adjustRightInd w:val="0"/>
        <w:ind w:firstLine="709"/>
        <w:jc w:val="both"/>
        <w:rPr>
          <w:sz w:val="28"/>
          <w:szCs w:val="28"/>
        </w:rPr>
      </w:pPr>
      <w:r w:rsidRPr="00183E7E">
        <w:rPr>
          <w:sz w:val="28"/>
          <w:szCs w:val="28"/>
        </w:rPr>
        <w:t>Палатой были даны замечания и предложе</w:t>
      </w:r>
      <w:r w:rsidRPr="00183E7E">
        <w:rPr>
          <w:sz w:val="28"/>
          <w:szCs w:val="28"/>
        </w:rPr>
        <w:softHyphen/>
        <w:t>ния, учтенные впоследствии разработчиками документов.</w:t>
      </w:r>
    </w:p>
    <w:p w:rsidR="005170FB" w:rsidRDefault="005170FB" w:rsidP="00076700">
      <w:pPr>
        <w:ind w:firstLine="709"/>
        <w:jc w:val="both"/>
        <w:rPr>
          <w:sz w:val="28"/>
          <w:szCs w:val="28"/>
          <w:highlight w:val="yellow"/>
        </w:rPr>
      </w:pPr>
    </w:p>
    <w:p w:rsidR="00C90621" w:rsidRDefault="00C90621" w:rsidP="00076700">
      <w:pPr>
        <w:ind w:firstLine="709"/>
        <w:jc w:val="both"/>
        <w:rPr>
          <w:sz w:val="28"/>
          <w:szCs w:val="28"/>
        </w:rPr>
      </w:pPr>
      <w:r w:rsidRPr="00C90621">
        <w:rPr>
          <w:sz w:val="28"/>
          <w:szCs w:val="28"/>
        </w:rPr>
        <w:t xml:space="preserve">В рамках предварительного </w:t>
      </w:r>
      <w:r>
        <w:rPr>
          <w:sz w:val="28"/>
          <w:szCs w:val="28"/>
        </w:rPr>
        <w:t xml:space="preserve">контроля бюджета наиболее значимым мероприятием является экспертиза </w:t>
      </w:r>
      <w:r w:rsidRPr="00C90621">
        <w:rPr>
          <w:sz w:val="28"/>
          <w:szCs w:val="28"/>
        </w:rPr>
        <w:t>проектов решений о бюджете района и поселений</w:t>
      </w:r>
      <w:r w:rsidR="00A81BD6">
        <w:rPr>
          <w:sz w:val="28"/>
          <w:szCs w:val="28"/>
        </w:rPr>
        <w:t xml:space="preserve"> района</w:t>
      </w:r>
      <w:r w:rsidRPr="00C90621">
        <w:rPr>
          <w:sz w:val="28"/>
          <w:szCs w:val="28"/>
        </w:rPr>
        <w:t xml:space="preserve"> на 2020 год и на плановый период 2021 и 2022 годов.</w:t>
      </w:r>
    </w:p>
    <w:p w:rsidR="0050157E" w:rsidRPr="00FF617A" w:rsidRDefault="0050157E" w:rsidP="00FF617A">
      <w:pPr>
        <w:ind w:firstLine="709"/>
        <w:jc w:val="both"/>
        <w:rPr>
          <w:rFonts w:eastAsia="Calibri"/>
          <w:sz w:val="28"/>
          <w:szCs w:val="28"/>
          <w:lang w:eastAsia="en-US"/>
        </w:rPr>
      </w:pPr>
      <w:r w:rsidRPr="00FF617A">
        <w:rPr>
          <w:iCs/>
          <w:sz w:val="28"/>
          <w:szCs w:val="28"/>
        </w:rPr>
        <w:t xml:space="preserve">Контрольно-счетная палата в своем заключении указала на необходимость внесения </w:t>
      </w:r>
      <w:r w:rsidR="00FF617A" w:rsidRPr="00FF617A">
        <w:rPr>
          <w:iCs/>
          <w:sz w:val="28"/>
          <w:szCs w:val="28"/>
        </w:rPr>
        <w:t xml:space="preserve">изменений в положение о бюджетном процессе в Ярославском муниципальном районе в соответствии с внесенными </w:t>
      </w:r>
      <w:r w:rsidR="00787249">
        <w:rPr>
          <w:iCs/>
          <w:sz w:val="28"/>
          <w:szCs w:val="28"/>
        </w:rPr>
        <w:t xml:space="preserve">изменениями </w:t>
      </w:r>
      <w:r w:rsidR="00FF617A" w:rsidRPr="00FF617A">
        <w:rPr>
          <w:iCs/>
          <w:sz w:val="28"/>
          <w:szCs w:val="28"/>
        </w:rPr>
        <w:t>в Бюджетный кодекс РФ</w:t>
      </w:r>
      <w:r w:rsidRPr="00FF617A">
        <w:rPr>
          <w:rFonts w:eastAsia="Calibri"/>
          <w:sz w:val="28"/>
          <w:szCs w:val="28"/>
          <w:lang w:eastAsia="en-US"/>
        </w:rPr>
        <w:t xml:space="preserve">.      </w:t>
      </w:r>
    </w:p>
    <w:p w:rsidR="00EA02CB" w:rsidRPr="008D2E99" w:rsidRDefault="008D2E99" w:rsidP="008D2E99">
      <w:pPr>
        <w:ind w:firstLine="709"/>
        <w:jc w:val="both"/>
        <w:rPr>
          <w:sz w:val="28"/>
          <w:szCs w:val="28"/>
        </w:rPr>
      </w:pPr>
      <w:r>
        <w:rPr>
          <w:sz w:val="28"/>
          <w:szCs w:val="28"/>
        </w:rPr>
        <w:t xml:space="preserve">Палата рекомендовала </w:t>
      </w:r>
      <w:r w:rsidR="00A81BD6" w:rsidRPr="00A81BD6">
        <w:rPr>
          <w:sz w:val="28"/>
          <w:szCs w:val="28"/>
        </w:rPr>
        <w:t xml:space="preserve">проект решения </w:t>
      </w:r>
      <w:r w:rsidR="00EA02CB" w:rsidRPr="00A81BD6">
        <w:rPr>
          <w:sz w:val="28"/>
          <w:szCs w:val="28"/>
        </w:rPr>
        <w:t>«О районном бюджете на 20</w:t>
      </w:r>
      <w:r w:rsidR="00A81BD6" w:rsidRPr="00A81BD6">
        <w:rPr>
          <w:sz w:val="28"/>
          <w:szCs w:val="28"/>
        </w:rPr>
        <w:t>20</w:t>
      </w:r>
      <w:r w:rsidR="00EA02CB" w:rsidRPr="00A81BD6">
        <w:rPr>
          <w:sz w:val="28"/>
          <w:szCs w:val="28"/>
        </w:rPr>
        <w:t xml:space="preserve"> год и на плановый период 20</w:t>
      </w:r>
      <w:r w:rsidR="00E95995" w:rsidRPr="00A81BD6">
        <w:rPr>
          <w:sz w:val="28"/>
          <w:szCs w:val="28"/>
        </w:rPr>
        <w:t>2</w:t>
      </w:r>
      <w:r w:rsidR="00A81BD6" w:rsidRPr="00A81BD6">
        <w:rPr>
          <w:sz w:val="28"/>
          <w:szCs w:val="28"/>
        </w:rPr>
        <w:t>1</w:t>
      </w:r>
      <w:r w:rsidR="00EA02CB" w:rsidRPr="00A81BD6">
        <w:rPr>
          <w:sz w:val="28"/>
          <w:szCs w:val="28"/>
        </w:rPr>
        <w:t xml:space="preserve"> и 202</w:t>
      </w:r>
      <w:r w:rsidR="00A81BD6" w:rsidRPr="00A81BD6">
        <w:rPr>
          <w:sz w:val="28"/>
          <w:szCs w:val="28"/>
        </w:rPr>
        <w:t>2</w:t>
      </w:r>
      <w:r w:rsidR="00EA02CB" w:rsidRPr="00A81BD6">
        <w:rPr>
          <w:sz w:val="28"/>
          <w:szCs w:val="28"/>
        </w:rPr>
        <w:t xml:space="preserve"> годов» </w:t>
      </w:r>
      <w:r>
        <w:rPr>
          <w:sz w:val="28"/>
          <w:szCs w:val="28"/>
        </w:rPr>
        <w:t xml:space="preserve">к рассмотрению Муниципальным Советом ЯМР с учетом изложенных в заключении рекомендаций и выводов. </w:t>
      </w:r>
      <w:r w:rsidR="001C287B" w:rsidRPr="00660E19">
        <w:rPr>
          <w:sz w:val="28"/>
          <w:szCs w:val="28"/>
        </w:rPr>
        <w:t>По результатам рассмотрения проекта решения районный бюджет ЯМР на 20</w:t>
      </w:r>
      <w:r w:rsidRPr="00660E19">
        <w:rPr>
          <w:sz w:val="28"/>
          <w:szCs w:val="28"/>
        </w:rPr>
        <w:t>20</w:t>
      </w:r>
      <w:r w:rsidR="001C287B" w:rsidRPr="00660E19">
        <w:rPr>
          <w:sz w:val="28"/>
          <w:szCs w:val="28"/>
        </w:rPr>
        <w:t xml:space="preserve"> год и плановый период 202</w:t>
      </w:r>
      <w:r w:rsidRPr="00660E19">
        <w:rPr>
          <w:sz w:val="28"/>
          <w:szCs w:val="28"/>
        </w:rPr>
        <w:t>1</w:t>
      </w:r>
      <w:r w:rsidR="001C287B" w:rsidRPr="00660E19">
        <w:rPr>
          <w:sz w:val="28"/>
          <w:szCs w:val="28"/>
        </w:rPr>
        <w:t xml:space="preserve"> и 202</w:t>
      </w:r>
      <w:r w:rsidRPr="00660E19">
        <w:rPr>
          <w:sz w:val="28"/>
          <w:szCs w:val="28"/>
        </w:rPr>
        <w:t>2</w:t>
      </w:r>
      <w:r w:rsidR="001C287B" w:rsidRPr="00660E19">
        <w:rPr>
          <w:sz w:val="28"/>
          <w:szCs w:val="28"/>
        </w:rPr>
        <w:t xml:space="preserve"> годов утвержден решением Муниципального Совета ЯМР от 1</w:t>
      </w:r>
      <w:r w:rsidRPr="00660E19">
        <w:rPr>
          <w:sz w:val="28"/>
          <w:szCs w:val="28"/>
        </w:rPr>
        <w:t>8</w:t>
      </w:r>
      <w:r w:rsidR="001C287B" w:rsidRPr="00660E19">
        <w:rPr>
          <w:sz w:val="28"/>
          <w:szCs w:val="28"/>
        </w:rPr>
        <w:t>.12.201</w:t>
      </w:r>
      <w:r w:rsidRPr="00660E19">
        <w:rPr>
          <w:sz w:val="28"/>
          <w:szCs w:val="28"/>
        </w:rPr>
        <w:t>9</w:t>
      </w:r>
      <w:r w:rsidR="001C287B" w:rsidRPr="00660E19">
        <w:rPr>
          <w:sz w:val="28"/>
          <w:szCs w:val="28"/>
        </w:rPr>
        <w:t xml:space="preserve"> № </w:t>
      </w:r>
      <w:r w:rsidR="00660E19" w:rsidRPr="00660E19">
        <w:rPr>
          <w:sz w:val="28"/>
          <w:szCs w:val="28"/>
        </w:rPr>
        <w:t>64</w:t>
      </w:r>
      <w:r w:rsidR="00EA5E2B" w:rsidRPr="00660E19">
        <w:rPr>
          <w:sz w:val="28"/>
          <w:szCs w:val="28"/>
        </w:rPr>
        <w:t>.</w:t>
      </w:r>
    </w:p>
    <w:p w:rsidR="00660E19" w:rsidRDefault="00660E19" w:rsidP="00660E19">
      <w:pPr>
        <w:tabs>
          <w:tab w:val="left" w:pos="426"/>
          <w:tab w:val="left" w:pos="1134"/>
        </w:tabs>
        <w:ind w:left="709"/>
        <w:jc w:val="both"/>
        <w:rPr>
          <w:i/>
          <w:sz w:val="28"/>
          <w:szCs w:val="28"/>
          <w:highlight w:val="yellow"/>
        </w:rPr>
      </w:pPr>
    </w:p>
    <w:p w:rsidR="008E4940" w:rsidRPr="00B86A60" w:rsidRDefault="00B86A60" w:rsidP="00B86A60">
      <w:pPr>
        <w:tabs>
          <w:tab w:val="left" w:pos="426"/>
          <w:tab w:val="left" w:pos="1134"/>
        </w:tabs>
        <w:ind w:firstLine="709"/>
        <w:jc w:val="both"/>
        <w:rPr>
          <w:sz w:val="28"/>
          <w:szCs w:val="28"/>
        </w:rPr>
      </w:pPr>
      <w:r w:rsidRPr="00B86A60">
        <w:rPr>
          <w:noProof/>
          <w:sz w:val="28"/>
          <w:szCs w:val="28"/>
        </w:rPr>
        <w:t xml:space="preserve">В 2019 году Палатой проведены </w:t>
      </w:r>
      <w:r w:rsidR="00447271" w:rsidRPr="00B86A60">
        <w:rPr>
          <w:noProof/>
          <w:sz w:val="28"/>
          <w:szCs w:val="28"/>
        </w:rPr>
        <w:t xml:space="preserve">экспертизы проектов решений Муниципальных Советов </w:t>
      </w:r>
      <w:r w:rsidR="00225AD9" w:rsidRPr="00B86A60">
        <w:rPr>
          <w:noProof/>
          <w:sz w:val="28"/>
          <w:szCs w:val="28"/>
        </w:rPr>
        <w:t>поселений</w:t>
      </w:r>
      <w:r w:rsidR="00036F82" w:rsidRPr="00B86A60">
        <w:rPr>
          <w:noProof/>
          <w:sz w:val="28"/>
          <w:szCs w:val="28"/>
        </w:rPr>
        <w:t xml:space="preserve"> «О бюджете поселения на 20</w:t>
      </w:r>
      <w:r w:rsidRPr="00B86A60">
        <w:rPr>
          <w:noProof/>
          <w:sz w:val="28"/>
          <w:szCs w:val="28"/>
        </w:rPr>
        <w:t>20</w:t>
      </w:r>
      <w:r w:rsidR="00447271" w:rsidRPr="00B86A60">
        <w:rPr>
          <w:noProof/>
          <w:sz w:val="28"/>
          <w:szCs w:val="28"/>
        </w:rPr>
        <w:t xml:space="preserve"> год и плановый период 20</w:t>
      </w:r>
      <w:r w:rsidRPr="00B86A60">
        <w:rPr>
          <w:noProof/>
          <w:sz w:val="28"/>
          <w:szCs w:val="28"/>
        </w:rPr>
        <w:t>21</w:t>
      </w:r>
      <w:r w:rsidR="00447271" w:rsidRPr="00B86A60">
        <w:rPr>
          <w:noProof/>
          <w:sz w:val="28"/>
          <w:szCs w:val="28"/>
        </w:rPr>
        <w:t xml:space="preserve"> и 202</w:t>
      </w:r>
      <w:r w:rsidRPr="00B86A60">
        <w:rPr>
          <w:noProof/>
          <w:sz w:val="28"/>
          <w:szCs w:val="28"/>
        </w:rPr>
        <w:t>2</w:t>
      </w:r>
      <w:r w:rsidR="00447271" w:rsidRPr="00B86A60">
        <w:rPr>
          <w:noProof/>
          <w:sz w:val="28"/>
          <w:szCs w:val="28"/>
        </w:rPr>
        <w:t xml:space="preserve"> годов»</w:t>
      </w:r>
      <w:r w:rsidR="00F117D6" w:rsidRPr="00B86A60">
        <w:rPr>
          <w:noProof/>
          <w:sz w:val="28"/>
          <w:szCs w:val="28"/>
        </w:rPr>
        <w:t xml:space="preserve">. </w:t>
      </w:r>
    </w:p>
    <w:p w:rsidR="008E4940" w:rsidRPr="00A82DA3" w:rsidRDefault="00F117D6" w:rsidP="008E4940">
      <w:pPr>
        <w:tabs>
          <w:tab w:val="left" w:pos="426"/>
          <w:tab w:val="left" w:pos="1134"/>
        </w:tabs>
        <w:ind w:left="709"/>
        <w:jc w:val="both"/>
        <w:rPr>
          <w:sz w:val="28"/>
          <w:szCs w:val="28"/>
        </w:rPr>
      </w:pPr>
      <w:r w:rsidRPr="00A82DA3">
        <w:rPr>
          <w:noProof/>
          <w:sz w:val="28"/>
          <w:szCs w:val="28"/>
        </w:rPr>
        <w:t>По результатам экспертизы подготовлено 8 заключений</w:t>
      </w:r>
      <w:r w:rsidR="008E4940" w:rsidRPr="00A82DA3">
        <w:rPr>
          <w:noProof/>
          <w:sz w:val="28"/>
          <w:szCs w:val="28"/>
        </w:rPr>
        <w:t>.</w:t>
      </w:r>
    </w:p>
    <w:p w:rsidR="008E4940" w:rsidRPr="00A82DA3" w:rsidRDefault="004D799E" w:rsidP="008E4940">
      <w:pPr>
        <w:tabs>
          <w:tab w:val="left" w:pos="426"/>
          <w:tab w:val="left" w:pos="1134"/>
        </w:tabs>
        <w:ind w:firstLine="709"/>
        <w:jc w:val="both"/>
        <w:rPr>
          <w:sz w:val="28"/>
          <w:szCs w:val="28"/>
        </w:rPr>
      </w:pPr>
      <w:r w:rsidRPr="00A82DA3">
        <w:rPr>
          <w:sz w:val="28"/>
          <w:szCs w:val="28"/>
        </w:rPr>
        <w:t>Проведенными</w:t>
      </w:r>
      <w:r w:rsidR="00073372" w:rsidRPr="00A82DA3">
        <w:rPr>
          <w:sz w:val="28"/>
          <w:szCs w:val="28"/>
        </w:rPr>
        <w:t xml:space="preserve"> экспертиз</w:t>
      </w:r>
      <w:r w:rsidRPr="00A82DA3">
        <w:rPr>
          <w:sz w:val="28"/>
          <w:szCs w:val="28"/>
        </w:rPr>
        <w:t>ами проектов решений поселений</w:t>
      </w:r>
      <w:r w:rsidR="00073372" w:rsidRPr="00A82DA3">
        <w:rPr>
          <w:sz w:val="28"/>
          <w:szCs w:val="28"/>
        </w:rPr>
        <w:t xml:space="preserve"> установлено</w:t>
      </w:r>
      <w:r w:rsidR="00816386" w:rsidRPr="00A82DA3">
        <w:rPr>
          <w:sz w:val="28"/>
          <w:szCs w:val="28"/>
        </w:rPr>
        <w:t xml:space="preserve"> </w:t>
      </w:r>
      <w:r w:rsidRPr="00A82DA3">
        <w:rPr>
          <w:sz w:val="28"/>
          <w:szCs w:val="28"/>
        </w:rPr>
        <w:t>62</w:t>
      </w:r>
      <w:r w:rsidR="008E4940" w:rsidRPr="00A82DA3">
        <w:rPr>
          <w:sz w:val="28"/>
          <w:szCs w:val="28"/>
        </w:rPr>
        <w:t xml:space="preserve"> нарушени</w:t>
      </w:r>
      <w:r w:rsidR="00816386" w:rsidRPr="00A82DA3">
        <w:rPr>
          <w:sz w:val="28"/>
          <w:szCs w:val="28"/>
        </w:rPr>
        <w:t>й</w:t>
      </w:r>
      <w:r w:rsidR="008E4940" w:rsidRPr="00A82DA3">
        <w:rPr>
          <w:sz w:val="28"/>
          <w:szCs w:val="28"/>
        </w:rPr>
        <w:t xml:space="preserve"> и недостатк</w:t>
      </w:r>
      <w:r w:rsidR="00816386" w:rsidRPr="00A82DA3">
        <w:rPr>
          <w:sz w:val="28"/>
          <w:szCs w:val="28"/>
        </w:rPr>
        <w:t>ов, а именно</w:t>
      </w:r>
      <w:r w:rsidR="008E4940" w:rsidRPr="00A82DA3">
        <w:rPr>
          <w:sz w:val="28"/>
          <w:szCs w:val="28"/>
        </w:rPr>
        <w:t>:</w:t>
      </w:r>
    </w:p>
    <w:p w:rsidR="008E4940" w:rsidRPr="00A82DA3" w:rsidRDefault="008E4940" w:rsidP="008E4940">
      <w:pPr>
        <w:tabs>
          <w:tab w:val="left" w:pos="426"/>
          <w:tab w:val="left" w:pos="1134"/>
        </w:tabs>
        <w:ind w:firstLine="709"/>
        <w:jc w:val="both"/>
        <w:rPr>
          <w:sz w:val="28"/>
          <w:szCs w:val="28"/>
        </w:rPr>
      </w:pPr>
      <w:r w:rsidRPr="00A82DA3">
        <w:rPr>
          <w:sz w:val="28"/>
          <w:szCs w:val="28"/>
        </w:rPr>
        <w:t>- нарушения порядка применения бюджетной класси</w:t>
      </w:r>
      <w:r w:rsidR="004920EC" w:rsidRPr="00A82DA3">
        <w:rPr>
          <w:sz w:val="28"/>
          <w:szCs w:val="28"/>
        </w:rPr>
        <w:t xml:space="preserve">фикации Российской Федерации – </w:t>
      </w:r>
      <w:r w:rsidR="00A82DA3" w:rsidRPr="00A82DA3">
        <w:rPr>
          <w:sz w:val="28"/>
          <w:szCs w:val="28"/>
        </w:rPr>
        <w:t>23</w:t>
      </w:r>
      <w:r w:rsidRPr="00A82DA3">
        <w:rPr>
          <w:sz w:val="28"/>
          <w:szCs w:val="28"/>
        </w:rPr>
        <w:t>;</w:t>
      </w:r>
    </w:p>
    <w:p w:rsidR="008E4940" w:rsidRPr="00A82DA3" w:rsidRDefault="008E4940" w:rsidP="008E4940">
      <w:pPr>
        <w:tabs>
          <w:tab w:val="left" w:pos="426"/>
          <w:tab w:val="left" w:pos="1134"/>
        </w:tabs>
        <w:ind w:firstLine="709"/>
        <w:jc w:val="both"/>
        <w:rPr>
          <w:sz w:val="28"/>
          <w:szCs w:val="28"/>
        </w:rPr>
      </w:pPr>
      <w:r w:rsidRPr="00A82DA3">
        <w:rPr>
          <w:sz w:val="28"/>
          <w:szCs w:val="28"/>
        </w:rPr>
        <w:t xml:space="preserve">- технические </w:t>
      </w:r>
      <w:r w:rsidR="00A82DA3" w:rsidRPr="00A82DA3">
        <w:rPr>
          <w:sz w:val="28"/>
          <w:szCs w:val="28"/>
        </w:rPr>
        <w:t xml:space="preserve">недостатки и </w:t>
      </w:r>
      <w:r w:rsidRPr="00A82DA3">
        <w:rPr>
          <w:sz w:val="28"/>
          <w:szCs w:val="28"/>
        </w:rPr>
        <w:t xml:space="preserve">ошибки – </w:t>
      </w:r>
      <w:r w:rsidR="00A82DA3" w:rsidRPr="00A82DA3">
        <w:rPr>
          <w:sz w:val="28"/>
          <w:szCs w:val="28"/>
        </w:rPr>
        <w:t>37</w:t>
      </w:r>
      <w:r w:rsidRPr="00A82DA3">
        <w:rPr>
          <w:sz w:val="28"/>
          <w:szCs w:val="28"/>
        </w:rPr>
        <w:t>;</w:t>
      </w:r>
    </w:p>
    <w:p w:rsidR="008E4940" w:rsidRPr="00A82DA3" w:rsidRDefault="008E4940" w:rsidP="008E4940">
      <w:pPr>
        <w:tabs>
          <w:tab w:val="left" w:pos="426"/>
          <w:tab w:val="left" w:pos="1134"/>
        </w:tabs>
        <w:ind w:firstLine="709"/>
        <w:jc w:val="both"/>
        <w:rPr>
          <w:sz w:val="28"/>
          <w:szCs w:val="28"/>
        </w:rPr>
      </w:pPr>
      <w:r w:rsidRPr="00A82DA3">
        <w:rPr>
          <w:sz w:val="28"/>
          <w:szCs w:val="28"/>
        </w:rPr>
        <w:t>- нарушение предусмотренных бюджетным законодательством пр</w:t>
      </w:r>
      <w:r w:rsidR="00816386" w:rsidRPr="00A82DA3">
        <w:rPr>
          <w:sz w:val="28"/>
          <w:szCs w:val="28"/>
        </w:rPr>
        <w:t xml:space="preserve">едельных объемов и ограничений </w:t>
      </w:r>
      <w:r w:rsidR="00A82DA3" w:rsidRPr="00A82DA3">
        <w:rPr>
          <w:sz w:val="28"/>
          <w:szCs w:val="28"/>
        </w:rPr>
        <w:t>–</w:t>
      </w:r>
      <w:r w:rsidR="00816386" w:rsidRPr="00A82DA3">
        <w:rPr>
          <w:sz w:val="28"/>
          <w:szCs w:val="28"/>
        </w:rPr>
        <w:t xml:space="preserve"> </w:t>
      </w:r>
      <w:r w:rsidR="00A82DA3" w:rsidRPr="00A82DA3">
        <w:rPr>
          <w:sz w:val="28"/>
          <w:szCs w:val="28"/>
        </w:rPr>
        <w:t>2.</w:t>
      </w:r>
    </w:p>
    <w:p w:rsidR="001D76E8" w:rsidRPr="0050157E" w:rsidRDefault="001D76E8" w:rsidP="001D76E8">
      <w:pPr>
        <w:tabs>
          <w:tab w:val="left" w:pos="426"/>
          <w:tab w:val="left" w:pos="1134"/>
        </w:tabs>
        <w:ind w:firstLine="709"/>
        <w:jc w:val="both"/>
        <w:rPr>
          <w:sz w:val="28"/>
          <w:szCs w:val="28"/>
        </w:rPr>
      </w:pPr>
      <w:r w:rsidRPr="0050157E">
        <w:rPr>
          <w:noProof/>
          <w:sz w:val="28"/>
          <w:szCs w:val="28"/>
        </w:rPr>
        <w:lastRenderedPageBreak/>
        <w:t xml:space="preserve">При подготовке заключений Палатой так же </w:t>
      </w:r>
      <w:r w:rsidR="009C2E81" w:rsidRPr="0050157E">
        <w:rPr>
          <w:noProof/>
          <w:sz w:val="28"/>
          <w:szCs w:val="28"/>
        </w:rPr>
        <w:t>анализировались положения о бюджетных процессах поселений,</w:t>
      </w:r>
      <w:r w:rsidR="004920EC" w:rsidRPr="0050157E">
        <w:rPr>
          <w:noProof/>
          <w:sz w:val="28"/>
          <w:szCs w:val="28"/>
        </w:rPr>
        <w:t xml:space="preserve"> нормативные документы по стратегическому планированию. </w:t>
      </w:r>
      <w:r w:rsidR="000A7DD9" w:rsidRPr="0050157E">
        <w:rPr>
          <w:noProof/>
          <w:sz w:val="28"/>
          <w:szCs w:val="28"/>
        </w:rPr>
        <w:t>П</w:t>
      </w:r>
      <w:r w:rsidR="009C2E81" w:rsidRPr="0050157E">
        <w:rPr>
          <w:noProof/>
          <w:sz w:val="28"/>
          <w:szCs w:val="28"/>
        </w:rPr>
        <w:t>оселени</w:t>
      </w:r>
      <w:r w:rsidR="000A7DD9" w:rsidRPr="0050157E">
        <w:rPr>
          <w:noProof/>
          <w:sz w:val="28"/>
          <w:szCs w:val="28"/>
        </w:rPr>
        <w:t>ям</w:t>
      </w:r>
      <w:r w:rsidR="009C2E81" w:rsidRPr="0050157E">
        <w:rPr>
          <w:noProof/>
          <w:sz w:val="28"/>
          <w:szCs w:val="28"/>
        </w:rPr>
        <w:t xml:space="preserve"> даны рекомендации по </w:t>
      </w:r>
      <w:r w:rsidR="000A7DD9" w:rsidRPr="0050157E">
        <w:rPr>
          <w:noProof/>
          <w:sz w:val="28"/>
          <w:szCs w:val="28"/>
        </w:rPr>
        <w:t>приведению положений о бюджетных процессах</w:t>
      </w:r>
      <w:r w:rsidR="0050157E" w:rsidRPr="0050157E">
        <w:rPr>
          <w:noProof/>
          <w:sz w:val="28"/>
          <w:szCs w:val="28"/>
        </w:rPr>
        <w:t xml:space="preserve"> в соответствии с изменениями Бюджетного кодекса РФ.</w:t>
      </w:r>
      <w:r w:rsidR="00C741EA">
        <w:rPr>
          <w:noProof/>
          <w:sz w:val="28"/>
          <w:szCs w:val="28"/>
        </w:rPr>
        <w:t xml:space="preserve"> Так же поселениям даны рекомендации по разработке порядков оценки налоговых расходов в соответствии с действующим законодательством, методик по прогнозированию доходов в бюджеты.</w:t>
      </w:r>
    </w:p>
    <w:p w:rsidR="00687B85" w:rsidRPr="00FF617A" w:rsidRDefault="004920EC" w:rsidP="00816386">
      <w:pPr>
        <w:ind w:firstLine="567"/>
        <w:jc w:val="both"/>
        <w:rPr>
          <w:sz w:val="28"/>
          <w:szCs w:val="28"/>
        </w:rPr>
      </w:pPr>
      <w:r w:rsidRPr="00FF617A">
        <w:rPr>
          <w:noProof/>
          <w:sz w:val="28"/>
          <w:szCs w:val="28"/>
        </w:rPr>
        <w:t xml:space="preserve">По результатам проведенных экспертиз проектов решений </w:t>
      </w:r>
      <w:r w:rsidR="00687B85" w:rsidRPr="00FF617A">
        <w:rPr>
          <w:noProof/>
          <w:sz w:val="28"/>
          <w:szCs w:val="28"/>
        </w:rPr>
        <w:t>Палат</w:t>
      </w:r>
      <w:r w:rsidR="00816386" w:rsidRPr="00FF617A">
        <w:rPr>
          <w:noProof/>
          <w:sz w:val="28"/>
          <w:szCs w:val="28"/>
        </w:rPr>
        <w:t>ой</w:t>
      </w:r>
      <w:r w:rsidR="00687B85" w:rsidRPr="00FF617A">
        <w:rPr>
          <w:noProof/>
          <w:sz w:val="28"/>
          <w:szCs w:val="28"/>
        </w:rPr>
        <w:t xml:space="preserve"> </w:t>
      </w:r>
      <w:r w:rsidR="00816386" w:rsidRPr="00FF617A">
        <w:rPr>
          <w:noProof/>
          <w:sz w:val="28"/>
          <w:szCs w:val="28"/>
        </w:rPr>
        <w:t>даны</w:t>
      </w:r>
      <w:r w:rsidR="00687B85" w:rsidRPr="00FF617A">
        <w:rPr>
          <w:noProof/>
          <w:sz w:val="28"/>
          <w:szCs w:val="28"/>
        </w:rPr>
        <w:t xml:space="preserve"> предложения</w:t>
      </w:r>
      <w:r w:rsidR="00816386" w:rsidRPr="00FF617A">
        <w:rPr>
          <w:noProof/>
          <w:sz w:val="28"/>
          <w:szCs w:val="28"/>
        </w:rPr>
        <w:t xml:space="preserve"> по устранению выявленных нарушений и недостатков, которые </w:t>
      </w:r>
      <w:r w:rsidR="00687B85" w:rsidRPr="00FF617A">
        <w:rPr>
          <w:sz w:val="28"/>
          <w:szCs w:val="28"/>
        </w:rPr>
        <w:t>учтены при принятии решений Муниципальными Советами поселений.</w:t>
      </w:r>
    </w:p>
    <w:p w:rsidR="001D76E8" w:rsidRPr="00FF617A" w:rsidRDefault="00816386" w:rsidP="00687B85">
      <w:pPr>
        <w:tabs>
          <w:tab w:val="left" w:pos="426"/>
          <w:tab w:val="left" w:pos="1134"/>
        </w:tabs>
        <w:ind w:firstLine="709"/>
        <w:jc w:val="both"/>
        <w:rPr>
          <w:sz w:val="28"/>
          <w:szCs w:val="28"/>
        </w:rPr>
      </w:pPr>
      <w:r w:rsidRPr="00FF617A">
        <w:rPr>
          <w:sz w:val="28"/>
          <w:szCs w:val="28"/>
        </w:rPr>
        <w:t xml:space="preserve">Палатой </w:t>
      </w:r>
      <w:r w:rsidR="00687B85" w:rsidRPr="00FF617A">
        <w:rPr>
          <w:noProof/>
          <w:sz w:val="28"/>
          <w:szCs w:val="28"/>
        </w:rPr>
        <w:t>проводились консультации поселений по пр</w:t>
      </w:r>
      <w:r w:rsidRPr="00FF617A">
        <w:rPr>
          <w:noProof/>
          <w:sz w:val="28"/>
          <w:szCs w:val="28"/>
        </w:rPr>
        <w:t>именению действующего</w:t>
      </w:r>
      <w:r w:rsidR="00687B85" w:rsidRPr="00FF617A">
        <w:rPr>
          <w:noProof/>
          <w:sz w:val="28"/>
          <w:szCs w:val="28"/>
        </w:rPr>
        <w:t xml:space="preserve"> законодательства.</w:t>
      </w:r>
    </w:p>
    <w:p w:rsidR="00FF617A" w:rsidRDefault="00FF617A" w:rsidP="00FF617A">
      <w:pPr>
        <w:ind w:firstLine="567"/>
        <w:jc w:val="both"/>
        <w:rPr>
          <w:bCs/>
          <w:iCs/>
          <w:sz w:val="28"/>
          <w:szCs w:val="28"/>
          <w:highlight w:val="magenta"/>
        </w:rPr>
      </w:pPr>
    </w:p>
    <w:p w:rsidR="00FF617A" w:rsidRPr="00FF617A" w:rsidRDefault="002F2BA6" w:rsidP="00FF617A">
      <w:pPr>
        <w:ind w:firstLine="567"/>
        <w:jc w:val="both"/>
        <w:rPr>
          <w:noProof/>
          <w:sz w:val="28"/>
          <w:szCs w:val="28"/>
        </w:rPr>
      </w:pPr>
      <w:r w:rsidRPr="00FF617A">
        <w:rPr>
          <w:bCs/>
          <w:iCs/>
          <w:sz w:val="28"/>
          <w:szCs w:val="28"/>
        </w:rPr>
        <w:t xml:space="preserve">Отдельным направлением деятельности </w:t>
      </w:r>
      <w:r w:rsidR="007D030D">
        <w:rPr>
          <w:bCs/>
          <w:iCs/>
          <w:sz w:val="28"/>
          <w:szCs w:val="28"/>
        </w:rPr>
        <w:t>П</w:t>
      </w:r>
      <w:r w:rsidRPr="00FF617A">
        <w:rPr>
          <w:bCs/>
          <w:iCs/>
          <w:sz w:val="28"/>
          <w:szCs w:val="28"/>
        </w:rPr>
        <w:t xml:space="preserve">алаты, </w:t>
      </w:r>
      <w:r w:rsidRPr="00FF617A">
        <w:rPr>
          <w:sz w:val="28"/>
          <w:szCs w:val="28"/>
        </w:rPr>
        <w:t xml:space="preserve">как и в предыдущие годы, </w:t>
      </w:r>
      <w:r w:rsidRPr="00FF617A">
        <w:rPr>
          <w:bCs/>
          <w:iCs/>
          <w:sz w:val="28"/>
          <w:szCs w:val="28"/>
        </w:rPr>
        <w:t xml:space="preserve">являлся оперативный контроль </w:t>
      </w:r>
      <w:r w:rsidRPr="00FF617A">
        <w:rPr>
          <w:kern w:val="2"/>
          <w:sz w:val="28"/>
          <w:szCs w:val="28"/>
        </w:rPr>
        <w:t xml:space="preserve">за ходом исполнения </w:t>
      </w:r>
      <w:r w:rsidR="00FF617A" w:rsidRPr="00FF617A">
        <w:rPr>
          <w:kern w:val="2"/>
          <w:sz w:val="28"/>
          <w:szCs w:val="28"/>
        </w:rPr>
        <w:t>районного</w:t>
      </w:r>
      <w:r w:rsidRPr="00FF617A">
        <w:rPr>
          <w:kern w:val="2"/>
          <w:sz w:val="28"/>
          <w:szCs w:val="28"/>
        </w:rPr>
        <w:t xml:space="preserve"> бюджета</w:t>
      </w:r>
      <w:r w:rsidRPr="00FF617A">
        <w:rPr>
          <w:sz w:val="28"/>
          <w:szCs w:val="28"/>
        </w:rPr>
        <w:t xml:space="preserve">. </w:t>
      </w:r>
      <w:r w:rsidR="00FF617A" w:rsidRPr="00FF617A">
        <w:rPr>
          <w:sz w:val="28"/>
          <w:szCs w:val="28"/>
        </w:rPr>
        <w:t xml:space="preserve">Проведены экспертизы </w:t>
      </w:r>
      <w:r w:rsidR="00FF617A" w:rsidRPr="00FF617A">
        <w:rPr>
          <w:noProof/>
          <w:sz w:val="28"/>
          <w:szCs w:val="28"/>
        </w:rPr>
        <w:t xml:space="preserve">отчетов об исполнении районного бюджета за 1 квартал 2019 года, 1 полугодие 2019 года, 9 месяцев 2019 года. </w:t>
      </w:r>
    </w:p>
    <w:p w:rsidR="002F2BA6" w:rsidRDefault="002F2BA6" w:rsidP="002F2BA6">
      <w:pPr>
        <w:tabs>
          <w:tab w:val="left" w:pos="426"/>
          <w:tab w:val="left" w:pos="993"/>
        </w:tabs>
        <w:autoSpaceDE w:val="0"/>
        <w:autoSpaceDN w:val="0"/>
        <w:adjustRightInd w:val="0"/>
        <w:ind w:firstLine="709"/>
        <w:contextualSpacing/>
        <w:jc w:val="both"/>
        <w:rPr>
          <w:kern w:val="2"/>
          <w:sz w:val="28"/>
          <w:szCs w:val="28"/>
        </w:rPr>
      </w:pPr>
      <w:r w:rsidRPr="00FF617A">
        <w:rPr>
          <w:kern w:val="2"/>
          <w:sz w:val="28"/>
          <w:szCs w:val="28"/>
        </w:rPr>
        <w:t xml:space="preserve">В основу ежеквартального мониторинга положены данные, регулярно представляемые </w:t>
      </w:r>
      <w:r w:rsidR="00FF617A" w:rsidRPr="00FF617A">
        <w:rPr>
          <w:kern w:val="2"/>
          <w:sz w:val="28"/>
          <w:szCs w:val="28"/>
        </w:rPr>
        <w:t>Управлением финансов и социально-экономического развития Администрации ЯМР</w:t>
      </w:r>
      <w:r w:rsidRPr="00FF617A">
        <w:rPr>
          <w:kern w:val="2"/>
          <w:sz w:val="28"/>
          <w:szCs w:val="28"/>
        </w:rPr>
        <w:t>, информация ГАБС и др.</w:t>
      </w:r>
    </w:p>
    <w:p w:rsidR="007C1829" w:rsidRPr="00FF617A" w:rsidRDefault="007C1829" w:rsidP="002B6FFB">
      <w:pPr>
        <w:ind w:firstLine="567"/>
        <w:jc w:val="both"/>
        <w:rPr>
          <w:kern w:val="1"/>
          <w:sz w:val="28"/>
          <w:szCs w:val="28"/>
          <w:lang w:eastAsia="ar-SA"/>
        </w:rPr>
      </w:pPr>
      <w:r w:rsidRPr="00FF617A">
        <w:rPr>
          <w:sz w:val="28"/>
          <w:szCs w:val="28"/>
        </w:rPr>
        <w:t xml:space="preserve">В ходе анализа исполнения бюджета муниципального района особое внимание уделялось вопросам оценки исполнения основных доходных источников, своевременности исполнения расходов, </w:t>
      </w:r>
      <w:r w:rsidRPr="00FF617A">
        <w:rPr>
          <w:kern w:val="1"/>
          <w:sz w:val="28"/>
          <w:szCs w:val="28"/>
          <w:lang w:eastAsia="ar-SA"/>
        </w:rPr>
        <w:t>исполнение доходов и расходов бюджетов по показателям с низким процентом исполнения.</w:t>
      </w:r>
    </w:p>
    <w:p w:rsidR="002B6FFB" w:rsidRPr="00FF617A" w:rsidRDefault="002B6FFB" w:rsidP="002B6FFB">
      <w:pPr>
        <w:ind w:firstLine="567"/>
        <w:jc w:val="both"/>
        <w:rPr>
          <w:sz w:val="28"/>
          <w:szCs w:val="28"/>
        </w:rPr>
      </w:pPr>
      <w:r w:rsidRPr="00FF617A">
        <w:rPr>
          <w:noProof/>
          <w:sz w:val="28"/>
          <w:szCs w:val="28"/>
        </w:rPr>
        <w:t xml:space="preserve"> По ит</w:t>
      </w:r>
      <w:r w:rsidR="004920EC" w:rsidRPr="00FF617A">
        <w:rPr>
          <w:noProof/>
          <w:sz w:val="28"/>
          <w:szCs w:val="28"/>
        </w:rPr>
        <w:t>огам экспертиз были подготовлены</w:t>
      </w:r>
      <w:r w:rsidR="007C1829" w:rsidRPr="00FF617A">
        <w:rPr>
          <w:noProof/>
          <w:sz w:val="28"/>
          <w:szCs w:val="28"/>
        </w:rPr>
        <w:t xml:space="preserve"> 3</w:t>
      </w:r>
      <w:r w:rsidRPr="00FF617A">
        <w:rPr>
          <w:noProof/>
          <w:sz w:val="28"/>
          <w:szCs w:val="28"/>
        </w:rPr>
        <w:t xml:space="preserve"> заключения, в которых Палата отметила соответствие отчетов</w:t>
      </w:r>
      <w:r w:rsidRPr="00FF617A">
        <w:rPr>
          <w:sz w:val="28"/>
          <w:szCs w:val="28"/>
        </w:rPr>
        <w:t xml:space="preserve"> бюджетному законодательству.</w:t>
      </w:r>
    </w:p>
    <w:p w:rsidR="002B6FFB" w:rsidRPr="00E27531" w:rsidRDefault="002B6FFB" w:rsidP="004F5348">
      <w:pPr>
        <w:tabs>
          <w:tab w:val="left" w:pos="426"/>
          <w:tab w:val="left" w:pos="1134"/>
        </w:tabs>
        <w:ind w:firstLine="709"/>
        <w:jc w:val="both"/>
        <w:rPr>
          <w:i/>
          <w:sz w:val="28"/>
          <w:szCs w:val="28"/>
          <w:highlight w:val="yellow"/>
        </w:rPr>
      </w:pPr>
    </w:p>
    <w:p w:rsidR="00FF617A" w:rsidRPr="00301D7E" w:rsidRDefault="00301D7E" w:rsidP="00301D7E">
      <w:pPr>
        <w:ind w:firstLine="709"/>
        <w:jc w:val="both"/>
        <w:rPr>
          <w:sz w:val="28"/>
          <w:szCs w:val="28"/>
        </w:rPr>
      </w:pPr>
      <w:r w:rsidRPr="00301D7E">
        <w:rPr>
          <w:noProof/>
          <w:sz w:val="28"/>
          <w:szCs w:val="28"/>
        </w:rPr>
        <w:t>В рамках предварительного контроля</w:t>
      </w:r>
      <w:r>
        <w:rPr>
          <w:noProof/>
          <w:sz w:val="28"/>
          <w:szCs w:val="28"/>
        </w:rPr>
        <w:t xml:space="preserve"> Палатой проводились экспертизы проектов решений о внесении изменений в районный бюджет на 2019 год и на плановый период 2020 – 2021 годов. </w:t>
      </w:r>
      <w:r w:rsidR="00FF617A" w:rsidRPr="00301D7E">
        <w:rPr>
          <w:sz w:val="28"/>
          <w:szCs w:val="28"/>
        </w:rPr>
        <w:t>П</w:t>
      </w:r>
      <w:r w:rsidRPr="00301D7E">
        <w:rPr>
          <w:sz w:val="28"/>
          <w:szCs w:val="28"/>
        </w:rPr>
        <w:t>ри проведении экспертизы проектов решений</w:t>
      </w:r>
      <w:r w:rsidR="00FF617A" w:rsidRPr="00301D7E">
        <w:rPr>
          <w:sz w:val="28"/>
          <w:szCs w:val="28"/>
        </w:rPr>
        <w:t xml:space="preserve"> проводился анализ предлагаемых изменений бюджетных ассигнований по доходам, расходам и источникам финансирования дефицита бюджета.</w:t>
      </w:r>
    </w:p>
    <w:p w:rsidR="007D2045" w:rsidRPr="00301D7E" w:rsidRDefault="005B45EB" w:rsidP="004920EC">
      <w:pPr>
        <w:ind w:firstLine="709"/>
        <w:jc w:val="both"/>
        <w:rPr>
          <w:noProof/>
          <w:sz w:val="28"/>
          <w:szCs w:val="28"/>
        </w:rPr>
      </w:pPr>
      <w:r w:rsidRPr="00301D7E">
        <w:rPr>
          <w:noProof/>
          <w:sz w:val="28"/>
          <w:szCs w:val="28"/>
        </w:rPr>
        <w:t xml:space="preserve"> По итогам экспертиз </w:t>
      </w:r>
      <w:r w:rsidR="005A3C00" w:rsidRPr="00301D7E">
        <w:rPr>
          <w:noProof/>
          <w:sz w:val="28"/>
          <w:szCs w:val="28"/>
        </w:rPr>
        <w:t xml:space="preserve">подготовлено </w:t>
      </w:r>
      <w:r w:rsidR="004920EC" w:rsidRPr="00301D7E">
        <w:rPr>
          <w:noProof/>
          <w:sz w:val="28"/>
          <w:szCs w:val="28"/>
        </w:rPr>
        <w:t>9</w:t>
      </w:r>
      <w:r w:rsidR="005A3C00" w:rsidRPr="00301D7E">
        <w:rPr>
          <w:noProof/>
          <w:sz w:val="28"/>
          <w:szCs w:val="28"/>
        </w:rPr>
        <w:t xml:space="preserve"> заключений</w:t>
      </w:r>
      <w:r w:rsidR="00F57F4A" w:rsidRPr="00301D7E">
        <w:rPr>
          <w:noProof/>
          <w:sz w:val="28"/>
          <w:szCs w:val="28"/>
        </w:rPr>
        <w:t>, Палат</w:t>
      </w:r>
      <w:r w:rsidR="007D2045" w:rsidRPr="00301D7E">
        <w:rPr>
          <w:noProof/>
          <w:sz w:val="28"/>
          <w:szCs w:val="28"/>
        </w:rPr>
        <w:t>ой</w:t>
      </w:r>
      <w:r w:rsidR="00F57F4A" w:rsidRPr="00301D7E">
        <w:rPr>
          <w:noProof/>
          <w:sz w:val="28"/>
          <w:szCs w:val="28"/>
        </w:rPr>
        <w:t xml:space="preserve"> отмеч</w:t>
      </w:r>
      <w:r w:rsidR="007D2045" w:rsidRPr="00301D7E">
        <w:rPr>
          <w:noProof/>
          <w:sz w:val="28"/>
          <w:szCs w:val="28"/>
        </w:rPr>
        <w:t>ено</w:t>
      </w:r>
      <w:r w:rsidR="00F57F4A" w:rsidRPr="00301D7E">
        <w:rPr>
          <w:noProof/>
          <w:sz w:val="28"/>
          <w:szCs w:val="28"/>
        </w:rPr>
        <w:t xml:space="preserve">, что </w:t>
      </w:r>
      <w:r w:rsidR="0099435C" w:rsidRPr="00301D7E">
        <w:rPr>
          <w:noProof/>
          <w:sz w:val="28"/>
          <w:szCs w:val="28"/>
        </w:rPr>
        <w:t>вносимые</w:t>
      </w:r>
      <w:r w:rsidR="00F57F4A" w:rsidRPr="00301D7E">
        <w:rPr>
          <w:noProof/>
          <w:sz w:val="28"/>
          <w:szCs w:val="28"/>
        </w:rPr>
        <w:t xml:space="preserve"> изменения в районный бюджет не противореч</w:t>
      </w:r>
      <w:r w:rsidR="007D2045" w:rsidRPr="00301D7E">
        <w:rPr>
          <w:noProof/>
          <w:sz w:val="28"/>
          <w:szCs w:val="28"/>
        </w:rPr>
        <w:t>или</w:t>
      </w:r>
      <w:r w:rsidR="00F57F4A" w:rsidRPr="00301D7E">
        <w:rPr>
          <w:noProof/>
          <w:sz w:val="28"/>
          <w:szCs w:val="28"/>
        </w:rPr>
        <w:t xml:space="preserve"> бюджетному законодательству.</w:t>
      </w:r>
      <w:r w:rsidR="007D2045" w:rsidRPr="00301D7E">
        <w:rPr>
          <w:noProof/>
          <w:sz w:val="28"/>
          <w:szCs w:val="28"/>
        </w:rPr>
        <w:t xml:space="preserve"> </w:t>
      </w:r>
    </w:p>
    <w:p w:rsidR="002A5F99" w:rsidRPr="00AB7C4F" w:rsidRDefault="002A5F99" w:rsidP="00EA38A5">
      <w:pPr>
        <w:ind w:firstLine="567"/>
        <w:rPr>
          <w:sz w:val="24"/>
          <w:szCs w:val="24"/>
        </w:rPr>
      </w:pPr>
    </w:p>
    <w:p w:rsidR="00C741EA" w:rsidRPr="00C741EA" w:rsidRDefault="001871CF" w:rsidP="001871CF">
      <w:pPr>
        <w:ind w:firstLine="709"/>
        <w:contextualSpacing/>
        <w:jc w:val="both"/>
        <w:rPr>
          <w:bCs/>
          <w:iCs/>
          <w:color w:val="000000"/>
          <w:kern w:val="2"/>
          <w:sz w:val="28"/>
          <w:szCs w:val="28"/>
        </w:rPr>
      </w:pPr>
      <w:r w:rsidRPr="00C741EA">
        <w:rPr>
          <w:color w:val="000000"/>
          <w:kern w:val="2"/>
          <w:sz w:val="28"/>
          <w:szCs w:val="28"/>
        </w:rPr>
        <w:t>Одним из направлений экспертно-аналитической деятель</w:t>
      </w:r>
      <w:r w:rsidR="00A66ACB">
        <w:rPr>
          <w:color w:val="000000"/>
          <w:kern w:val="2"/>
          <w:sz w:val="28"/>
          <w:szCs w:val="28"/>
        </w:rPr>
        <w:t>ности, ежегодно осуществляемых П</w:t>
      </w:r>
      <w:r w:rsidRPr="00C741EA">
        <w:rPr>
          <w:color w:val="000000"/>
          <w:kern w:val="2"/>
          <w:sz w:val="28"/>
          <w:szCs w:val="28"/>
        </w:rPr>
        <w:t xml:space="preserve">алатой в соответствии с требованиями Бюджетного кодекса </w:t>
      </w:r>
      <w:r w:rsidRPr="00C741EA">
        <w:rPr>
          <w:sz w:val="28"/>
          <w:szCs w:val="28"/>
        </w:rPr>
        <w:t>Российской Федерации</w:t>
      </w:r>
      <w:r w:rsidRPr="00C741EA">
        <w:rPr>
          <w:color w:val="000000"/>
          <w:kern w:val="2"/>
          <w:sz w:val="28"/>
          <w:szCs w:val="28"/>
        </w:rPr>
        <w:t xml:space="preserve"> является последующий контроль исполнения </w:t>
      </w:r>
      <w:r w:rsidR="00C741EA" w:rsidRPr="00C741EA">
        <w:rPr>
          <w:color w:val="000000"/>
          <w:kern w:val="2"/>
          <w:sz w:val="28"/>
          <w:szCs w:val="28"/>
        </w:rPr>
        <w:t xml:space="preserve">районного </w:t>
      </w:r>
      <w:r w:rsidRPr="00C741EA">
        <w:rPr>
          <w:color w:val="000000"/>
          <w:kern w:val="2"/>
          <w:sz w:val="28"/>
          <w:szCs w:val="28"/>
        </w:rPr>
        <w:t>бюджета</w:t>
      </w:r>
      <w:r w:rsidRPr="00C741EA">
        <w:rPr>
          <w:bCs/>
          <w:iCs/>
          <w:color w:val="000000"/>
          <w:kern w:val="2"/>
          <w:sz w:val="28"/>
          <w:szCs w:val="28"/>
        </w:rPr>
        <w:t xml:space="preserve"> </w:t>
      </w:r>
      <w:r w:rsidR="00C741EA" w:rsidRPr="00C741EA">
        <w:rPr>
          <w:bCs/>
          <w:iCs/>
          <w:color w:val="000000"/>
          <w:kern w:val="2"/>
          <w:sz w:val="28"/>
          <w:szCs w:val="28"/>
        </w:rPr>
        <w:t>и</w:t>
      </w:r>
      <w:r w:rsidRPr="00C741EA">
        <w:rPr>
          <w:bCs/>
          <w:iCs/>
          <w:color w:val="000000"/>
          <w:kern w:val="2"/>
          <w:sz w:val="28"/>
          <w:szCs w:val="28"/>
        </w:rPr>
        <w:t xml:space="preserve"> бюджет</w:t>
      </w:r>
      <w:r w:rsidR="00C741EA" w:rsidRPr="00C741EA">
        <w:rPr>
          <w:bCs/>
          <w:iCs/>
          <w:color w:val="000000"/>
          <w:kern w:val="2"/>
          <w:sz w:val="28"/>
          <w:szCs w:val="28"/>
        </w:rPr>
        <w:t>ов поселений.</w:t>
      </w:r>
      <w:r w:rsidRPr="00C741EA">
        <w:rPr>
          <w:bCs/>
          <w:iCs/>
          <w:color w:val="000000"/>
          <w:kern w:val="2"/>
          <w:sz w:val="28"/>
          <w:szCs w:val="28"/>
        </w:rPr>
        <w:t xml:space="preserve"> </w:t>
      </w:r>
    </w:p>
    <w:p w:rsidR="001871CF" w:rsidRPr="00C741EA" w:rsidRDefault="001871CF" w:rsidP="001871CF">
      <w:pPr>
        <w:ind w:firstLine="709"/>
        <w:contextualSpacing/>
        <w:jc w:val="both"/>
        <w:rPr>
          <w:color w:val="000000"/>
          <w:kern w:val="2"/>
          <w:sz w:val="28"/>
          <w:szCs w:val="28"/>
        </w:rPr>
      </w:pPr>
      <w:r w:rsidRPr="00C741EA">
        <w:rPr>
          <w:color w:val="000000"/>
          <w:kern w:val="2"/>
          <w:sz w:val="28"/>
          <w:szCs w:val="28"/>
        </w:rPr>
        <w:t>В рамках последующего контроля были про</w:t>
      </w:r>
      <w:r w:rsidR="00C323D3">
        <w:rPr>
          <w:color w:val="000000"/>
          <w:kern w:val="2"/>
          <w:sz w:val="28"/>
          <w:szCs w:val="28"/>
        </w:rPr>
        <w:t>ведены внешние проверки годовых</w:t>
      </w:r>
      <w:r w:rsidRPr="00C741EA">
        <w:rPr>
          <w:color w:val="000000"/>
          <w:kern w:val="2"/>
          <w:sz w:val="28"/>
          <w:szCs w:val="28"/>
        </w:rPr>
        <w:t xml:space="preserve"> отчет</w:t>
      </w:r>
      <w:r w:rsidR="00C323D3">
        <w:rPr>
          <w:color w:val="000000"/>
          <w:kern w:val="2"/>
          <w:sz w:val="28"/>
          <w:szCs w:val="28"/>
        </w:rPr>
        <w:t>ов</w:t>
      </w:r>
      <w:r w:rsidRPr="00C741EA">
        <w:rPr>
          <w:color w:val="000000"/>
          <w:kern w:val="2"/>
          <w:sz w:val="28"/>
          <w:szCs w:val="28"/>
        </w:rPr>
        <w:t xml:space="preserve"> об исполнении </w:t>
      </w:r>
      <w:r w:rsidR="00C741EA" w:rsidRPr="00C741EA">
        <w:rPr>
          <w:color w:val="000000"/>
          <w:kern w:val="2"/>
          <w:sz w:val="28"/>
          <w:szCs w:val="28"/>
        </w:rPr>
        <w:t>районного</w:t>
      </w:r>
      <w:r w:rsidRPr="00C741EA">
        <w:rPr>
          <w:color w:val="000000"/>
          <w:kern w:val="2"/>
          <w:sz w:val="28"/>
          <w:szCs w:val="28"/>
        </w:rPr>
        <w:t xml:space="preserve"> бюджета и </w:t>
      </w:r>
      <w:r w:rsidR="00C741EA" w:rsidRPr="00C741EA">
        <w:rPr>
          <w:color w:val="000000"/>
          <w:kern w:val="2"/>
          <w:sz w:val="28"/>
          <w:szCs w:val="28"/>
        </w:rPr>
        <w:t>бюджетов поселений</w:t>
      </w:r>
      <w:r w:rsidRPr="00C741EA">
        <w:rPr>
          <w:color w:val="000000"/>
          <w:kern w:val="2"/>
          <w:sz w:val="28"/>
          <w:szCs w:val="28"/>
        </w:rPr>
        <w:t xml:space="preserve"> за 201</w:t>
      </w:r>
      <w:r w:rsidR="00C741EA" w:rsidRPr="00C741EA">
        <w:rPr>
          <w:color w:val="000000"/>
          <w:kern w:val="2"/>
          <w:sz w:val="28"/>
          <w:szCs w:val="28"/>
        </w:rPr>
        <w:t>8</w:t>
      </w:r>
      <w:r w:rsidRPr="00C741EA">
        <w:rPr>
          <w:color w:val="000000"/>
          <w:kern w:val="2"/>
          <w:sz w:val="28"/>
          <w:szCs w:val="28"/>
        </w:rPr>
        <w:t xml:space="preserve"> год.</w:t>
      </w:r>
    </w:p>
    <w:p w:rsidR="00C741EA" w:rsidRPr="00D93D91" w:rsidRDefault="00C741EA" w:rsidP="00524A78">
      <w:pPr>
        <w:ind w:firstLine="709"/>
        <w:jc w:val="both"/>
        <w:rPr>
          <w:sz w:val="28"/>
          <w:szCs w:val="28"/>
        </w:rPr>
      </w:pPr>
      <w:r w:rsidRPr="00D93D91">
        <w:rPr>
          <w:noProof/>
          <w:sz w:val="28"/>
          <w:szCs w:val="28"/>
        </w:rPr>
        <w:lastRenderedPageBreak/>
        <w:t>По итогам экспертизы были</w:t>
      </w:r>
      <w:r w:rsidR="00A5284A" w:rsidRPr="00D93D91">
        <w:rPr>
          <w:noProof/>
          <w:sz w:val="28"/>
          <w:szCs w:val="28"/>
        </w:rPr>
        <w:t xml:space="preserve"> подготовлен</w:t>
      </w:r>
      <w:r w:rsidRPr="00D93D91">
        <w:rPr>
          <w:noProof/>
          <w:sz w:val="28"/>
          <w:szCs w:val="28"/>
        </w:rPr>
        <w:t>ы 9</w:t>
      </w:r>
      <w:r w:rsidR="00A5284A" w:rsidRPr="00D93D91">
        <w:rPr>
          <w:noProof/>
          <w:sz w:val="28"/>
          <w:szCs w:val="28"/>
        </w:rPr>
        <w:t xml:space="preserve"> заключени</w:t>
      </w:r>
      <w:r w:rsidRPr="00D93D91">
        <w:rPr>
          <w:noProof/>
          <w:sz w:val="28"/>
          <w:szCs w:val="28"/>
        </w:rPr>
        <w:t>й</w:t>
      </w:r>
      <w:r w:rsidR="0013318A" w:rsidRPr="00D93D91">
        <w:rPr>
          <w:noProof/>
          <w:sz w:val="28"/>
          <w:szCs w:val="28"/>
        </w:rPr>
        <w:t>, котор</w:t>
      </w:r>
      <w:r w:rsidRPr="00D93D91">
        <w:rPr>
          <w:noProof/>
          <w:sz w:val="28"/>
          <w:szCs w:val="28"/>
        </w:rPr>
        <w:t>ые</w:t>
      </w:r>
      <w:r w:rsidR="0013318A" w:rsidRPr="00D93D91">
        <w:rPr>
          <w:noProof/>
          <w:sz w:val="28"/>
          <w:szCs w:val="28"/>
        </w:rPr>
        <w:t xml:space="preserve"> </w:t>
      </w:r>
      <w:r w:rsidRPr="00D93D91">
        <w:rPr>
          <w:sz w:val="28"/>
          <w:szCs w:val="28"/>
        </w:rPr>
        <w:t>составлены</w:t>
      </w:r>
      <w:r w:rsidR="00524A78" w:rsidRPr="00D93D91">
        <w:rPr>
          <w:sz w:val="28"/>
          <w:szCs w:val="28"/>
        </w:rPr>
        <w:t xml:space="preserve"> с учетом данных внешней проверки </w:t>
      </w:r>
      <w:r w:rsidRPr="00D93D91">
        <w:rPr>
          <w:sz w:val="28"/>
          <w:szCs w:val="28"/>
        </w:rPr>
        <w:t xml:space="preserve">годовой </w:t>
      </w:r>
      <w:r w:rsidR="00524A78" w:rsidRPr="00D93D91">
        <w:rPr>
          <w:sz w:val="28"/>
          <w:szCs w:val="28"/>
        </w:rPr>
        <w:t xml:space="preserve">бюджетной отчетности </w:t>
      </w:r>
      <w:r w:rsidRPr="00D93D91">
        <w:rPr>
          <w:sz w:val="28"/>
          <w:szCs w:val="28"/>
        </w:rPr>
        <w:t>главных администраторов бюджетных средств районного бюджета и бюджетов поселений</w:t>
      </w:r>
      <w:r w:rsidR="00524A78" w:rsidRPr="00D93D91">
        <w:rPr>
          <w:sz w:val="28"/>
          <w:szCs w:val="28"/>
        </w:rPr>
        <w:t xml:space="preserve">. </w:t>
      </w:r>
    </w:p>
    <w:p w:rsidR="00D93D91" w:rsidRDefault="00D93D91" w:rsidP="00524A78">
      <w:pPr>
        <w:ind w:firstLine="709"/>
        <w:jc w:val="both"/>
        <w:rPr>
          <w:sz w:val="28"/>
          <w:szCs w:val="28"/>
        </w:rPr>
      </w:pPr>
      <w:r w:rsidRPr="00D93D91">
        <w:rPr>
          <w:sz w:val="28"/>
          <w:szCs w:val="28"/>
        </w:rPr>
        <w:t>Подробная информация о проведении проверок годовой бюджетной отчетности отражена в разделе 4 настоящего отчета.</w:t>
      </w:r>
    </w:p>
    <w:p w:rsidR="00C323D3" w:rsidRDefault="00C323D3" w:rsidP="00524A78">
      <w:pPr>
        <w:ind w:firstLine="709"/>
        <w:jc w:val="both"/>
        <w:rPr>
          <w:kern w:val="2"/>
          <w:sz w:val="28"/>
          <w:szCs w:val="28"/>
        </w:rPr>
      </w:pPr>
      <w:r w:rsidRPr="00C323D3">
        <w:rPr>
          <w:kern w:val="2"/>
          <w:sz w:val="28"/>
          <w:szCs w:val="28"/>
        </w:rPr>
        <w:t>В отчетах п</w:t>
      </w:r>
      <w:r w:rsidRPr="00C323D3">
        <w:rPr>
          <w:iCs/>
          <w:kern w:val="2"/>
          <w:sz w:val="28"/>
          <w:szCs w:val="28"/>
        </w:rPr>
        <w:t xml:space="preserve">о </w:t>
      </w:r>
      <w:r w:rsidRPr="00C323D3">
        <w:rPr>
          <w:kern w:val="2"/>
          <w:sz w:val="28"/>
          <w:szCs w:val="28"/>
        </w:rPr>
        <w:t>результатам внешней проверки Палата отметила</w:t>
      </w:r>
      <w:r w:rsidRPr="00C323D3">
        <w:rPr>
          <w:sz w:val="28"/>
          <w:szCs w:val="28"/>
        </w:rPr>
        <w:t xml:space="preserve">, что все главные администраторы бюджетных средств районного бюджета и бюджетов поселений представили годовую бюджетную отчетность в полном объеме и своевременно, при этом имелись отдельные замечания к оформлению представленной отчетности, а также недостатки в части правильности заполнения и содержания представленной пояснительной записки, </w:t>
      </w:r>
      <w:r w:rsidRPr="00C323D3">
        <w:rPr>
          <w:kern w:val="2"/>
          <w:sz w:val="28"/>
          <w:szCs w:val="28"/>
        </w:rPr>
        <w:t>которые не оказали существенного влияния на достоверность отчетности, но повлияли на ее информативность.</w:t>
      </w:r>
    </w:p>
    <w:p w:rsidR="003F4FFD" w:rsidRPr="00C323D3" w:rsidRDefault="003F4FFD" w:rsidP="00524A78">
      <w:pPr>
        <w:ind w:firstLine="709"/>
        <w:jc w:val="both"/>
        <w:rPr>
          <w:sz w:val="28"/>
          <w:szCs w:val="28"/>
        </w:rPr>
      </w:pPr>
      <w:r>
        <w:rPr>
          <w:kern w:val="2"/>
          <w:sz w:val="28"/>
          <w:szCs w:val="28"/>
        </w:rPr>
        <w:t xml:space="preserve"> При проведении проверок годовой бюджетной отчетности Палатой так же проводился анализ исполнения бюджетных назначений по доходам и расходам и анализ сведений по дебиторской и кредиторской задолженности.</w:t>
      </w:r>
    </w:p>
    <w:p w:rsidR="00C323D3" w:rsidRDefault="00C323D3" w:rsidP="00C323D3">
      <w:pPr>
        <w:widowControl w:val="0"/>
        <w:tabs>
          <w:tab w:val="left" w:pos="5550"/>
        </w:tabs>
        <w:autoSpaceDE w:val="0"/>
        <w:autoSpaceDN w:val="0"/>
        <w:adjustRightInd w:val="0"/>
        <w:ind w:firstLine="709"/>
        <w:jc w:val="both"/>
        <w:rPr>
          <w:sz w:val="28"/>
          <w:szCs w:val="28"/>
        </w:rPr>
      </w:pPr>
      <w:r w:rsidRPr="00D93D91">
        <w:rPr>
          <w:sz w:val="28"/>
          <w:szCs w:val="28"/>
        </w:rPr>
        <w:t xml:space="preserve">Достаточно объемным </w:t>
      </w:r>
      <w:r>
        <w:rPr>
          <w:sz w:val="28"/>
          <w:szCs w:val="28"/>
        </w:rPr>
        <w:t>направлением экспертно-аналитической деятельности Палаты является финансово-экономическая экспертиза муниципальных программ. В рамках данного полномочия палатой в 2019 году подготовлено</w:t>
      </w:r>
      <w:r w:rsidR="00917ACF">
        <w:rPr>
          <w:sz w:val="28"/>
          <w:szCs w:val="28"/>
        </w:rPr>
        <w:t xml:space="preserve"> 12</w:t>
      </w:r>
      <w:r>
        <w:rPr>
          <w:sz w:val="28"/>
          <w:szCs w:val="28"/>
        </w:rPr>
        <w:t xml:space="preserve"> </w:t>
      </w:r>
      <w:r w:rsidRPr="00917ACF">
        <w:rPr>
          <w:sz w:val="28"/>
          <w:szCs w:val="28"/>
        </w:rPr>
        <w:t>заключений</w:t>
      </w:r>
      <w:r w:rsidR="00917ACF">
        <w:rPr>
          <w:sz w:val="28"/>
          <w:szCs w:val="28"/>
        </w:rPr>
        <w:t xml:space="preserve"> (анализ представлен в</w:t>
      </w:r>
      <w:r w:rsidR="005C18A4">
        <w:rPr>
          <w:sz w:val="28"/>
          <w:szCs w:val="28"/>
        </w:rPr>
        <w:t xml:space="preserve"> п. 2.5. таблицы</w:t>
      </w:r>
      <w:r w:rsidR="00917ACF">
        <w:rPr>
          <w:sz w:val="28"/>
          <w:szCs w:val="28"/>
        </w:rPr>
        <w:t xml:space="preserve"> №</w:t>
      </w:r>
      <w:r w:rsidR="005C18A4">
        <w:rPr>
          <w:sz w:val="28"/>
          <w:szCs w:val="28"/>
        </w:rPr>
        <w:t> </w:t>
      </w:r>
      <w:r w:rsidR="00917ACF">
        <w:rPr>
          <w:sz w:val="28"/>
          <w:szCs w:val="28"/>
        </w:rPr>
        <w:t>1)</w:t>
      </w:r>
      <w:r>
        <w:rPr>
          <w:sz w:val="28"/>
          <w:szCs w:val="28"/>
        </w:rPr>
        <w:t>.</w:t>
      </w:r>
    </w:p>
    <w:p w:rsidR="003F4FFD" w:rsidRDefault="003F4FFD" w:rsidP="00D323B6">
      <w:pPr>
        <w:widowControl w:val="0"/>
        <w:tabs>
          <w:tab w:val="left" w:pos="5550"/>
        </w:tabs>
        <w:autoSpaceDE w:val="0"/>
        <w:autoSpaceDN w:val="0"/>
        <w:adjustRightInd w:val="0"/>
        <w:ind w:firstLine="567"/>
        <w:jc w:val="center"/>
        <w:rPr>
          <w:b/>
          <w:sz w:val="28"/>
          <w:szCs w:val="28"/>
        </w:rPr>
      </w:pPr>
    </w:p>
    <w:p w:rsidR="00B1504E" w:rsidRPr="00F76AC4" w:rsidRDefault="00D323B6" w:rsidP="00D323B6">
      <w:pPr>
        <w:widowControl w:val="0"/>
        <w:tabs>
          <w:tab w:val="left" w:pos="5550"/>
        </w:tabs>
        <w:autoSpaceDE w:val="0"/>
        <w:autoSpaceDN w:val="0"/>
        <w:adjustRightInd w:val="0"/>
        <w:ind w:firstLine="567"/>
        <w:jc w:val="center"/>
        <w:rPr>
          <w:b/>
          <w:sz w:val="28"/>
          <w:szCs w:val="28"/>
        </w:rPr>
      </w:pPr>
      <w:r w:rsidRPr="00F76AC4">
        <w:rPr>
          <w:b/>
          <w:sz w:val="28"/>
          <w:szCs w:val="28"/>
          <w:lang w:val="en-US"/>
        </w:rPr>
        <w:t>IV</w:t>
      </w:r>
      <w:r w:rsidRPr="00F76AC4">
        <w:rPr>
          <w:b/>
          <w:sz w:val="28"/>
          <w:szCs w:val="28"/>
        </w:rPr>
        <w:t xml:space="preserve">. </w:t>
      </w:r>
      <w:r w:rsidR="00EB45D3" w:rsidRPr="00F76AC4">
        <w:rPr>
          <w:b/>
          <w:sz w:val="28"/>
          <w:szCs w:val="28"/>
        </w:rPr>
        <w:t>Контрольно-ревизионная деятельность</w:t>
      </w:r>
    </w:p>
    <w:p w:rsidR="00D323B6" w:rsidRPr="00F76AC4" w:rsidRDefault="005F7BBF" w:rsidP="005F7BBF">
      <w:pPr>
        <w:widowControl w:val="0"/>
        <w:tabs>
          <w:tab w:val="left" w:pos="5550"/>
        </w:tabs>
        <w:autoSpaceDE w:val="0"/>
        <w:autoSpaceDN w:val="0"/>
        <w:adjustRightInd w:val="0"/>
        <w:ind w:firstLine="567"/>
        <w:jc w:val="both"/>
        <w:rPr>
          <w:sz w:val="28"/>
          <w:szCs w:val="28"/>
        </w:rPr>
      </w:pPr>
      <w:r w:rsidRPr="00F76AC4">
        <w:rPr>
          <w:sz w:val="28"/>
          <w:szCs w:val="28"/>
        </w:rPr>
        <w:t xml:space="preserve">В ходе контрольно-ревизионной деятельности </w:t>
      </w:r>
      <w:r w:rsidR="00F76AC4" w:rsidRPr="00F76AC4">
        <w:rPr>
          <w:sz w:val="28"/>
          <w:szCs w:val="28"/>
        </w:rPr>
        <w:t xml:space="preserve">на основании плана работы Палаты </w:t>
      </w:r>
      <w:r w:rsidRPr="00F76AC4">
        <w:rPr>
          <w:sz w:val="28"/>
          <w:szCs w:val="28"/>
        </w:rPr>
        <w:t>проведены следующие мероприятия:</w:t>
      </w:r>
    </w:p>
    <w:p w:rsidR="00490051" w:rsidRPr="00E27531" w:rsidRDefault="00490051" w:rsidP="00490051">
      <w:pPr>
        <w:tabs>
          <w:tab w:val="left" w:pos="567"/>
        </w:tabs>
        <w:jc w:val="both"/>
        <w:rPr>
          <w:b/>
          <w:sz w:val="26"/>
          <w:highlight w:val="yellow"/>
        </w:rPr>
      </w:pPr>
      <w:r w:rsidRPr="00E27531">
        <w:rPr>
          <w:b/>
          <w:sz w:val="26"/>
          <w:highlight w:val="yellow"/>
        </w:rPr>
        <w:t xml:space="preserve">      </w:t>
      </w:r>
    </w:p>
    <w:p w:rsidR="00074480" w:rsidRDefault="00372C0C" w:rsidP="00372C0C">
      <w:pPr>
        <w:numPr>
          <w:ilvl w:val="0"/>
          <w:numId w:val="35"/>
        </w:numPr>
        <w:tabs>
          <w:tab w:val="left" w:pos="709"/>
          <w:tab w:val="left" w:pos="851"/>
          <w:tab w:val="left" w:pos="1134"/>
          <w:tab w:val="left" w:pos="1276"/>
        </w:tabs>
        <w:ind w:left="0" w:firstLine="709"/>
        <w:jc w:val="both"/>
        <w:rPr>
          <w:i/>
          <w:sz w:val="28"/>
          <w:szCs w:val="28"/>
        </w:rPr>
      </w:pPr>
      <w:r w:rsidRPr="00372C0C">
        <w:rPr>
          <w:i/>
          <w:sz w:val="28"/>
          <w:szCs w:val="28"/>
        </w:rPr>
        <w:t>П</w:t>
      </w:r>
      <w:r w:rsidR="00074480" w:rsidRPr="00372C0C">
        <w:rPr>
          <w:i/>
          <w:sz w:val="28"/>
          <w:szCs w:val="28"/>
        </w:rPr>
        <w:t>роверк</w:t>
      </w:r>
      <w:r w:rsidRPr="00372C0C">
        <w:rPr>
          <w:i/>
          <w:sz w:val="28"/>
          <w:szCs w:val="28"/>
        </w:rPr>
        <w:t>а</w:t>
      </w:r>
      <w:r w:rsidR="00074480" w:rsidRPr="00372C0C">
        <w:rPr>
          <w:i/>
          <w:sz w:val="28"/>
          <w:szCs w:val="28"/>
        </w:rPr>
        <w:t xml:space="preserve"> целевого и эффективного использования средств бюджета </w:t>
      </w:r>
      <w:proofErr w:type="spellStart"/>
      <w:r w:rsidR="00074480" w:rsidRPr="00372C0C">
        <w:rPr>
          <w:i/>
          <w:sz w:val="28"/>
          <w:szCs w:val="28"/>
        </w:rPr>
        <w:t>Карабихского</w:t>
      </w:r>
      <w:proofErr w:type="spellEnd"/>
      <w:r w:rsidR="00074480" w:rsidRPr="00372C0C">
        <w:rPr>
          <w:i/>
          <w:sz w:val="28"/>
          <w:szCs w:val="28"/>
        </w:rPr>
        <w:t xml:space="preserve"> сельского поселения, выделенных МУ «Многофункциональный центр развития» </w:t>
      </w:r>
      <w:proofErr w:type="spellStart"/>
      <w:r w:rsidR="00074480" w:rsidRPr="00372C0C">
        <w:rPr>
          <w:i/>
          <w:sz w:val="28"/>
          <w:szCs w:val="28"/>
        </w:rPr>
        <w:t>Карабихского</w:t>
      </w:r>
      <w:proofErr w:type="spellEnd"/>
      <w:r w:rsidR="00074480" w:rsidRPr="00372C0C">
        <w:rPr>
          <w:i/>
          <w:sz w:val="28"/>
          <w:szCs w:val="28"/>
        </w:rPr>
        <w:t xml:space="preserve"> сельского поселения Ярославского муниципального района Ярославской области при исполнении контракта №0171300006918000006-0107824-01 от 15.05.2018г. на выполнение работ по ремонту дороги в д. Введенье </w:t>
      </w:r>
      <w:proofErr w:type="spellStart"/>
      <w:r w:rsidR="00074480" w:rsidRPr="00372C0C">
        <w:rPr>
          <w:i/>
          <w:sz w:val="28"/>
          <w:szCs w:val="28"/>
        </w:rPr>
        <w:t>Карабихского</w:t>
      </w:r>
      <w:proofErr w:type="spellEnd"/>
      <w:r w:rsidR="00074480" w:rsidRPr="00372C0C">
        <w:rPr>
          <w:i/>
          <w:sz w:val="28"/>
          <w:szCs w:val="28"/>
        </w:rPr>
        <w:t xml:space="preserve"> СП ЯМР ЯО, заключенного с ООО «</w:t>
      </w:r>
      <w:proofErr w:type="spellStart"/>
      <w:r w:rsidR="00074480" w:rsidRPr="00372C0C">
        <w:rPr>
          <w:i/>
          <w:sz w:val="28"/>
          <w:szCs w:val="28"/>
        </w:rPr>
        <w:t>ПетрГрупп</w:t>
      </w:r>
      <w:proofErr w:type="spellEnd"/>
      <w:r w:rsidR="00074480" w:rsidRPr="00372C0C">
        <w:rPr>
          <w:i/>
          <w:sz w:val="28"/>
          <w:szCs w:val="28"/>
        </w:rPr>
        <w:t>»</w:t>
      </w:r>
      <w:r>
        <w:rPr>
          <w:i/>
          <w:sz w:val="28"/>
          <w:szCs w:val="28"/>
        </w:rPr>
        <w:t>.</w:t>
      </w:r>
    </w:p>
    <w:p w:rsidR="00AF7D98" w:rsidRPr="00AF7D98" w:rsidRDefault="00AF7D98" w:rsidP="00AF7D98">
      <w:pPr>
        <w:tabs>
          <w:tab w:val="left" w:pos="709"/>
          <w:tab w:val="left" w:pos="851"/>
          <w:tab w:val="left" w:pos="1134"/>
          <w:tab w:val="left" w:pos="1276"/>
        </w:tabs>
        <w:ind w:left="709"/>
        <w:jc w:val="right"/>
        <w:rPr>
          <w:sz w:val="28"/>
          <w:szCs w:val="28"/>
        </w:rPr>
      </w:pPr>
      <w:r>
        <w:rPr>
          <w:sz w:val="28"/>
          <w:szCs w:val="28"/>
        </w:rPr>
        <w:t>Таблица № 2</w:t>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3"/>
        <w:gridCol w:w="2552"/>
        <w:gridCol w:w="2412"/>
        <w:gridCol w:w="561"/>
        <w:gridCol w:w="1914"/>
        <w:gridCol w:w="2059"/>
      </w:tblGrid>
      <w:tr w:rsidR="00074480" w:rsidRPr="00372C0C" w:rsidTr="00074480">
        <w:tc>
          <w:tcPr>
            <w:tcW w:w="10031" w:type="dxa"/>
            <w:gridSpan w:val="6"/>
          </w:tcPr>
          <w:p w:rsidR="00074480" w:rsidRPr="00372C0C" w:rsidRDefault="00074480" w:rsidP="00074480">
            <w:pPr>
              <w:rPr>
                <w:b/>
                <w:bCs/>
              </w:rPr>
            </w:pPr>
            <w:r w:rsidRPr="00372C0C">
              <w:rPr>
                <w:b/>
                <w:bCs/>
                <w:color w:val="000000"/>
                <w:shd w:val="clear" w:color="auto" w:fill="FFFFFF"/>
                <w:lang w:val="en-US"/>
              </w:rPr>
              <w:t>I</w:t>
            </w:r>
            <w:r w:rsidRPr="00372C0C">
              <w:rPr>
                <w:b/>
                <w:bCs/>
                <w:color w:val="000000"/>
                <w:shd w:val="clear" w:color="auto" w:fill="FFFFFF"/>
              </w:rPr>
              <w:t>. Итоги проверки:</w:t>
            </w:r>
          </w:p>
        </w:tc>
      </w:tr>
      <w:tr w:rsidR="00074480" w:rsidRPr="00372C0C" w:rsidTr="00074480">
        <w:tc>
          <w:tcPr>
            <w:tcW w:w="3085" w:type="dxa"/>
            <w:gridSpan w:val="2"/>
          </w:tcPr>
          <w:p w:rsidR="00074480" w:rsidRPr="00372C0C" w:rsidRDefault="00074480" w:rsidP="00074480">
            <w:pPr>
              <w:autoSpaceDE w:val="0"/>
              <w:autoSpaceDN w:val="0"/>
              <w:adjustRightInd w:val="0"/>
              <w:jc w:val="both"/>
              <w:outlineLvl w:val="0"/>
              <w:rPr>
                <w:bCs/>
                <w:iCs/>
              </w:rPr>
            </w:pPr>
            <w:r w:rsidRPr="00372C0C">
              <w:rPr>
                <w:bCs/>
                <w:iCs/>
              </w:rPr>
              <w:t>Акт проверки</w:t>
            </w:r>
          </w:p>
        </w:tc>
        <w:tc>
          <w:tcPr>
            <w:tcW w:w="2412" w:type="dxa"/>
          </w:tcPr>
          <w:p w:rsidR="00074480" w:rsidRPr="00372C0C" w:rsidRDefault="00074480" w:rsidP="00074480">
            <w:pPr>
              <w:autoSpaceDE w:val="0"/>
              <w:autoSpaceDN w:val="0"/>
              <w:adjustRightInd w:val="0"/>
              <w:jc w:val="both"/>
              <w:outlineLvl w:val="0"/>
              <w:rPr>
                <w:bCs/>
                <w:iCs/>
              </w:rPr>
            </w:pPr>
            <w:r w:rsidRPr="00372C0C">
              <w:rPr>
                <w:bCs/>
                <w:iCs/>
              </w:rPr>
              <w:t>№1 от 08.02.2019г.</w:t>
            </w:r>
          </w:p>
        </w:tc>
        <w:tc>
          <w:tcPr>
            <w:tcW w:w="4534" w:type="dxa"/>
            <w:gridSpan w:val="3"/>
          </w:tcPr>
          <w:p w:rsidR="00074480" w:rsidRPr="00372C0C" w:rsidRDefault="00074480" w:rsidP="00074480">
            <w:pPr>
              <w:autoSpaceDE w:val="0"/>
              <w:autoSpaceDN w:val="0"/>
              <w:adjustRightInd w:val="0"/>
              <w:jc w:val="both"/>
              <w:outlineLvl w:val="0"/>
              <w:rPr>
                <w:bCs/>
                <w:iCs/>
              </w:rPr>
            </w:pPr>
            <w:r w:rsidRPr="00372C0C">
              <w:rPr>
                <w:bCs/>
                <w:iCs/>
              </w:rPr>
              <w:t>Подписан с разногласиями (исх. №20 от 15.02.2019г.)</w:t>
            </w:r>
          </w:p>
        </w:tc>
      </w:tr>
      <w:tr w:rsidR="00074480" w:rsidRPr="00372C0C" w:rsidTr="00074480">
        <w:tc>
          <w:tcPr>
            <w:tcW w:w="3085" w:type="dxa"/>
            <w:gridSpan w:val="2"/>
          </w:tcPr>
          <w:p w:rsidR="00074480" w:rsidRPr="00372C0C" w:rsidRDefault="00074480" w:rsidP="00074480">
            <w:pPr>
              <w:autoSpaceDE w:val="0"/>
              <w:autoSpaceDN w:val="0"/>
              <w:adjustRightInd w:val="0"/>
              <w:jc w:val="both"/>
              <w:outlineLvl w:val="0"/>
              <w:rPr>
                <w:bCs/>
                <w:iCs/>
              </w:rPr>
            </w:pPr>
            <w:r w:rsidRPr="00372C0C">
              <w:rPr>
                <w:bCs/>
                <w:iCs/>
              </w:rPr>
              <w:t>Заключение на разногласия</w:t>
            </w:r>
          </w:p>
        </w:tc>
        <w:tc>
          <w:tcPr>
            <w:tcW w:w="2412" w:type="dxa"/>
          </w:tcPr>
          <w:p w:rsidR="00074480" w:rsidRPr="00372C0C" w:rsidRDefault="00074480" w:rsidP="00074480">
            <w:pPr>
              <w:autoSpaceDE w:val="0"/>
              <w:autoSpaceDN w:val="0"/>
              <w:adjustRightInd w:val="0"/>
              <w:jc w:val="both"/>
              <w:outlineLvl w:val="0"/>
              <w:rPr>
                <w:bCs/>
                <w:iCs/>
              </w:rPr>
            </w:pPr>
            <w:r w:rsidRPr="00372C0C">
              <w:rPr>
                <w:bCs/>
                <w:iCs/>
              </w:rPr>
              <w:t>№1/1 от 19.02.2019г.</w:t>
            </w:r>
          </w:p>
        </w:tc>
        <w:tc>
          <w:tcPr>
            <w:tcW w:w="4534" w:type="dxa"/>
            <w:gridSpan w:val="3"/>
          </w:tcPr>
          <w:p w:rsidR="00074480" w:rsidRPr="00372C0C" w:rsidRDefault="00074480" w:rsidP="00074480">
            <w:pPr>
              <w:autoSpaceDE w:val="0"/>
              <w:autoSpaceDN w:val="0"/>
              <w:adjustRightInd w:val="0"/>
              <w:jc w:val="both"/>
              <w:outlineLvl w:val="0"/>
              <w:rPr>
                <w:bCs/>
                <w:iCs/>
              </w:rPr>
            </w:pPr>
          </w:p>
        </w:tc>
      </w:tr>
      <w:tr w:rsidR="00074480" w:rsidRPr="00372C0C" w:rsidTr="00074480">
        <w:tc>
          <w:tcPr>
            <w:tcW w:w="10031" w:type="dxa"/>
            <w:gridSpan w:val="6"/>
          </w:tcPr>
          <w:p w:rsidR="00074480" w:rsidRPr="00372C0C" w:rsidRDefault="00074480" w:rsidP="00074480">
            <w:pPr>
              <w:tabs>
                <w:tab w:val="left" w:pos="4995"/>
              </w:tabs>
              <w:rPr>
                <w:b/>
                <w:bCs/>
              </w:rPr>
            </w:pPr>
            <w:r w:rsidRPr="00372C0C">
              <w:rPr>
                <w:b/>
                <w:bCs/>
                <w:color w:val="000000"/>
                <w:shd w:val="clear" w:color="auto" w:fill="FFFFFF"/>
                <w:lang w:val="en-US"/>
              </w:rPr>
              <w:t>II</w:t>
            </w:r>
            <w:r w:rsidRPr="00372C0C">
              <w:rPr>
                <w:b/>
                <w:bCs/>
                <w:color w:val="000000"/>
                <w:shd w:val="clear" w:color="auto" w:fill="FFFFFF"/>
              </w:rPr>
              <w:t xml:space="preserve">. Количество объектов проверки, в </w:t>
            </w:r>
            <w:proofErr w:type="spellStart"/>
            <w:r w:rsidRPr="00372C0C">
              <w:rPr>
                <w:b/>
                <w:bCs/>
                <w:color w:val="000000"/>
                <w:shd w:val="clear" w:color="auto" w:fill="FFFFFF"/>
              </w:rPr>
              <w:t>т.ч</w:t>
            </w:r>
            <w:proofErr w:type="spellEnd"/>
            <w:r w:rsidRPr="00372C0C">
              <w:rPr>
                <w:b/>
                <w:bCs/>
                <w:color w:val="000000"/>
                <w:shd w:val="clear" w:color="auto" w:fill="FFFFFF"/>
              </w:rPr>
              <w:t>.:</w:t>
            </w:r>
            <w:r w:rsidRPr="00372C0C">
              <w:rPr>
                <w:b/>
                <w:bCs/>
                <w:color w:val="000000"/>
                <w:shd w:val="clear" w:color="auto" w:fill="FFFFFF"/>
              </w:rPr>
              <w:tab/>
            </w:r>
          </w:p>
        </w:tc>
      </w:tr>
      <w:tr w:rsidR="00074480" w:rsidRPr="00372C0C" w:rsidTr="00074480">
        <w:tc>
          <w:tcPr>
            <w:tcW w:w="5497" w:type="dxa"/>
            <w:gridSpan w:val="3"/>
          </w:tcPr>
          <w:p w:rsidR="00074480" w:rsidRPr="00372C0C" w:rsidRDefault="00074480" w:rsidP="00074480">
            <w:pPr>
              <w:rPr>
                <w:bCs/>
              </w:rPr>
            </w:pPr>
            <w:r w:rsidRPr="00372C0C">
              <w:rPr>
                <w:bCs/>
              </w:rPr>
              <w:t>- муниципальное учреждение</w:t>
            </w:r>
          </w:p>
        </w:tc>
        <w:tc>
          <w:tcPr>
            <w:tcW w:w="4534" w:type="dxa"/>
            <w:gridSpan w:val="3"/>
          </w:tcPr>
          <w:p w:rsidR="00074480" w:rsidRPr="00372C0C" w:rsidRDefault="00074480" w:rsidP="00074480">
            <w:pPr>
              <w:jc w:val="center"/>
              <w:rPr>
                <w:bCs/>
              </w:rPr>
            </w:pPr>
            <w:r w:rsidRPr="00372C0C">
              <w:rPr>
                <w:bCs/>
              </w:rPr>
              <w:t>1 ед.</w:t>
            </w:r>
          </w:p>
        </w:tc>
      </w:tr>
      <w:tr w:rsidR="00074480" w:rsidRPr="00372C0C" w:rsidTr="00074480">
        <w:tc>
          <w:tcPr>
            <w:tcW w:w="10031" w:type="dxa"/>
            <w:gridSpan w:val="6"/>
          </w:tcPr>
          <w:p w:rsidR="00074480" w:rsidRPr="00372C0C" w:rsidRDefault="00074480" w:rsidP="00074480">
            <w:pPr>
              <w:rPr>
                <w:b/>
                <w:bCs/>
              </w:rPr>
            </w:pPr>
            <w:r w:rsidRPr="00372C0C">
              <w:rPr>
                <w:b/>
                <w:bCs/>
                <w:lang w:val="en-US"/>
              </w:rPr>
              <w:t>I</w:t>
            </w:r>
            <w:r w:rsidRPr="00372C0C">
              <w:rPr>
                <w:b/>
                <w:bCs/>
                <w:color w:val="000000"/>
                <w:shd w:val="clear" w:color="auto" w:fill="FFFFFF"/>
                <w:lang w:val="en-US"/>
              </w:rPr>
              <w:t>I</w:t>
            </w:r>
            <w:r w:rsidRPr="00372C0C">
              <w:rPr>
                <w:b/>
                <w:bCs/>
                <w:lang w:val="en-US"/>
              </w:rPr>
              <w:t>I</w:t>
            </w:r>
            <w:r w:rsidRPr="00372C0C">
              <w:rPr>
                <w:b/>
                <w:bCs/>
              </w:rPr>
              <w:t>. Объем проверенных средств (</w:t>
            </w:r>
            <w:proofErr w:type="spellStart"/>
            <w:r w:rsidRPr="00372C0C">
              <w:rPr>
                <w:b/>
                <w:bCs/>
              </w:rPr>
              <w:t>тыс.руб</w:t>
            </w:r>
            <w:proofErr w:type="spellEnd"/>
            <w:r w:rsidRPr="00372C0C">
              <w:rPr>
                <w:b/>
                <w:bCs/>
              </w:rPr>
              <w:t xml:space="preserve">.): </w:t>
            </w:r>
          </w:p>
        </w:tc>
      </w:tr>
      <w:tr w:rsidR="00074480" w:rsidRPr="00372C0C" w:rsidTr="00074480">
        <w:tc>
          <w:tcPr>
            <w:tcW w:w="5497" w:type="dxa"/>
            <w:gridSpan w:val="3"/>
          </w:tcPr>
          <w:p w:rsidR="00074480" w:rsidRPr="00372C0C" w:rsidRDefault="00074480" w:rsidP="00074480">
            <w:pPr>
              <w:rPr>
                <w:bCs/>
              </w:rPr>
            </w:pPr>
            <w:r w:rsidRPr="00372C0C">
              <w:rPr>
                <w:bCs/>
              </w:rPr>
              <w:t xml:space="preserve">- бюджет </w:t>
            </w:r>
            <w:proofErr w:type="spellStart"/>
            <w:r w:rsidRPr="00372C0C">
              <w:rPr>
                <w:bCs/>
              </w:rPr>
              <w:t>Карабихского</w:t>
            </w:r>
            <w:proofErr w:type="spellEnd"/>
            <w:r w:rsidRPr="00372C0C">
              <w:rPr>
                <w:bCs/>
              </w:rPr>
              <w:t xml:space="preserve"> СП ЯМР ЯО</w:t>
            </w:r>
          </w:p>
        </w:tc>
        <w:tc>
          <w:tcPr>
            <w:tcW w:w="4534" w:type="dxa"/>
            <w:gridSpan w:val="3"/>
          </w:tcPr>
          <w:p w:rsidR="00074480" w:rsidRPr="00372C0C" w:rsidRDefault="00074480" w:rsidP="00074480">
            <w:pPr>
              <w:jc w:val="center"/>
              <w:rPr>
                <w:bCs/>
              </w:rPr>
            </w:pPr>
            <w:r w:rsidRPr="00372C0C">
              <w:rPr>
                <w:bCs/>
              </w:rPr>
              <w:t>1 809,818</w:t>
            </w:r>
          </w:p>
        </w:tc>
      </w:tr>
      <w:tr w:rsidR="00074480" w:rsidRPr="00372C0C" w:rsidTr="00074480">
        <w:tc>
          <w:tcPr>
            <w:tcW w:w="6058" w:type="dxa"/>
            <w:gridSpan w:val="4"/>
            <w:vAlign w:val="center"/>
          </w:tcPr>
          <w:p w:rsidR="00074480" w:rsidRPr="00372C0C" w:rsidRDefault="00074480" w:rsidP="00074480">
            <w:pPr>
              <w:rPr>
                <w:b/>
                <w:bCs/>
              </w:rPr>
            </w:pPr>
            <w:r w:rsidRPr="00372C0C">
              <w:rPr>
                <w:b/>
                <w:bCs/>
                <w:lang w:val="en-US"/>
              </w:rPr>
              <w:t>IV</w:t>
            </w:r>
            <w:r w:rsidRPr="00372C0C">
              <w:rPr>
                <w:b/>
                <w:bCs/>
              </w:rPr>
              <w:t>. Результаты проверки</w:t>
            </w:r>
            <w:r w:rsidRPr="00372C0C">
              <w:rPr>
                <w:bCs/>
              </w:rPr>
              <w:t>:</w:t>
            </w:r>
          </w:p>
        </w:tc>
        <w:tc>
          <w:tcPr>
            <w:tcW w:w="1914" w:type="dxa"/>
            <w:vAlign w:val="center"/>
          </w:tcPr>
          <w:p w:rsidR="00074480" w:rsidRPr="00372C0C" w:rsidRDefault="00074480" w:rsidP="00074480">
            <w:pPr>
              <w:jc w:val="center"/>
              <w:rPr>
                <w:b/>
                <w:bCs/>
              </w:rPr>
            </w:pPr>
            <w:r w:rsidRPr="00372C0C">
              <w:rPr>
                <w:b/>
                <w:bCs/>
              </w:rPr>
              <w:t>Количество нарушений, ед.</w:t>
            </w:r>
          </w:p>
        </w:tc>
        <w:tc>
          <w:tcPr>
            <w:tcW w:w="2059" w:type="dxa"/>
            <w:vAlign w:val="center"/>
          </w:tcPr>
          <w:p w:rsidR="00074480" w:rsidRPr="00372C0C" w:rsidRDefault="00074480" w:rsidP="00074480">
            <w:pPr>
              <w:jc w:val="center"/>
              <w:rPr>
                <w:b/>
                <w:bCs/>
              </w:rPr>
            </w:pPr>
            <w:r w:rsidRPr="00372C0C">
              <w:rPr>
                <w:b/>
                <w:bCs/>
              </w:rPr>
              <w:t xml:space="preserve">Сумма нарушения, </w:t>
            </w:r>
            <w:proofErr w:type="spellStart"/>
            <w:r w:rsidRPr="00372C0C">
              <w:rPr>
                <w:b/>
                <w:bCs/>
              </w:rPr>
              <w:t>тыс.руб</w:t>
            </w:r>
            <w:proofErr w:type="spellEnd"/>
            <w:r w:rsidRPr="00372C0C">
              <w:rPr>
                <w:b/>
                <w:bCs/>
              </w:rPr>
              <w:t>.</w:t>
            </w:r>
          </w:p>
        </w:tc>
      </w:tr>
      <w:tr w:rsidR="00074480" w:rsidRPr="00372C0C" w:rsidTr="00074480">
        <w:tc>
          <w:tcPr>
            <w:tcW w:w="533" w:type="dxa"/>
          </w:tcPr>
          <w:p w:rsidR="00074480" w:rsidRPr="00372C0C" w:rsidRDefault="00074480" w:rsidP="00074480">
            <w:pPr>
              <w:jc w:val="center"/>
              <w:rPr>
                <w:bCs/>
              </w:rPr>
            </w:pPr>
            <w:r w:rsidRPr="00372C0C">
              <w:rPr>
                <w:bCs/>
              </w:rPr>
              <w:t>1.</w:t>
            </w:r>
          </w:p>
        </w:tc>
        <w:tc>
          <w:tcPr>
            <w:tcW w:w="5525" w:type="dxa"/>
            <w:gridSpan w:val="3"/>
          </w:tcPr>
          <w:p w:rsidR="00074480" w:rsidRPr="00372C0C" w:rsidRDefault="00074480" w:rsidP="00074480">
            <w:pPr>
              <w:jc w:val="both"/>
              <w:rPr>
                <w:bCs/>
              </w:rPr>
            </w:pPr>
            <w:r w:rsidRPr="00372C0C">
              <w:rPr>
                <w:bCs/>
              </w:rPr>
              <w:t>Деятельность по ремонту дороги в д. Введенье соответствует целям, ради которых создано Учреждение.</w:t>
            </w:r>
          </w:p>
          <w:p w:rsidR="00074480" w:rsidRPr="00372C0C" w:rsidRDefault="00074480" w:rsidP="00074480">
            <w:pPr>
              <w:jc w:val="both"/>
              <w:rPr>
                <w:bCs/>
              </w:rPr>
            </w:pPr>
            <w:r w:rsidRPr="00372C0C">
              <w:rPr>
                <w:bCs/>
              </w:rPr>
              <w:t xml:space="preserve">Согласно Постановлению Администрации </w:t>
            </w:r>
            <w:proofErr w:type="spellStart"/>
            <w:r w:rsidRPr="00372C0C">
              <w:rPr>
                <w:bCs/>
              </w:rPr>
              <w:t>Карабихского</w:t>
            </w:r>
            <w:proofErr w:type="spellEnd"/>
            <w:r w:rsidRPr="00372C0C">
              <w:rPr>
                <w:bCs/>
              </w:rPr>
              <w:t xml:space="preserve"> СП ЯМР ЯО №452 от 24.09.2014г. «О перечне автомобильных дорог общего пользования местного значения, относящихся к собственности </w:t>
            </w:r>
            <w:proofErr w:type="spellStart"/>
            <w:r w:rsidRPr="00372C0C">
              <w:rPr>
                <w:bCs/>
              </w:rPr>
              <w:t>Карабихского</w:t>
            </w:r>
            <w:proofErr w:type="spellEnd"/>
            <w:r w:rsidRPr="00372C0C">
              <w:rPr>
                <w:bCs/>
              </w:rPr>
              <w:t xml:space="preserve"> СП ЯМР ЯО» дорога в </w:t>
            </w:r>
            <w:proofErr w:type="spellStart"/>
            <w:r w:rsidRPr="00372C0C">
              <w:rPr>
                <w:bCs/>
              </w:rPr>
              <w:t>д.Введенье</w:t>
            </w:r>
            <w:proofErr w:type="spellEnd"/>
            <w:r w:rsidRPr="00372C0C">
              <w:rPr>
                <w:bCs/>
              </w:rPr>
              <w:t xml:space="preserve"> отнесена к автомобильным дорогам общего </w:t>
            </w:r>
            <w:r w:rsidRPr="00372C0C">
              <w:rPr>
                <w:bCs/>
              </w:rPr>
              <w:lastRenderedPageBreak/>
              <w:t xml:space="preserve">пользования местного значения, не включенным в реестр муниципального имущества </w:t>
            </w:r>
            <w:proofErr w:type="spellStart"/>
            <w:r w:rsidRPr="00372C0C">
              <w:rPr>
                <w:bCs/>
              </w:rPr>
              <w:t>Карабихского</w:t>
            </w:r>
            <w:proofErr w:type="spellEnd"/>
            <w:r w:rsidRPr="00372C0C">
              <w:rPr>
                <w:bCs/>
              </w:rPr>
              <w:t xml:space="preserve"> СП ЯМР ЯО. </w:t>
            </w:r>
          </w:p>
          <w:p w:rsidR="00074480" w:rsidRPr="00372C0C" w:rsidRDefault="00074480" w:rsidP="00074480">
            <w:pPr>
              <w:jc w:val="both"/>
              <w:rPr>
                <w:bCs/>
              </w:rPr>
            </w:pPr>
            <w:r w:rsidRPr="00372C0C">
              <w:rPr>
                <w:bCs/>
              </w:rPr>
              <w:t xml:space="preserve">В соответствии с п.1.6 Порядка признания недвижимого имущества, находящегося на территории </w:t>
            </w:r>
            <w:proofErr w:type="spellStart"/>
            <w:r w:rsidRPr="00372C0C">
              <w:rPr>
                <w:bCs/>
              </w:rPr>
              <w:t>Карабихского</w:t>
            </w:r>
            <w:proofErr w:type="spellEnd"/>
            <w:r w:rsidRPr="00372C0C">
              <w:rPr>
                <w:bCs/>
              </w:rPr>
              <w:t xml:space="preserve"> СП ЯМР ЯО, бесхозяйным, утвержденным Постановлением Администрации </w:t>
            </w:r>
            <w:proofErr w:type="spellStart"/>
            <w:r w:rsidRPr="00372C0C">
              <w:rPr>
                <w:bCs/>
              </w:rPr>
              <w:t>Карабихского</w:t>
            </w:r>
            <w:proofErr w:type="spellEnd"/>
            <w:r w:rsidRPr="00372C0C">
              <w:rPr>
                <w:bCs/>
              </w:rPr>
              <w:t xml:space="preserve"> СП ЯМР ЯО №89 от 20.03.2013г., включение имущества в перечень бесхозяйного дает право на содержание и ремонт до принятия его в муниципальную собственность.</w:t>
            </w:r>
          </w:p>
        </w:tc>
        <w:tc>
          <w:tcPr>
            <w:tcW w:w="3973" w:type="dxa"/>
            <w:gridSpan w:val="2"/>
            <w:vAlign w:val="center"/>
          </w:tcPr>
          <w:p w:rsidR="00074480" w:rsidRPr="00372C0C" w:rsidRDefault="00074480" w:rsidP="00074480">
            <w:pPr>
              <w:jc w:val="center"/>
              <w:rPr>
                <w:bCs/>
              </w:rPr>
            </w:pPr>
            <w:r w:rsidRPr="00372C0C">
              <w:rPr>
                <w:bCs/>
              </w:rPr>
              <w:lastRenderedPageBreak/>
              <w:t xml:space="preserve">Нарушений обоснованности, целевого использования средств бюджета </w:t>
            </w:r>
            <w:proofErr w:type="spellStart"/>
            <w:r w:rsidRPr="00372C0C">
              <w:rPr>
                <w:bCs/>
              </w:rPr>
              <w:t>Карабихского</w:t>
            </w:r>
            <w:proofErr w:type="spellEnd"/>
            <w:r w:rsidRPr="00372C0C">
              <w:rPr>
                <w:bCs/>
              </w:rPr>
              <w:t xml:space="preserve"> СП ЯМР ЯО </w:t>
            </w:r>
            <w:r w:rsidRPr="00372C0C">
              <w:rPr>
                <w:b/>
                <w:bCs/>
              </w:rPr>
              <w:t>не установлено</w:t>
            </w:r>
          </w:p>
        </w:tc>
      </w:tr>
      <w:tr w:rsidR="00074480" w:rsidRPr="00372C0C" w:rsidTr="00074480">
        <w:tc>
          <w:tcPr>
            <w:tcW w:w="533" w:type="dxa"/>
          </w:tcPr>
          <w:p w:rsidR="00074480" w:rsidRPr="00372C0C" w:rsidRDefault="00074480" w:rsidP="00074480">
            <w:pPr>
              <w:jc w:val="center"/>
              <w:rPr>
                <w:bCs/>
              </w:rPr>
            </w:pPr>
            <w:r w:rsidRPr="00372C0C">
              <w:rPr>
                <w:bCs/>
              </w:rPr>
              <w:lastRenderedPageBreak/>
              <w:t>2.</w:t>
            </w:r>
          </w:p>
        </w:tc>
        <w:tc>
          <w:tcPr>
            <w:tcW w:w="5525" w:type="dxa"/>
            <w:gridSpan w:val="3"/>
          </w:tcPr>
          <w:p w:rsidR="00074480" w:rsidRPr="00372C0C" w:rsidRDefault="00074480" w:rsidP="00074480">
            <w:pPr>
              <w:jc w:val="both"/>
              <w:rPr>
                <w:bCs/>
              </w:rPr>
            </w:pPr>
            <w:r w:rsidRPr="00372C0C">
              <w:rPr>
                <w:bCs/>
              </w:rPr>
              <w:t>Проверка ведения бюджетной сметы в части средств, выделенных Учреждению на ремонт дороги в д. Введенье.</w:t>
            </w:r>
          </w:p>
        </w:tc>
        <w:tc>
          <w:tcPr>
            <w:tcW w:w="3973" w:type="dxa"/>
            <w:gridSpan w:val="2"/>
            <w:vAlign w:val="center"/>
          </w:tcPr>
          <w:p w:rsidR="00074480" w:rsidRPr="00372C0C" w:rsidRDefault="00074480" w:rsidP="00074480">
            <w:pPr>
              <w:jc w:val="center"/>
              <w:rPr>
                <w:bCs/>
              </w:rPr>
            </w:pPr>
            <w:r w:rsidRPr="00372C0C">
              <w:rPr>
                <w:bCs/>
              </w:rPr>
              <w:t xml:space="preserve">Нарушений Порядка составления, утверждения и ведения бюджетной сметы Учреждения по целевой статье 24.1.01.45330 «Ремонт и содержание автомобильных дорог» (КБК 849 0409 2410145330 244 226 2260300) </w:t>
            </w:r>
            <w:r w:rsidRPr="00372C0C">
              <w:rPr>
                <w:b/>
                <w:bCs/>
              </w:rPr>
              <w:t>не установлено</w:t>
            </w:r>
          </w:p>
        </w:tc>
      </w:tr>
      <w:tr w:rsidR="00074480" w:rsidRPr="00372C0C" w:rsidTr="00074480">
        <w:tc>
          <w:tcPr>
            <w:tcW w:w="533" w:type="dxa"/>
          </w:tcPr>
          <w:p w:rsidR="00074480" w:rsidRPr="00372C0C" w:rsidRDefault="00074480" w:rsidP="00074480">
            <w:pPr>
              <w:jc w:val="center"/>
              <w:rPr>
                <w:bCs/>
              </w:rPr>
            </w:pPr>
            <w:r w:rsidRPr="00372C0C">
              <w:rPr>
                <w:bCs/>
              </w:rPr>
              <w:t>3.</w:t>
            </w:r>
          </w:p>
        </w:tc>
        <w:tc>
          <w:tcPr>
            <w:tcW w:w="5525" w:type="dxa"/>
            <w:gridSpan w:val="3"/>
          </w:tcPr>
          <w:p w:rsidR="00074480" w:rsidRPr="00372C0C" w:rsidRDefault="00074480" w:rsidP="00074480">
            <w:pPr>
              <w:jc w:val="both"/>
              <w:rPr>
                <w:bCs/>
              </w:rPr>
            </w:pPr>
            <w:r w:rsidRPr="00372C0C">
              <w:rPr>
                <w:bCs/>
              </w:rPr>
              <w:t xml:space="preserve">Проверка обоснованности и законности выбора способа и формы закупок, процедуры определения поставщика (от размещения извещения до заключения контракта) на выполнение работ по ремонту дороги в </w:t>
            </w:r>
            <w:proofErr w:type="spellStart"/>
            <w:r w:rsidRPr="00372C0C">
              <w:rPr>
                <w:bCs/>
              </w:rPr>
              <w:t>д.Введенье</w:t>
            </w:r>
            <w:proofErr w:type="spellEnd"/>
            <w:r w:rsidRPr="00372C0C">
              <w:rPr>
                <w:bCs/>
              </w:rPr>
              <w:t>.</w:t>
            </w:r>
          </w:p>
        </w:tc>
        <w:tc>
          <w:tcPr>
            <w:tcW w:w="3973" w:type="dxa"/>
            <w:gridSpan w:val="2"/>
            <w:vAlign w:val="center"/>
          </w:tcPr>
          <w:p w:rsidR="00074480" w:rsidRPr="00372C0C" w:rsidRDefault="00074480" w:rsidP="00074480">
            <w:pPr>
              <w:jc w:val="center"/>
              <w:rPr>
                <w:bCs/>
              </w:rPr>
            </w:pPr>
            <w:r w:rsidRPr="00372C0C">
              <w:rPr>
                <w:bCs/>
              </w:rPr>
              <w:t xml:space="preserve">Нарушений </w:t>
            </w:r>
            <w:r w:rsidRPr="00372C0C">
              <w:rPr>
                <w:b/>
                <w:bCs/>
              </w:rPr>
              <w:t>не установлено</w:t>
            </w:r>
          </w:p>
        </w:tc>
      </w:tr>
      <w:tr w:rsidR="00074480" w:rsidRPr="00372C0C" w:rsidTr="00074480">
        <w:tc>
          <w:tcPr>
            <w:tcW w:w="533" w:type="dxa"/>
          </w:tcPr>
          <w:p w:rsidR="00074480" w:rsidRPr="00372C0C" w:rsidRDefault="00074480" w:rsidP="00074480">
            <w:pPr>
              <w:jc w:val="center"/>
              <w:rPr>
                <w:bCs/>
              </w:rPr>
            </w:pPr>
            <w:r w:rsidRPr="00372C0C">
              <w:rPr>
                <w:bCs/>
              </w:rPr>
              <w:t>4.</w:t>
            </w:r>
          </w:p>
        </w:tc>
        <w:tc>
          <w:tcPr>
            <w:tcW w:w="5525" w:type="dxa"/>
            <w:gridSpan w:val="3"/>
          </w:tcPr>
          <w:p w:rsidR="00074480" w:rsidRPr="00372C0C" w:rsidRDefault="00074480" w:rsidP="0038246B">
            <w:pPr>
              <w:jc w:val="both"/>
              <w:rPr>
                <w:bCs/>
              </w:rPr>
            </w:pPr>
            <w:r w:rsidRPr="00372C0C">
              <w:rPr>
                <w:bCs/>
              </w:rPr>
              <w:t xml:space="preserve">Проверка контракта на соответствие условиям, установленным документацией о закупке; наличие обязательных условий, предусмотренных ст. 34 Закона </w:t>
            </w:r>
            <w:r w:rsidR="0038246B">
              <w:rPr>
                <w:bCs/>
              </w:rPr>
              <w:t>о контрактной системе</w:t>
            </w:r>
            <w:r w:rsidRPr="00372C0C">
              <w:rPr>
                <w:bCs/>
                <w:vertAlign w:val="superscript"/>
              </w:rPr>
              <w:t>1</w:t>
            </w:r>
          </w:p>
        </w:tc>
        <w:tc>
          <w:tcPr>
            <w:tcW w:w="3973" w:type="dxa"/>
            <w:gridSpan w:val="2"/>
            <w:vAlign w:val="center"/>
          </w:tcPr>
          <w:p w:rsidR="00074480" w:rsidRPr="00372C0C" w:rsidRDefault="00074480" w:rsidP="00074480">
            <w:pPr>
              <w:jc w:val="center"/>
              <w:rPr>
                <w:bCs/>
              </w:rPr>
            </w:pPr>
            <w:r w:rsidRPr="00372C0C">
              <w:rPr>
                <w:bCs/>
              </w:rPr>
              <w:t xml:space="preserve">Нарушений </w:t>
            </w:r>
            <w:r w:rsidRPr="00372C0C">
              <w:rPr>
                <w:b/>
                <w:bCs/>
              </w:rPr>
              <w:t>не установлено</w:t>
            </w:r>
          </w:p>
        </w:tc>
      </w:tr>
      <w:tr w:rsidR="00074480" w:rsidRPr="00372C0C" w:rsidTr="00074480">
        <w:tc>
          <w:tcPr>
            <w:tcW w:w="533" w:type="dxa"/>
          </w:tcPr>
          <w:p w:rsidR="00074480" w:rsidRPr="00372C0C" w:rsidRDefault="00074480" w:rsidP="00074480">
            <w:pPr>
              <w:jc w:val="center"/>
              <w:rPr>
                <w:bCs/>
              </w:rPr>
            </w:pPr>
            <w:r w:rsidRPr="00372C0C">
              <w:rPr>
                <w:bCs/>
              </w:rPr>
              <w:t>5.</w:t>
            </w:r>
          </w:p>
        </w:tc>
        <w:tc>
          <w:tcPr>
            <w:tcW w:w="5525" w:type="dxa"/>
            <w:gridSpan w:val="3"/>
          </w:tcPr>
          <w:p w:rsidR="00074480" w:rsidRPr="00372C0C" w:rsidRDefault="00074480" w:rsidP="00074480">
            <w:pPr>
              <w:jc w:val="both"/>
              <w:rPr>
                <w:bCs/>
              </w:rPr>
            </w:pPr>
            <w:r w:rsidRPr="00372C0C">
              <w:rPr>
                <w:bCs/>
              </w:rPr>
              <w:t>Проверка обоснованности установления начальной (максимальной) цены контракта.</w:t>
            </w:r>
          </w:p>
        </w:tc>
        <w:tc>
          <w:tcPr>
            <w:tcW w:w="3973" w:type="dxa"/>
            <w:gridSpan w:val="2"/>
            <w:vAlign w:val="center"/>
          </w:tcPr>
          <w:p w:rsidR="00074480" w:rsidRPr="00372C0C" w:rsidRDefault="00074480" w:rsidP="00074480">
            <w:pPr>
              <w:jc w:val="center"/>
              <w:rPr>
                <w:bCs/>
              </w:rPr>
            </w:pPr>
            <w:r w:rsidRPr="00372C0C">
              <w:rPr>
                <w:bCs/>
              </w:rPr>
              <w:t xml:space="preserve">Нарушений </w:t>
            </w:r>
            <w:r w:rsidRPr="00372C0C">
              <w:rPr>
                <w:b/>
                <w:bCs/>
              </w:rPr>
              <w:t>не установлено</w:t>
            </w:r>
          </w:p>
        </w:tc>
      </w:tr>
      <w:tr w:rsidR="00074480" w:rsidRPr="00372C0C" w:rsidTr="00074480">
        <w:tc>
          <w:tcPr>
            <w:tcW w:w="533" w:type="dxa"/>
          </w:tcPr>
          <w:p w:rsidR="00074480" w:rsidRPr="00372C0C" w:rsidRDefault="00074480" w:rsidP="00074480">
            <w:pPr>
              <w:jc w:val="center"/>
              <w:rPr>
                <w:bCs/>
              </w:rPr>
            </w:pPr>
            <w:r w:rsidRPr="00372C0C">
              <w:rPr>
                <w:bCs/>
              </w:rPr>
              <w:t>6.</w:t>
            </w:r>
          </w:p>
        </w:tc>
        <w:tc>
          <w:tcPr>
            <w:tcW w:w="5525" w:type="dxa"/>
            <w:gridSpan w:val="3"/>
          </w:tcPr>
          <w:p w:rsidR="00074480" w:rsidRPr="00372C0C" w:rsidRDefault="00074480" w:rsidP="00074480">
            <w:pPr>
              <w:jc w:val="both"/>
              <w:rPr>
                <w:bCs/>
              </w:rPr>
            </w:pPr>
            <w:r w:rsidRPr="00372C0C">
              <w:rPr>
                <w:bCs/>
              </w:rPr>
              <w:t>Проверка предоставленного ООО «</w:t>
            </w:r>
            <w:proofErr w:type="spellStart"/>
            <w:r w:rsidRPr="00372C0C">
              <w:rPr>
                <w:bCs/>
              </w:rPr>
              <w:t>ПетрГрупп</w:t>
            </w:r>
            <w:proofErr w:type="spellEnd"/>
            <w:r w:rsidRPr="00372C0C">
              <w:rPr>
                <w:bCs/>
              </w:rPr>
              <w:t>» обеспечения исполнения контракта</w:t>
            </w:r>
          </w:p>
        </w:tc>
        <w:tc>
          <w:tcPr>
            <w:tcW w:w="3973" w:type="dxa"/>
            <w:gridSpan w:val="2"/>
            <w:vAlign w:val="center"/>
          </w:tcPr>
          <w:p w:rsidR="00074480" w:rsidRPr="00372C0C" w:rsidRDefault="00074480" w:rsidP="00074480">
            <w:pPr>
              <w:jc w:val="center"/>
              <w:rPr>
                <w:bCs/>
              </w:rPr>
            </w:pPr>
            <w:r w:rsidRPr="00372C0C">
              <w:rPr>
                <w:bCs/>
              </w:rPr>
              <w:t xml:space="preserve">Гарантия является надлежащей; внесена в реестр банковских гарантий в сроки, установленные ст.45 Закона </w:t>
            </w:r>
            <w:r w:rsidR="000F066F">
              <w:rPr>
                <w:bCs/>
              </w:rPr>
              <w:t>о контрактной системе</w:t>
            </w:r>
            <w:r w:rsidRPr="00372C0C">
              <w:rPr>
                <w:bCs/>
              </w:rPr>
              <w:t xml:space="preserve">. </w:t>
            </w:r>
          </w:p>
          <w:p w:rsidR="00074480" w:rsidRPr="00372C0C" w:rsidRDefault="00074480" w:rsidP="00074480">
            <w:pPr>
              <w:jc w:val="center"/>
              <w:rPr>
                <w:bCs/>
              </w:rPr>
            </w:pPr>
            <w:r w:rsidRPr="00372C0C">
              <w:rPr>
                <w:bCs/>
              </w:rPr>
              <w:t xml:space="preserve">Нарушений </w:t>
            </w:r>
            <w:r w:rsidRPr="00372C0C">
              <w:rPr>
                <w:b/>
                <w:bCs/>
              </w:rPr>
              <w:t>не установлено</w:t>
            </w:r>
          </w:p>
        </w:tc>
      </w:tr>
      <w:tr w:rsidR="00074480" w:rsidRPr="00372C0C" w:rsidTr="00074480">
        <w:tc>
          <w:tcPr>
            <w:tcW w:w="533" w:type="dxa"/>
          </w:tcPr>
          <w:p w:rsidR="00074480" w:rsidRPr="00372C0C" w:rsidRDefault="00074480" w:rsidP="00074480">
            <w:pPr>
              <w:jc w:val="center"/>
              <w:rPr>
                <w:bCs/>
              </w:rPr>
            </w:pPr>
            <w:r w:rsidRPr="00372C0C">
              <w:rPr>
                <w:bCs/>
              </w:rPr>
              <w:t>7.</w:t>
            </w:r>
          </w:p>
        </w:tc>
        <w:tc>
          <w:tcPr>
            <w:tcW w:w="5525" w:type="dxa"/>
            <w:gridSpan w:val="3"/>
          </w:tcPr>
          <w:p w:rsidR="00074480" w:rsidRPr="00372C0C" w:rsidRDefault="00074480" w:rsidP="00074480">
            <w:pPr>
              <w:jc w:val="both"/>
              <w:rPr>
                <w:bCs/>
              </w:rPr>
            </w:pPr>
            <w:r w:rsidRPr="00372C0C">
              <w:rPr>
                <w:bCs/>
              </w:rPr>
              <w:t xml:space="preserve">В нарушение п. 3.3, 4.3.2 Контракта от 15.05.2018г. №0171300006918000006-0107824-01 Учреждением не соблюдался срок оплаты выполненных работ </w:t>
            </w:r>
          </w:p>
          <w:p w:rsidR="00074480" w:rsidRPr="00372C0C" w:rsidRDefault="00074480" w:rsidP="00074480">
            <w:pPr>
              <w:jc w:val="both"/>
              <w:rPr>
                <w:bCs/>
                <w:i/>
              </w:rPr>
            </w:pPr>
            <w:r w:rsidRPr="00372C0C">
              <w:rPr>
                <w:bCs/>
                <w:i/>
              </w:rPr>
              <w:t>(п. 4.44. Классификатора нарушений).</w:t>
            </w:r>
          </w:p>
          <w:p w:rsidR="00074480" w:rsidRPr="00372C0C" w:rsidRDefault="00074480" w:rsidP="00074480">
            <w:pPr>
              <w:jc w:val="both"/>
              <w:rPr>
                <w:bCs/>
                <w:i/>
              </w:rPr>
            </w:pPr>
          </w:p>
          <w:p w:rsidR="00074480" w:rsidRPr="00372C0C" w:rsidRDefault="00074480" w:rsidP="00074480">
            <w:pPr>
              <w:jc w:val="both"/>
              <w:rPr>
                <w:bCs/>
              </w:rPr>
            </w:pPr>
            <w:r w:rsidRPr="00372C0C">
              <w:rPr>
                <w:bCs/>
              </w:rPr>
              <w:t>Ярославское УФАС России  определил в возбуждении дела по признакам административного правонарушения, предусмотренного частью 1 статьи 7.32.5 КоАП РФ, отказать (определение №05-06/293А-18 от 27.11.2018г.).</w:t>
            </w:r>
          </w:p>
        </w:tc>
        <w:tc>
          <w:tcPr>
            <w:tcW w:w="1914" w:type="dxa"/>
            <w:vAlign w:val="center"/>
          </w:tcPr>
          <w:p w:rsidR="00074480" w:rsidRPr="00372C0C" w:rsidRDefault="00074480" w:rsidP="00074480">
            <w:pPr>
              <w:jc w:val="center"/>
              <w:rPr>
                <w:bCs/>
              </w:rPr>
            </w:pPr>
            <w:r w:rsidRPr="00372C0C">
              <w:rPr>
                <w:bCs/>
              </w:rPr>
              <w:t>1</w:t>
            </w:r>
          </w:p>
        </w:tc>
        <w:tc>
          <w:tcPr>
            <w:tcW w:w="2059" w:type="dxa"/>
            <w:vAlign w:val="center"/>
          </w:tcPr>
          <w:p w:rsidR="00074480" w:rsidRPr="00372C0C" w:rsidRDefault="00074480" w:rsidP="00074480">
            <w:pPr>
              <w:jc w:val="center"/>
              <w:rPr>
                <w:bCs/>
              </w:rPr>
            </w:pPr>
            <w:r w:rsidRPr="00372C0C">
              <w:rPr>
                <w:bCs/>
              </w:rPr>
              <w:t>1 692,243</w:t>
            </w:r>
          </w:p>
        </w:tc>
      </w:tr>
      <w:tr w:rsidR="00074480" w:rsidRPr="00372C0C" w:rsidTr="00074480">
        <w:tc>
          <w:tcPr>
            <w:tcW w:w="533" w:type="dxa"/>
          </w:tcPr>
          <w:p w:rsidR="00074480" w:rsidRPr="00372C0C" w:rsidRDefault="00074480" w:rsidP="00074480">
            <w:pPr>
              <w:jc w:val="center"/>
              <w:rPr>
                <w:bCs/>
              </w:rPr>
            </w:pPr>
            <w:r w:rsidRPr="00372C0C">
              <w:rPr>
                <w:bCs/>
              </w:rPr>
              <w:t>8.</w:t>
            </w:r>
          </w:p>
        </w:tc>
        <w:tc>
          <w:tcPr>
            <w:tcW w:w="5525" w:type="dxa"/>
            <w:gridSpan w:val="3"/>
          </w:tcPr>
          <w:p w:rsidR="00074480" w:rsidRPr="00372C0C" w:rsidRDefault="00074480" w:rsidP="00074480">
            <w:pPr>
              <w:jc w:val="both"/>
              <w:rPr>
                <w:bCs/>
              </w:rPr>
            </w:pPr>
            <w:r w:rsidRPr="00372C0C">
              <w:rPr>
                <w:bCs/>
              </w:rPr>
              <w:t xml:space="preserve">В нарушение ч. 3 ст. 103 Закона </w:t>
            </w:r>
            <w:r w:rsidR="0038246B">
              <w:rPr>
                <w:bCs/>
              </w:rPr>
              <w:t>о контрактной системе</w:t>
            </w:r>
            <w:r w:rsidRPr="00372C0C">
              <w:rPr>
                <w:rStyle w:val="af4"/>
                <w:bCs/>
              </w:rPr>
              <w:footnoteReference w:id="1"/>
            </w:r>
            <w:r w:rsidRPr="00372C0C">
              <w:rPr>
                <w:bCs/>
              </w:rPr>
              <w:t>, п.12 Порядка ведения реестра контрактов</w:t>
            </w:r>
            <w:r w:rsidRPr="00372C0C">
              <w:rPr>
                <w:rStyle w:val="af4"/>
                <w:bCs/>
              </w:rPr>
              <w:footnoteReference w:id="2"/>
            </w:r>
            <w:r w:rsidRPr="00372C0C">
              <w:rPr>
                <w:bCs/>
              </w:rPr>
              <w:t xml:space="preserve"> в единой информационной системе (ЕИС) документ о приемке выполненной работы размещен Учреждением в ЕИС с нарушением срока: акт о приемке выполненных работ №1 по форме КС-2 подписан сторонами 06.06.2018г., размещен в ЕИС 16.07.2018г. </w:t>
            </w:r>
          </w:p>
          <w:p w:rsidR="00074480" w:rsidRPr="00372C0C" w:rsidRDefault="00074480" w:rsidP="00074480">
            <w:pPr>
              <w:jc w:val="both"/>
              <w:rPr>
                <w:bCs/>
              </w:rPr>
            </w:pPr>
            <w:r w:rsidRPr="00372C0C">
              <w:rPr>
                <w:bCs/>
                <w:i/>
              </w:rPr>
              <w:t>(п. 4.53. Классификатора нарушений)</w:t>
            </w:r>
          </w:p>
        </w:tc>
        <w:tc>
          <w:tcPr>
            <w:tcW w:w="1914" w:type="dxa"/>
            <w:vAlign w:val="center"/>
          </w:tcPr>
          <w:p w:rsidR="00074480" w:rsidRPr="00372C0C" w:rsidRDefault="00074480" w:rsidP="00074480">
            <w:pPr>
              <w:jc w:val="center"/>
              <w:rPr>
                <w:bCs/>
              </w:rPr>
            </w:pPr>
            <w:r w:rsidRPr="00372C0C">
              <w:rPr>
                <w:bCs/>
              </w:rPr>
              <w:t>1</w:t>
            </w:r>
          </w:p>
        </w:tc>
        <w:tc>
          <w:tcPr>
            <w:tcW w:w="2059" w:type="dxa"/>
            <w:vAlign w:val="center"/>
          </w:tcPr>
          <w:p w:rsidR="00074480" w:rsidRPr="00372C0C" w:rsidRDefault="00074480" w:rsidP="00074480">
            <w:pPr>
              <w:jc w:val="center"/>
              <w:rPr>
                <w:bCs/>
              </w:rPr>
            </w:pPr>
            <w:r w:rsidRPr="00372C0C">
              <w:rPr>
                <w:bCs/>
              </w:rPr>
              <w:t>-</w:t>
            </w:r>
          </w:p>
        </w:tc>
      </w:tr>
      <w:tr w:rsidR="00074480" w:rsidRPr="00372C0C" w:rsidTr="00074480">
        <w:tc>
          <w:tcPr>
            <w:tcW w:w="533" w:type="dxa"/>
          </w:tcPr>
          <w:p w:rsidR="00074480" w:rsidRPr="00372C0C" w:rsidRDefault="00074480" w:rsidP="00074480">
            <w:pPr>
              <w:jc w:val="center"/>
              <w:rPr>
                <w:bCs/>
              </w:rPr>
            </w:pPr>
            <w:r w:rsidRPr="00372C0C">
              <w:rPr>
                <w:bCs/>
              </w:rPr>
              <w:t>9.</w:t>
            </w:r>
          </w:p>
        </w:tc>
        <w:tc>
          <w:tcPr>
            <w:tcW w:w="5525" w:type="dxa"/>
            <w:gridSpan w:val="3"/>
          </w:tcPr>
          <w:p w:rsidR="00074480" w:rsidRPr="00372C0C" w:rsidRDefault="00074480" w:rsidP="00074480">
            <w:pPr>
              <w:jc w:val="both"/>
              <w:rPr>
                <w:bCs/>
              </w:rPr>
            </w:pPr>
            <w:r w:rsidRPr="00372C0C">
              <w:rPr>
                <w:bCs/>
              </w:rPr>
              <w:t xml:space="preserve">В нарушение ч. 3 ст. 103 Закона </w:t>
            </w:r>
            <w:r w:rsidR="007D030D">
              <w:rPr>
                <w:bCs/>
              </w:rPr>
              <w:t>о контрактной системе</w:t>
            </w:r>
            <w:r w:rsidRPr="00372C0C">
              <w:rPr>
                <w:bCs/>
              </w:rPr>
              <w:t xml:space="preserve">, п.12 Порядка ведения реестра контрактов Учреждением не размещена в ЕИС информация о расторжении контракта с указанием оснований его расторжения. 17.08.2018г. сторонами заключено Соглашение 1 о расторжении муниципального контракта №0171300006918000006-0107824-01 от 15.05.2018г. на сумму 1 692 243,16 руб. </w:t>
            </w:r>
          </w:p>
          <w:p w:rsidR="00074480" w:rsidRPr="00372C0C" w:rsidRDefault="00074480" w:rsidP="00074480">
            <w:pPr>
              <w:jc w:val="both"/>
              <w:rPr>
                <w:bCs/>
              </w:rPr>
            </w:pPr>
            <w:r w:rsidRPr="00372C0C">
              <w:rPr>
                <w:bCs/>
                <w:i/>
              </w:rPr>
              <w:t>(п. 4.53. Классификатора нарушений)</w:t>
            </w:r>
          </w:p>
        </w:tc>
        <w:tc>
          <w:tcPr>
            <w:tcW w:w="1914" w:type="dxa"/>
            <w:vAlign w:val="center"/>
          </w:tcPr>
          <w:p w:rsidR="00074480" w:rsidRPr="00372C0C" w:rsidRDefault="00074480" w:rsidP="00074480">
            <w:pPr>
              <w:jc w:val="center"/>
              <w:rPr>
                <w:bCs/>
              </w:rPr>
            </w:pPr>
            <w:r w:rsidRPr="00372C0C">
              <w:rPr>
                <w:bCs/>
              </w:rPr>
              <w:t>1</w:t>
            </w:r>
          </w:p>
        </w:tc>
        <w:tc>
          <w:tcPr>
            <w:tcW w:w="2059" w:type="dxa"/>
            <w:vAlign w:val="center"/>
          </w:tcPr>
          <w:p w:rsidR="00074480" w:rsidRPr="00372C0C" w:rsidRDefault="00074480" w:rsidP="00074480">
            <w:pPr>
              <w:jc w:val="center"/>
              <w:rPr>
                <w:bCs/>
              </w:rPr>
            </w:pPr>
            <w:r w:rsidRPr="00372C0C">
              <w:rPr>
                <w:bCs/>
              </w:rPr>
              <w:t>-</w:t>
            </w:r>
          </w:p>
        </w:tc>
      </w:tr>
      <w:tr w:rsidR="00074480" w:rsidRPr="00372C0C" w:rsidTr="00074480">
        <w:tc>
          <w:tcPr>
            <w:tcW w:w="533" w:type="dxa"/>
          </w:tcPr>
          <w:p w:rsidR="00074480" w:rsidRPr="00372C0C" w:rsidRDefault="00074480" w:rsidP="00074480">
            <w:pPr>
              <w:jc w:val="center"/>
              <w:rPr>
                <w:bCs/>
              </w:rPr>
            </w:pPr>
            <w:r w:rsidRPr="00372C0C">
              <w:rPr>
                <w:bCs/>
              </w:rPr>
              <w:t>10.</w:t>
            </w:r>
          </w:p>
        </w:tc>
        <w:tc>
          <w:tcPr>
            <w:tcW w:w="5525" w:type="dxa"/>
            <w:gridSpan w:val="3"/>
          </w:tcPr>
          <w:p w:rsidR="00074480" w:rsidRPr="00372C0C" w:rsidRDefault="00074480" w:rsidP="00B564D3">
            <w:pPr>
              <w:jc w:val="both"/>
              <w:rPr>
                <w:bCs/>
              </w:rPr>
            </w:pPr>
            <w:r w:rsidRPr="00372C0C">
              <w:rPr>
                <w:bCs/>
              </w:rPr>
              <w:t>В нарушение требовани</w:t>
            </w:r>
            <w:r w:rsidR="007D030D">
              <w:rPr>
                <w:bCs/>
              </w:rPr>
              <w:t>й п. 1 ч. 1 ст. 94 Закона о контрактной системе</w:t>
            </w:r>
            <w:r w:rsidRPr="00372C0C">
              <w:rPr>
                <w:bCs/>
              </w:rPr>
              <w:t xml:space="preserve"> Учреждением осуществлена приемка выполненных работ (их результатов), не соответствующих условиям контракта, когда выявленное несоответствие не устранено </w:t>
            </w:r>
            <w:r w:rsidRPr="00372C0C">
              <w:rPr>
                <w:bCs/>
              </w:rPr>
              <w:lastRenderedPageBreak/>
              <w:t xml:space="preserve">подрядчиком в соответствии с ч. 8 ст. 94 Закона </w:t>
            </w:r>
            <w:r w:rsidR="00B564D3">
              <w:rPr>
                <w:bCs/>
              </w:rPr>
              <w:t>о контрактной системе</w:t>
            </w:r>
            <w:r w:rsidRPr="00372C0C">
              <w:rPr>
                <w:bCs/>
              </w:rPr>
              <w:t xml:space="preserve"> </w:t>
            </w:r>
            <w:r w:rsidRPr="00B564D3">
              <w:rPr>
                <w:bCs/>
                <w:i/>
              </w:rPr>
              <w:t>(п. 4.45. Классификатора нарушений)</w:t>
            </w:r>
            <w:r w:rsidRPr="00372C0C">
              <w:rPr>
                <w:bCs/>
              </w:rPr>
              <w:t>. Подрядчик не выполнил два вида работ, предусмотренных техническим заданием, сметой. Необходимость в указанных изменениях согласована сторонами контракта путем составления протокола осмотра дороги в д. Введенье от 01.06.2018г. Однако, исключение работ не отражено в заключенном соглашении о расторжении контракта №1 от 17.08.2018г.</w:t>
            </w:r>
          </w:p>
        </w:tc>
        <w:tc>
          <w:tcPr>
            <w:tcW w:w="1914" w:type="dxa"/>
            <w:vAlign w:val="center"/>
          </w:tcPr>
          <w:p w:rsidR="00074480" w:rsidRPr="00372C0C" w:rsidRDefault="00074480" w:rsidP="00074480">
            <w:pPr>
              <w:jc w:val="center"/>
              <w:rPr>
                <w:bCs/>
              </w:rPr>
            </w:pPr>
            <w:r w:rsidRPr="00372C0C">
              <w:rPr>
                <w:bCs/>
              </w:rPr>
              <w:lastRenderedPageBreak/>
              <w:t>1</w:t>
            </w:r>
          </w:p>
        </w:tc>
        <w:tc>
          <w:tcPr>
            <w:tcW w:w="2059" w:type="dxa"/>
            <w:vAlign w:val="center"/>
          </w:tcPr>
          <w:p w:rsidR="00074480" w:rsidRPr="00372C0C" w:rsidRDefault="00074480" w:rsidP="00074480">
            <w:pPr>
              <w:jc w:val="center"/>
              <w:rPr>
                <w:bCs/>
              </w:rPr>
            </w:pPr>
            <w:r w:rsidRPr="00372C0C">
              <w:rPr>
                <w:bCs/>
              </w:rPr>
              <w:t>-</w:t>
            </w:r>
          </w:p>
        </w:tc>
      </w:tr>
      <w:tr w:rsidR="00074480" w:rsidRPr="00372C0C" w:rsidTr="00074480">
        <w:tc>
          <w:tcPr>
            <w:tcW w:w="533" w:type="dxa"/>
          </w:tcPr>
          <w:p w:rsidR="00074480" w:rsidRPr="00372C0C" w:rsidRDefault="00074480" w:rsidP="00074480">
            <w:pPr>
              <w:jc w:val="center"/>
              <w:rPr>
                <w:bCs/>
              </w:rPr>
            </w:pPr>
            <w:r w:rsidRPr="00372C0C">
              <w:rPr>
                <w:bCs/>
              </w:rPr>
              <w:lastRenderedPageBreak/>
              <w:t>11.</w:t>
            </w:r>
          </w:p>
        </w:tc>
        <w:tc>
          <w:tcPr>
            <w:tcW w:w="5525" w:type="dxa"/>
            <w:gridSpan w:val="3"/>
          </w:tcPr>
          <w:p w:rsidR="00074480" w:rsidRPr="00372C0C" w:rsidRDefault="00074480" w:rsidP="00074480">
            <w:pPr>
              <w:jc w:val="both"/>
              <w:rPr>
                <w:bCs/>
              </w:rPr>
            </w:pPr>
            <w:r w:rsidRPr="00372C0C">
              <w:rPr>
                <w:bCs/>
              </w:rPr>
              <w:t xml:space="preserve">В нарушение ч.1 ст.23 Закона </w:t>
            </w:r>
            <w:r w:rsidR="00B23A33">
              <w:rPr>
                <w:bCs/>
              </w:rPr>
              <w:t>о контрактной системе</w:t>
            </w:r>
            <w:r w:rsidRPr="00372C0C">
              <w:rPr>
                <w:bCs/>
              </w:rPr>
              <w:t xml:space="preserve"> в договорах, заключенных в соответствии с п.4 ч.1 ст.93 Закона </w:t>
            </w:r>
            <w:r w:rsidR="00B23A33">
              <w:rPr>
                <w:bCs/>
              </w:rPr>
              <w:t>о контрактной системе</w:t>
            </w:r>
            <w:r w:rsidRPr="00372C0C">
              <w:rPr>
                <w:bCs/>
              </w:rPr>
              <w:t>, не указан идентификационный код закупки:</w:t>
            </w:r>
          </w:p>
          <w:p w:rsidR="00074480" w:rsidRPr="00372C0C" w:rsidRDefault="00074480" w:rsidP="00074480">
            <w:pPr>
              <w:jc w:val="both"/>
              <w:rPr>
                <w:bCs/>
              </w:rPr>
            </w:pPr>
            <w:r w:rsidRPr="00372C0C">
              <w:rPr>
                <w:bCs/>
              </w:rPr>
              <w:t>- Договор № 49 от 16.05.2018г. с ООО «Строй-Заказ» на проведение технического надзора (строительного контроля),</w:t>
            </w:r>
          </w:p>
          <w:p w:rsidR="00074480" w:rsidRPr="00372C0C" w:rsidRDefault="00074480" w:rsidP="00074480">
            <w:pPr>
              <w:jc w:val="both"/>
              <w:rPr>
                <w:bCs/>
              </w:rPr>
            </w:pPr>
            <w:r w:rsidRPr="00372C0C">
              <w:rPr>
                <w:bCs/>
              </w:rPr>
              <w:t>- Договор №06/05/2018-Л от 05.06.2018г. с ООО «Независимая дорожно-строительная лаборатория» на оказание услуг по осуществлению лабораторных испытаний дорожно-строительного материала на объектах муниципальной собственности</w:t>
            </w:r>
          </w:p>
        </w:tc>
        <w:tc>
          <w:tcPr>
            <w:tcW w:w="1914" w:type="dxa"/>
            <w:vAlign w:val="center"/>
          </w:tcPr>
          <w:p w:rsidR="00074480" w:rsidRPr="00372C0C" w:rsidRDefault="00074480" w:rsidP="00074480">
            <w:pPr>
              <w:jc w:val="center"/>
              <w:rPr>
                <w:bCs/>
              </w:rPr>
            </w:pPr>
            <w:r w:rsidRPr="00372C0C">
              <w:rPr>
                <w:bCs/>
              </w:rPr>
              <w:t>2</w:t>
            </w:r>
          </w:p>
        </w:tc>
        <w:tc>
          <w:tcPr>
            <w:tcW w:w="2059" w:type="dxa"/>
            <w:vAlign w:val="center"/>
          </w:tcPr>
          <w:p w:rsidR="00074480" w:rsidRPr="00372C0C" w:rsidRDefault="00074480" w:rsidP="00074480">
            <w:pPr>
              <w:jc w:val="center"/>
              <w:rPr>
                <w:bCs/>
              </w:rPr>
            </w:pPr>
            <w:r w:rsidRPr="00372C0C">
              <w:rPr>
                <w:bCs/>
              </w:rPr>
              <w:t>-</w:t>
            </w:r>
          </w:p>
        </w:tc>
      </w:tr>
      <w:tr w:rsidR="00074480" w:rsidRPr="00372C0C" w:rsidTr="00074480">
        <w:tc>
          <w:tcPr>
            <w:tcW w:w="533" w:type="dxa"/>
          </w:tcPr>
          <w:p w:rsidR="00074480" w:rsidRPr="00372C0C" w:rsidRDefault="00074480" w:rsidP="00074480">
            <w:pPr>
              <w:jc w:val="center"/>
              <w:rPr>
                <w:bCs/>
              </w:rPr>
            </w:pPr>
            <w:r w:rsidRPr="00372C0C">
              <w:rPr>
                <w:bCs/>
              </w:rPr>
              <w:t>12.</w:t>
            </w:r>
          </w:p>
        </w:tc>
        <w:tc>
          <w:tcPr>
            <w:tcW w:w="5525" w:type="dxa"/>
            <w:gridSpan w:val="3"/>
          </w:tcPr>
          <w:p w:rsidR="00074480" w:rsidRPr="00372C0C" w:rsidRDefault="00074480" w:rsidP="00074480">
            <w:pPr>
              <w:jc w:val="both"/>
              <w:rPr>
                <w:bCs/>
              </w:rPr>
            </w:pPr>
            <w:r w:rsidRPr="00372C0C">
              <w:rPr>
                <w:bCs/>
              </w:rPr>
              <w:t>Учреждением не применены меры взыскания в виде штрафа к ООО «Независимая дорожно-строительная лаборатория» в связи с ненадлежащим исполнением пунктов 5.1.3-5.1.4 договора №06/05/2018-Л от 05.06.2018г. (акт №1 о приемке выполненных работ от 06.06.2018г. по форме КС-2 и справка №1 о стоимости выполненных работ и затрат от 06.06.2018г. по форме КС-3 не завизированы представителем ООО «Независимая дорожно-строительная лаборатория»).</w:t>
            </w:r>
          </w:p>
          <w:p w:rsidR="00074480" w:rsidRPr="00372C0C" w:rsidRDefault="00074480" w:rsidP="00074480">
            <w:pPr>
              <w:jc w:val="both"/>
              <w:rPr>
                <w:bCs/>
              </w:rPr>
            </w:pPr>
            <w:r w:rsidRPr="00372C0C">
              <w:rPr>
                <w:bCs/>
                <w:i/>
              </w:rPr>
              <w:t>(п. 4.47. Классификатора нарушений)</w:t>
            </w:r>
          </w:p>
        </w:tc>
        <w:tc>
          <w:tcPr>
            <w:tcW w:w="1914" w:type="dxa"/>
            <w:vAlign w:val="center"/>
          </w:tcPr>
          <w:p w:rsidR="00074480" w:rsidRPr="00372C0C" w:rsidRDefault="00074480" w:rsidP="00074480">
            <w:pPr>
              <w:jc w:val="center"/>
              <w:rPr>
                <w:bCs/>
              </w:rPr>
            </w:pPr>
            <w:r w:rsidRPr="00372C0C">
              <w:rPr>
                <w:bCs/>
              </w:rPr>
              <w:t>1</w:t>
            </w:r>
          </w:p>
        </w:tc>
        <w:tc>
          <w:tcPr>
            <w:tcW w:w="2059" w:type="dxa"/>
            <w:vAlign w:val="center"/>
          </w:tcPr>
          <w:p w:rsidR="00074480" w:rsidRPr="00372C0C" w:rsidRDefault="00074480" w:rsidP="00074480">
            <w:pPr>
              <w:jc w:val="center"/>
              <w:rPr>
                <w:bCs/>
              </w:rPr>
            </w:pPr>
            <w:r w:rsidRPr="00372C0C">
              <w:rPr>
                <w:bCs/>
              </w:rPr>
              <w:t>2,590</w:t>
            </w:r>
          </w:p>
        </w:tc>
      </w:tr>
      <w:tr w:rsidR="00074480" w:rsidRPr="00372C0C" w:rsidTr="00074480">
        <w:tc>
          <w:tcPr>
            <w:tcW w:w="533" w:type="dxa"/>
          </w:tcPr>
          <w:p w:rsidR="00074480" w:rsidRPr="00372C0C" w:rsidRDefault="00074480" w:rsidP="00074480">
            <w:pPr>
              <w:jc w:val="center"/>
              <w:rPr>
                <w:bCs/>
              </w:rPr>
            </w:pPr>
            <w:r w:rsidRPr="00372C0C">
              <w:rPr>
                <w:bCs/>
              </w:rPr>
              <w:t>13.</w:t>
            </w:r>
          </w:p>
        </w:tc>
        <w:tc>
          <w:tcPr>
            <w:tcW w:w="5525" w:type="dxa"/>
            <w:gridSpan w:val="3"/>
          </w:tcPr>
          <w:p w:rsidR="00074480" w:rsidRPr="00372C0C" w:rsidRDefault="00074480" w:rsidP="00074480">
            <w:pPr>
              <w:jc w:val="both"/>
              <w:rPr>
                <w:bCs/>
              </w:rPr>
            </w:pPr>
            <w:r w:rsidRPr="00372C0C">
              <w:rPr>
                <w:bCs/>
              </w:rPr>
              <w:t>Выборочная проверка своевременности, полноты и достоверности отражения в бухгалтерском учете фактов хозяйственной жизни.</w:t>
            </w:r>
          </w:p>
        </w:tc>
        <w:tc>
          <w:tcPr>
            <w:tcW w:w="3973" w:type="dxa"/>
            <w:gridSpan w:val="2"/>
            <w:vAlign w:val="center"/>
          </w:tcPr>
          <w:p w:rsidR="00074480" w:rsidRPr="00372C0C" w:rsidRDefault="00074480" w:rsidP="00074480">
            <w:pPr>
              <w:jc w:val="center"/>
              <w:rPr>
                <w:bCs/>
              </w:rPr>
            </w:pPr>
            <w:r w:rsidRPr="00372C0C">
              <w:rPr>
                <w:bCs/>
              </w:rPr>
              <w:t xml:space="preserve">Нарушений </w:t>
            </w:r>
            <w:r w:rsidRPr="00372C0C">
              <w:rPr>
                <w:b/>
                <w:bCs/>
              </w:rPr>
              <w:t>не установлено</w:t>
            </w:r>
          </w:p>
        </w:tc>
      </w:tr>
      <w:tr w:rsidR="00074480" w:rsidRPr="00372C0C" w:rsidTr="00074480">
        <w:tc>
          <w:tcPr>
            <w:tcW w:w="533" w:type="dxa"/>
          </w:tcPr>
          <w:p w:rsidR="00074480" w:rsidRPr="00372C0C" w:rsidRDefault="00074480" w:rsidP="00074480">
            <w:pPr>
              <w:jc w:val="center"/>
              <w:rPr>
                <w:bCs/>
              </w:rPr>
            </w:pPr>
            <w:r w:rsidRPr="00372C0C">
              <w:rPr>
                <w:bCs/>
              </w:rPr>
              <w:t>14.</w:t>
            </w:r>
          </w:p>
        </w:tc>
        <w:tc>
          <w:tcPr>
            <w:tcW w:w="5525" w:type="dxa"/>
            <w:gridSpan w:val="3"/>
          </w:tcPr>
          <w:p w:rsidR="00074480" w:rsidRPr="00372C0C" w:rsidRDefault="00074480" w:rsidP="00074480">
            <w:pPr>
              <w:jc w:val="both"/>
              <w:rPr>
                <w:bCs/>
              </w:rPr>
            </w:pPr>
            <w:r w:rsidRPr="00372C0C">
              <w:rPr>
                <w:bCs/>
              </w:rPr>
              <w:t>Выборочная проверка оформления приходных и расходных операций первичными документами, отвечающими требованиям законодательства Российской Федерации по бухгалтерскому учету.</w:t>
            </w:r>
          </w:p>
        </w:tc>
        <w:tc>
          <w:tcPr>
            <w:tcW w:w="3973" w:type="dxa"/>
            <w:gridSpan w:val="2"/>
            <w:vAlign w:val="center"/>
          </w:tcPr>
          <w:p w:rsidR="00074480" w:rsidRPr="00372C0C" w:rsidRDefault="00074480" w:rsidP="00074480">
            <w:pPr>
              <w:jc w:val="center"/>
              <w:rPr>
                <w:bCs/>
              </w:rPr>
            </w:pPr>
            <w:r w:rsidRPr="00372C0C">
              <w:rPr>
                <w:bCs/>
              </w:rPr>
              <w:t xml:space="preserve">Нарушений </w:t>
            </w:r>
            <w:r w:rsidRPr="00372C0C">
              <w:rPr>
                <w:b/>
                <w:bCs/>
              </w:rPr>
              <w:t>не установлено</w:t>
            </w:r>
          </w:p>
        </w:tc>
      </w:tr>
      <w:tr w:rsidR="00074480" w:rsidRPr="00372C0C" w:rsidTr="00074480">
        <w:tc>
          <w:tcPr>
            <w:tcW w:w="533" w:type="dxa"/>
          </w:tcPr>
          <w:p w:rsidR="00074480" w:rsidRPr="00372C0C" w:rsidRDefault="00074480" w:rsidP="00074480">
            <w:pPr>
              <w:jc w:val="center"/>
              <w:rPr>
                <w:bCs/>
              </w:rPr>
            </w:pPr>
            <w:r w:rsidRPr="00372C0C">
              <w:rPr>
                <w:bCs/>
              </w:rPr>
              <w:t>15.</w:t>
            </w:r>
          </w:p>
        </w:tc>
        <w:tc>
          <w:tcPr>
            <w:tcW w:w="5525" w:type="dxa"/>
            <w:gridSpan w:val="3"/>
          </w:tcPr>
          <w:p w:rsidR="00074480" w:rsidRPr="00372C0C" w:rsidRDefault="00074480" w:rsidP="00074480">
            <w:pPr>
              <w:jc w:val="both"/>
              <w:rPr>
                <w:bCs/>
              </w:rPr>
            </w:pPr>
            <w:r w:rsidRPr="00372C0C">
              <w:rPr>
                <w:bCs/>
              </w:rPr>
              <w:t>В нарушение требований, установленных абзацем вторым п. 351 Инструкции 157н</w:t>
            </w:r>
            <w:r w:rsidRPr="00372C0C">
              <w:rPr>
                <w:rStyle w:val="af4"/>
                <w:bCs/>
              </w:rPr>
              <w:footnoteReference w:id="3"/>
            </w:r>
            <w:r w:rsidRPr="00372C0C">
              <w:rPr>
                <w:bCs/>
              </w:rPr>
              <w:t xml:space="preserve">, Учреждением не организован </w:t>
            </w:r>
            <w:proofErr w:type="spellStart"/>
            <w:r w:rsidRPr="00372C0C">
              <w:rPr>
                <w:bCs/>
              </w:rPr>
              <w:t>забалансовый</w:t>
            </w:r>
            <w:proofErr w:type="spellEnd"/>
            <w:r w:rsidRPr="00372C0C">
              <w:rPr>
                <w:bCs/>
              </w:rPr>
              <w:t xml:space="preserve"> учет обеспечения исполнения обязательств в виде банковских гарантий. На </w:t>
            </w:r>
            <w:proofErr w:type="spellStart"/>
            <w:r w:rsidRPr="00372C0C">
              <w:rPr>
                <w:bCs/>
              </w:rPr>
              <w:t>забалансовом</w:t>
            </w:r>
            <w:proofErr w:type="spellEnd"/>
            <w:r w:rsidRPr="00372C0C">
              <w:rPr>
                <w:bCs/>
              </w:rPr>
              <w:t xml:space="preserve"> счете 10 "Обеспечение исполнения обязательств" не отражена полученная в качестве обеспечения исполнения контракта банковская гарантия в сумме 97 070,64 руб.</w:t>
            </w:r>
          </w:p>
        </w:tc>
        <w:tc>
          <w:tcPr>
            <w:tcW w:w="1914" w:type="dxa"/>
            <w:vAlign w:val="center"/>
          </w:tcPr>
          <w:p w:rsidR="00074480" w:rsidRPr="00372C0C" w:rsidRDefault="00074480" w:rsidP="00074480">
            <w:pPr>
              <w:jc w:val="center"/>
              <w:rPr>
                <w:bCs/>
              </w:rPr>
            </w:pPr>
            <w:r w:rsidRPr="00372C0C">
              <w:rPr>
                <w:bCs/>
              </w:rPr>
              <w:t>1</w:t>
            </w:r>
          </w:p>
        </w:tc>
        <w:tc>
          <w:tcPr>
            <w:tcW w:w="2059" w:type="dxa"/>
            <w:vAlign w:val="center"/>
          </w:tcPr>
          <w:p w:rsidR="00074480" w:rsidRPr="00372C0C" w:rsidRDefault="00074480" w:rsidP="00074480">
            <w:pPr>
              <w:jc w:val="center"/>
              <w:rPr>
                <w:bCs/>
              </w:rPr>
            </w:pPr>
            <w:r w:rsidRPr="00372C0C">
              <w:rPr>
                <w:bCs/>
              </w:rPr>
              <w:t>1 747,271</w:t>
            </w:r>
          </w:p>
        </w:tc>
      </w:tr>
      <w:tr w:rsidR="00074480" w:rsidRPr="00372C0C" w:rsidTr="00074480">
        <w:tc>
          <w:tcPr>
            <w:tcW w:w="533" w:type="dxa"/>
          </w:tcPr>
          <w:p w:rsidR="00074480" w:rsidRPr="00372C0C" w:rsidRDefault="00074480" w:rsidP="00074480">
            <w:pPr>
              <w:jc w:val="center"/>
              <w:rPr>
                <w:bCs/>
              </w:rPr>
            </w:pPr>
            <w:r w:rsidRPr="00372C0C">
              <w:rPr>
                <w:bCs/>
              </w:rPr>
              <w:t>16.</w:t>
            </w:r>
          </w:p>
        </w:tc>
        <w:tc>
          <w:tcPr>
            <w:tcW w:w="5525" w:type="dxa"/>
            <w:gridSpan w:val="3"/>
          </w:tcPr>
          <w:p w:rsidR="00074480" w:rsidRPr="00372C0C" w:rsidRDefault="00074480" w:rsidP="009B68DB">
            <w:pPr>
              <w:jc w:val="both"/>
              <w:rPr>
                <w:bCs/>
              </w:rPr>
            </w:pPr>
            <w:r w:rsidRPr="00372C0C">
              <w:rPr>
                <w:bCs/>
              </w:rPr>
              <w:t xml:space="preserve">В нарушение п. 352 Инструкции 157н Учреждением не ведется аналитический учет банковских гарантий по счету 10 в </w:t>
            </w:r>
            <w:proofErr w:type="spellStart"/>
            <w:r w:rsidRPr="00372C0C">
              <w:rPr>
                <w:bCs/>
              </w:rPr>
              <w:t>многографной</w:t>
            </w:r>
            <w:proofErr w:type="spellEnd"/>
            <w:r w:rsidRPr="00372C0C">
              <w:rPr>
                <w:bCs/>
              </w:rPr>
              <w:t xml:space="preserve"> карточке (ф. 0504054) в разрезе обязательств по видам имущества (обеспечения), его количеству, местам его хранения, а также обязательствам, в обеспечение которых они поступили</w:t>
            </w:r>
          </w:p>
        </w:tc>
        <w:tc>
          <w:tcPr>
            <w:tcW w:w="1914" w:type="dxa"/>
            <w:vAlign w:val="center"/>
          </w:tcPr>
          <w:p w:rsidR="00074480" w:rsidRPr="00372C0C" w:rsidRDefault="00074480" w:rsidP="00074480">
            <w:pPr>
              <w:jc w:val="center"/>
              <w:rPr>
                <w:bCs/>
              </w:rPr>
            </w:pPr>
            <w:r w:rsidRPr="00372C0C">
              <w:rPr>
                <w:bCs/>
              </w:rPr>
              <w:t>1</w:t>
            </w:r>
          </w:p>
        </w:tc>
        <w:tc>
          <w:tcPr>
            <w:tcW w:w="2059" w:type="dxa"/>
            <w:vAlign w:val="center"/>
          </w:tcPr>
          <w:p w:rsidR="00074480" w:rsidRPr="00372C0C" w:rsidRDefault="00074480" w:rsidP="00074480">
            <w:pPr>
              <w:jc w:val="center"/>
              <w:rPr>
                <w:bCs/>
              </w:rPr>
            </w:pPr>
            <w:r w:rsidRPr="00372C0C">
              <w:rPr>
                <w:bCs/>
              </w:rPr>
              <w:t>-</w:t>
            </w:r>
          </w:p>
        </w:tc>
      </w:tr>
      <w:tr w:rsidR="00074480" w:rsidRPr="00372C0C" w:rsidTr="00074480">
        <w:tc>
          <w:tcPr>
            <w:tcW w:w="10031" w:type="dxa"/>
            <w:gridSpan w:val="6"/>
          </w:tcPr>
          <w:p w:rsidR="00074480" w:rsidRPr="00372C0C" w:rsidRDefault="00074480" w:rsidP="00074480">
            <w:pPr>
              <w:rPr>
                <w:b/>
                <w:bCs/>
              </w:rPr>
            </w:pPr>
            <w:r w:rsidRPr="00372C0C">
              <w:rPr>
                <w:b/>
                <w:bCs/>
                <w:lang w:val="en-US"/>
              </w:rPr>
              <w:t>V</w:t>
            </w:r>
            <w:r w:rsidRPr="00372C0C">
              <w:rPr>
                <w:b/>
                <w:bCs/>
              </w:rPr>
              <w:t>. Сведения по принятым мерам по реализации материалов проверки:</w:t>
            </w:r>
          </w:p>
        </w:tc>
      </w:tr>
      <w:tr w:rsidR="00074480" w:rsidRPr="00372C0C" w:rsidTr="00074480">
        <w:tc>
          <w:tcPr>
            <w:tcW w:w="6058" w:type="dxa"/>
            <w:gridSpan w:val="4"/>
          </w:tcPr>
          <w:p w:rsidR="00074480" w:rsidRPr="00372C0C" w:rsidRDefault="00074480" w:rsidP="00372C0C">
            <w:pPr>
              <w:rPr>
                <w:bCs/>
              </w:rPr>
            </w:pPr>
            <w:r w:rsidRPr="00372C0C">
              <w:rPr>
                <w:bCs/>
              </w:rPr>
              <w:t>1. Направлено представление</w:t>
            </w:r>
          </w:p>
        </w:tc>
        <w:tc>
          <w:tcPr>
            <w:tcW w:w="3973" w:type="dxa"/>
            <w:gridSpan w:val="2"/>
          </w:tcPr>
          <w:p w:rsidR="00074480" w:rsidRPr="00372C0C" w:rsidRDefault="00074480" w:rsidP="00074480">
            <w:pPr>
              <w:jc w:val="center"/>
              <w:rPr>
                <w:bCs/>
              </w:rPr>
            </w:pPr>
            <w:r w:rsidRPr="00372C0C">
              <w:rPr>
                <w:bCs/>
              </w:rPr>
              <w:t>№ 1 от 20.02.2019г.</w:t>
            </w:r>
          </w:p>
        </w:tc>
      </w:tr>
      <w:tr w:rsidR="00074480" w:rsidRPr="00372C0C" w:rsidTr="00074480">
        <w:tc>
          <w:tcPr>
            <w:tcW w:w="6058" w:type="dxa"/>
            <w:gridSpan w:val="4"/>
          </w:tcPr>
          <w:p w:rsidR="00074480" w:rsidRPr="00372C0C" w:rsidRDefault="00372C0C" w:rsidP="00372C0C">
            <w:pPr>
              <w:jc w:val="both"/>
              <w:rPr>
                <w:bCs/>
              </w:rPr>
            </w:pPr>
            <w:r>
              <w:rPr>
                <w:bCs/>
              </w:rPr>
              <w:t>2</w:t>
            </w:r>
            <w:r w:rsidR="00074480" w:rsidRPr="00372C0C">
              <w:rPr>
                <w:bCs/>
              </w:rPr>
              <w:t xml:space="preserve">. Контрольно-счетной палатой ЯМР по итогам проверки направлены </w:t>
            </w:r>
            <w:r>
              <w:rPr>
                <w:bCs/>
              </w:rPr>
              <w:t>информация и отчеты</w:t>
            </w:r>
            <w:r w:rsidR="00074480" w:rsidRPr="00372C0C">
              <w:rPr>
                <w:bCs/>
              </w:rPr>
              <w:t>:</w:t>
            </w:r>
          </w:p>
        </w:tc>
        <w:tc>
          <w:tcPr>
            <w:tcW w:w="3973" w:type="dxa"/>
            <w:gridSpan w:val="2"/>
            <w:vAlign w:val="center"/>
          </w:tcPr>
          <w:p w:rsidR="00074480" w:rsidRPr="00372C0C" w:rsidRDefault="00074480" w:rsidP="00074480">
            <w:pPr>
              <w:jc w:val="center"/>
              <w:rPr>
                <w:bCs/>
              </w:rPr>
            </w:pPr>
            <w:r w:rsidRPr="00372C0C">
              <w:rPr>
                <w:bCs/>
              </w:rPr>
              <w:t>7 ед.</w:t>
            </w:r>
          </w:p>
        </w:tc>
      </w:tr>
      <w:tr w:rsidR="00074480" w:rsidRPr="00372C0C" w:rsidTr="00074480">
        <w:tc>
          <w:tcPr>
            <w:tcW w:w="6058" w:type="dxa"/>
            <w:gridSpan w:val="4"/>
          </w:tcPr>
          <w:p w:rsidR="00074480" w:rsidRPr="00372C0C" w:rsidRDefault="00074480" w:rsidP="00074480">
            <w:pPr>
              <w:rPr>
                <w:bCs/>
              </w:rPr>
            </w:pPr>
            <w:r w:rsidRPr="00372C0C">
              <w:rPr>
                <w:bCs/>
              </w:rPr>
              <w:t xml:space="preserve">- Главе </w:t>
            </w:r>
            <w:proofErr w:type="spellStart"/>
            <w:r w:rsidRPr="00372C0C">
              <w:rPr>
                <w:bCs/>
              </w:rPr>
              <w:t>Карабихского</w:t>
            </w:r>
            <w:proofErr w:type="spellEnd"/>
            <w:r w:rsidRPr="00372C0C">
              <w:rPr>
                <w:bCs/>
              </w:rPr>
              <w:t xml:space="preserve"> СП ЯМР ЯО</w:t>
            </w:r>
          </w:p>
        </w:tc>
        <w:tc>
          <w:tcPr>
            <w:tcW w:w="3973" w:type="dxa"/>
            <w:gridSpan w:val="2"/>
          </w:tcPr>
          <w:p w:rsidR="00074480" w:rsidRPr="00372C0C" w:rsidRDefault="00074480" w:rsidP="00074480">
            <w:pPr>
              <w:jc w:val="center"/>
              <w:rPr>
                <w:bCs/>
              </w:rPr>
            </w:pPr>
            <w:r w:rsidRPr="00372C0C">
              <w:rPr>
                <w:bCs/>
              </w:rPr>
              <w:t>исх. № 01-22/15 от 22.02.2019г.</w:t>
            </w:r>
          </w:p>
        </w:tc>
      </w:tr>
      <w:tr w:rsidR="00074480" w:rsidRPr="00372C0C" w:rsidTr="00074480">
        <w:tc>
          <w:tcPr>
            <w:tcW w:w="6058" w:type="dxa"/>
            <w:gridSpan w:val="4"/>
          </w:tcPr>
          <w:p w:rsidR="00074480" w:rsidRPr="00372C0C" w:rsidRDefault="00074480" w:rsidP="00074480">
            <w:pPr>
              <w:rPr>
                <w:bCs/>
              </w:rPr>
            </w:pPr>
            <w:r w:rsidRPr="00372C0C">
              <w:rPr>
                <w:bCs/>
              </w:rPr>
              <w:t xml:space="preserve">- в Ярославское УФАС России </w:t>
            </w:r>
          </w:p>
        </w:tc>
        <w:tc>
          <w:tcPr>
            <w:tcW w:w="3973" w:type="dxa"/>
            <w:gridSpan w:val="2"/>
          </w:tcPr>
          <w:p w:rsidR="00074480" w:rsidRPr="00372C0C" w:rsidRDefault="00074480" w:rsidP="00074480">
            <w:pPr>
              <w:jc w:val="center"/>
              <w:rPr>
                <w:bCs/>
              </w:rPr>
            </w:pPr>
            <w:r w:rsidRPr="00372C0C">
              <w:rPr>
                <w:bCs/>
              </w:rPr>
              <w:t>исх. № 01-22/17 от 25.02.2019г.</w:t>
            </w:r>
          </w:p>
        </w:tc>
      </w:tr>
      <w:tr w:rsidR="00074480" w:rsidRPr="00372C0C" w:rsidTr="00074480">
        <w:tc>
          <w:tcPr>
            <w:tcW w:w="6058" w:type="dxa"/>
            <w:gridSpan w:val="4"/>
          </w:tcPr>
          <w:p w:rsidR="00074480" w:rsidRPr="00372C0C" w:rsidRDefault="00074480" w:rsidP="00074480">
            <w:pPr>
              <w:rPr>
                <w:bCs/>
              </w:rPr>
            </w:pPr>
            <w:r w:rsidRPr="00372C0C">
              <w:rPr>
                <w:bCs/>
              </w:rPr>
              <w:t>- в Прокуратуру Ярославского района</w:t>
            </w:r>
          </w:p>
        </w:tc>
        <w:tc>
          <w:tcPr>
            <w:tcW w:w="3973" w:type="dxa"/>
            <w:gridSpan w:val="2"/>
          </w:tcPr>
          <w:p w:rsidR="00074480" w:rsidRPr="00372C0C" w:rsidRDefault="00074480" w:rsidP="00074480">
            <w:pPr>
              <w:jc w:val="center"/>
              <w:rPr>
                <w:bCs/>
              </w:rPr>
            </w:pPr>
            <w:r w:rsidRPr="00372C0C">
              <w:rPr>
                <w:bCs/>
              </w:rPr>
              <w:t>исх. № 01-20/16 от 25.02.2019г.</w:t>
            </w:r>
          </w:p>
        </w:tc>
      </w:tr>
      <w:tr w:rsidR="00074480" w:rsidRPr="00372C0C" w:rsidTr="00074480">
        <w:tc>
          <w:tcPr>
            <w:tcW w:w="6058" w:type="dxa"/>
            <w:gridSpan w:val="4"/>
          </w:tcPr>
          <w:p w:rsidR="00074480" w:rsidRPr="00372C0C" w:rsidRDefault="00074480" w:rsidP="00074480">
            <w:pPr>
              <w:rPr>
                <w:bCs/>
              </w:rPr>
            </w:pPr>
            <w:r w:rsidRPr="00372C0C">
              <w:rPr>
                <w:bCs/>
              </w:rPr>
              <w:t>- Главе Ярославского муниципального района</w:t>
            </w:r>
          </w:p>
        </w:tc>
        <w:tc>
          <w:tcPr>
            <w:tcW w:w="3973" w:type="dxa"/>
            <w:gridSpan w:val="2"/>
          </w:tcPr>
          <w:p w:rsidR="00074480" w:rsidRPr="00372C0C" w:rsidRDefault="00074480" w:rsidP="00074480">
            <w:pPr>
              <w:jc w:val="center"/>
              <w:rPr>
                <w:bCs/>
              </w:rPr>
            </w:pPr>
            <w:r w:rsidRPr="00372C0C">
              <w:rPr>
                <w:bCs/>
              </w:rPr>
              <w:t>исх. № 01-22/19 от 25.02.2019г.</w:t>
            </w:r>
          </w:p>
        </w:tc>
      </w:tr>
      <w:tr w:rsidR="00074480" w:rsidRPr="00372C0C" w:rsidTr="00074480">
        <w:tc>
          <w:tcPr>
            <w:tcW w:w="6058" w:type="dxa"/>
            <w:gridSpan w:val="4"/>
          </w:tcPr>
          <w:p w:rsidR="00074480" w:rsidRPr="00372C0C" w:rsidRDefault="00074480" w:rsidP="00074480">
            <w:pPr>
              <w:rPr>
                <w:bCs/>
              </w:rPr>
            </w:pPr>
            <w:r w:rsidRPr="00372C0C">
              <w:rPr>
                <w:bCs/>
              </w:rPr>
              <w:t>- Председателю Муниципального Совета ЯМР</w:t>
            </w:r>
          </w:p>
        </w:tc>
        <w:tc>
          <w:tcPr>
            <w:tcW w:w="3973" w:type="dxa"/>
            <w:gridSpan w:val="2"/>
          </w:tcPr>
          <w:p w:rsidR="00074480" w:rsidRPr="00372C0C" w:rsidRDefault="00074480" w:rsidP="00074480">
            <w:pPr>
              <w:jc w:val="center"/>
              <w:rPr>
                <w:bCs/>
              </w:rPr>
            </w:pPr>
            <w:r w:rsidRPr="00372C0C">
              <w:rPr>
                <w:bCs/>
              </w:rPr>
              <w:t>исх. № 01-22/20 от 25.02.2019г.</w:t>
            </w:r>
          </w:p>
        </w:tc>
      </w:tr>
      <w:tr w:rsidR="00074480" w:rsidRPr="00372C0C" w:rsidTr="00074480">
        <w:tc>
          <w:tcPr>
            <w:tcW w:w="6058" w:type="dxa"/>
            <w:gridSpan w:val="4"/>
          </w:tcPr>
          <w:p w:rsidR="00074480" w:rsidRPr="00372C0C" w:rsidRDefault="00074480" w:rsidP="00074480">
            <w:pPr>
              <w:rPr>
                <w:bCs/>
              </w:rPr>
            </w:pPr>
            <w:r w:rsidRPr="00372C0C">
              <w:rPr>
                <w:bCs/>
              </w:rPr>
              <w:t xml:space="preserve">- Председателю Муниципального Совета </w:t>
            </w:r>
            <w:proofErr w:type="spellStart"/>
            <w:r w:rsidRPr="00372C0C">
              <w:rPr>
                <w:bCs/>
              </w:rPr>
              <w:t>Карабихского</w:t>
            </w:r>
            <w:proofErr w:type="spellEnd"/>
            <w:r w:rsidRPr="00372C0C">
              <w:rPr>
                <w:bCs/>
              </w:rPr>
              <w:t xml:space="preserve"> СП ЯМР </w:t>
            </w:r>
            <w:r w:rsidRPr="00372C0C">
              <w:rPr>
                <w:bCs/>
              </w:rPr>
              <w:lastRenderedPageBreak/>
              <w:t>ЯО</w:t>
            </w:r>
          </w:p>
        </w:tc>
        <w:tc>
          <w:tcPr>
            <w:tcW w:w="3973" w:type="dxa"/>
            <w:gridSpan w:val="2"/>
          </w:tcPr>
          <w:p w:rsidR="00074480" w:rsidRPr="00372C0C" w:rsidRDefault="00074480" w:rsidP="00074480">
            <w:pPr>
              <w:jc w:val="center"/>
              <w:rPr>
                <w:bCs/>
              </w:rPr>
            </w:pPr>
            <w:r w:rsidRPr="00372C0C">
              <w:rPr>
                <w:bCs/>
              </w:rPr>
              <w:lastRenderedPageBreak/>
              <w:t>исх. № 01-22/21 от 25.02.2019г.</w:t>
            </w:r>
          </w:p>
        </w:tc>
      </w:tr>
      <w:tr w:rsidR="00074480" w:rsidRPr="00372C0C" w:rsidTr="00074480">
        <w:tc>
          <w:tcPr>
            <w:tcW w:w="6058" w:type="dxa"/>
            <w:gridSpan w:val="4"/>
          </w:tcPr>
          <w:p w:rsidR="00074480" w:rsidRPr="00372C0C" w:rsidRDefault="00074480" w:rsidP="00074480">
            <w:pPr>
              <w:rPr>
                <w:bCs/>
              </w:rPr>
            </w:pPr>
            <w:r w:rsidRPr="00372C0C">
              <w:rPr>
                <w:bCs/>
              </w:rPr>
              <w:lastRenderedPageBreak/>
              <w:t>- ООО «</w:t>
            </w:r>
            <w:proofErr w:type="spellStart"/>
            <w:r w:rsidRPr="00372C0C">
              <w:rPr>
                <w:bCs/>
              </w:rPr>
              <w:t>ПетрГрупп</w:t>
            </w:r>
            <w:proofErr w:type="spellEnd"/>
            <w:r w:rsidRPr="00372C0C">
              <w:rPr>
                <w:bCs/>
              </w:rPr>
              <w:t>»</w:t>
            </w:r>
          </w:p>
        </w:tc>
        <w:tc>
          <w:tcPr>
            <w:tcW w:w="3973" w:type="dxa"/>
            <w:gridSpan w:val="2"/>
          </w:tcPr>
          <w:p w:rsidR="00074480" w:rsidRPr="00372C0C" w:rsidRDefault="00074480" w:rsidP="00074480">
            <w:pPr>
              <w:jc w:val="center"/>
              <w:rPr>
                <w:bCs/>
              </w:rPr>
            </w:pPr>
            <w:r w:rsidRPr="00372C0C">
              <w:rPr>
                <w:bCs/>
              </w:rPr>
              <w:t>исх. № 01-24/18 от 25.02.2019г.</w:t>
            </w:r>
          </w:p>
        </w:tc>
      </w:tr>
      <w:tr w:rsidR="00372C0C" w:rsidRPr="00372C0C" w:rsidTr="00074480">
        <w:tc>
          <w:tcPr>
            <w:tcW w:w="6058" w:type="dxa"/>
            <w:gridSpan w:val="4"/>
          </w:tcPr>
          <w:p w:rsidR="00372C0C" w:rsidRDefault="00372C0C" w:rsidP="00074480">
            <w:pPr>
              <w:rPr>
                <w:bCs/>
              </w:rPr>
            </w:pPr>
            <w:r w:rsidRPr="00372C0C">
              <w:rPr>
                <w:bCs/>
              </w:rPr>
              <w:t>3.</w:t>
            </w:r>
            <w:r>
              <w:rPr>
                <w:bCs/>
              </w:rPr>
              <w:t xml:space="preserve"> Представление рассмотрено Учреждением в установленные сроки</w:t>
            </w:r>
            <w:r w:rsidR="000853FB">
              <w:rPr>
                <w:bCs/>
              </w:rPr>
              <w:t>.</w:t>
            </w:r>
          </w:p>
          <w:p w:rsidR="000853FB" w:rsidRPr="00372C0C" w:rsidRDefault="000853FB" w:rsidP="000853FB">
            <w:pPr>
              <w:rPr>
                <w:bCs/>
              </w:rPr>
            </w:pPr>
            <w:r>
              <w:rPr>
                <w:bCs/>
              </w:rPr>
              <w:t>- Привлечено к дисциплинарной ответственности</w:t>
            </w:r>
          </w:p>
        </w:tc>
        <w:tc>
          <w:tcPr>
            <w:tcW w:w="3973" w:type="dxa"/>
            <w:gridSpan w:val="2"/>
          </w:tcPr>
          <w:p w:rsidR="00372C0C" w:rsidRDefault="00372C0C" w:rsidP="00372C0C">
            <w:pPr>
              <w:jc w:val="center"/>
              <w:rPr>
                <w:bCs/>
              </w:rPr>
            </w:pPr>
            <w:proofErr w:type="spellStart"/>
            <w:r>
              <w:rPr>
                <w:bCs/>
              </w:rPr>
              <w:t>вх</w:t>
            </w:r>
            <w:proofErr w:type="spellEnd"/>
            <w:r>
              <w:rPr>
                <w:bCs/>
              </w:rPr>
              <w:t>. № 01-18/18-вх. от 20.03.2019</w:t>
            </w:r>
            <w:r w:rsidR="000853FB">
              <w:rPr>
                <w:bCs/>
              </w:rPr>
              <w:t xml:space="preserve">г. </w:t>
            </w:r>
          </w:p>
          <w:p w:rsidR="000853FB" w:rsidRDefault="000853FB" w:rsidP="00372C0C">
            <w:pPr>
              <w:jc w:val="center"/>
              <w:rPr>
                <w:bCs/>
              </w:rPr>
            </w:pPr>
          </w:p>
          <w:p w:rsidR="000853FB" w:rsidRPr="00372C0C" w:rsidRDefault="000853FB" w:rsidP="00372C0C">
            <w:pPr>
              <w:jc w:val="center"/>
              <w:rPr>
                <w:bCs/>
              </w:rPr>
            </w:pPr>
            <w:r>
              <w:rPr>
                <w:bCs/>
              </w:rPr>
              <w:t>2 чел.</w:t>
            </w:r>
          </w:p>
        </w:tc>
      </w:tr>
    </w:tbl>
    <w:p w:rsidR="000853FB" w:rsidRDefault="000853FB" w:rsidP="000853FB">
      <w:pPr>
        <w:ind w:firstLine="709"/>
        <w:jc w:val="both"/>
        <w:rPr>
          <w:sz w:val="28"/>
          <w:szCs w:val="28"/>
        </w:rPr>
      </w:pPr>
      <w:r w:rsidRPr="00B3367A">
        <w:rPr>
          <w:sz w:val="28"/>
          <w:szCs w:val="28"/>
        </w:rPr>
        <w:t>По результатам рассмотрения представлени</w:t>
      </w:r>
      <w:r>
        <w:rPr>
          <w:sz w:val="28"/>
          <w:szCs w:val="28"/>
        </w:rPr>
        <w:t>я № 1 от 20.02.2019 года</w:t>
      </w:r>
      <w:r w:rsidRPr="00B3367A">
        <w:rPr>
          <w:sz w:val="28"/>
          <w:szCs w:val="28"/>
        </w:rPr>
        <w:t xml:space="preserve"> </w:t>
      </w:r>
      <w:r w:rsidRPr="00900CEB">
        <w:rPr>
          <w:sz w:val="28"/>
          <w:szCs w:val="28"/>
        </w:rPr>
        <w:t xml:space="preserve">МУ «Многофункциональный центр развития» </w:t>
      </w:r>
      <w:proofErr w:type="spellStart"/>
      <w:r w:rsidRPr="00900CEB">
        <w:rPr>
          <w:sz w:val="28"/>
          <w:szCs w:val="28"/>
        </w:rPr>
        <w:t>Карабихского</w:t>
      </w:r>
      <w:proofErr w:type="spellEnd"/>
      <w:r w:rsidRPr="00900CEB">
        <w:rPr>
          <w:sz w:val="28"/>
          <w:szCs w:val="28"/>
        </w:rPr>
        <w:t xml:space="preserve"> сельского поселения Ярославского муниципального района Ярославской области</w:t>
      </w:r>
      <w:r w:rsidRPr="00B3367A">
        <w:rPr>
          <w:sz w:val="28"/>
          <w:szCs w:val="28"/>
        </w:rPr>
        <w:t xml:space="preserve"> приняты следующие решения и меры:</w:t>
      </w:r>
    </w:p>
    <w:p w:rsidR="000853FB" w:rsidRDefault="000853FB" w:rsidP="000853FB">
      <w:pPr>
        <w:ind w:firstLine="709"/>
        <w:jc w:val="both"/>
        <w:rPr>
          <w:sz w:val="28"/>
          <w:szCs w:val="28"/>
        </w:rPr>
      </w:pPr>
      <w:r>
        <w:rPr>
          <w:sz w:val="28"/>
          <w:szCs w:val="28"/>
        </w:rPr>
        <w:t>- нарушения проанализированы и приняты во внимание;</w:t>
      </w:r>
    </w:p>
    <w:p w:rsidR="000853FB" w:rsidRDefault="000853FB" w:rsidP="000853FB">
      <w:pPr>
        <w:ind w:firstLine="709"/>
        <w:jc w:val="both"/>
        <w:rPr>
          <w:sz w:val="28"/>
          <w:szCs w:val="28"/>
        </w:rPr>
      </w:pPr>
      <w:r>
        <w:rPr>
          <w:sz w:val="28"/>
          <w:szCs w:val="28"/>
        </w:rPr>
        <w:t xml:space="preserve">- директору и главному бухгалтеру </w:t>
      </w:r>
      <w:r w:rsidRPr="00900CEB">
        <w:rPr>
          <w:sz w:val="28"/>
          <w:szCs w:val="28"/>
        </w:rPr>
        <w:t xml:space="preserve">МУ «Многофункциональный центр развития» </w:t>
      </w:r>
      <w:proofErr w:type="spellStart"/>
      <w:r w:rsidRPr="00900CEB">
        <w:rPr>
          <w:sz w:val="28"/>
          <w:szCs w:val="28"/>
        </w:rPr>
        <w:t>Карабихского</w:t>
      </w:r>
      <w:proofErr w:type="spellEnd"/>
      <w:r w:rsidRPr="00900CEB">
        <w:rPr>
          <w:sz w:val="28"/>
          <w:szCs w:val="28"/>
        </w:rPr>
        <w:t xml:space="preserve"> сельского поселения Ярославского муниципального района Ярославской области</w:t>
      </w:r>
      <w:r>
        <w:rPr>
          <w:sz w:val="28"/>
          <w:szCs w:val="28"/>
        </w:rPr>
        <w:t xml:space="preserve"> поручено усилить контроль за организацией работы по устранению выявленных нарушений и недопущению их впредь;</w:t>
      </w:r>
    </w:p>
    <w:p w:rsidR="000853FB" w:rsidRDefault="000853FB" w:rsidP="000853FB">
      <w:pPr>
        <w:ind w:firstLine="709"/>
        <w:jc w:val="both"/>
        <w:rPr>
          <w:sz w:val="28"/>
          <w:szCs w:val="28"/>
        </w:rPr>
      </w:pPr>
      <w:r>
        <w:rPr>
          <w:sz w:val="28"/>
          <w:szCs w:val="28"/>
        </w:rPr>
        <w:t>- директор и главный бухгалтер</w:t>
      </w:r>
      <w:r w:rsidRPr="00FD6F47">
        <w:rPr>
          <w:sz w:val="28"/>
          <w:szCs w:val="28"/>
        </w:rPr>
        <w:t xml:space="preserve"> </w:t>
      </w:r>
      <w:r w:rsidRPr="00900CEB">
        <w:rPr>
          <w:sz w:val="28"/>
          <w:szCs w:val="28"/>
        </w:rPr>
        <w:t xml:space="preserve">МУ «Многофункциональный центр развития» </w:t>
      </w:r>
      <w:proofErr w:type="spellStart"/>
      <w:r w:rsidRPr="00900CEB">
        <w:rPr>
          <w:sz w:val="28"/>
          <w:szCs w:val="28"/>
        </w:rPr>
        <w:t>Карабихского</w:t>
      </w:r>
      <w:proofErr w:type="spellEnd"/>
      <w:r w:rsidRPr="00900CEB">
        <w:rPr>
          <w:sz w:val="28"/>
          <w:szCs w:val="28"/>
        </w:rPr>
        <w:t xml:space="preserve"> сельского поселения Ярославского муниципального района Ярославской области</w:t>
      </w:r>
      <w:r>
        <w:rPr>
          <w:sz w:val="28"/>
          <w:szCs w:val="28"/>
        </w:rPr>
        <w:t xml:space="preserve"> привлечены к дисциплинарной ответственности.</w:t>
      </w:r>
    </w:p>
    <w:p w:rsidR="000853FB" w:rsidRPr="00B3367A" w:rsidRDefault="000853FB" w:rsidP="000853FB">
      <w:pPr>
        <w:ind w:firstLine="709"/>
        <w:jc w:val="both"/>
        <w:rPr>
          <w:sz w:val="28"/>
          <w:szCs w:val="28"/>
        </w:rPr>
      </w:pPr>
    </w:p>
    <w:p w:rsidR="00074480" w:rsidRDefault="00E863C5" w:rsidP="00372C0C">
      <w:pPr>
        <w:tabs>
          <w:tab w:val="left" w:pos="567"/>
        </w:tabs>
        <w:ind w:firstLine="709"/>
        <w:jc w:val="both"/>
        <w:rPr>
          <w:sz w:val="28"/>
          <w:szCs w:val="28"/>
        </w:rPr>
      </w:pPr>
      <w:r>
        <w:rPr>
          <w:sz w:val="28"/>
          <w:szCs w:val="28"/>
        </w:rPr>
        <w:t xml:space="preserve">Так же с целью профилактики нарушений в финансово-бюджетной сфере Главой </w:t>
      </w:r>
      <w:proofErr w:type="spellStart"/>
      <w:r>
        <w:rPr>
          <w:sz w:val="28"/>
          <w:szCs w:val="28"/>
        </w:rPr>
        <w:t>Карабихского</w:t>
      </w:r>
      <w:proofErr w:type="spellEnd"/>
      <w:r>
        <w:rPr>
          <w:sz w:val="28"/>
          <w:szCs w:val="28"/>
        </w:rPr>
        <w:t xml:space="preserve"> сельского поселения было проведено совещание с подведомственными учреждениями с участием Палаты.</w:t>
      </w:r>
    </w:p>
    <w:p w:rsidR="00263466" w:rsidRDefault="00263466" w:rsidP="00E87F58">
      <w:pPr>
        <w:ind w:firstLine="709"/>
        <w:jc w:val="both"/>
        <w:rPr>
          <w:i/>
          <w:sz w:val="28"/>
          <w:szCs w:val="28"/>
        </w:rPr>
      </w:pPr>
    </w:p>
    <w:p w:rsidR="00F47E89" w:rsidRDefault="00F47E89" w:rsidP="00E87F58">
      <w:pPr>
        <w:ind w:firstLine="709"/>
        <w:jc w:val="both"/>
        <w:rPr>
          <w:i/>
          <w:sz w:val="28"/>
          <w:szCs w:val="28"/>
        </w:rPr>
      </w:pPr>
      <w:r w:rsidRPr="00E87F58">
        <w:rPr>
          <w:i/>
          <w:sz w:val="28"/>
          <w:szCs w:val="28"/>
        </w:rPr>
        <w:t>2. внешняя проверка бюджетной отчетности</w:t>
      </w:r>
      <w:r w:rsidR="00E87F58" w:rsidRPr="00E87F58">
        <w:rPr>
          <w:i/>
          <w:sz w:val="28"/>
          <w:szCs w:val="28"/>
        </w:rPr>
        <w:t xml:space="preserve"> </w:t>
      </w:r>
      <w:r w:rsidR="00E87F58" w:rsidRPr="003F4FFD">
        <w:rPr>
          <w:i/>
          <w:sz w:val="28"/>
          <w:szCs w:val="28"/>
        </w:rPr>
        <w:t>8-ми</w:t>
      </w:r>
      <w:r w:rsidRPr="003F4FFD">
        <w:rPr>
          <w:i/>
          <w:sz w:val="28"/>
          <w:szCs w:val="28"/>
        </w:rPr>
        <w:t xml:space="preserve"> главных администраторов бюджетных средств Ярославского муниципального района за 2018 год</w:t>
      </w:r>
      <w:r w:rsidR="00E87F58" w:rsidRPr="00E87F58">
        <w:rPr>
          <w:i/>
          <w:sz w:val="28"/>
          <w:szCs w:val="28"/>
        </w:rPr>
        <w:t xml:space="preserve"> </w:t>
      </w:r>
    </w:p>
    <w:p w:rsidR="00AF7D98" w:rsidRPr="00AF7D98" w:rsidRDefault="00AF7D98" w:rsidP="00AF7D98">
      <w:pPr>
        <w:ind w:firstLine="709"/>
        <w:jc w:val="right"/>
        <w:rPr>
          <w:sz w:val="28"/>
          <w:szCs w:val="28"/>
        </w:rPr>
      </w:pPr>
      <w:r>
        <w:rPr>
          <w:sz w:val="28"/>
          <w:szCs w:val="28"/>
        </w:rPr>
        <w:t>Таблица № 3</w:t>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3"/>
        <w:gridCol w:w="2127"/>
        <w:gridCol w:w="1417"/>
        <w:gridCol w:w="1418"/>
        <w:gridCol w:w="563"/>
        <w:gridCol w:w="3973"/>
      </w:tblGrid>
      <w:tr w:rsidR="00F47E89" w:rsidRPr="00F76AC4" w:rsidTr="00F47E89">
        <w:tc>
          <w:tcPr>
            <w:tcW w:w="10031" w:type="dxa"/>
            <w:gridSpan w:val="6"/>
          </w:tcPr>
          <w:p w:rsidR="00F47E89" w:rsidRPr="00F76AC4" w:rsidRDefault="00F47E89" w:rsidP="00E87F58">
            <w:pPr>
              <w:rPr>
                <w:b/>
                <w:bCs/>
              </w:rPr>
            </w:pPr>
            <w:r w:rsidRPr="00F76AC4">
              <w:cr/>
            </w:r>
            <w:r w:rsidRPr="00F76AC4">
              <w:rPr>
                <w:b/>
                <w:bCs/>
                <w:color w:val="000000"/>
                <w:shd w:val="clear" w:color="auto" w:fill="FFFFFF"/>
                <w:lang w:val="en-US"/>
              </w:rPr>
              <w:t>I</w:t>
            </w:r>
            <w:r w:rsidRPr="00F76AC4">
              <w:rPr>
                <w:b/>
                <w:bCs/>
                <w:color w:val="000000"/>
                <w:shd w:val="clear" w:color="auto" w:fill="FFFFFF"/>
              </w:rPr>
              <w:t>. Итоги провер</w:t>
            </w:r>
            <w:r w:rsidR="00E87F58" w:rsidRPr="00F76AC4">
              <w:rPr>
                <w:b/>
                <w:bCs/>
                <w:color w:val="000000"/>
                <w:shd w:val="clear" w:color="auto" w:fill="FFFFFF"/>
              </w:rPr>
              <w:t>ок</w:t>
            </w:r>
            <w:r w:rsidRPr="00F76AC4">
              <w:rPr>
                <w:b/>
                <w:bCs/>
                <w:color w:val="000000"/>
                <w:shd w:val="clear" w:color="auto" w:fill="FFFFFF"/>
              </w:rPr>
              <w:t>:</w:t>
            </w:r>
          </w:p>
        </w:tc>
      </w:tr>
      <w:tr w:rsidR="00F47E89" w:rsidRPr="00F76AC4" w:rsidTr="00F47E89">
        <w:tc>
          <w:tcPr>
            <w:tcW w:w="2660" w:type="dxa"/>
            <w:gridSpan w:val="2"/>
          </w:tcPr>
          <w:p w:rsidR="00F47E89" w:rsidRPr="00F76AC4" w:rsidRDefault="00F47E89" w:rsidP="00F47E89">
            <w:pPr>
              <w:autoSpaceDE w:val="0"/>
              <w:autoSpaceDN w:val="0"/>
              <w:adjustRightInd w:val="0"/>
              <w:jc w:val="both"/>
              <w:outlineLvl w:val="0"/>
              <w:rPr>
                <w:bCs/>
                <w:iCs/>
              </w:rPr>
            </w:pPr>
            <w:r w:rsidRPr="00F76AC4">
              <w:rPr>
                <w:bCs/>
                <w:iCs/>
              </w:rPr>
              <w:t>Акты проверки</w:t>
            </w:r>
          </w:p>
        </w:tc>
        <w:tc>
          <w:tcPr>
            <w:tcW w:w="2835" w:type="dxa"/>
            <w:gridSpan w:val="2"/>
          </w:tcPr>
          <w:p w:rsidR="00F47E89" w:rsidRPr="00F76AC4" w:rsidRDefault="00F47E89" w:rsidP="00F47E89">
            <w:pPr>
              <w:autoSpaceDE w:val="0"/>
              <w:autoSpaceDN w:val="0"/>
              <w:adjustRightInd w:val="0"/>
              <w:jc w:val="both"/>
              <w:outlineLvl w:val="0"/>
              <w:rPr>
                <w:bCs/>
                <w:iCs/>
              </w:rPr>
            </w:pPr>
            <w:r w:rsidRPr="00F76AC4">
              <w:rPr>
                <w:bCs/>
                <w:iCs/>
              </w:rPr>
              <w:t>№2, 3 от 11.04.2019г., №4, 5, 7, 8, 9, 10 от 12.04.2019г.,</w:t>
            </w:r>
          </w:p>
        </w:tc>
        <w:tc>
          <w:tcPr>
            <w:tcW w:w="4536" w:type="dxa"/>
            <w:gridSpan w:val="2"/>
          </w:tcPr>
          <w:p w:rsidR="00F47E89" w:rsidRPr="00F76AC4" w:rsidRDefault="00F47E89" w:rsidP="00F47E89">
            <w:pPr>
              <w:autoSpaceDE w:val="0"/>
              <w:autoSpaceDN w:val="0"/>
              <w:adjustRightInd w:val="0"/>
              <w:jc w:val="both"/>
              <w:outlineLvl w:val="0"/>
              <w:rPr>
                <w:bCs/>
                <w:iCs/>
              </w:rPr>
            </w:pPr>
            <w:r w:rsidRPr="00F76AC4">
              <w:rPr>
                <w:bCs/>
                <w:iCs/>
              </w:rPr>
              <w:t>Подписаны без разногласий</w:t>
            </w:r>
          </w:p>
        </w:tc>
      </w:tr>
      <w:tr w:rsidR="00F47E89" w:rsidRPr="00F76AC4" w:rsidTr="00F47E89">
        <w:tc>
          <w:tcPr>
            <w:tcW w:w="5495" w:type="dxa"/>
            <w:gridSpan w:val="4"/>
          </w:tcPr>
          <w:p w:rsidR="00F47E89" w:rsidRPr="00F76AC4" w:rsidRDefault="00F47E89" w:rsidP="00E87F58">
            <w:pPr>
              <w:rPr>
                <w:bCs/>
              </w:rPr>
            </w:pPr>
            <w:r w:rsidRPr="00F76AC4">
              <w:rPr>
                <w:b/>
                <w:bCs/>
                <w:color w:val="000000"/>
                <w:shd w:val="clear" w:color="auto" w:fill="FFFFFF"/>
                <w:lang w:val="en-US"/>
              </w:rPr>
              <w:t>II</w:t>
            </w:r>
            <w:r w:rsidRPr="00F76AC4">
              <w:rPr>
                <w:b/>
                <w:bCs/>
                <w:color w:val="000000"/>
                <w:shd w:val="clear" w:color="auto" w:fill="FFFFFF"/>
              </w:rPr>
              <w:t>. Количество объектов провер</w:t>
            </w:r>
            <w:r w:rsidR="00E87F58" w:rsidRPr="00F76AC4">
              <w:rPr>
                <w:b/>
                <w:bCs/>
                <w:color w:val="000000"/>
                <w:shd w:val="clear" w:color="auto" w:fill="FFFFFF"/>
              </w:rPr>
              <w:t>ок</w:t>
            </w:r>
            <w:r w:rsidRPr="00F76AC4">
              <w:rPr>
                <w:b/>
                <w:bCs/>
                <w:color w:val="000000"/>
                <w:shd w:val="clear" w:color="auto" w:fill="FFFFFF"/>
              </w:rPr>
              <w:t xml:space="preserve">, в </w:t>
            </w:r>
            <w:proofErr w:type="spellStart"/>
            <w:r w:rsidRPr="00F76AC4">
              <w:rPr>
                <w:b/>
                <w:bCs/>
                <w:color w:val="000000"/>
                <w:shd w:val="clear" w:color="auto" w:fill="FFFFFF"/>
              </w:rPr>
              <w:t>т.ч</w:t>
            </w:r>
            <w:proofErr w:type="spellEnd"/>
            <w:r w:rsidRPr="00F76AC4">
              <w:rPr>
                <w:b/>
                <w:bCs/>
                <w:color w:val="000000"/>
                <w:shd w:val="clear" w:color="auto" w:fill="FFFFFF"/>
              </w:rPr>
              <w:t>.:</w:t>
            </w:r>
          </w:p>
        </w:tc>
        <w:tc>
          <w:tcPr>
            <w:tcW w:w="4536" w:type="dxa"/>
            <w:gridSpan w:val="2"/>
          </w:tcPr>
          <w:p w:rsidR="00F47E89" w:rsidRPr="00F76AC4" w:rsidRDefault="00F47E89" w:rsidP="00F47E89">
            <w:pPr>
              <w:jc w:val="center"/>
              <w:rPr>
                <w:bCs/>
              </w:rPr>
            </w:pPr>
            <w:r w:rsidRPr="00F76AC4">
              <w:rPr>
                <w:bCs/>
              </w:rPr>
              <w:t>8 ед.</w:t>
            </w:r>
          </w:p>
        </w:tc>
      </w:tr>
      <w:tr w:rsidR="00F47E89" w:rsidRPr="00F76AC4" w:rsidTr="00F47E89">
        <w:tc>
          <w:tcPr>
            <w:tcW w:w="5495" w:type="dxa"/>
            <w:gridSpan w:val="4"/>
          </w:tcPr>
          <w:p w:rsidR="00F47E89" w:rsidRPr="00F76AC4" w:rsidRDefault="00F47E89" w:rsidP="00577772">
            <w:pPr>
              <w:rPr>
                <w:bCs/>
              </w:rPr>
            </w:pPr>
            <w:r w:rsidRPr="00F76AC4">
              <w:rPr>
                <w:bCs/>
              </w:rPr>
              <w:t>- орган местного самоуправления</w:t>
            </w:r>
          </w:p>
        </w:tc>
        <w:tc>
          <w:tcPr>
            <w:tcW w:w="4536" w:type="dxa"/>
            <w:gridSpan w:val="2"/>
          </w:tcPr>
          <w:p w:rsidR="00F47E89" w:rsidRPr="00F76AC4" w:rsidRDefault="00F47E89" w:rsidP="00F47E89">
            <w:pPr>
              <w:jc w:val="center"/>
              <w:rPr>
                <w:bCs/>
              </w:rPr>
            </w:pPr>
            <w:r w:rsidRPr="00F76AC4">
              <w:rPr>
                <w:bCs/>
              </w:rPr>
              <w:t>3 ед.</w:t>
            </w:r>
          </w:p>
        </w:tc>
      </w:tr>
      <w:tr w:rsidR="00F47E89" w:rsidRPr="00F76AC4" w:rsidTr="00F47E89">
        <w:tc>
          <w:tcPr>
            <w:tcW w:w="5495" w:type="dxa"/>
            <w:gridSpan w:val="4"/>
            <w:vAlign w:val="center"/>
          </w:tcPr>
          <w:p w:rsidR="00F47E89" w:rsidRPr="00F76AC4" w:rsidRDefault="00F47E89" w:rsidP="00577772">
            <w:pPr>
              <w:rPr>
                <w:bCs/>
              </w:rPr>
            </w:pPr>
            <w:r w:rsidRPr="00F76AC4">
              <w:rPr>
                <w:bCs/>
              </w:rPr>
              <w:t>- муниципальное учреждение</w:t>
            </w:r>
          </w:p>
        </w:tc>
        <w:tc>
          <w:tcPr>
            <w:tcW w:w="4536" w:type="dxa"/>
            <w:gridSpan w:val="2"/>
            <w:vAlign w:val="center"/>
          </w:tcPr>
          <w:p w:rsidR="00F47E89" w:rsidRPr="00F76AC4" w:rsidRDefault="00F47E89" w:rsidP="00F47E89">
            <w:pPr>
              <w:jc w:val="center"/>
              <w:rPr>
                <w:bCs/>
              </w:rPr>
            </w:pPr>
            <w:r w:rsidRPr="00F76AC4">
              <w:rPr>
                <w:bCs/>
              </w:rPr>
              <w:t>5 ед.</w:t>
            </w:r>
          </w:p>
        </w:tc>
      </w:tr>
      <w:tr w:rsidR="00F47E89" w:rsidRPr="00F76AC4" w:rsidTr="00F47E89">
        <w:tc>
          <w:tcPr>
            <w:tcW w:w="5495" w:type="dxa"/>
            <w:gridSpan w:val="4"/>
            <w:vAlign w:val="center"/>
          </w:tcPr>
          <w:p w:rsidR="00F47E89" w:rsidRPr="00F76AC4" w:rsidRDefault="00F47E89" w:rsidP="00577772">
            <w:pPr>
              <w:rPr>
                <w:b/>
                <w:bCs/>
              </w:rPr>
            </w:pPr>
            <w:r w:rsidRPr="00F76AC4">
              <w:rPr>
                <w:b/>
                <w:bCs/>
                <w:lang w:val="en-US"/>
              </w:rPr>
              <w:t>III</w:t>
            </w:r>
            <w:r w:rsidRPr="00F76AC4">
              <w:rPr>
                <w:b/>
                <w:bCs/>
              </w:rPr>
              <w:t>. Объем проверенных средств</w:t>
            </w:r>
          </w:p>
        </w:tc>
        <w:tc>
          <w:tcPr>
            <w:tcW w:w="4536" w:type="dxa"/>
            <w:gridSpan w:val="2"/>
            <w:vAlign w:val="center"/>
          </w:tcPr>
          <w:p w:rsidR="00F47E89" w:rsidRPr="00F76AC4" w:rsidRDefault="00F47E89" w:rsidP="00F47E89">
            <w:pPr>
              <w:jc w:val="center"/>
              <w:rPr>
                <w:bCs/>
              </w:rPr>
            </w:pPr>
            <w:r w:rsidRPr="00F76AC4">
              <w:rPr>
                <w:bCs/>
              </w:rPr>
              <w:t>1 876 945,3</w:t>
            </w:r>
            <w:r w:rsidRPr="00F76AC4">
              <w:rPr>
                <w:bCs/>
                <w:lang w:val="en-US"/>
              </w:rPr>
              <w:t xml:space="preserve"> </w:t>
            </w:r>
            <w:proofErr w:type="spellStart"/>
            <w:r w:rsidRPr="00F76AC4">
              <w:rPr>
                <w:bCs/>
                <w:lang w:val="en-US"/>
              </w:rPr>
              <w:t>тыс.руб</w:t>
            </w:r>
            <w:proofErr w:type="spellEnd"/>
            <w:r w:rsidRPr="00F76AC4">
              <w:rPr>
                <w:bCs/>
                <w:lang w:val="en-US"/>
              </w:rPr>
              <w:t>.</w:t>
            </w:r>
          </w:p>
        </w:tc>
      </w:tr>
      <w:tr w:rsidR="00F47E89" w:rsidRPr="00F76AC4" w:rsidTr="00F47E89">
        <w:tc>
          <w:tcPr>
            <w:tcW w:w="10031" w:type="dxa"/>
            <w:gridSpan w:val="6"/>
            <w:vAlign w:val="center"/>
          </w:tcPr>
          <w:p w:rsidR="00F47E89" w:rsidRPr="00F76AC4" w:rsidRDefault="00F47E89" w:rsidP="00577772">
            <w:pPr>
              <w:rPr>
                <w:b/>
                <w:bCs/>
              </w:rPr>
            </w:pPr>
            <w:r w:rsidRPr="00F76AC4">
              <w:rPr>
                <w:b/>
                <w:bCs/>
                <w:lang w:val="en-US"/>
              </w:rPr>
              <w:t>IV</w:t>
            </w:r>
            <w:r w:rsidRPr="00F76AC4">
              <w:rPr>
                <w:b/>
                <w:bCs/>
              </w:rPr>
              <w:t>. Результаты провер</w:t>
            </w:r>
            <w:r w:rsidR="00577772" w:rsidRPr="00F76AC4">
              <w:rPr>
                <w:b/>
                <w:bCs/>
              </w:rPr>
              <w:t>ок</w:t>
            </w:r>
            <w:r w:rsidRPr="00F76AC4">
              <w:rPr>
                <w:b/>
                <w:bCs/>
              </w:rPr>
              <w:t xml:space="preserve"> (количество нарушений, ед.)</w:t>
            </w:r>
            <w:r w:rsidRPr="00F76AC4">
              <w:rPr>
                <w:bCs/>
              </w:rPr>
              <w:t>:</w:t>
            </w:r>
          </w:p>
        </w:tc>
      </w:tr>
      <w:tr w:rsidR="00F47E89" w:rsidRPr="00F76AC4" w:rsidTr="00F47E89">
        <w:tc>
          <w:tcPr>
            <w:tcW w:w="533" w:type="dxa"/>
          </w:tcPr>
          <w:p w:rsidR="00F47E89" w:rsidRPr="00F76AC4" w:rsidRDefault="00F47E89" w:rsidP="00F47E89">
            <w:pPr>
              <w:jc w:val="center"/>
              <w:rPr>
                <w:bCs/>
              </w:rPr>
            </w:pPr>
            <w:r w:rsidRPr="00F76AC4">
              <w:rPr>
                <w:bCs/>
              </w:rPr>
              <w:t>1.</w:t>
            </w:r>
          </w:p>
        </w:tc>
        <w:tc>
          <w:tcPr>
            <w:tcW w:w="3544" w:type="dxa"/>
            <w:gridSpan w:val="2"/>
          </w:tcPr>
          <w:p w:rsidR="00F47E89" w:rsidRPr="00F76AC4" w:rsidRDefault="00F47E89" w:rsidP="00F47E89">
            <w:pPr>
              <w:jc w:val="both"/>
              <w:rPr>
                <w:bCs/>
              </w:rPr>
            </w:pPr>
            <w:r w:rsidRPr="00F76AC4">
              <w:rPr>
                <w:bCs/>
              </w:rPr>
              <w:t>Проверка соблюдения сроков представления отчетности</w:t>
            </w:r>
          </w:p>
        </w:tc>
        <w:tc>
          <w:tcPr>
            <w:tcW w:w="5954" w:type="dxa"/>
            <w:gridSpan w:val="3"/>
            <w:vAlign w:val="center"/>
          </w:tcPr>
          <w:p w:rsidR="00F47E89" w:rsidRPr="00F76AC4" w:rsidRDefault="00F47E89" w:rsidP="00F47E89">
            <w:pPr>
              <w:jc w:val="center"/>
              <w:rPr>
                <w:bCs/>
              </w:rPr>
            </w:pPr>
            <w:r w:rsidRPr="00F76AC4">
              <w:rPr>
                <w:bCs/>
              </w:rPr>
              <w:t xml:space="preserve">Нарушений </w:t>
            </w:r>
            <w:r w:rsidRPr="00F76AC4">
              <w:rPr>
                <w:b/>
                <w:bCs/>
              </w:rPr>
              <w:t>не установлено</w:t>
            </w:r>
          </w:p>
        </w:tc>
      </w:tr>
      <w:tr w:rsidR="00F47E89" w:rsidRPr="00F76AC4" w:rsidTr="00F47E89">
        <w:tc>
          <w:tcPr>
            <w:tcW w:w="533" w:type="dxa"/>
          </w:tcPr>
          <w:p w:rsidR="00F47E89" w:rsidRPr="00F76AC4" w:rsidRDefault="00F47E89" w:rsidP="00F47E89">
            <w:pPr>
              <w:jc w:val="center"/>
              <w:rPr>
                <w:bCs/>
              </w:rPr>
            </w:pPr>
            <w:r w:rsidRPr="00F76AC4">
              <w:rPr>
                <w:bCs/>
              </w:rPr>
              <w:t>2.</w:t>
            </w:r>
          </w:p>
        </w:tc>
        <w:tc>
          <w:tcPr>
            <w:tcW w:w="3544" w:type="dxa"/>
            <w:gridSpan w:val="2"/>
          </w:tcPr>
          <w:p w:rsidR="00F47E89" w:rsidRPr="00F76AC4" w:rsidRDefault="00F47E89" w:rsidP="00F47E89">
            <w:pPr>
              <w:jc w:val="both"/>
              <w:rPr>
                <w:bCs/>
              </w:rPr>
            </w:pPr>
            <w:r w:rsidRPr="00F76AC4">
              <w:rPr>
                <w:bCs/>
              </w:rPr>
              <w:t>Проверка полноты и состава годовой бюджетной отчетности на соответствие требованиям Инструкции 191н</w:t>
            </w:r>
            <w:r w:rsidRPr="00F76AC4">
              <w:rPr>
                <w:rStyle w:val="af4"/>
                <w:bCs/>
              </w:rPr>
              <w:footnoteReference w:id="4"/>
            </w:r>
          </w:p>
        </w:tc>
        <w:tc>
          <w:tcPr>
            <w:tcW w:w="5954" w:type="dxa"/>
            <w:gridSpan w:val="3"/>
            <w:vAlign w:val="center"/>
          </w:tcPr>
          <w:p w:rsidR="00F47E89" w:rsidRPr="00F76AC4" w:rsidRDefault="00F47E89" w:rsidP="00F47E89">
            <w:pPr>
              <w:jc w:val="center"/>
              <w:rPr>
                <w:bCs/>
              </w:rPr>
            </w:pPr>
            <w:r w:rsidRPr="00F76AC4">
              <w:rPr>
                <w:bCs/>
              </w:rPr>
              <w:t xml:space="preserve">Нарушений </w:t>
            </w:r>
            <w:r w:rsidRPr="00F76AC4">
              <w:rPr>
                <w:b/>
                <w:bCs/>
              </w:rPr>
              <w:t>не установлено</w:t>
            </w:r>
          </w:p>
        </w:tc>
      </w:tr>
      <w:tr w:rsidR="00F47E89" w:rsidRPr="00F76AC4" w:rsidTr="00F47E89">
        <w:tc>
          <w:tcPr>
            <w:tcW w:w="533" w:type="dxa"/>
          </w:tcPr>
          <w:p w:rsidR="00F47E89" w:rsidRPr="00F76AC4" w:rsidRDefault="00F47E89" w:rsidP="00F47E89">
            <w:pPr>
              <w:jc w:val="center"/>
              <w:rPr>
                <w:bCs/>
              </w:rPr>
            </w:pPr>
            <w:r w:rsidRPr="00F76AC4">
              <w:rPr>
                <w:bCs/>
              </w:rPr>
              <w:t>3.</w:t>
            </w:r>
          </w:p>
        </w:tc>
        <w:tc>
          <w:tcPr>
            <w:tcW w:w="3544" w:type="dxa"/>
            <w:gridSpan w:val="2"/>
          </w:tcPr>
          <w:p w:rsidR="00F47E89" w:rsidRPr="00F76AC4" w:rsidRDefault="00F47E89" w:rsidP="00F47E89">
            <w:pPr>
              <w:jc w:val="both"/>
              <w:rPr>
                <w:bCs/>
                <w:i/>
              </w:rPr>
            </w:pPr>
            <w:r w:rsidRPr="00F76AC4">
              <w:rPr>
                <w:bCs/>
              </w:rPr>
              <w:t xml:space="preserve">Проверка проведения инвентаризации активов и обязательств в целях составления годовой бюджетной отчетности </w:t>
            </w:r>
            <w:r w:rsidRPr="00F76AC4">
              <w:rPr>
                <w:bCs/>
                <w:i/>
              </w:rPr>
              <w:t>(п. 2.4 Классификатора нарушений)</w:t>
            </w:r>
          </w:p>
          <w:p w:rsidR="00F47E89" w:rsidRPr="00F76AC4" w:rsidRDefault="00F47E89" w:rsidP="00F47E89">
            <w:pPr>
              <w:jc w:val="both"/>
              <w:rPr>
                <w:bCs/>
              </w:rPr>
            </w:pPr>
          </w:p>
          <w:p w:rsidR="00F47E89" w:rsidRPr="00F76AC4" w:rsidRDefault="00F47E89" w:rsidP="00F47E89">
            <w:pPr>
              <w:jc w:val="both"/>
              <w:rPr>
                <w:bCs/>
              </w:rPr>
            </w:pPr>
            <w:r w:rsidRPr="00F76AC4">
              <w:rPr>
                <w:bCs/>
              </w:rPr>
              <w:t>(</w:t>
            </w:r>
            <w:r w:rsidRPr="00F76AC4">
              <w:rPr>
                <w:b/>
                <w:bCs/>
              </w:rPr>
              <w:t>4 нарушения</w:t>
            </w:r>
            <w:r w:rsidRPr="00F76AC4">
              <w:rPr>
                <w:bCs/>
              </w:rPr>
              <w:t>)</w:t>
            </w:r>
          </w:p>
        </w:tc>
        <w:tc>
          <w:tcPr>
            <w:tcW w:w="5954" w:type="dxa"/>
            <w:gridSpan w:val="3"/>
            <w:vAlign w:val="center"/>
          </w:tcPr>
          <w:p w:rsidR="00F47E89" w:rsidRPr="00F76AC4" w:rsidRDefault="00F47E89" w:rsidP="00F47E89">
            <w:pPr>
              <w:pStyle w:val="ae"/>
              <w:numPr>
                <w:ilvl w:val="0"/>
                <w:numId w:val="36"/>
              </w:numPr>
              <w:spacing w:after="0" w:line="240" w:lineRule="auto"/>
              <w:ind w:left="34" w:firstLine="284"/>
              <w:jc w:val="both"/>
              <w:rPr>
                <w:rFonts w:ascii="Times New Roman" w:hAnsi="Times New Roman"/>
                <w:bCs/>
                <w:sz w:val="20"/>
                <w:szCs w:val="20"/>
              </w:rPr>
            </w:pPr>
            <w:r w:rsidRPr="00F76AC4">
              <w:rPr>
                <w:rFonts w:ascii="Times New Roman" w:hAnsi="Times New Roman"/>
                <w:bCs/>
                <w:sz w:val="20"/>
                <w:szCs w:val="20"/>
              </w:rPr>
              <w:t>В нарушение ст. 11 Федерального закона от 06.12.2011 № 402-ФЗ «О бухгалтерском учете», п.7 Инструкции 191н, Методических указаний по инвентаризации имущества и финансовых обязательств, утвержденных Приказом Минфина РФ от 13.06.1995 N 49 Управлением</w:t>
            </w:r>
            <w:r w:rsidRPr="00F76AC4">
              <w:rPr>
                <w:bCs/>
                <w:sz w:val="20"/>
                <w:szCs w:val="20"/>
              </w:rPr>
              <w:t xml:space="preserve"> </w:t>
            </w:r>
            <w:r w:rsidRPr="00F76AC4">
              <w:rPr>
                <w:rFonts w:ascii="Times New Roman" w:hAnsi="Times New Roman"/>
                <w:bCs/>
                <w:sz w:val="20"/>
                <w:szCs w:val="20"/>
              </w:rPr>
              <w:t xml:space="preserve">труда и социальной поддержки населения Администрации ЯМР (далее – Управление) не проведена инвентаризация финансовых обязательств (кредиторской задолженности, резервов предстоящих расходов) и не в полном объеме проведена инвентаризация имущества (отсутствует инвентаризация дебиторской задолженности, денежных средств во временном распоряжении на счетах учреждения в органе казначейства, финансовых вложений). </w:t>
            </w:r>
          </w:p>
          <w:p w:rsidR="00F47E89" w:rsidRPr="00F76AC4" w:rsidRDefault="00F47E89" w:rsidP="00F47E89">
            <w:pPr>
              <w:pStyle w:val="ae"/>
              <w:numPr>
                <w:ilvl w:val="0"/>
                <w:numId w:val="36"/>
              </w:numPr>
              <w:spacing w:after="0" w:line="240" w:lineRule="auto"/>
              <w:ind w:left="34" w:firstLine="284"/>
              <w:jc w:val="both"/>
              <w:rPr>
                <w:rFonts w:ascii="Times New Roman" w:hAnsi="Times New Roman"/>
                <w:bCs/>
                <w:sz w:val="20"/>
                <w:szCs w:val="20"/>
              </w:rPr>
            </w:pPr>
            <w:r w:rsidRPr="00F76AC4">
              <w:rPr>
                <w:rFonts w:ascii="Times New Roman" w:hAnsi="Times New Roman"/>
                <w:bCs/>
                <w:sz w:val="20"/>
                <w:szCs w:val="20"/>
              </w:rPr>
              <w:lastRenderedPageBreak/>
              <w:t>В нарушение ст. 13 Федерального закона от 06.12.2011 N 402-ФЗ "О бухгалтерском учете" дебиторская и кредиторская задолженность Управления документально не подтверждена актами сверки расчетов  с контрагентами (проверке не представлены).</w:t>
            </w:r>
          </w:p>
          <w:p w:rsidR="00F47E89" w:rsidRPr="00F76AC4" w:rsidRDefault="00F47E89" w:rsidP="00F47E89">
            <w:pPr>
              <w:pStyle w:val="ae"/>
              <w:numPr>
                <w:ilvl w:val="0"/>
                <w:numId w:val="36"/>
              </w:numPr>
              <w:spacing w:after="0" w:line="240" w:lineRule="auto"/>
              <w:ind w:left="34" w:firstLine="284"/>
              <w:jc w:val="both"/>
              <w:rPr>
                <w:rFonts w:ascii="Times New Roman" w:hAnsi="Times New Roman"/>
                <w:bCs/>
                <w:sz w:val="20"/>
                <w:szCs w:val="20"/>
              </w:rPr>
            </w:pPr>
            <w:r w:rsidRPr="00F76AC4">
              <w:rPr>
                <w:rFonts w:ascii="Times New Roman" w:hAnsi="Times New Roman"/>
                <w:bCs/>
                <w:sz w:val="20"/>
                <w:szCs w:val="20"/>
              </w:rPr>
              <w:t xml:space="preserve">В нарушение </w:t>
            </w:r>
            <w:r w:rsidR="00440890">
              <w:rPr>
                <w:rFonts w:ascii="Times New Roman" w:hAnsi="Times New Roman"/>
                <w:bCs/>
                <w:sz w:val="20"/>
                <w:szCs w:val="20"/>
              </w:rPr>
              <w:t>У</w:t>
            </w:r>
            <w:r w:rsidRPr="00F76AC4">
              <w:rPr>
                <w:rFonts w:ascii="Times New Roman" w:hAnsi="Times New Roman"/>
                <w:bCs/>
                <w:sz w:val="20"/>
                <w:szCs w:val="20"/>
              </w:rPr>
              <w:t>казаний 52н</w:t>
            </w:r>
            <w:r w:rsidR="00440890">
              <w:rPr>
                <w:rStyle w:val="af4"/>
                <w:rFonts w:ascii="Times New Roman" w:hAnsi="Times New Roman"/>
                <w:bCs/>
                <w:sz w:val="20"/>
                <w:szCs w:val="20"/>
              </w:rPr>
              <w:footnoteReference w:id="5"/>
            </w:r>
            <w:r w:rsidRPr="00F76AC4">
              <w:rPr>
                <w:rFonts w:ascii="Times New Roman" w:hAnsi="Times New Roman"/>
                <w:bCs/>
                <w:sz w:val="20"/>
                <w:szCs w:val="20"/>
              </w:rPr>
              <w:t>, по результатам инвентаризаций Управлением не составлен акт о результатах инвентаризации (ф. 0504835).</w:t>
            </w:r>
          </w:p>
          <w:p w:rsidR="00F47E89" w:rsidRPr="00F76AC4" w:rsidRDefault="00F47E89" w:rsidP="00F47E89">
            <w:pPr>
              <w:pStyle w:val="ae"/>
              <w:numPr>
                <w:ilvl w:val="0"/>
                <w:numId w:val="36"/>
              </w:numPr>
              <w:spacing w:after="0" w:line="240" w:lineRule="auto"/>
              <w:ind w:left="34" w:firstLine="284"/>
              <w:jc w:val="both"/>
              <w:rPr>
                <w:rFonts w:ascii="Times New Roman" w:hAnsi="Times New Roman"/>
                <w:bCs/>
                <w:sz w:val="20"/>
                <w:szCs w:val="20"/>
              </w:rPr>
            </w:pPr>
            <w:r w:rsidRPr="00F76AC4">
              <w:rPr>
                <w:rFonts w:ascii="Times New Roman" w:hAnsi="Times New Roman"/>
                <w:bCs/>
                <w:sz w:val="20"/>
                <w:szCs w:val="20"/>
              </w:rPr>
              <w:t>В нарушение п.6 Федерального стандарта бухгалтерского учета для организаций государственного сектора "Обесценение активов", утвержденного Приказом Минфина России от 31.12.2016 N 259н, активы Управления не проанализированы на наличие признаков обесценения – запись в акте о результатах инвентаризации (ф. 0504835) "признаков обесценения объектов нефинансовых активов не выявлено" отсутствует.</w:t>
            </w:r>
          </w:p>
        </w:tc>
      </w:tr>
      <w:tr w:rsidR="00F47E89" w:rsidRPr="00F76AC4" w:rsidTr="00F47E89">
        <w:tc>
          <w:tcPr>
            <w:tcW w:w="533" w:type="dxa"/>
          </w:tcPr>
          <w:p w:rsidR="00F47E89" w:rsidRPr="00F76AC4" w:rsidRDefault="00F47E89" w:rsidP="00F47E89">
            <w:pPr>
              <w:jc w:val="center"/>
              <w:rPr>
                <w:bCs/>
              </w:rPr>
            </w:pPr>
            <w:r w:rsidRPr="00F76AC4">
              <w:rPr>
                <w:bCs/>
              </w:rPr>
              <w:lastRenderedPageBreak/>
              <w:t>4.</w:t>
            </w:r>
          </w:p>
        </w:tc>
        <w:tc>
          <w:tcPr>
            <w:tcW w:w="3544" w:type="dxa"/>
            <w:gridSpan w:val="2"/>
          </w:tcPr>
          <w:p w:rsidR="00F47E89" w:rsidRPr="00F76AC4" w:rsidRDefault="00F47E89" w:rsidP="00F47E89">
            <w:pPr>
              <w:jc w:val="both"/>
              <w:rPr>
                <w:bCs/>
              </w:rPr>
            </w:pPr>
            <w:r w:rsidRPr="00F76AC4">
              <w:rPr>
                <w:bCs/>
              </w:rPr>
              <w:t>Выборочная проверка соблюдения контрольных соотношений (увязки) между показателями форм бюджетной отчетности ГАБС (между формами отчетности и внутри каждой формы)</w:t>
            </w:r>
          </w:p>
        </w:tc>
        <w:tc>
          <w:tcPr>
            <w:tcW w:w="5954" w:type="dxa"/>
            <w:gridSpan w:val="3"/>
            <w:vAlign w:val="center"/>
          </w:tcPr>
          <w:p w:rsidR="00F47E89" w:rsidRPr="00F76AC4" w:rsidRDefault="00F47E89" w:rsidP="00F47E89">
            <w:pPr>
              <w:jc w:val="center"/>
              <w:rPr>
                <w:bCs/>
              </w:rPr>
            </w:pPr>
            <w:r w:rsidRPr="00F76AC4">
              <w:rPr>
                <w:bCs/>
              </w:rPr>
              <w:t xml:space="preserve">Расхождений </w:t>
            </w:r>
            <w:r w:rsidRPr="00F76AC4">
              <w:rPr>
                <w:b/>
                <w:bCs/>
              </w:rPr>
              <w:t>не установлено</w:t>
            </w:r>
          </w:p>
        </w:tc>
      </w:tr>
      <w:tr w:rsidR="00F47E89" w:rsidRPr="00F76AC4" w:rsidTr="00F47E89">
        <w:tc>
          <w:tcPr>
            <w:tcW w:w="533" w:type="dxa"/>
          </w:tcPr>
          <w:p w:rsidR="00F47E89" w:rsidRPr="00F76AC4" w:rsidRDefault="00F47E89" w:rsidP="00F47E89">
            <w:pPr>
              <w:jc w:val="center"/>
              <w:rPr>
                <w:bCs/>
              </w:rPr>
            </w:pPr>
            <w:r w:rsidRPr="00F76AC4">
              <w:rPr>
                <w:bCs/>
              </w:rPr>
              <w:t>5.</w:t>
            </w:r>
          </w:p>
        </w:tc>
        <w:tc>
          <w:tcPr>
            <w:tcW w:w="3544" w:type="dxa"/>
            <w:gridSpan w:val="2"/>
          </w:tcPr>
          <w:p w:rsidR="00F47E89" w:rsidRPr="00F76AC4" w:rsidRDefault="00F47E89" w:rsidP="00F47E89">
            <w:pPr>
              <w:jc w:val="both"/>
              <w:rPr>
                <w:bCs/>
              </w:rPr>
            </w:pPr>
            <w:r w:rsidRPr="00F76AC4">
              <w:rPr>
                <w:bCs/>
              </w:rPr>
              <w:t>Выборочная проверка на соответствие показателей форм бюджетной отчетности получателей бюджетных средств данным бюджетного учета путем сопоставления показателей, содержащихся в соответствующей форме бюджетной отчетности, с остатками и оборотами по счетам главной книги за отчетный финансовый год</w:t>
            </w:r>
          </w:p>
        </w:tc>
        <w:tc>
          <w:tcPr>
            <w:tcW w:w="5954" w:type="dxa"/>
            <w:gridSpan w:val="3"/>
            <w:vAlign w:val="center"/>
          </w:tcPr>
          <w:p w:rsidR="00F47E89" w:rsidRPr="00F76AC4" w:rsidRDefault="00F47E89" w:rsidP="00F47E89">
            <w:pPr>
              <w:jc w:val="center"/>
              <w:rPr>
                <w:bCs/>
              </w:rPr>
            </w:pPr>
            <w:r w:rsidRPr="00F76AC4">
              <w:rPr>
                <w:bCs/>
              </w:rPr>
              <w:t xml:space="preserve">Расхождений </w:t>
            </w:r>
            <w:r w:rsidRPr="00F76AC4">
              <w:rPr>
                <w:b/>
                <w:bCs/>
              </w:rPr>
              <w:t>не установлено</w:t>
            </w:r>
          </w:p>
        </w:tc>
      </w:tr>
      <w:tr w:rsidR="00F47E89" w:rsidRPr="00F76AC4" w:rsidTr="00F47E89">
        <w:tc>
          <w:tcPr>
            <w:tcW w:w="533" w:type="dxa"/>
          </w:tcPr>
          <w:p w:rsidR="00F47E89" w:rsidRPr="00F76AC4" w:rsidRDefault="00F47E89" w:rsidP="00F47E89">
            <w:pPr>
              <w:jc w:val="center"/>
              <w:rPr>
                <w:bCs/>
              </w:rPr>
            </w:pPr>
            <w:r w:rsidRPr="00F76AC4">
              <w:rPr>
                <w:bCs/>
              </w:rPr>
              <w:t>6.</w:t>
            </w:r>
          </w:p>
        </w:tc>
        <w:tc>
          <w:tcPr>
            <w:tcW w:w="3544" w:type="dxa"/>
            <w:gridSpan w:val="2"/>
          </w:tcPr>
          <w:p w:rsidR="00F47E89" w:rsidRPr="00F76AC4" w:rsidRDefault="00F47E89" w:rsidP="00F47E89">
            <w:pPr>
              <w:jc w:val="both"/>
              <w:rPr>
                <w:bCs/>
                <w:i/>
              </w:rPr>
            </w:pPr>
            <w:r w:rsidRPr="00F76AC4">
              <w:rPr>
                <w:bCs/>
              </w:rPr>
              <w:t xml:space="preserve">Проверка порядка составления форм бюджетной отчетности, установленного Инструкцией 191н </w:t>
            </w:r>
            <w:r w:rsidRPr="00F76AC4">
              <w:rPr>
                <w:bCs/>
                <w:i/>
              </w:rPr>
              <w:t>(п. 2.9 Классификатора нарушений)</w:t>
            </w:r>
          </w:p>
          <w:p w:rsidR="00F47E89" w:rsidRPr="00F76AC4" w:rsidRDefault="00F47E89" w:rsidP="00F47E89">
            <w:pPr>
              <w:jc w:val="both"/>
              <w:rPr>
                <w:bCs/>
              </w:rPr>
            </w:pPr>
          </w:p>
          <w:p w:rsidR="00F47E89" w:rsidRPr="00F76AC4" w:rsidRDefault="00F47E89" w:rsidP="00F47E89">
            <w:pPr>
              <w:jc w:val="both"/>
              <w:rPr>
                <w:bCs/>
              </w:rPr>
            </w:pPr>
            <w:r w:rsidRPr="00F76AC4">
              <w:rPr>
                <w:bCs/>
              </w:rPr>
              <w:t>(</w:t>
            </w:r>
            <w:r w:rsidRPr="00F76AC4">
              <w:rPr>
                <w:b/>
                <w:bCs/>
              </w:rPr>
              <w:t>8 нарушений</w:t>
            </w:r>
            <w:r w:rsidRPr="00F76AC4">
              <w:rPr>
                <w:bCs/>
              </w:rPr>
              <w:t>)</w:t>
            </w:r>
          </w:p>
        </w:tc>
        <w:tc>
          <w:tcPr>
            <w:tcW w:w="5954" w:type="dxa"/>
            <w:gridSpan w:val="3"/>
            <w:vAlign w:val="center"/>
          </w:tcPr>
          <w:p w:rsidR="00F47E89" w:rsidRPr="00F76AC4" w:rsidRDefault="00F47E89" w:rsidP="00F47E89">
            <w:pPr>
              <w:jc w:val="both"/>
              <w:rPr>
                <w:bCs/>
              </w:rPr>
            </w:pPr>
            <w:r w:rsidRPr="00F76AC4">
              <w:rPr>
                <w:bCs/>
              </w:rPr>
              <w:t xml:space="preserve">Всеми ГАБС ЯМР в нарушение п. 162 Инструкции 191н в графе 5 «Причины изменений» Сведений об изменениях бюджетной росписи главного распорядителя бюджетных средств, главного администратора источников финансирования дефицита бюджета (ф. 0503163) не отражены причины вносимых изменений. </w:t>
            </w:r>
          </w:p>
        </w:tc>
      </w:tr>
      <w:tr w:rsidR="00F47E89" w:rsidRPr="00F76AC4" w:rsidTr="00F47E89">
        <w:tc>
          <w:tcPr>
            <w:tcW w:w="10031" w:type="dxa"/>
            <w:gridSpan w:val="6"/>
          </w:tcPr>
          <w:p w:rsidR="00F47E89" w:rsidRPr="00F76AC4" w:rsidRDefault="00F47E89" w:rsidP="00577772">
            <w:pPr>
              <w:rPr>
                <w:b/>
                <w:bCs/>
              </w:rPr>
            </w:pPr>
            <w:r w:rsidRPr="00F76AC4">
              <w:rPr>
                <w:b/>
                <w:bCs/>
                <w:lang w:val="en-US"/>
              </w:rPr>
              <w:t>V</w:t>
            </w:r>
            <w:r w:rsidRPr="00F76AC4">
              <w:rPr>
                <w:b/>
                <w:bCs/>
              </w:rPr>
              <w:t>. Выводы:</w:t>
            </w:r>
          </w:p>
        </w:tc>
      </w:tr>
      <w:tr w:rsidR="00F47E89" w:rsidRPr="00F76AC4" w:rsidTr="00F47E89">
        <w:tc>
          <w:tcPr>
            <w:tcW w:w="10031" w:type="dxa"/>
            <w:gridSpan w:val="6"/>
          </w:tcPr>
          <w:p w:rsidR="00F47E89" w:rsidRPr="00F76AC4" w:rsidRDefault="00F47E89" w:rsidP="00F47E89">
            <w:pPr>
              <w:jc w:val="both"/>
              <w:rPr>
                <w:bCs/>
              </w:rPr>
            </w:pPr>
            <w:r w:rsidRPr="00F76AC4">
              <w:rPr>
                <w:bCs/>
              </w:rPr>
              <w:t>1.</w:t>
            </w:r>
            <w:r w:rsidRPr="00F76AC4">
              <w:rPr>
                <w:bCs/>
              </w:rPr>
              <w:tab/>
              <w:t>Результаты внешней проверки годовой бюджетной отчетности свидетельствуют, что представленная ГАБС ЯМР бюджетная отчетность отвечает требованиям Бюджетного кодекса Российской Федерации, Инструкции №191н.</w:t>
            </w:r>
          </w:p>
          <w:p w:rsidR="00F47E89" w:rsidRPr="00F76AC4" w:rsidRDefault="00F47E89" w:rsidP="00577772">
            <w:pPr>
              <w:rPr>
                <w:bCs/>
                <w:highlight w:val="yellow"/>
              </w:rPr>
            </w:pPr>
            <w:r w:rsidRPr="00F76AC4">
              <w:rPr>
                <w:bCs/>
              </w:rPr>
              <w:t>2.</w:t>
            </w:r>
            <w:r w:rsidRPr="00F76AC4">
              <w:rPr>
                <w:bCs/>
              </w:rPr>
              <w:tab/>
              <w:t>Качество и полнота представленных в бюджетной отчетности показателей и сведений позволяют сделать вывод о достоверности годовой бюджетной отчетности ГАБС за 2018 год.</w:t>
            </w:r>
          </w:p>
        </w:tc>
      </w:tr>
      <w:tr w:rsidR="00F47E89" w:rsidRPr="00F76AC4" w:rsidTr="00F47E89">
        <w:tc>
          <w:tcPr>
            <w:tcW w:w="10031" w:type="dxa"/>
            <w:gridSpan w:val="6"/>
          </w:tcPr>
          <w:p w:rsidR="00F47E89" w:rsidRPr="00F76AC4" w:rsidRDefault="00F47E89" w:rsidP="00577772">
            <w:pPr>
              <w:rPr>
                <w:b/>
                <w:bCs/>
              </w:rPr>
            </w:pPr>
            <w:r w:rsidRPr="00F76AC4">
              <w:rPr>
                <w:b/>
                <w:bCs/>
                <w:lang w:val="en-US"/>
              </w:rPr>
              <w:t>VI</w:t>
            </w:r>
            <w:r w:rsidRPr="00F76AC4">
              <w:rPr>
                <w:b/>
                <w:bCs/>
              </w:rPr>
              <w:t>. Реализация результатов контрольного мероприятия:</w:t>
            </w:r>
          </w:p>
        </w:tc>
      </w:tr>
      <w:tr w:rsidR="00F47E89" w:rsidRPr="00F76AC4" w:rsidTr="00F47E89">
        <w:tc>
          <w:tcPr>
            <w:tcW w:w="6058" w:type="dxa"/>
            <w:gridSpan w:val="5"/>
          </w:tcPr>
          <w:p w:rsidR="00F47E89" w:rsidRPr="00F76AC4" w:rsidRDefault="00F47E89" w:rsidP="00F47E89">
            <w:pPr>
              <w:jc w:val="both"/>
              <w:rPr>
                <w:bCs/>
              </w:rPr>
            </w:pPr>
            <w:r w:rsidRPr="00F76AC4">
              <w:rPr>
                <w:bCs/>
              </w:rPr>
              <w:t xml:space="preserve">Контрольно-счетной палатой ЯМР по итогам проверки направлен </w:t>
            </w:r>
            <w:r w:rsidR="00E87F58" w:rsidRPr="00F76AC4">
              <w:rPr>
                <w:bCs/>
              </w:rPr>
              <w:t xml:space="preserve">сводный </w:t>
            </w:r>
            <w:r w:rsidRPr="00F76AC4">
              <w:rPr>
                <w:bCs/>
              </w:rPr>
              <w:t>отчет о результатах внешней проверки бюджетной отчетности:</w:t>
            </w:r>
          </w:p>
        </w:tc>
        <w:tc>
          <w:tcPr>
            <w:tcW w:w="3973" w:type="dxa"/>
            <w:vAlign w:val="center"/>
          </w:tcPr>
          <w:p w:rsidR="00F47E89" w:rsidRPr="00F76AC4" w:rsidRDefault="00F47E89" w:rsidP="00F47E89">
            <w:pPr>
              <w:jc w:val="center"/>
              <w:rPr>
                <w:bCs/>
              </w:rPr>
            </w:pPr>
            <w:r w:rsidRPr="00F76AC4">
              <w:rPr>
                <w:bCs/>
              </w:rPr>
              <w:t>2 ед.</w:t>
            </w:r>
          </w:p>
        </w:tc>
      </w:tr>
      <w:tr w:rsidR="00F47E89" w:rsidRPr="00F76AC4" w:rsidTr="00F47E89">
        <w:tc>
          <w:tcPr>
            <w:tcW w:w="6058" w:type="dxa"/>
            <w:gridSpan w:val="5"/>
          </w:tcPr>
          <w:p w:rsidR="00F47E89" w:rsidRPr="00F76AC4" w:rsidRDefault="00F47E89" w:rsidP="00577772">
            <w:pPr>
              <w:rPr>
                <w:bCs/>
              </w:rPr>
            </w:pPr>
            <w:r w:rsidRPr="00F76AC4">
              <w:rPr>
                <w:bCs/>
              </w:rPr>
              <w:t>- Главе Ярославского муниципального района</w:t>
            </w:r>
          </w:p>
        </w:tc>
        <w:tc>
          <w:tcPr>
            <w:tcW w:w="3973" w:type="dxa"/>
          </w:tcPr>
          <w:p w:rsidR="00F47E89" w:rsidRPr="00F76AC4" w:rsidRDefault="00F47E89" w:rsidP="00F47E89">
            <w:pPr>
              <w:jc w:val="center"/>
              <w:rPr>
                <w:bCs/>
              </w:rPr>
            </w:pPr>
            <w:r w:rsidRPr="00F76AC4">
              <w:rPr>
                <w:bCs/>
              </w:rPr>
              <w:t>исх. № 01-22/98 от 03.06.2019г.</w:t>
            </w:r>
          </w:p>
        </w:tc>
      </w:tr>
      <w:tr w:rsidR="00F47E89" w:rsidRPr="00F76AC4" w:rsidTr="00F47E89">
        <w:tc>
          <w:tcPr>
            <w:tcW w:w="6058" w:type="dxa"/>
            <w:gridSpan w:val="5"/>
          </w:tcPr>
          <w:p w:rsidR="00F47E89" w:rsidRPr="00F76AC4" w:rsidRDefault="00F47E89" w:rsidP="00577772">
            <w:pPr>
              <w:rPr>
                <w:bCs/>
              </w:rPr>
            </w:pPr>
            <w:r w:rsidRPr="00F76AC4">
              <w:rPr>
                <w:bCs/>
              </w:rPr>
              <w:t>- Муниципальный совет ЯМР</w:t>
            </w:r>
          </w:p>
        </w:tc>
        <w:tc>
          <w:tcPr>
            <w:tcW w:w="3973" w:type="dxa"/>
          </w:tcPr>
          <w:p w:rsidR="00F47E89" w:rsidRPr="00F76AC4" w:rsidRDefault="00F47E89" w:rsidP="00F47E89">
            <w:pPr>
              <w:jc w:val="center"/>
              <w:rPr>
                <w:bCs/>
              </w:rPr>
            </w:pPr>
            <w:r w:rsidRPr="00F76AC4">
              <w:rPr>
                <w:bCs/>
              </w:rPr>
              <w:t>исх. № 01-22/99 от 03.06.2019г.</w:t>
            </w:r>
          </w:p>
        </w:tc>
      </w:tr>
    </w:tbl>
    <w:p w:rsidR="005E234C" w:rsidRDefault="005E234C" w:rsidP="005E234C">
      <w:pPr>
        <w:tabs>
          <w:tab w:val="left" w:pos="567"/>
        </w:tabs>
        <w:ind w:firstLine="709"/>
        <w:jc w:val="both"/>
        <w:rPr>
          <w:sz w:val="28"/>
          <w:szCs w:val="28"/>
        </w:rPr>
      </w:pPr>
      <w:r>
        <w:rPr>
          <w:sz w:val="28"/>
          <w:szCs w:val="28"/>
        </w:rPr>
        <w:t>Главными администраторами бюджетных средств Ярославского муниципального района большинство нарушений и недостатков устранены в ходе проверки.</w:t>
      </w:r>
    </w:p>
    <w:p w:rsidR="00E87F58" w:rsidRDefault="00E87F58" w:rsidP="00E87F58">
      <w:pPr>
        <w:tabs>
          <w:tab w:val="left" w:pos="567"/>
        </w:tabs>
        <w:jc w:val="both"/>
        <w:rPr>
          <w:sz w:val="28"/>
          <w:szCs w:val="28"/>
        </w:rPr>
      </w:pPr>
    </w:p>
    <w:p w:rsidR="00E3773A" w:rsidRDefault="00E3773A" w:rsidP="00E87F58">
      <w:pPr>
        <w:tabs>
          <w:tab w:val="left" w:pos="567"/>
        </w:tabs>
        <w:jc w:val="both"/>
        <w:rPr>
          <w:sz w:val="28"/>
          <w:szCs w:val="28"/>
        </w:rPr>
      </w:pPr>
    </w:p>
    <w:p w:rsidR="00E3773A" w:rsidRDefault="00E3773A" w:rsidP="00E87F58">
      <w:pPr>
        <w:tabs>
          <w:tab w:val="left" w:pos="567"/>
        </w:tabs>
        <w:jc w:val="both"/>
        <w:rPr>
          <w:sz w:val="28"/>
          <w:szCs w:val="28"/>
        </w:rPr>
      </w:pPr>
    </w:p>
    <w:p w:rsidR="00577772" w:rsidRDefault="00577772" w:rsidP="00577772">
      <w:pPr>
        <w:ind w:firstLine="709"/>
        <w:jc w:val="both"/>
        <w:rPr>
          <w:i/>
          <w:sz w:val="28"/>
          <w:szCs w:val="28"/>
        </w:rPr>
      </w:pPr>
      <w:r w:rsidRPr="00577772">
        <w:rPr>
          <w:i/>
          <w:sz w:val="28"/>
          <w:szCs w:val="28"/>
        </w:rPr>
        <w:lastRenderedPageBreak/>
        <w:t>3. Внешняя проверка бюджетной отчетности главного администратора бюджетных средств Администрации Заволжского сельского поселения ЯМР за 2018 год</w:t>
      </w:r>
      <w:r w:rsidR="002B7A3D">
        <w:rPr>
          <w:i/>
          <w:sz w:val="28"/>
          <w:szCs w:val="28"/>
        </w:rPr>
        <w:t>.</w:t>
      </w:r>
    </w:p>
    <w:p w:rsidR="00AF7D98" w:rsidRPr="00AF7D98" w:rsidRDefault="00AF7D98" w:rsidP="00AF7D98">
      <w:pPr>
        <w:ind w:firstLine="709"/>
        <w:jc w:val="right"/>
        <w:rPr>
          <w:sz w:val="28"/>
          <w:szCs w:val="28"/>
        </w:rPr>
      </w:pPr>
      <w:r>
        <w:rPr>
          <w:sz w:val="28"/>
          <w:szCs w:val="28"/>
        </w:rPr>
        <w:t>Таблица № 4</w:t>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3"/>
        <w:gridCol w:w="2552"/>
        <w:gridCol w:w="992"/>
        <w:gridCol w:w="1418"/>
        <w:gridCol w:w="563"/>
        <w:gridCol w:w="3973"/>
      </w:tblGrid>
      <w:tr w:rsidR="00577772" w:rsidRPr="00F76AC4" w:rsidTr="00577772">
        <w:tc>
          <w:tcPr>
            <w:tcW w:w="10031" w:type="dxa"/>
            <w:gridSpan w:val="6"/>
          </w:tcPr>
          <w:p w:rsidR="00577772" w:rsidRPr="00F76AC4" w:rsidRDefault="00577772" w:rsidP="00577772">
            <w:pPr>
              <w:rPr>
                <w:b/>
                <w:bCs/>
              </w:rPr>
            </w:pPr>
            <w:r w:rsidRPr="00F76AC4">
              <w:rPr>
                <w:b/>
                <w:bCs/>
                <w:color w:val="000000"/>
                <w:shd w:val="clear" w:color="auto" w:fill="FFFFFF"/>
                <w:lang w:val="en-US"/>
              </w:rPr>
              <w:t>I</w:t>
            </w:r>
            <w:r w:rsidRPr="00F76AC4">
              <w:rPr>
                <w:b/>
                <w:bCs/>
                <w:color w:val="000000"/>
                <w:shd w:val="clear" w:color="auto" w:fill="FFFFFF"/>
              </w:rPr>
              <w:t>. Итоги проверки:</w:t>
            </w:r>
          </w:p>
        </w:tc>
      </w:tr>
      <w:tr w:rsidR="00577772" w:rsidRPr="00F76AC4" w:rsidTr="00577772">
        <w:tc>
          <w:tcPr>
            <w:tcW w:w="3085" w:type="dxa"/>
            <w:gridSpan w:val="2"/>
          </w:tcPr>
          <w:p w:rsidR="00577772" w:rsidRPr="00F76AC4" w:rsidRDefault="00577772" w:rsidP="00577772">
            <w:pPr>
              <w:autoSpaceDE w:val="0"/>
              <w:autoSpaceDN w:val="0"/>
              <w:adjustRightInd w:val="0"/>
              <w:jc w:val="both"/>
              <w:outlineLvl w:val="0"/>
              <w:rPr>
                <w:bCs/>
                <w:iCs/>
              </w:rPr>
            </w:pPr>
            <w:r w:rsidRPr="00F76AC4">
              <w:rPr>
                <w:bCs/>
                <w:iCs/>
              </w:rPr>
              <w:t>Акт проверки</w:t>
            </w:r>
          </w:p>
        </w:tc>
        <w:tc>
          <w:tcPr>
            <w:tcW w:w="2410" w:type="dxa"/>
            <w:gridSpan w:val="2"/>
          </w:tcPr>
          <w:p w:rsidR="00577772" w:rsidRPr="00F76AC4" w:rsidRDefault="00577772" w:rsidP="00577772">
            <w:pPr>
              <w:autoSpaceDE w:val="0"/>
              <w:autoSpaceDN w:val="0"/>
              <w:adjustRightInd w:val="0"/>
              <w:jc w:val="both"/>
              <w:outlineLvl w:val="0"/>
              <w:rPr>
                <w:bCs/>
                <w:iCs/>
              </w:rPr>
            </w:pPr>
            <w:r w:rsidRPr="00F76AC4">
              <w:rPr>
                <w:bCs/>
                <w:iCs/>
              </w:rPr>
              <w:t>№14 от 23.04.2019г.</w:t>
            </w:r>
          </w:p>
        </w:tc>
        <w:tc>
          <w:tcPr>
            <w:tcW w:w="4536" w:type="dxa"/>
            <w:gridSpan w:val="2"/>
          </w:tcPr>
          <w:p w:rsidR="00577772" w:rsidRPr="00F76AC4" w:rsidRDefault="00577772" w:rsidP="00577772">
            <w:pPr>
              <w:autoSpaceDE w:val="0"/>
              <w:autoSpaceDN w:val="0"/>
              <w:adjustRightInd w:val="0"/>
              <w:jc w:val="both"/>
              <w:outlineLvl w:val="0"/>
              <w:rPr>
                <w:bCs/>
                <w:iCs/>
              </w:rPr>
            </w:pPr>
            <w:r w:rsidRPr="00F76AC4">
              <w:rPr>
                <w:bCs/>
                <w:iCs/>
              </w:rPr>
              <w:t>Подписан без разногласий</w:t>
            </w:r>
          </w:p>
        </w:tc>
      </w:tr>
      <w:tr w:rsidR="00577772" w:rsidRPr="00F76AC4" w:rsidTr="00577772">
        <w:tc>
          <w:tcPr>
            <w:tcW w:w="5495" w:type="dxa"/>
            <w:gridSpan w:val="4"/>
          </w:tcPr>
          <w:p w:rsidR="00577772" w:rsidRPr="00F76AC4" w:rsidRDefault="00577772" w:rsidP="00577772">
            <w:pPr>
              <w:rPr>
                <w:bCs/>
              </w:rPr>
            </w:pPr>
            <w:r w:rsidRPr="00F76AC4">
              <w:rPr>
                <w:b/>
                <w:bCs/>
                <w:color w:val="000000"/>
                <w:shd w:val="clear" w:color="auto" w:fill="FFFFFF"/>
                <w:lang w:val="en-US"/>
              </w:rPr>
              <w:t>II</w:t>
            </w:r>
            <w:r w:rsidRPr="00F76AC4">
              <w:rPr>
                <w:b/>
                <w:bCs/>
                <w:color w:val="000000"/>
                <w:shd w:val="clear" w:color="auto" w:fill="FFFFFF"/>
              </w:rPr>
              <w:t xml:space="preserve">. Количество объектов проверки, в </w:t>
            </w:r>
            <w:proofErr w:type="spellStart"/>
            <w:r w:rsidRPr="00F76AC4">
              <w:rPr>
                <w:b/>
                <w:bCs/>
                <w:color w:val="000000"/>
                <w:shd w:val="clear" w:color="auto" w:fill="FFFFFF"/>
              </w:rPr>
              <w:t>т.ч</w:t>
            </w:r>
            <w:proofErr w:type="spellEnd"/>
            <w:r w:rsidRPr="00F76AC4">
              <w:rPr>
                <w:b/>
                <w:bCs/>
                <w:color w:val="000000"/>
                <w:shd w:val="clear" w:color="auto" w:fill="FFFFFF"/>
              </w:rPr>
              <w:t>.:</w:t>
            </w:r>
          </w:p>
        </w:tc>
        <w:tc>
          <w:tcPr>
            <w:tcW w:w="4536" w:type="dxa"/>
            <w:gridSpan w:val="2"/>
          </w:tcPr>
          <w:p w:rsidR="00577772" w:rsidRPr="00F76AC4" w:rsidRDefault="00577772" w:rsidP="00577772">
            <w:pPr>
              <w:jc w:val="center"/>
              <w:rPr>
                <w:bCs/>
              </w:rPr>
            </w:pPr>
            <w:r w:rsidRPr="00F76AC4">
              <w:rPr>
                <w:bCs/>
              </w:rPr>
              <w:t>1 ед.</w:t>
            </w:r>
          </w:p>
        </w:tc>
      </w:tr>
      <w:tr w:rsidR="00577772" w:rsidRPr="00F76AC4" w:rsidTr="00577772">
        <w:tc>
          <w:tcPr>
            <w:tcW w:w="5495" w:type="dxa"/>
            <w:gridSpan w:val="4"/>
          </w:tcPr>
          <w:p w:rsidR="00577772" w:rsidRPr="00F76AC4" w:rsidRDefault="00577772" w:rsidP="00577772">
            <w:pPr>
              <w:rPr>
                <w:bCs/>
              </w:rPr>
            </w:pPr>
            <w:r w:rsidRPr="00F76AC4">
              <w:rPr>
                <w:bCs/>
              </w:rPr>
              <w:t>- орган местного самоуправления</w:t>
            </w:r>
          </w:p>
        </w:tc>
        <w:tc>
          <w:tcPr>
            <w:tcW w:w="4536" w:type="dxa"/>
            <w:gridSpan w:val="2"/>
          </w:tcPr>
          <w:p w:rsidR="00577772" w:rsidRPr="00F76AC4" w:rsidRDefault="00577772" w:rsidP="00577772">
            <w:pPr>
              <w:jc w:val="center"/>
              <w:rPr>
                <w:bCs/>
              </w:rPr>
            </w:pPr>
            <w:r w:rsidRPr="00F76AC4">
              <w:rPr>
                <w:bCs/>
              </w:rPr>
              <w:t>1 ед.</w:t>
            </w:r>
          </w:p>
        </w:tc>
      </w:tr>
      <w:tr w:rsidR="00577772" w:rsidRPr="00F76AC4" w:rsidTr="00577772">
        <w:tc>
          <w:tcPr>
            <w:tcW w:w="5495" w:type="dxa"/>
            <w:gridSpan w:val="4"/>
            <w:vAlign w:val="center"/>
          </w:tcPr>
          <w:p w:rsidR="00577772" w:rsidRPr="00F76AC4" w:rsidRDefault="00577772" w:rsidP="00577772">
            <w:pPr>
              <w:rPr>
                <w:b/>
                <w:bCs/>
              </w:rPr>
            </w:pPr>
            <w:r w:rsidRPr="00F76AC4">
              <w:rPr>
                <w:b/>
                <w:bCs/>
                <w:lang w:val="en-US"/>
              </w:rPr>
              <w:t>III</w:t>
            </w:r>
            <w:r w:rsidRPr="00F76AC4">
              <w:rPr>
                <w:b/>
                <w:bCs/>
              </w:rPr>
              <w:t>. Объем проверенных средств</w:t>
            </w:r>
          </w:p>
        </w:tc>
        <w:tc>
          <w:tcPr>
            <w:tcW w:w="4536" w:type="dxa"/>
            <w:gridSpan w:val="2"/>
            <w:vAlign w:val="center"/>
          </w:tcPr>
          <w:p w:rsidR="00577772" w:rsidRPr="00F76AC4" w:rsidRDefault="00577772" w:rsidP="00577772">
            <w:pPr>
              <w:jc w:val="center"/>
              <w:rPr>
                <w:bCs/>
              </w:rPr>
            </w:pPr>
            <w:r w:rsidRPr="00F76AC4">
              <w:rPr>
                <w:bCs/>
                <w:lang w:val="en-US"/>
              </w:rPr>
              <w:t xml:space="preserve">49 289,6 </w:t>
            </w:r>
            <w:proofErr w:type="spellStart"/>
            <w:r w:rsidRPr="00F76AC4">
              <w:rPr>
                <w:bCs/>
                <w:lang w:val="en-US"/>
              </w:rPr>
              <w:t>тыс.руб</w:t>
            </w:r>
            <w:proofErr w:type="spellEnd"/>
            <w:r w:rsidRPr="00F76AC4">
              <w:rPr>
                <w:bCs/>
                <w:lang w:val="en-US"/>
              </w:rPr>
              <w:t>.</w:t>
            </w:r>
          </w:p>
        </w:tc>
      </w:tr>
      <w:tr w:rsidR="00577772" w:rsidRPr="00F76AC4" w:rsidTr="00577772">
        <w:tc>
          <w:tcPr>
            <w:tcW w:w="10031" w:type="dxa"/>
            <w:gridSpan w:val="6"/>
            <w:vAlign w:val="center"/>
          </w:tcPr>
          <w:p w:rsidR="00577772" w:rsidRPr="00F76AC4" w:rsidRDefault="00577772" w:rsidP="00577772">
            <w:pPr>
              <w:rPr>
                <w:b/>
                <w:bCs/>
              </w:rPr>
            </w:pPr>
            <w:r w:rsidRPr="00F76AC4">
              <w:rPr>
                <w:b/>
                <w:bCs/>
                <w:lang w:val="en-US"/>
              </w:rPr>
              <w:t>IV</w:t>
            </w:r>
            <w:r w:rsidRPr="00F76AC4">
              <w:rPr>
                <w:b/>
                <w:bCs/>
              </w:rPr>
              <w:t>. Результаты проверки (количество нарушений, ед.)</w:t>
            </w:r>
            <w:r w:rsidRPr="00F76AC4">
              <w:rPr>
                <w:bCs/>
              </w:rPr>
              <w:t>:</w:t>
            </w:r>
          </w:p>
        </w:tc>
      </w:tr>
      <w:tr w:rsidR="00577772" w:rsidRPr="00F76AC4" w:rsidTr="00577772">
        <w:tc>
          <w:tcPr>
            <w:tcW w:w="533" w:type="dxa"/>
          </w:tcPr>
          <w:p w:rsidR="00577772" w:rsidRPr="00F76AC4" w:rsidRDefault="00577772" w:rsidP="00577772">
            <w:pPr>
              <w:jc w:val="center"/>
              <w:rPr>
                <w:bCs/>
              </w:rPr>
            </w:pPr>
            <w:r w:rsidRPr="00F76AC4">
              <w:rPr>
                <w:bCs/>
              </w:rPr>
              <w:t>1.</w:t>
            </w:r>
          </w:p>
        </w:tc>
        <w:tc>
          <w:tcPr>
            <w:tcW w:w="3544" w:type="dxa"/>
            <w:gridSpan w:val="2"/>
          </w:tcPr>
          <w:p w:rsidR="00577772" w:rsidRPr="00F76AC4" w:rsidRDefault="00577772" w:rsidP="00577772">
            <w:pPr>
              <w:jc w:val="both"/>
              <w:rPr>
                <w:bCs/>
              </w:rPr>
            </w:pPr>
            <w:r w:rsidRPr="00F76AC4">
              <w:rPr>
                <w:bCs/>
              </w:rPr>
              <w:t>Проверка соблюдения сроков представления отчетности</w:t>
            </w:r>
          </w:p>
        </w:tc>
        <w:tc>
          <w:tcPr>
            <w:tcW w:w="5954" w:type="dxa"/>
            <w:gridSpan w:val="3"/>
            <w:vAlign w:val="center"/>
          </w:tcPr>
          <w:p w:rsidR="00577772" w:rsidRPr="00F76AC4" w:rsidRDefault="00577772" w:rsidP="00577772">
            <w:pPr>
              <w:jc w:val="center"/>
              <w:rPr>
                <w:bCs/>
              </w:rPr>
            </w:pPr>
            <w:r w:rsidRPr="00F76AC4">
              <w:rPr>
                <w:bCs/>
              </w:rPr>
              <w:t xml:space="preserve">Нарушений </w:t>
            </w:r>
            <w:r w:rsidRPr="00F76AC4">
              <w:rPr>
                <w:b/>
                <w:bCs/>
              </w:rPr>
              <w:t>не установлено</w:t>
            </w:r>
          </w:p>
        </w:tc>
      </w:tr>
      <w:tr w:rsidR="00577772" w:rsidRPr="00F76AC4" w:rsidTr="00577772">
        <w:tc>
          <w:tcPr>
            <w:tcW w:w="533" w:type="dxa"/>
          </w:tcPr>
          <w:p w:rsidR="00577772" w:rsidRPr="00F76AC4" w:rsidRDefault="00577772" w:rsidP="00577772">
            <w:pPr>
              <w:jc w:val="center"/>
              <w:rPr>
                <w:bCs/>
              </w:rPr>
            </w:pPr>
            <w:r w:rsidRPr="00F76AC4">
              <w:rPr>
                <w:bCs/>
              </w:rPr>
              <w:t>2.</w:t>
            </w:r>
          </w:p>
        </w:tc>
        <w:tc>
          <w:tcPr>
            <w:tcW w:w="3544" w:type="dxa"/>
            <w:gridSpan w:val="2"/>
          </w:tcPr>
          <w:p w:rsidR="00577772" w:rsidRPr="00F76AC4" w:rsidRDefault="00577772" w:rsidP="00A16DB2">
            <w:pPr>
              <w:jc w:val="both"/>
              <w:rPr>
                <w:bCs/>
              </w:rPr>
            </w:pPr>
            <w:r w:rsidRPr="00F76AC4">
              <w:rPr>
                <w:bCs/>
              </w:rPr>
              <w:t>Проверка полноты и состава годовой бюджетной отчетности на соответствие требованиям Инструкции 191н</w:t>
            </w:r>
          </w:p>
        </w:tc>
        <w:tc>
          <w:tcPr>
            <w:tcW w:w="5954" w:type="dxa"/>
            <w:gridSpan w:val="3"/>
            <w:vAlign w:val="center"/>
          </w:tcPr>
          <w:p w:rsidR="00577772" w:rsidRPr="00F76AC4" w:rsidRDefault="00577772" w:rsidP="00577772">
            <w:pPr>
              <w:jc w:val="center"/>
              <w:rPr>
                <w:bCs/>
              </w:rPr>
            </w:pPr>
            <w:r w:rsidRPr="00F76AC4">
              <w:rPr>
                <w:bCs/>
              </w:rPr>
              <w:t xml:space="preserve">Нарушений </w:t>
            </w:r>
            <w:r w:rsidRPr="00F76AC4">
              <w:rPr>
                <w:b/>
                <w:bCs/>
              </w:rPr>
              <w:t>не установлено</w:t>
            </w:r>
          </w:p>
        </w:tc>
      </w:tr>
      <w:tr w:rsidR="00577772" w:rsidRPr="00F76AC4" w:rsidTr="00577772">
        <w:tc>
          <w:tcPr>
            <w:tcW w:w="533" w:type="dxa"/>
          </w:tcPr>
          <w:p w:rsidR="00577772" w:rsidRPr="00F76AC4" w:rsidRDefault="00577772" w:rsidP="00577772">
            <w:pPr>
              <w:jc w:val="center"/>
              <w:rPr>
                <w:bCs/>
              </w:rPr>
            </w:pPr>
            <w:r w:rsidRPr="00F76AC4">
              <w:rPr>
                <w:bCs/>
              </w:rPr>
              <w:t>3.</w:t>
            </w:r>
          </w:p>
        </w:tc>
        <w:tc>
          <w:tcPr>
            <w:tcW w:w="3544" w:type="dxa"/>
            <w:gridSpan w:val="2"/>
          </w:tcPr>
          <w:p w:rsidR="00577772" w:rsidRPr="00F76AC4" w:rsidRDefault="00577772" w:rsidP="00577772">
            <w:pPr>
              <w:jc w:val="both"/>
              <w:rPr>
                <w:bCs/>
              </w:rPr>
            </w:pPr>
            <w:r w:rsidRPr="00F76AC4">
              <w:rPr>
                <w:bCs/>
              </w:rPr>
              <w:t>Проверка проведения инвентаризации активов и обязательств в целях составления годовой бюджетной отчетности</w:t>
            </w:r>
          </w:p>
        </w:tc>
        <w:tc>
          <w:tcPr>
            <w:tcW w:w="5954" w:type="dxa"/>
            <w:gridSpan w:val="3"/>
            <w:vAlign w:val="center"/>
          </w:tcPr>
          <w:p w:rsidR="00577772" w:rsidRPr="00F76AC4" w:rsidRDefault="00577772" w:rsidP="00577772">
            <w:pPr>
              <w:jc w:val="center"/>
              <w:rPr>
                <w:bCs/>
              </w:rPr>
            </w:pPr>
            <w:r w:rsidRPr="00F76AC4">
              <w:rPr>
                <w:bCs/>
              </w:rPr>
              <w:t xml:space="preserve">Нарушений </w:t>
            </w:r>
            <w:r w:rsidRPr="00F76AC4">
              <w:rPr>
                <w:b/>
                <w:bCs/>
              </w:rPr>
              <w:t>не установлено</w:t>
            </w:r>
          </w:p>
        </w:tc>
      </w:tr>
      <w:tr w:rsidR="00577772" w:rsidRPr="00F76AC4" w:rsidTr="00577772">
        <w:tc>
          <w:tcPr>
            <w:tcW w:w="533" w:type="dxa"/>
          </w:tcPr>
          <w:p w:rsidR="00577772" w:rsidRPr="00F76AC4" w:rsidRDefault="00577772" w:rsidP="00577772">
            <w:pPr>
              <w:jc w:val="center"/>
              <w:rPr>
                <w:bCs/>
              </w:rPr>
            </w:pPr>
            <w:r w:rsidRPr="00F76AC4">
              <w:rPr>
                <w:bCs/>
              </w:rPr>
              <w:t>4.</w:t>
            </w:r>
          </w:p>
        </w:tc>
        <w:tc>
          <w:tcPr>
            <w:tcW w:w="3544" w:type="dxa"/>
            <w:gridSpan w:val="2"/>
          </w:tcPr>
          <w:p w:rsidR="00577772" w:rsidRPr="00F76AC4" w:rsidRDefault="00577772" w:rsidP="00577772">
            <w:pPr>
              <w:jc w:val="both"/>
              <w:rPr>
                <w:bCs/>
              </w:rPr>
            </w:pPr>
            <w:r w:rsidRPr="00F76AC4">
              <w:rPr>
                <w:bCs/>
              </w:rPr>
              <w:t>Выборочная проверка соблюдения контрольных соотношений (увязки) между показателями форм сводной (консолидированной) бюджетной отчетности ГАБС (между формами отчетности и внутри каждой формы)</w:t>
            </w:r>
          </w:p>
        </w:tc>
        <w:tc>
          <w:tcPr>
            <w:tcW w:w="5954" w:type="dxa"/>
            <w:gridSpan w:val="3"/>
            <w:vAlign w:val="center"/>
          </w:tcPr>
          <w:p w:rsidR="00577772" w:rsidRPr="00F76AC4" w:rsidRDefault="00577772" w:rsidP="00577772">
            <w:pPr>
              <w:jc w:val="center"/>
              <w:rPr>
                <w:bCs/>
              </w:rPr>
            </w:pPr>
            <w:r w:rsidRPr="00F76AC4">
              <w:rPr>
                <w:bCs/>
              </w:rPr>
              <w:t xml:space="preserve">Расхождений </w:t>
            </w:r>
            <w:r w:rsidRPr="00F76AC4">
              <w:rPr>
                <w:b/>
                <w:bCs/>
              </w:rPr>
              <w:t>не установлено</w:t>
            </w:r>
          </w:p>
        </w:tc>
      </w:tr>
      <w:tr w:rsidR="00577772" w:rsidRPr="00F76AC4" w:rsidTr="00577772">
        <w:tc>
          <w:tcPr>
            <w:tcW w:w="533" w:type="dxa"/>
          </w:tcPr>
          <w:p w:rsidR="00577772" w:rsidRPr="00F76AC4" w:rsidRDefault="00577772" w:rsidP="00577772">
            <w:pPr>
              <w:jc w:val="center"/>
              <w:rPr>
                <w:bCs/>
              </w:rPr>
            </w:pPr>
            <w:r w:rsidRPr="00F76AC4">
              <w:rPr>
                <w:bCs/>
              </w:rPr>
              <w:t>5.</w:t>
            </w:r>
          </w:p>
        </w:tc>
        <w:tc>
          <w:tcPr>
            <w:tcW w:w="3544" w:type="dxa"/>
            <w:gridSpan w:val="2"/>
          </w:tcPr>
          <w:p w:rsidR="00577772" w:rsidRPr="00F76AC4" w:rsidRDefault="00577772" w:rsidP="00577772">
            <w:pPr>
              <w:jc w:val="both"/>
              <w:rPr>
                <w:bCs/>
              </w:rPr>
            </w:pPr>
            <w:r w:rsidRPr="00F76AC4">
              <w:rPr>
                <w:bCs/>
              </w:rPr>
              <w:t xml:space="preserve">Сопоставление показателей сводной (консолидированной) бюджетной отчетности ГАБС с показателями бюджетной отчетности получателей бюджетных средств, администраторов доходов бюджета по счетам (формам) бюджетной отчетности </w:t>
            </w:r>
          </w:p>
        </w:tc>
        <w:tc>
          <w:tcPr>
            <w:tcW w:w="5954" w:type="dxa"/>
            <w:gridSpan w:val="3"/>
            <w:vAlign w:val="center"/>
          </w:tcPr>
          <w:p w:rsidR="00577772" w:rsidRPr="00F76AC4" w:rsidRDefault="00577772" w:rsidP="00577772">
            <w:pPr>
              <w:jc w:val="center"/>
              <w:rPr>
                <w:bCs/>
              </w:rPr>
            </w:pPr>
            <w:r w:rsidRPr="00F76AC4">
              <w:rPr>
                <w:bCs/>
              </w:rPr>
              <w:t xml:space="preserve">Расхождений </w:t>
            </w:r>
            <w:r w:rsidRPr="00F76AC4">
              <w:rPr>
                <w:b/>
                <w:bCs/>
              </w:rPr>
              <w:t>не установлено</w:t>
            </w:r>
          </w:p>
        </w:tc>
      </w:tr>
      <w:tr w:rsidR="00577772" w:rsidRPr="00F76AC4" w:rsidTr="00577772">
        <w:tc>
          <w:tcPr>
            <w:tcW w:w="533" w:type="dxa"/>
          </w:tcPr>
          <w:p w:rsidR="00577772" w:rsidRPr="00F76AC4" w:rsidRDefault="00577772" w:rsidP="00577772">
            <w:pPr>
              <w:jc w:val="center"/>
              <w:rPr>
                <w:bCs/>
              </w:rPr>
            </w:pPr>
            <w:r w:rsidRPr="00F76AC4">
              <w:rPr>
                <w:bCs/>
              </w:rPr>
              <w:t>6.</w:t>
            </w:r>
          </w:p>
        </w:tc>
        <w:tc>
          <w:tcPr>
            <w:tcW w:w="3544" w:type="dxa"/>
            <w:gridSpan w:val="2"/>
          </w:tcPr>
          <w:p w:rsidR="00577772" w:rsidRPr="00F76AC4" w:rsidRDefault="00577772" w:rsidP="00577772">
            <w:pPr>
              <w:jc w:val="both"/>
              <w:rPr>
                <w:bCs/>
              </w:rPr>
            </w:pPr>
            <w:r w:rsidRPr="00F76AC4">
              <w:rPr>
                <w:bCs/>
              </w:rPr>
              <w:t>Выборочная проверка на соответствие показателей форм бюджетной отчетности Администрации Заволжского сельского поселения ЯМР (далее – Администрация) и казенных учреждений как получателей бюджетных средств данным бюджетного учета путем сопоставления показателей, содержащихся в соответствующей форме бюджетной отчетности, с остатками и оборотами по счетам главной книги за отчетный финансовый год</w:t>
            </w:r>
          </w:p>
        </w:tc>
        <w:tc>
          <w:tcPr>
            <w:tcW w:w="5954" w:type="dxa"/>
            <w:gridSpan w:val="3"/>
            <w:vAlign w:val="center"/>
          </w:tcPr>
          <w:p w:rsidR="00577772" w:rsidRPr="00F76AC4" w:rsidRDefault="00577772" w:rsidP="00577772">
            <w:pPr>
              <w:jc w:val="center"/>
              <w:rPr>
                <w:bCs/>
              </w:rPr>
            </w:pPr>
            <w:r w:rsidRPr="00F76AC4">
              <w:rPr>
                <w:bCs/>
              </w:rPr>
              <w:t xml:space="preserve">Расхождений </w:t>
            </w:r>
            <w:r w:rsidRPr="00F76AC4">
              <w:rPr>
                <w:b/>
                <w:bCs/>
              </w:rPr>
              <w:t>не установлено</w:t>
            </w:r>
          </w:p>
        </w:tc>
      </w:tr>
      <w:tr w:rsidR="00577772" w:rsidRPr="00F76AC4" w:rsidTr="00577772">
        <w:tc>
          <w:tcPr>
            <w:tcW w:w="533" w:type="dxa"/>
          </w:tcPr>
          <w:p w:rsidR="00577772" w:rsidRPr="00F76AC4" w:rsidRDefault="00577772" w:rsidP="00577772">
            <w:pPr>
              <w:jc w:val="center"/>
              <w:rPr>
                <w:bCs/>
              </w:rPr>
            </w:pPr>
            <w:r w:rsidRPr="00F76AC4">
              <w:rPr>
                <w:bCs/>
              </w:rPr>
              <w:t>7.</w:t>
            </w:r>
          </w:p>
        </w:tc>
        <w:tc>
          <w:tcPr>
            <w:tcW w:w="3544" w:type="dxa"/>
            <w:gridSpan w:val="2"/>
          </w:tcPr>
          <w:p w:rsidR="00577772" w:rsidRPr="00F76AC4" w:rsidRDefault="00577772" w:rsidP="00577772">
            <w:pPr>
              <w:jc w:val="both"/>
              <w:rPr>
                <w:bCs/>
                <w:i/>
              </w:rPr>
            </w:pPr>
            <w:r w:rsidRPr="00F76AC4">
              <w:rPr>
                <w:bCs/>
              </w:rPr>
              <w:t xml:space="preserve">Проверка порядка составления форм бюджетной отчетности, установленного Инструкцией 191н </w:t>
            </w:r>
            <w:r w:rsidRPr="00F76AC4">
              <w:rPr>
                <w:bCs/>
                <w:i/>
              </w:rPr>
              <w:t>(п. 2.9 Классификатора нарушений)</w:t>
            </w:r>
          </w:p>
          <w:p w:rsidR="00577772" w:rsidRPr="00F76AC4" w:rsidRDefault="00577772" w:rsidP="00577772">
            <w:pPr>
              <w:jc w:val="both"/>
              <w:rPr>
                <w:bCs/>
              </w:rPr>
            </w:pPr>
          </w:p>
          <w:p w:rsidR="00577772" w:rsidRPr="00F76AC4" w:rsidRDefault="00577772" w:rsidP="00577772">
            <w:pPr>
              <w:jc w:val="both"/>
              <w:rPr>
                <w:bCs/>
              </w:rPr>
            </w:pPr>
            <w:r w:rsidRPr="00F76AC4">
              <w:rPr>
                <w:bCs/>
              </w:rPr>
              <w:t>(</w:t>
            </w:r>
            <w:r w:rsidRPr="00F76AC4">
              <w:rPr>
                <w:b/>
                <w:bCs/>
              </w:rPr>
              <w:t>5 нарушений</w:t>
            </w:r>
            <w:r w:rsidRPr="00F76AC4">
              <w:rPr>
                <w:bCs/>
              </w:rPr>
              <w:t>)</w:t>
            </w:r>
          </w:p>
        </w:tc>
        <w:tc>
          <w:tcPr>
            <w:tcW w:w="5954" w:type="dxa"/>
            <w:gridSpan w:val="3"/>
            <w:vAlign w:val="center"/>
          </w:tcPr>
          <w:p w:rsidR="00577772" w:rsidRPr="00F76AC4" w:rsidRDefault="00577772" w:rsidP="00577772">
            <w:pPr>
              <w:pStyle w:val="ae"/>
              <w:numPr>
                <w:ilvl w:val="0"/>
                <w:numId w:val="37"/>
              </w:numPr>
              <w:spacing w:after="0" w:line="240" w:lineRule="auto"/>
              <w:ind w:left="34" w:firstLine="323"/>
              <w:jc w:val="both"/>
              <w:rPr>
                <w:rFonts w:ascii="Times New Roman" w:hAnsi="Times New Roman"/>
                <w:bCs/>
                <w:sz w:val="20"/>
                <w:szCs w:val="20"/>
              </w:rPr>
            </w:pPr>
            <w:r w:rsidRPr="00F76AC4">
              <w:rPr>
                <w:rFonts w:ascii="Times New Roman" w:hAnsi="Times New Roman"/>
                <w:bCs/>
                <w:sz w:val="20"/>
                <w:szCs w:val="20"/>
              </w:rPr>
              <w:t>В нарушение п. 162 Инструкции 191н в графе 5 «Причины изменений» Сведений об изменениях бюджетной росписи главного распорядителя бюджетных средств, главного администратора источников финансирования дефицита бюджета (ф. 0503163) не отражены причины вносимых изменений.</w:t>
            </w:r>
          </w:p>
          <w:p w:rsidR="00577772" w:rsidRPr="00F76AC4" w:rsidRDefault="00577772" w:rsidP="00577772">
            <w:pPr>
              <w:pStyle w:val="ae"/>
              <w:numPr>
                <w:ilvl w:val="0"/>
                <w:numId w:val="37"/>
              </w:numPr>
              <w:spacing w:after="0" w:line="240" w:lineRule="auto"/>
              <w:ind w:left="34" w:firstLine="323"/>
              <w:jc w:val="both"/>
              <w:rPr>
                <w:rFonts w:ascii="Times New Roman" w:hAnsi="Times New Roman"/>
                <w:bCs/>
                <w:sz w:val="20"/>
                <w:szCs w:val="20"/>
              </w:rPr>
            </w:pPr>
            <w:r w:rsidRPr="00F76AC4">
              <w:rPr>
                <w:rFonts w:ascii="Times New Roman" w:hAnsi="Times New Roman"/>
                <w:bCs/>
                <w:sz w:val="20"/>
                <w:szCs w:val="20"/>
              </w:rPr>
              <w:t>В нарушение п.158 Инструкции 191н факт проведения годовой инвентаризации казенными учреждениями не отражен в текстовой части раздела 5 "Прочие вопросы деятельности субъекта бюджетной отчетности" Пояснительной записки (ф. 0503160).</w:t>
            </w:r>
          </w:p>
          <w:p w:rsidR="00577772" w:rsidRPr="00F76AC4" w:rsidRDefault="00577772" w:rsidP="00577772">
            <w:pPr>
              <w:pStyle w:val="ae"/>
              <w:spacing w:after="0" w:line="240" w:lineRule="auto"/>
              <w:ind w:left="34" w:firstLine="323"/>
              <w:jc w:val="both"/>
              <w:rPr>
                <w:rFonts w:ascii="Times New Roman" w:hAnsi="Times New Roman"/>
                <w:bCs/>
                <w:sz w:val="20"/>
                <w:szCs w:val="20"/>
              </w:rPr>
            </w:pPr>
            <w:r w:rsidRPr="00F76AC4">
              <w:rPr>
                <w:rFonts w:ascii="Times New Roman" w:hAnsi="Times New Roman"/>
                <w:bCs/>
                <w:sz w:val="20"/>
                <w:szCs w:val="20"/>
              </w:rPr>
              <w:t>3. Выявлены нарушения по заполнению пояснительной записки, влияющие на информативность бюджетной отчетности:</w:t>
            </w:r>
          </w:p>
          <w:p w:rsidR="00577772" w:rsidRPr="00F76AC4" w:rsidRDefault="00577772" w:rsidP="00577772">
            <w:pPr>
              <w:pStyle w:val="ae"/>
              <w:spacing w:after="0" w:line="240" w:lineRule="auto"/>
              <w:ind w:left="34" w:firstLine="323"/>
              <w:jc w:val="both"/>
              <w:rPr>
                <w:rFonts w:ascii="Times New Roman" w:hAnsi="Times New Roman"/>
                <w:bCs/>
                <w:sz w:val="20"/>
                <w:szCs w:val="20"/>
              </w:rPr>
            </w:pPr>
            <w:r w:rsidRPr="00F76AC4">
              <w:rPr>
                <w:rFonts w:ascii="Times New Roman" w:hAnsi="Times New Roman"/>
                <w:bCs/>
                <w:sz w:val="20"/>
                <w:szCs w:val="20"/>
              </w:rPr>
              <w:t>- не заполнена графа 9 «Пояснения» ф.0503164 по КБК 10302240010000110, 11302995100000130, 20225555100000151 в связи с исполнением менее 95% от плановых назначений по доходам – не пояснены причины неисполнения;</w:t>
            </w:r>
          </w:p>
          <w:p w:rsidR="00577772" w:rsidRPr="00F76AC4" w:rsidRDefault="00577772" w:rsidP="00577772">
            <w:pPr>
              <w:pStyle w:val="ae"/>
              <w:spacing w:after="0" w:line="240" w:lineRule="auto"/>
              <w:ind w:left="34" w:firstLine="323"/>
              <w:jc w:val="both"/>
              <w:rPr>
                <w:rFonts w:ascii="Times New Roman" w:hAnsi="Times New Roman"/>
                <w:bCs/>
                <w:sz w:val="20"/>
                <w:szCs w:val="20"/>
              </w:rPr>
            </w:pPr>
            <w:r w:rsidRPr="00F76AC4">
              <w:rPr>
                <w:rFonts w:ascii="Times New Roman" w:hAnsi="Times New Roman"/>
                <w:bCs/>
                <w:sz w:val="20"/>
                <w:szCs w:val="20"/>
              </w:rPr>
              <w:t xml:space="preserve">- в разделе 2 «Сведения о просроченной задолженности» </w:t>
            </w:r>
            <w:r w:rsidRPr="00F76AC4">
              <w:rPr>
                <w:rFonts w:ascii="Times New Roman" w:hAnsi="Times New Roman"/>
                <w:bCs/>
                <w:sz w:val="20"/>
                <w:szCs w:val="20"/>
              </w:rPr>
              <w:lastRenderedPageBreak/>
              <w:t>ф.0503169 (дебиторской задолженности) не заполнены графы 3, 4 (дата: возникновения, исполнения по правовому основанию) и 7, 8 (причины образования: код и пояснения);</w:t>
            </w:r>
          </w:p>
          <w:p w:rsidR="00577772" w:rsidRPr="00F76AC4" w:rsidRDefault="00577772" w:rsidP="00577772">
            <w:pPr>
              <w:pStyle w:val="ae"/>
              <w:spacing w:after="0" w:line="240" w:lineRule="auto"/>
              <w:ind w:left="34" w:firstLine="323"/>
              <w:jc w:val="both"/>
              <w:rPr>
                <w:rFonts w:ascii="Times New Roman" w:hAnsi="Times New Roman"/>
                <w:bCs/>
                <w:sz w:val="20"/>
                <w:szCs w:val="20"/>
              </w:rPr>
            </w:pPr>
            <w:r w:rsidRPr="00F76AC4">
              <w:rPr>
                <w:rFonts w:ascii="Times New Roman" w:hAnsi="Times New Roman"/>
                <w:bCs/>
                <w:sz w:val="20"/>
                <w:szCs w:val="20"/>
              </w:rPr>
              <w:t>- в разделе 4 «Анализ показателей отчетности учреждения» пояснительной записки не указаны причины образования просроченной дебиторской задолженности по доходам.</w:t>
            </w:r>
          </w:p>
        </w:tc>
      </w:tr>
      <w:tr w:rsidR="00577772" w:rsidRPr="00F76AC4" w:rsidTr="00577772">
        <w:tc>
          <w:tcPr>
            <w:tcW w:w="10031" w:type="dxa"/>
            <w:gridSpan w:val="6"/>
          </w:tcPr>
          <w:p w:rsidR="00577772" w:rsidRPr="00F76AC4" w:rsidRDefault="00577772" w:rsidP="00577772">
            <w:pPr>
              <w:rPr>
                <w:b/>
                <w:bCs/>
              </w:rPr>
            </w:pPr>
            <w:r w:rsidRPr="00F76AC4">
              <w:rPr>
                <w:b/>
                <w:bCs/>
                <w:lang w:val="en-US"/>
              </w:rPr>
              <w:lastRenderedPageBreak/>
              <w:t>V</w:t>
            </w:r>
            <w:r w:rsidRPr="00F76AC4">
              <w:rPr>
                <w:b/>
                <w:bCs/>
              </w:rPr>
              <w:t>. Выводы:</w:t>
            </w:r>
          </w:p>
        </w:tc>
      </w:tr>
      <w:tr w:rsidR="00577772" w:rsidRPr="00F76AC4" w:rsidTr="00577772">
        <w:tc>
          <w:tcPr>
            <w:tcW w:w="10031" w:type="dxa"/>
            <w:gridSpan w:val="6"/>
          </w:tcPr>
          <w:p w:rsidR="00577772" w:rsidRPr="00F76AC4" w:rsidRDefault="00577772" w:rsidP="00577772">
            <w:pPr>
              <w:jc w:val="both"/>
              <w:rPr>
                <w:bCs/>
              </w:rPr>
            </w:pPr>
            <w:r w:rsidRPr="00F76AC4">
              <w:rPr>
                <w:bCs/>
              </w:rPr>
              <w:t>1.</w:t>
            </w:r>
            <w:r w:rsidRPr="00F76AC4">
              <w:rPr>
                <w:bCs/>
              </w:rPr>
              <w:tab/>
              <w:t>Результаты внешней проверки годовой бюджетной отчетности свидетельствуют, что представленная Администрацией бюджетная отчетность, в качестве главного администратора бюджетных средств, отвечает требованиям Бюджетного кодекса Российской Федерации, Инструкции №191н.</w:t>
            </w:r>
          </w:p>
          <w:p w:rsidR="00577772" w:rsidRPr="00F76AC4" w:rsidRDefault="00577772" w:rsidP="00577772">
            <w:pPr>
              <w:rPr>
                <w:bCs/>
                <w:highlight w:val="yellow"/>
              </w:rPr>
            </w:pPr>
            <w:r w:rsidRPr="00F76AC4">
              <w:rPr>
                <w:bCs/>
              </w:rPr>
              <w:t>2.</w:t>
            </w:r>
            <w:r w:rsidRPr="00F76AC4">
              <w:rPr>
                <w:bCs/>
              </w:rPr>
              <w:tab/>
              <w:t>Качество и полнота представленных в бюджетной отчетности показателей и сведений позволяют сделать вывод о достоверности годовой бюджетной отчетности Администрации за 2018 год.</w:t>
            </w:r>
          </w:p>
        </w:tc>
      </w:tr>
      <w:tr w:rsidR="00577772" w:rsidRPr="00F76AC4" w:rsidTr="00577772">
        <w:tc>
          <w:tcPr>
            <w:tcW w:w="10031" w:type="dxa"/>
            <w:gridSpan w:val="6"/>
          </w:tcPr>
          <w:p w:rsidR="00577772" w:rsidRPr="00F76AC4" w:rsidRDefault="00577772" w:rsidP="00577772">
            <w:pPr>
              <w:rPr>
                <w:b/>
                <w:bCs/>
              </w:rPr>
            </w:pPr>
            <w:r w:rsidRPr="00F76AC4">
              <w:rPr>
                <w:b/>
                <w:bCs/>
                <w:lang w:val="en-US"/>
              </w:rPr>
              <w:t>VI</w:t>
            </w:r>
            <w:r w:rsidRPr="00F76AC4">
              <w:rPr>
                <w:b/>
                <w:bCs/>
              </w:rPr>
              <w:t>. Реализация результатов контрольного мероприятия:</w:t>
            </w:r>
          </w:p>
        </w:tc>
      </w:tr>
      <w:tr w:rsidR="00577772" w:rsidRPr="00F76AC4" w:rsidTr="00577772">
        <w:tc>
          <w:tcPr>
            <w:tcW w:w="6058" w:type="dxa"/>
            <w:gridSpan w:val="5"/>
          </w:tcPr>
          <w:p w:rsidR="00577772" w:rsidRPr="00F76AC4" w:rsidRDefault="00577772" w:rsidP="00577772">
            <w:pPr>
              <w:jc w:val="both"/>
              <w:rPr>
                <w:bCs/>
              </w:rPr>
            </w:pPr>
            <w:r w:rsidRPr="00F76AC4">
              <w:rPr>
                <w:bCs/>
              </w:rPr>
              <w:t>Контрольно-счетной палатой ЯМР по итогам проверки направлен отчет о результатах внешней проверки бюджетной отчетности:</w:t>
            </w:r>
          </w:p>
        </w:tc>
        <w:tc>
          <w:tcPr>
            <w:tcW w:w="3973" w:type="dxa"/>
            <w:vAlign w:val="center"/>
          </w:tcPr>
          <w:p w:rsidR="00577772" w:rsidRPr="00F76AC4" w:rsidRDefault="00577772" w:rsidP="00577772">
            <w:pPr>
              <w:jc w:val="center"/>
              <w:rPr>
                <w:bCs/>
              </w:rPr>
            </w:pPr>
            <w:r w:rsidRPr="00F76AC4">
              <w:rPr>
                <w:bCs/>
              </w:rPr>
              <w:t>4 ед.</w:t>
            </w:r>
          </w:p>
        </w:tc>
      </w:tr>
      <w:tr w:rsidR="00577772" w:rsidRPr="00F76AC4" w:rsidTr="00577772">
        <w:tc>
          <w:tcPr>
            <w:tcW w:w="6058" w:type="dxa"/>
            <w:gridSpan w:val="5"/>
          </w:tcPr>
          <w:p w:rsidR="00577772" w:rsidRPr="00F76AC4" w:rsidRDefault="00577772" w:rsidP="00577772">
            <w:pPr>
              <w:rPr>
                <w:bCs/>
              </w:rPr>
            </w:pPr>
            <w:r w:rsidRPr="00F76AC4">
              <w:rPr>
                <w:bCs/>
              </w:rPr>
              <w:t>- Главе Ярославского муниципального района</w:t>
            </w:r>
          </w:p>
        </w:tc>
        <w:tc>
          <w:tcPr>
            <w:tcW w:w="3973" w:type="dxa"/>
            <w:vAlign w:val="center"/>
          </w:tcPr>
          <w:p w:rsidR="00577772" w:rsidRPr="00F76AC4" w:rsidRDefault="00577772" w:rsidP="00577772">
            <w:pPr>
              <w:jc w:val="center"/>
              <w:rPr>
                <w:bCs/>
              </w:rPr>
            </w:pPr>
            <w:r w:rsidRPr="00F76AC4">
              <w:rPr>
                <w:bCs/>
              </w:rPr>
              <w:t>исх. № 01-22/98 от 03.06.2019г.</w:t>
            </w:r>
          </w:p>
        </w:tc>
      </w:tr>
      <w:tr w:rsidR="00577772" w:rsidRPr="00F76AC4" w:rsidTr="00577772">
        <w:tc>
          <w:tcPr>
            <w:tcW w:w="6058" w:type="dxa"/>
            <w:gridSpan w:val="5"/>
          </w:tcPr>
          <w:p w:rsidR="00577772" w:rsidRPr="00F76AC4" w:rsidRDefault="00577772" w:rsidP="00577772">
            <w:pPr>
              <w:rPr>
                <w:bCs/>
              </w:rPr>
            </w:pPr>
            <w:r w:rsidRPr="00F76AC4">
              <w:rPr>
                <w:bCs/>
              </w:rPr>
              <w:t>- Муниципальный совет ЯМР</w:t>
            </w:r>
          </w:p>
        </w:tc>
        <w:tc>
          <w:tcPr>
            <w:tcW w:w="3973" w:type="dxa"/>
            <w:vAlign w:val="center"/>
          </w:tcPr>
          <w:p w:rsidR="00577772" w:rsidRPr="00F76AC4" w:rsidRDefault="00577772" w:rsidP="00577772">
            <w:pPr>
              <w:jc w:val="center"/>
              <w:rPr>
                <w:bCs/>
              </w:rPr>
            </w:pPr>
            <w:r w:rsidRPr="00F76AC4">
              <w:rPr>
                <w:bCs/>
              </w:rPr>
              <w:t>исх. № 01-22/99 от 03.06.2019г.</w:t>
            </w:r>
          </w:p>
        </w:tc>
      </w:tr>
      <w:tr w:rsidR="00577772" w:rsidRPr="00F76AC4" w:rsidTr="00577772">
        <w:tc>
          <w:tcPr>
            <w:tcW w:w="6058" w:type="dxa"/>
            <w:gridSpan w:val="5"/>
          </w:tcPr>
          <w:p w:rsidR="00577772" w:rsidRPr="00F76AC4" w:rsidRDefault="00577772" w:rsidP="00577772">
            <w:pPr>
              <w:rPr>
                <w:bCs/>
              </w:rPr>
            </w:pPr>
            <w:r w:rsidRPr="00F76AC4">
              <w:rPr>
                <w:bCs/>
              </w:rPr>
              <w:t>- Муниципальный совет Заволжского СП ЯМР</w:t>
            </w:r>
          </w:p>
        </w:tc>
        <w:tc>
          <w:tcPr>
            <w:tcW w:w="3973" w:type="dxa"/>
            <w:vMerge w:val="restart"/>
            <w:vAlign w:val="center"/>
          </w:tcPr>
          <w:p w:rsidR="00577772" w:rsidRPr="00F76AC4" w:rsidRDefault="00577772" w:rsidP="00577772">
            <w:pPr>
              <w:jc w:val="center"/>
              <w:rPr>
                <w:bCs/>
              </w:rPr>
            </w:pPr>
            <w:r w:rsidRPr="00F76AC4">
              <w:rPr>
                <w:bCs/>
              </w:rPr>
              <w:t>исх. № 01-22/100 от 03.06.2019г.</w:t>
            </w:r>
          </w:p>
        </w:tc>
      </w:tr>
      <w:tr w:rsidR="00577772" w:rsidRPr="00F76AC4" w:rsidTr="00577772">
        <w:tc>
          <w:tcPr>
            <w:tcW w:w="6058" w:type="dxa"/>
            <w:gridSpan w:val="5"/>
          </w:tcPr>
          <w:p w:rsidR="00577772" w:rsidRPr="00F76AC4" w:rsidRDefault="00577772" w:rsidP="00577772">
            <w:pPr>
              <w:rPr>
                <w:bCs/>
              </w:rPr>
            </w:pPr>
            <w:r w:rsidRPr="00F76AC4">
              <w:rPr>
                <w:bCs/>
              </w:rPr>
              <w:t>- Главе Заволжского СП ЯМР</w:t>
            </w:r>
          </w:p>
        </w:tc>
        <w:tc>
          <w:tcPr>
            <w:tcW w:w="3973" w:type="dxa"/>
            <w:vMerge/>
          </w:tcPr>
          <w:p w:rsidR="00577772" w:rsidRPr="00F76AC4" w:rsidRDefault="00577772" w:rsidP="00577772">
            <w:pPr>
              <w:jc w:val="center"/>
              <w:rPr>
                <w:bCs/>
              </w:rPr>
            </w:pPr>
          </w:p>
        </w:tc>
      </w:tr>
    </w:tbl>
    <w:p w:rsidR="00577772" w:rsidRDefault="002B7A3D" w:rsidP="00577772">
      <w:pPr>
        <w:tabs>
          <w:tab w:val="left" w:pos="567"/>
        </w:tabs>
        <w:ind w:firstLine="709"/>
        <w:jc w:val="both"/>
        <w:rPr>
          <w:sz w:val="28"/>
          <w:szCs w:val="28"/>
        </w:rPr>
      </w:pPr>
      <w:r>
        <w:rPr>
          <w:sz w:val="28"/>
          <w:szCs w:val="28"/>
        </w:rPr>
        <w:t>Администрацией Заволжского сельского поселения</w:t>
      </w:r>
      <w:r w:rsidR="00577772">
        <w:rPr>
          <w:sz w:val="28"/>
          <w:szCs w:val="28"/>
        </w:rPr>
        <w:t xml:space="preserve"> большинство нарушений и недостатков устранены в ходе проверки.</w:t>
      </w:r>
    </w:p>
    <w:p w:rsidR="00577772" w:rsidRDefault="00577772" w:rsidP="00577772">
      <w:pPr>
        <w:tabs>
          <w:tab w:val="left" w:pos="567"/>
        </w:tabs>
        <w:ind w:firstLine="709"/>
        <w:jc w:val="both"/>
        <w:rPr>
          <w:sz w:val="28"/>
          <w:szCs w:val="28"/>
        </w:rPr>
      </w:pPr>
    </w:p>
    <w:p w:rsidR="00577772" w:rsidRDefault="00577772" w:rsidP="00577772">
      <w:pPr>
        <w:ind w:firstLine="709"/>
        <w:jc w:val="both"/>
        <w:rPr>
          <w:i/>
          <w:sz w:val="28"/>
          <w:szCs w:val="28"/>
        </w:rPr>
      </w:pPr>
      <w:r w:rsidRPr="00577772">
        <w:rPr>
          <w:i/>
          <w:sz w:val="28"/>
          <w:szCs w:val="28"/>
        </w:rPr>
        <w:t>4. Внешняя проверка бюджетной отчетности главного администратора бюджетных средств Администрации Ивняковского сельского поселения ЯМР за 2018 год</w:t>
      </w:r>
      <w:r>
        <w:rPr>
          <w:i/>
          <w:sz w:val="28"/>
          <w:szCs w:val="28"/>
        </w:rPr>
        <w:t>.</w:t>
      </w:r>
    </w:p>
    <w:p w:rsidR="00AF7D98" w:rsidRPr="00AF7D98" w:rsidRDefault="00AF7D98" w:rsidP="00AF7D98">
      <w:pPr>
        <w:ind w:firstLine="709"/>
        <w:jc w:val="right"/>
        <w:rPr>
          <w:sz w:val="28"/>
          <w:szCs w:val="28"/>
        </w:rPr>
      </w:pPr>
      <w:r w:rsidRPr="00AF7D98">
        <w:rPr>
          <w:sz w:val="28"/>
          <w:szCs w:val="28"/>
        </w:rPr>
        <w:t>Таблица № 5</w:t>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3"/>
        <w:gridCol w:w="2552"/>
        <w:gridCol w:w="992"/>
        <w:gridCol w:w="1418"/>
        <w:gridCol w:w="563"/>
        <w:gridCol w:w="3973"/>
      </w:tblGrid>
      <w:tr w:rsidR="00577772" w:rsidRPr="00F76AC4" w:rsidTr="00577772">
        <w:tc>
          <w:tcPr>
            <w:tcW w:w="10031" w:type="dxa"/>
            <w:gridSpan w:val="6"/>
          </w:tcPr>
          <w:p w:rsidR="00577772" w:rsidRPr="00F76AC4" w:rsidRDefault="00577772" w:rsidP="00577772">
            <w:pPr>
              <w:rPr>
                <w:b/>
                <w:bCs/>
              </w:rPr>
            </w:pPr>
            <w:r w:rsidRPr="00F76AC4">
              <w:rPr>
                <w:b/>
                <w:bCs/>
                <w:color w:val="000000"/>
                <w:shd w:val="clear" w:color="auto" w:fill="FFFFFF"/>
                <w:lang w:val="en-US"/>
              </w:rPr>
              <w:t>I</w:t>
            </w:r>
            <w:r w:rsidRPr="00F76AC4">
              <w:rPr>
                <w:b/>
                <w:bCs/>
                <w:color w:val="000000"/>
                <w:shd w:val="clear" w:color="auto" w:fill="FFFFFF"/>
              </w:rPr>
              <w:t>. Итоги проверки:</w:t>
            </w:r>
          </w:p>
        </w:tc>
      </w:tr>
      <w:tr w:rsidR="00577772" w:rsidRPr="00F76AC4" w:rsidTr="00577772">
        <w:tc>
          <w:tcPr>
            <w:tcW w:w="3085" w:type="dxa"/>
            <w:gridSpan w:val="2"/>
          </w:tcPr>
          <w:p w:rsidR="00577772" w:rsidRPr="00F76AC4" w:rsidRDefault="00577772" w:rsidP="00577772">
            <w:pPr>
              <w:autoSpaceDE w:val="0"/>
              <w:autoSpaceDN w:val="0"/>
              <w:adjustRightInd w:val="0"/>
              <w:jc w:val="both"/>
              <w:outlineLvl w:val="0"/>
              <w:rPr>
                <w:bCs/>
                <w:iCs/>
              </w:rPr>
            </w:pPr>
            <w:r w:rsidRPr="00F76AC4">
              <w:rPr>
                <w:bCs/>
                <w:iCs/>
              </w:rPr>
              <w:t>Акт проверки</w:t>
            </w:r>
          </w:p>
        </w:tc>
        <w:tc>
          <w:tcPr>
            <w:tcW w:w="2410" w:type="dxa"/>
            <w:gridSpan w:val="2"/>
          </w:tcPr>
          <w:p w:rsidR="00577772" w:rsidRPr="00F76AC4" w:rsidRDefault="00577772" w:rsidP="00577772">
            <w:pPr>
              <w:autoSpaceDE w:val="0"/>
              <w:autoSpaceDN w:val="0"/>
              <w:adjustRightInd w:val="0"/>
              <w:jc w:val="both"/>
              <w:outlineLvl w:val="0"/>
              <w:rPr>
                <w:bCs/>
                <w:iCs/>
              </w:rPr>
            </w:pPr>
            <w:r w:rsidRPr="00F76AC4">
              <w:rPr>
                <w:bCs/>
                <w:iCs/>
              </w:rPr>
              <w:t>№16 от 30.04.2019г.</w:t>
            </w:r>
          </w:p>
        </w:tc>
        <w:tc>
          <w:tcPr>
            <w:tcW w:w="4536" w:type="dxa"/>
            <w:gridSpan w:val="2"/>
          </w:tcPr>
          <w:p w:rsidR="00577772" w:rsidRPr="00F76AC4" w:rsidRDefault="00577772" w:rsidP="00577772">
            <w:pPr>
              <w:autoSpaceDE w:val="0"/>
              <w:autoSpaceDN w:val="0"/>
              <w:adjustRightInd w:val="0"/>
              <w:jc w:val="both"/>
              <w:outlineLvl w:val="0"/>
              <w:rPr>
                <w:bCs/>
                <w:iCs/>
              </w:rPr>
            </w:pPr>
            <w:r w:rsidRPr="00F76AC4">
              <w:rPr>
                <w:bCs/>
                <w:iCs/>
              </w:rPr>
              <w:t>Подписан без разногласий</w:t>
            </w:r>
          </w:p>
        </w:tc>
      </w:tr>
      <w:tr w:rsidR="00577772" w:rsidRPr="00F76AC4" w:rsidTr="00577772">
        <w:tc>
          <w:tcPr>
            <w:tcW w:w="5495" w:type="dxa"/>
            <w:gridSpan w:val="4"/>
          </w:tcPr>
          <w:p w:rsidR="00577772" w:rsidRPr="00F76AC4" w:rsidRDefault="00577772" w:rsidP="00577772">
            <w:pPr>
              <w:rPr>
                <w:bCs/>
              </w:rPr>
            </w:pPr>
            <w:r w:rsidRPr="00F76AC4">
              <w:rPr>
                <w:b/>
                <w:bCs/>
                <w:color w:val="000000"/>
                <w:shd w:val="clear" w:color="auto" w:fill="FFFFFF"/>
                <w:lang w:val="en-US"/>
              </w:rPr>
              <w:t>II</w:t>
            </w:r>
            <w:r w:rsidRPr="00F76AC4">
              <w:rPr>
                <w:b/>
                <w:bCs/>
                <w:color w:val="000000"/>
                <w:shd w:val="clear" w:color="auto" w:fill="FFFFFF"/>
              </w:rPr>
              <w:t xml:space="preserve">. Количество объектов проверки, в </w:t>
            </w:r>
            <w:proofErr w:type="spellStart"/>
            <w:r w:rsidRPr="00F76AC4">
              <w:rPr>
                <w:b/>
                <w:bCs/>
                <w:color w:val="000000"/>
                <w:shd w:val="clear" w:color="auto" w:fill="FFFFFF"/>
              </w:rPr>
              <w:t>т.ч</w:t>
            </w:r>
            <w:proofErr w:type="spellEnd"/>
            <w:r w:rsidRPr="00F76AC4">
              <w:rPr>
                <w:b/>
                <w:bCs/>
                <w:color w:val="000000"/>
                <w:shd w:val="clear" w:color="auto" w:fill="FFFFFF"/>
              </w:rPr>
              <w:t>.:</w:t>
            </w:r>
          </w:p>
        </w:tc>
        <w:tc>
          <w:tcPr>
            <w:tcW w:w="4536" w:type="dxa"/>
            <w:gridSpan w:val="2"/>
          </w:tcPr>
          <w:p w:rsidR="00577772" w:rsidRPr="00F76AC4" w:rsidRDefault="00577772" w:rsidP="00577772">
            <w:pPr>
              <w:jc w:val="center"/>
              <w:rPr>
                <w:bCs/>
              </w:rPr>
            </w:pPr>
            <w:r w:rsidRPr="00F76AC4">
              <w:rPr>
                <w:bCs/>
              </w:rPr>
              <w:t>1 ед.</w:t>
            </w:r>
          </w:p>
        </w:tc>
      </w:tr>
      <w:tr w:rsidR="00577772" w:rsidRPr="00F76AC4" w:rsidTr="00577772">
        <w:tc>
          <w:tcPr>
            <w:tcW w:w="5495" w:type="dxa"/>
            <w:gridSpan w:val="4"/>
          </w:tcPr>
          <w:p w:rsidR="00577772" w:rsidRPr="00F76AC4" w:rsidRDefault="00577772" w:rsidP="00577772">
            <w:pPr>
              <w:rPr>
                <w:bCs/>
              </w:rPr>
            </w:pPr>
            <w:r w:rsidRPr="00F76AC4">
              <w:rPr>
                <w:bCs/>
              </w:rPr>
              <w:t>- орган местного самоуправления</w:t>
            </w:r>
          </w:p>
        </w:tc>
        <w:tc>
          <w:tcPr>
            <w:tcW w:w="4536" w:type="dxa"/>
            <w:gridSpan w:val="2"/>
          </w:tcPr>
          <w:p w:rsidR="00577772" w:rsidRPr="00F76AC4" w:rsidRDefault="00577772" w:rsidP="00577772">
            <w:pPr>
              <w:jc w:val="center"/>
              <w:rPr>
                <w:bCs/>
              </w:rPr>
            </w:pPr>
            <w:r w:rsidRPr="00F76AC4">
              <w:rPr>
                <w:bCs/>
              </w:rPr>
              <w:t>1 ед.</w:t>
            </w:r>
          </w:p>
        </w:tc>
      </w:tr>
      <w:tr w:rsidR="00577772" w:rsidRPr="00F76AC4" w:rsidTr="00577772">
        <w:tc>
          <w:tcPr>
            <w:tcW w:w="5495" w:type="dxa"/>
            <w:gridSpan w:val="4"/>
            <w:vAlign w:val="center"/>
          </w:tcPr>
          <w:p w:rsidR="00577772" w:rsidRPr="00F76AC4" w:rsidRDefault="00577772" w:rsidP="00577772">
            <w:pPr>
              <w:rPr>
                <w:b/>
                <w:bCs/>
              </w:rPr>
            </w:pPr>
            <w:r w:rsidRPr="00F76AC4">
              <w:rPr>
                <w:b/>
                <w:bCs/>
                <w:lang w:val="en-US"/>
              </w:rPr>
              <w:t>III</w:t>
            </w:r>
            <w:r w:rsidRPr="00F76AC4">
              <w:rPr>
                <w:b/>
                <w:bCs/>
              </w:rPr>
              <w:t>. Объем проверенных средств</w:t>
            </w:r>
          </w:p>
        </w:tc>
        <w:tc>
          <w:tcPr>
            <w:tcW w:w="4536" w:type="dxa"/>
            <w:gridSpan w:val="2"/>
            <w:vAlign w:val="center"/>
          </w:tcPr>
          <w:p w:rsidR="00577772" w:rsidRPr="00F76AC4" w:rsidRDefault="00577772" w:rsidP="00577772">
            <w:pPr>
              <w:jc w:val="center"/>
              <w:rPr>
                <w:bCs/>
              </w:rPr>
            </w:pPr>
            <w:r w:rsidRPr="00F76AC4">
              <w:rPr>
                <w:bCs/>
                <w:lang w:val="en-US"/>
              </w:rPr>
              <w:t xml:space="preserve">47 142,6 </w:t>
            </w:r>
            <w:proofErr w:type="spellStart"/>
            <w:r w:rsidRPr="00F76AC4">
              <w:rPr>
                <w:bCs/>
                <w:lang w:val="en-US"/>
              </w:rPr>
              <w:t>тыс.руб</w:t>
            </w:r>
            <w:proofErr w:type="spellEnd"/>
            <w:r w:rsidRPr="00F76AC4">
              <w:rPr>
                <w:bCs/>
                <w:lang w:val="en-US"/>
              </w:rPr>
              <w:t>.</w:t>
            </w:r>
          </w:p>
        </w:tc>
      </w:tr>
      <w:tr w:rsidR="00577772" w:rsidRPr="00F76AC4" w:rsidTr="00577772">
        <w:tc>
          <w:tcPr>
            <w:tcW w:w="10031" w:type="dxa"/>
            <w:gridSpan w:val="6"/>
            <w:vAlign w:val="center"/>
          </w:tcPr>
          <w:p w:rsidR="00577772" w:rsidRPr="00F76AC4" w:rsidRDefault="00577772" w:rsidP="00577772">
            <w:pPr>
              <w:rPr>
                <w:b/>
                <w:bCs/>
              </w:rPr>
            </w:pPr>
            <w:r w:rsidRPr="00F76AC4">
              <w:rPr>
                <w:b/>
                <w:bCs/>
                <w:lang w:val="en-US"/>
              </w:rPr>
              <w:t>IV</w:t>
            </w:r>
            <w:r w:rsidRPr="00F76AC4">
              <w:rPr>
                <w:b/>
                <w:bCs/>
              </w:rPr>
              <w:t>. Результаты проверки (количество нарушений, ед.)</w:t>
            </w:r>
            <w:r w:rsidRPr="00F76AC4">
              <w:rPr>
                <w:bCs/>
              </w:rPr>
              <w:t>:</w:t>
            </w:r>
          </w:p>
        </w:tc>
      </w:tr>
      <w:tr w:rsidR="00577772" w:rsidRPr="00F76AC4" w:rsidTr="00577772">
        <w:tc>
          <w:tcPr>
            <w:tcW w:w="533" w:type="dxa"/>
          </w:tcPr>
          <w:p w:rsidR="00577772" w:rsidRPr="00F76AC4" w:rsidRDefault="00577772" w:rsidP="00577772">
            <w:pPr>
              <w:jc w:val="center"/>
              <w:rPr>
                <w:bCs/>
              </w:rPr>
            </w:pPr>
            <w:r w:rsidRPr="00F76AC4">
              <w:rPr>
                <w:bCs/>
              </w:rPr>
              <w:t>1.</w:t>
            </w:r>
          </w:p>
        </w:tc>
        <w:tc>
          <w:tcPr>
            <w:tcW w:w="3544" w:type="dxa"/>
            <w:gridSpan w:val="2"/>
          </w:tcPr>
          <w:p w:rsidR="00577772" w:rsidRPr="00F76AC4" w:rsidRDefault="00577772" w:rsidP="00577772">
            <w:pPr>
              <w:jc w:val="both"/>
              <w:rPr>
                <w:bCs/>
              </w:rPr>
            </w:pPr>
            <w:r w:rsidRPr="00F76AC4">
              <w:rPr>
                <w:bCs/>
              </w:rPr>
              <w:t>Проверка соблюдения сроков представления отчетности</w:t>
            </w:r>
          </w:p>
        </w:tc>
        <w:tc>
          <w:tcPr>
            <w:tcW w:w="5954" w:type="dxa"/>
            <w:gridSpan w:val="3"/>
            <w:vAlign w:val="center"/>
          </w:tcPr>
          <w:p w:rsidR="00577772" w:rsidRPr="00F76AC4" w:rsidRDefault="00577772" w:rsidP="00577772">
            <w:pPr>
              <w:jc w:val="center"/>
              <w:rPr>
                <w:bCs/>
              </w:rPr>
            </w:pPr>
            <w:r w:rsidRPr="00F76AC4">
              <w:rPr>
                <w:bCs/>
              </w:rPr>
              <w:t xml:space="preserve">Нарушений </w:t>
            </w:r>
            <w:r w:rsidRPr="00F76AC4">
              <w:rPr>
                <w:b/>
                <w:bCs/>
              </w:rPr>
              <w:t>не установлено</w:t>
            </w:r>
          </w:p>
        </w:tc>
      </w:tr>
      <w:tr w:rsidR="00577772" w:rsidRPr="00F76AC4" w:rsidTr="00577772">
        <w:tc>
          <w:tcPr>
            <w:tcW w:w="533" w:type="dxa"/>
          </w:tcPr>
          <w:p w:rsidR="00577772" w:rsidRPr="00F76AC4" w:rsidRDefault="00577772" w:rsidP="00577772">
            <w:pPr>
              <w:jc w:val="center"/>
              <w:rPr>
                <w:bCs/>
              </w:rPr>
            </w:pPr>
            <w:r w:rsidRPr="00F76AC4">
              <w:rPr>
                <w:bCs/>
              </w:rPr>
              <w:t>2.</w:t>
            </w:r>
          </w:p>
        </w:tc>
        <w:tc>
          <w:tcPr>
            <w:tcW w:w="3544" w:type="dxa"/>
            <w:gridSpan w:val="2"/>
          </w:tcPr>
          <w:p w:rsidR="00577772" w:rsidRPr="00F76AC4" w:rsidRDefault="00577772" w:rsidP="006C4920">
            <w:pPr>
              <w:jc w:val="both"/>
              <w:rPr>
                <w:bCs/>
              </w:rPr>
            </w:pPr>
            <w:r w:rsidRPr="00F76AC4">
              <w:rPr>
                <w:bCs/>
              </w:rPr>
              <w:t>Проверка полноты и состава годовой бюджетной отчетности на соответствие требованиям Инструкции 191н</w:t>
            </w:r>
          </w:p>
        </w:tc>
        <w:tc>
          <w:tcPr>
            <w:tcW w:w="5954" w:type="dxa"/>
            <w:gridSpan w:val="3"/>
            <w:vAlign w:val="center"/>
          </w:tcPr>
          <w:p w:rsidR="00577772" w:rsidRPr="00F76AC4" w:rsidRDefault="00577772" w:rsidP="00577772">
            <w:pPr>
              <w:jc w:val="center"/>
              <w:rPr>
                <w:bCs/>
              </w:rPr>
            </w:pPr>
            <w:r w:rsidRPr="00F76AC4">
              <w:rPr>
                <w:bCs/>
              </w:rPr>
              <w:t xml:space="preserve">Нарушений </w:t>
            </w:r>
            <w:r w:rsidRPr="00F76AC4">
              <w:rPr>
                <w:b/>
                <w:bCs/>
              </w:rPr>
              <w:t>не установлено</w:t>
            </w:r>
          </w:p>
        </w:tc>
      </w:tr>
      <w:tr w:rsidR="00577772" w:rsidRPr="00F76AC4" w:rsidTr="00577772">
        <w:tc>
          <w:tcPr>
            <w:tcW w:w="533" w:type="dxa"/>
          </w:tcPr>
          <w:p w:rsidR="00577772" w:rsidRPr="00F76AC4" w:rsidRDefault="00577772" w:rsidP="00577772">
            <w:pPr>
              <w:jc w:val="center"/>
              <w:rPr>
                <w:bCs/>
              </w:rPr>
            </w:pPr>
            <w:r w:rsidRPr="00F76AC4">
              <w:rPr>
                <w:bCs/>
              </w:rPr>
              <w:t>3.</w:t>
            </w:r>
          </w:p>
        </w:tc>
        <w:tc>
          <w:tcPr>
            <w:tcW w:w="3544" w:type="dxa"/>
            <w:gridSpan w:val="2"/>
          </w:tcPr>
          <w:p w:rsidR="00577772" w:rsidRPr="00F76AC4" w:rsidRDefault="00577772" w:rsidP="00577772">
            <w:pPr>
              <w:jc w:val="both"/>
              <w:rPr>
                <w:bCs/>
              </w:rPr>
            </w:pPr>
            <w:r w:rsidRPr="00F76AC4">
              <w:rPr>
                <w:bCs/>
              </w:rPr>
              <w:t>Проверка проведения инвентаризации активов и обязательств в целях составления годовой бюджетной отчетности</w:t>
            </w:r>
          </w:p>
          <w:p w:rsidR="00577772" w:rsidRPr="00F76AC4" w:rsidRDefault="00577772" w:rsidP="00577772">
            <w:pPr>
              <w:jc w:val="both"/>
              <w:rPr>
                <w:bCs/>
                <w:i/>
              </w:rPr>
            </w:pPr>
            <w:r w:rsidRPr="00F76AC4">
              <w:rPr>
                <w:bCs/>
                <w:i/>
              </w:rPr>
              <w:t>(п. 2.4 Классификатора нарушений)</w:t>
            </w:r>
          </w:p>
          <w:p w:rsidR="00577772" w:rsidRPr="00F76AC4" w:rsidRDefault="00577772" w:rsidP="00577772">
            <w:pPr>
              <w:jc w:val="both"/>
              <w:rPr>
                <w:bCs/>
                <w:i/>
              </w:rPr>
            </w:pPr>
          </w:p>
          <w:p w:rsidR="00577772" w:rsidRPr="00F76AC4" w:rsidRDefault="00577772" w:rsidP="00577772">
            <w:pPr>
              <w:jc w:val="both"/>
              <w:rPr>
                <w:bCs/>
                <w:i/>
              </w:rPr>
            </w:pPr>
            <w:r w:rsidRPr="00F76AC4">
              <w:rPr>
                <w:bCs/>
              </w:rPr>
              <w:t>(</w:t>
            </w:r>
            <w:r w:rsidRPr="00F76AC4">
              <w:rPr>
                <w:b/>
                <w:bCs/>
              </w:rPr>
              <w:t>6 нарушений</w:t>
            </w:r>
            <w:r w:rsidRPr="00F76AC4">
              <w:rPr>
                <w:bCs/>
              </w:rPr>
              <w:t>)</w:t>
            </w:r>
          </w:p>
        </w:tc>
        <w:tc>
          <w:tcPr>
            <w:tcW w:w="5954" w:type="dxa"/>
            <w:gridSpan w:val="3"/>
            <w:vAlign w:val="center"/>
          </w:tcPr>
          <w:p w:rsidR="00577772" w:rsidRPr="00F76AC4" w:rsidRDefault="00577772" w:rsidP="00577772">
            <w:pPr>
              <w:pStyle w:val="ae"/>
              <w:numPr>
                <w:ilvl w:val="0"/>
                <w:numId w:val="38"/>
              </w:numPr>
              <w:spacing w:after="0" w:line="240" w:lineRule="auto"/>
              <w:ind w:left="34" w:firstLine="326"/>
              <w:jc w:val="both"/>
              <w:rPr>
                <w:rFonts w:ascii="Times New Roman" w:hAnsi="Times New Roman"/>
                <w:bCs/>
                <w:sz w:val="20"/>
                <w:szCs w:val="20"/>
              </w:rPr>
            </w:pPr>
            <w:r w:rsidRPr="00F76AC4">
              <w:rPr>
                <w:rFonts w:ascii="Times New Roman" w:hAnsi="Times New Roman"/>
                <w:bCs/>
                <w:sz w:val="20"/>
                <w:szCs w:val="20"/>
              </w:rPr>
              <w:t>В нарушение ст. 11 Федерального закона от 06.12.2011 № 402-ФЗ «О бухгалтерском учете», п.7 Инструкции 191н, Методических указаний по инвентаризации имущества и финансовых обязательств, утвержденных Приказом Минфина РФ от 13.06.1995 N 49, Администрацией Ивняковского сельского поселения ЯМР (далее – Администрация) и казенным учреждением</w:t>
            </w:r>
            <w:r w:rsidRPr="00F76AC4">
              <w:rPr>
                <w:bCs/>
                <w:sz w:val="20"/>
                <w:szCs w:val="20"/>
              </w:rPr>
              <w:t xml:space="preserve"> </w:t>
            </w:r>
            <w:r w:rsidRPr="00F76AC4">
              <w:rPr>
                <w:rFonts w:ascii="Times New Roman" w:hAnsi="Times New Roman"/>
                <w:bCs/>
                <w:sz w:val="20"/>
                <w:szCs w:val="20"/>
              </w:rPr>
              <w:t xml:space="preserve">МУ «Комплексный центр развития поселения» Ивняковского СП ЯМР ЯО не в полном объеме проведена инвентаризация финансовых обязательств (отсутствует инвентаризация резервов предстоящих расходов, доходов будущих периодов) и не в полном объеме проведена инвентаризация имущества (отсутствует инвентаризация расходов будущих периодов, нефинансовых активов имущества казны, финансовых вложений). </w:t>
            </w:r>
          </w:p>
          <w:p w:rsidR="00577772" w:rsidRPr="00F76AC4" w:rsidRDefault="00577772" w:rsidP="00577772">
            <w:pPr>
              <w:pStyle w:val="ae"/>
              <w:numPr>
                <w:ilvl w:val="0"/>
                <w:numId w:val="38"/>
              </w:numPr>
              <w:spacing w:after="0" w:line="240" w:lineRule="auto"/>
              <w:ind w:left="34" w:firstLine="326"/>
              <w:jc w:val="both"/>
              <w:rPr>
                <w:rFonts w:ascii="Times New Roman" w:hAnsi="Times New Roman"/>
                <w:bCs/>
                <w:sz w:val="20"/>
                <w:szCs w:val="20"/>
              </w:rPr>
            </w:pPr>
            <w:r w:rsidRPr="00F76AC4">
              <w:rPr>
                <w:rFonts w:ascii="Times New Roman" w:hAnsi="Times New Roman"/>
                <w:bCs/>
                <w:sz w:val="20"/>
                <w:szCs w:val="20"/>
              </w:rPr>
              <w:t xml:space="preserve">В нарушение </w:t>
            </w:r>
            <w:r w:rsidR="00FC199C">
              <w:rPr>
                <w:rFonts w:ascii="Times New Roman" w:hAnsi="Times New Roman"/>
                <w:bCs/>
                <w:sz w:val="20"/>
                <w:szCs w:val="20"/>
              </w:rPr>
              <w:t>У</w:t>
            </w:r>
            <w:r w:rsidRPr="00F76AC4">
              <w:rPr>
                <w:rFonts w:ascii="Times New Roman" w:hAnsi="Times New Roman"/>
                <w:bCs/>
                <w:sz w:val="20"/>
                <w:szCs w:val="20"/>
              </w:rPr>
              <w:t>казаний 52н, по результатам инвентаризаций не составлен акт о результатах инвентаризации (ф. 0504835) расчетов с покупателями, поставщиками и прочими дебиторами и кредиторами.</w:t>
            </w:r>
          </w:p>
          <w:p w:rsidR="00577772" w:rsidRPr="00F76AC4" w:rsidRDefault="00577772" w:rsidP="00577772">
            <w:pPr>
              <w:pStyle w:val="ae"/>
              <w:numPr>
                <w:ilvl w:val="0"/>
                <w:numId w:val="38"/>
              </w:numPr>
              <w:spacing w:after="0" w:line="240" w:lineRule="auto"/>
              <w:ind w:left="34" w:firstLine="326"/>
              <w:jc w:val="both"/>
              <w:rPr>
                <w:rFonts w:ascii="Times New Roman" w:hAnsi="Times New Roman"/>
                <w:bCs/>
                <w:sz w:val="20"/>
                <w:szCs w:val="20"/>
              </w:rPr>
            </w:pPr>
            <w:r w:rsidRPr="00F76AC4">
              <w:rPr>
                <w:rFonts w:ascii="Times New Roman" w:hAnsi="Times New Roman"/>
                <w:bCs/>
                <w:sz w:val="20"/>
                <w:szCs w:val="20"/>
              </w:rPr>
              <w:t xml:space="preserve">В нарушение п.6 Федерального стандарта бухгалтерского учета для организаций государственного сектора "Обесценение активов", утвержденного Приказом Минфина России от 31.12.2016 N 259н, активы не проанализированы на наличие признаков обесценения - запись "признаков обесценения объектов нефинансовых активов не выявлено" в акте о результатах </w:t>
            </w:r>
            <w:r w:rsidRPr="00F76AC4">
              <w:rPr>
                <w:rFonts w:ascii="Times New Roman" w:hAnsi="Times New Roman"/>
                <w:bCs/>
                <w:sz w:val="20"/>
                <w:szCs w:val="20"/>
              </w:rPr>
              <w:lastRenderedPageBreak/>
              <w:t>инвентаризации (ф. 0504835) отсутствует.</w:t>
            </w:r>
          </w:p>
        </w:tc>
      </w:tr>
      <w:tr w:rsidR="00577772" w:rsidRPr="00F76AC4" w:rsidTr="00577772">
        <w:tc>
          <w:tcPr>
            <w:tcW w:w="533" w:type="dxa"/>
          </w:tcPr>
          <w:p w:rsidR="00577772" w:rsidRPr="00F76AC4" w:rsidRDefault="00577772" w:rsidP="00577772">
            <w:pPr>
              <w:jc w:val="center"/>
              <w:rPr>
                <w:bCs/>
              </w:rPr>
            </w:pPr>
            <w:r w:rsidRPr="00F76AC4">
              <w:rPr>
                <w:bCs/>
              </w:rPr>
              <w:lastRenderedPageBreak/>
              <w:t>4.</w:t>
            </w:r>
          </w:p>
        </w:tc>
        <w:tc>
          <w:tcPr>
            <w:tcW w:w="3544" w:type="dxa"/>
            <w:gridSpan w:val="2"/>
          </w:tcPr>
          <w:p w:rsidR="00577772" w:rsidRPr="00F76AC4" w:rsidRDefault="00577772" w:rsidP="00577772">
            <w:pPr>
              <w:jc w:val="both"/>
              <w:rPr>
                <w:bCs/>
              </w:rPr>
            </w:pPr>
            <w:r w:rsidRPr="00F76AC4">
              <w:rPr>
                <w:bCs/>
              </w:rPr>
              <w:t>Выборочная проверка соблюдения контрольных соотношений (увязки) между показателями форм сводной (консолидированной) бюджетной отчетности ГАБС (между формами отчетности и внутри каждой формы)</w:t>
            </w:r>
          </w:p>
        </w:tc>
        <w:tc>
          <w:tcPr>
            <w:tcW w:w="5954" w:type="dxa"/>
            <w:gridSpan w:val="3"/>
            <w:vAlign w:val="center"/>
          </w:tcPr>
          <w:p w:rsidR="00577772" w:rsidRPr="00F76AC4" w:rsidRDefault="00577772" w:rsidP="00577772">
            <w:pPr>
              <w:jc w:val="center"/>
              <w:rPr>
                <w:bCs/>
              </w:rPr>
            </w:pPr>
            <w:r w:rsidRPr="00F76AC4">
              <w:rPr>
                <w:bCs/>
              </w:rPr>
              <w:t xml:space="preserve">Расхождений </w:t>
            </w:r>
            <w:r w:rsidRPr="00F76AC4">
              <w:rPr>
                <w:b/>
                <w:bCs/>
              </w:rPr>
              <w:t>не установлено</w:t>
            </w:r>
          </w:p>
        </w:tc>
      </w:tr>
      <w:tr w:rsidR="00577772" w:rsidRPr="00F76AC4" w:rsidTr="00577772">
        <w:tc>
          <w:tcPr>
            <w:tcW w:w="533" w:type="dxa"/>
          </w:tcPr>
          <w:p w:rsidR="00577772" w:rsidRPr="00F76AC4" w:rsidRDefault="00577772" w:rsidP="00577772">
            <w:pPr>
              <w:jc w:val="center"/>
              <w:rPr>
                <w:bCs/>
              </w:rPr>
            </w:pPr>
            <w:r w:rsidRPr="00F76AC4">
              <w:rPr>
                <w:bCs/>
              </w:rPr>
              <w:t>5.</w:t>
            </w:r>
          </w:p>
        </w:tc>
        <w:tc>
          <w:tcPr>
            <w:tcW w:w="3544" w:type="dxa"/>
            <w:gridSpan w:val="2"/>
          </w:tcPr>
          <w:p w:rsidR="00577772" w:rsidRPr="00F76AC4" w:rsidRDefault="00577772" w:rsidP="00577772">
            <w:pPr>
              <w:jc w:val="both"/>
              <w:rPr>
                <w:bCs/>
              </w:rPr>
            </w:pPr>
            <w:r w:rsidRPr="00F76AC4">
              <w:rPr>
                <w:bCs/>
              </w:rPr>
              <w:t xml:space="preserve">Сопоставление показателей сводной (консолидированной) бюджетной отчетности ГАБС с показателями бюджетной отчетности получателей бюджетных средств, администраторов доходов бюджета по счетам (формам) бюджетной отчетности </w:t>
            </w:r>
          </w:p>
        </w:tc>
        <w:tc>
          <w:tcPr>
            <w:tcW w:w="5954" w:type="dxa"/>
            <w:gridSpan w:val="3"/>
            <w:vAlign w:val="center"/>
          </w:tcPr>
          <w:p w:rsidR="00577772" w:rsidRPr="00F76AC4" w:rsidRDefault="00577772" w:rsidP="00577772">
            <w:pPr>
              <w:jc w:val="center"/>
              <w:rPr>
                <w:bCs/>
              </w:rPr>
            </w:pPr>
            <w:r w:rsidRPr="00F76AC4">
              <w:rPr>
                <w:bCs/>
              </w:rPr>
              <w:t xml:space="preserve">Расхождений </w:t>
            </w:r>
            <w:r w:rsidRPr="00F76AC4">
              <w:rPr>
                <w:b/>
                <w:bCs/>
              </w:rPr>
              <w:t>не установлено</w:t>
            </w:r>
          </w:p>
        </w:tc>
      </w:tr>
      <w:tr w:rsidR="00577772" w:rsidRPr="00F76AC4" w:rsidTr="00577772">
        <w:tc>
          <w:tcPr>
            <w:tcW w:w="533" w:type="dxa"/>
          </w:tcPr>
          <w:p w:rsidR="00577772" w:rsidRPr="00F76AC4" w:rsidRDefault="00577772" w:rsidP="00577772">
            <w:pPr>
              <w:jc w:val="center"/>
              <w:rPr>
                <w:bCs/>
              </w:rPr>
            </w:pPr>
            <w:r w:rsidRPr="00F76AC4">
              <w:rPr>
                <w:bCs/>
              </w:rPr>
              <w:t>6.</w:t>
            </w:r>
          </w:p>
        </w:tc>
        <w:tc>
          <w:tcPr>
            <w:tcW w:w="3544" w:type="dxa"/>
            <w:gridSpan w:val="2"/>
          </w:tcPr>
          <w:p w:rsidR="00577772" w:rsidRPr="00F76AC4" w:rsidRDefault="00577772" w:rsidP="00577772">
            <w:pPr>
              <w:jc w:val="both"/>
              <w:rPr>
                <w:bCs/>
              </w:rPr>
            </w:pPr>
            <w:r w:rsidRPr="00F76AC4">
              <w:rPr>
                <w:bCs/>
              </w:rPr>
              <w:t>Выборочная проверка на соответствие показателей форм бюджетной отчетности получателей бюджетных средств данным бюджетного учета путем сопоставления показателей, содержащихся в соответствующей форме бюджетной отчетности, с остатками и оборотами по счетам главной книги за отчетный финансовый год</w:t>
            </w:r>
          </w:p>
        </w:tc>
        <w:tc>
          <w:tcPr>
            <w:tcW w:w="5954" w:type="dxa"/>
            <w:gridSpan w:val="3"/>
            <w:vAlign w:val="center"/>
          </w:tcPr>
          <w:p w:rsidR="00577772" w:rsidRPr="00F76AC4" w:rsidRDefault="00577772" w:rsidP="00577772">
            <w:pPr>
              <w:jc w:val="center"/>
              <w:rPr>
                <w:bCs/>
              </w:rPr>
            </w:pPr>
            <w:r w:rsidRPr="00F76AC4">
              <w:rPr>
                <w:bCs/>
              </w:rPr>
              <w:t xml:space="preserve">Расхождений </w:t>
            </w:r>
            <w:r w:rsidRPr="00F76AC4">
              <w:rPr>
                <w:b/>
                <w:bCs/>
              </w:rPr>
              <w:t>не установлено</w:t>
            </w:r>
          </w:p>
        </w:tc>
      </w:tr>
      <w:tr w:rsidR="00577772" w:rsidRPr="00F76AC4" w:rsidTr="00577772">
        <w:tc>
          <w:tcPr>
            <w:tcW w:w="533" w:type="dxa"/>
          </w:tcPr>
          <w:p w:rsidR="00577772" w:rsidRPr="00F76AC4" w:rsidRDefault="00577772" w:rsidP="00577772">
            <w:pPr>
              <w:jc w:val="center"/>
              <w:rPr>
                <w:bCs/>
              </w:rPr>
            </w:pPr>
            <w:r w:rsidRPr="00F76AC4">
              <w:rPr>
                <w:bCs/>
              </w:rPr>
              <w:t>7.</w:t>
            </w:r>
          </w:p>
        </w:tc>
        <w:tc>
          <w:tcPr>
            <w:tcW w:w="3544" w:type="dxa"/>
            <w:gridSpan w:val="2"/>
          </w:tcPr>
          <w:p w:rsidR="00577772" w:rsidRPr="00F76AC4" w:rsidRDefault="00577772" w:rsidP="00577772">
            <w:pPr>
              <w:jc w:val="both"/>
              <w:rPr>
                <w:bCs/>
                <w:i/>
              </w:rPr>
            </w:pPr>
            <w:r w:rsidRPr="00F76AC4">
              <w:rPr>
                <w:bCs/>
              </w:rPr>
              <w:t xml:space="preserve">Проверка порядка составления форм бюджетной отчетности, установленного Инструкцией 191н </w:t>
            </w:r>
            <w:r w:rsidRPr="00F76AC4">
              <w:rPr>
                <w:bCs/>
                <w:i/>
              </w:rPr>
              <w:t>(п. 2.9 Классификатора нарушений)</w:t>
            </w:r>
          </w:p>
          <w:p w:rsidR="00577772" w:rsidRPr="00F76AC4" w:rsidRDefault="00577772" w:rsidP="00577772">
            <w:pPr>
              <w:jc w:val="both"/>
              <w:rPr>
                <w:bCs/>
              </w:rPr>
            </w:pPr>
          </w:p>
          <w:p w:rsidR="00577772" w:rsidRPr="00F76AC4" w:rsidRDefault="00577772" w:rsidP="00577772">
            <w:pPr>
              <w:jc w:val="both"/>
              <w:rPr>
                <w:bCs/>
              </w:rPr>
            </w:pPr>
            <w:r w:rsidRPr="00F76AC4">
              <w:rPr>
                <w:bCs/>
              </w:rPr>
              <w:t>(</w:t>
            </w:r>
            <w:r w:rsidRPr="00F76AC4">
              <w:rPr>
                <w:b/>
                <w:bCs/>
              </w:rPr>
              <w:t>10 нарушений</w:t>
            </w:r>
            <w:r w:rsidRPr="00F76AC4">
              <w:rPr>
                <w:bCs/>
              </w:rPr>
              <w:t>)</w:t>
            </w:r>
          </w:p>
        </w:tc>
        <w:tc>
          <w:tcPr>
            <w:tcW w:w="5954" w:type="dxa"/>
            <w:gridSpan w:val="3"/>
            <w:vAlign w:val="center"/>
          </w:tcPr>
          <w:p w:rsidR="00577772" w:rsidRPr="00F76AC4" w:rsidRDefault="00577772" w:rsidP="002B7A3D">
            <w:pPr>
              <w:pStyle w:val="ae"/>
              <w:numPr>
                <w:ilvl w:val="0"/>
                <w:numId w:val="37"/>
              </w:numPr>
              <w:spacing w:after="0" w:line="240" w:lineRule="auto"/>
              <w:ind w:left="34" w:firstLine="323"/>
              <w:jc w:val="both"/>
              <w:rPr>
                <w:rFonts w:ascii="Times New Roman" w:hAnsi="Times New Roman"/>
                <w:bCs/>
                <w:sz w:val="20"/>
                <w:szCs w:val="20"/>
              </w:rPr>
            </w:pPr>
            <w:r w:rsidRPr="00F76AC4">
              <w:rPr>
                <w:rFonts w:ascii="Times New Roman" w:hAnsi="Times New Roman"/>
                <w:bCs/>
                <w:sz w:val="20"/>
                <w:szCs w:val="20"/>
              </w:rPr>
              <w:t>В нарушение п. 162 Инструкции 191н в графе 5 «Причины изменений» Сведений об изменениях бюджетной росписи главного распорядителя бюджетных средств, главного администратора источников финансирования дефицита бюджета (ф. 0503163) не отражены причины вносимых изменений.</w:t>
            </w:r>
          </w:p>
          <w:p w:rsidR="00577772" w:rsidRPr="00F76AC4" w:rsidRDefault="00577772" w:rsidP="002B7A3D">
            <w:pPr>
              <w:pStyle w:val="ae"/>
              <w:numPr>
                <w:ilvl w:val="0"/>
                <w:numId w:val="37"/>
              </w:numPr>
              <w:spacing w:after="0" w:line="240" w:lineRule="auto"/>
              <w:ind w:left="34" w:firstLine="323"/>
              <w:jc w:val="both"/>
              <w:rPr>
                <w:rFonts w:ascii="Times New Roman" w:hAnsi="Times New Roman"/>
                <w:bCs/>
                <w:sz w:val="20"/>
                <w:szCs w:val="20"/>
              </w:rPr>
            </w:pPr>
            <w:r w:rsidRPr="00F76AC4">
              <w:rPr>
                <w:rFonts w:ascii="Times New Roman" w:hAnsi="Times New Roman"/>
                <w:bCs/>
                <w:sz w:val="20"/>
                <w:szCs w:val="20"/>
              </w:rPr>
              <w:t>В нарушение п.158 Инструкции 191н факт проведения годовой инвентаризации казенным учреждением не отражен в текстовой части раздела 5 "Прочие вопросы деятельности субъекта бюджетной отчетности" Пояснительной записки (ф. 0503160).</w:t>
            </w:r>
          </w:p>
          <w:p w:rsidR="00577772" w:rsidRPr="00F76AC4" w:rsidRDefault="00577772" w:rsidP="002B7A3D">
            <w:pPr>
              <w:pStyle w:val="ae"/>
              <w:spacing w:after="0" w:line="240" w:lineRule="auto"/>
              <w:ind w:left="34" w:firstLine="323"/>
              <w:jc w:val="both"/>
              <w:rPr>
                <w:rFonts w:ascii="Times New Roman" w:hAnsi="Times New Roman"/>
                <w:bCs/>
                <w:sz w:val="20"/>
                <w:szCs w:val="20"/>
              </w:rPr>
            </w:pPr>
            <w:r w:rsidRPr="00F76AC4">
              <w:rPr>
                <w:rFonts w:ascii="Times New Roman" w:hAnsi="Times New Roman"/>
                <w:bCs/>
                <w:sz w:val="20"/>
                <w:szCs w:val="20"/>
              </w:rPr>
              <w:t>3. Выявлены нарушения по заполнению пояснительной записки, влияющие на информативность бюджетной отчетности:</w:t>
            </w:r>
          </w:p>
          <w:p w:rsidR="00577772" w:rsidRPr="00F76AC4" w:rsidRDefault="00577772" w:rsidP="002B7A3D">
            <w:pPr>
              <w:pStyle w:val="ae"/>
              <w:spacing w:after="0" w:line="240" w:lineRule="auto"/>
              <w:ind w:left="34" w:firstLine="323"/>
              <w:jc w:val="both"/>
              <w:rPr>
                <w:rFonts w:ascii="Times New Roman" w:hAnsi="Times New Roman"/>
                <w:bCs/>
                <w:sz w:val="20"/>
                <w:szCs w:val="20"/>
              </w:rPr>
            </w:pPr>
            <w:r w:rsidRPr="00F76AC4">
              <w:rPr>
                <w:rFonts w:ascii="Times New Roman" w:hAnsi="Times New Roman"/>
                <w:bCs/>
                <w:sz w:val="20"/>
                <w:szCs w:val="20"/>
              </w:rPr>
              <w:t>- не заполнена графа 9 «Пояснения» ф.0503164 по КБК 10102010014000110, 10102050011000110, 10302260010000110, 10606033104000110, 11701050100000180, 21960010100000151 в связи с исполнением менее 95% от плановых назначений по доходам – не проведен факторный анализ отклонения фактического исполнения от прогноза поступлений доходов, а также анализ исполнения доходов в части не прогнозируемых администратором доходных источников;</w:t>
            </w:r>
          </w:p>
          <w:p w:rsidR="00577772" w:rsidRPr="00F76AC4" w:rsidRDefault="00577772" w:rsidP="002B7A3D">
            <w:pPr>
              <w:pStyle w:val="ae"/>
              <w:spacing w:after="0" w:line="240" w:lineRule="auto"/>
              <w:ind w:left="34" w:firstLine="323"/>
              <w:jc w:val="both"/>
              <w:rPr>
                <w:rFonts w:ascii="Times New Roman" w:hAnsi="Times New Roman"/>
                <w:bCs/>
                <w:sz w:val="20"/>
                <w:szCs w:val="20"/>
              </w:rPr>
            </w:pPr>
            <w:r w:rsidRPr="00F76AC4">
              <w:rPr>
                <w:rFonts w:ascii="Times New Roman" w:hAnsi="Times New Roman"/>
                <w:bCs/>
                <w:sz w:val="20"/>
                <w:szCs w:val="20"/>
              </w:rPr>
              <w:t xml:space="preserve">- в графе 9 «Пояснения» ф.0503164 указаны недостоверные причины отклонений от планового процента по доходам «не перечислены средства из вышестоящих бюджетов»:  по КБК 20225555100000151  фактически причиной неисполнения является экономия, сложившаяся по результатам проведения конкурсных процедур; по КБК 20229999100000151 – нарушение подрядчиком условий контрактов, не повлекшее судебные процедуры. Контракт расторгнут по соглашению сторон в связи с </w:t>
            </w:r>
            <w:proofErr w:type="spellStart"/>
            <w:r w:rsidRPr="00F76AC4">
              <w:rPr>
                <w:rFonts w:ascii="Times New Roman" w:hAnsi="Times New Roman"/>
                <w:bCs/>
                <w:sz w:val="20"/>
                <w:szCs w:val="20"/>
              </w:rPr>
              <w:t>недостижением</w:t>
            </w:r>
            <w:proofErr w:type="spellEnd"/>
            <w:r w:rsidRPr="00F76AC4">
              <w:rPr>
                <w:rFonts w:ascii="Times New Roman" w:hAnsi="Times New Roman"/>
                <w:bCs/>
                <w:sz w:val="20"/>
                <w:szCs w:val="20"/>
              </w:rPr>
              <w:t xml:space="preserve"> результата работ; по КБК 20249999100000151 - оплата работ «по факту» на основании актов выполненных работ;</w:t>
            </w:r>
          </w:p>
          <w:p w:rsidR="00577772" w:rsidRPr="00F76AC4" w:rsidRDefault="00577772" w:rsidP="002B7A3D">
            <w:pPr>
              <w:pStyle w:val="ae"/>
              <w:spacing w:after="0" w:line="240" w:lineRule="auto"/>
              <w:ind w:left="34" w:firstLine="323"/>
              <w:jc w:val="both"/>
              <w:rPr>
                <w:rFonts w:ascii="Times New Roman" w:hAnsi="Times New Roman"/>
                <w:bCs/>
                <w:sz w:val="20"/>
                <w:szCs w:val="20"/>
              </w:rPr>
            </w:pPr>
            <w:r w:rsidRPr="00F76AC4">
              <w:rPr>
                <w:rFonts w:ascii="Times New Roman" w:hAnsi="Times New Roman"/>
                <w:bCs/>
                <w:sz w:val="20"/>
                <w:szCs w:val="20"/>
              </w:rPr>
              <w:t>- причины неисполнения расходов бюджета по КБК 05012120143150, 05022120243160 000  не раскрыты в текстовой части раздела 3 Пояснительной записки (ф.0503160). Исправлено в ходе проверки;</w:t>
            </w:r>
          </w:p>
          <w:p w:rsidR="00577772" w:rsidRPr="00F76AC4" w:rsidRDefault="00577772" w:rsidP="002B7A3D">
            <w:pPr>
              <w:pStyle w:val="ae"/>
              <w:spacing w:after="0" w:line="240" w:lineRule="auto"/>
              <w:ind w:left="34" w:firstLine="323"/>
              <w:jc w:val="both"/>
              <w:rPr>
                <w:rFonts w:ascii="Times New Roman" w:hAnsi="Times New Roman"/>
                <w:bCs/>
                <w:sz w:val="20"/>
                <w:szCs w:val="20"/>
              </w:rPr>
            </w:pPr>
            <w:r w:rsidRPr="00F76AC4">
              <w:rPr>
                <w:rFonts w:ascii="Times New Roman" w:hAnsi="Times New Roman"/>
                <w:bCs/>
                <w:sz w:val="20"/>
                <w:szCs w:val="20"/>
              </w:rPr>
              <w:t>- в разделе 2 «Сведения о просроченной задолженности» ф.0503169 (дебиторской задолженности) не заполнены графы 7, 8 (причины образования: код, пояснения);</w:t>
            </w:r>
          </w:p>
          <w:p w:rsidR="00577772" w:rsidRPr="00F76AC4" w:rsidRDefault="00577772" w:rsidP="002B7A3D">
            <w:pPr>
              <w:pStyle w:val="ae"/>
              <w:spacing w:after="0" w:line="240" w:lineRule="auto"/>
              <w:ind w:left="34" w:firstLine="323"/>
              <w:jc w:val="both"/>
              <w:rPr>
                <w:rFonts w:ascii="Times New Roman" w:hAnsi="Times New Roman"/>
                <w:bCs/>
                <w:sz w:val="20"/>
                <w:szCs w:val="20"/>
              </w:rPr>
            </w:pPr>
            <w:r w:rsidRPr="00F76AC4">
              <w:rPr>
                <w:rFonts w:ascii="Times New Roman" w:hAnsi="Times New Roman"/>
                <w:bCs/>
                <w:sz w:val="20"/>
                <w:szCs w:val="20"/>
              </w:rPr>
              <w:t>- в разделе 4 «Анализ показателей отчетности учреждения» Пояснительной записки (ф.0503160) не указаны причины образования просроченной дебиторской и кредиторской задолженности.</w:t>
            </w:r>
          </w:p>
          <w:p w:rsidR="00577772" w:rsidRPr="00F76AC4" w:rsidRDefault="00577772" w:rsidP="002B7A3D">
            <w:pPr>
              <w:pStyle w:val="ae"/>
              <w:spacing w:after="0" w:line="240" w:lineRule="auto"/>
              <w:ind w:left="34" w:firstLine="323"/>
              <w:jc w:val="both"/>
              <w:rPr>
                <w:rFonts w:ascii="Times New Roman" w:hAnsi="Times New Roman"/>
                <w:bCs/>
                <w:sz w:val="20"/>
                <w:szCs w:val="20"/>
              </w:rPr>
            </w:pPr>
            <w:r w:rsidRPr="00F76AC4">
              <w:rPr>
                <w:rFonts w:ascii="Times New Roman" w:hAnsi="Times New Roman"/>
                <w:bCs/>
                <w:sz w:val="20"/>
                <w:szCs w:val="20"/>
              </w:rPr>
              <w:t xml:space="preserve">4. В нарушение п. 152 Инструкции 191н в разделе 5 "Прочие </w:t>
            </w:r>
            <w:r w:rsidRPr="00F76AC4">
              <w:rPr>
                <w:rFonts w:ascii="Times New Roman" w:hAnsi="Times New Roman"/>
                <w:bCs/>
                <w:sz w:val="20"/>
                <w:szCs w:val="20"/>
              </w:rPr>
              <w:lastRenderedPageBreak/>
              <w:t>вопросы деятельности субъекта бюджетной отчетности" Пояснительной записки (ф.0503160) в перечень форм отчетности, не включенных в состав бюджетной отчетности за отчетный период ввиду отсутствия числовых значений показателей, включена ф. 0503163 «Сведения об изменениях бюджетной росписи главного распорядителя бюджетных средств». Данная форма представлена в составе годовой бюджетной отчетности и имеет числовые значения показателей.</w:t>
            </w:r>
          </w:p>
          <w:p w:rsidR="00577772" w:rsidRPr="00F76AC4" w:rsidRDefault="00577772" w:rsidP="002B7A3D">
            <w:pPr>
              <w:pStyle w:val="ae"/>
              <w:spacing w:after="0" w:line="240" w:lineRule="auto"/>
              <w:ind w:left="34" w:firstLine="323"/>
              <w:jc w:val="both"/>
              <w:rPr>
                <w:rFonts w:ascii="Times New Roman" w:hAnsi="Times New Roman"/>
                <w:bCs/>
                <w:sz w:val="20"/>
                <w:szCs w:val="20"/>
              </w:rPr>
            </w:pPr>
            <w:r w:rsidRPr="00F76AC4">
              <w:rPr>
                <w:rFonts w:ascii="Times New Roman" w:hAnsi="Times New Roman"/>
                <w:bCs/>
                <w:sz w:val="20"/>
                <w:szCs w:val="20"/>
              </w:rPr>
              <w:t>5. В нарушение требований  п.70 Инструкции 191н в графе 3 «Код по бюджетной классификации» Отчета о принятых бюджетных обязательствах (ф.0503128) не указан код главы по БК 840.</w:t>
            </w:r>
          </w:p>
          <w:p w:rsidR="00577772" w:rsidRPr="00F76AC4" w:rsidRDefault="00577772" w:rsidP="002B7A3D">
            <w:pPr>
              <w:pStyle w:val="ae"/>
              <w:spacing w:after="0" w:line="240" w:lineRule="auto"/>
              <w:ind w:left="34" w:firstLine="323"/>
              <w:jc w:val="both"/>
              <w:rPr>
                <w:rFonts w:ascii="Times New Roman" w:hAnsi="Times New Roman"/>
                <w:bCs/>
                <w:sz w:val="20"/>
                <w:szCs w:val="20"/>
              </w:rPr>
            </w:pPr>
            <w:r w:rsidRPr="00F76AC4">
              <w:rPr>
                <w:rFonts w:ascii="Times New Roman" w:hAnsi="Times New Roman"/>
                <w:bCs/>
                <w:sz w:val="20"/>
                <w:szCs w:val="20"/>
              </w:rPr>
              <w:t>6. Пояснительная записка в составе годовой бухгалтерской отчетности за 2018 год составлена не в полном объеме: в раздел 5 "Прочие вопросы деятельности субъекта бюджетной отчетности" Пояснительной записки не включены Сведения о результатах внешнего государственного (муниципального) финансового контроля (Таблица N 7).</w:t>
            </w:r>
          </w:p>
        </w:tc>
      </w:tr>
      <w:tr w:rsidR="00577772" w:rsidRPr="00F76AC4" w:rsidTr="00577772">
        <w:tc>
          <w:tcPr>
            <w:tcW w:w="10031" w:type="dxa"/>
            <w:gridSpan w:val="6"/>
          </w:tcPr>
          <w:p w:rsidR="00577772" w:rsidRPr="00F76AC4" w:rsidRDefault="00577772" w:rsidP="00577772">
            <w:pPr>
              <w:rPr>
                <w:b/>
                <w:bCs/>
              </w:rPr>
            </w:pPr>
            <w:r w:rsidRPr="00F76AC4">
              <w:rPr>
                <w:b/>
                <w:bCs/>
                <w:lang w:val="en-US"/>
              </w:rPr>
              <w:lastRenderedPageBreak/>
              <w:t>V</w:t>
            </w:r>
            <w:r w:rsidRPr="00F76AC4">
              <w:rPr>
                <w:b/>
                <w:bCs/>
              </w:rPr>
              <w:t>. Выводы:</w:t>
            </w:r>
          </w:p>
        </w:tc>
      </w:tr>
      <w:tr w:rsidR="00577772" w:rsidRPr="00F76AC4" w:rsidTr="00577772">
        <w:tc>
          <w:tcPr>
            <w:tcW w:w="10031" w:type="dxa"/>
            <w:gridSpan w:val="6"/>
          </w:tcPr>
          <w:p w:rsidR="00577772" w:rsidRPr="00F76AC4" w:rsidRDefault="00577772" w:rsidP="00577772">
            <w:pPr>
              <w:jc w:val="both"/>
              <w:rPr>
                <w:bCs/>
              </w:rPr>
            </w:pPr>
            <w:r w:rsidRPr="00F76AC4">
              <w:rPr>
                <w:bCs/>
              </w:rPr>
              <w:t>1.</w:t>
            </w:r>
            <w:r w:rsidRPr="00F76AC4">
              <w:rPr>
                <w:bCs/>
              </w:rPr>
              <w:tab/>
              <w:t>Результаты внешней проверки годовой бюджетной отчетности свидетельствуют, что представленная Администрацией бюджетная отчетность, в качестве главного администратора бюджетных средств, отвечает требованиям Бюджетного кодекса Российской Федерации, Инструкции №191н.</w:t>
            </w:r>
          </w:p>
          <w:p w:rsidR="00577772" w:rsidRPr="00F76AC4" w:rsidRDefault="00577772" w:rsidP="00577772">
            <w:pPr>
              <w:jc w:val="both"/>
              <w:rPr>
                <w:bCs/>
              </w:rPr>
            </w:pPr>
            <w:r w:rsidRPr="00F76AC4">
              <w:rPr>
                <w:bCs/>
              </w:rPr>
              <w:t>2.</w:t>
            </w:r>
            <w:r w:rsidRPr="00F76AC4">
              <w:rPr>
                <w:bCs/>
              </w:rPr>
              <w:tab/>
              <w:t>Наличие недостатков в бюджетном учете и бюджетной отчетности, выявленных в ходе проверки, указывают на недостаточный внутренний финансовый контроль и внутренний финансовый аудит, осуществление которого предусмотрено статьей 160.2.-1. Бюджетного кодекса РФ.</w:t>
            </w:r>
          </w:p>
          <w:p w:rsidR="00577772" w:rsidRPr="00F76AC4" w:rsidRDefault="00577772" w:rsidP="00577772">
            <w:pPr>
              <w:rPr>
                <w:bCs/>
                <w:highlight w:val="yellow"/>
              </w:rPr>
            </w:pPr>
            <w:r w:rsidRPr="00F76AC4">
              <w:rPr>
                <w:bCs/>
              </w:rPr>
              <w:t>3.</w:t>
            </w:r>
            <w:r w:rsidRPr="00F76AC4">
              <w:rPr>
                <w:bCs/>
              </w:rPr>
              <w:tab/>
              <w:t>Качество и полнота представленных в бюджетной отчетности показателей и сведений позволяют сделать вывод о достоверности годовой бюджетной отчетности Администрации за 2018 год.</w:t>
            </w:r>
          </w:p>
        </w:tc>
      </w:tr>
      <w:tr w:rsidR="00577772" w:rsidRPr="00F76AC4" w:rsidTr="00577772">
        <w:tc>
          <w:tcPr>
            <w:tcW w:w="10031" w:type="dxa"/>
            <w:gridSpan w:val="6"/>
          </w:tcPr>
          <w:p w:rsidR="00577772" w:rsidRPr="00F76AC4" w:rsidRDefault="00577772" w:rsidP="00577772">
            <w:pPr>
              <w:rPr>
                <w:b/>
                <w:bCs/>
              </w:rPr>
            </w:pPr>
            <w:r w:rsidRPr="00F76AC4">
              <w:rPr>
                <w:b/>
                <w:bCs/>
                <w:lang w:val="en-US"/>
              </w:rPr>
              <w:t>VI</w:t>
            </w:r>
            <w:r w:rsidRPr="00F76AC4">
              <w:rPr>
                <w:b/>
                <w:bCs/>
              </w:rPr>
              <w:t>. Реализация результатов контрольного мероприятия:</w:t>
            </w:r>
          </w:p>
        </w:tc>
      </w:tr>
      <w:tr w:rsidR="00577772" w:rsidRPr="00F76AC4" w:rsidTr="00577772">
        <w:tc>
          <w:tcPr>
            <w:tcW w:w="6058" w:type="dxa"/>
            <w:gridSpan w:val="5"/>
          </w:tcPr>
          <w:p w:rsidR="00577772" w:rsidRPr="00F76AC4" w:rsidRDefault="00577772" w:rsidP="00577772">
            <w:pPr>
              <w:jc w:val="both"/>
              <w:rPr>
                <w:bCs/>
              </w:rPr>
            </w:pPr>
            <w:r w:rsidRPr="00F76AC4">
              <w:rPr>
                <w:bCs/>
              </w:rPr>
              <w:t>Контрольно-счетной палатой ЯМР по итогам проверки направлен отчет о результатах внешней проверки бюджетной отчетности:</w:t>
            </w:r>
          </w:p>
        </w:tc>
        <w:tc>
          <w:tcPr>
            <w:tcW w:w="3973" w:type="dxa"/>
            <w:vAlign w:val="center"/>
          </w:tcPr>
          <w:p w:rsidR="00577772" w:rsidRPr="00F76AC4" w:rsidRDefault="00577772" w:rsidP="00577772">
            <w:pPr>
              <w:jc w:val="center"/>
              <w:rPr>
                <w:bCs/>
              </w:rPr>
            </w:pPr>
            <w:r w:rsidRPr="00F76AC4">
              <w:rPr>
                <w:bCs/>
              </w:rPr>
              <w:t>4 ед.</w:t>
            </w:r>
          </w:p>
        </w:tc>
      </w:tr>
      <w:tr w:rsidR="00577772" w:rsidRPr="00F76AC4" w:rsidTr="00577772">
        <w:tc>
          <w:tcPr>
            <w:tcW w:w="6058" w:type="dxa"/>
            <w:gridSpan w:val="5"/>
          </w:tcPr>
          <w:p w:rsidR="00577772" w:rsidRPr="00F76AC4" w:rsidRDefault="00577772" w:rsidP="00577772">
            <w:pPr>
              <w:rPr>
                <w:bCs/>
              </w:rPr>
            </w:pPr>
            <w:r w:rsidRPr="00F76AC4">
              <w:rPr>
                <w:bCs/>
              </w:rPr>
              <w:t>- Главе Ярославского муниципального района</w:t>
            </w:r>
          </w:p>
        </w:tc>
        <w:tc>
          <w:tcPr>
            <w:tcW w:w="3973" w:type="dxa"/>
            <w:vAlign w:val="center"/>
          </w:tcPr>
          <w:p w:rsidR="00577772" w:rsidRPr="00F76AC4" w:rsidRDefault="00577772" w:rsidP="00577772">
            <w:pPr>
              <w:jc w:val="center"/>
              <w:rPr>
                <w:bCs/>
              </w:rPr>
            </w:pPr>
            <w:r w:rsidRPr="00F76AC4">
              <w:rPr>
                <w:bCs/>
              </w:rPr>
              <w:t>исх. № 01-22/98 от 03.06.2019г.</w:t>
            </w:r>
          </w:p>
        </w:tc>
      </w:tr>
      <w:tr w:rsidR="00577772" w:rsidRPr="00F76AC4" w:rsidTr="00577772">
        <w:tc>
          <w:tcPr>
            <w:tcW w:w="6058" w:type="dxa"/>
            <w:gridSpan w:val="5"/>
          </w:tcPr>
          <w:p w:rsidR="00577772" w:rsidRPr="00F76AC4" w:rsidRDefault="00577772" w:rsidP="00577772">
            <w:pPr>
              <w:rPr>
                <w:bCs/>
              </w:rPr>
            </w:pPr>
            <w:r w:rsidRPr="00F76AC4">
              <w:rPr>
                <w:bCs/>
              </w:rPr>
              <w:t>- Муниципальный совет ЯМР</w:t>
            </w:r>
          </w:p>
        </w:tc>
        <w:tc>
          <w:tcPr>
            <w:tcW w:w="3973" w:type="dxa"/>
            <w:vAlign w:val="center"/>
          </w:tcPr>
          <w:p w:rsidR="00577772" w:rsidRPr="00F76AC4" w:rsidRDefault="00577772" w:rsidP="00577772">
            <w:pPr>
              <w:jc w:val="center"/>
              <w:rPr>
                <w:bCs/>
              </w:rPr>
            </w:pPr>
            <w:r w:rsidRPr="00F76AC4">
              <w:rPr>
                <w:bCs/>
              </w:rPr>
              <w:t>исх. № 01-22/99 от 03.06.2019г.</w:t>
            </w:r>
          </w:p>
        </w:tc>
      </w:tr>
      <w:tr w:rsidR="00577772" w:rsidRPr="00F76AC4" w:rsidTr="00577772">
        <w:tc>
          <w:tcPr>
            <w:tcW w:w="6058" w:type="dxa"/>
            <w:gridSpan w:val="5"/>
          </w:tcPr>
          <w:p w:rsidR="00577772" w:rsidRPr="00F76AC4" w:rsidRDefault="00577772" w:rsidP="00577772">
            <w:pPr>
              <w:rPr>
                <w:bCs/>
              </w:rPr>
            </w:pPr>
            <w:r w:rsidRPr="00F76AC4">
              <w:rPr>
                <w:bCs/>
              </w:rPr>
              <w:t>- Муниципальный совет Ивняковского СП ЯМР</w:t>
            </w:r>
          </w:p>
        </w:tc>
        <w:tc>
          <w:tcPr>
            <w:tcW w:w="3973" w:type="dxa"/>
            <w:vMerge w:val="restart"/>
            <w:vAlign w:val="center"/>
          </w:tcPr>
          <w:p w:rsidR="00577772" w:rsidRPr="00F76AC4" w:rsidRDefault="00577772" w:rsidP="00577772">
            <w:pPr>
              <w:jc w:val="center"/>
              <w:rPr>
                <w:bCs/>
              </w:rPr>
            </w:pPr>
            <w:r w:rsidRPr="00F76AC4">
              <w:rPr>
                <w:bCs/>
              </w:rPr>
              <w:t>исх. № 01-22/101 от 03.06.2019г.</w:t>
            </w:r>
          </w:p>
        </w:tc>
      </w:tr>
      <w:tr w:rsidR="00577772" w:rsidRPr="00F76AC4" w:rsidTr="00577772">
        <w:tc>
          <w:tcPr>
            <w:tcW w:w="6058" w:type="dxa"/>
            <w:gridSpan w:val="5"/>
          </w:tcPr>
          <w:p w:rsidR="00577772" w:rsidRPr="00F76AC4" w:rsidRDefault="00577772" w:rsidP="00577772">
            <w:pPr>
              <w:rPr>
                <w:bCs/>
              </w:rPr>
            </w:pPr>
            <w:r w:rsidRPr="00F76AC4">
              <w:rPr>
                <w:bCs/>
              </w:rPr>
              <w:t>- Главе Ивняковского СП ЯМР</w:t>
            </w:r>
          </w:p>
        </w:tc>
        <w:tc>
          <w:tcPr>
            <w:tcW w:w="3973" w:type="dxa"/>
            <w:vMerge/>
          </w:tcPr>
          <w:p w:rsidR="00577772" w:rsidRPr="00F76AC4" w:rsidRDefault="00577772" w:rsidP="00577772">
            <w:pPr>
              <w:jc w:val="center"/>
              <w:rPr>
                <w:bCs/>
              </w:rPr>
            </w:pPr>
          </w:p>
        </w:tc>
      </w:tr>
    </w:tbl>
    <w:p w:rsidR="002B7A3D" w:rsidRDefault="002B7A3D" w:rsidP="002B7A3D">
      <w:pPr>
        <w:tabs>
          <w:tab w:val="left" w:pos="567"/>
        </w:tabs>
        <w:ind w:firstLine="709"/>
        <w:jc w:val="both"/>
        <w:rPr>
          <w:sz w:val="28"/>
          <w:szCs w:val="28"/>
        </w:rPr>
      </w:pPr>
      <w:r>
        <w:rPr>
          <w:sz w:val="28"/>
          <w:szCs w:val="28"/>
        </w:rPr>
        <w:t>Администрацией Ивняковского сельского поселения большинство нарушений и недостатков устранены в ходе проверки.</w:t>
      </w:r>
    </w:p>
    <w:p w:rsidR="00577772" w:rsidRDefault="00577772" w:rsidP="00577772">
      <w:pPr>
        <w:tabs>
          <w:tab w:val="left" w:pos="567"/>
        </w:tabs>
        <w:ind w:firstLine="709"/>
        <w:jc w:val="both"/>
        <w:rPr>
          <w:sz w:val="28"/>
          <w:szCs w:val="28"/>
        </w:rPr>
      </w:pPr>
    </w:p>
    <w:p w:rsidR="002B7A3D" w:rsidRDefault="002B7A3D" w:rsidP="002B7A3D">
      <w:pPr>
        <w:numPr>
          <w:ilvl w:val="0"/>
          <w:numId w:val="37"/>
        </w:numPr>
        <w:tabs>
          <w:tab w:val="left" w:pos="567"/>
          <w:tab w:val="left" w:pos="1134"/>
        </w:tabs>
        <w:ind w:left="0" w:firstLine="709"/>
        <w:jc w:val="both"/>
        <w:rPr>
          <w:i/>
          <w:sz w:val="28"/>
          <w:szCs w:val="28"/>
        </w:rPr>
      </w:pPr>
      <w:r w:rsidRPr="00577772">
        <w:rPr>
          <w:i/>
          <w:sz w:val="28"/>
          <w:szCs w:val="28"/>
        </w:rPr>
        <w:t xml:space="preserve">Внешняя проверка бюджетной отчетности главного администратора бюджетных средств Администрации </w:t>
      </w:r>
      <w:proofErr w:type="spellStart"/>
      <w:r>
        <w:rPr>
          <w:i/>
          <w:sz w:val="28"/>
          <w:szCs w:val="28"/>
        </w:rPr>
        <w:t>Карабихского</w:t>
      </w:r>
      <w:proofErr w:type="spellEnd"/>
      <w:r w:rsidRPr="00577772">
        <w:rPr>
          <w:i/>
          <w:sz w:val="28"/>
          <w:szCs w:val="28"/>
        </w:rPr>
        <w:t xml:space="preserve"> сельского поселения ЯМР за 2018 год</w:t>
      </w:r>
      <w:r>
        <w:rPr>
          <w:i/>
          <w:sz w:val="28"/>
          <w:szCs w:val="28"/>
        </w:rPr>
        <w:t>.</w:t>
      </w:r>
    </w:p>
    <w:p w:rsidR="00AF7D98" w:rsidRPr="00AF7D98" w:rsidRDefault="00AF7D98" w:rsidP="00AF7D98">
      <w:pPr>
        <w:tabs>
          <w:tab w:val="left" w:pos="567"/>
          <w:tab w:val="left" w:pos="1134"/>
        </w:tabs>
        <w:ind w:left="709"/>
        <w:jc w:val="right"/>
        <w:rPr>
          <w:sz w:val="28"/>
          <w:szCs w:val="28"/>
        </w:rPr>
      </w:pPr>
      <w:r>
        <w:rPr>
          <w:sz w:val="28"/>
          <w:szCs w:val="28"/>
        </w:rPr>
        <w:t>Таблица № 6</w:t>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3"/>
        <w:gridCol w:w="2552"/>
        <w:gridCol w:w="992"/>
        <w:gridCol w:w="1418"/>
        <w:gridCol w:w="563"/>
        <w:gridCol w:w="3973"/>
      </w:tblGrid>
      <w:tr w:rsidR="002B7A3D" w:rsidRPr="00F76AC4" w:rsidTr="002B7A3D">
        <w:tc>
          <w:tcPr>
            <w:tcW w:w="10031" w:type="dxa"/>
            <w:gridSpan w:val="6"/>
          </w:tcPr>
          <w:p w:rsidR="002B7A3D" w:rsidRPr="00F76AC4" w:rsidRDefault="002B7A3D" w:rsidP="00C76B36">
            <w:pPr>
              <w:rPr>
                <w:b/>
                <w:bCs/>
              </w:rPr>
            </w:pPr>
            <w:r w:rsidRPr="00F76AC4">
              <w:rPr>
                <w:b/>
                <w:bCs/>
                <w:color w:val="000000"/>
                <w:shd w:val="clear" w:color="auto" w:fill="FFFFFF"/>
                <w:lang w:val="en-US"/>
              </w:rPr>
              <w:t>I</w:t>
            </w:r>
            <w:r w:rsidRPr="00F76AC4">
              <w:rPr>
                <w:b/>
                <w:bCs/>
                <w:color w:val="000000"/>
                <w:shd w:val="clear" w:color="auto" w:fill="FFFFFF"/>
              </w:rPr>
              <w:t>. Итоги проверки:</w:t>
            </w:r>
          </w:p>
        </w:tc>
      </w:tr>
      <w:tr w:rsidR="002B7A3D" w:rsidRPr="00F76AC4" w:rsidTr="002B7A3D">
        <w:tc>
          <w:tcPr>
            <w:tcW w:w="3085" w:type="dxa"/>
            <w:gridSpan w:val="2"/>
          </w:tcPr>
          <w:p w:rsidR="002B7A3D" w:rsidRPr="00F76AC4" w:rsidRDefault="002B7A3D" w:rsidP="002B7A3D">
            <w:pPr>
              <w:autoSpaceDE w:val="0"/>
              <w:autoSpaceDN w:val="0"/>
              <w:adjustRightInd w:val="0"/>
              <w:jc w:val="both"/>
              <w:outlineLvl w:val="0"/>
              <w:rPr>
                <w:bCs/>
                <w:iCs/>
              </w:rPr>
            </w:pPr>
            <w:r w:rsidRPr="00F76AC4">
              <w:rPr>
                <w:bCs/>
                <w:iCs/>
              </w:rPr>
              <w:t>Акт проверки</w:t>
            </w:r>
          </w:p>
        </w:tc>
        <w:tc>
          <w:tcPr>
            <w:tcW w:w="2410" w:type="dxa"/>
            <w:gridSpan w:val="2"/>
          </w:tcPr>
          <w:p w:rsidR="002B7A3D" w:rsidRPr="00F76AC4" w:rsidRDefault="002B7A3D" w:rsidP="002B7A3D">
            <w:pPr>
              <w:autoSpaceDE w:val="0"/>
              <w:autoSpaceDN w:val="0"/>
              <w:adjustRightInd w:val="0"/>
              <w:jc w:val="both"/>
              <w:outlineLvl w:val="0"/>
              <w:rPr>
                <w:bCs/>
                <w:iCs/>
              </w:rPr>
            </w:pPr>
            <w:r w:rsidRPr="00F76AC4">
              <w:rPr>
                <w:bCs/>
                <w:iCs/>
              </w:rPr>
              <w:t>№17 от 30.04.2019г.</w:t>
            </w:r>
          </w:p>
        </w:tc>
        <w:tc>
          <w:tcPr>
            <w:tcW w:w="4536" w:type="dxa"/>
            <w:gridSpan w:val="2"/>
          </w:tcPr>
          <w:p w:rsidR="002B7A3D" w:rsidRPr="00F76AC4" w:rsidRDefault="002B7A3D" w:rsidP="002B7A3D">
            <w:pPr>
              <w:autoSpaceDE w:val="0"/>
              <w:autoSpaceDN w:val="0"/>
              <w:adjustRightInd w:val="0"/>
              <w:jc w:val="both"/>
              <w:outlineLvl w:val="0"/>
              <w:rPr>
                <w:bCs/>
                <w:iCs/>
              </w:rPr>
            </w:pPr>
            <w:r w:rsidRPr="00F76AC4">
              <w:rPr>
                <w:bCs/>
                <w:iCs/>
              </w:rPr>
              <w:t>Подписан без разногласий</w:t>
            </w:r>
          </w:p>
        </w:tc>
      </w:tr>
      <w:tr w:rsidR="002B7A3D" w:rsidRPr="00F76AC4" w:rsidTr="002B7A3D">
        <w:tc>
          <w:tcPr>
            <w:tcW w:w="5495" w:type="dxa"/>
            <w:gridSpan w:val="4"/>
          </w:tcPr>
          <w:p w:rsidR="002B7A3D" w:rsidRPr="00F76AC4" w:rsidRDefault="002B7A3D" w:rsidP="00C76B36">
            <w:pPr>
              <w:rPr>
                <w:bCs/>
              </w:rPr>
            </w:pPr>
            <w:r w:rsidRPr="00F76AC4">
              <w:rPr>
                <w:b/>
                <w:bCs/>
                <w:color w:val="000000"/>
                <w:shd w:val="clear" w:color="auto" w:fill="FFFFFF"/>
                <w:lang w:val="en-US"/>
              </w:rPr>
              <w:t>II</w:t>
            </w:r>
            <w:r w:rsidRPr="00F76AC4">
              <w:rPr>
                <w:b/>
                <w:bCs/>
                <w:color w:val="000000"/>
                <w:shd w:val="clear" w:color="auto" w:fill="FFFFFF"/>
              </w:rPr>
              <w:t xml:space="preserve">. Количество объектов проверки, в </w:t>
            </w:r>
            <w:proofErr w:type="spellStart"/>
            <w:r w:rsidRPr="00F76AC4">
              <w:rPr>
                <w:b/>
                <w:bCs/>
                <w:color w:val="000000"/>
                <w:shd w:val="clear" w:color="auto" w:fill="FFFFFF"/>
              </w:rPr>
              <w:t>т.ч</w:t>
            </w:r>
            <w:proofErr w:type="spellEnd"/>
            <w:r w:rsidRPr="00F76AC4">
              <w:rPr>
                <w:b/>
                <w:bCs/>
                <w:color w:val="000000"/>
                <w:shd w:val="clear" w:color="auto" w:fill="FFFFFF"/>
              </w:rPr>
              <w:t>.:</w:t>
            </w:r>
          </w:p>
        </w:tc>
        <w:tc>
          <w:tcPr>
            <w:tcW w:w="4536" w:type="dxa"/>
            <w:gridSpan w:val="2"/>
          </w:tcPr>
          <w:p w:rsidR="002B7A3D" w:rsidRPr="00F76AC4" w:rsidRDefault="002B7A3D" w:rsidP="002B7A3D">
            <w:pPr>
              <w:jc w:val="center"/>
              <w:rPr>
                <w:bCs/>
              </w:rPr>
            </w:pPr>
            <w:r w:rsidRPr="00F76AC4">
              <w:rPr>
                <w:bCs/>
              </w:rPr>
              <w:t>1 ед.</w:t>
            </w:r>
          </w:p>
        </w:tc>
      </w:tr>
      <w:tr w:rsidR="002B7A3D" w:rsidRPr="00F76AC4" w:rsidTr="002B7A3D">
        <w:tc>
          <w:tcPr>
            <w:tcW w:w="5495" w:type="dxa"/>
            <w:gridSpan w:val="4"/>
          </w:tcPr>
          <w:p w:rsidR="002B7A3D" w:rsidRPr="00F76AC4" w:rsidRDefault="002B7A3D" w:rsidP="00C76B36">
            <w:pPr>
              <w:rPr>
                <w:bCs/>
              </w:rPr>
            </w:pPr>
            <w:r w:rsidRPr="00F76AC4">
              <w:rPr>
                <w:bCs/>
              </w:rPr>
              <w:t>- орган местного самоуправления</w:t>
            </w:r>
          </w:p>
        </w:tc>
        <w:tc>
          <w:tcPr>
            <w:tcW w:w="4536" w:type="dxa"/>
            <w:gridSpan w:val="2"/>
          </w:tcPr>
          <w:p w:rsidR="002B7A3D" w:rsidRPr="00F76AC4" w:rsidRDefault="002B7A3D" w:rsidP="002B7A3D">
            <w:pPr>
              <w:jc w:val="center"/>
              <w:rPr>
                <w:bCs/>
              </w:rPr>
            </w:pPr>
            <w:r w:rsidRPr="00F76AC4">
              <w:rPr>
                <w:bCs/>
              </w:rPr>
              <w:t>1 ед.</w:t>
            </w:r>
          </w:p>
        </w:tc>
      </w:tr>
      <w:tr w:rsidR="002B7A3D" w:rsidRPr="00F76AC4" w:rsidTr="002B7A3D">
        <w:tc>
          <w:tcPr>
            <w:tcW w:w="5495" w:type="dxa"/>
            <w:gridSpan w:val="4"/>
            <w:vAlign w:val="center"/>
          </w:tcPr>
          <w:p w:rsidR="002B7A3D" w:rsidRPr="00F76AC4" w:rsidRDefault="002B7A3D" w:rsidP="00C76B36">
            <w:pPr>
              <w:rPr>
                <w:b/>
                <w:bCs/>
              </w:rPr>
            </w:pPr>
            <w:r w:rsidRPr="00F76AC4">
              <w:rPr>
                <w:b/>
                <w:bCs/>
                <w:lang w:val="en-US"/>
              </w:rPr>
              <w:t>III</w:t>
            </w:r>
            <w:r w:rsidRPr="00F76AC4">
              <w:rPr>
                <w:b/>
                <w:bCs/>
              </w:rPr>
              <w:t>. Объем проверенных средств</w:t>
            </w:r>
          </w:p>
        </w:tc>
        <w:tc>
          <w:tcPr>
            <w:tcW w:w="4536" w:type="dxa"/>
            <w:gridSpan w:val="2"/>
            <w:vAlign w:val="center"/>
          </w:tcPr>
          <w:p w:rsidR="002B7A3D" w:rsidRPr="00F76AC4" w:rsidRDefault="002B7A3D" w:rsidP="002B7A3D">
            <w:pPr>
              <w:jc w:val="center"/>
              <w:rPr>
                <w:bCs/>
              </w:rPr>
            </w:pPr>
            <w:r w:rsidRPr="00F76AC4">
              <w:rPr>
                <w:bCs/>
                <w:lang w:val="en-US"/>
              </w:rPr>
              <w:t xml:space="preserve">70 191,1 </w:t>
            </w:r>
            <w:proofErr w:type="spellStart"/>
            <w:r w:rsidRPr="00F76AC4">
              <w:rPr>
                <w:bCs/>
                <w:lang w:val="en-US"/>
              </w:rPr>
              <w:t>тыс.руб</w:t>
            </w:r>
            <w:proofErr w:type="spellEnd"/>
            <w:r w:rsidRPr="00F76AC4">
              <w:rPr>
                <w:bCs/>
                <w:lang w:val="en-US"/>
              </w:rPr>
              <w:t>.</w:t>
            </w:r>
          </w:p>
        </w:tc>
      </w:tr>
      <w:tr w:rsidR="002B7A3D" w:rsidRPr="00F76AC4" w:rsidTr="002B7A3D">
        <w:tc>
          <w:tcPr>
            <w:tcW w:w="10031" w:type="dxa"/>
            <w:gridSpan w:val="6"/>
            <w:vAlign w:val="center"/>
          </w:tcPr>
          <w:p w:rsidR="002B7A3D" w:rsidRPr="00F76AC4" w:rsidRDefault="002B7A3D" w:rsidP="00C76B36">
            <w:pPr>
              <w:rPr>
                <w:b/>
                <w:bCs/>
              </w:rPr>
            </w:pPr>
            <w:r w:rsidRPr="00F76AC4">
              <w:rPr>
                <w:b/>
                <w:bCs/>
                <w:lang w:val="en-US"/>
              </w:rPr>
              <w:t>IV</w:t>
            </w:r>
            <w:r w:rsidRPr="00F76AC4">
              <w:rPr>
                <w:b/>
                <w:bCs/>
              </w:rPr>
              <w:t>. Результаты проверки (количество нарушений, ед.)</w:t>
            </w:r>
            <w:r w:rsidRPr="00F76AC4">
              <w:rPr>
                <w:bCs/>
              </w:rPr>
              <w:t>:</w:t>
            </w:r>
          </w:p>
        </w:tc>
      </w:tr>
      <w:tr w:rsidR="002B7A3D" w:rsidRPr="00F76AC4" w:rsidTr="002B7A3D">
        <w:tc>
          <w:tcPr>
            <w:tcW w:w="533" w:type="dxa"/>
          </w:tcPr>
          <w:p w:rsidR="002B7A3D" w:rsidRPr="00F76AC4" w:rsidRDefault="002B7A3D" w:rsidP="002B7A3D">
            <w:pPr>
              <w:jc w:val="center"/>
              <w:rPr>
                <w:bCs/>
              </w:rPr>
            </w:pPr>
            <w:r w:rsidRPr="00F76AC4">
              <w:rPr>
                <w:bCs/>
              </w:rPr>
              <w:t>1.</w:t>
            </w:r>
          </w:p>
        </w:tc>
        <w:tc>
          <w:tcPr>
            <w:tcW w:w="3544" w:type="dxa"/>
            <w:gridSpan w:val="2"/>
          </w:tcPr>
          <w:p w:rsidR="002B7A3D" w:rsidRPr="00F76AC4" w:rsidRDefault="002B7A3D" w:rsidP="002B7A3D">
            <w:pPr>
              <w:jc w:val="both"/>
              <w:rPr>
                <w:bCs/>
              </w:rPr>
            </w:pPr>
            <w:r w:rsidRPr="00F76AC4">
              <w:rPr>
                <w:bCs/>
              </w:rPr>
              <w:t>Проверка соблюдения сроков представления отчетности</w:t>
            </w:r>
          </w:p>
        </w:tc>
        <w:tc>
          <w:tcPr>
            <w:tcW w:w="5954" w:type="dxa"/>
            <w:gridSpan w:val="3"/>
            <w:vAlign w:val="center"/>
          </w:tcPr>
          <w:p w:rsidR="002B7A3D" w:rsidRPr="00F76AC4" w:rsidRDefault="002B7A3D" w:rsidP="002B7A3D">
            <w:pPr>
              <w:jc w:val="center"/>
              <w:rPr>
                <w:bCs/>
              </w:rPr>
            </w:pPr>
            <w:r w:rsidRPr="00F76AC4">
              <w:rPr>
                <w:bCs/>
              </w:rPr>
              <w:t xml:space="preserve">Нарушений </w:t>
            </w:r>
            <w:r w:rsidRPr="00F76AC4">
              <w:rPr>
                <w:b/>
                <w:bCs/>
              </w:rPr>
              <w:t>не установлено</w:t>
            </w:r>
          </w:p>
        </w:tc>
      </w:tr>
      <w:tr w:rsidR="002B7A3D" w:rsidRPr="00F76AC4" w:rsidTr="002B7A3D">
        <w:tc>
          <w:tcPr>
            <w:tcW w:w="533" w:type="dxa"/>
          </w:tcPr>
          <w:p w:rsidR="002B7A3D" w:rsidRPr="00F76AC4" w:rsidRDefault="002B7A3D" w:rsidP="002B7A3D">
            <w:pPr>
              <w:jc w:val="center"/>
              <w:rPr>
                <w:bCs/>
              </w:rPr>
            </w:pPr>
            <w:r w:rsidRPr="00F76AC4">
              <w:rPr>
                <w:bCs/>
              </w:rPr>
              <w:t>2.</w:t>
            </w:r>
          </w:p>
        </w:tc>
        <w:tc>
          <w:tcPr>
            <w:tcW w:w="3544" w:type="dxa"/>
            <w:gridSpan w:val="2"/>
          </w:tcPr>
          <w:p w:rsidR="002B7A3D" w:rsidRPr="00F76AC4" w:rsidRDefault="002B7A3D" w:rsidP="000516F4">
            <w:pPr>
              <w:jc w:val="both"/>
              <w:rPr>
                <w:bCs/>
              </w:rPr>
            </w:pPr>
            <w:r w:rsidRPr="00F76AC4">
              <w:rPr>
                <w:bCs/>
              </w:rPr>
              <w:t>Проверка полноты и состава годовой бюджетной отчетности на соответствие требованиям Инструкции 191н</w:t>
            </w:r>
          </w:p>
        </w:tc>
        <w:tc>
          <w:tcPr>
            <w:tcW w:w="5954" w:type="dxa"/>
            <w:gridSpan w:val="3"/>
            <w:vAlign w:val="center"/>
          </w:tcPr>
          <w:p w:rsidR="002B7A3D" w:rsidRPr="00F76AC4" w:rsidRDefault="002B7A3D" w:rsidP="002B7A3D">
            <w:pPr>
              <w:jc w:val="center"/>
              <w:rPr>
                <w:bCs/>
              </w:rPr>
            </w:pPr>
            <w:r w:rsidRPr="00F76AC4">
              <w:rPr>
                <w:bCs/>
              </w:rPr>
              <w:t xml:space="preserve">Нарушений </w:t>
            </w:r>
            <w:r w:rsidRPr="00F76AC4">
              <w:rPr>
                <w:b/>
                <w:bCs/>
              </w:rPr>
              <w:t>не установлено</w:t>
            </w:r>
          </w:p>
        </w:tc>
      </w:tr>
      <w:tr w:rsidR="002B7A3D" w:rsidRPr="00F76AC4" w:rsidTr="002B7A3D">
        <w:tc>
          <w:tcPr>
            <w:tcW w:w="533" w:type="dxa"/>
          </w:tcPr>
          <w:p w:rsidR="002B7A3D" w:rsidRPr="00F76AC4" w:rsidRDefault="002B7A3D" w:rsidP="002B7A3D">
            <w:pPr>
              <w:jc w:val="center"/>
              <w:rPr>
                <w:bCs/>
              </w:rPr>
            </w:pPr>
            <w:r w:rsidRPr="00F76AC4">
              <w:rPr>
                <w:bCs/>
              </w:rPr>
              <w:t>3.</w:t>
            </w:r>
          </w:p>
        </w:tc>
        <w:tc>
          <w:tcPr>
            <w:tcW w:w="3544" w:type="dxa"/>
            <w:gridSpan w:val="2"/>
          </w:tcPr>
          <w:p w:rsidR="002B7A3D" w:rsidRPr="00F76AC4" w:rsidRDefault="002B7A3D" w:rsidP="002B7A3D">
            <w:pPr>
              <w:jc w:val="both"/>
              <w:rPr>
                <w:bCs/>
              </w:rPr>
            </w:pPr>
            <w:r w:rsidRPr="00F76AC4">
              <w:rPr>
                <w:bCs/>
              </w:rPr>
              <w:t>Проверка проведения инвентаризации активов и обязательств в целях составления годовой бюджетной отчетности</w:t>
            </w:r>
          </w:p>
          <w:p w:rsidR="002B7A3D" w:rsidRPr="00F76AC4" w:rsidRDefault="002B7A3D" w:rsidP="002B7A3D">
            <w:pPr>
              <w:jc w:val="both"/>
              <w:rPr>
                <w:bCs/>
                <w:i/>
              </w:rPr>
            </w:pPr>
            <w:r w:rsidRPr="00F76AC4">
              <w:rPr>
                <w:bCs/>
                <w:i/>
              </w:rPr>
              <w:t>(п. 2.4 Классификатора нарушений)</w:t>
            </w:r>
          </w:p>
          <w:p w:rsidR="002B7A3D" w:rsidRPr="00F76AC4" w:rsidRDefault="002B7A3D" w:rsidP="002B7A3D">
            <w:pPr>
              <w:jc w:val="both"/>
              <w:rPr>
                <w:bCs/>
              </w:rPr>
            </w:pPr>
          </w:p>
          <w:p w:rsidR="002B7A3D" w:rsidRPr="00F76AC4" w:rsidRDefault="002B7A3D" w:rsidP="002B7A3D">
            <w:pPr>
              <w:jc w:val="both"/>
              <w:rPr>
                <w:b/>
                <w:bCs/>
              </w:rPr>
            </w:pPr>
            <w:r w:rsidRPr="00F76AC4">
              <w:rPr>
                <w:b/>
                <w:bCs/>
              </w:rPr>
              <w:t>(6 нарушений)</w:t>
            </w:r>
          </w:p>
        </w:tc>
        <w:tc>
          <w:tcPr>
            <w:tcW w:w="5954" w:type="dxa"/>
            <w:gridSpan w:val="3"/>
            <w:vAlign w:val="center"/>
          </w:tcPr>
          <w:p w:rsidR="002B7A3D" w:rsidRPr="00F76AC4" w:rsidRDefault="002B7A3D" w:rsidP="002B7A3D">
            <w:pPr>
              <w:pStyle w:val="ae"/>
              <w:numPr>
                <w:ilvl w:val="0"/>
                <w:numId w:val="39"/>
              </w:numPr>
              <w:spacing w:after="0" w:line="240" w:lineRule="auto"/>
              <w:ind w:left="34" w:firstLine="326"/>
              <w:jc w:val="both"/>
              <w:rPr>
                <w:rFonts w:ascii="Times New Roman" w:hAnsi="Times New Roman"/>
                <w:bCs/>
                <w:sz w:val="20"/>
                <w:szCs w:val="20"/>
              </w:rPr>
            </w:pPr>
            <w:r w:rsidRPr="00F76AC4">
              <w:rPr>
                <w:rFonts w:ascii="Times New Roman" w:hAnsi="Times New Roman"/>
                <w:bCs/>
                <w:sz w:val="20"/>
                <w:szCs w:val="20"/>
              </w:rPr>
              <w:t xml:space="preserve">В нарушение ст. 11 Федерального закона от 06.12.2011 № 402-ФЗ «О бухгалтерском учете», п.7 Инструкции 191н, Методических указаний по инвентаризации имущества и финансовых обязательств, утвержденных Приказом Минфина РФ от 13.06.1995 N 49, Администрацией </w:t>
            </w:r>
            <w:proofErr w:type="spellStart"/>
            <w:r w:rsidRPr="00F76AC4">
              <w:rPr>
                <w:rFonts w:ascii="Times New Roman" w:hAnsi="Times New Roman"/>
                <w:bCs/>
                <w:sz w:val="20"/>
                <w:szCs w:val="20"/>
              </w:rPr>
              <w:t>Карабихского</w:t>
            </w:r>
            <w:proofErr w:type="spellEnd"/>
            <w:r w:rsidRPr="00F76AC4">
              <w:rPr>
                <w:rFonts w:ascii="Times New Roman" w:hAnsi="Times New Roman"/>
                <w:bCs/>
                <w:sz w:val="20"/>
                <w:szCs w:val="20"/>
              </w:rPr>
              <w:t xml:space="preserve"> сельского поселения ЯМР (далее – Администрация) и МУ «Многофункциональный центр развития» </w:t>
            </w:r>
            <w:proofErr w:type="spellStart"/>
            <w:r w:rsidRPr="00F76AC4">
              <w:rPr>
                <w:rFonts w:ascii="Times New Roman" w:hAnsi="Times New Roman"/>
                <w:bCs/>
                <w:sz w:val="20"/>
                <w:szCs w:val="20"/>
              </w:rPr>
              <w:t>Карабихского</w:t>
            </w:r>
            <w:proofErr w:type="spellEnd"/>
            <w:r w:rsidRPr="00F76AC4">
              <w:rPr>
                <w:rFonts w:ascii="Times New Roman" w:hAnsi="Times New Roman"/>
                <w:bCs/>
                <w:sz w:val="20"/>
                <w:szCs w:val="20"/>
              </w:rPr>
              <w:t xml:space="preserve"> сельского поселения ЯМР ЯО не в полном объеме проведена инвентаризация финансовых обязательств (отсутствует </w:t>
            </w:r>
            <w:r w:rsidRPr="00F76AC4">
              <w:rPr>
                <w:rFonts w:ascii="Times New Roman" w:hAnsi="Times New Roman"/>
                <w:bCs/>
                <w:sz w:val="20"/>
                <w:szCs w:val="20"/>
              </w:rPr>
              <w:lastRenderedPageBreak/>
              <w:t xml:space="preserve">инвентаризация расчетов по средствам, полученным во временное распоряжение, резервов предстоящих расходов) и не в полном объеме проведена инвентаризация имущества (отсутствует инвентаризация непроизведенных активов, вложений в нефинансовые активы, денежных средств учреждения на счетах, финансовых вложений, расходов будущих периодов). </w:t>
            </w:r>
          </w:p>
          <w:p w:rsidR="002B7A3D" w:rsidRPr="00F76AC4" w:rsidRDefault="002B7A3D" w:rsidP="002B7A3D">
            <w:pPr>
              <w:pStyle w:val="ae"/>
              <w:numPr>
                <w:ilvl w:val="0"/>
                <w:numId w:val="39"/>
              </w:numPr>
              <w:spacing w:after="0" w:line="240" w:lineRule="auto"/>
              <w:ind w:left="34" w:firstLine="326"/>
              <w:jc w:val="both"/>
              <w:rPr>
                <w:rFonts w:ascii="Times New Roman" w:hAnsi="Times New Roman"/>
                <w:bCs/>
                <w:sz w:val="20"/>
                <w:szCs w:val="20"/>
              </w:rPr>
            </w:pPr>
            <w:r w:rsidRPr="00F76AC4">
              <w:rPr>
                <w:rFonts w:ascii="Times New Roman" w:hAnsi="Times New Roman"/>
                <w:bCs/>
                <w:sz w:val="20"/>
                <w:szCs w:val="20"/>
              </w:rPr>
              <w:t xml:space="preserve">В нарушение </w:t>
            </w:r>
            <w:r w:rsidR="00C262AB">
              <w:rPr>
                <w:rFonts w:ascii="Times New Roman" w:hAnsi="Times New Roman"/>
                <w:bCs/>
                <w:sz w:val="20"/>
                <w:szCs w:val="20"/>
              </w:rPr>
              <w:t>У</w:t>
            </w:r>
            <w:r w:rsidRPr="00F76AC4">
              <w:rPr>
                <w:rFonts w:ascii="Times New Roman" w:hAnsi="Times New Roman"/>
                <w:bCs/>
                <w:sz w:val="20"/>
                <w:szCs w:val="20"/>
              </w:rPr>
              <w:t>казаний 52н, по результатам инвентаризаций не составлен акт о результатах инвентаризации (ф. 0504835).</w:t>
            </w:r>
          </w:p>
          <w:p w:rsidR="002B7A3D" w:rsidRPr="00F76AC4" w:rsidRDefault="002B7A3D" w:rsidP="002B7A3D">
            <w:pPr>
              <w:pStyle w:val="ae"/>
              <w:numPr>
                <w:ilvl w:val="0"/>
                <w:numId w:val="39"/>
              </w:numPr>
              <w:spacing w:after="0" w:line="240" w:lineRule="auto"/>
              <w:ind w:left="34" w:firstLine="326"/>
              <w:jc w:val="both"/>
              <w:rPr>
                <w:rFonts w:ascii="Times New Roman" w:hAnsi="Times New Roman"/>
                <w:bCs/>
                <w:sz w:val="20"/>
                <w:szCs w:val="20"/>
              </w:rPr>
            </w:pPr>
            <w:r w:rsidRPr="00F76AC4">
              <w:rPr>
                <w:rFonts w:ascii="Times New Roman" w:hAnsi="Times New Roman"/>
                <w:bCs/>
                <w:sz w:val="20"/>
                <w:szCs w:val="20"/>
              </w:rPr>
              <w:t xml:space="preserve">В нарушение п.6 Федерального стандарта бухгалтерского учета для организаций государственного сектора "Обесценение активов", утвержденного Приказом Минфина России от 31.12.2016 N 259н, в МУ «Многофункциональный центр развития» </w:t>
            </w:r>
            <w:proofErr w:type="spellStart"/>
            <w:r w:rsidRPr="00F76AC4">
              <w:rPr>
                <w:rFonts w:ascii="Times New Roman" w:hAnsi="Times New Roman"/>
                <w:bCs/>
                <w:sz w:val="20"/>
                <w:szCs w:val="20"/>
              </w:rPr>
              <w:t>Карабихского</w:t>
            </w:r>
            <w:proofErr w:type="spellEnd"/>
            <w:r w:rsidRPr="00F76AC4">
              <w:rPr>
                <w:rFonts w:ascii="Times New Roman" w:hAnsi="Times New Roman"/>
                <w:bCs/>
                <w:sz w:val="20"/>
                <w:szCs w:val="20"/>
              </w:rPr>
              <w:t xml:space="preserve"> сельского поселения ЯМР ЯО активы не проанализированы на наличие признаков обесценения - запись "признаков обесценения объектов нефинансовых активов не выявлено" в акте о результатах инвентаризации (ф. 0504835) отсутствует.</w:t>
            </w:r>
          </w:p>
        </w:tc>
      </w:tr>
      <w:tr w:rsidR="002B7A3D" w:rsidRPr="00F76AC4" w:rsidTr="002B7A3D">
        <w:tc>
          <w:tcPr>
            <w:tcW w:w="533" w:type="dxa"/>
          </w:tcPr>
          <w:p w:rsidR="002B7A3D" w:rsidRPr="00F76AC4" w:rsidRDefault="002B7A3D" w:rsidP="002B7A3D">
            <w:pPr>
              <w:jc w:val="center"/>
              <w:rPr>
                <w:bCs/>
              </w:rPr>
            </w:pPr>
            <w:r w:rsidRPr="00F76AC4">
              <w:rPr>
                <w:bCs/>
              </w:rPr>
              <w:lastRenderedPageBreak/>
              <w:t>4.</w:t>
            </w:r>
          </w:p>
        </w:tc>
        <w:tc>
          <w:tcPr>
            <w:tcW w:w="3544" w:type="dxa"/>
            <w:gridSpan w:val="2"/>
          </w:tcPr>
          <w:p w:rsidR="002B7A3D" w:rsidRPr="00F76AC4" w:rsidRDefault="002B7A3D" w:rsidP="002B7A3D">
            <w:pPr>
              <w:jc w:val="both"/>
              <w:rPr>
                <w:bCs/>
              </w:rPr>
            </w:pPr>
            <w:r w:rsidRPr="00F76AC4">
              <w:rPr>
                <w:bCs/>
              </w:rPr>
              <w:t>Выборочная проверка соблюдения контрольных соотношений (увязки) между показателями форм сводной (консолидированной) бюджетной отчетности ГАБС (между формами отчетности и внутри каждой формы)</w:t>
            </w:r>
          </w:p>
        </w:tc>
        <w:tc>
          <w:tcPr>
            <w:tcW w:w="5954" w:type="dxa"/>
            <w:gridSpan w:val="3"/>
            <w:vAlign w:val="center"/>
          </w:tcPr>
          <w:p w:rsidR="002B7A3D" w:rsidRPr="00F76AC4" w:rsidRDefault="002B7A3D" w:rsidP="002B7A3D">
            <w:pPr>
              <w:jc w:val="center"/>
              <w:rPr>
                <w:bCs/>
              </w:rPr>
            </w:pPr>
            <w:r w:rsidRPr="00F76AC4">
              <w:rPr>
                <w:bCs/>
              </w:rPr>
              <w:t xml:space="preserve">Расхождений </w:t>
            </w:r>
            <w:r w:rsidRPr="00F76AC4">
              <w:rPr>
                <w:b/>
                <w:bCs/>
              </w:rPr>
              <w:t>не установлено</w:t>
            </w:r>
          </w:p>
        </w:tc>
      </w:tr>
      <w:tr w:rsidR="002B7A3D" w:rsidRPr="00F76AC4" w:rsidTr="002B7A3D">
        <w:tc>
          <w:tcPr>
            <w:tcW w:w="533" w:type="dxa"/>
          </w:tcPr>
          <w:p w:rsidR="002B7A3D" w:rsidRPr="00F76AC4" w:rsidRDefault="002B7A3D" w:rsidP="002B7A3D">
            <w:pPr>
              <w:jc w:val="center"/>
              <w:rPr>
                <w:bCs/>
              </w:rPr>
            </w:pPr>
            <w:r w:rsidRPr="00F76AC4">
              <w:rPr>
                <w:bCs/>
              </w:rPr>
              <w:t>5.</w:t>
            </w:r>
          </w:p>
        </w:tc>
        <w:tc>
          <w:tcPr>
            <w:tcW w:w="3544" w:type="dxa"/>
            <w:gridSpan w:val="2"/>
          </w:tcPr>
          <w:p w:rsidR="002B7A3D" w:rsidRPr="00F76AC4" w:rsidRDefault="002B7A3D" w:rsidP="002B7A3D">
            <w:pPr>
              <w:jc w:val="both"/>
              <w:rPr>
                <w:bCs/>
              </w:rPr>
            </w:pPr>
            <w:r w:rsidRPr="00F76AC4">
              <w:rPr>
                <w:bCs/>
              </w:rPr>
              <w:t xml:space="preserve">Сопоставление показателей сводной (консолидированной) бюджетной отчетности ГАБС с показателями бюджетной отчетности получателей бюджетных средств, администраторов доходов бюджета по счетам (формам) бюджетной отчетности </w:t>
            </w:r>
          </w:p>
        </w:tc>
        <w:tc>
          <w:tcPr>
            <w:tcW w:w="5954" w:type="dxa"/>
            <w:gridSpan w:val="3"/>
            <w:vAlign w:val="center"/>
          </w:tcPr>
          <w:p w:rsidR="002B7A3D" w:rsidRPr="00F76AC4" w:rsidRDefault="002B7A3D" w:rsidP="002B7A3D">
            <w:pPr>
              <w:jc w:val="center"/>
              <w:rPr>
                <w:bCs/>
              </w:rPr>
            </w:pPr>
            <w:r w:rsidRPr="00F76AC4">
              <w:rPr>
                <w:bCs/>
              </w:rPr>
              <w:t xml:space="preserve">Расхождений </w:t>
            </w:r>
            <w:r w:rsidRPr="00F76AC4">
              <w:rPr>
                <w:b/>
                <w:bCs/>
              </w:rPr>
              <w:t>не установлено</w:t>
            </w:r>
          </w:p>
        </w:tc>
      </w:tr>
      <w:tr w:rsidR="002B7A3D" w:rsidRPr="00F76AC4" w:rsidTr="002B7A3D">
        <w:tc>
          <w:tcPr>
            <w:tcW w:w="533" w:type="dxa"/>
          </w:tcPr>
          <w:p w:rsidR="002B7A3D" w:rsidRPr="00F76AC4" w:rsidRDefault="002B7A3D" w:rsidP="002B7A3D">
            <w:pPr>
              <w:jc w:val="center"/>
              <w:rPr>
                <w:bCs/>
              </w:rPr>
            </w:pPr>
            <w:r w:rsidRPr="00F76AC4">
              <w:rPr>
                <w:bCs/>
              </w:rPr>
              <w:t>6.</w:t>
            </w:r>
          </w:p>
        </w:tc>
        <w:tc>
          <w:tcPr>
            <w:tcW w:w="3544" w:type="dxa"/>
            <w:gridSpan w:val="2"/>
          </w:tcPr>
          <w:p w:rsidR="002B7A3D" w:rsidRPr="00F76AC4" w:rsidRDefault="002B7A3D" w:rsidP="002B7A3D">
            <w:pPr>
              <w:jc w:val="both"/>
              <w:rPr>
                <w:bCs/>
              </w:rPr>
            </w:pPr>
            <w:r w:rsidRPr="00F76AC4">
              <w:rPr>
                <w:bCs/>
              </w:rPr>
              <w:t>Выборочная проверка на соответствие показателей форм бюджетной отчетности получателей бюджетных средств данным бюджетного учета путем сопоставления показателей, содержащихся в соответствующей форме бюджетной отчетности, с остатками и оборотами по счетам главной книги за отчетный финансовый год</w:t>
            </w:r>
          </w:p>
          <w:p w:rsidR="002B7A3D" w:rsidRPr="00F76AC4" w:rsidRDefault="002B7A3D" w:rsidP="002B7A3D">
            <w:pPr>
              <w:jc w:val="both"/>
              <w:rPr>
                <w:bCs/>
                <w:i/>
              </w:rPr>
            </w:pPr>
            <w:r w:rsidRPr="00F76AC4">
              <w:rPr>
                <w:bCs/>
                <w:i/>
              </w:rPr>
              <w:t>(п. 2.9 Классификатора нарушений)</w:t>
            </w:r>
          </w:p>
          <w:p w:rsidR="002B7A3D" w:rsidRPr="00F76AC4" w:rsidRDefault="002B7A3D" w:rsidP="002B7A3D">
            <w:pPr>
              <w:jc w:val="both"/>
              <w:rPr>
                <w:bCs/>
              </w:rPr>
            </w:pPr>
          </w:p>
          <w:p w:rsidR="002B7A3D" w:rsidRPr="00F76AC4" w:rsidRDefault="002B7A3D" w:rsidP="002B7A3D">
            <w:pPr>
              <w:jc w:val="both"/>
              <w:rPr>
                <w:b/>
                <w:bCs/>
              </w:rPr>
            </w:pPr>
            <w:r w:rsidRPr="00F76AC4">
              <w:rPr>
                <w:b/>
                <w:bCs/>
              </w:rPr>
              <w:t>(2 нарушения)</w:t>
            </w:r>
          </w:p>
        </w:tc>
        <w:tc>
          <w:tcPr>
            <w:tcW w:w="5954" w:type="dxa"/>
            <w:gridSpan w:val="3"/>
            <w:vAlign w:val="center"/>
          </w:tcPr>
          <w:p w:rsidR="002B7A3D" w:rsidRPr="00F76AC4" w:rsidRDefault="002B7A3D" w:rsidP="002B7A3D">
            <w:pPr>
              <w:pStyle w:val="ae"/>
              <w:numPr>
                <w:ilvl w:val="0"/>
                <w:numId w:val="40"/>
              </w:numPr>
              <w:spacing w:after="0" w:line="240" w:lineRule="auto"/>
              <w:ind w:left="34" w:firstLine="326"/>
              <w:jc w:val="both"/>
              <w:rPr>
                <w:rFonts w:ascii="Times New Roman" w:hAnsi="Times New Roman"/>
                <w:bCs/>
                <w:sz w:val="20"/>
                <w:szCs w:val="20"/>
              </w:rPr>
            </w:pPr>
            <w:r w:rsidRPr="00F76AC4">
              <w:rPr>
                <w:rFonts w:ascii="Times New Roman" w:hAnsi="Times New Roman"/>
                <w:bCs/>
                <w:sz w:val="20"/>
                <w:szCs w:val="20"/>
              </w:rPr>
              <w:t xml:space="preserve">В нарушение п.18 Инструкции 157н операция по уточнению кода бюджетной классификации по произведенным кассовым выплатам на сумму 24,4 </w:t>
            </w:r>
            <w:proofErr w:type="spellStart"/>
            <w:r w:rsidRPr="00F76AC4">
              <w:rPr>
                <w:rFonts w:ascii="Times New Roman" w:hAnsi="Times New Roman"/>
                <w:bCs/>
                <w:sz w:val="20"/>
                <w:szCs w:val="20"/>
              </w:rPr>
              <w:t>тыс.руб</w:t>
            </w:r>
            <w:proofErr w:type="spellEnd"/>
            <w:r w:rsidRPr="00F76AC4">
              <w:rPr>
                <w:rFonts w:ascii="Times New Roman" w:hAnsi="Times New Roman"/>
                <w:bCs/>
                <w:sz w:val="20"/>
                <w:szCs w:val="20"/>
              </w:rPr>
              <w:t xml:space="preserve">. оформлена в учете не по способу "красное </w:t>
            </w:r>
            <w:proofErr w:type="spellStart"/>
            <w:r w:rsidRPr="00F76AC4">
              <w:rPr>
                <w:rFonts w:ascii="Times New Roman" w:hAnsi="Times New Roman"/>
                <w:bCs/>
                <w:sz w:val="20"/>
                <w:szCs w:val="20"/>
              </w:rPr>
              <w:t>сторно</w:t>
            </w:r>
            <w:proofErr w:type="spellEnd"/>
            <w:r w:rsidRPr="00F76AC4">
              <w:rPr>
                <w:rFonts w:ascii="Times New Roman" w:hAnsi="Times New Roman"/>
                <w:bCs/>
                <w:sz w:val="20"/>
                <w:szCs w:val="20"/>
              </w:rPr>
              <w:t xml:space="preserve">", что привело к увеличению оборота по счету 1 304 05 «Расчеты по платежам из бюджета с финансовым органом» на сумму 24,4 </w:t>
            </w:r>
            <w:proofErr w:type="spellStart"/>
            <w:r w:rsidRPr="00F76AC4">
              <w:rPr>
                <w:rFonts w:ascii="Times New Roman" w:hAnsi="Times New Roman"/>
                <w:bCs/>
                <w:sz w:val="20"/>
                <w:szCs w:val="20"/>
              </w:rPr>
              <w:t>тыс.руб</w:t>
            </w:r>
            <w:proofErr w:type="spellEnd"/>
            <w:r w:rsidRPr="00F76AC4">
              <w:rPr>
                <w:rFonts w:ascii="Times New Roman" w:hAnsi="Times New Roman"/>
                <w:bCs/>
                <w:sz w:val="20"/>
                <w:szCs w:val="20"/>
              </w:rPr>
              <w:t>.</w:t>
            </w:r>
          </w:p>
          <w:p w:rsidR="002B7A3D" w:rsidRPr="00F76AC4" w:rsidRDefault="002B7A3D" w:rsidP="002B7A3D">
            <w:pPr>
              <w:pStyle w:val="ae"/>
              <w:ind w:left="34" w:firstLine="326"/>
              <w:jc w:val="both"/>
              <w:rPr>
                <w:rFonts w:ascii="Times New Roman" w:hAnsi="Times New Roman"/>
                <w:bCs/>
                <w:sz w:val="20"/>
                <w:szCs w:val="20"/>
              </w:rPr>
            </w:pPr>
            <w:r w:rsidRPr="00F76AC4">
              <w:rPr>
                <w:rFonts w:ascii="Times New Roman" w:hAnsi="Times New Roman"/>
                <w:bCs/>
                <w:sz w:val="20"/>
                <w:szCs w:val="20"/>
              </w:rPr>
              <w:t>В связи с расхождением оборотов по регистру бюджетного учета с показателями бюджетной отчетности Администрацией допущено нарушение п.7 Инструкции №191н.</w:t>
            </w:r>
          </w:p>
          <w:p w:rsidR="002B7A3D" w:rsidRPr="00F76AC4" w:rsidRDefault="002B7A3D" w:rsidP="002B7A3D">
            <w:pPr>
              <w:pStyle w:val="ae"/>
              <w:numPr>
                <w:ilvl w:val="0"/>
                <w:numId w:val="40"/>
              </w:numPr>
              <w:spacing w:after="0" w:line="240" w:lineRule="auto"/>
              <w:ind w:left="34" w:firstLine="326"/>
              <w:jc w:val="both"/>
              <w:rPr>
                <w:rFonts w:ascii="Times New Roman" w:hAnsi="Times New Roman"/>
                <w:bCs/>
                <w:sz w:val="20"/>
                <w:szCs w:val="20"/>
              </w:rPr>
            </w:pPr>
            <w:r w:rsidRPr="00F76AC4">
              <w:rPr>
                <w:rFonts w:ascii="Times New Roman" w:hAnsi="Times New Roman"/>
                <w:bCs/>
                <w:sz w:val="20"/>
                <w:szCs w:val="20"/>
              </w:rPr>
              <w:t xml:space="preserve">Объем лимитов бюджетных обязательств, указанных в графе 5 ф.0503128 не соответствует суммарным оборотам главных книг (ф.0504072) по счету 1.501.13.000 «Лимиты бюджетных обязательств получателей бюджетных средств». Размер лимитов бюджетных обязательств завышен в главной книге на 23,4 </w:t>
            </w:r>
            <w:proofErr w:type="spellStart"/>
            <w:r w:rsidRPr="00F76AC4">
              <w:rPr>
                <w:rFonts w:ascii="Times New Roman" w:hAnsi="Times New Roman"/>
                <w:bCs/>
                <w:sz w:val="20"/>
                <w:szCs w:val="20"/>
              </w:rPr>
              <w:t>тыс.руб</w:t>
            </w:r>
            <w:proofErr w:type="spellEnd"/>
            <w:r w:rsidRPr="00F76AC4">
              <w:rPr>
                <w:rFonts w:ascii="Times New Roman" w:hAnsi="Times New Roman"/>
                <w:bCs/>
                <w:sz w:val="20"/>
                <w:szCs w:val="20"/>
              </w:rPr>
              <w:t>. и отражен в размере бюджетных ассигнований. В связи с расхождением оборотов по регистру бюджетного учета с показателями бюджетной отчетности Администрацией допущено нарушение п.7 Инструкции №191н.</w:t>
            </w:r>
          </w:p>
        </w:tc>
      </w:tr>
      <w:tr w:rsidR="002B7A3D" w:rsidRPr="00F76AC4" w:rsidTr="002B7A3D">
        <w:tc>
          <w:tcPr>
            <w:tcW w:w="533" w:type="dxa"/>
          </w:tcPr>
          <w:p w:rsidR="002B7A3D" w:rsidRPr="00F76AC4" w:rsidRDefault="002B7A3D" w:rsidP="002B7A3D">
            <w:pPr>
              <w:jc w:val="center"/>
              <w:rPr>
                <w:bCs/>
              </w:rPr>
            </w:pPr>
            <w:r w:rsidRPr="00F76AC4">
              <w:rPr>
                <w:bCs/>
              </w:rPr>
              <w:t>7.</w:t>
            </w:r>
          </w:p>
        </w:tc>
        <w:tc>
          <w:tcPr>
            <w:tcW w:w="3544" w:type="dxa"/>
            <w:gridSpan w:val="2"/>
          </w:tcPr>
          <w:p w:rsidR="002B7A3D" w:rsidRPr="00F76AC4" w:rsidRDefault="002B7A3D" w:rsidP="002B7A3D">
            <w:pPr>
              <w:jc w:val="both"/>
              <w:rPr>
                <w:bCs/>
                <w:i/>
              </w:rPr>
            </w:pPr>
            <w:r w:rsidRPr="00F76AC4">
              <w:rPr>
                <w:bCs/>
              </w:rPr>
              <w:t xml:space="preserve">Проверка порядка составления форм бюджетной отчетности, установленного Инструкцией 191н </w:t>
            </w:r>
            <w:r w:rsidRPr="00F76AC4">
              <w:rPr>
                <w:bCs/>
                <w:i/>
              </w:rPr>
              <w:t>(п. 2.9 Классификатора нарушений)</w:t>
            </w:r>
          </w:p>
          <w:p w:rsidR="002B7A3D" w:rsidRPr="00F76AC4" w:rsidRDefault="002B7A3D" w:rsidP="002B7A3D">
            <w:pPr>
              <w:jc w:val="both"/>
              <w:rPr>
                <w:bCs/>
              </w:rPr>
            </w:pPr>
          </w:p>
          <w:p w:rsidR="002B7A3D" w:rsidRPr="00F76AC4" w:rsidRDefault="002B7A3D" w:rsidP="002B7A3D">
            <w:pPr>
              <w:jc w:val="both"/>
              <w:rPr>
                <w:bCs/>
              </w:rPr>
            </w:pPr>
            <w:r w:rsidRPr="00F76AC4">
              <w:rPr>
                <w:bCs/>
              </w:rPr>
              <w:t>(</w:t>
            </w:r>
            <w:r w:rsidRPr="00F76AC4">
              <w:rPr>
                <w:b/>
                <w:bCs/>
              </w:rPr>
              <w:t>5 нарушений</w:t>
            </w:r>
            <w:r w:rsidRPr="00F76AC4">
              <w:rPr>
                <w:bCs/>
              </w:rPr>
              <w:t>)</w:t>
            </w:r>
          </w:p>
        </w:tc>
        <w:tc>
          <w:tcPr>
            <w:tcW w:w="5954" w:type="dxa"/>
            <w:gridSpan w:val="3"/>
            <w:vAlign w:val="center"/>
          </w:tcPr>
          <w:p w:rsidR="002B7A3D" w:rsidRPr="00F76AC4" w:rsidRDefault="002B7A3D" w:rsidP="002B7A3D">
            <w:pPr>
              <w:pStyle w:val="ae"/>
              <w:spacing w:after="0" w:line="240" w:lineRule="auto"/>
              <w:ind w:left="34" w:firstLine="323"/>
              <w:jc w:val="both"/>
              <w:rPr>
                <w:rFonts w:ascii="Times New Roman" w:hAnsi="Times New Roman"/>
                <w:bCs/>
                <w:sz w:val="20"/>
                <w:szCs w:val="20"/>
              </w:rPr>
            </w:pPr>
            <w:r w:rsidRPr="00F76AC4">
              <w:rPr>
                <w:rFonts w:ascii="Times New Roman" w:hAnsi="Times New Roman"/>
                <w:bCs/>
                <w:sz w:val="20"/>
                <w:szCs w:val="20"/>
              </w:rPr>
              <w:t>1. Выявлены нарушения по заполнению пояснительной записки, влияющие на информативность бюджетной отчетности:</w:t>
            </w:r>
          </w:p>
          <w:p w:rsidR="002B7A3D" w:rsidRPr="00F76AC4" w:rsidRDefault="002B7A3D" w:rsidP="002B7A3D">
            <w:pPr>
              <w:pStyle w:val="ae"/>
              <w:spacing w:after="0" w:line="240" w:lineRule="auto"/>
              <w:ind w:left="34" w:firstLine="323"/>
              <w:jc w:val="both"/>
              <w:rPr>
                <w:rFonts w:ascii="Times New Roman" w:hAnsi="Times New Roman"/>
                <w:bCs/>
                <w:sz w:val="20"/>
                <w:szCs w:val="20"/>
              </w:rPr>
            </w:pPr>
            <w:r w:rsidRPr="00F76AC4">
              <w:rPr>
                <w:rFonts w:ascii="Times New Roman" w:hAnsi="Times New Roman"/>
                <w:bCs/>
                <w:sz w:val="20"/>
                <w:szCs w:val="20"/>
              </w:rPr>
              <w:t>- не заполнена графа 9 «Пояснения» ф.0503164 по КБК 10503010012100110, 10606043104000110, 10904053101000110, 10904053102100110, 10904053103000110, 11701050100000180, 21805010100000180 – не проведен факторный анализ отклонения фактического исполнения от прогноза поступлений доходов (менее 95% от плановых назначений), а также анализ исполнения доходов в части не прогнозируемых администратором доходных источников;</w:t>
            </w:r>
          </w:p>
          <w:p w:rsidR="002B7A3D" w:rsidRPr="00F76AC4" w:rsidRDefault="002B7A3D" w:rsidP="002B7A3D">
            <w:pPr>
              <w:pStyle w:val="ae"/>
              <w:spacing w:after="0" w:line="240" w:lineRule="auto"/>
              <w:ind w:left="34" w:firstLine="323"/>
              <w:jc w:val="both"/>
              <w:rPr>
                <w:rFonts w:ascii="Times New Roman" w:hAnsi="Times New Roman"/>
                <w:bCs/>
                <w:sz w:val="20"/>
                <w:szCs w:val="20"/>
              </w:rPr>
            </w:pPr>
            <w:r w:rsidRPr="00F76AC4">
              <w:rPr>
                <w:rFonts w:ascii="Times New Roman" w:hAnsi="Times New Roman"/>
                <w:bCs/>
                <w:sz w:val="20"/>
                <w:szCs w:val="20"/>
              </w:rPr>
              <w:t>- в графе 9 «Пояснения» ф.0503164 указанные причины отклонений от планового процента по КБК 10601030101000110, 10606033101000110, 10606033102100110 не согласуются с причинами, указанными в текстовой части раздела 3 Пояснительной записки (ф.0503160);</w:t>
            </w:r>
          </w:p>
          <w:p w:rsidR="002B7A3D" w:rsidRPr="00F76AC4" w:rsidRDefault="002B7A3D" w:rsidP="002B7A3D">
            <w:pPr>
              <w:pStyle w:val="ae"/>
              <w:spacing w:after="0" w:line="240" w:lineRule="auto"/>
              <w:ind w:left="34" w:firstLine="323"/>
              <w:jc w:val="both"/>
              <w:rPr>
                <w:rFonts w:ascii="Times New Roman" w:hAnsi="Times New Roman"/>
                <w:bCs/>
                <w:sz w:val="20"/>
                <w:szCs w:val="20"/>
              </w:rPr>
            </w:pPr>
            <w:r w:rsidRPr="00F76AC4">
              <w:rPr>
                <w:rFonts w:ascii="Times New Roman" w:hAnsi="Times New Roman"/>
                <w:bCs/>
                <w:sz w:val="20"/>
                <w:szCs w:val="20"/>
              </w:rPr>
              <w:t xml:space="preserve">- причины неисполнения расходов бюджета по КБК </w:t>
            </w:r>
            <w:r w:rsidRPr="00F76AC4">
              <w:rPr>
                <w:rFonts w:ascii="Times New Roman" w:hAnsi="Times New Roman"/>
                <w:bCs/>
                <w:sz w:val="20"/>
                <w:szCs w:val="20"/>
              </w:rPr>
              <w:lastRenderedPageBreak/>
              <w:t>01115000065050 не раскрыты в текстовой части раздела 3 Пояснительной записки (ф.0503160);</w:t>
            </w:r>
          </w:p>
          <w:p w:rsidR="002B7A3D" w:rsidRPr="00F76AC4" w:rsidRDefault="002B7A3D" w:rsidP="002B7A3D">
            <w:pPr>
              <w:pStyle w:val="ae"/>
              <w:spacing w:after="0" w:line="240" w:lineRule="auto"/>
              <w:ind w:left="34" w:firstLine="323"/>
              <w:jc w:val="both"/>
              <w:rPr>
                <w:rFonts w:ascii="Times New Roman" w:hAnsi="Times New Roman"/>
                <w:bCs/>
                <w:sz w:val="20"/>
                <w:szCs w:val="20"/>
              </w:rPr>
            </w:pPr>
            <w:r w:rsidRPr="00F76AC4">
              <w:rPr>
                <w:rFonts w:ascii="Times New Roman" w:hAnsi="Times New Roman"/>
                <w:bCs/>
                <w:sz w:val="20"/>
                <w:szCs w:val="20"/>
              </w:rPr>
              <w:t>- в разделе 2 «Сведения о просроченной задолженности» ф.0503169 (дебиторской задолженности) не заполнены графы 3,4 (дата: возникновения, исполнения по правовому основанию) и 7, 8 (причины образования: код, пояснения).</w:t>
            </w:r>
          </w:p>
          <w:p w:rsidR="002B7A3D" w:rsidRPr="00F76AC4" w:rsidRDefault="002B7A3D" w:rsidP="002B7A3D">
            <w:pPr>
              <w:pStyle w:val="ae"/>
              <w:spacing w:after="0" w:line="240" w:lineRule="auto"/>
              <w:ind w:left="34" w:firstLine="323"/>
              <w:jc w:val="both"/>
              <w:rPr>
                <w:rFonts w:ascii="Times New Roman" w:hAnsi="Times New Roman"/>
                <w:bCs/>
                <w:sz w:val="20"/>
                <w:szCs w:val="20"/>
              </w:rPr>
            </w:pPr>
            <w:r w:rsidRPr="00F76AC4">
              <w:rPr>
                <w:rFonts w:ascii="Times New Roman" w:hAnsi="Times New Roman"/>
                <w:bCs/>
                <w:sz w:val="20"/>
                <w:szCs w:val="20"/>
              </w:rPr>
              <w:t>2. В нарушение требований  п.70 Инструкции 191н в графе 3 «Код по бюджетной классификации» Отчета о принятых бюджетных обязательствах (ф.0503128) не указан код главы по БК 849.</w:t>
            </w:r>
          </w:p>
        </w:tc>
      </w:tr>
      <w:tr w:rsidR="002B7A3D" w:rsidRPr="00F76AC4" w:rsidTr="002B7A3D">
        <w:tc>
          <w:tcPr>
            <w:tcW w:w="10031" w:type="dxa"/>
            <w:gridSpan w:val="6"/>
          </w:tcPr>
          <w:p w:rsidR="002B7A3D" w:rsidRPr="00F76AC4" w:rsidRDefault="002B7A3D" w:rsidP="00C76B36">
            <w:pPr>
              <w:rPr>
                <w:b/>
                <w:bCs/>
              </w:rPr>
            </w:pPr>
            <w:r w:rsidRPr="00F76AC4">
              <w:rPr>
                <w:b/>
                <w:bCs/>
                <w:lang w:val="en-US"/>
              </w:rPr>
              <w:lastRenderedPageBreak/>
              <w:t>V</w:t>
            </w:r>
            <w:r w:rsidRPr="00F76AC4">
              <w:rPr>
                <w:b/>
                <w:bCs/>
              </w:rPr>
              <w:t>. Выводы:</w:t>
            </w:r>
          </w:p>
        </w:tc>
      </w:tr>
      <w:tr w:rsidR="002B7A3D" w:rsidRPr="00F76AC4" w:rsidTr="002B7A3D">
        <w:tc>
          <w:tcPr>
            <w:tcW w:w="10031" w:type="dxa"/>
            <w:gridSpan w:val="6"/>
          </w:tcPr>
          <w:p w:rsidR="002B7A3D" w:rsidRPr="00F76AC4" w:rsidRDefault="002B7A3D" w:rsidP="002B7A3D">
            <w:pPr>
              <w:jc w:val="both"/>
              <w:rPr>
                <w:bCs/>
              </w:rPr>
            </w:pPr>
            <w:r w:rsidRPr="00F76AC4">
              <w:rPr>
                <w:bCs/>
              </w:rPr>
              <w:t>1.</w:t>
            </w:r>
            <w:r w:rsidRPr="00F76AC4">
              <w:rPr>
                <w:bCs/>
              </w:rPr>
              <w:tab/>
              <w:t>Результаты внешней проверки годовой бюджетной отчетности свидетельствуют, что представленная Администрацией бюджетная отчетность, в качестве главного администратора бюджетных средств, отвечает требованиям Бюджетного кодекса Российской Федерации, Инструкции №191н.</w:t>
            </w:r>
          </w:p>
          <w:p w:rsidR="002B7A3D" w:rsidRPr="00F76AC4" w:rsidRDefault="002B7A3D" w:rsidP="002B7A3D">
            <w:pPr>
              <w:jc w:val="both"/>
              <w:rPr>
                <w:bCs/>
              </w:rPr>
            </w:pPr>
            <w:r w:rsidRPr="00F76AC4">
              <w:rPr>
                <w:bCs/>
              </w:rPr>
              <w:t>2.</w:t>
            </w:r>
            <w:r w:rsidRPr="00F76AC4">
              <w:rPr>
                <w:bCs/>
              </w:rPr>
              <w:tab/>
              <w:t>Наличие недостатков в бюджетном учете и бюджетной отчетности, выявленных в ходе проверки, указывают на недостаточный внутренний финансовый контроль и внутренний финансовый аудит, осуществление которого предусмотрено статьей 160.2.-1. Бюджетного кодекса РФ.</w:t>
            </w:r>
          </w:p>
          <w:p w:rsidR="002B7A3D" w:rsidRPr="00F76AC4" w:rsidRDefault="002B7A3D" w:rsidP="00C76B36">
            <w:pPr>
              <w:rPr>
                <w:bCs/>
              </w:rPr>
            </w:pPr>
            <w:r w:rsidRPr="00F76AC4">
              <w:rPr>
                <w:bCs/>
              </w:rPr>
              <w:t>3.</w:t>
            </w:r>
            <w:r w:rsidRPr="00F76AC4">
              <w:rPr>
                <w:bCs/>
              </w:rPr>
              <w:tab/>
              <w:t>Качество и полнота представленных в бюджетной отчетности показателей и сведений позволяют сделать вывод о достоверности годовой бюджетной отчетности Администрации за 2018 год.</w:t>
            </w:r>
          </w:p>
        </w:tc>
      </w:tr>
      <w:tr w:rsidR="002B7A3D" w:rsidRPr="00F76AC4" w:rsidTr="002B7A3D">
        <w:tc>
          <w:tcPr>
            <w:tcW w:w="10031" w:type="dxa"/>
            <w:gridSpan w:val="6"/>
          </w:tcPr>
          <w:p w:rsidR="002B7A3D" w:rsidRPr="00F76AC4" w:rsidRDefault="002B7A3D" w:rsidP="00C76B36">
            <w:pPr>
              <w:rPr>
                <w:b/>
                <w:bCs/>
              </w:rPr>
            </w:pPr>
            <w:r w:rsidRPr="00F76AC4">
              <w:rPr>
                <w:b/>
                <w:bCs/>
                <w:lang w:val="en-US"/>
              </w:rPr>
              <w:t>VI</w:t>
            </w:r>
            <w:r w:rsidRPr="00F76AC4">
              <w:rPr>
                <w:b/>
                <w:bCs/>
              </w:rPr>
              <w:t>. Реализация результатов контрольного мероприятия:</w:t>
            </w:r>
          </w:p>
        </w:tc>
      </w:tr>
      <w:tr w:rsidR="002B7A3D" w:rsidRPr="00F76AC4" w:rsidTr="002B7A3D">
        <w:tc>
          <w:tcPr>
            <w:tcW w:w="6058" w:type="dxa"/>
            <w:gridSpan w:val="5"/>
          </w:tcPr>
          <w:p w:rsidR="002B7A3D" w:rsidRPr="00F76AC4" w:rsidRDefault="002B7A3D" w:rsidP="002B7A3D">
            <w:pPr>
              <w:jc w:val="both"/>
              <w:rPr>
                <w:bCs/>
              </w:rPr>
            </w:pPr>
            <w:r w:rsidRPr="00F76AC4">
              <w:rPr>
                <w:bCs/>
              </w:rPr>
              <w:t>Контрольно-счетной палатой ЯМР по итогам проверки направлен отчет о результатах внешней проверки бюджетной отчетности:</w:t>
            </w:r>
          </w:p>
        </w:tc>
        <w:tc>
          <w:tcPr>
            <w:tcW w:w="3973" w:type="dxa"/>
            <w:vAlign w:val="center"/>
          </w:tcPr>
          <w:p w:rsidR="002B7A3D" w:rsidRPr="00F76AC4" w:rsidRDefault="002B7A3D" w:rsidP="002B7A3D">
            <w:pPr>
              <w:jc w:val="center"/>
              <w:rPr>
                <w:bCs/>
              </w:rPr>
            </w:pPr>
            <w:r w:rsidRPr="00F76AC4">
              <w:rPr>
                <w:bCs/>
              </w:rPr>
              <w:t>4 ед.</w:t>
            </w:r>
          </w:p>
        </w:tc>
      </w:tr>
      <w:tr w:rsidR="002B7A3D" w:rsidRPr="00F76AC4" w:rsidTr="002B7A3D">
        <w:tc>
          <w:tcPr>
            <w:tcW w:w="6058" w:type="dxa"/>
            <w:gridSpan w:val="5"/>
          </w:tcPr>
          <w:p w:rsidR="002B7A3D" w:rsidRPr="00F76AC4" w:rsidRDefault="002B7A3D" w:rsidP="00C76B36">
            <w:pPr>
              <w:rPr>
                <w:bCs/>
              </w:rPr>
            </w:pPr>
            <w:r w:rsidRPr="00F76AC4">
              <w:rPr>
                <w:bCs/>
              </w:rPr>
              <w:t>- Главе Ярославского муниципального района</w:t>
            </w:r>
          </w:p>
        </w:tc>
        <w:tc>
          <w:tcPr>
            <w:tcW w:w="3973" w:type="dxa"/>
            <w:vAlign w:val="center"/>
          </w:tcPr>
          <w:p w:rsidR="002B7A3D" w:rsidRPr="00F76AC4" w:rsidRDefault="002B7A3D" w:rsidP="002B7A3D">
            <w:pPr>
              <w:jc w:val="center"/>
              <w:rPr>
                <w:bCs/>
              </w:rPr>
            </w:pPr>
            <w:r w:rsidRPr="00F76AC4">
              <w:rPr>
                <w:bCs/>
              </w:rPr>
              <w:t>исх. № 01-22/98 от 03.06.2019г.</w:t>
            </w:r>
          </w:p>
        </w:tc>
      </w:tr>
      <w:tr w:rsidR="002B7A3D" w:rsidRPr="00F76AC4" w:rsidTr="002B7A3D">
        <w:tc>
          <w:tcPr>
            <w:tcW w:w="6058" w:type="dxa"/>
            <w:gridSpan w:val="5"/>
          </w:tcPr>
          <w:p w:rsidR="002B7A3D" w:rsidRPr="00F76AC4" w:rsidRDefault="002B7A3D" w:rsidP="00C76B36">
            <w:pPr>
              <w:rPr>
                <w:bCs/>
              </w:rPr>
            </w:pPr>
            <w:r w:rsidRPr="00F76AC4">
              <w:rPr>
                <w:bCs/>
              </w:rPr>
              <w:t>- Муниципальный совет ЯМР</w:t>
            </w:r>
          </w:p>
        </w:tc>
        <w:tc>
          <w:tcPr>
            <w:tcW w:w="3973" w:type="dxa"/>
            <w:vAlign w:val="center"/>
          </w:tcPr>
          <w:p w:rsidR="002B7A3D" w:rsidRPr="00F76AC4" w:rsidRDefault="002B7A3D" w:rsidP="002B7A3D">
            <w:pPr>
              <w:jc w:val="center"/>
              <w:rPr>
                <w:bCs/>
              </w:rPr>
            </w:pPr>
            <w:r w:rsidRPr="00F76AC4">
              <w:rPr>
                <w:bCs/>
              </w:rPr>
              <w:t>исх. № 01-22/99 от 03.06.2019г.</w:t>
            </w:r>
          </w:p>
        </w:tc>
      </w:tr>
      <w:tr w:rsidR="002B7A3D" w:rsidRPr="00F76AC4" w:rsidTr="002B7A3D">
        <w:tc>
          <w:tcPr>
            <w:tcW w:w="6058" w:type="dxa"/>
            <w:gridSpan w:val="5"/>
          </w:tcPr>
          <w:p w:rsidR="002B7A3D" w:rsidRPr="00F76AC4" w:rsidRDefault="002B7A3D" w:rsidP="00C76B36">
            <w:pPr>
              <w:rPr>
                <w:bCs/>
              </w:rPr>
            </w:pPr>
            <w:r w:rsidRPr="00F76AC4">
              <w:rPr>
                <w:bCs/>
              </w:rPr>
              <w:t xml:space="preserve">- Муниципальный совет </w:t>
            </w:r>
            <w:proofErr w:type="spellStart"/>
            <w:r w:rsidRPr="00F76AC4">
              <w:rPr>
                <w:bCs/>
              </w:rPr>
              <w:t>Карабихского</w:t>
            </w:r>
            <w:proofErr w:type="spellEnd"/>
            <w:r w:rsidRPr="00F76AC4">
              <w:rPr>
                <w:bCs/>
              </w:rPr>
              <w:t xml:space="preserve"> СП ЯМР</w:t>
            </w:r>
          </w:p>
        </w:tc>
        <w:tc>
          <w:tcPr>
            <w:tcW w:w="3973" w:type="dxa"/>
            <w:vMerge w:val="restart"/>
            <w:vAlign w:val="center"/>
          </w:tcPr>
          <w:p w:rsidR="002B7A3D" w:rsidRPr="00F76AC4" w:rsidRDefault="002B7A3D" w:rsidP="002B7A3D">
            <w:pPr>
              <w:jc w:val="center"/>
              <w:rPr>
                <w:bCs/>
              </w:rPr>
            </w:pPr>
            <w:r w:rsidRPr="00F76AC4">
              <w:rPr>
                <w:bCs/>
              </w:rPr>
              <w:t>исх. № 01-22/102 от 03.06.2019г.</w:t>
            </w:r>
          </w:p>
        </w:tc>
      </w:tr>
      <w:tr w:rsidR="002B7A3D" w:rsidRPr="00F76AC4" w:rsidTr="002B7A3D">
        <w:tc>
          <w:tcPr>
            <w:tcW w:w="6058" w:type="dxa"/>
            <w:gridSpan w:val="5"/>
          </w:tcPr>
          <w:p w:rsidR="002B7A3D" w:rsidRPr="00F76AC4" w:rsidRDefault="002B7A3D" w:rsidP="00C76B36">
            <w:pPr>
              <w:rPr>
                <w:bCs/>
              </w:rPr>
            </w:pPr>
            <w:r w:rsidRPr="00F76AC4">
              <w:rPr>
                <w:bCs/>
              </w:rPr>
              <w:t xml:space="preserve">- Главе </w:t>
            </w:r>
            <w:proofErr w:type="spellStart"/>
            <w:r w:rsidRPr="00F76AC4">
              <w:rPr>
                <w:bCs/>
              </w:rPr>
              <w:t>Карабихского</w:t>
            </w:r>
            <w:proofErr w:type="spellEnd"/>
            <w:r w:rsidRPr="00F76AC4">
              <w:rPr>
                <w:bCs/>
              </w:rPr>
              <w:t xml:space="preserve"> СП ЯМР</w:t>
            </w:r>
          </w:p>
        </w:tc>
        <w:tc>
          <w:tcPr>
            <w:tcW w:w="3973" w:type="dxa"/>
            <w:vMerge/>
          </w:tcPr>
          <w:p w:rsidR="002B7A3D" w:rsidRPr="00F76AC4" w:rsidRDefault="002B7A3D" w:rsidP="002B7A3D">
            <w:pPr>
              <w:jc w:val="center"/>
              <w:rPr>
                <w:bCs/>
              </w:rPr>
            </w:pPr>
          </w:p>
        </w:tc>
      </w:tr>
    </w:tbl>
    <w:p w:rsidR="002B7A3D" w:rsidRDefault="002B7A3D" w:rsidP="002B7A3D">
      <w:pPr>
        <w:tabs>
          <w:tab w:val="left" w:pos="567"/>
        </w:tabs>
        <w:ind w:firstLine="709"/>
        <w:jc w:val="both"/>
        <w:rPr>
          <w:sz w:val="28"/>
          <w:szCs w:val="28"/>
        </w:rPr>
      </w:pPr>
      <w:r>
        <w:rPr>
          <w:sz w:val="28"/>
          <w:szCs w:val="28"/>
        </w:rPr>
        <w:t xml:space="preserve">Администрацией </w:t>
      </w:r>
      <w:proofErr w:type="spellStart"/>
      <w:r>
        <w:rPr>
          <w:sz w:val="28"/>
          <w:szCs w:val="28"/>
        </w:rPr>
        <w:t>Карабихского</w:t>
      </w:r>
      <w:proofErr w:type="spellEnd"/>
      <w:r>
        <w:rPr>
          <w:sz w:val="28"/>
          <w:szCs w:val="28"/>
        </w:rPr>
        <w:t xml:space="preserve"> сельского поселения большинство нарушений и недостатков устранены в ходе проверки.</w:t>
      </w:r>
    </w:p>
    <w:p w:rsidR="008F1151" w:rsidRDefault="008F1151" w:rsidP="002B7A3D">
      <w:pPr>
        <w:tabs>
          <w:tab w:val="left" w:pos="567"/>
        </w:tabs>
        <w:ind w:firstLine="709"/>
        <w:jc w:val="both"/>
        <w:rPr>
          <w:sz w:val="28"/>
          <w:szCs w:val="28"/>
        </w:rPr>
      </w:pPr>
    </w:p>
    <w:p w:rsidR="002B7A3D" w:rsidRDefault="002B7A3D" w:rsidP="002B7A3D">
      <w:pPr>
        <w:tabs>
          <w:tab w:val="left" w:pos="142"/>
          <w:tab w:val="left" w:pos="567"/>
          <w:tab w:val="left" w:pos="709"/>
          <w:tab w:val="left" w:pos="851"/>
          <w:tab w:val="left" w:pos="993"/>
          <w:tab w:val="left" w:pos="1276"/>
        </w:tabs>
        <w:ind w:firstLine="709"/>
        <w:jc w:val="both"/>
        <w:rPr>
          <w:i/>
          <w:sz w:val="28"/>
          <w:szCs w:val="28"/>
        </w:rPr>
      </w:pPr>
      <w:r>
        <w:rPr>
          <w:sz w:val="28"/>
          <w:szCs w:val="28"/>
        </w:rPr>
        <w:t xml:space="preserve">6. </w:t>
      </w:r>
      <w:r w:rsidRPr="00577772">
        <w:rPr>
          <w:i/>
          <w:sz w:val="28"/>
          <w:szCs w:val="28"/>
        </w:rPr>
        <w:t xml:space="preserve">Внешняя проверка бюджетной отчетности главного администратора бюджетных средств Администрации </w:t>
      </w:r>
      <w:r>
        <w:rPr>
          <w:i/>
          <w:sz w:val="28"/>
          <w:szCs w:val="28"/>
        </w:rPr>
        <w:t>Кузнечихинского</w:t>
      </w:r>
      <w:r w:rsidRPr="00577772">
        <w:rPr>
          <w:i/>
          <w:sz w:val="28"/>
          <w:szCs w:val="28"/>
        </w:rPr>
        <w:t xml:space="preserve"> сельского поселения ЯМР за 2018 год</w:t>
      </w:r>
      <w:r>
        <w:rPr>
          <w:i/>
          <w:sz w:val="28"/>
          <w:szCs w:val="28"/>
        </w:rPr>
        <w:t>.</w:t>
      </w:r>
    </w:p>
    <w:p w:rsidR="00AF7D98" w:rsidRPr="002B7A3D" w:rsidRDefault="00AF7D98" w:rsidP="00AF7D98">
      <w:pPr>
        <w:tabs>
          <w:tab w:val="left" w:pos="142"/>
          <w:tab w:val="left" w:pos="567"/>
          <w:tab w:val="left" w:pos="709"/>
          <w:tab w:val="left" w:pos="851"/>
          <w:tab w:val="left" w:pos="993"/>
          <w:tab w:val="left" w:pos="1276"/>
        </w:tabs>
        <w:ind w:firstLine="709"/>
        <w:jc w:val="right"/>
        <w:rPr>
          <w:sz w:val="28"/>
          <w:szCs w:val="28"/>
        </w:rPr>
      </w:pPr>
      <w:r>
        <w:rPr>
          <w:sz w:val="28"/>
          <w:szCs w:val="28"/>
        </w:rPr>
        <w:t>Таблица № 7</w:t>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3"/>
        <w:gridCol w:w="2552"/>
        <w:gridCol w:w="992"/>
        <w:gridCol w:w="1418"/>
        <w:gridCol w:w="563"/>
        <w:gridCol w:w="3973"/>
      </w:tblGrid>
      <w:tr w:rsidR="002B7A3D" w:rsidRPr="00F76AC4" w:rsidTr="002B7A3D">
        <w:tc>
          <w:tcPr>
            <w:tcW w:w="10031" w:type="dxa"/>
            <w:gridSpan w:val="6"/>
          </w:tcPr>
          <w:p w:rsidR="002B7A3D" w:rsidRPr="00F76AC4" w:rsidRDefault="002B7A3D" w:rsidP="00C76B36">
            <w:pPr>
              <w:rPr>
                <w:b/>
                <w:bCs/>
              </w:rPr>
            </w:pPr>
            <w:r w:rsidRPr="00F76AC4">
              <w:rPr>
                <w:b/>
                <w:bCs/>
                <w:color w:val="000000"/>
                <w:shd w:val="clear" w:color="auto" w:fill="FFFFFF"/>
                <w:lang w:val="en-US"/>
              </w:rPr>
              <w:t>I</w:t>
            </w:r>
            <w:r w:rsidRPr="00F76AC4">
              <w:rPr>
                <w:b/>
                <w:bCs/>
                <w:color w:val="000000"/>
                <w:shd w:val="clear" w:color="auto" w:fill="FFFFFF"/>
              </w:rPr>
              <w:t>. Итоги проверки:</w:t>
            </w:r>
          </w:p>
        </w:tc>
      </w:tr>
      <w:tr w:rsidR="002B7A3D" w:rsidRPr="00F76AC4" w:rsidTr="002B7A3D">
        <w:tc>
          <w:tcPr>
            <w:tcW w:w="3085" w:type="dxa"/>
            <w:gridSpan w:val="2"/>
          </w:tcPr>
          <w:p w:rsidR="002B7A3D" w:rsidRPr="00F76AC4" w:rsidRDefault="002B7A3D" w:rsidP="002B7A3D">
            <w:pPr>
              <w:autoSpaceDE w:val="0"/>
              <w:autoSpaceDN w:val="0"/>
              <w:adjustRightInd w:val="0"/>
              <w:jc w:val="both"/>
              <w:outlineLvl w:val="0"/>
              <w:rPr>
                <w:bCs/>
                <w:iCs/>
              </w:rPr>
            </w:pPr>
            <w:r w:rsidRPr="00F76AC4">
              <w:rPr>
                <w:bCs/>
                <w:iCs/>
              </w:rPr>
              <w:t>Акт проверки</w:t>
            </w:r>
          </w:p>
        </w:tc>
        <w:tc>
          <w:tcPr>
            <w:tcW w:w="2410" w:type="dxa"/>
            <w:gridSpan w:val="2"/>
          </w:tcPr>
          <w:p w:rsidR="002B7A3D" w:rsidRPr="00F76AC4" w:rsidRDefault="002B7A3D" w:rsidP="002B7A3D">
            <w:pPr>
              <w:autoSpaceDE w:val="0"/>
              <w:autoSpaceDN w:val="0"/>
              <w:adjustRightInd w:val="0"/>
              <w:jc w:val="both"/>
              <w:outlineLvl w:val="0"/>
              <w:rPr>
                <w:bCs/>
                <w:iCs/>
              </w:rPr>
            </w:pPr>
            <w:r w:rsidRPr="00F76AC4">
              <w:rPr>
                <w:bCs/>
                <w:iCs/>
              </w:rPr>
              <w:t>№6 от 12.04.2019г.</w:t>
            </w:r>
          </w:p>
        </w:tc>
        <w:tc>
          <w:tcPr>
            <w:tcW w:w="4536" w:type="dxa"/>
            <w:gridSpan w:val="2"/>
          </w:tcPr>
          <w:p w:rsidR="002B7A3D" w:rsidRPr="00F76AC4" w:rsidRDefault="002B7A3D" w:rsidP="002B7A3D">
            <w:pPr>
              <w:autoSpaceDE w:val="0"/>
              <w:autoSpaceDN w:val="0"/>
              <w:adjustRightInd w:val="0"/>
              <w:jc w:val="both"/>
              <w:outlineLvl w:val="0"/>
              <w:rPr>
                <w:bCs/>
                <w:iCs/>
              </w:rPr>
            </w:pPr>
            <w:r w:rsidRPr="00F76AC4">
              <w:rPr>
                <w:bCs/>
                <w:iCs/>
              </w:rPr>
              <w:t>Подписан без разногласий</w:t>
            </w:r>
          </w:p>
        </w:tc>
      </w:tr>
      <w:tr w:rsidR="002B7A3D" w:rsidRPr="00F76AC4" w:rsidTr="002B7A3D">
        <w:tc>
          <w:tcPr>
            <w:tcW w:w="5495" w:type="dxa"/>
            <w:gridSpan w:val="4"/>
          </w:tcPr>
          <w:p w:rsidR="002B7A3D" w:rsidRPr="00F76AC4" w:rsidRDefault="002B7A3D" w:rsidP="00C76B36">
            <w:pPr>
              <w:rPr>
                <w:bCs/>
              </w:rPr>
            </w:pPr>
            <w:r w:rsidRPr="00F76AC4">
              <w:rPr>
                <w:b/>
                <w:bCs/>
                <w:color w:val="000000"/>
                <w:shd w:val="clear" w:color="auto" w:fill="FFFFFF"/>
                <w:lang w:val="en-US"/>
              </w:rPr>
              <w:t>II</w:t>
            </w:r>
            <w:r w:rsidRPr="00F76AC4">
              <w:rPr>
                <w:b/>
                <w:bCs/>
                <w:color w:val="000000"/>
                <w:shd w:val="clear" w:color="auto" w:fill="FFFFFF"/>
              </w:rPr>
              <w:t xml:space="preserve">. Количество объектов проверки, в </w:t>
            </w:r>
            <w:proofErr w:type="spellStart"/>
            <w:r w:rsidRPr="00F76AC4">
              <w:rPr>
                <w:b/>
                <w:bCs/>
                <w:color w:val="000000"/>
                <w:shd w:val="clear" w:color="auto" w:fill="FFFFFF"/>
              </w:rPr>
              <w:t>т.ч</w:t>
            </w:r>
            <w:proofErr w:type="spellEnd"/>
            <w:r w:rsidRPr="00F76AC4">
              <w:rPr>
                <w:b/>
                <w:bCs/>
                <w:color w:val="000000"/>
                <w:shd w:val="clear" w:color="auto" w:fill="FFFFFF"/>
              </w:rPr>
              <w:t>.:</w:t>
            </w:r>
          </w:p>
        </w:tc>
        <w:tc>
          <w:tcPr>
            <w:tcW w:w="4536" w:type="dxa"/>
            <w:gridSpan w:val="2"/>
          </w:tcPr>
          <w:p w:rsidR="002B7A3D" w:rsidRPr="00F76AC4" w:rsidRDefault="002B7A3D" w:rsidP="002B7A3D">
            <w:pPr>
              <w:jc w:val="center"/>
              <w:rPr>
                <w:bCs/>
              </w:rPr>
            </w:pPr>
            <w:r w:rsidRPr="00F76AC4">
              <w:rPr>
                <w:bCs/>
              </w:rPr>
              <w:t>1 ед.</w:t>
            </w:r>
          </w:p>
        </w:tc>
      </w:tr>
      <w:tr w:rsidR="002B7A3D" w:rsidRPr="00F76AC4" w:rsidTr="002B7A3D">
        <w:tc>
          <w:tcPr>
            <w:tcW w:w="5495" w:type="dxa"/>
            <w:gridSpan w:val="4"/>
          </w:tcPr>
          <w:p w:rsidR="002B7A3D" w:rsidRPr="00F76AC4" w:rsidRDefault="002B7A3D" w:rsidP="00C76B36">
            <w:pPr>
              <w:rPr>
                <w:bCs/>
              </w:rPr>
            </w:pPr>
            <w:r w:rsidRPr="00F76AC4">
              <w:rPr>
                <w:bCs/>
              </w:rPr>
              <w:t>- орган местного самоуправления</w:t>
            </w:r>
          </w:p>
        </w:tc>
        <w:tc>
          <w:tcPr>
            <w:tcW w:w="4536" w:type="dxa"/>
            <w:gridSpan w:val="2"/>
          </w:tcPr>
          <w:p w:rsidR="002B7A3D" w:rsidRPr="00F76AC4" w:rsidRDefault="002B7A3D" w:rsidP="002B7A3D">
            <w:pPr>
              <w:jc w:val="center"/>
              <w:rPr>
                <w:bCs/>
              </w:rPr>
            </w:pPr>
            <w:r w:rsidRPr="00F76AC4">
              <w:rPr>
                <w:bCs/>
              </w:rPr>
              <w:t>1 ед.</w:t>
            </w:r>
          </w:p>
        </w:tc>
      </w:tr>
      <w:tr w:rsidR="002B7A3D" w:rsidRPr="00F76AC4" w:rsidTr="002B7A3D">
        <w:tc>
          <w:tcPr>
            <w:tcW w:w="5495" w:type="dxa"/>
            <w:gridSpan w:val="4"/>
            <w:vAlign w:val="center"/>
          </w:tcPr>
          <w:p w:rsidR="002B7A3D" w:rsidRPr="00F76AC4" w:rsidRDefault="002B7A3D" w:rsidP="00C76B36">
            <w:pPr>
              <w:rPr>
                <w:b/>
                <w:bCs/>
              </w:rPr>
            </w:pPr>
            <w:r w:rsidRPr="00F76AC4">
              <w:rPr>
                <w:b/>
                <w:bCs/>
                <w:lang w:val="en-US"/>
              </w:rPr>
              <w:t>III</w:t>
            </w:r>
            <w:r w:rsidRPr="00F76AC4">
              <w:rPr>
                <w:b/>
                <w:bCs/>
              </w:rPr>
              <w:t>. Объем проверенных средств</w:t>
            </w:r>
          </w:p>
        </w:tc>
        <w:tc>
          <w:tcPr>
            <w:tcW w:w="4536" w:type="dxa"/>
            <w:gridSpan w:val="2"/>
            <w:vAlign w:val="center"/>
          </w:tcPr>
          <w:p w:rsidR="002B7A3D" w:rsidRPr="00F76AC4" w:rsidRDefault="002B7A3D" w:rsidP="002B7A3D">
            <w:pPr>
              <w:jc w:val="center"/>
              <w:rPr>
                <w:bCs/>
              </w:rPr>
            </w:pPr>
            <w:r w:rsidRPr="00F76AC4">
              <w:rPr>
                <w:bCs/>
                <w:lang w:val="en-US"/>
              </w:rPr>
              <w:t>63 83</w:t>
            </w:r>
            <w:r w:rsidRPr="00F76AC4">
              <w:rPr>
                <w:bCs/>
              </w:rPr>
              <w:t>2,0</w:t>
            </w:r>
            <w:r w:rsidRPr="00F76AC4">
              <w:rPr>
                <w:bCs/>
                <w:lang w:val="en-US"/>
              </w:rPr>
              <w:t xml:space="preserve"> </w:t>
            </w:r>
            <w:r w:rsidRPr="00F76AC4">
              <w:rPr>
                <w:bCs/>
              </w:rPr>
              <w:t>тыс.</w:t>
            </w:r>
            <w:proofErr w:type="spellStart"/>
            <w:r w:rsidRPr="00F76AC4">
              <w:rPr>
                <w:bCs/>
                <w:lang w:val="en-US"/>
              </w:rPr>
              <w:t>руб</w:t>
            </w:r>
            <w:proofErr w:type="spellEnd"/>
            <w:r w:rsidRPr="00F76AC4">
              <w:rPr>
                <w:bCs/>
              </w:rPr>
              <w:t>.</w:t>
            </w:r>
          </w:p>
        </w:tc>
      </w:tr>
      <w:tr w:rsidR="002B7A3D" w:rsidRPr="00F76AC4" w:rsidTr="002B7A3D">
        <w:tc>
          <w:tcPr>
            <w:tcW w:w="10031" w:type="dxa"/>
            <w:gridSpan w:val="6"/>
            <w:vAlign w:val="center"/>
          </w:tcPr>
          <w:p w:rsidR="002B7A3D" w:rsidRPr="00F76AC4" w:rsidRDefault="002B7A3D" w:rsidP="00C76B36">
            <w:pPr>
              <w:rPr>
                <w:b/>
                <w:bCs/>
              </w:rPr>
            </w:pPr>
            <w:r w:rsidRPr="00F76AC4">
              <w:rPr>
                <w:b/>
                <w:bCs/>
                <w:lang w:val="en-US"/>
              </w:rPr>
              <w:t>IV</w:t>
            </w:r>
            <w:r w:rsidRPr="00F76AC4">
              <w:rPr>
                <w:b/>
                <w:bCs/>
              </w:rPr>
              <w:t>. Результаты проверки (количество нарушений, ед.)</w:t>
            </w:r>
            <w:r w:rsidRPr="00F76AC4">
              <w:rPr>
                <w:bCs/>
              </w:rPr>
              <w:t>:</w:t>
            </w:r>
          </w:p>
        </w:tc>
      </w:tr>
      <w:tr w:rsidR="002B7A3D" w:rsidRPr="00F76AC4" w:rsidTr="002B7A3D">
        <w:tc>
          <w:tcPr>
            <w:tcW w:w="533" w:type="dxa"/>
          </w:tcPr>
          <w:p w:rsidR="002B7A3D" w:rsidRPr="00F76AC4" w:rsidRDefault="002B7A3D" w:rsidP="002B7A3D">
            <w:pPr>
              <w:jc w:val="center"/>
              <w:rPr>
                <w:bCs/>
              </w:rPr>
            </w:pPr>
            <w:r w:rsidRPr="00F76AC4">
              <w:rPr>
                <w:bCs/>
              </w:rPr>
              <w:t>1.</w:t>
            </w:r>
          </w:p>
        </w:tc>
        <w:tc>
          <w:tcPr>
            <w:tcW w:w="3544" w:type="dxa"/>
            <w:gridSpan w:val="2"/>
          </w:tcPr>
          <w:p w:rsidR="002B7A3D" w:rsidRPr="00F76AC4" w:rsidRDefault="002B7A3D" w:rsidP="002B7A3D">
            <w:pPr>
              <w:jc w:val="both"/>
              <w:rPr>
                <w:bCs/>
              </w:rPr>
            </w:pPr>
            <w:r w:rsidRPr="00F76AC4">
              <w:rPr>
                <w:bCs/>
              </w:rPr>
              <w:t>Проверка соблюдения сроков представления отчетности</w:t>
            </w:r>
          </w:p>
        </w:tc>
        <w:tc>
          <w:tcPr>
            <w:tcW w:w="5954" w:type="dxa"/>
            <w:gridSpan w:val="3"/>
            <w:vAlign w:val="center"/>
          </w:tcPr>
          <w:p w:rsidR="002B7A3D" w:rsidRPr="00F76AC4" w:rsidRDefault="002B7A3D" w:rsidP="002B7A3D">
            <w:pPr>
              <w:jc w:val="center"/>
              <w:rPr>
                <w:bCs/>
              </w:rPr>
            </w:pPr>
            <w:r w:rsidRPr="00F76AC4">
              <w:rPr>
                <w:bCs/>
              </w:rPr>
              <w:t xml:space="preserve">Нарушений </w:t>
            </w:r>
            <w:r w:rsidRPr="00F76AC4">
              <w:rPr>
                <w:b/>
                <w:bCs/>
              </w:rPr>
              <w:t>не установлено</w:t>
            </w:r>
          </w:p>
        </w:tc>
      </w:tr>
      <w:tr w:rsidR="002B7A3D" w:rsidRPr="00F76AC4" w:rsidTr="002B7A3D">
        <w:tc>
          <w:tcPr>
            <w:tcW w:w="533" w:type="dxa"/>
          </w:tcPr>
          <w:p w:rsidR="002B7A3D" w:rsidRPr="00F76AC4" w:rsidRDefault="002B7A3D" w:rsidP="002B7A3D">
            <w:pPr>
              <w:jc w:val="center"/>
              <w:rPr>
                <w:bCs/>
              </w:rPr>
            </w:pPr>
            <w:r w:rsidRPr="00F76AC4">
              <w:rPr>
                <w:bCs/>
              </w:rPr>
              <w:t>2.</w:t>
            </w:r>
          </w:p>
        </w:tc>
        <w:tc>
          <w:tcPr>
            <w:tcW w:w="3544" w:type="dxa"/>
            <w:gridSpan w:val="2"/>
          </w:tcPr>
          <w:p w:rsidR="002B7A3D" w:rsidRPr="00F76AC4" w:rsidRDefault="002B7A3D" w:rsidP="00012D80">
            <w:pPr>
              <w:jc w:val="both"/>
              <w:rPr>
                <w:bCs/>
              </w:rPr>
            </w:pPr>
            <w:r w:rsidRPr="00F76AC4">
              <w:rPr>
                <w:bCs/>
              </w:rPr>
              <w:t>Проверка полноты и состава годовой бюджетной отчетности на соответствие требованиям Инструкции 191н</w:t>
            </w:r>
          </w:p>
        </w:tc>
        <w:tc>
          <w:tcPr>
            <w:tcW w:w="5954" w:type="dxa"/>
            <w:gridSpan w:val="3"/>
            <w:vAlign w:val="center"/>
          </w:tcPr>
          <w:p w:rsidR="002B7A3D" w:rsidRPr="00F76AC4" w:rsidRDefault="002B7A3D" w:rsidP="002B7A3D">
            <w:pPr>
              <w:jc w:val="center"/>
              <w:rPr>
                <w:bCs/>
              </w:rPr>
            </w:pPr>
            <w:r w:rsidRPr="00F76AC4">
              <w:rPr>
                <w:bCs/>
              </w:rPr>
              <w:t xml:space="preserve">Нарушений </w:t>
            </w:r>
            <w:r w:rsidRPr="00F76AC4">
              <w:rPr>
                <w:b/>
                <w:bCs/>
              </w:rPr>
              <w:t>не установлено</w:t>
            </w:r>
          </w:p>
        </w:tc>
      </w:tr>
      <w:tr w:rsidR="002B7A3D" w:rsidRPr="00F76AC4" w:rsidTr="002B7A3D">
        <w:tc>
          <w:tcPr>
            <w:tcW w:w="533" w:type="dxa"/>
          </w:tcPr>
          <w:p w:rsidR="002B7A3D" w:rsidRPr="00F76AC4" w:rsidRDefault="002B7A3D" w:rsidP="002B7A3D">
            <w:pPr>
              <w:jc w:val="center"/>
              <w:rPr>
                <w:bCs/>
              </w:rPr>
            </w:pPr>
            <w:r w:rsidRPr="00F76AC4">
              <w:rPr>
                <w:bCs/>
              </w:rPr>
              <w:t>3.</w:t>
            </w:r>
          </w:p>
        </w:tc>
        <w:tc>
          <w:tcPr>
            <w:tcW w:w="3544" w:type="dxa"/>
            <w:gridSpan w:val="2"/>
          </w:tcPr>
          <w:p w:rsidR="002B7A3D" w:rsidRPr="00F76AC4" w:rsidRDefault="002B7A3D" w:rsidP="002B7A3D">
            <w:pPr>
              <w:jc w:val="both"/>
              <w:rPr>
                <w:bCs/>
                <w:i/>
              </w:rPr>
            </w:pPr>
            <w:r w:rsidRPr="00F76AC4">
              <w:rPr>
                <w:bCs/>
              </w:rPr>
              <w:t xml:space="preserve">Проверка проведения инвентаризации активов и обязательств в целях составления годовой бюджетной отчетности </w:t>
            </w:r>
            <w:r w:rsidRPr="00F76AC4">
              <w:rPr>
                <w:bCs/>
                <w:i/>
              </w:rPr>
              <w:t>(п. 2.4 Классификатора нарушений)</w:t>
            </w:r>
          </w:p>
          <w:p w:rsidR="002B7A3D" w:rsidRPr="00F76AC4" w:rsidRDefault="002B7A3D" w:rsidP="002B7A3D">
            <w:pPr>
              <w:jc w:val="both"/>
              <w:rPr>
                <w:bCs/>
              </w:rPr>
            </w:pPr>
          </w:p>
          <w:p w:rsidR="002B7A3D" w:rsidRPr="00F76AC4" w:rsidRDefault="002B7A3D" w:rsidP="002B7A3D">
            <w:pPr>
              <w:jc w:val="both"/>
              <w:rPr>
                <w:bCs/>
              </w:rPr>
            </w:pPr>
            <w:r w:rsidRPr="00F76AC4">
              <w:rPr>
                <w:bCs/>
              </w:rPr>
              <w:t>(</w:t>
            </w:r>
            <w:r w:rsidRPr="00F76AC4">
              <w:rPr>
                <w:b/>
                <w:bCs/>
              </w:rPr>
              <w:t>10 нарушений</w:t>
            </w:r>
            <w:r w:rsidRPr="00F76AC4">
              <w:rPr>
                <w:bCs/>
              </w:rPr>
              <w:t>)</w:t>
            </w:r>
          </w:p>
        </w:tc>
        <w:tc>
          <w:tcPr>
            <w:tcW w:w="5954" w:type="dxa"/>
            <w:gridSpan w:val="3"/>
            <w:vAlign w:val="center"/>
          </w:tcPr>
          <w:p w:rsidR="002B7A3D" w:rsidRPr="00F76AC4" w:rsidRDefault="002B7A3D" w:rsidP="002B7A3D">
            <w:pPr>
              <w:pStyle w:val="ae"/>
              <w:numPr>
                <w:ilvl w:val="0"/>
                <w:numId w:val="41"/>
              </w:numPr>
              <w:spacing w:after="0" w:line="240" w:lineRule="auto"/>
              <w:ind w:left="34" w:firstLine="326"/>
              <w:jc w:val="both"/>
              <w:rPr>
                <w:rFonts w:ascii="Times New Roman" w:hAnsi="Times New Roman"/>
                <w:bCs/>
                <w:sz w:val="20"/>
                <w:szCs w:val="20"/>
              </w:rPr>
            </w:pPr>
            <w:r w:rsidRPr="00F76AC4">
              <w:rPr>
                <w:rFonts w:ascii="Times New Roman" w:hAnsi="Times New Roman"/>
                <w:bCs/>
                <w:sz w:val="20"/>
                <w:szCs w:val="20"/>
              </w:rPr>
              <w:t xml:space="preserve">В нарушение ст. 11 Федерального закона от 06.12.2011 № 402-ФЗ «О бухгалтерском учете», п.7 Инструкции 191н, Методических указаний по инвентаризации имущества и финансовых обязательств, утвержденных Приказом Минфина РФ от 13.06.1995 N 49 Администрацией Кузнечихинского сельского поселения  ЯМР (далее – Администрация) и казенными учреждениями (МКУ </w:t>
            </w:r>
            <w:proofErr w:type="spellStart"/>
            <w:r w:rsidRPr="00F76AC4">
              <w:rPr>
                <w:rFonts w:ascii="Times New Roman" w:hAnsi="Times New Roman"/>
                <w:bCs/>
                <w:sz w:val="20"/>
                <w:szCs w:val="20"/>
              </w:rPr>
              <w:t>Кузнечихинский</w:t>
            </w:r>
            <w:proofErr w:type="spellEnd"/>
            <w:r w:rsidRPr="00F76AC4">
              <w:rPr>
                <w:rFonts w:ascii="Times New Roman" w:hAnsi="Times New Roman"/>
                <w:bCs/>
                <w:sz w:val="20"/>
                <w:szCs w:val="20"/>
              </w:rPr>
              <w:t xml:space="preserve"> КСЦ, МКУ «Центр развития ОМС», МКУ </w:t>
            </w:r>
            <w:proofErr w:type="spellStart"/>
            <w:r w:rsidRPr="00F76AC4">
              <w:rPr>
                <w:rFonts w:ascii="Times New Roman" w:hAnsi="Times New Roman"/>
                <w:bCs/>
                <w:sz w:val="20"/>
                <w:szCs w:val="20"/>
              </w:rPr>
              <w:t>Кузнечихинский</w:t>
            </w:r>
            <w:proofErr w:type="spellEnd"/>
            <w:r w:rsidRPr="00F76AC4">
              <w:rPr>
                <w:rFonts w:ascii="Times New Roman" w:hAnsi="Times New Roman"/>
                <w:bCs/>
                <w:sz w:val="20"/>
                <w:szCs w:val="20"/>
              </w:rPr>
              <w:t xml:space="preserve"> КСЦ) не проведена инвентаризация обязательств и расчетов (кредиторской задолженности, резервов предстоящих расходов, доходов будущих периодов) и не в полном объеме проведена инвентаризация активов (отсутствует инвентаризация дебиторской задолженности, денежных средств, расходов будущих периодов, финансовых вложений, имущества казны). </w:t>
            </w:r>
          </w:p>
          <w:p w:rsidR="002B7A3D" w:rsidRPr="00F76AC4" w:rsidRDefault="002B7A3D" w:rsidP="002B7A3D">
            <w:pPr>
              <w:pStyle w:val="ae"/>
              <w:numPr>
                <w:ilvl w:val="0"/>
                <w:numId w:val="41"/>
              </w:numPr>
              <w:spacing w:after="0" w:line="240" w:lineRule="auto"/>
              <w:ind w:left="34" w:firstLine="326"/>
              <w:jc w:val="both"/>
              <w:rPr>
                <w:rFonts w:ascii="Times New Roman" w:hAnsi="Times New Roman"/>
                <w:bCs/>
                <w:sz w:val="20"/>
                <w:szCs w:val="20"/>
              </w:rPr>
            </w:pPr>
            <w:r w:rsidRPr="00F76AC4">
              <w:rPr>
                <w:rFonts w:ascii="Times New Roman" w:hAnsi="Times New Roman"/>
                <w:bCs/>
                <w:sz w:val="20"/>
                <w:szCs w:val="20"/>
              </w:rPr>
              <w:t xml:space="preserve">В нарушение ст. 13 Федерального закона от 06.12.2011 N 402-ФЗ "О бухгалтерском учете" дебиторская и кредиторская задолженность документально подтверждена актами сверки </w:t>
            </w:r>
            <w:r w:rsidRPr="00F76AC4">
              <w:rPr>
                <w:rFonts w:ascii="Times New Roman" w:hAnsi="Times New Roman"/>
                <w:bCs/>
                <w:sz w:val="20"/>
                <w:szCs w:val="20"/>
              </w:rPr>
              <w:lastRenderedPageBreak/>
              <w:t xml:space="preserve">расчетов не со всеми контрагентами. </w:t>
            </w:r>
          </w:p>
          <w:p w:rsidR="002B7A3D" w:rsidRPr="00F76AC4" w:rsidRDefault="002B7A3D" w:rsidP="002B7A3D">
            <w:pPr>
              <w:pStyle w:val="ae"/>
              <w:numPr>
                <w:ilvl w:val="0"/>
                <w:numId w:val="41"/>
              </w:numPr>
              <w:spacing w:after="0" w:line="240" w:lineRule="auto"/>
              <w:ind w:left="34" w:firstLine="326"/>
              <w:jc w:val="both"/>
              <w:rPr>
                <w:rFonts w:ascii="Times New Roman" w:hAnsi="Times New Roman"/>
                <w:bCs/>
                <w:sz w:val="20"/>
                <w:szCs w:val="20"/>
              </w:rPr>
            </w:pPr>
            <w:r w:rsidRPr="00F76AC4">
              <w:rPr>
                <w:rFonts w:ascii="Times New Roman" w:hAnsi="Times New Roman"/>
                <w:bCs/>
                <w:sz w:val="20"/>
                <w:szCs w:val="20"/>
              </w:rPr>
              <w:t xml:space="preserve">В нарушение </w:t>
            </w:r>
            <w:r w:rsidR="00C262AB">
              <w:rPr>
                <w:rFonts w:ascii="Times New Roman" w:hAnsi="Times New Roman"/>
                <w:bCs/>
                <w:sz w:val="20"/>
                <w:szCs w:val="20"/>
              </w:rPr>
              <w:t>У</w:t>
            </w:r>
            <w:r w:rsidRPr="00F76AC4">
              <w:rPr>
                <w:rFonts w:ascii="Times New Roman" w:hAnsi="Times New Roman"/>
                <w:bCs/>
                <w:sz w:val="20"/>
                <w:szCs w:val="20"/>
              </w:rPr>
              <w:t>казаний 52н, по результатам инвентаризаций не составлен акт о результатах инвентаризации (ф. 0504835).</w:t>
            </w:r>
          </w:p>
          <w:p w:rsidR="002B7A3D" w:rsidRPr="00F76AC4" w:rsidRDefault="002B7A3D" w:rsidP="002B7A3D">
            <w:pPr>
              <w:ind w:firstLine="318"/>
              <w:jc w:val="both"/>
              <w:rPr>
                <w:bCs/>
              </w:rPr>
            </w:pPr>
            <w:r w:rsidRPr="00F76AC4">
              <w:rPr>
                <w:bCs/>
              </w:rPr>
              <w:t>4. В нарушение п.6 Федерального стандарта бухгалтерского учета для организаций государственного сектора "Обесценение активов", утвержденного Приказом Минфина России от 31.12.2016 N 259н, активы не проанализированы на наличие признаков обесценения - запись "признаков обесценения объектов нефинансовых активов не выявлено" в акте о результатах инвентаризации (ф. 0504835) отсутствует</w:t>
            </w:r>
          </w:p>
        </w:tc>
      </w:tr>
      <w:tr w:rsidR="002B7A3D" w:rsidRPr="00F76AC4" w:rsidTr="002B7A3D">
        <w:tc>
          <w:tcPr>
            <w:tcW w:w="533" w:type="dxa"/>
          </w:tcPr>
          <w:p w:rsidR="002B7A3D" w:rsidRPr="00F76AC4" w:rsidRDefault="002B7A3D" w:rsidP="002B7A3D">
            <w:pPr>
              <w:jc w:val="center"/>
              <w:rPr>
                <w:bCs/>
              </w:rPr>
            </w:pPr>
            <w:r w:rsidRPr="00F76AC4">
              <w:rPr>
                <w:bCs/>
              </w:rPr>
              <w:lastRenderedPageBreak/>
              <w:t>4.</w:t>
            </w:r>
          </w:p>
        </w:tc>
        <w:tc>
          <w:tcPr>
            <w:tcW w:w="3544" w:type="dxa"/>
            <w:gridSpan w:val="2"/>
          </w:tcPr>
          <w:p w:rsidR="002B7A3D" w:rsidRPr="00F76AC4" w:rsidRDefault="002B7A3D" w:rsidP="002B7A3D">
            <w:pPr>
              <w:jc w:val="both"/>
              <w:rPr>
                <w:bCs/>
              </w:rPr>
            </w:pPr>
            <w:r w:rsidRPr="00F76AC4">
              <w:rPr>
                <w:bCs/>
              </w:rPr>
              <w:t>Выборочная проверка соблюдения контрольных соотношений (увязки) между показателями форм сводной (консолидированной) бюджетной отчетности ГАБС (между формами отчетности и внутри каждой формы)</w:t>
            </w:r>
          </w:p>
        </w:tc>
        <w:tc>
          <w:tcPr>
            <w:tcW w:w="5954" w:type="dxa"/>
            <w:gridSpan w:val="3"/>
            <w:vAlign w:val="center"/>
          </w:tcPr>
          <w:p w:rsidR="002B7A3D" w:rsidRPr="00F76AC4" w:rsidRDefault="002B7A3D" w:rsidP="002B7A3D">
            <w:pPr>
              <w:jc w:val="center"/>
              <w:rPr>
                <w:bCs/>
              </w:rPr>
            </w:pPr>
            <w:r w:rsidRPr="00F76AC4">
              <w:rPr>
                <w:bCs/>
              </w:rPr>
              <w:t xml:space="preserve">Расхождений </w:t>
            </w:r>
            <w:r w:rsidRPr="00F76AC4">
              <w:rPr>
                <w:b/>
                <w:bCs/>
              </w:rPr>
              <w:t>не установлено</w:t>
            </w:r>
          </w:p>
        </w:tc>
      </w:tr>
      <w:tr w:rsidR="002B7A3D" w:rsidRPr="00F76AC4" w:rsidTr="002B7A3D">
        <w:tc>
          <w:tcPr>
            <w:tcW w:w="533" w:type="dxa"/>
          </w:tcPr>
          <w:p w:rsidR="002B7A3D" w:rsidRPr="00F76AC4" w:rsidRDefault="002B7A3D" w:rsidP="002B7A3D">
            <w:pPr>
              <w:jc w:val="center"/>
              <w:rPr>
                <w:bCs/>
              </w:rPr>
            </w:pPr>
            <w:r w:rsidRPr="00F76AC4">
              <w:rPr>
                <w:bCs/>
              </w:rPr>
              <w:t>5.</w:t>
            </w:r>
          </w:p>
        </w:tc>
        <w:tc>
          <w:tcPr>
            <w:tcW w:w="3544" w:type="dxa"/>
            <w:gridSpan w:val="2"/>
          </w:tcPr>
          <w:p w:rsidR="002B7A3D" w:rsidRPr="00F76AC4" w:rsidRDefault="002B7A3D" w:rsidP="002B7A3D">
            <w:pPr>
              <w:jc w:val="both"/>
              <w:rPr>
                <w:bCs/>
              </w:rPr>
            </w:pPr>
            <w:r w:rsidRPr="00F76AC4">
              <w:rPr>
                <w:bCs/>
              </w:rPr>
              <w:t xml:space="preserve">Сопоставление показателей сводной (консолидированной) бюджетной отчетности ГАБС с показателями бюджетной отчетности получателей бюджетных средств, администраторов доходов бюджета по счетам (формам) бюджетной отчетности </w:t>
            </w:r>
          </w:p>
        </w:tc>
        <w:tc>
          <w:tcPr>
            <w:tcW w:w="5954" w:type="dxa"/>
            <w:gridSpan w:val="3"/>
            <w:vAlign w:val="center"/>
          </w:tcPr>
          <w:p w:rsidR="002B7A3D" w:rsidRPr="00F76AC4" w:rsidRDefault="002B7A3D" w:rsidP="002B7A3D">
            <w:pPr>
              <w:jc w:val="center"/>
              <w:rPr>
                <w:bCs/>
              </w:rPr>
            </w:pPr>
            <w:r w:rsidRPr="00F76AC4">
              <w:rPr>
                <w:bCs/>
              </w:rPr>
              <w:t xml:space="preserve">Расхождений </w:t>
            </w:r>
            <w:r w:rsidRPr="00F76AC4">
              <w:rPr>
                <w:b/>
                <w:bCs/>
              </w:rPr>
              <w:t>не установлено</w:t>
            </w:r>
          </w:p>
        </w:tc>
      </w:tr>
      <w:tr w:rsidR="002B7A3D" w:rsidRPr="00F76AC4" w:rsidTr="002B7A3D">
        <w:tc>
          <w:tcPr>
            <w:tcW w:w="533" w:type="dxa"/>
          </w:tcPr>
          <w:p w:rsidR="002B7A3D" w:rsidRPr="00F76AC4" w:rsidRDefault="002B7A3D" w:rsidP="002B7A3D">
            <w:pPr>
              <w:jc w:val="center"/>
              <w:rPr>
                <w:bCs/>
              </w:rPr>
            </w:pPr>
            <w:r w:rsidRPr="00F76AC4">
              <w:rPr>
                <w:bCs/>
              </w:rPr>
              <w:t>6.</w:t>
            </w:r>
          </w:p>
        </w:tc>
        <w:tc>
          <w:tcPr>
            <w:tcW w:w="3544" w:type="dxa"/>
            <w:gridSpan w:val="2"/>
          </w:tcPr>
          <w:p w:rsidR="002B7A3D" w:rsidRPr="00F76AC4" w:rsidRDefault="002B7A3D" w:rsidP="002B7A3D">
            <w:pPr>
              <w:jc w:val="both"/>
              <w:rPr>
                <w:bCs/>
              </w:rPr>
            </w:pPr>
            <w:r w:rsidRPr="00F76AC4">
              <w:rPr>
                <w:bCs/>
              </w:rPr>
              <w:t>Выборочная проверка на соответствие показателей форм бюджетной отчетности Администрации и казенных учреждений как получателей бюджетных средств данным бюджетного учета путем сопоставления показателей, содержащихся в соответствующей форме бюджетной отчетности, с остатками и оборотами по счетам главной книги за отчетный финансовый год</w:t>
            </w:r>
          </w:p>
        </w:tc>
        <w:tc>
          <w:tcPr>
            <w:tcW w:w="5954" w:type="dxa"/>
            <w:gridSpan w:val="3"/>
            <w:vAlign w:val="center"/>
          </w:tcPr>
          <w:p w:rsidR="002B7A3D" w:rsidRPr="00F76AC4" w:rsidRDefault="002B7A3D" w:rsidP="002B7A3D">
            <w:pPr>
              <w:jc w:val="center"/>
              <w:rPr>
                <w:bCs/>
              </w:rPr>
            </w:pPr>
            <w:r w:rsidRPr="00F76AC4">
              <w:rPr>
                <w:bCs/>
              </w:rPr>
              <w:t xml:space="preserve">Расхождений </w:t>
            </w:r>
            <w:r w:rsidRPr="00F76AC4">
              <w:rPr>
                <w:b/>
                <w:bCs/>
              </w:rPr>
              <w:t>не установлено</w:t>
            </w:r>
          </w:p>
        </w:tc>
      </w:tr>
      <w:tr w:rsidR="002B7A3D" w:rsidRPr="00F76AC4" w:rsidTr="002B7A3D">
        <w:tc>
          <w:tcPr>
            <w:tcW w:w="533" w:type="dxa"/>
          </w:tcPr>
          <w:p w:rsidR="002B7A3D" w:rsidRPr="00F76AC4" w:rsidRDefault="002B7A3D" w:rsidP="002B7A3D">
            <w:pPr>
              <w:jc w:val="center"/>
              <w:rPr>
                <w:bCs/>
              </w:rPr>
            </w:pPr>
            <w:r w:rsidRPr="00F76AC4">
              <w:rPr>
                <w:bCs/>
              </w:rPr>
              <w:t>7.</w:t>
            </w:r>
          </w:p>
        </w:tc>
        <w:tc>
          <w:tcPr>
            <w:tcW w:w="3544" w:type="dxa"/>
            <w:gridSpan w:val="2"/>
          </w:tcPr>
          <w:p w:rsidR="002B7A3D" w:rsidRPr="00F76AC4" w:rsidRDefault="002B7A3D" w:rsidP="002B7A3D">
            <w:pPr>
              <w:jc w:val="both"/>
              <w:rPr>
                <w:bCs/>
                <w:i/>
              </w:rPr>
            </w:pPr>
            <w:r w:rsidRPr="00F76AC4">
              <w:rPr>
                <w:bCs/>
              </w:rPr>
              <w:t xml:space="preserve">Проверка порядка составления форм бюджетной отчетности, установленного Инструкцией 191н </w:t>
            </w:r>
            <w:r w:rsidRPr="00F76AC4">
              <w:rPr>
                <w:bCs/>
                <w:i/>
              </w:rPr>
              <w:t>(п. 2.9 Классификатора нарушений)</w:t>
            </w:r>
          </w:p>
          <w:p w:rsidR="002B7A3D" w:rsidRPr="00F76AC4" w:rsidRDefault="002B7A3D" w:rsidP="002B7A3D">
            <w:pPr>
              <w:jc w:val="both"/>
              <w:rPr>
                <w:bCs/>
              </w:rPr>
            </w:pPr>
          </w:p>
          <w:p w:rsidR="002B7A3D" w:rsidRPr="00F76AC4" w:rsidRDefault="002B7A3D" w:rsidP="002B7A3D">
            <w:pPr>
              <w:jc w:val="both"/>
              <w:rPr>
                <w:bCs/>
              </w:rPr>
            </w:pPr>
            <w:r w:rsidRPr="00F76AC4">
              <w:rPr>
                <w:bCs/>
              </w:rPr>
              <w:t>(</w:t>
            </w:r>
            <w:r w:rsidRPr="00F76AC4">
              <w:rPr>
                <w:b/>
                <w:bCs/>
              </w:rPr>
              <w:t>2 нарушения</w:t>
            </w:r>
            <w:r w:rsidRPr="00F76AC4">
              <w:rPr>
                <w:bCs/>
              </w:rPr>
              <w:t>)</w:t>
            </w:r>
          </w:p>
        </w:tc>
        <w:tc>
          <w:tcPr>
            <w:tcW w:w="5954" w:type="dxa"/>
            <w:gridSpan w:val="3"/>
            <w:vAlign w:val="center"/>
          </w:tcPr>
          <w:p w:rsidR="002B7A3D" w:rsidRPr="00F76AC4" w:rsidRDefault="002B7A3D" w:rsidP="002B7A3D">
            <w:pPr>
              <w:pStyle w:val="ae"/>
              <w:numPr>
                <w:ilvl w:val="0"/>
                <w:numId w:val="37"/>
              </w:numPr>
              <w:spacing w:after="0" w:line="240" w:lineRule="auto"/>
              <w:ind w:left="34" w:firstLine="326"/>
              <w:jc w:val="both"/>
              <w:rPr>
                <w:rFonts w:ascii="Times New Roman" w:hAnsi="Times New Roman"/>
                <w:bCs/>
                <w:sz w:val="20"/>
                <w:szCs w:val="20"/>
              </w:rPr>
            </w:pPr>
            <w:r w:rsidRPr="00F76AC4">
              <w:rPr>
                <w:rFonts w:ascii="Times New Roman" w:hAnsi="Times New Roman"/>
                <w:bCs/>
                <w:sz w:val="20"/>
                <w:szCs w:val="20"/>
              </w:rPr>
              <w:t>В нарушение п. 162 Инструкции 191н в графе 5 «Причины изменений» Сведений об изменениях бюджетной росписи главного распорядителя бюджетных средств, главного администратора источников финансирования дефицита бюджета (ф. 0503163) не отражены причины вносимых изменений.</w:t>
            </w:r>
          </w:p>
          <w:p w:rsidR="002B7A3D" w:rsidRPr="00F76AC4" w:rsidRDefault="002B7A3D" w:rsidP="002B7A3D">
            <w:pPr>
              <w:pStyle w:val="ae"/>
              <w:numPr>
                <w:ilvl w:val="0"/>
                <w:numId w:val="37"/>
              </w:numPr>
              <w:spacing w:after="0" w:line="240" w:lineRule="auto"/>
              <w:ind w:left="34" w:firstLine="326"/>
              <w:jc w:val="both"/>
              <w:rPr>
                <w:rFonts w:ascii="Times New Roman" w:hAnsi="Times New Roman"/>
                <w:bCs/>
                <w:sz w:val="20"/>
                <w:szCs w:val="20"/>
              </w:rPr>
            </w:pPr>
            <w:r w:rsidRPr="00F76AC4">
              <w:rPr>
                <w:rFonts w:ascii="Times New Roman" w:hAnsi="Times New Roman"/>
                <w:bCs/>
                <w:sz w:val="20"/>
                <w:szCs w:val="20"/>
              </w:rPr>
              <w:t>В нарушение требований  п.162 Инструкции 191н в графе 1 «Код классификации расходов бюджетов» Сведений об изменениях бюджетной росписи главного распорядителя бюджетных средств, главного администратора источников финансирования дефицита бюджета (ф. 0503163) не указан код главы по БК.</w:t>
            </w:r>
          </w:p>
        </w:tc>
      </w:tr>
      <w:tr w:rsidR="002B7A3D" w:rsidRPr="00F76AC4" w:rsidTr="002B7A3D">
        <w:tc>
          <w:tcPr>
            <w:tcW w:w="10031" w:type="dxa"/>
            <w:gridSpan w:val="6"/>
          </w:tcPr>
          <w:p w:rsidR="002B7A3D" w:rsidRPr="00F76AC4" w:rsidRDefault="002B7A3D" w:rsidP="00C76B36">
            <w:pPr>
              <w:rPr>
                <w:b/>
                <w:bCs/>
              </w:rPr>
            </w:pPr>
            <w:r w:rsidRPr="00F76AC4">
              <w:rPr>
                <w:b/>
                <w:bCs/>
                <w:lang w:val="en-US"/>
              </w:rPr>
              <w:t>V</w:t>
            </w:r>
            <w:r w:rsidRPr="00F76AC4">
              <w:rPr>
                <w:b/>
                <w:bCs/>
              </w:rPr>
              <w:t>. Выводы:</w:t>
            </w:r>
          </w:p>
        </w:tc>
      </w:tr>
      <w:tr w:rsidR="002B7A3D" w:rsidRPr="00F76AC4" w:rsidTr="002B7A3D">
        <w:tc>
          <w:tcPr>
            <w:tcW w:w="10031" w:type="dxa"/>
            <w:gridSpan w:val="6"/>
          </w:tcPr>
          <w:p w:rsidR="002B7A3D" w:rsidRPr="00F76AC4" w:rsidRDefault="002B7A3D" w:rsidP="002B7A3D">
            <w:pPr>
              <w:jc w:val="both"/>
              <w:rPr>
                <w:bCs/>
              </w:rPr>
            </w:pPr>
            <w:r w:rsidRPr="00F76AC4">
              <w:rPr>
                <w:bCs/>
              </w:rPr>
              <w:t>1.</w:t>
            </w:r>
            <w:r w:rsidRPr="00F76AC4">
              <w:rPr>
                <w:bCs/>
              </w:rPr>
              <w:tab/>
              <w:t>Результаты внешней проверки годовой бюджетной отчетности свидетельствуют, что представленная Администрацией бюджетная отчетность, в качестве главного администратора бюджетных средств, отвечает требованиям Бюджетного кодекса Российской Федерации, Инструкции № 191н.</w:t>
            </w:r>
          </w:p>
          <w:p w:rsidR="002B7A3D" w:rsidRPr="00F76AC4" w:rsidRDefault="002B7A3D" w:rsidP="002B7A3D">
            <w:pPr>
              <w:jc w:val="both"/>
              <w:rPr>
                <w:bCs/>
              </w:rPr>
            </w:pPr>
            <w:r w:rsidRPr="00F76AC4">
              <w:rPr>
                <w:bCs/>
              </w:rPr>
              <w:t>2.</w:t>
            </w:r>
            <w:r w:rsidRPr="00F76AC4">
              <w:rPr>
                <w:bCs/>
              </w:rPr>
              <w:tab/>
              <w:t>Наличие недостатков в бюджетном учете и бюджетной отчетности, выявленные в ходе проверки, указывают на недостаточный внутренний финансовый контроль и внутренний финансовый аудит, осуществление которого предусмотрено статьей 160.2.-1. Бюджетного кодекса РФ.</w:t>
            </w:r>
          </w:p>
          <w:p w:rsidR="002B7A3D" w:rsidRPr="00F76AC4" w:rsidRDefault="002B7A3D" w:rsidP="00C76B36">
            <w:pPr>
              <w:rPr>
                <w:bCs/>
                <w:highlight w:val="yellow"/>
              </w:rPr>
            </w:pPr>
            <w:r w:rsidRPr="00F76AC4">
              <w:rPr>
                <w:bCs/>
              </w:rPr>
              <w:t>3.</w:t>
            </w:r>
            <w:r w:rsidRPr="00F76AC4">
              <w:rPr>
                <w:bCs/>
              </w:rPr>
              <w:tab/>
              <w:t>Качество и полнота представленных в бюджетной отчетности показателей и сведений позволяют сделать вывод о достоверности годовой бюджетной отчетности Администрации за 2018 год.</w:t>
            </w:r>
          </w:p>
        </w:tc>
      </w:tr>
      <w:tr w:rsidR="002B7A3D" w:rsidRPr="00F76AC4" w:rsidTr="002B7A3D">
        <w:tc>
          <w:tcPr>
            <w:tcW w:w="10031" w:type="dxa"/>
            <w:gridSpan w:val="6"/>
          </w:tcPr>
          <w:p w:rsidR="002B7A3D" w:rsidRPr="00F76AC4" w:rsidRDefault="002B7A3D" w:rsidP="00C76B36">
            <w:pPr>
              <w:rPr>
                <w:b/>
                <w:bCs/>
              </w:rPr>
            </w:pPr>
            <w:r w:rsidRPr="00F76AC4">
              <w:rPr>
                <w:b/>
                <w:bCs/>
                <w:lang w:val="en-US"/>
              </w:rPr>
              <w:t>VI</w:t>
            </w:r>
            <w:r w:rsidRPr="00F76AC4">
              <w:rPr>
                <w:b/>
                <w:bCs/>
              </w:rPr>
              <w:t>. Реализация результатов контрольного мероприятия:</w:t>
            </w:r>
          </w:p>
        </w:tc>
      </w:tr>
      <w:tr w:rsidR="002B7A3D" w:rsidRPr="00F76AC4" w:rsidTr="002B7A3D">
        <w:tc>
          <w:tcPr>
            <w:tcW w:w="6058" w:type="dxa"/>
            <w:gridSpan w:val="5"/>
          </w:tcPr>
          <w:p w:rsidR="002B7A3D" w:rsidRPr="00F76AC4" w:rsidRDefault="002B7A3D" w:rsidP="002B7A3D">
            <w:pPr>
              <w:jc w:val="both"/>
              <w:rPr>
                <w:bCs/>
              </w:rPr>
            </w:pPr>
            <w:r w:rsidRPr="00F76AC4">
              <w:rPr>
                <w:bCs/>
              </w:rPr>
              <w:t>Контрольно-счетной палатой ЯМР по итогам проверки направлен отчет о результатах внешней проверки бюджетной отчетности:</w:t>
            </w:r>
          </w:p>
        </w:tc>
        <w:tc>
          <w:tcPr>
            <w:tcW w:w="3973" w:type="dxa"/>
            <w:vAlign w:val="center"/>
          </w:tcPr>
          <w:p w:rsidR="002B7A3D" w:rsidRPr="00F76AC4" w:rsidRDefault="002B7A3D" w:rsidP="002B7A3D">
            <w:pPr>
              <w:jc w:val="center"/>
              <w:rPr>
                <w:bCs/>
              </w:rPr>
            </w:pPr>
            <w:r w:rsidRPr="00F76AC4">
              <w:rPr>
                <w:bCs/>
              </w:rPr>
              <w:t>4 ед.</w:t>
            </w:r>
          </w:p>
        </w:tc>
      </w:tr>
      <w:tr w:rsidR="002B7A3D" w:rsidRPr="00F76AC4" w:rsidTr="002B7A3D">
        <w:tc>
          <w:tcPr>
            <w:tcW w:w="6058" w:type="dxa"/>
            <w:gridSpan w:val="5"/>
          </w:tcPr>
          <w:p w:rsidR="002B7A3D" w:rsidRPr="00F76AC4" w:rsidRDefault="002B7A3D" w:rsidP="00C76B36">
            <w:pPr>
              <w:rPr>
                <w:bCs/>
              </w:rPr>
            </w:pPr>
            <w:r w:rsidRPr="00F76AC4">
              <w:rPr>
                <w:bCs/>
              </w:rPr>
              <w:t>- Главе Ярославского муниципального района</w:t>
            </w:r>
          </w:p>
        </w:tc>
        <w:tc>
          <w:tcPr>
            <w:tcW w:w="3973" w:type="dxa"/>
            <w:vAlign w:val="center"/>
          </w:tcPr>
          <w:p w:rsidR="002B7A3D" w:rsidRPr="00F76AC4" w:rsidRDefault="002B7A3D" w:rsidP="002B7A3D">
            <w:pPr>
              <w:jc w:val="center"/>
              <w:rPr>
                <w:bCs/>
              </w:rPr>
            </w:pPr>
            <w:r w:rsidRPr="00F76AC4">
              <w:rPr>
                <w:bCs/>
              </w:rPr>
              <w:t>исх. № 01-22/98 от 03.06.2019г.</w:t>
            </w:r>
          </w:p>
        </w:tc>
      </w:tr>
      <w:tr w:rsidR="002B7A3D" w:rsidRPr="00F76AC4" w:rsidTr="002B7A3D">
        <w:tc>
          <w:tcPr>
            <w:tcW w:w="6058" w:type="dxa"/>
            <w:gridSpan w:val="5"/>
          </w:tcPr>
          <w:p w:rsidR="002B7A3D" w:rsidRPr="00F76AC4" w:rsidRDefault="002B7A3D" w:rsidP="00C76B36">
            <w:pPr>
              <w:rPr>
                <w:bCs/>
              </w:rPr>
            </w:pPr>
            <w:r w:rsidRPr="00F76AC4">
              <w:rPr>
                <w:bCs/>
              </w:rPr>
              <w:t>- Муниципальный совет ЯМР</w:t>
            </w:r>
          </w:p>
        </w:tc>
        <w:tc>
          <w:tcPr>
            <w:tcW w:w="3973" w:type="dxa"/>
            <w:vAlign w:val="center"/>
          </w:tcPr>
          <w:p w:rsidR="002B7A3D" w:rsidRPr="00F76AC4" w:rsidRDefault="002B7A3D" w:rsidP="002B7A3D">
            <w:pPr>
              <w:jc w:val="center"/>
              <w:rPr>
                <w:bCs/>
              </w:rPr>
            </w:pPr>
            <w:r w:rsidRPr="00F76AC4">
              <w:rPr>
                <w:bCs/>
              </w:rPr>
              <w:t>исх. № 01-22/99 от 03.06.2019г.</w:t>
            </w:r>
          </w:p>
        </w:tc>
      </w:tr>
      <w:tr w:rsidR="002B7A3D" w:rsidRPr="00F76AC4" w:rsidTr="002B7A3D">
        <w:tc>
          <w:tcPr>
            <w:tcW w:w="6058" w:type="dxa"/>
            <w:gridSpan w:val="5"/>
          </w:tcPr>
          <w:p w:rsidR="002B7A3D" w:rsidRPr="00F76AC4" w:rsidRDefault="002B7A3D" w:rsidP="00C76B36">
            <w:pPr>
              <w:rPr>
                <w:bCs/>
              </w:rPr>
            </w:pPr>
            <w:r w:rsidRPr="00F76AC4">
              <w:rPr>
                <w:bCs/>
              </w:rPr>
              <w:t>- Муниципальный совет Кузнечихинского СП ЯМР</w:t>
            </w:r>
          </w:p>
        </w:tc>
        <w:tc>
          <w:tcPr>
            <w:tcW w:w="3973" w:type="dxa"/>
            <w:vMerge w:val="restart"/>
            <w:vAlign w:val="center"/>
          </w:tcPr>
          <w:p w:rsidR="002B7A3D" w:rsidRPr="00F76AC4" w:rsidRDefault="002B7A3D" w:rsidP="002B7A3D">
            <w:pPr>
              <w:jc w:val="center"/>
              <w:rPr>
                <w:bCs/>
              </w:rPr>
            </w:pPr>
            <w:r w:rsidRPr="00F76AC4">
              <w:rPr>
                <w:bCs/>
              </w:rPr>
              <w:t>исх. № 01-22/103 от 03.06.2019г.</w:t>
            </w:r>
          </w:p>
        </w:tc>
      </w:tr>
      <w:tr w:rsidR="002B7A3D" w:rsidRPr="00F76AC4" w:rsidTr="002B7A3D">
        <w:tc>
          <w:tcPr>
            <w:tcW w:w="6058" w:type="dxa"/>
            <w:gridSpan w:val="5"/>
          </w:tcPr>
          <w:p w:rsidR="002B7A3D" w:rsidRPr="00F76AC4" w:rsidRDefault="002B7A3D" w:rsidP="00C76B36">
            <w:pPr>
              <w:rPr>
                <w:bCs/>
              </w:rPr>
            </w:pPr>
            <w:r w:rsidRPr="00F76AC4">
              <w:rPr>
                <w:bCs/>
              </w:rPr>
              <w:t>- Главе Кузнечихинского СП ЯМР</w:t>
            </w:r>
          </w:p>
        </w:tc>
        <w:tc>
          <w:tcPr>
            <w:tcW w:w="3973" w:type="dxa"/>
            <w:vMerge/>
          </w:tcPr>
          <w:p w:rsidR="002B7A3D" w:rsidRPr="00F76AC4" w:rsidRDefault="002B7A3D" w:rsidP="002B7A3D">
            <w:pPr>
              <w:jc w:val="center"/>
              <w:rPr>
                <w:bCs/>
              </w:rPr>
            </w:pPr>
          </w:p>
        </w:tc>
      </w:tr>
    </w:tbl>
    <w:p w:rsidR="002B7A3D" w:rsidRDefault="002B7A3D" w:rsidP="002B7A3D">
      <w:pPr>
        <w:tabs>
          <w:tab w:val="left" w:pos="567"/>
        </w:tabs>
        <w:ind w:firstLine="709"/>
        <w:jc w:val="both"/>
        <w:rPr>
          <w:sz w:val="28"/>
          <w:szCs w:val="28"/>
        </w:rPr>
      </w:pPr>
      <w:r>
        <w:rPr>
          <w:sz w:val="28"/>
          <w:szCs w:val="28"/>
        </w:rPr>
        <w:t>Администрацией Кузнечихинского сельского поселения большинство нарушений и недостатков устранены в ходе проверки.</w:t>
      </w:r>
    </w:p>
    <w:p w:rsidR="00E87F58" w:rsidRDefault="00E87F58" w:rsidP="00E87F58">
      <w:pPr>
        <w:tabs>
          <w:tab w:val="left" w:pos="567"/>
        </w:tabs>
        <w:jc w:val="both"/>
        <w:rPr>
          <w:sz w:val="28"/>
          <w:szCs w:val="28"/>
        </w:rPr>
      </w:pPr>
    </w:p>
    <w:p w:rsidR="00E3773A" w:rsidRDefault="002B7A3D" w:rsidP="00E3773A">
      <w:pPr>
        <w:tabs>
          <w:tab w:val="left" w:pos="142"/>
          <w:tab w:val="left" w:pos="567"/>
          <w:tab w:val="left" w:pos="709"/>
          <w:tab w:val="left" w:pos="851"/>
          <w:tab w:val="left" w:pos="993"/>
          <w:tab w:val="left" w:pos="1276"/>
        </w:tabs>
        <w:ind w:firstLine="709"/>
        <w:jc w:val="both"/>
        <w:rPr>
          <w:sz w:val="28"/>
          <w:szCs w:val="28"/>
        </w:rPr>
      </w:pPr>
      <w:r>
        <w:rPr>
          <w:sz w:val="28"/>
          <w:szCs w:val="28"/>
        </w:rPr>
        <w:t xml:space="preserve">7. </w:t>
      </w:r>
      <w:r w:rsidRPr="00577772">
        <w:rPr>
          <w:i/>
          <w:sz w:val="28"/>
          <w:szCs w:val="28"/>
        </w:rPr>
        <w:t xml:space="preserve">Внешняя проверка бюджетной отчетности главного администратора бюджетных средств Администрации </w:t>
      </w:r>
      <w:r>
        <w:rPr>
          <w:i/>
          <w:sz w:val="28"/>
          <w:szCs w:val="28"/>
        </w:rPr>
        <w:t>К</w:t>
      </w:r>
      <w:r w:rsidR="00C76B36">
        <w:rPr>
          <w:i/>
          <w:sz w:val="28"/>
          <w:szCs w:val="28"/>
        </w:rPr>
        <w:t>урбского</w:t>
      </w:r>
      <w:r w:rsidRPr="00577772">
        <w:rPr>
          <w:i/>
          <w:sz w:val="28"/>
          <w:szCs w:val="28"/>
        </w:rPr>
        <w:t xml:space="preserve"> сельского поселения ЯМР за 2018 год</w:t>
      </w:r>
      <w:r>
        <w:rPr>
          <w:i/>
          <w:sz w:val="28"/>
          <w:szCs w:val="28"/>
        </w:rPr>
        <w:t>.</w:t>
      </w:r>
    </w:p>
    <w:p w:rsidR="00AF7D98" w:rsidRPr="002B7A3D" w:rsidRDefault="00AF7D98" w:rsidP="00AF7D98">
      <w:pPr>
        <w:tabs>
          <w:tab w:val="left" w:pos="142"/>
          <w:tab w:val="left" w:pos="567"/>
          <w:tab w:val="left" w:pos="709"/>
          <w:tab w:val="left" w:pos="851"/>
          <w:tab w:val="left" w:pos="993"/>
          <w:tab w:val="left" w:pos="1276"/>
        </w:tabs>
        <w:ind w:firstLine="709"/>
        <w:jc w:val="right"/>
        <w:rPr>
          <w:sz w:val="28"/>
          <w:szCs w:val="28"/>
        </w:rPr>
      </w:pPr>
      <w:r>
        <w:rPr>
          <w:sz w:val="28"/>
          <w:szCs w:val="28"/>
        </w:rPr>
        <w:t>Таблица № 8</w:t>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3"/>
        <w:gridCol w:w="2552"/>
        <w:gridCol w:w="992"/>
        <w:gridCol w:w="1418"/>
        <w:gridCol w:w="563"/>
        <w:gridCol w:w="3973"/>
      </w:tblGrid>
      <w:tr w:rsidR="00C76B36" w:rsidRPr="00F76AC4" w:rsidTr="00C76B36">
        <w:tc>
          <w:tcPr>
            <w:tcW w:w="10031" w:type="dxa"/>
            <w:gridSpan w:val="6"/>
          </w:tcPr>
          <w:p w:rsidR="00C76B36" w:rsidRPr="00F76AC4" w:rsidRDefault="00C76B36" w:rsidP="00C76B36">
            <w:pPr>
              <w:rPr>
                <w:b/>
                <w:bCs/>
              </w:rPr>
            </w:pPr>
            <w:r w:rsidRPr="00F76AC4">
              <w:rPr>
                <w:b/>
                <w:bCs/>
                <w:color w:val="000000"/>
                <w:shd w:val="clear" w:color="auto" w:fill="FFFFFF"/>
                <w:lang w:val="en-US"/>
              </w:rPr>
              <w:t>I</w:t>
            </w:r>
            <w:r w:rsidRPr="00F76AC4">
              <w:rPr>
                <w:b/>
                <w:bCs/>
                <w:color w:val="000000"/>
                <w:shd w:val="clear" w:color="auto" w:fill="FFFFFF"/>
              </w:rPr>
              <w:t>. Итоги проверки:</w:t>
            </w:r>
          </w:p>
        </w:tc>
      </w:tr>
      <w:tr w:rsidR="00C76B36" w:rsidRPr="00F76AC4" w:rsidTr="00C76B36">
        <w:tc>
          <w:tcPr>
            <w:tcW w:w="3085" w:type="dxa"/>
            <w:gridSpan w:val="2"/>
          </w:tcPr>
          <w:p w:rsidR="00C76B36" w:rsidRPr="00F76AC4" w:rsidRDefault="00C76B36" w:rsidP="00C76B36">
            <w:pPr>
              <w:autoSpaceDE w:val="0"/>
              <w:autoSpaceDN w:val="0"/>
              <w:adjustRightInd w:val="0"/>
              <w:jc w:val="both"/>
              <w:outlineLvl w:val="0"/>
              <w:rPr>
                <w:bCs/>
                <w:iCs/>
              </w:rPr>
            </w:pPr>
            <w:r w:rsidRPr="00F76AC4">
              <w:rPr>
                <w:bCs/>
                <w:iCs/>
              </w:rPr>
              <w:t>Акт проверки</w:t>
            </w:r>
          </w:p>
        </w:tc>
        <w:tc>
          <w:tcPr>
            <w:tcW w:w="2410" w:type="dxa"/>
            <w:gridSpan w:val="2"/>
          </w:tcPr>
          <w:p w:rsidR="00C76B36" w:rsidRPr="00F76AC4" w:rsidRDefault="00C76B36" w:rsidP="00C76B36">
            <w:pPr>
              <w:autoSpaceDE w:val="0"/>
              <w:autoSpaceDN w:val="0"/>
              <w:adjustRightInd w:val="0"/>
              <w:jc w:val="both"/>
              <w:outlineLvl w:val="0"/>
              <w:rPr>
                <w:bCs/>
                <w:iCs/>
              </w:rPr>
            </w:pPr>
            <w:r w:rsidRPr="00F76AC4">
              <w:rPr>
                <w:bCs/>
                <w:iCs/>
              </w:rPr>
              <w:t>№12 от 19.04.2019г.</w:t>
            </w:r>
          </w:p>
        </w:tc>
        <w:tc>
          <w:tcPr>
            <w:tcW w:w="4536" w:type="dxa"/>
            <w:gridSpan w:val="2"/>
          </w:tcPr>
          <w:p w:rsidR="00C76B36" w:rsidRPr="00F76AC4" w:rsidRDefault="00C76B36" w:rsidP="00C76B36">
            <w:pPr>
              <w:autoSpaceDE w:val="0"/>
              <w:autoSpaceDN w:val="0"/>
              <w:adjustRightInd w:val="0"/>
              <w:jc w:val="both"/>
              <w:outlineLvl w:val="0"/>
              <w:rPr>
                <w:bCs/>
                <w:iCs/>
              </w:rPr>
            </w:pPr>
            <w:r w:rsidRPr="00F76AC4">
              <w:rPr>
                <w:bCs/>
                <w:iCs/>
              </w:rPr>
              <w:t>Подписан без разногласий</w:t>
            </w:r>
          </w:p>
        </w:tc>
      </w:tr>
      <w:tr w:rsidR="00C76B36" w:rsidRPr="00F76AC4" w:rsidTr="00C76B36">
        <w:tc>
          <w:tcPr>
            <w:tcW w:w="5495" w:type="dxa"/>
            <w:gridSpan w:val="4"/>
          </w:tcPr>
          <w:p w:rsidR="00C76B36" w:rsidRPr="00F76AC4" w:rsidRDefault="00C76B36" w:rsidP="00C76B36">
            <w:pPr>
              <w:rPr>
                <w:bCs/>
              </w:rPr>
            </w:pPr>
            <w:r w:rsidRPr="00F76AC4">
              <w:rPr>
                <w:b/>
                <w:bCs/>
                <w:color w:val="000000"/>
                <w:shd w:val="clear" w:color="auto" w:fill="FFFFFF"/>
                <w:lang w:val="en-US"/>
              </w:rPr>
              <w:t>II</w:t>
            </w:r>
            <w:r w:rsidRPr="00F76AC4">
              <w:rPr>
                <w:b/>
                <w:bCs/>
                <w:color w:val="000000"/>
                <w:shd w:val="clear" w:color="auto" w:fill="FFFFFF"/>
              </w:rPr>
              <w:t xml:space="preserve">. Количество объектов проверки, в </w:t>
            </w:r>
            <w:proofErr w:type="spellStart"/>
            <w:r w:rsidRPr="00F76AC4">
              <w:rPr>
                <w:b/>
                <w:bCs/>
                <w:color w:val="000000"/>
                <w:shd w:val="clear" w:color="auto" w:fill="FFFFFF"/>
              </w:rPr>
              <w:t>т.ч</w:t>
            </w:r>
            <w:proofErr w:type="spellEnd"/>
            <w:r w:rsidRPr="00F76AC4">
              <w:rPr>
                <w:b/>
                <w:bCs/>
                <w:color w:val="000000"/>
                <w:shd w:val="clear" w:color="auto" w:fill="FFFFFF"/>
              </w:rPr>
              <w:t>.:</w:t>
            </w:r>
          </w:p>
        </w:tc>
        <w:tc>
          <w:tcPr>
            <w:tcW w:w="4536" w:type="dxa"/>
            <w:gridSpan w:val="2"/>
          </w:tcPr>
          <w:p w:rsidR="00C76B36" w:rsidRPr="00F76AC4" w:rsidRDefault="00C76B36" w:rsidP="00C76B36">
            <w:pPr>
              <w:jc w:val="center"/>
              <w:rPr>
                <w:bCs/>
              </w:rPr>
            </w:pPr>
            <w:r w:rsidRPr="00F76AC4">
              <w:rPr>
                <w:bCs/>
              </w:rPr>
              <w:t>1 ед.</w:t>
            </w:r>
          </w:p>
        </w:tc>
      </w:tr>
      <w:tr w:rsidR="00C76B36" w:rsidRPr="00F76AC4" w:rsidTr="00C76B36">
        <w:tc>
          <w:tcPr>
            <w:tcW w:w="5495" w:type="dxa"/>
            <w:gridSpan w:val="4"/>
          </w:tcPr>
          <w:p w:rsidR="00C76B36" w:rsidRPr="00F76AC4" w:rsidRDefault="00C76B36" w:rsidP="00C76B36">
            <w:pPr>
              <w:rPr>
                <w:bCs/>
              </w:rPr>
            </w:pPr>
            <w:r w:rsidRPr="00F76AC4">
              <w:rPr>
                <w:bCs/>
              </w:rPr>
              <w:t>- орган местного самоуправления</w:t>
            </w:r>
          </w:p>
        </w:tc>
        <w:tc>
          <w:tcPr>
            <w:tcW w:w="4536" w:type="dxa"/>
            <w:gridSpan w:val="2"/>
          </w:tcPr>
          <w:p w:rsidR="00C76B36" w:rsidRPr="00F76AC4" w:rsidRDefault="00C76B36" w:rsidP="00C76B36">
            <w:pPr>
              <w:jc w:val="center"/>
              <w:rPr>
                <w:bCs/>
              </w:rPr>
            </w:pPr>
            <w:r w:rsidRPr="00F76AC4">
              <w:rPr>
                <w:bCs/>
              </w:rPr>
              <w:t>1 ед.</w:t>
            </w:r>
          </w:p>
        </w:tc>
      </w:tr>
      <w:tr w:rsidR="00C76B36" w:rsidRPr="00F76AC4" w:rsidTr="00C76B36">
        <w:tc>
          <w:tcPr>
            <w:tcW w:w="5495" w:type="dxa"/>
            <w:gridSpan w:val="4"/>
            <w:vAlign w:val="center"/>
          </w:tcPr>
          <w:p w:rsidR="00C76B36" w:rsidRPr="00F76AC4" w:rsidRDefault="00C76B36" w:rsidP="00C76B36">
            <w:pPr>
              <w:rPr>
                <w:b/>
                <w:bCs/>
              </w:rPr>
            </w:pPr>
            <w:r w:rsidRPr="00F76AC4">
              <w:rPr>
                <w:b/>
                <w:bCs/>
                <w:lang w:val="en-US"/>
              </w:rPr>
              <w:t>III</w:t>
            </w:r>
            <w:r w:rsidRPr="00F76AC4">
              <w:rPr>
                <w:b/>
                <w:bCs/>
              </w:rPr>
              <w:t>. Объем проверенных средств</w:t>
            </w:r>
          </w:p>
        </w:tc>
        <w:tc>
          <w:tcPr>
            <w:tcW w:w="4536" w:type="dxa"/>
            <w:gridSpan w:val="2"/>
            <w:vAlign w:val="center"/>
          </w:tcPr>
          <w:p w:rsidR="00C76B36" w:rsidRPr="00F76AC4" w:rsidRDefault="00C76B36" w:rsidP="00C76B36">
            <w:pPr>
              <w:jc w:val="center"/>
              <w:rPr>
                <w:bCs/>
              </w:rPr>
            </w:pPr>
            <w:r w:rsidRPr="00F76AC4">
              <w:rPr>
                <w:bCs/>
                <w:lang w:val="en-US"/>
              </w:rPr>
              <w:t xml:space="preserve">35 083,3 </w:t>
            </w:r>
            <w:proofErr w:type="spellStart"/>
            <w:r w:rsidRPr="00F76AC4">
              <w:rPr>
                <w:bCs/>
                <w:lang w:val="en-US"/>
              </w:rPr>
              <w:t>тыс.руб</w:t>
            </w:r>
            <w:proofErr w:type="spellEnd"/>
            <w:r w:rsidRPr="00F76AC4">
              <w:rPr>
                <w:bCs/>
                <w:lang w:val="en-US"/>
              </w:rPr>
              <w:t>.</w:t>
            </w:r>
          </w:p>
        </w:tc>
      </w:tr>
      <w:tr w:rsidR="00C76B36" w:rsidRPr="00F76AC4" w:rsidTr="00C76B36">
        <w:tc>
          <w:tcPr>
            <w:tcW w:w="10031" w:type="dxa"/>
            <w:gridSpan w:val="6"/>
            <w:vAlign w:val="center"/>
          </w:tcPr>
          <w:p w:rsidR="00C76B36" w:rsidRPr="00F76AC4" w:rsidRDefault="00C76B36" w:rsidP="00C76B36">
            <w:pPr>
              <w:rPr>
                <w:b/>
                <w:bCs/>
              </w:rPr>
            </w:pPr>
            <w:r w:rsidRPr="00F76AC4">
              <w:rPr>
                <w:b/>
                <w:bCs/>
                <w:lang w:val="en-US"/>
              </w:rPr>
              <w:t>IV</w:t>
            </w:r>
            <w:r w:rsidRPr="00F76AC4">
              <w:rPr>
                <w:b/>
                <w:bCs/>
              </w:rPr>
              <w:t>. Результаты проверки (количество нарушений, ед.)</w:t>
            </w:r>
            <w:r w:rsidRPr="00F76AC4">
              <w:rPr>
                <w:bCs/>
              </w:rPr>
              <w:t>:</w:t>
            </w:r>
          </w:p>
        </w:tc>
      </w:tr>
      <w:tr w:rsidR="00C76B36" w:rsidRPr="00F76AC4" w:rsidTr="00C76B36">
        <w:tc>
          <w:tcPr>
            <w:tcW w:w="533" w:type="dxa"/>
          </w:tcPr>
          <w:p w:rsidR="00C76B36" w:rsidRPr="00F76AC4" w:rsidRDefault="00C76B36" w:rsidP="00C76B36">
            <w:pPr>
              <w:jc w:val="center"/>
              <w:rPr>
                <w:bCs/>
              </w:rPr>
            </w:pPr>
            <w:r w:rsidRPr="00F76AC4">
              <w:rPr>
                <w:bCs/>
              </w:rPr>
              <w:t>1.</w:t>
            </w:r>
          </w:p>
        </w:tc>
        <w:tc>
          <w:tcPr>
            <w:tcW w:w="3544" w:type="dxa"/>
            <w:gridSpan w:val="2"/>
          </w:tcPr>
          <w:p w:rsidR="00C76B36" w:rsidRPr="00F76AC4" w:rsidRDefault="00C76B36" w:rsidP="00C76B36">
            <w:pPr>
              <w:jc w:val="both"/>
              <w:rPr>
                <w:bCs/>
              </w:rPr>
            </w:pPr>
            <w:r w:rsidRPr="00F76AC4">
              <w:rPr>
                <w:bCs/>
              </w:rPr>
              <w:t>Проверка соблюдения сроков представления отчетности</w:t>
            </w:r>
          </w:p>
        </w:tc>
        <w:tc>
          <w:tcPr>
            <w:tcW w:w="5954" w:type="dxa"/>
            <w:gridSpan w:val="3"/>
            <w:vAlign w:val="center"/>
          </w:tcPr>
          <w:p w:rsidR="00C76B36" w:rsidRPr="00F76AC4" w:rsidRDefault="00C76B36" w:rsidP="00C76B36">
            <w:pPr>
              <w:jc w:val="center"/>
              <w:rPr>
                <w:bCs/>
              </w:rPr>
            </w:pPr>
            <w:r w:rsidRPr="00F76AC4">
              <w:rPr>
                <w:bCs/>
              </w:rPr>
              <w:t xml:space="preserve">Нарушений </w:t>
            </w:r>
            <w:r w:rsidRPr="00F76AC4">
              <w:rPr>
                <w:b/>
                <w:bCs/>
              </w:rPr>
              <w:t>не установлено</w:t>
            </w:r>
          </w:p>
        </w:tc>
      </w:tr>
      <w:tr w:rsidR="00C76B36" w:rsidRPr="00F76AC4" w:rsidTr="00C76B36">
        <w:tc>
          <w:tcPr>
            <w:tcW w:w="533" w:type="dxa"/>
          </w:tcPr>
          <w:p w:rsidR="00C76B36" w:rsidRPr="00F76AC4" w:rsidRDefault="00C76B36" w:rsidP="00C76B36">
            <w:pPr>
              <w:jc w:val="center"/>
              <w:rPr>
                <w:bCs/>
              </w:rPr>
            </w:pPr>
            <w:r w:rsidRPr="00F76AC4">
              <w:rPr>
                <w:bCs/>
              </w:rPr>
              <w:t>2.</w:t>
            </w:r>
          </w:p>
        </w:tc>
        <w:tc>
          <w:tcPr>
            <w:tcW w:w="3544" w:type="dxa"/>
            <w:gridSpan w:val="2"/>
          </w:tcPr>
          <w:p w:rsidR="00C76B36" w:rsidRPr="00F76AC4" w:rsidRDefault="00C76B36" w:rsidP="00012D80">
            <w:pPr>
              <w:jc w:val="both"/>
              <w:rPr>
                <w:bCs/>
              </w:rPr>
            </w:pPr>
            <w:r w:rsidRPr="00F76AC4">
              <w:rPr>
                <w:bCs/>
              </w:rPr>
              <w:t>Проверка полноты и состава годовой бюджетной отчетности на соответствие требованиям Инструкции 191н</w:t>
            </w:r>
          </w:p>
        </w:tc>
        <w:tc>
          <w:tcPr>
            <w:tcW w:w="5954" w:type="dxa"/>
            <w:gridSpan w:val="3"/>
            <w:vAlign w:val="center"/>
          </w:tcPr>
          <w:p w:rsidR="00C76B36" w:rsidRPr="00F76AC4" w:rsidRDefault="00C76B36" w:rsidP="00C76B36">
            <w:pPr>
              <w:jc w:val="center"/>
              <w:rPr>
                <w:bCs/>
              </w:rPr>
            </w:pPr>
            <w:r w:rsidRPr="00F76AC4">
              <w:rPr>
                <w:bCs/>
              </w:rPr>
              <w:t xml:space="preserve">Нарушений </w:t>
            </w:r>
            <w:r w:rsidRPr="00F76AC4">
              <w:rPr>
                <w:b/>
                <w:bCs/>
              </w:rPr>
              <w:t>не установлено</w:t>
            </w:r>
          </w:p>
        </w:tc>
      </w:tr>
      <w:tr w:rsidR="00C76B36" w:rsidRPr="00F76AC4" w:rsidTr="00C76B36">
        <w:tc>
          <w:tcPr>
            <w:tcW w:w="533" w:type="dxa"/>
          </w:tcPr>
          <w:p w:rsidR="00C76B36" w:rsidRPr="00F76AC4" w:rsidRDefault="00C76B36" w:rsidP="00C76B36">
            <w:pPr>
              <w:jc w:val="center"/>
              <w:rPr>
                <w:bCs/>
              </w:rPr>
            </w:pPr>
            <w:r w:rsidRPr="00F76AC4">
              <w:rPr>
                <w:bCs/>
              </w:rPr>
              <w:t>3.</w:t>
            </w:r>
          </w:p>
        </w:tc>
        <w:tc>
          <w:tcPr>
            <w:tcW w:w="3544" w:type="dxa"/>
            <w:gridSpan w:val="2"/>
          </w:tcPr>
          <w:p w:rsidR="00C76B36" w:rsidRPr="00F76AC4" w:rsidRDefault="00C76B36" w:rsidP="00C76B36">
            <w:pPr>
              <w:jc w:val="both"/>
              <w:rPr>
                <w:bCs/>
              </w:rPr>
            </w:pPr>
            <w:r w:rsidRPr="00F76AC4">
              <w:rPr>
                <w:bCs/>
              </w:rPr>
              <w:t xml:space="preserve">Проверка проведения инвентаризации активов и обязательств в целях составления годовой бюджетной отчетности </w:t>
            </w:r>
          </w:p>
          <w:p w:rsidR="00C76B36" w:rsidRPr="00F76AC4" w:rsidRDefault="00C76B36" w:rsidP="00C76B36">
            <w:pPr>
              <w:jc w:val="both"/>
              <w:rPr>
                <w:bCs/>
                <w:i/>
              </w:rPr>
            </w:pPr>
            <w:r w:rsidRPr="00F76AC4">
              <w:rPr>
                <w:bCs/>
                <w:i/>
              </w:rPr>
              <w:t>(п. 2.4 Классификатора нарушений)</w:t>
            </w:r>
          </w:p>
          <w:p w:rsidR="00C76B36" w:rsidRPr="00F76AC4" w:rsidRDefault="00C76B36" w:rsidP="00C76B36">
            <w:pPr>
              <w:jc w:val="both"/>
              <w:rPr>
                <w:bCs/>
              </w:rPr>
            </w:pPr>
          </w:p>
          <w:p w:rsidR="00C76B36" w:rsidRPr="00F76AC4" w:rsidRDefault="00C76B36" w:rsidP="00C76B36">
            <w:pPr>
              <w:jc w:val="both"/>
              <w:rPr>
                <w:bCs/>
              </w:rPr>
            </w:pPr>
            <w:r w:rsidRPr="00F76AC4">
              <w:rPr>
                <w:bCs/>
              </w:rPr>
              <w:t>(</w:t>
            </w:r>
            <w:r w:rsidRPr="00F76AC4">
              <w:rPr>
                <w:b/>
                <w:bCs/>
              </w:rPr>
              <w:t xml:space="preserve">1 нарушение на сумму 217,0 </w:t>
            </w:r>
            <w:proofErr w:type="spellStart"/>
            <w:r w:rsidRPr="00F76AC4">
              <w:rPr>
                <w:b/>
                <w:bCs/>
              </w:rPr>
              <w:t>тыс.руб</w:t>
            </w:r>
            <w:proofErr w:type="spellEnd"/>
            <w:r w:rsidRPr="00F76AC4">
              <w:rPr>
                <w:b/>
                <w:bCs/>
              </w:rPr>
              <w:t>.</w:t>
            </w:r>
            <w:r w:rsidRPr="00F76AC4">
              <w:rPr>
                <w:bCs/>
              </w:rPr>
              <w:t>)</w:t>
            </w:r>
          </w:p>
        </w:tc>
        <w:tc>
          <w:tcPr>
            <w:tcW w:w="5954" w:type="dxa"/>
            <w:gridSpan w:val="3"/>
            <w:vAlign w:val="center"/>
          </w:tcPr>
          <w:p w:rsidR="00C76B36" w:rsidRPr="00F76AC4" w:rsidRDefault="00C76B36" w:rsidP="00C76B36">
            <w:pPr>
              <w:ind w:firstLine="318"/>
              <w:jc w:val="both"/>
              <w:rPr>
                <w:bCs/>
              </w:rPr>
            </w:pPr>
            <w:r w:rsidRPr="00F76AC4">
              <w:rPr>
                <w:bCs/>
              </w:rPr>
              <w:t xml:space="preserve">В нарушение Методических указаний по инвентаризации имущества и финансовых обязательств, утвержденных Приказом Минфина РФ от 13.06.1995 N 49, при увольнении материально-ответственного лица (17.12.2018г. директора МУ «Многофункциональный центр комплексного развития поселения» </w:t>
            </w:r>
            <w:proofErr w:type="spellStart"/>
            <w:r w:rsidRPr="00F76AC4">
              <w:rPr>
                <w:bCs/>
              </w:rPr>
              <w:t>Босикова</w:t>
            </w:r>
            <w:proofErr w:type="spellEnd"/>
            <w:r w:rsidRPr="00F76AC4">
              <w:rPr>
                <w:bCs/>
              </w:rPr>
              <w:t xml:space="preserve"> Е.В.) не проведена обязательная инвентаризация и прием-передача 8 ед. имущества на общую сумму 217,0 </w:t>
            </w:r>
            <w:proofErr w:type="spellStart"/>
            <w:r w:rsidRPr="00F76AC4">
              <w:rPr>
                <w:bCs/>
              </w:rPr>
              <w:t>тыс.руб</w:t>
            </w:r>
            <w:proofErr w:type="spellEnd"/>
            <w:r w:rsidRPr="00F76AC4">
              <w:rPr>
                <w:bCs/>
              </w:rPr>
              <w:t>.).</w:t>
            </w:r>
          </w:p>
        </w:tc>
      </w:tr>
      <w:tr w:rsidR="00C76B36" w:rsidRPr="00F76AC4" w:rsidTr="00C76B36">
        <w:tc>
          <w:tcPr>
            <w:tcW w:w="533" w:type="dxa"/>
          </w:tcPr>
          <w:p w:rsidR="00C76B36" w:rsidRPr="00F76AC4" w:rsidRDefault="00C76B36" w:rsidP="00C76B36">
            <w:pPr>
              <w:jc w:val="center"/>
              <w:rPr>
                <w:bCs/>
              </w:rPr>
            </w:pPr>
            <w:r w:rsidRPr="00F76AC4">
              <w:rPr>
                <w:bCs/>
              </w:rPr>
              <w:t>4.</w:t>
            </w:r>
          </w:p>
        </w:tc>
        <w:tc>
          <w:tcPr>
            <w:tcW w:w="3544" w:type="dxa"/>
            <w:gridSpan w:val="2"/>
          </w:tcPr>
          <w:p w:rsidR="00C76B36" w:rsidRPr="00F76AC4" w:rsidRDefault="00C76B36" w:rsidP="00C76B36">
            <w:pPr>
              <w:jc w:val="both"/>
              <w:rPr>
                <w:bCs/>
              </w:rPr>
            </w:pPr>
            <w:r w:rsidRPr="00F76AC4">
              <w:rPr>
                <w:bCs/>
              </w:rPr>
              <w:t>Выборочная проверка соблюдения контрольных соотношений (увязки) между показателями форм сводной (консолидированной) бюджетной отчетности ГАБС (между формами отчетности и внутри каждой формы)</w:t>
            </w:r>
          </w:p>
        </w:tc>
        <w:tc>
          <w:tcPr>
            <w:tcW w:w="5954" w:type="dxa"/>
            <w:gridSpan w:val="3"/>
            <w:vAlign w:val="center"/>
          </w:tcPr>
          <w:p w:rsidR="00C76B36" w:rsidRPr="00F76AC4" w:rsidRDefault="00C76B36" w:rsidP="00C76B36">
            <w:pPr>
              <w:jc w:val="center"/>
              <w:rPr>
                <w:bCs/>
              </w:rPr>
            </w:pPr>
            <w:r w:rsidRPr="00F76AC4">
              <w:rPr>
                <w:bCs/>
              </w:rPr>
              <w:t xml:space="preserve">Расхождений </w:t>
            </w:r>
            <w:r w:rsidRPr="00F76AC4">
              <w:rPr>
                <w:b/>
                <w:bCs/>
              </w:rPr>
              <w:t>не установлено</w:t>
            </w:r>
          </w:p>
        </w:tc>
      </w:tr>
      <w:tr w:rsidR="00C76B36" w:rsidRPr="00F76AC4" w:rsidTr="00C76B36">
        <w:tc>
          <w:tcPr>
            <w:tcW w:w="533" w:type="dxa"/>
          </w:tcPr>
          <w:p w:rsidR="00C76B36" w:rsidRPr="00F76AC4" w:rsidRDefault="00C76B36" w:rsidP="00C76B36">
            <w:pPr>
              <w:jc w:val="center"/>
              <w:rPr>
                <w:bCs/>
              </w:rPr>
            </w:pPr>
            <w:r w:rsidRPr="00F76AC4">
              <w:rPr>
                <w:bCs/>
              </w:rPr>
              <w:t>5.</w:t>
            </w:r>
          </w:p>
        </w:tc>
        <w:tc>
          <w:tcPr>
            <w:tcW w:w="3544" w:type="dxa"/>
            <w:gridSpan w:val="2"/>
          </w:tcPr>
          <w:p w:rsidR="00C76B36" w:rsidRPr="00F76AC4" w:rsidRDefault="00C76B36" w:rsidP="00C76B36">
            <w:pPr>
              <w:jc w:val="both"/>
              <w:rPr>
                <w:bCs/>
              </w:rPr>
            </w:pPr>
            <w:r w:rsidRPr="00F76AC4">
              <w:rPr>
                <w:bCs/>
              </w:rPr>
              <w:t xml:space="preserve">Сопоставление показателей сводной (консолидированной) бюджетной отчетности ГАБС с показателями бюджетной отчетности получателей бюджетных средств, администраторов доходов бюджета по счетам (формам) бюджетной отчетности </w:t>
            </w:r>
          </w:p>
        </w:tc>
        <w:tc>
          <w:tcPr>
            <w:tcW w:w="5954" w:type="dxa"/>
            <w:gridSpan w:val="3"/>
            <w:vAlign w:val="center"/>
          </w:tcPr>
          <w:p w:rsidR="00C76B36" w:rsidRPr="00F76AC4" w:rsidRDefault="00C76B36" w:rsidP="00C76B36">
            <w:pPr>
              <w:jc w:val="center"/>
              <w:rPr>
                <w:bCs/>
              </w:rPr>
            </w:pPr>
            <w:r w:rsidRPr="00F76AC4">
              <w:rPr>
                <w:bCs/>
              </w:rPr>
              <w:t xml:space="preserve">Расхождений </w:t>
            </w:r>
            <w:r w:rsidRPr="00F76AC4">
              <w:rPr>
                <w:b/>
                <w:bCs/>
              </w:rPr>
              <w:t>не установлено</w:t>
            </w:r>
          </w:p>
        </w:tc>
      </w:tr>
      <w:tr w:rsidR="00C76B36" w:rsidRPr="00F76AC4" w:rsidTr="00C76B36">
        <w:tc>
          <w:tcPr>
            <w:tcW w:w="533" w:type="dxa"/>
          </w:tcPr>
          <w:p w:rsidR="00C76B36" w:rsidRPr="00F76AC4" w:rsidRDefault="00C76B36" w:rsidP="00C76B36">
            <w:pPr>
              <w:jc w:val="center"/>
              <w:rPr>
                <w:bCs/>
              </w:rPr>
            </w:pPr>
            <w:r w:rsidRPr="00F76AC4">
              <w:rPr>
                <w:bCs/>
              </w:rPr>
              <w:t>6.</w:t>
            </w:r>
          </w:p>
        </w:tc>
        <w:tc>
          <w:tcPr>
            <w:tcW w:w="3544" w:type="dxa"/>
            <w:gridSpan w:val="2"/>
          </w:tcPr>
          <w:p w:rsidR="00C76B36" w:rsidRPr="00F76AC4" w:rsidRDefault="00C76B36" w:rsidP="00C76B36">
            <w:pPr>
              <w:jc w:val="both"/>
              <w:rPr>
                <w:bCs/>
              </w:rPr>
            </w:pPr>
            <w:r w:rsidRPr="00F76AC4">
              <w:rPr>
                <w:bCs/>
              </w:rPr>
              <w:t>Выборочная проверка на соответствие показателей форм бюджетной отчетности Администрации Курбского сельского поселения ЯМР (далее – Администрация)  и казенных учреждений как получателей бюджетных средств данным бюджетного учета путем сопоставления показателей, содержащихся в соответствующей форме бюджетной отчетности, с остатками и оборотами по счетам главной книги за отчетный финансовый год</w:t>
            </w:r>
          </w:p>
        </w:tc>
        <w:tc>
          <w:tcPr>
            <w:tcW w:w="5954" w:type="dxa"/>
            <w:gridSpan w:val="3"/>
            <w:vAlign w:val="center"/>
          </w:tcPr>
          <w:p w:rsidR="00C76B36" w:rsidRPr="00F76AC4" w:rsidRDefault="00C76B36" w:rsidP="00C76B36">
            <w:pPr>
              <w:jc w:val="center"/>
              <w:rPr>
                <w:bCs/>
              </w:rPr>
            </w:pPr>
            <w:r w:rsidRPr="00F76AC4">
              <w:rPr>
                <w:bCs/>
              </w:rPr>
              <w:t xml:space="preserve">Расхождений </w:t>
            </w:r>
            <w:r w:rsidRPr="00F76AC4">
              <w:rPr>
                <w:b/>
                <w:bCs/>
              </w:rPr>
              <w:t>не установлено</w:t>
            </w:r>
          </w:p>
        </w:tc>
      </w:tr>
      <w:tr w:rsidR="00C76B36" w:rsidRPr="00F76AC4" w:rsidTr="00C76B36">
        <w:tc>
          <w:tcPr>
            <w:tcW w:w="533" w:type="dxa"/>
          </w:tcPr>
          <w:p w:rsidR="00C76B36" w:rsidRPr="00F76AC4" w:rsidRDefault="00C76B36" w:rsidP="00C76B36">
            <w:pPr>
              <w:jc w:val="center"/>
              <w:rPr>
                <w:bCs/>
              </w:rPr>
            </w:pPr>
            <w:r w:rsidRPr="00F76AC4">
              <w:rPr>
                <w:bCs/>
              </w:rPr>
              <w:t>7.</w:t>
            </w:r>
          </w:p>
        </w:tc>
        <w:tc>
          <w:tcPr>
            <w:tcW w:w="3544" w:type="dxa"/>
            <w:gridSpan w:val="2"/>
          </w:tcPr>
          <w:p w:rsidR="00C76B36" w:rsidRPr="00F76AC4" w:rsidRDefault="00C76B36" w:rsidP="00C76B36">
            <w:pPr>
              <w:jc w:val="both"/>
              <w:rPr>
                <w:bCs/>
                <w:i/>
              </w:rPr>
            </w:pPr>
            <w:r w:rsidRPr="00F76AC4">
              <w:rPr>
                <w:bCs/>
              </w:rPr>
              <w:t xml:space="preserve">Проверка порядка составления форм бюджетной отчетности, установленного Инструкцией 191н </w:t>
            </w:r>
            <w:r w:rsidRPr="00F76AC4">
              <w:rPr>
                <w:bCs/>
                <w:i/>
              </w:rPr>
              <w:t>(п. 2.9 Классификатора нарушений)</w:t>
            </w:r>
          </w:p>
          <w:p w:rsidR="00C76B36" w:rsidRPr="00F76AC4" w:rsidRDefault="00C76B36" w:rsidP="00C76B36">
            <w:pPr>
              <w:jc w:val="both"/>
              <w:rPr>
                <w:bCs/>
              </w:rPr>
            </w:pPr>
          </w:p>
          <w:p w:rsidR="00C76B36" w:rsidRPr="00F76AC4" w:rsidRDefault="00C76B36" w:rsidP="00C76B36">
            <w:pPr>
              <w:jc w:val="both"/>
              <w:rPr>
                <w:bCs/>
              </w:rPr>
            </w:pPr>
            <w:r w:rsidRPr="00F76AC4">
              <w:rPr>
                <w:bCs/>
              </w:rPr>
              <w:t>(</w:t>
            </w:r>
            <w:r w:rsidRPr="00F76AC4">
              <w:rPr>
                <w:b/>
                <w:bCs/>
              </w:rPr>
              <w:t>6 нарушений</w:t>
            </w:r>
            <w:r w:rsidRPr="00F76AC4">
              <w:rPr>
                <w:bCs/>
              </w:rPr>
              <w:t>)</w:t>
            </w:r>
          </w:p>
        </w:tc>
        <w:tc>
          <w:tcPr>
            <w:tcW w:w="5954" w:type="dxa"/>
            <w:gridSpan w:val="3"/>
            <w:vAlign w:val="center"/>
          </w:tcPr>
          <w:p w:rsidR="00C76B36" w:rsidRPr="00F76AC4" w:rsidRDefault="00C76B36" w:rsidP="00C76B36">
            <w:pPr>
              <w:pStyle w:val="ae"/>
              <w:numPr>
                <w:ilvl w:val="0"/>
                <w:numId w:val="42"/>
              </w:numPr>
              <w:spacing w:after="0" w:line="240" w:lineRule="auto"/>
              <w:ind w:left="0" w:firstLine="360"/>
              <w:jc w:val="both"/>
              <w:rPr>
                <w:rFonts w:ascii="Times New Roman" w:hAnsi="Times New Roman"/>
                <w:bCs/>
                <w:sz w:val="20"/>
                <w:szCs w:val="20"/>
              </w:rPr>
            </w:pPr>
            <w:r w:rsidRPr="00F76AC4">
              <w:rPr>
                <w:rFonts w:ascii="Times New Roman" w:hAnsi="Times New Roman"/>
                <w:bCs/>
                <w:sz w:val="20"/>
                <w:szCs w:val="20"/>
              </w:rPr>
              <w:t>В нарушение п. 162 Инструкции 191н в графе 5 «Причины изменений» Сведений об изменениях бюджетной росписи главного распорядителя бюджетных средств, главного администратора источников финансирования дефицита бюджета (ф. 0503163) не отражены причины вносимых изменений.</w:t>
            </w:r>
          </w:p>
          <w:p w:rsidR="00C76B36" w:rsidRPr="00F76AC4" w:rsidRDefault="00C76B36" w:rsidP="00C76B36">
            <w:pPr>
              <w:pStyle w:val="ae"/>
              <w:numPr>
                <w:ilvl w:val="0"/>
                <w:numId w:val="42"/>
              </w:numPr>
              <w:spacing w:after="0" w:line="240" w:lineRule="auto"/>
              <w:ind w:left="34" w:firstLine="326"/>
              <w:jc w:val="both"/>
              <w:rPr>
                <w:rFonts w:ascii="Times New Roman" w:hAnsi="Times New Roman"/>
                <w:bCs/>
                <w:sz w:val="20"/>
                <w:szCs w:val="20"/>
              </w:rPr>
            </w:pPr>
            <w:r w:rsidRPr="00F76AC4">
              <w:rPr>
                <w:rFonts w:ascii="Times New Roman" w:hAnsi="Times New Roman"/>
                <w:bCs/>
                <w:sz w:val="20"/>
                <w:szCs w:val="20"/>
              </w:rPr>
              <w:t>В нарушение требований  п.70 Инструкции 191н в графе 3 «Код по бюджетной классификации» Отчета о принятых бюджетных обязательствах (ф.0503128) не указан код главы по БК.</w:t>
            </w:r>
          </w:p>
          <w:p w:rsidR="00C76B36" w:rsidRPr="00F76AC4" w:rsidRDefault="00C76B36" w:rsidP="00C76B36">
            <w:pPr>
              <w:pStyle w:val="ae"/>
              <w:numPr>
                <w:ilvl w:val="0"/>
                <w:numId w:val="42"/>
              </w:numPr>
              <w:spacing w:after="0" w:line="240" w:lineRule="auto"/>
              <w:ind w:left="0" w:firstLine="360"/>
              <w:jc w:val="both"/>
              <w:rPr>
                <w:rFonts w:ascii="Times New Roman" w:hAnsi="Times New Roman"/>
                <w:bCs/>
                <w:sz w:val="20"/>
                <w:szCs w:val="20"/>
              </w:rPr>
            </w:pPr>
            <w:r w:rsidRPr="00F76AC4">
              <w:rPr>
                <w:rFonts w:ascii="Times New Roman" w:hAnsi="Times New Roman"/>
                <w:bCs/>
                <w:sz w:val="20"/>
                <w:szCs w:val="20"/>
              </w:rPr>
              <w:t>Выявлены нарушения по заполнению пояснительной записки, влияющие на информативность бюджетной отчетности:</w:t>
            </w:r>
          </w:p>
          <w:p w:rsidR="00C76B36" w:rsidRPr="00F76AC4" w:rsidRDefault="00C76B36" w:rsidP="00C76B36">
            <w:pPr>
              <w:jc w:val="both"/>
              <w:rPr>
                <w:bCs/>
              </w:rPr>
            </w:pPr>
            <w:r w:rsidRPr="00F76AC4">
              <w:rPr>
                <w:bCs/>
              </w:rPr>
              <w:t xml:space="preserve">- в нарушение п.158 Инструкции 191н в составе пояснительной </w:t>
            </w:r>
            <w:r w:rsidRPr="00F76AC4">
              <w:rPr>
                <w:bCs/>
              </w:rPr>
              <w:lastRenderedPageBreak/>
              <w:t>записки заполнена Таблица №6 «Сведения о проведении инвентаризаций» при отсутствии расхождений по результатам инвентаризации, проведенной в целях подтверждения показателей годовой бюджетной отчетности;</w:t>
            </w:r>
          </w:p>
          <w:p w:rsidR="00C76B36" w:rsidRPr="00F76AC4" w:rsidRDefault="00C76B36" w:rsidP="00C76B36">
            <w:pPr>
              <w:jc w:val="both"/>
              <w:rPr>
                <w:bCs/>
              </w:rPr>
            </w:pPr>
            <w:r w:rsidRPr="00F76AC4">
              <w:rPr>
                <w:bCs/>
              </w:rPr>
              <w:t>- не заполнена графа 9 «Пояснения» ф.0503164 по КБК 20225497100000151, 20240014100000151 в связи с исполнением менее 95% от плановых назначений по доходам – не пояснены причины неисполнения;</w:t>
            </w:r>
          </w:p>
          <w:p w:rsidR="00C76B36" w:rsidRPr="00F76AC4" w:rsidRDefault="00C76B36" w:rsidP="00C76B36">
            <w:pPr>
              <w:jc w:val="both"/>
              <w:rPr>
                <w:bCs/>
              </w:rPr>
            </w:pPr>
            <w:r w:rsidRPr="00F76AC4">
              <w:rPr>
                <w:bCs/>
              </w:rPr>
              <w:t>- в разделе 2 «Сведения о просроченной задолженности» ф.0503169 (дебиторской задолженности) не заполнены графы 3, 4 (дата: возникновения, исполнения по правовому основанию) и 7, 8 (причины образования: код и пояснения);</w:t>
            </w:r>
          </w:p>
          <w:p w:rsidR="00C76B36" w:rsidRPr="00F76AC4" w:rsidRDefault="00C76B36" w:rsidP="00C76B36">
            <w:pPr>
              <w:jc w:val="both"/>
              <w:rPr>
                <w:bCs/>
              </w:rPr>
            </w:pPr>
            <w:r w:rsidRPr="00F76AC4">
              <w:rPr>
                <w:bCs/>
              </w:rPr>
              <w:t xml:space="preserve">- в разделе 4 «Анализ показателей отчетности учреждения» пояснительной записки не указаны причины образования просроченной дебиторской задолженности по доходам. </w:t>
            </w:r>
          </w:p>
        </w:tc>
      </w:tr>
      <w:tr w:rsidR="00C76B36" w:rsidRPr="00F76AC4" w:rsidTr="00C76B36">
        <w:tc>
          <w:tcPr>
            <w:tcW w:w="10031" w:type="dxa"/>
            <w:gridSpan w:val="6"/>
          </w:tcPr>
          <w:p w:rsidR="00C76B36" w:rsidRPr="00F76AC4" w:rsidRDefault="00C76B36" w:rsidP="00C76B36">
            <w:pPr>
              <w:rPr>
                <w:b/>
                <w:bCs/>
              </w:rPr>
            </w:pPr>
            <w:r w:rsidRPr="00F76AC4">
              <w:rPr>
                <w:b/>
                <w:bCs/>
                <w:lang w:val="en-US"/>
              </w:rPr>
              <w:lastRenderedPageBreak/>
              <w:t>V</w:t>
            </w:r>
            <w:r w:rsidRPr="00F76AC4">
              <w:rPr>
                <w:b/>
                <w:bCs/>
              </w:rPr>
              <w:t>. Выводы:</w:t>
            </w:r>
          </w:p>
        </w:tc>
      </w:tr>
      <w:tr w:rsidR="00C76B36" w:rsidRPr="00F76AC4" w:rsidTr="00C76B36">
        <w:tc>
          <w:tcPr>
            <w:tcW w:w="10031" w:type="dxa"/>
            <w:gridSpan w:val="6"/>
          </w:tcPr>
          <w:p w:rsidR="00C76B36" w:rsidRPr="00F76AC4" w:rsidRDefault="00C76B36" w:rsidP="00C76B36">
            <w:pPr>
              <w:jc w:val="both"/>
              <w:rPr>
                <w:bCs/>
              </w:rPr>
            </w:pPr>
            <w:r w:rsidRPr="00F76AC4">
              <w:rPr>
                <w:bCs/>
              </w:rPr>
              <w:t>1.</w:t>
            </w:r>
            <w:r w:rsidRPr="00F76AC4">
              <w:rPr>
                <w:bCs/>
              </w:rPr>
              <w:tab/>
              <w:t>Результаты внешней проверки годовой бюджетной отчетности свидетельствуют, что представленная Администрацией бюджетная отчетность, в качестве главного администратора бюджетных средств, отвечает требованиям Бюджетного кодекса Российской Федерации, Инструкции №191н.</w:t>
            </w:r>
          </w:p>
          <w:p w:rsidR="00C76B36" w:rsidRPr="00F76AC4" w:rsidRDefault="00C76B36" w:rsidP="00C76B36">
            <w:pPr>
              <w:jc w:val="both"/>
              <w:rPr>
                <w:bCs/>
              </w:rPr>
            </w:pPr>
            <w:r w:rsidRPr="00F76AC4">
              <w:rPr>
                <w:bCs/>
              </w:rPr>
              <w:t>2.</w:t>
            </w:r>
            <w:r w:rsidRPr="00F76AC4">
              <w:rPr>
                <w:bCs/>
              </w:rPr>
              <w:tab/>
              <w:t>Наличие недостатков в бюджетном учете и бюджетной отчетности, выявленных в ходе проверки, указывают на недостаточный внутренний финансовый контроль и внутренний финансовый аудит, осуществление которого предусмотрено статьей 160.2.-1. Бюджетного кодекса РФ.</w:t>
            </w:r>
          </w:p>
          <w:p w:rsidR="00C76B36" w:rsidRPr="00F76AC4" w:rsidRDefault="00C76B36" w:rsidP="00C76B36">
            <w:pPr>
              <w:rPr>
                <w:bCs/>
                <w:highlight w:val="yellow"/>
              </w:rPr>
            </w:pPr>
            <w:r w:rsidRPr="00F76AC4">
              <w:rPr>
                <w:bCs/>
              </w:rPr>
              <w:t>3.</w:t>
            </w:r>
            <w:r w:rsidRPr="00F76AC4">
              <w:rPr>
                <w:bCs/>
              </w:rPr>
              <w:tab/>
              <w:t>Качество и полнота представленных в бюджетной отчетности показателей и сведений позволяют сделать вывод о достоверности годовой бюджетной отчетности Администрации за 2018 год.</w:t>
            </w:r>
          </w:p>
        </w:tc>
      </w:tr>
      <w:tr w:rsidR="00C76B36" w:rsidRPr="00F76AC4" w:rsidTr="00C76B36">
        <w:tc>
          <w:tcPr>
            <w:tcW w:w="10031" w:type="dxa"/>
            <w:gridSpan w:val="6"/>
          </w:tcPr>
          <w:p w:rsidR="00C76B36" w:rsidRPr="00F76AC4" w:rsidRDefault="00C76B36" w:rsidP="00C76B36">
            <w:pPr>
              <w:rPr>
                <w:b/>
                <w:bCs/>
              </w:rPr>
            </w:pPr>
            <w:r w:rsidRPr="00F76AC4">
              <w:rPr>
                <w:b/>
                <w:bCs/>
                <w:lang w:val="en-US"/>
              </w:rPr>
              <w:t>VI</w:t>
            </w:r>
            <w:r w:rsidRPr="00F76AC4">
              <w:rPr>
                <w:b/>
                <w:bCs/>
              </w:rPr>
              <w:t>. Реализация результатов контрольного мероприятия:</w:t>
            </w:r>
          </w:p>
        </w:tc>
      </w:tr>
      <w:tr w:rsidR="00C76B36" w:rsidRPr="00F76AC4" w:rsidTr="00C76B36">
        <w:tc>
          <w:tcPr>
            <w:tcW w:w="6058" w:type="dxa"/>
            <w:gridSpan w:val="5"/>
          </w:tcPr>
          <w:p w:rsidR="00C76B36" w:rsidRPr="00F76AC4" w:rsidRDefault="00C76B36" w:rsidP="00C76B36">
            <w:pPr>
              <w:jc w:val="both"/>
              <w:rPr>
                <w:bCs/>
              </w:rPr>
            </w:pPr>
            <w:r w:rsidRPr="00F76AC4">
              <w:rPr>
                <w:bCs/>
              </w:rPr>
              <w:t>Контрольно-счетной палатой ЯМР по итогам проверки направлен отчет о результатах внешней проверки бюджетной отчетности:</w:t>
            </w:r>
          </w:p>
        </w:tc>
        <w:tc>
          <w:tcPr>
            <w:tcW w:w="3973" w:type="dxa"/>
            <w:vAlign w:val="center"/>
          </w:tcPr>
          <w:p w:rsidR="00C76B36" w:rsidRPr="00F76AC4" w:rsidRDefault="00C76B36" w:rsidP="00C76B36">
            <w:pPr>
              <w:jc w:val="center"/>
              <w:rPr>
                <w:bCs/>
              </w:rPr>
            </w:pPr>
            <w:r w:rsidRPr="00F76AC4">
              <w:rPr>
                <w:bCs/>
              </w:rPr>
              <w:t>4 ед.</w:t>
            </w:r>
          </w:p>
        </w:tc>
      </w:tr>
      <w:tr w:rsidR="00C76B36" w:rsidRPr="00F76AC4" w:rsidTr="00C76B36">
        <w:tc>
          <w:tcPr>
            <w:tcW w:w="6058" w:type="dxa"/>
            <w:gridSpan w:val="5"/>
          </w:tcPr>
          <w:p w:rsidR="00C76B36" w:rsidRPr="00F76AC4" w:rsidRDefault="00C76B36" w:rsidP="00C76B36">
            <w:pPr>
              <w:rPr>
                <w:bCs/>
              </w:rPr>
            </w:pPr>
            <w:r w:rsidRPr="00F76AC4">
              <w:rPr>
                <w:bCs/>
              </w:rPr>
              <w:t>- Главе Ярославского муниципального района</w:t>
            </w:r>
          </w:p>
        </w:tc>
        <w:tc>
          <w:tcPr>
            <w:tcW w:w="3973" w:type="dxa"/>
            <w:vAlign w:val="center"/>
          </w:tcPr>
          <w:p w:rsidR="00C76B36" w:rsidRPr="00F76AC4" w:rsidRDefault="00C76B36" w:rsidP="00C76B36">
            <w:pPr>
              <w:jc w:val="center"/>
              <w:rPr>
                <w:bCs/>
              </w:rPr>
            </w:pPr>
            <w:r w:rsidRPr="00F76AC4">
              <w:rPr>
                <w:bCs/>
              </w:rPr>
              <w:t>исх. № 01-22/98 от 03.06.2019г.</w:t>
            </w:r>
          </w:p>
        </w:tc>
      </w:tr>
      <w:tr w:rsidR="00C76B36" w:rsidRPr="00F76AC4" w:rsidTr="00C76B36">
        <w:tc>
          <w:tcPr>
            <w:tcW w:w="6058" w:type="dxa"/>
            <w:gridSpan w:val="5"/>
          </w:tcPr>
          <w:p w:rsidR="00C76B36" w:rsidRPr="00F76AC4" w:rsidRDefault="00C76B36" w:rsidP="00C76B36">
            <w:pPr>
              <w:rPr>
                <w:bCs/>
              </w:rPr>
            </w:pPr>
            <w:r w:rsidRPr="00F76AC4">
              <w:rPr>
                <w:bCs/>
              </w:rPr>
              <w:t>- Муниципальный совет ЯМР</w:t>
            </w:r>
          </w:p>
        </w:tc>
        <w:tc>
          <w:tcPr>
            <w:tcW w:w="3973" w:type="dxa"/>
            <w:vAlign w:val="center"/>
          </w:tcPr>
          <w:p w:rsidR="00C76B36" w:rsidRPr="00F76AC4" w:rsidRDefault="00C76B36" w:rsidP="00C76B36">
            <w:pPr>
              <w:jc w:val="center"/>
              <w:rPr>
                <w:bCs/>
              </w:rPr>
            </w:pPr>
            <w:r w:rsidRPr="00F76AC4">
              <w:rPr>
                <w:bCs/>
              </w:rPr>
              <w:t>исх. № 01-22/99 от 03.06.2019г.</w:t>
            </w:r>
          </w:p>
        </w:tc>
      </w:tr>
      <w:tr w:rsidR="00C76B36" w:rsidRPr="00F76AC4" w:rsidTr="00C76B36">
        <w:tc>
          <w:tcPr>
            <w:tcW w:w="6058" w:type="dxa"/>
            <w:gridSpan w:val="5"/>
          </w:tcPr>
          <w:p w:rsidR="00C76B36" w:rsidRPr="00F76AC4" w:rsidRDefault="00C76B36" w:rsidP="00C76B36">
            <w:pPr>
              <w:rPr>
                <w:bCs/>
              </w:rPr>
            </w:pPr>
            <w:r w:rsidRPr="00F76AC4">
              <w:rPr>
                <w:bCs/>
              </w:rPr>
              <w:t>- Муниципальный совет Курбского СП ЯМР</w:t>
            </w:r>
          </w:p>
        </w:tc>
        <w:tc>
          <w:tcPr>
            <w:tcW w:w="3973" w:type="dxa"/>
            <w:vMerge w:val="restart"/>
            <w:vAlign w:val="center"/>
          </w:tcPr>
          <w:p w:rsidR="00C76B36" w:rsidRPr="00F76AC4" w:rsidRDefault="00C76B36" w:rsidP="00C76B36">
            <w:pPr>
              <w:jc w:val="center"/>
              <w:rPr>
                <w:bCs/>
              </w:rPr>
            </w:pPr>
            <w:r w:rsidRPr="00F76AC4">
              <w:rPr>
                <w:bCs/>
              </w:rPr>
              <w:t>исх. № 01-22/104 от 03.06.2019г.</w:t>
            </w:r>
          </w:p>
        </w:tc>
      </w:tr>
      <w:tr w:rsidR="00C76B36" w:rsidRPr="00F76AC4" w:rsidTr="00C76B36">
        <w:tc>
          <w:tcPr>
            <w:tcW w:w="6058" w:type="dxa"/>
            <w:gridSpan w:val="5"/>
          </w:tcPr>
          <w:p w:rsidR="00C76B36" w:rsidRPr="00F76AC4" w:rsidRDefault="00C76B36" w:rsidP="00C76B36">
            <w:pPr>
              <w:rPr>
                <w:bCs/>
              </w:rPr>
            </w:pPr>
            <w:r w:rsidRPr="00F76AC4">
              <w:rPr>
                <w:bCs/>
              </w:rPr>
              <w:t>- Главе Курбского СП ЯМР</w:t>
            </w:r>
          </w:p>
        </w:tc>
        <w:tc>
          <w:tcPr>
            <w:tcW w:w="3973" w:type="dxa"/>
            <w:vMerge/>
          </w:tcPr>
          <w:p w:rsidR="00C76B36" w:rsidRPr="00F76AC4" w:rsidRDefault="00C76B36" w:rsidP="00C76B36">
            <w:pPr>
              <w:jc w:val="center"/>
              <w:rPr>
                <w:bCs/>
              </w:rPr>
            </w:pPr>
          </w:p>
        </w:tc>
      </w:tr>
    </w:tbl>
    <w:p w:rsidR="00C76B36" w:rsidRDefault="00C76B36" w:rsidP="00C76B36">
      <w:pPr>
        <w:tabs>
          <w:tab w:val="left" w:pos="567"/>
        </w:tabs>
        <w:ind w:firstLine="709"/>
        <w:jc w:val="both"/>
        <w:rPr>
          <w:sz w:val="28"/>
          <w:szCs w:val="28"/>
        </w:rPr>
      </w:pPr>
      <w:r>
        <w:rPr>
          <w:sz w:val="28"/>
          <w:szCs w:val="28"/>
        </w:rPr>
        <w:t>Администрацией Курбского сельского поселения большинство нарушений и недостатков устранены в ходе проверки.</w:t>
      </w:r>
    </w:p>
    <w:p w:rsidR="00C76B36" w:rsidRDefault="00C76B36" w:rsidP="00C76B36">
      <w:pPr>
        <w:tabs>
          <w:tab w:val="left" w:pos="567"/>
        </w:tabs>
        <w:ind w:firstLine="709"/>
        <w:jc w:val="both"/>
        <w:rPr>
          <w:sz w:val="28"/>
          <w:szCs w:val="28"/>
        </w:rPr>
      </w:pPr>
    </w:p>
    <w:p w:rsidR="00C76B36" w:rsidRDefault="00C76B36" w:rsidP="00C76B36">
      <w:pPr>
        <w:tabs>
          <w:tab w:val="left" w:pos="142"/>
          <w:tab w:val="left" w:pos="567"/>
          <w:tab w:val="left" w:pos="709"/>
          <w:tab w:val="left" w:pos="851"/>
          <w:tab w:val="left" w:pos="993"/>
          <w:tab w:val="left" w:pos="1276"/>
        </w:tabs>
        <w:ind w:firstLine="709"/>
        <w:jc w:val="both"/>
        <w:rPr>
          <w:i/>
          <w:sz w:val="28"/>
          <w:szCs w:val="28"/>
        </w:rPr>
      </w:pPr>
      <w:r>
        <w:rPr>
          <w:sz w:val="28"/>
          <w:szCs w:val="28"/>
        </w:rPr>
        <w:t xml:space="preserve">8. </w:t>
      </w:r>
      <w:r w:rsidRPr="00577772">
        <w:rPr>
          <w:i/>
          <w:sz w:val="28"/>
          <w:szCs w:val="28"/>
        </w:rPr>
        <w:t xml:space="preserve">Внешняя проверка бюджетной отчетности главного администратора бюджетных средств Администрации </w:t>
      </w:r>
      <w:r>
        <w:rPr>
          <w:i/>
          <w:sz w:val="28"/>
          <w:szCs w:val="28"/>
        </w:rPr>
        <w:t>городского поселения Лесная Поляна</w:t>
      </w:r>
      <w:r w:rsidRPr="00577772">
        <w:rPr>
          <w:i/>
          <w:sz w:val="28"/>
          <w:szCs w:val="28"/>
        </w:rPr>
        <w:t xml:space="preserve">  ЯМР за 2018 год</w:t>
      </w:r>
      <w:r>
        <w:rPr>
          <w:i/>
          <w:sz w:val="28"/>
          <w:szCs w:val="28"/>
        </w:rPr>
        <w:t>.</w:t>
      </w:r>
    </w:p>
    <w:p w:rsidR="00AF7D98" w:rsidRPr="002B7A3D" w:rsidRDefault="00AF7D98" w:rsidP="00AF7D98">
      <w:pPr>
        <w:tabs>
          <w:tab w:val="left" w:pos="142"/>
          <w:tab w:val="left" w:pos="567"/>
          <w:tab w:val="left" w:pos="709"/>
          <w:tab w:val="left" w:pos="851"/>
          <w:tab w:val="left" w:pos="993"/>
          <w:tab w:val="left" w:pos="1276"/>
        </w:tabs>
        <w:ind w:firstLine="709"/>
        <w:jc w:val="right"/>
        <w:rPr>
          <w:sz w:val="28"/>
          <w:szCs w:val="28"/>
        </w:rPr>
      </w:pPr>
      <w:r>
        <w:rPr>
          <w:sz w:val="28"/>
          <w:szCs w:val="28"/>
        </w:rPr>
        <w:t>Таблица № 9</w:t>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3"/>
        <w:gridCol w:w="2552"/>
        <w:gridCol w:w="992"/>
        <w:gridCol w:w="1418"/>
        <w:gridCol w:w="563"/>
        <w:gridCol w:w="3973"/>
      </w:tblGrid>
      <w:tr w:rsidR="00C76B36" w:rsidRPr="00F76AC4" w:rsidTr="00C76B36">
        <w:tc>
          <w:tcPr>
            <w:tcW w:w="10031" w:type="dxa"/>
            <w:gridSpan w:val="6"/>
          </w:tcPr>
          <w:p w:rsidR="00C76B36" w:rsidRPr="00F76AC4" w:rsidRDefault="00C76B36" w:rsidP="00C76B36">
            <w:pPr>
              <w:rPr>
                <w:b/>
                <w:bCs/>
              </w:rPr>
            </w:pPr>
            <w:r w:rsidRPr="00F76AC4">
              <w:rPr>
                <w:b/>
                <w:bCs/>
                <w:color w:val="000000"/>
                <w:shd w:val="clear" w:color="auto" w:fill="FFFFFF"/>
                <w:lang w:val="en-US"/>
              </w:rPr>
              <w:t>I</w:t>
            </w:r>
            <w:r w:rsidRPr="00F76AC4">
              <w:rPr>
                <w:b/>
                <w:bCs/>
                <w:color w:val="000000"/>
                <w:shd w:val="clear" w:color="auto" w:fill="FFFFFF"/>
              </w:rPr>
              <w:t>. Итоги проверки:</w:t>
            </w:r>
          </w:p>
        </w:tc>
      </w:tr>
      <w:tr w:rsidR="00C76B36" w:rsidRPr="00F76AC4" w:rsidTr="00C76B36">
        <w:tc>
          <w:tcPr>
            <w:tcW w:w="3085" w:type="dxa"/>
            <w:gridSpan w:val="2"/>
          </w:tcPr>
          <w:p w:rsidR="00C76B36" w:rsidRPr="00F76AC4" w:rsidRDefault="00C76B36" w:rsidP="00C76B36">
            <w:pPr>
              <w:autoSpaceDE w:val="0"/>
              <w:autoSpaceDN w:val="0"/>
              <w:adjustRightInd w:val="0"/>
              <w:jc w:val="both"/>
              <w:outlineLvl w:val="0"/>
              <w:rPr>
                <w:bCs/>
                <w:iCs/>
              </w:rPr>
            </w:pPr>
            <w:r w:rsidRPr="00F76AC4">
              <w:rPr>
                <w:bCs/>
                <w:iCs/>
              </w:rPr>
              <w:t>Акт проверки</w:t>
            </w:r>
          </w:p>
        </w:tc>
        <w:tc>
          <w:tcPr>
            <w:tcW w:w="2410" w:type="dxa"/>
            <w:gridSpan w:val="2"/>
          </w:tcPr>
          <w:p w:rsidR="00C76B36" w:rsidRPr="00F76AC4" w:rsidRDefault="00C76B36" w:rsidP="00C76B36">
            <w:pPr>
              <w:autoSpaceDE w:val="0"/>
              <w:autoSpaceDN w:val="0"/>
              <w:adjustRightInd w:val="0"/>
              <w:jc w:val="both"/>
              <w:outlineLvl w:val="0"/>
              <w:rPr>
                <w:bCs/>
                <w:iCs/>
              </w:rPr>
            </w:pPr>
            <w:r w:rsidRPr="00F76AC4">
              <w:rPr>
                <w:bCs/>
                <w:iCs/>
              </w:rPr>
              <w:t>№ 15 от 24.04.2019г.</w:t>
            </w:r>
          </w:p>
        </w:tc>
        <w:tc>
          <w:tcPr>
            <w:tcW w:w="4536" w:type="dxa"/>
            <w:gridSpan w:val="2"/>
          </w:tcPr>
          <w:p w:rsidR="00C76B36" w:rsidRPr="00F76AC4" w:rsidRDefault="00C76B36" w:rsidP="00C76B36">
            <w:pPr>
              <w:autoSpaceDE w:val="0"/>
              <w:autoSpaceDN w:val="0"/>
              <w:adjustRightInd w:val="0"/>
              <w:jc w:val="both"/>
              <w:outlineLvl w:val="0"/>
              <w:rPr>
                <w:bCs/>
                <w:iCs/>
              </w:rPr>
            </w:pPr>
            <w:r w:rsidRPr="00F76AC4">
              <w:rPr>
                <w:bCs/>
                <w:iCs/>
              </w:rPr>
              <w:t>Подписан без разногласий</w:t>
            </w:r>
          </w:p>
        </w:tc>
      </w:tr>
      <w:tr w:rsidR="00C76B36" w:rsidRPr="00F76AC4" w:rsidTr="00C76B36">
        <w:tc>
          <w:tcPr>
            <w:tcW w:w="5495" w:type="dxa"/>
            <w:gridSpan w:val="4"/>
          </w:tcPr>
          <w:p w:rsidR="00C76B36" w:rsidRPr="00F76AC4" w:rsidRDefault="00C76B36" w:rsidP="00C76B36">
            <w:pPr>
              <w:rPr>
                <w:bCs/>
              </w:rPr>
            </w:pPr>
            <w:r w:rsidRPr="00F76AC4">
              <w:rPr>
                <w:b/>
                <w:bCs/>
                <w:color w:val="000000"/>
                <w:shd w:val="clear" w:color="auto" w:fill="FFFFFF"/>
                <w:lang w:val="en-US"/>
              </w:rPr>
              <w:t>II</w:t>
            </w:r>
            <w:r w:rsidRPr="00F76AC4">
              <w:rPr>
                <w:b/>
                <w:bCs/>
                <w:color w:val="000000"/>
                <w:shd w:val="clear" w:color="auto" w:fill="FFFFFF"/>
              </w:rPr>
              <w:t xml:space="preserve">. Количество объектов проверки, в </w:t>
            </w:r>
            <w:proofErr w:type="spellStart"/>
            <w:r w:rsidRPr="00F76AC4">
              <w:rPr>
                <w:b/>
                <w:bCs/>
                <w:color w:val="000000"/>
                <w:shd w:val="clear" w:color="auto" w:fill="FFFFFF"/>
              </w:rPr>
              <w:t>т.ч</w:t>
            </w:r>
            <w:proofErr w:type="spellEnd"/>
            <w:r w:rsidRPr="00F76AC4">
              <w:rPr>
                <w:b/>
                <w:bCs/>
                <w:color w:val="000000"/>
                <w:shd w:val="clear" w:color="auto" w:fill="FFFFFF"/>
              </w:rPr>
              <w:t>.:</w:t>
            </w:r>
          </w:p>
        </w:tc>
        <w:tc>
          <w:tcPr>
            <w:tcW w:w="4536" w:type="dxa"/>
            <w:gridSpan w:val="2"/>
          </w:tcPr>
          <w:p w:rsidR="00C76B36" w:rsidRPr="00F76AC4" w:rsidRDefault="00C76B36" w:rsidP="00C76B36">
            <w:pPr>
              <w:jc w:val="center"/>
              <w:rPr>
                <w:bCs/>
              </w:rPr>
            </w:pPr>
            <w:r w:rsidRPr="00F76AC4">
              <w:rPr>
                <w:bCs/>
              </w:rPr>
              <w:t>1 ед.</w:t>
            </w:r>
          </w:p>
        </w:tc>
      </w:tr>
      <w:tr w:rsidR="00C76B36" w:rsidRPr="00F76AC4" w:rsidTr="00C76B36">
        <w:tc>
          <w:tcPr>
            <w:tcW w:w="5495" w:type="dxa"/>
            <w:gridSpan w:val="4"/>
          </w:tcPr>
          <w:p w:rsidR="00C76B36" w:rsidRPr="00F76AC4" w:rsidRDefault="00C76B36" w:rsidP="00C76B36">
            <w:pPr>
              <w:rPr>
                <w:bCs/>
              </w:rPr>
            </w:pPr>
            <w:r w:rsidRPr="00F76AC4">
              <w:rPr>
                <w:bCs/>
              </w:rPr>
              <w:t>- орган местного самоуправления</w:t>
            </w:r>
          </w:p>
        </w:tc>
        <w:tc>
          <w:tcPr>
            <w:tcW w:w="4536" w:type="dxa"/>
            <w:gridSpan w:val="2"/>
          </w:tcPr>
          <w:p w:rsidR="00C76B36" w:rsidRPr="00F76AC4" w:rsidRDefault="00C76B36" w:rsidP="00C76B36">
            <w:pPr>
              <w:jc w:val="center"/>
              <w:rPr>
                <w:bCs/>
              </w:rPr>
            </w:pPr>
            <w:r w:rsidRPr="00F76AC4">
              <w:rPr>
                <w:bCs/>
              </w:rPr>
              <w:t>1 ед.</w:t>
            </w:r>
          </w:p>
        </w:tc>
      </w:tr>
      <w:tr w:rsidR="00C76B36" w:rsidRPr="00F76AC4" w:rsidTr="00C76B36">
        <w:tc>
          <w:tcPr>
            <w:tcW w:w="5495" w:type="dxa"/>
            <w:gridSpan w:val="4"/>
            <w:vAlign w:val="center"/>
          </w:tcPr>
          <w:p w:rsidR="00C76B36" w:rsidRPr="00F76AC4" w:rsidRDefault="00C76B36" w:rsidP="00C76B36">
            <w:pPr>
              <w:rPr>
                <w:b/>
                <w:bCs/>
              </w:rPr>
            </w:pPr>
            <w:r w:rsidRPr="00F76AC4">
              <w:rPr>
                <w:b/>
                <w:bCs/>
                <w:lang w:val="en-US"/>
              </w:rPr>
              <w:t>III</w:t>
            </w:r>
            <w:r w:rsidRPr="00F76AC4">
              <w:rPr>
                <w:b/>
                <w:bCs/>
              </w:rPr>
              <w:t>. Объем проверенных средств</w:t>
            </w:r>
          </w:p>
        </w:tc>
        <w:tc>
          <w:tcPr>
            <w:tcW w:w="4536" w:type="dxa"/>
            <w:gridSpan w:val="2"/>
            <w:vAlign w:val="center"/>
          </w:tcPr>
          <w:p w:rsidR="00C76B36" w:rsidRPr="00F76AC4" w:rsidRDefault="00C76B36" w:rsidP="00C76B36">
            <w:pPr>
              <w:jc w:val="center"/>
              <w:rPr>
                <w:bCs/>
              </w:rPr>
            </w:pPr>
            <w:r w:rsidRPr="00F76AC4">
              <w:rPr>
                <w:bCs/>
              </w:rPr>
              <w:t>32 841,6</w:t>
            </w:r>
            <w:r w:rsidRPr="00F76AC4">
              <w:rPr>
                <w:bCs/>
                <w:lang w:val="en-US"/>
              </w:rPr>
              <w:t xml:space="preserve"> </w:t>
            </w:r>
            <w:proofErr w:type="spellStart"/>
            <w:r w:rsidRPr="00F76AC4">
              <w:rPr>
                <w:bCs/>
                <w:lang w:val="en-US"/>
              </w:rPr>
              <w:t>тыс.руб</w:t>
            </w:r>
            <w:proofErr w:type="spellEnd"/>
            <w:r w:rsidRPr="00F76AC4">
              <w:rPr>
                <w:bCs/>
                <w:lang w:val="en-US"/>
              </w:rPr>
              <w:t>.</w:t>
            </w:r>
          </w:p>
        </w:tc>
      </w:tr>
      <w:tr w:rsidR="00C76B36" w:rsidRPr="00F76AC4" w:rsidTr="00C76B36">
        <w:tc>
          <w:tcPr>
            <w:tcW w:w="10031" w:type="dxa"/>
            <w:gridSpan w:val="6"/>
            <w:vAlign w:val="center"/>
          </w:tcPr>
          <w:p w:rsidR="00C76B36" w:rsidRPr="00F76AC4" w:rsidRDefault="00C76B36" w:rsidP="00C76B36">
            <w:pPr>
              <w:rPr>
                <w:b/>
                <w:bCs/>
              </w:rPr>
            </w:pPr>
            <w:r w:rsidRPr="00F76AC4">
              <w:rPr>
                <w:b/>
                <w:bCs/>
                <w:lang w:val="en-US"/>
              </w:rPr>
              <w:t>IV</w:t>
            </w:r>
            <w:r w:rsidRPr="00F76AC4">
              <w:rPr>
                <w:b/>
                <w:bCs/>
              </w:rPr>
              <w:t>. Результаты проверки (количество нарушений, ед.)</w:t>
            </w:r>
            <w:r w:rsidRPr="00F76AC4">
              <w:rPr>
                <w:bCs/>
              </w:rPr>
              <w:t>:</w:t>
            </w:r>
          </w:p>
        </w:tc>
      </w:tr>
      <w:tr w:rsidR="00C76B36" w:rsidRPr="00F76AC4" w:rsidTr="00C76B36">
        <w:tc>
          <w:tcPr>
            <w:tcW w:w="533" w:type="dxa"/>
          </w:tcPr>
          <w:p w:rsidR="00C76B36" w:rsidRPr="00F76AC4" w:rsidRDefault="00C76B36" w:rsidP="00C76B36">
            <w:pPr>
              <w:jc w:val="center"/>
              <w:rPr>
                <w:bCs/>
              </w:rPr>
            </w:pPr>
            <w:r w:rsidRPr="00F76AC4">
              <w:rPr>
                <w:bCs/>
              </w:rPr>
              <w:t>1.</w:t>
            </w:r>
          </w:p>
        </w:tc>
        <w:tc>
          <w:tcPr>
            <w:tcW w:w="3544" w:type="dxa"/>
            <w:gridSpan w:val="2"/>
          </w:tcPr>
          <w:p w:rsidR="00C76B36" w:rsidRPr="00F76AC4" w:rsidRDefault="00C76B36" w:rsidP="00C76B36">
            <w:pPr>
              <w:jc w:val="both"/>
              <w:rPr>
                <w:bCs/>
              </w:rPr>
            </w:pPr>
            <w:r w:rsidRPr="00F76AC4">
              <w:rPr>
                <w:bCs/>
              </w:rPr>
              <w:t>Проверка соблюдения сроков представления отчетности</w:t>
            </w:r>
          </w:p>
        </w:tc>
        <w:tc>
          <w:tcPr>
            <w:tcW w:w="5954" w:type="dxa"/>
            <w:gridSpan w:val="3"/>
            <w:vAlign w:val="center"/>
          </w:tcPr>
          <w:p w:rsidR="00C76B36" w:rsidRPr="00F76AC4" w:rsidRDefault="00C76B36" w:rsidP="00C76B36">
            <w:pPr>
              <w:jc w:val="center"/>
              <w:rPr>
                <w:bCs/>
              </w:rPr>
            </w:pPr>
            <w:r w:rsidRPr="00F76AC4">
              <w:rPr>
                <w:bCs/>
              </w:rPr>
              <w:t xml:space="preserve">Нарушений </w:t>
            </w:r>
            <w:r w:rsidRPr="00F76AC4">
              <w:rPr>
                <w:b/>
                <w:bCs/>
              </w:rPr>
              <w:t>не установлено</w:t>
            </w:r>
          </w:p>
        </w:tc>
      </w:tr>
      <w:tr w:rsidR="00C76B36" w:rsidRPr="00F76AC4" w:rsidTr="00C76B36">
        <w:tc>
          <w:tcPr>
            <w:tcW w:w="533" w:type="dxa"/>
          </w:tcPr>
          <w:p w:rsidR="00C76B36" w:rsidRPr="00F76AC4" w:rsidRDefault="00C76B36" w:rsidP="00C76B36">
            <w:pPr>
              <w:jc w:val="center"/>
              <w:rPr>
                <w:bCs/>
              </w:rPr>
            </w:pPr>
            <w:r w:rsidRPr="00F76AC4">
              <w:rPr>
                <w:bCs/>
              </w:rPr>
              <w:t>2.</w:t>
            </w:r>
          </w:p>
        </w:tc>
        <w:tc>
          <w:tcPr>
            <w:tcW w:w="3544" w:type="dxa"/>
            <w:gridSpan w:val="2"/>
          </w:tcPr>
          <w:p w:rsidR="00C76B36" w:rsidRPr="00F76AC4" w:rsidRDefault="00C76B36" w:rsidP="00012D80">
            <w:pPr>
              <w:jc w:val="both"/>
              <w:rPr>
                <w:bCs/>
              </w:rPr>
            </w:pPr>
            <w:r w:rsidRPr="00F76AC4">
              <w:rPr>
                <w:bCs/>
              </w:rPr>
              <w:t>Проверка полноты и состава годовой бюджетной отчетности на соответствие требованиям Инструкции 191н</w:t>
            </w:r>
          </w:p>
        </w:tc>
        <w:tc>
          <w:tcPr>
            <w:tcW w:w="5954" w:type="dxa"/>
            <w:gridSpan w:val="3"/>
            <w:vAlign w:val="center"/>
          </w:tcPr>
          <w:p w:rsidR="00C76B36" w:rsidRPr="00F76AC4" w:rsidRDefault="00C76B36" w:rsidP="00C76B36">
            <w:pPr>
              <w:jc w:val="center"/>
              <w:rPr>
                <w:bCs/>
              </w:rPr>
            </w:pPr>
            <w:r w:rsidRPr="00F76AC4">
              <w:rPr>
                <w:bCs/>
              </w:rPr>
              <w:t xml:space="preserve">Нарушений </w:t>
            </w:r>
            <w:r w:rsidRPr="00F76AC4">
              <w:rPr>
                <w:b/>
                <w:bCs/>
              </w:rPr>
              <w:t>не установлено</w:t>
            </w:r>
          </w:p>
        </w:tc>
      </w:tr>
      <w:tr w:rsidR="00C76B36" w:rsidRPr="00F76AC4" w:rsidTr="00C76B36">
        <w:tc>
          <w:tcPr>
            <w:tcW w:w="533" w:type="dxa"/>
          </w:tcPr>
          <w:p w:rsidR="00C76B36" w:rsidRPr="00F76AC4" w:rsidRDefault="00C76B36" w:rsidP="00C76B36">
            <w:pPr>
              <w:jc w:val="center"/>
              <w:rPr>
                <w:bCs/>
              </w:rPr>
            </w:pPr>
            <w:r w:rsidRPr="00F76AC4">
              <w:rPr>
                <w:bCs/>
              </w:rPr>
              <w:t>3.</w:t>
            </w:r>
          </w:p>
        </w:tc>
        <w:tc>
          <w:tcPr>
            <w:tcW w:w="3544" w:type="dxa"/>
            <w:gridSpan w:val="2"/>
          </w:tcPr>
          <w:p w:rsidR="00C76B36" w:rsidRPr="00F76AC4" w:rsidRDefault="00C76B36" w:rsidP="00C76B36">
            <w:pPr>
              <w:jc w:val="both"/>
              <w:rPr>
                <w:bCs/>
                <w:i/>
              </w:rPr>
            </w:pPr>
            <w:r w:rsidRPr="00F76AC4">
              <w:rPr>
                <w:bCs/>
              </w:rPr>
              <w:t xml:space="preserve">Проверка проведения инвентаризации активов и обязательств в целях составления годовой бюджетной отчетности </w:t>
            </w:r>
            <w:r w:rsidRPr="00F76AC4">
              <w:rPr>
                <w:bCs/>
                <w:i/>
              </w:rPr>
              <w:t>(п. 2.4 Классификатора нарушений)</w:t>
            </w:r>
          </w:p>
          <w:p w:rsidR="00C76B36" w:rsidRPr="00F76AC4" w:rsidRDefault="00C76B36" w:rsidP="00C76B36">
            <w:pPr>
              <w:jc w:val="both"/>
              <w:rPr>
                <w:bCs/>
              </w:rPr>
            </w:pPr>
          </w:p>
          <w:p w:rsidR="00C76B36" w:rsidRPr="00F76AC4" w:rsidRDefault="00C76B36" w:rsidP="00C76B36">
            <w:pPr>
              <w:jc w:val="both"/>
              <w:rPr>
                <w:bCs/>
              </w:rPr>
            </w:pPr>
            <w:r w:rsidRPr="00F76AC4">
              <w:rPr>
                <w:bCs/>
              </w:rPr>
              <w:t>(</w:t>
            </w:r>
            <w:r w:rsidRPr="00F76AC4">
              <w:rPr>
                <w:b/>
                <w:bCs/>
              </w:rPr>
              <w:t>6 нарушений</w:t>
            </w:r>
            <w:r w:rsidRPr="00F76AC4">
              <w:rPr>
                <w:bCs/>
              </w:rPr>
              <w:t>)</w:t>
            </w:r>
          </w:p>
        </w:tc>
        <w:tc>
          <w:tcPr>
            <w:tcW w:w="5954" w:type="dxa"/>
            <w:gridSpan w:val="3"/>
            <w:vAlign w:val="center"/>
          </w:tcPr>
          <w:p w:rsidR="00C76B36" w:rsidRPr="00F76AC4" w:rsidRDefault="00C76B36" w:rsidP="00C76B36">
            <w:pPr>
              <w:pStyle w:val="ae"/>
              <w:numPr>
                <w:ilvl w:val="0"/>
                <w:numId w:val="43"/>
              </w:numPr>
              <w:spacing w:after="0" w:line="240" w:lineRule="auto"/>
              <w:ind w:left="0" w:firstLine="318"/>
              <w:jc w:val="both"/>
              <w:rPr>
                <w:rFonts w:ascii="Times New Roman" w:hAnsi="Times New Roman"/>
                <w:bCs/>
                <w:sz w:val="20"/>
                <w:szCs w:val="20"/>
              </w:rPr>
            </w:pPr>
            <w:r w:rsidRPr="00F76AC4">
              <w:rPr>
                <w:rFonts w:ascii="Times New Roman" w:hAnsi="Times New Roman"/>
                <w:bCs/>
                <w:sz w:val="20"/>
                <w:szCs w:val="20"/>
              </w:rPr>
              <w:t>В нарушение ст. 11 Федерального закона от 06.12.2011 № 402-ФЗ «О бухгалтерском учете», п.7 Инструкции 191н, Методических указаний по инвентаризации имущества и финансовых обязательств, утвержденных Приказом Минфина РФ от 13.06.1995 N 49, Администрацией ГП Лесная Поляна ЯМР (далее – Администрация) и казенными учреждениями (</w:t>
            </w:r>
            <w:r w:rsidRPr="00F76AC4">
              <w:rPr>
                <w:rFonts w:ascii="Times New Roman" w:eastAsia="Times New Roman" w:hAnsi="Times New Roman"/>
                <w:bCs/>
                <w:sz w:val="20"/>
                <w:szCs w:val="20"/>
              </w:rPr>
              <w:t>МКУ «</w:t>
            </w:r>
            <w:proofErr w:type="spellStart"/>
            <w:r w:rsidRPr="00F76AC4">
              <w:rPr>
                <w:rFonts w:ascii="Times New Roman" w:eastAsia="Times New Roman" w:hAnsi="Times New Roman"/>
                <w:bCs/>
                <w:sz w:val="20"/>
                <w:szCs w:val="20"/>
              </w:rPr>
              <w:t>Леснополянский</w:t>
            </w:r>
            <w:proofErr w:type="spellEnd"/>
            <w:r w:rsidRPr="00F76AC4">
              <w:rPr>
                <w:rFonts w:ascii="Times New Roman" w:eastAsia="Times New Roman" w:hAnsi="Times New Roman"/>
                <w:bCs/>
                <w:sz w:val="20"/>
                <w:szCs w:val="20"/>
              </w:rPr>
              <w:t xml:space="preserve"> КСЦ» ЯМР ЯО,</w:t>
            </w:r>
            <w:r w:rsidRPr="00F76AC4">
              <w:rPr>
                <w:rFonts w:ascii="Times New Roman" w:hAnsi="Times New Roman"/>
                <w:bCs/>
                <w:sz w:val="20"/>
                <w:szCs w:val="20"/>
              </w:rPr>
              <w:t xml:space="preserve"> </w:t>
            </w:r>
            <w:r w:rsidRPr="00F76AC4">
              <w:rPr>
                <w:rFonts w:ascii="Times New Roman" w:eastAsia="Times New Roman" w:hAnsi="Times New Roman"/>
                <w:bCs/>
                <w:sz w:val="20"/>
                <w:szCs w:val="20"/>
              </w:rPr>
              <w:t>МКУ «Центр благоустройства и социального развития» Г.П. Лесная Поляна ЯМР ЯО</w:t>
            </w:r>
            <w:r w:rsidRPr="00F76AC4">
              <w:rPr>
                <w:rFonts w:ascii="Times New Roman" w:hAnsi="Times New Roman"/>
                <w:bCs/>
                <w:sz w:val="20"/>
                <w:szCs w:val="20"/>
              </w:rPr>
              <w:t xml:space="preserve">) не в полном объеме проведена инвентаризация финансовых обязательств (отсутствует инвентаризация кредиторской задолженности) и не в полном объеме проведена инвентаризация имущества (отсутствует инвентаризация дебиторской </w:t>
            </w:r>
            <w:r w:rsidRPr="00F76AC4">
              <w:rPr>
                <w:rFonts w:ascii="Times New Roman" w:hAnsi="Times New Roman"/>
                <w:bCs/>
                <w:sz w:val="20"/>
                <w:szCs w:val="20"/>
              </w:rPr>
              <w:lastRenderedPageBreak/>
              <w:t xml:space="preserve">задолженности, расходов будущих периодов). </w:t>
            </w:r>
          </w:p>
          <w:p w:rsidR="00C76B36" w:rsidRPr="00F76AC4" w:rsidRDefault="00C76B36" w:rsidP="00C76B36">
            <w:pPr>
              <w:pStyle w:val="ae"/>
              <w:numPr>
                <w:ilvl w:val="0"/>
                <w:numId w:val="43"/>
              </w:numPr>
              <w:spacing w:after="0" w:line="240" w:lineRule="auto"/>
              <w:ind w:left="0" w:firstLine="318"/>
              <w:jc w:val="both"/>
              <w:rPr>
                <w:rFonts w:ascii="Times New Roman" w:hAnsi="Times New Roman"/>
                <w:bCs/>
                <w:sz w:val="20"/>
                <w:szCs w:val="20"/>
              </w:rPr>
            </w:pPr>
            <w:r w:rsidRPr="00F76AC4">
              <w:rPr>
                <w:rFonts w:ascii="Times New Roman" w:hAnsi="Times New Roman"/>
                <w:bCs/>
                <w:sz w:val="20"/>
                <w:szCs w:val="20"/>
              </w:rPr>
              <w:t>В нарушение п.6 Федерального стандарта бухгалтерского учета для организаций государственного сектора "Обесценение активов", утвержденного Приказом Минфина России от 31.12.2016 N 259н, активы не проанализированы на наличие признаков обесценения - запись "признаков обесценения объектов нефинансовых активов не выявлено" в акте о результатах инвентаризации (ф. 0504835) отсутствует.</w:t>
            </w:r>
          </w:p>
        </w:tc>
      </w:tr>
      <w:tr w:rsidR="00C76B36" w:rsidRPr="00F76AC4" w:rsidTr="00C76B36">
        <w:tc>
          <w:tcPr>
            <w:tcW w:w="533" w:type="dxa"/>
          </w:tcPr>
          <w:p w:rsidR="00C76B36" w:rsidRPr="00F76AC4" w:rsidRDefault="00C76B36" w:rsidP="00C76B36">
            <w:pPr>
              <w:jc w:val="center"/>
              <w:rPr>
                <w:bCs/>
              </w:rPr>
            </w:pPr>
            <w:r w:rsidRPr="00F76AC4">
              <w:rPr>
                <w:bCs/>
              </w:rPr>
              <w:lastRenderedPageBreak/>
              <w:t>4.</w:t>
            </w:r>
          </w:p>
        </w:tc>
        <w:tc>
          <w:tcPr>
            <w:tcW w:w="3544" w:type="dxa"/>
            <w:gridSpan w:val="2"/>
          </w:tcPr>
          <w:p w:rsidR="00C76B36" w:rsidRPr="00F76AC4" w:rsidRDefault="00C76B36" w:rsidP="00C76B36">
            <w:pPr>
              <w:jc w:val="both"/>
              <w:rPr>
                <w:bCs/>
              </w:rPr>
            </w:pPr>
            <w:r w:rsidRPr="00F76AC4">
              <w:rPr>
                <w:bCs/>
              </w:rPr>
              <w:t>Выборочная проверка соблюдения контрольных соотношений (увязки) между показателями форм сводной (консолидированной) бюджетной отчетности ГАБС (между формами отчетности и внутри каждой формы)</w:t>
            </w:r>
          </w:p>
        </w:tc>
        <w:tc>
          <w:tcPr>
            <w:tcW w:w="5954" w:type="dxa"/>
            <w:gridSpan w:val="3"/>
            <w:vAlign w:val="center"/>
          </w:tcPr>
          <w:p w:rsidR="00C76B36" w:rsidRPr="00F76AC4" w:rsidRDefault="00C76B36" w:rsidP="00C76B36">
            <w:pPr>
              <w:jc w:val="center"/>
              <w:rPr>
                <w:bCs/>
              </w:rPr>
            </w:pPr>
            <w:r w:rsidRPr="00F76AC4">
              <w:rPr>
                <w:bCs/>
              </w:rPr>
              <w:t xml:space="preserve">Расхождений </w:t>
            </w:r>
            <w:r w:rsidRPr="00F76AC4">
              <w:rPr>
                <w:b/>
                <w:bCs/>
              </w:rPr>
              <w:t>не установлено</w:t>
            </w:r>
          </w:p>
        </w:tc>
      </w:tr>
      <w:tr w:rsidR="00C76B36" w:rsidRPr="00F76AC4" w:rsidTr="00C76B36">
        <w:tc>
          <w:tcPr>
            <w:tcW w:w="533" w:type="dxa"/>
          </w:tcPr>
          <w:p w:rsidR="00C76B36" w:rsidRPr="00F76AC4" w:rsidRDefault="00C76B36" w:rsidP="00C76B36">
            <w:pPr>
              <w:jc w:val="center"/>
              <w:rPr>
                <w:bCs/>
              </w:rPr>
            </w:pPr>
            <w:r w:rsidRPr="00F76AC4">
              <w:rPr>
                <w:bCs/>
              </w:rPr>
              <w:t>5.</w:t>
            </w:r>
          </w:p>
        </w:tc>
        <w:tc>
          <w:tcPr>
            <w:tcW w:w="3544" w:type="dxa"/>
            <w:gridSpan w:val="2"/>
          </w:tcPr>
          <w:p w:rsidR="00C76B36" w:rsidRPr="00F76AC4" w:rsidRDefault="00C76B36" w:rsidP="00C76B36">
            <w:pPr>
              <w:jc w:val="both"/>
              <w:rPr>
                <w:bCs/>
              </w:rPr>
            </w:pPr>
            <w:r w:rsidRPr="00F76AC4">
              <w:rPr>
                <w:bCs/>
              </w:rPr>
              <w:t xml:space="preserve">Сопоставление показателей сводной (консолидированной) бюджетной отчетности ГАБС с показателями бюджетной отчетности получателей бюджетных средств, администраторов доходов бюджета по счетам (формам) бюджетной отчетности </w:t>
            </w:r>
          </w:p>
        </w:tc>
        <w:tc>
          <w:tcPr>
            <w:tcW w:w="5954" w:type="dxa"/>
            <w:gridSpan w:val="3"/>
            <w:vAlign w:val="center"/>
          </w:tcPr>
          <w:p w:rsidR="00C76B36" w:rsidRPr="00F76AC4" w:rsidRDefault="00C76B36" w:rsidP="00C76B36">
            <w:pPr>
              <w:jc w:val="center"/>
              <w:rPr>
                <w:bCs/>
              </w:rPr>
            </w:pPr>
            <w:r w:rsidRPr="00F76AC4">
              <w:rPr>
                <w:bCs/>
              </w:rPr>
              <w:t xml:space="preserve">Расхождений </w:t>
            </w:r>
            <w:r w:rsidRPr="00F76AC4">
              <w:rPr>
                <w:b/>
                <w:bCs/>
              </w:rPr>
              <w:t>не установлено</w:t>
            </w:r>
          </w:p>
        </w:tc>
      </w:tr>
      <w:tr w:rsidR="00C76B36" w:rsidRPr="00F76AC4" w:rsidTr="00C76B36">
        <w:tc>
          <w:tcPr>
            <w:tcW w:w="533" w:type="dxa"/>
          </w:tcPr>
          <w:p w:rsidR="00C76B36" w:rsidRPr="00F76AC4" w:rsidRDefault="00C76B36" w:rsidP="00C76B36">
            <w:pPr>
              <w:jc w:val="center"/>
              <w:rPr>
                <w:bCs/>
              </w:rPr>
            </w:pPr>
            <w:r w:rsidRPr="00F76AC4">
              <w:rPr>
                <w:bCs/>
              </w:rPr>
              <w:t>6.</w:t>
            </w:r>
          </w:p>
        </w:tc>
        <w:tc>
          <w:tcPr>
            <w:tcW w:w="3544" w:type="dxa"/>
            <w:gridSpan w:val="2"/>
          </w:tcPr>
          <w:p w:rsidR="00C76B36" w:rsidRPr="00F76AC4" w:rsidRDefault="00C76B36" w:rsidP="00C76B36">
            <w:pPr>
              <w:jc w:val="both"/>
              <w:rPr>
                <w:bCs/>
              </w:rPr>
            </w:pPr>
            <w:r w:rsidRPr="00F76AC4">
              <w:rPr>
                <w:bCs/>
              </w:rPr>
              <w:t>Выборочная проверка на соответствие показателей форм бюджетной отчетности Администрации и казенных учреждений как получателей бюджетных средств данным бюджетного учета путем сопоставления показателей, содержащихся в соответствующей форме бюджетной отчетности, с остатками и оборотами по счетам главной книги за отчетный финансовый год</w:t>
            </w:r>
          </w:p>
        </w:tc>
        <w:tc>
          <w:tcPr>
            <w:tcW w:w="5954" w:type="dxa"/>
            <w:gridSpan w:val="3"/>
            <w:vAlign w:val="center"/>
          </w:tcPr>
          <w:p w:rsidR="00C76B36" w:rsidRPr="00F76AC4" w:rsidRDefault="00C76B36" w:rsidP="00C76B36">
            <w:pPr>
              <w:jc w:val="center"/>
              <w:rPr>
                <w:bCs/>
              </w:rPr>
            </w:pPr>
            <w:r w:rsidRPr="00F76AC4">
              <w:rPr>
                <w:bCs/>
              </w:rPr>
              <w:t xml:space="preserve">Расхождений </w:t>
            </w:r>
            <w:r w:rsidRPr="00F76AC4">
              <w:rPr>
                <w:b/>
                <w:bCs/>
              </w:rPr>
              <w:t>не установлено</w:t>
            </w:r>
          </w:p>
        </w:tc>
      </w:tr>
      <w:tr w:rsidR="00C76B36" w:rsidRPr="00F76AC4" w:rsidTr="00C76B36">
        <w:tc>
          <w:tcPr>
            <w:tcW w:w="533" w:type="dxa"/>
          </w:tcPr>
          <w:p w:rsidR="00C76B36" w:rsidRPr="00F76AC4" w:rsidRDefault="00C76B36" w:rsidP="00C76B36">
            <w:pPr>
              <w:jc w:val="center"/>
              <w:rPr>
                <w:bCs/>
              </w:rPr>
            </w:pPr>
            <w:r w:rsidRPr="00F76AC4">
              <w:rPr>
                <w:bCs/>
              </w:rPr>
              <w:t>7.</w:t>
            </w:r>
          </w:p>
        </w:tc>
        <w:tc>
          <w:tcPr>
            <w:tcW w:w="3544" w:type="dxa"/>
            <w:gridSpan w:val="2"/>
          </w:tcPr>
          <w:p w:rsidR="00C76B36" w:rsidRPr="00F76AC4" w:rsidRDefault="00C76B36" w:rsidP="00C76B36">
            <w:pPr>
              <w:jc w:val="both"/>
              <w:rPr>
                <w:bCs/>
                <w:i/>
              </w:rPr>
            </w:pPr>
            <w:r w:rsidRPr="00F76AC4">
              <w:rPr>
                <w:bCs/>
              </w:rPr>
              <w:t xml:space="preserve">Проверка порядка составления форм бюджетной отчетности, установленного Инструкцией 191н </w:t>
            </w:r>
            <w:r w:rsidRPr="00F76AC4">
              <w:rPr>
                <w:bCs/>
                <w:i/>
              </w:rPr>
              <w:t>(п. 2.9 Классификатора нарушений)</w:t>
            </w:r>
          </w:p>
          <w:p w:rsidR="00C76B36" w:rsidRPr="00F76AC4" w:rsidRDefault="00C76B36" w:rsidP="00C76B36">
            <w:pPr>
              <w:jc w:val="both"/>
              <w:rPr>
                <w:bCs/>
              </w:rPr>
            </w:pPr>
          </w:p>
          <w:p w:rsidR="00C76B36" w:rsidRPr="00F76AC4" w:rsidRDefault="00C76B36" w:rsidP="00C76B36">
            <w:pPr>
              <w:jc w:val="both"/>
              <w:rPr>
                <w:bCs/>
              </w:rPr>
            </w:pPr>
            <w:r w:rsidRPr="00F76AC4">
              <w:rPr>
                <w:bCs/>
              </w:rPr>
              <w:t>(</w:t>
            </w:r>
            <w:r w:rsidRPr="00F76AC4">
              <w:rPr>
                <w:b/>
                <w:bCs/>
              </w:rPr>
              <w:t>6 нарушений</w:t>
            </w:r>
            <w:r w:rsidRPr="00F76AC4">
              <w:rPr>
                <w:bCs/>
              </w:rPr>
              <w:t>)</w:t>
            </w:r>
          </w:p>
        </w:tc>
        <w:tc>
          <w:tcPr>
            <w:tcW w:w="5954" w:type="dxa"/>
            <w:gridSpan w:val="3"/>
            <w:vAlign w:val="center"/>
          </w:tcPr>
          <w:p w:rsidR="00C76B36" w:rsidRPr="00F76AC4" w:rsidRDefault="00C76B36" w:rsidP="00C76B36">
            <w:pPr>
              <w:pStyle w:val="ae"/>
              <w:numPr>
                <w:ilvl w:val="0"/>
                <w:numId w:val="42"/>
              </w:numPr>
              <w:spacing w:after="0" w:line="240" w:lineRule="auto"/>
              <w:ind w:left="0" w:firstLine="360"/>
              <w:jc w:val="both"/>
              <w:rPr>
                <w:rFonts w:ascii="Times New Roman" w:hAnsi="Times New Roman"/>
                <w:bCs/>
                <w:sz w:val="20"/>
                <w:szCs w:val="20"/>
              </w:rPr>
            </w:pPr>
            <w:r w:rsidRPr="00F76AC4">
              <w:rPr>
                <w:rFonts w:ascii="Times New Roman" w:hAnsi="Times New Roman"/>
                <w:bCs/>
                <w:sz w:val="20"/>
                <w:szCs w:val="20"/>
              </w:rPr>
              <w:t>В нарушение п. 162 Инструкции 191н в графе 5 «Причины изменений» Сведений об изменениях бюджетной росписи главного распорядителя бюджетных средств, главного администратора источников финансирования дефицита бюджета (ф. 0503163) не отражены причины вносимых изменений.</w:t>
            </w:r>
          </w:p>
          <w:p w:rsidR="00C76B36" w:rsidRPr="00F76AC4" w:rsidRDefault="00C76B36" w:rsidP="00C76B36">
            <w:pPr>
              <w:pStyle w:val="ae"/>
              <w:numPr>
                <w:ilvl w:val="0"/>
                <w:numId w:val="42"/>
              </w:numPr>
              <w:spacing w:after="0" w:line="240" w:lineRule="auto"/>
              <w:ind w:left="34" w:firstLine="326"/>
              <w:jc w:val="both"/>
              <w:rPr>
                <w:rFonts w:ascii="Times New Roman" w:hAnsi="Times New Roman"/>
                <w:bCs/>
                <w:sz w:val="20"/>
                <w:szCs w:val="20"/>
              </w:rPr>
            </w:pPr>
            <w:r w:rsidRPr="00F76AC4">
              <w:rPr>
                <w:rFonts w:ascii="Times New Roman" w:hAnsi="Times New Roman"/>
                <w:bCs/>
                <w:sz w:val="20"/>
                <w:szCs w:val="20"/>
              </w:rPr>
              <w:t>В нарушение требований  п.70 Инструкции 191н графе 3 «Код по бюджетной классификации» Отчета о принятых бюджетных обязательствах (ф.0503128) не указан код главы по БК.</w:t>
            </w:r>
          </w:p>
          <w:p w:rsidR="00C76B36" w:rsidRPr="00F76AC4" w:rsidRDefault="00C76B36" w:rsidP="00C76B36">
            <w:pPr>
              <w:pStyle w:val="ae"/>
              <w:numPr>
                <w:ilvl w:val="0"/>
                <w:numId w:val="43"/>
              </w:numPr>
              <w:spacing w:after="0" w:line="240" w:lineRule="auto"/>
              <w:ind w:left="0" w:firstLine="318"/>
              <w:jc w:val="both"/>
              <w:rPr>
                <w:rFonts w:ascii="Times New Roman" w:hAnsi="Times New Roman"/>
                <w:bCs/>
                <w:sz w:val="20"/>
                <w:szCs w:val="20"/>
              </w:rPr>
            </w:pPr>
            <w:r w:rsidRPr="00F76AC4">
              <w:rPr>
                <w:rFonts w:ascii="Times New Roman" w:hAnsi="Times New Roman"/>
                <w:bCs/>
                <w:sz w:val="20"/>
                <w:szCs w:val="20"/>
              </w:rPr>
              <w:t>В нарушение п.158 Инструкции 191н факт проведения годовой инвентаризации казенными учреждениями не отражен в текстовой части раздела 5 "Прочие вопросы деятельности субъекта бюджетной отчетности" Пояснительной записки (ф. 0503160).</w:t>
            </w:r>
          </w:p>
          <w:p w:rsidR="00C76B36" w:rsidRPr="00F76AC4" w:rsidRDefault="00C76B36" w:rsidP="00C76B36">
            <w:pPr>
              <w:pStyle w:val="ae"/>
              <w:numPr>
                <w:ilvl w:val="0"/>
                <w:numId w:val="43"/>
              </w:numPr>
              <w:spacing w:after="0" w:line="240" w:lineRule="auto"/>
              <w:ind w:left="34" w:firstLine="284"/>
              <w:jc w:val="both"/>
              <w:rPr>
                <w:rFonts w:ascii="Times New Roman" w:hAnsi="Times New Roman"/>
                <w:bCs/>
                <w:sz w:val="20"/>
                <w:szCs w:val="20"/>
              </w:rPr>
            </w:pPr>
            <w:r w:rsidRPr="00F76AC4">
              <w:rPr>
                <w:rFonts w:ascii="Times New Roman" w:hAnsi="Times New Roman"/>
                <w:bCs/>
                <w:sz w:val="20"/>
                <w:szCs w:val="20"/>
              </w:rPr>
              <w:t>Выявлены нарушения по заполнению пояснительной записки, влияющие на информативность бюджетной отчетности:</w:t>
            </w:r>
          </w:p>
          <w:p w:rsidR="00C76B36" w:rsidRPr="00F76AC4" w:rsidRDefault="00C76B36" w:rsidP="00C76B36">
            <w:pPr>
              <w:jc w:val="both"/>
              <w:rPr>
                <w:bCs/>
              </w:rPr>
            </w:pPr>
            <w:r w:rsidRPr="00F76AC4">
              <w:rPr>
                <w:bCs/>
              </w:rPr>
              <w:t>- не заполнена графа 9 «Пояснения» ф.0503164 по КБК 11105013130000120, 11105035130000120, 20705030130000180 в связи с исполнением менее 95% от плановых назначений по доходам – не пояснены причины неисполнения;</w:t>
            </w:r>
          </w:p>
          <w:p w:rsidR="00C76B36" w:rsidRPr="00F76AC4" w:rsidRDefault="00C76B36" w:rsidP="00C76B36">
            <w:pPr>
              <w:jc w:val="both"/>
              <w:rPr>
                <w:bCs/>
              </w:rPr>
            </w:pPr>
            <w:r w:rsidRPr="00F76AC4">
              <w:rPr>
                <w:bCs/>
              </w:rPr>
              <w:t>- в разделе 2 «Сведения о просроченной задолженности» ф.0503169 (дебиторской задолженности) не заполнены графы 7, 8 (причины образования: код, пояснения);</w:t>
            </w:r>
          </w:p>
          <w:p w:rsidR="00C76B36" w:rsidRPr="00F76AC4" w:rsidRDefault="00C76B36" w:rsidP="00C76B36">
            <w:pPr>
              <w:jc w:val="both"/>
              <w:rPr>
                <w:bCs/>
              </w:rPr>
            </w:pPr>
            <w:r w:rsidRPr="00F76AC4">
              <w:rPr>
                <w:bCs/>
              </w:rPr>
              <w:t>- в разделе 4 «Анализ показателей отчетности учреждения» пояснительной записки не указаны причины образования просроченной дебиторской задолженности по доходам.</w:t>
            </w:r>
          </w:p>
        </w:tc>
      </w:tr>
      <w:tr w:rsidR="00C76B36" w:rsidRPr="00F76AC4" w:rsidTr="00C76B36">
        <w:tc>
          <w:tcPr>
            <w:tcW w:w="10031" w:type="dxa"/>
            <w:gridSpan w:val="6"/>
          </w:tcPr>
          <w:p w:rsidR="00C76B36" w:rsidRPr="00F76AC4" w:rsidRDefault="00C76B36" w:rsidP="00C76B36">
            <w:pPr>
              <w:rPr>
                <w:b/>
                <w:bCs/>
              </w:rPr>
            </w:pPr>
            <w:r w:rsidRPr="00F76AC4">
              <w:rPr>
                <w:b/>
                <w:bCs/>
                <w:lang w:val="en-US"/>
              </w:rPr>
              <w:t>V</w:t>
            </w:r>
            <w:r w:rsidRPr="00F76AC4">
              <w:rPr>
                <w:b/>
                <w:bCs/>
              </w:rPr>
              <w:t>. Выводы:</w:t>
            </w:r>
          </w:p>
        </w:tc>
      </w:tr>
      <w:tr w:rsidR="00C76B36" w:rsidRPr="00F76AC4" w:rsidTr="00C76B36">
        <w:tc>
          <w:tcPr>
            <w:tcW w:w="10031" w:type="dxa"/>
            <w:gridSpan w:val="6"/>
          </w:tcPr>
          <w:p w:rsidR="00C76B36" w:rsidRPr="00F76AC4" w:rsidRDefault="00C76B36" w:rsidP="00C76B36">
            <w:pPr>
              <w:jc w:val="both"/>
              <w:rPr>
                <w:bCs/>
              </w:rPr>
            </w:pPr>
            <w:r w:rsidRPr="00F76AC4">
              <w:rPr>
                <w:bCs/>
              </w:rPr>
              <w:t>1.</w:t>
            </w:r>
            <w:r w:rsidRPr="00F76AC4">
              <w:rPr>
                <w:bCs/>
              </w:rPr>
              <w:tab/>
              <w:t>Результаты внешней проверки годовой бюджетной отчетности свидетельствуют, что представленная Администрацией бюджетная отчетность, в качестве главного администратора бюджетных средств, отвечает требованиям Бюджетного кодекса Российской Федерации, Инструкции №191н.</w:t>
            </w:r>
          </w:p>
          <w:p w:rsidR="00C76B36" w:rsidRPr="00F76AC4" w:rsidRDefault="00C76B36" w:rsidP="00C76B36">
            <w:pPr>
              <w:rPr>
                <w:bCs/>
                <w:highlight w:val="yellow"/>
              </w:rPr>
            </w:pPr>
            <w:r w:rsidRPr="00F76AC4">
              <w:rPr>
                <w:bCs/>
              </w:rPr>
              <w:t>2.</w:t>
            </w:r>
            <w:r w:rsidRPr="00F76AC4">
              <w:rPr>
                <w:bCs/>
              </w:rPr>
              <w:tab/>
              <w:t>Качество и полнота представленных в бюджетной отчетности показателей и сведений позволяют сделать вывод о достоверности годовой бюджетной отчетности Администрации за 2018 год.</w:t>
            </w:r>
          </w:p>
        </w:tc>
      </w:tr>
      <w:tr w:rsidR="00C76B36" w:rsidRPr="00F76AC4" w:rsidTr="00C76B36">
        <w:tc>
          <w:tcPr>
            <w:tcW w:w="10031" w:type="dxa"/>
            <w:gridSpan w:val="6"/>
          </w:tcPr>
          <w:p w:rsidR="00C76B36" w:rsidRPr="00F76AC4" w:rsidRDefault="00C76B36" w:rsidP="00C76B36">
            <w:pPr>
              <w:rPr>
                <w:b/>
                <w:bCs/>
              </w:rPr>
            </w:pPr>
            <w:r w:rsidRPr="00F76AC4">
              <w:rPr>
                <w:b/>
                <w:bCs/>
                <w:lang w:val="en-US"/>
              </w:rPr>
              <w:t>VI</w:t>
            </w:r>
            <w:r w:rsidRPr="00F76AC4">
              <w:rPr>
                <w:b/>
                <w:bCs/>
              </w:rPr>
              <w:t>. Реализация результатов контрольного мероприятия:</w:t>
            </w:r>
          </w:p>
        </w:tc>
      </w:tr>
      <w:tr w:rsidR="00C76B36" w:rsidRPr="00F76AC4" w:rsidTr="00C76B36">
        <w:tc>
          <w:tcPr>
            <w:tcW w:w="6058" w:type="dxa"/>
            <w:gridSpan w:val="5"/>
          </w:tcPr>
          <w:p w:rsidR="00C76B36" w:rsidRPr="00F76AC4" w:rsidRDefault="00C76B36" w:rsidP="00C76B36">
            <w:pPr>
              <w:jc w:val="both"/>
              <w:rPr>
                <w:bCs/>
              </w:rPr>
            </w:pPr>
            <w:r w:rsidRPr="00F76AC4">
              <w:rPr>
                <w:bCs/>
              </w:rPr>
              <w:lastRenderedPageBreak/>
              <w:t>Контрольно-счетной палатой ЯМР по итогам проверки направлен отчет о результатах внешней проверки бюджетной отчетности:</w:t>
            </w:r>
          </w:p>
        </w:tc>
        <w:tc>
          <w:tcPr>
            <w:tcW w:w="3973" w:type="dxa"/>
            <w:vAlign w:val="center"/>
          </w:tcPr>
          <w:p w:rsidR="00C76B36" w:rsidRPr="00F76AC4" w:rsidRDefault="00C76B36" w:rsidP="00C76B36">
            <w:pPr>
              <w:jc w:val="center"/>
              <w:rPr>
                <w:bCs/>
              </w:rPr>
            </w:pPr>
            <w:r w:rsidRPr="00F76AC4">
              <w:rPr>
                <w:bCs/>
              </w:rPr>
              <w:t>4 ед.</w:t>
            </w:r>
          </w:p>
        </w:tc>
      </w:tr>
      <w:tr w:rsidR="00C76B36" w:rsidRPr="00F76AC4" w:rsidTr="00C76B36">
        <w:tc>
          <w:tcPr>
            <w:tcW w:w="6058" w:type="dxa"/>
            <w:gridSpan w:val="5"/>
          </w:tcPr>
          <w:p w:rsidR="00C76B36" w:rsidRPr="00F76AC4" w:rsidRDefault="00C76B36" w:rsidP="00C76B36">
            <w:pPr>
              <w:rPr>
                <w:bCs/>
              </w:rPr>
            </w:pPr>
            <w:r w:rsidRPr="00F76AC4">
              <w:rPr>
                <w:bCs/>
              </w:rPr>
              <w:t>- Главе Ярославского муниципального района</w:t>
            </w:r>
          </w:p>
        </w:tc>
        <w:tc>
          <w:tcPr>
            <w:tcW w:w="3973" w:type="dxa"/>
            <w:vAlign w:val="center"/>
          </w:tcPr>
          <w:p w:rsidR="00C76B36" w:rsidRPr="00F76AC4" w:rsidRDefault="00C76B36" w:rsidP="00C76B36">
            <w:pPr>
              <w:jc w:val="center"/>
              <w:rPr>
                <w:bCs/>
              </w:rPr>
            </w:pPr>
            <w:r w:rsidRPr="00F76AC4">
              <w:rPr>
                <w:bCs/>
              </w:rPr>
              <w:t>исх. № 01-22/98 от 03.06.2019г.</w:t>
            </w:r>
          </w:p>
        </w:tc>
      </w:tr>
      <w:tr w:rsidR="00C76B36" w:rsidRPr="00F76AC4" w:rsidTr="00C76B36">
        <w:tc>
          <w:tcPr>
            <w:tcW w:w="6058" w:type="dxa"/>
            <w:gridSpan w:val="5"/>
          </w:tcPr>
          <w:p w:rsidR="00C76B36" w:rsidRPr="00F76AC4" w:rsidRDefault="00C76B36" w:rsidP="00C76B36">
            <w:pPr>
              <w:rPr>
                <w:bCs/>
              </w:rPr>
            </w:pPr>
            <w:r w:rsidRPr="00F76AC4">
              <w:rPr>
                <w:bCs/>
              </w:rPr>
              <w:t>- Муниципальный совет ЯМР</w:t>
            </w:r>
          </w:p>
        </w:tc>
        <w:tc>
          <w:tcPr>
            <w:tcW w:w="3973" w:type="dxa"/>
            <w:vAlign w:val="center"/>
          </w:tcPr>
          <w:p w:rsidR="00C76B36" w:rsidRPr="00F76AC4" w:rsidRDefault="00C76B36" w:rsidP="00C76B36">
            <w:pPr>
              <w:jc w:val="center"/>
              <w:rPr>
                <w:bCs/>
              </w:rPr>
            </w:pPr>
            <w:r w:rsidRPr="00F76AC4">
              <w:rPr>
                <w:bCs/>
              </w:rPr>
              <w:t>исх. № 01-22/99 от 03.06.2019г.</w:t>
            </w:r>
          </w:p>
        </w:tc>
      </w:tr>
      <w:tr w:rsidR="00C76B36" w:rsidRPr="00F76AC4" w:rsidTr="00C76B36">
        <w:tc>
          <w:tcPr>
            <w:tcW w:w="6058" w:type="dxa"/>
            <w:gridSpan w:val="5"/>
          </w:tcPr>
          <w:p w:rsidR="00C76B36" w:rsidRPr="00F76AC4" w:rsidRDefault="00C76B36" w:rsidP="00C76B36">
            <w:pPr>
              <w:rPr>
                <w:bCs/>
              </w:rPr>
            </w:pPr>
            <w:r w:rsidRPr="00F76AC4">
              <w:rPr>
                <w:bCs/>
              </w:rPr>
              <w:t>- Муниципальный совет ГП Лесная Поляна ЯМР</w:t>
            </w:r>
          </w:p>
        </w:tc>
        <w:tc>
          <w:tcPr>
            <w:tcW w:w="3973" w:type="dxa"/>
            <w:vMerge w:val="restart"/>
            <w:vAlign w:val="center"/>
          </w:tcPr>
          <w:p w:rsidR="00C76B36" w:rsidRPr="00F76AC4" w:rsidRDefault="00C76B36" w:rsidP="00C76B36">
            <w:pPr>
              <w:jc w:val="center"/>
              <w:rPr>
                <w:bCs/>
              </w:rPr>
            </w:pPr>
            <w:r w:rsidRPr="00F76AC4">
              <w:rPr>
                <w:bCs/>
              </w:rPr>
              <w:t>исх. № 01-22/105 от 03.06.2019г.</w:t>
            </w:r>
          </w:p>
        </w:tc>
      </w:tr>
      <w:tr w:rsidR="00C76B36" w:rsidRPr="00F76AC4" w:rsidTr="00C76B36">
        <w:trPr>
          <w:trHeight w:val="110"/>
        </w:trPr>
        <w:tc>
          <w:tcPr>
            <w:tcW w:w="6058" w:type="dxa"/>
            <w:gridSpan w:val="5"/>
          </w:tcPr>
          <w:p w:rsidR="00C76B36" w:rsidRPr="00F76AC4" w:rsidRDefault="00C76B36" w:rsidP="00C76B36">
            <w:pPr>
              <w:rPr>
                <w:bCs/>
              </w:rPr>
            </w:pPr>
            <w:r w:rsidRPr="00F76AC4">
              <w:rPr>
                <w:bCs/>
              </w:rPr>
              <w:t>- Главе ГП Лесная Поляна ЯМР</w:t>
            </w:r>
          </w:p>
        </w:tc>
        <w:tc>
          <w:tcPr>
            <w:tcW w:w="3973" w:type="dxa"/>
            <w:vMerge/>
          </w:tcPr>
          <w:p w:rsidR="00C76B36" w:rsidRPr="00F76AC4" w:rsidRDefault="00C76B36" w:rsidP="00C76B36">
            <w:pPr>
              <w:jc w:val="center"/>
              <w:rPr>
                <w:bCs/>
              </w:rPr>
            </w:pPr>
          </w:p>
        </w:tc>
      </w:tr>
    </w:tbl>
    <w:p w:rsidR="00C76B36" w:rsidRDefault="00C76B36" w:rsidP="00C76B36">
      <w:pPr>
        <w:tabs>
          <w:tab w:val="left" w:pos="567"/>
        </w:tabs>
        <w:ind w:firstLine="709"/>
        <w:jc w:val="both"/>
        <w:rPr>
          <w:sz w:val="28"/>
          <w:szCs w:val="28"/>
        </w:rPr>
      </w:pPr>
      <w:r>
        <w:rPr>
          <w:sz w:val="28"/>
          <w:szCs w:val="28"/>
        </w:rPr>
        <w:t>Администрацией городского поселения Лесная Поляна большинство нарушений и недостатков устранены в ходе проверки.</w:t>
      </w:r>
    </w:p>
    <w:p w:rsidR="00E87F58" w:rsidRDefault="00E87F58" w:rsidP="00E87F58">
      <w:pPr>
        <w:tabs>
          <w:tab w:val="left" w:pos="567"/>
        </w:tabs>
        <w:jc w:val="both"/>
        <w:rPr>
          <w:sz w:val="28"/>
          <w:szCs w:val="28"/>
        </w:rPr>
      </w:pPr>
    </w:p>
    <w:p w:rsidR="00C76B36" w:rsidRDefault="00C470FD" w:rsidP="00C76B36">
      <w:pPr>
        <w:tabs>
          <w:tab w:val="left" w:pos="142"/>
          <w:tab w:val="left" w:pos="567"/>
          <w:tab w:val="left" w:pos="709"/>
          <w:tab w:val="left" w:pos="851"/>
          <w:tab w:val="left" w:pos="993"/>
          <w:tab w:val="left" w:pos="1276"/>
        </w:tabs>
        <w:ind w:firstLine="709"/>
        <w:jc w:val="both"/>
        <w:rPr>
          <w:i/>
          <w:sz w:val="28"/>
          <w:szCs w:val="28"/>
        </w:rPr>
      </w:pPr>
      <w:r>
        <w:rPr>
          <w:sz w:val="28"/>
          <w:szCs w:val="28"/>
        </w:rPr>
        <w:t>9</w:t>
      </w:r>
      <w:r w:rsidR="00C76B36">
        <w:rPr>
          <w:sz w:val="28"/>
          <w:szCs w:val="28"/>
        </w:rPr>
        <w:t xml:space="preserve">. </w:t>
      </w:r>
      <w:r w:rsidR="00C76B36" w:rsidRPr="00577772">
        <w:rPr>
          <w:i/>
          <w:sz w:val="28"/>
          <w:szCs w:val="28"/>
        </w:rPr>
        <w:t xml:space="preserve">Внешняя проверка бюджетной отчетности главного администратора бюджетных средств Администрации </w:t>
      </w:r>
      <w:r w:rsidR="00C76B36">
        <w:rPr>
          <w:i/>
          <w:sz w:val="28"/>
          <w:szCs w:val="28"/>
        </w:rPr>
        <w:t>Некрасовского сельского поселения</w:t>
      </w:r>
      <w:r w:rsidR="00C76B36" w:rsidRPr="00577772">
        <w:rPr>
          <w:i/>
          <w:sz w:val="28"/>
          <w:szCs w:val="28"/>
        </w:rPr>
        <w:t xml:space="preserve">  ЯМР за 2018 год</w:t>
      </w:r>
      <w:r w:rsidR="00C76B36">
        <w:rPr>
          <w:i/>
          <w:sz w:val="28"/>
          <w:szCs w:val="28"/>
        </w:rPr>
        <w:t>.</w:t>
      </w:r>
    </w:p>
    <w:p w:rsidR="00AF7D98" w:rsidRPr="002B7A3D" w:rsidRDefault="00AF7D98" w:rsidP="00AF7D98">
      <w:pPr>
        <w:tabs>
          <w:tab w:val="left" w:pos="142"/>
          <w:tab w:val="left" w:pos="567"/>
          <w:tab w:val="left" w:pos="709"/>
          <w:tab w:val="left" w:pos="851"/>
          <w:tab w:val="left" w:pos="993"/>
          <w:tab w:val="left" w:pos="1276"/>
        </w:tabs>
        <w:ind w:firstLine="709"/>
        <w:jc w:val="right"/>
        <w:rPr>
          <w:sz w:val="28"/>
          <w:szCs w:val="28"/>
        </w:rPr>
      </w:pPr>
      <w:r>
        <w:rPr>
          <w:sz w:val="28"/>
          <w:szCs w:val="28"/>
        </w:rPr>
        <w:t>Таблица № 10</w:t>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3"/>
        <w:gridCol w:w="2552"/>
        <w:gridCol w:w="992"/>
        <w:gridCol w:w="1418"/>
        <w:gridCol w:w="563"/>
        <w:gridCol w:w="3973"/>
      </w:tblGrid>
      <w:tr w:rsidR="00C76B36" w:rsidRPr="00F76AC4" w:rsidTr="00C76B36">
        <w:tc>
          <w:tcPr>
            <w:tcW w:w="10031" w:type="dxa"/>
            <w:gridSpan w:val="6"/>
          </w:tcPr>
          <w:p w:rsidR="00C76B36" w:rsidRPr="00F76AC4" w:rsidRDefault="00C76B36" w:rsidP="00C76B36">
            <w:pPr>
              <w:rPr>
                <w:b/>
                <w:bCs/>
              </w:rPr>
            </w:pPr>
            <w:r w:rsidRPr="00F76AC4">
              <w:rPr>
                <w:b/>
                <w:bCs/>
                <w:color w:val="000000"/>
                <w:shd w:val="clear" w:color="auto" w:fill="FFFFFF"/>
                <w:lang w:val="en-US"/>
              </w:rPr>
              <w:t>I</w:t>
            </w:r>
            <w:r w:rsidRPr="00F76AC4">
              <w:rPr>
                <w:b/>
                <w:bCs/>
                <w:color w:val="000000"/>
                <w:shd w:val="clear" w:color="auto" w:fill="FFFFFF"/>
              </w:rPr>
              <w:t>. Итоги проверки:</w:t>
            </w:r>
          </w:p>
        </w:tc>
      </w:tr>
      <w:tr w:rsidR="00C76B36" w:rsidRPr="00F76AC4" w:rsidTr="00C76B36">
        <w:tc>
          <w:tcPr>
            <w:tcW w:w="3085" w:type="dxa"/>
            <w:gridSpan w:val="2"/>
          </w:tcPr>
          <w:p w:rsidR="00C76B36" w:rsidRPr="00F76AC4" w:rsidRDefault="00C76B36" w:rsidP="00C76B36">
            <w:pPr>
              <w:autoSpaceDE w:val="0"/>
              <w:autoSpaceDN w:val="0"/>
              <w:adjustRightInd w:val="0"/>
              <w:jc w:val="both"/>
              <w:outlineLvl w:val="0"/>
              <w:rPr>
                <w:bCs/>
                <w:iCs/>
              </w:rPr>
            </w:pPr>
            <w:r w:rsidRPr="00F76AC4">
              <w:rPr>
                <w:bCs/>
                <w:iCs/>
              </w:rPr>
              <w:t>Акт проверки</w:t>
            </w:r>
          </w:p>
        </w:tc>
        <w:tc>
          <w:tcPr>
            <w:tcW w:w="2410" w:type="dxa"/>
            <w:gridSpan w:val="2"/>
          </w:tcPr>
          <w:p w:rsidR="00C76B36" w:rsidRPr="00F76AC4" w:rsidRDefault="00C76B36" w:rsidP="00C76B36">
            <w:pPr>
              <w:autoSpaceDE w:val="0"/>
              <w:autoSpaceDN w:val="0"/>
              <w:adjustRightInd w:val="0"/>
              <w:jc w:val="both"/>
              <w:outlineLvl w:val="0"/>
              <w:rPr>
                <w:bCs/>
                <w:iCs/>
              </w:rPr>
            </w:pPr>
            <w:r w:rsidRPr="00F76AC4">
              <w:rPr>
                <w:bCs/>
                <w:iCs/>
              </w:rPr>
              <w:t>№ 13 от 23.04.2019г.</w:t>
            </w:r>
          </w:p>
        </w:tc>
        <w:tc>
          <w:tcPr>
            <w:tcW w:w="4536" w:type="dxa"/>
            <w:gridSpan w:val="2"/>
          </w:tcPr>
          <w:p w:rsidR="00C76B36" w:rsidRPr="00F76AC4" w:rsidRDefault="00C76B36" w:rsidP="00C76B36">
            <w:pPr>
              <w:autoSpaceDE w:val="0"/>
              <w:autoSpaceDN w:val="0"/>
              <w:adjustRightInd w:val="0"/>
              <w:jc w:val="both"/>
              <w:outlineLvl w:val="0"/>
              <w:rPr>
                <w:bCs/>
                <w:iCs/>
              </w:rPr>
            </w:pPr>
            <w:r w:rsidRPr="00F76AC4">
              <w:rPr>
                <w:bCs/>
                <w:iCs/>
              </w:rPr>
              <w:t>Подписан без разногласий</w:t>
            </w:r>
          </w:p>
        </w:tc>
      </w:tr>
      <w:tr w:rsidR="00C76B36" w:rsidRPr="00F76AC4" w:rsidTr="00C76B36">
        <w:tc>
          <w:tcPr>
            <w:tcW w:w="5495" w:type="dxa"/>
            <w:gridSpan w:val="4"/>
          </w:tcPr>
          <w:p w:rsidR="00C76B36" w:rsidRPr="00F76AC4" w:rsidRDefault="00C76B36" w:rsidP="00C76B36">
            <w:pPr>
              <w:rPr>
                <w:bCs/>
              </w:rPr>
            </w:pPr>
            <w:r w:rsidRPr="00F76AC4">
              <w:rPr>
                <w:b/>
                <w:bCs/>
                <w:color w:val="000000"/>
                <w:shd w:val="clear" w:color="auto" w:fill="FFFFFF"/>
                <w:lang w:val="en-US"/>
              </w:rPr>
              <w:t>II</w:t>
            </w:r>
            <w:r w:rsidRPr="00F76AC4">
              <w:rPr>
                <w:b/>
                <w:bCs/>
                <w:color w:val="000000"/>
                <w:shd w:val="clear" w:color="auto" w:fill="FFFFFF"/>
              </w:rPr>
              <w:t xml:space="preserve">. Количество объектов проверки, в </w:t>
            </w:r>
            <w:proofErr w:type="spellStart"/>
            <w:r w:rsidRPr="00F76AC4">
              <w:rPr>
                <w:b/>
                <w:bCs/>
                <w:color w:val="000000"/>
                <w:shd w:val="clear" w:color="auto" w:fill="FFFFFF"/>
              </w:rPr>
              <w:t>т.ч</w:t>
            </w:r>
            <w:proofErr w:type="spellEnd"/>
            <w:r w:rsidRPr="00F76AC4">
              <w:rPr>
                <w:b/>
                <w:bCs/>
                <w:color w:val="000000"/>
                <w:shd w:val="clear" w:color="auto" w:fill="FFFFFF"/>
              </w:rPr>
              <w:t>.:</w:t>
            </w:r>
          </w:p>
        </w:tc>
        <w:tc>
          <w:tcPr>
            <w:tcW w:w="4536" w:type="dxa"/>
            <w:gridSpan w:val="2"/>
          </w:tcPr>
          <w:p w:rsidR="00C76B36" w:rsidRPr="00F76AC4" w:rsidRDefault="00C76B36" w:rsidP="00C76B36">
            <w:pPr>
              <w:jc w:val="center"/>
              <w:rPr>
                <w:bCs/>
              </w:rPr>
            </w:pPr>
            <w:r w:rsidRPr="00F76AC4">
              <w:rPr>
                <w:bCs/>
              </w:rPr>
              <w:t>1 ед.</w:t>
            </w:r>
          </w:p>
        </w:tc>
      </w:tr>
      <w:tr w:rsidR="00C76B36" w:rsidRPr="00F76AC4" w:rsidTr="00C76B36">
        <w:tc>
          <w:tcPr>
            <w:tcW w:w="5495" w:type="dxa"/>
            <w:gridSpan w:val="4"/>
          </w:tcPr>
          <w:p w:rsidR="00C76B36" w:rsidRPr="00F76AC4" w:rsidRDefault="00C76B36" w:rsidP="00C76B36">
            <w:pPr>
              <w:rPr>
                <w:bCs/>
              </w:rPr>
            </w:pPr>
            <w:r w:rsidRPr="00F76AC4">
              <w:rPr>
                <w:bCs/>
              </w:rPr>
              <w:t>- орган местного самоуправления</w:t>
            </w:r>
          </w:p>
        </w:tc>
        <w:tc>
          <w:tcPr>
            <w:tcW w:w="4536" w:type="dxa"/>
            <w:gridSpan w:val="2"/>
          </w:tcPr>
          <w:p w:rsidR="00C76B36" w:rsidRPr="00F76AC4" w:rsidRDefault="00C76B36" w:rsidP="00C76B36">
            <w:pPr>
              <w:jc w:val="center"/>
              <w:rPr>
                <w:bCs/>
              </w:rPr>
            </w:pPr>
            <w:r w:rsidRPr="00F76AC4">
              <w:rPr>
                <w:bCs/>
              </w:rPr>
              <w:t>1 ед.</w:t>
            </w:r>
          </w:p>
        </w:tc>
      </w:tr>
      <w:tr w:rsidR="00C76B36" w:rsidRPr="00F76AC4" w:rsidTr="00C76B36">
        <w:tc>
          <w:tcPr>
            <w:tcW w:w="5495" w:type="dxa"/>
            <w:gridSpan w:val="4"/>
            <w:vAlign w:val="center"/>
          </w:tcPr>
          <w:p w:rsidR="00C76B36" w:rsidRPr="00F76AC4" w:rsidRDefault="00C76B36" w:rsidP="00C76B36">
            <w:pPr>
              <w:rPr>
                <w:b/>
                <w:bCs/>
              </w:rPr>
            </w:pPr>
            <w:r w:rsidRPr="00F76AC4">
              <w:rPr>
                <w:b/>
                <w:bCs/>
                <w:lang w:val="en-US"/>
              </w:rPr>
              <w:t>III</w:t>
            </w:r>
            <w:r w:rsidRPr="00F76AC4">
              <w:rPr>
                <w:b/>
                <w:bCs/>
              </w:rPr>
              <w:t>. Объем проверенных средств</w:t>
            </w:r>
          </w:p>
        </w:tc>
        <w:tc>
          <w:tcPr>
            <w:tcW w:w="4536" w:type="dxa"/>
            <w:gridSpan w:val="2"/>
            <w:vAlign w:val="center"/>
          </w:tcPr>
          <w:p w:rsidR="00C76B36" w:rsidRPr="00F76AC4" w:rsidRDefault="00C76B36" w:rsidP="00C76B36">
            <w:pPr>
              <w:jc w:val="center"/>
              <w:rPr>
                <w:bCs/>
              </w:rPr>
            </w:pPr>
            <w:r w:rsidRPr="00F76AC4">
              <w:rPr>
                <w:bCs/>
              </w:rPr>
              <w:t>23 502,8</w:t>
            </w:r>
            <w:r w:rsidRPr="00F76AC4">
              <w:rPr>
                <w:bCs/>
                <w:lang w:val="en-US"/>
              </w:rPr>
              <w:t xml:space="preserve"> </w:t>
            </w:r>
            <w:proofErr w:type="spellStart"/>
            <w:r w:rsidRPr="00F76AC4">
              <w:rPr>
                <w:bCs/>
                <w:lang w:val="en-US"/>
              </w:rPr>
              <w:t>тыс.руб</w:t>
            </w:r>
            <w:proofErr w:type="spellEnd"/>
            <w:r w:rsidRPr="00F76AC4">
              <w:rPr>
                <w:bCs/>
                <w:lang w:val="en-US"/>
              </w:rPr>
              <w:t>.</w:t>
            </w:r>
          </w:p>
        </w:tc>
      </w:tr>
      <w:tr w:rsidR="00C76B36" w:rsidRPr="00F76AC4" w:rsidTr="00C76B36">
        <w:tc>
          <w:tcPr>
            <w:tcW w:w="10031" w:type="dxa"/>
            <w:gridSpan w:val="6"/>
            <w:vAlign w:val="center"/>
          </w:tcPr>
          <w:p w:rsidR="00C76B36" w:rsidRPr="00F76AC4" w:rsidRDefault="00C76B36" w:rsidP="00C76B36">
            <w:pPr>
              <w:rPr>
                <w:b/>
                <w:bCs/>
              </w:rPr>
            </w:pPr>
            <w:r w:rsidRPr="00F76AC4">
              <w:rPr>
                <w:b/>
                <w:bCs/>
                <w:lang w:val="en-US"/>
              </w:rPr>
              <w:t>IV</w:t>
            </w:r>
            <w:r w:rsidRPr="00F76AC4">
              <w:rPr>
                <w:b/>
                <w:bCs/>
              </w:rPr>
              <w:t>. Результаты проверки (количество нарушений, ед.)</w:t>
            </w:r>
            <w:r w:rsidRPr="00F76AC4">
              <w:rPr>
                <w:bCs/>
              </w:rPr>
              <w:t>:</w:t>
            </w:r>
          </w:p>
        </w:tc>
      </w:tr>
      <w:tr w:rsidR="00C76B36" w:rsidRPr="00F76AC4" w:rsidTr="00C76B36">
        <w:tc>
          <w:tcPr>
            <w:tcW w:w="533" w:type="dxa"/>
          </w:tcPr>
          <w:p w:rsidR="00C76B36" w:rsidRPr="00F76AC4" w:rsidRDefault="00C76B36" w:rsidP="00C76B36">
            <w:pPr>
              <w:jc w:val="center"/>
              <w:rPr>
                <w:bCs/>
              </w:rPr>
            </w:pPr>
            <w:r w:rsidRPr="00F76AC4">
              <w:rPr>
                <w:bCs/>
              </w:rPr>
              <w:t>1.</w:t>
            </w:r>
          </w:p>
        </w:tc>
        <w:tc>
          <w:tcPr>
            <w:tcW w:w="3544" w:type="dxa"/>
            <w:gridSpan w:val="2"/>
          </w:tcPr>
          <w:p w:rsidR="00C76B36" w:rsidRPr="00F76AC4" w:rsidRDefault="00C76B36" w:rsidP="00C76B36">
            <w:pPr>
              <w:jc w:val="both"/>
              <w:rPr>
                <w:bCs/>
              </w:rPr>
            </w:pPr>
            <w:r w:rsidRPr="00F76AC4">
              <w:rPr>
                <w:bCs/>
              </w:rPr>
              <w:t>Проверка соблюдения сроков представления отчетности</w:t>
            </w:r>
          </w:p>
        </w:tc>
        <w:tc>
          <w:tcPr>
            <w:tcW w:w="5954" w:type="dxa"/>
            <w:gridSpan w:val="3"/>
            <w:vAlign w:val="center"/>
          </w:tcPr>
          <w:p w:rsidR="00C76B36" w:rsidRPr="00F76AC4" w:rsidRDefault="00C76B36" w:rsidP="00C76B36">
            <w:pPr>
              <w:jc w:val="center"/>
              <w:rPr>
                <w:bCs/>
              </w:rPr>
            </w:pPr>
            <w:r w:rsidRPr="00F76AC4">
              <w:rPr>
                <w:bCs/>
              </w:rPr>
              <w:t xml:space="preserve">Нарушений </w:t>
            </w:r>
            <w:r w:rsidRPr="00F76AC4">
              <w:rPr>
                <w:b/>
                <w:bCs/>
              </w:rPr>
              <w:t>не установлено</w:t>
            </w:r>
          </w:p>
        </w:tc>
      </w:tr>
      <w:tr w:rsidR="00C76B36" w:rsidRPr="00F76AC4" w:rsidTr="00C76B36">
        <w:tc>
          <w:tcPr>
            <w:tcW w:w="533" w:type="dxa"/>
          </w:tcPr>
          <w:p w:rsidR="00C76B36" w:rsidRPr="00F76AC4" w:rsidRDefault="00C76B36" w:rsidP="00C76B36">
            <w:pPr>
              <w:jc w:val="center"/>
              <w:rPr>
                <w:bCs/>
              </w:rPr>
            </w:pPr>
            <w:r w:rsidRPr="00F76AC4">
              <w:rPr>
                <w:bCs/>
              </w:rPr>
              <w:t>2.</w:t>
            </w:r>
          </w:p>
        </w:tc>
        <w:tc>
          <w:tcPr>
            <w:tcW w:w="3544" w:type="dxa"/>
            <w:gridSpan w:val="2"/>
          </w:tcPr>
          <w:p w:rsidR="00C76B36" w:rsidRPr="00F76AC4" w:rsidRDefault="00C76B36" w:rsidP="009B68DB">
            <w:pPr>
              <w:jc w:val="both"/>
              <w:rPr>
                <w:bCs/>
              </w:rPr>
            </w:pPr>
            <w:r w:rsidRPr="00F76AC4">
              <w:rPr>
                <w:bCs/>
              </w:rPr>
              <w:t>Проверка полноты и состава годовой бюджетной отчетности на соответствие требованиям Инструкции 191н</w:t>
            </w:r>
          </w:p>
        </w:tc>
        <w:tc>
          <w:tcPr>
            <w:tcW w:w="5954" w:type="dxa"/>
            <w:gridSpan w:val="3"/>
            <w:vAlign w:val="center"/>
          </w:tcPr>
          <w:p w:rsidR="00C76B36" w:rsidRPr="00F76AC4" w:rsidRDefault="00C76B36" w:rsidP="00C76B36">
            <w:pPr>
              <w:jc w:val="center"/>
              <w:rPr>
                <w:bCs/>
              </w:rPr>
            </w:pPr>
            <w:r w:rsidRPr="00F76AC4">
              <w:rPr>
                <w:bCs/>
              </w:rPr>
              <w:t xml:space="preserve">Нарушений </w:t>
            </w:r>
            <w:r w:rsidRPr="00F76AC4">
              <w:rPr>
                <w:b/>
                <w:bCs/>
              </w:rPr>
              <w:t>не установлено</w:t>
            </w:r>
          </w:p>
        </w:tc>
      </w:tr>
      <w:tr w:rsidR="00C76B36" w:rsidRPr="00F76AC4" w:rsidTr="00C76B36">
        <w:tc>
          <w:tcPr>
            <w:tcW w:w="533" w:type="dxa"/>
          </w:tcPr>
          <w:p w:rsidR="00C76B36" w:rsidRPr="00F76AC4" w:rsidRDefault="00C76B36" w:rsidP="00C76B36">
            <w:pPr>
              <w:jc w:val="center"/>
              <w:rPr>
                <w:bCs/>
              </w:rPr>
            </w:pPr>
            <w:r w:rsidRPr="00F76AC4">
              <w:rPr>
                <w:bCs/>
              </w:rPr>
              <w:t>3.</w:t>
            </w:r>
          </w:p>
        </w:tc>
        <w:tc>
          <w:tcPr>
            <w:tcW w:w="3544" w:type="dxa"/>
            <w:gridSpan w:val="2"/>
          </w:tcPr>
          <w:p w:rsidR="00C76B36" w:rsidRPr="00F76AC4" w:rsidRDefault="00C76B36" w:rsidP="00C76B36">
            <w:pPr>
              <w:jc w:val="both"/>
              <w:rPr>
                <w:bCs/>
                <w:i/>
              </w:rPr>
            </w:pPr>
            <w:r w:rsidRPr="00F76AC4">
              <w:rPr>
                <w:bCs/>
              </w:rPr>
              <w:t xml:space="preserve">Проверка проведения инвентаризации активов и обязательств в целях составления годовой бюджетной отчетности </w:t>
            </w:r>
            <w:r w:rsidRPr="00F76AC4">
              <w:rPr>
                <w:bCs/>
                <w:i/>
              </w:rPr>
              <w:t>(п. 2.4 Классификатора нарушений)</w:t>
            </w:r>
          </w:p>
          <w:p w:rsidR="00C76B36" w:rsidRPr="00F76AC4" w:rsidRDefault="00C76B36" w:rsidP="00C76B36">
            <w:pPr>
              <w:jc w:val="both"/>
              <w:rPr>
                <w:bCs/>
              </w:rPr>
            </w:pPr>
          </w:p>
          <w:p w:rsidR="00C76B36" w:rsidRPr="00F76AC4" w:rsidRDefault="00C76B36" w:rsidP="00C76B36">
            <w:pPr>
              <w:jc w:val="both"/>
              <w:rPr>
                <w:bCs/>
              </w:rPr>
            </w:pPr>
            <w:r w:rsidRPr="00F76AC4">
              <w:rPr>
                <w:bCs/>
              </w:rPr>
              <w:t>(</w:t>
            </w:r>
            <w:r w:rsidRPr="00F76AC4">
              <w:rPr>
                <w:b/>
                <w:bCs/>
              </w:rPr>
              <w:t>8 нарушений</w:t>
            </w:r>
            <w:r w:rsidRPr="00F76AC4">
              <w:rPr>
                <w:bCs/>
              </w:rPr>
              <w:t>)</w:t>
            </w:r>
          </w:p>
        </w:tc>
        <w:tc>
          <w:tcPr>
            <w:tcW w:w="5954" w:type="dxa"/>
            <w:gridSpan w:val="3"/>
            <w:vAlign w:val="center"/>
          </w:tcPr>
          <w:p w:rsidR="00C76B36" w:rsidRPr="00F76AC4" w:rsidRDefault="00C76B36" w:rsidP="00C76B36">
            <w:pPr>
              <w:pStyle w:val="ae"/>
              <w:numPr>
                <w:ilvl w:val="0"/>
                <w:numId w:val="36"/>
              </w:numPr>
              <w:spacing w:after="0" w:line="240" w:lineRule="auto"/>
              <w:ind w:left="34" w:firstLine="284"/>
              <w:jc w:val="both"/>
              <w:rPr>
                <w:rFonts w:ascii="Times New Roman" w:hAnsi="Times New Roman"/>
                <w:bCs/>
                <w:sz w:val="20"/>
                <w:szCs w:val="20"/>
              </w:rPr>
            </w:pPr>
            <w:r w:rsidRPr="00F76AC4">
              <w:rPr>
                <w:rFonts w:ascii="Times New Roman" w:hAnsi="Times New Roman"/>
                <w:bCs/>
                <w:sz w:val="20"/>
                <w:szCs w:val="20"/>
              </w:rPr>
              <w:t>В МУ «Центр благоустройства и социального развития» НСП ЯМР годовая инвентаризация проведена без распорядительного акта (приказа) руководителя.</w:t>
            </w:r>
          </w:p>
          <w:p w:rsidR="00C76B36" w:rsidRPr="00F76AC4" w:rsidRDefault="00C76B36" w:rsidP="00C76B36">
            <w:pPr>
              <w:pStyle w:val="ae"/>
              <w:numPr>
                <w:ilvl w:val="0"/>
                <w:numId w:val="36"/>
              </w:numPr>
              <w:spacing w:after="0" w:line="240" w:lineRule="auto"/>
              <w:ind w:left="34" w:firstLine="284"/>
              <w:jc w:val="both"/>
              <w:rPr>
                <w:rFonts w:ascii="Times New Roman" w:hAnsi="Times New Roman"/>
                <w:bCs/>
                <w:sz w:val="20"/>
                <w:szCs w:val="20"/>
              </w:rPr>
            </w:pPr>
            <w:r w:rsidRPr="00F76AC4">
              <w:rPr>
                <w:rFonts w:ascii="Times New Roman" w:hAnsi="Times New Roman"/>
                <w:bCs/>
                <w:sz w:val="20"/>
                <w:szCs w:val="20"/>
              </w:rPr>
              <w:t xml:space="preserve">В нарушение п.7 Инструкции 191н, п. 3 ст. 11 Федерального закона от 06.12.2011 N 402-ФЗ "О бухгалтерском учете", п.1.5 Методических указаний по инвентаризации имущества и финансовых обязательств, утвержденных Приказом Минфина РФ от 13.06.1995 N 49,  в МУ «Михайловский КСЦ ЯМР» в целях составления годовой бюджетной отчетности не проведена обязательная инвентаризация активов и обязательств. </w:t>
            </w:r>
          </w:p>
          <w:p w:rsidR="00C76B36" w:rsidRPr="00F76AC4" w:rsidRDefault="00C76B36" w:rsidP="00C76B36">
            <w:pPr>
              <w:pStyle w:val="ae"/>
              <w:numPr>
                <w:ilvl w:val="0"/>
                <w:numId w:val="36"/>
              </w:numPr>
              <w:spacing w:after="0" w:line="240" w:lineRule="auto"/>
              <w:ind w:left="34" w:firstLine="284"/>
              <w:jc w:val="both"/>
              <w:rPr>
                <w:rFonts w:ascii="Times New Roman" w:hAnsi="Times New Roman"/>
                <w:bCs/>
                <w:sz w:val="20"/>
                <w:szCs w:val="20"/>
              </w:rPr>
            </w:pPr>
            <w:r w:rsidRPr="00F76AC4">
              <w:rPr>
                <w:rFonts w:ascii="Times New Roman" w:hAnsi="Times New Roman"/>
                <w:bCs/>
                <w:sz w:val="20"/>
                <w:szCs w:val="20"/>
              </w:rPr>
              <w:t xml:space="preserve">В нарушение ст. 11 Федерального закона от 06.12.2011 № 402-ФЗ «О бухгалтерском учете», п.7 Инструкции 191н, Методических указаний по инвентаризации имущества и финансовых обязательств, утвержденных Приказом Минфина РФ от 13.06.1995 N 49, Администрацией Некрасовского сельского поселения ЯМР (далее – Администрация) и МУ «Центр благоустройства и социального развития» НСП ЯМР не в полном объеме проведена инвентаризация финансовых обязательств (отсутствует инвентаризация резервов предстоящих расходов, доходов будущих периодов) и не в полном объеме проведена инвентаризация имущества (отсутствует инвентаризация расходов будущих периодов, нефинансовые активы имущества казны, финансовых вложений). </w:t>
            </w:r>
          </w:p>
          <w:p w:rsidR="00C76B36" w:rsidRPr="00F76AC4" w:rsidRDefault="00C76B36" w:rsidP="00C76B36">
            <w:pPr>
              <w:pStyle w:val="ae"/>
              <w:numPr>
                <w:ilvl w:val="0"/>
                <w:numId w:val="36"/>
              </w:numPr>
              <w:spacing w:after="0" w:line="240" w:lineRule="auto"/>
              <w:ind w:left="34" w:firstLine="284"/>
              <w:jc w:val="both"/>
              <w:rPr>
                <w:rFonts w:ascii="Times New Roman" w:hAnsi="Times New Roman"/>
                <w:bCs/>
                <w:sz w:val="20"/>
                <w:szCs w:val="20"/>
              </w:rPr>
            </w:pPr>
            <w:r w:rsidRPr="00F76AC4">
              <w:rPr>
                <w:rFonts w:ascii="Times New Roman" w:hAnsi="Times New Roman"/>
                <w:bCs/>
                <w:sz w:val="20"/>
                <w:szCs w:val="20"/>
              </w:rPr>
              <w:t xml:space="preserve">В нарушение </w:t>
            </w:r>
            <w:r w:rsidR="00E92F27">
              <w:rPr>
                <w:rFonts w:ascii="Times New Roman" w:hAnsi="Times New Roman"/>
                <w:bCs/>
                <w:sz w:val="20"/>
                <w:szCs w:val="20"/>
              </w:rPr>
              <w:t>У</w:t>
            </w:r>
            <w:r w:rsidRPr="00F76AC4">
              <w:rPr>
                <w:rFonts w:ascii="Times New Roman" w:hAnsi="Times New Roman"/>
                <w:bCs/>
                <w:sz w:val="20"/>
                <w:szCs w:val="20"/>
              </w:rPr>
              <w:t>казаний 52н по результатам инвентаризаций не составлен акт о результатах инвентаризации (ф. 0504835).</w:t>
            </w:r>
          </w:p>
          <w:p w:rsidR="00C76B36" w:rsidRPr="00F76AC4" w:rsidRDefault="00C76B36" w:rsidP="00C76B36">
            <w:pPr>
              <w:pStyle w:val="ae"/>
              <w:numPr>
                <w:ilvl w:val="0"/>
                <w:numId w:val="36"/>
              </w:numPr>
              <w:spacing w:after="0" w:line="240" w:lineRule="auto"/>
              <w:ind w:left="34" w:firstLine="284"/>
              <w:jc w:val="both"/>
              <w:rPr>
                <w:rFonts w:ascii="Times New Roman" w:hAnsi="Times New Roman"/>
                <w:bCs/>
                <w:sz w:val="20"/>
                <w:szCs w:val="20"/>
              </w:rPr>
            </w:pPr>
            <w:r w:rsidRPr="00F76AC4">
              <w:rPr>
                <w:rFonts w:ascii="Times New Roman" w:hAnsi="Times New Roman"/>
                <w:bCs/>
                <w:sz w:val="20"/>
                <w:szCs w:val="20"/>
              </w:rPr>
              <w:t>В нарушение п.6 Федерального стандарта бухгалтерского учета для организаций государственного сектора "Обесценение активов", утвержденного Приказом Минфина России от 31.12.2016 N 259н, активы не проанализированы на наличие признаков обесценения - запись "признаков обесценения объектов нефинансовых активов не выявлено" в акте о результатах инвентаризации (ф. 0504835) отсутствует.</w:t>
            </w:r>
          </w:p>
        </w:tc>
      </w:tr>
      <w:tr w:rsidR="00C76B36" w:rsidRPr="00F76AC4" w:rsidTr="00C76B36">
        <w:tc>
          <w:tcPr>
            <w:tcW w:w="533" w:type="dxa"/>
          </w:tcPr>
          <w:p w:rsidR="00C76B36" w:rsidRPr="00F76AC4" w:rsidRDefault="00C76B36" w:rsidP="00C76B36">
            <w:pPr>
              <w:jc w:val="center"/>
              <w:rPr>
                <w:bCs/>
              </w:rPr>
            </w:pPr>
            <w:r w:rsidRPr="00F76AC4">
              <w:rPr>
                <w:bCs/>
              </w:rPr>
              <w:t>4.</w:t>
            </w:r>
          </w:p>
        </w:tc>
        <w:tc>
          <w:tcPr>
            <w:tcW w:w="3544" w:type="dxa"/>
            <w:gridSpan w:val="2"/>
          </w:tcPr>
          <w:p w:rsidR="00C76B36" w:rsidRPr="00F76AC4" w:rsidRDefault="00C76B36" w:rsidP="00C76B36">
            <w:pPr>
              <w:jc w:val="both"/>
              <w:rPr>
                <w:bCs/>
              </w:rPr>
            </w:pPr>
            <w:r w:rsidRPr="00F76AC4">
              <w:rPr>
                <w:bCs/>
              </w:rPr>
              <w:t xml:space="preserve">Выборочная проверка соблюдения контрольных соотношений (увязки) между показателями форм сводной (консолидированной) бюджетной отчетности ГАБС (между формами </w:t>
            </w:r>
            <w:r w:rsidRPr="00F76AC4">
              <w:rPr>
                <w:bCs/>
              </w:rPr>
              <w:lastRenderedPageBreak/>
              <w:t>отчетности и внутри каждой формы)</w:t>
            </w:r>
          </w:p>
        </w:tc>
        <w:tc>
          <w:tcPr>
            <w:tcW w:w="5954" w:type="dxa"/>
            <w:gridSpan w:val="3"/>
            <w:vAlign w:val="center"/>
          </w:tcPr>
          <w:p w:rsidR="00C76B36" w:rsidRPr="00F76AC4" w:rsidRDefault="00C76B36" w:rsidP="00C76B36">
            <w:pPr>
              <w:jc w:val="center"/>
              <w:rPr>
                <w:bCs/>
              </w:rPr>
            </w:pPr>
            <w:r w:rsidRPr="00F76AC4">
              <w:rPr>
                <w:bCs/>
              </w:rPr>
              <w:lastRenderedPageBreak/>
              <w:t xml:space="preserve">Расхождений </w:t>
            </w:r>
            <w:r w:rsidRPr="00F76AC4">
              <w:rPr>
                <w:b/>
                <w:bCs/>
              </w:rPr>
              <w:t>не установлено</w:t>
            </w:r>
          </w:p>
        </w:tc>
      </w:tr>
      <w:tr w:rsidR="00C76B36" w:rsidRPr="00F76AC4" w:rsidTr="00C76B36">
        <w:tc>
          <w:tcPr>
            <w:tcW w:w="533" w:type="dxa"/>
          </w:tcPr>
          <w:p w:rsidR="00C76B36" w:rsidRPr="00F76AC4" w:rsidRDefault="00C76B36" w:rsidP="00C76B36">
            <w:pPr>
              <w:jc w:val="center"/>
              <w:rPr>
                <w:bCs/>
              </w:rPr>
            </w:pPr>
            <w:r w:rsidRPr="00F76AC4">
              <w:rPr>
                <w:bCs/>
              </w:rPr>
              <w:lastRenderedPageBreak/>
              <w:t>5.</w:t>
            </w:r>
          </w:p>
        </w:tc>
        <w:tc>
          <w:tcPr>
            <w:tcW w:w="3544" w:type="dxa"/>
            <w:gridSpan w:val="2"/>
          </w:tcPr>
          <w:p w:rsidR="00C76B36" w:rsidRPr="00F76AC4" w:rsidRDefault="00C76B36" w:rsidP="00C76B36">
            <w:pPr>
              <w:jc w:val="both"/>
              <w:rPr>
                <w:bCs/>
              </w:rPr>
            </w:pPr>
            <w:r w:rsidRPr="00F76AC4">
              <w:rPr>
                <w:bCs/>
              </w:rPr>
              <w:t xml:space="preserve">Сопоставление показателей сводной (консолидированной) бюджетной отчетности ГАБС с показателями бюджетной отчетности получателей бюджетных средств, администраторов доходов бюджета по счетам (формам) бюджетной отчетности </w:t>
            </w:r>
          </w:p>
        </w:tc>
        <w:tc>
          <w:tcPr>
            <w:tcW w:w="5954" w:type="dxa"/>
            <w:gridSpan w:val="3"/>
            <w:vAlign w:val="center"/>
          </w:tcPr>
          <w:p w:rsidR="00C76B36" w:rsidRPr="00F76AC4" w:rsidRDefault="00C76B36" w:rsidP="00C76B36">
            <w:pPr>
              <w:jc w:val="center"/>
              <w:rPr>
                <w:bCs/>
              </w:rPr>
            </w:pPr>
            <w:r w:rsidRPr="00F76AC4">
              <w:rPr>
                <w:bCs/>
              </w:rPr>
              <w:t xml:space="preserve">Расхождений </w:t>
            </w:r>
            <w:r w:rsidRPr="00F76AC4">
              <w:rPr>
                <w:b/>
                <w:bCs/>
              </w:rPr>
              <w:t>не установлено</w:t>
            </w:r>
          </w:p>
        </w:tc>
      </w:tr>
      <w:tr w:rsidR="00C76B36" w:rsidRPr="00F76AC4" w:rsidTr="00C76B36">
        <w:tc>
          <w:tcPr>
            <w:tcW w:w="533" w:type="dxa"/>
          </w:tcPr>
          <w:p w:rsidR="00C76B36" w:rsidRPr="00F76AC4" w:rsidRDefault="00C76B36" w:rsidP="00C76B36">
            <w:pPr>
              <w:jc w:val="center"/>
              <w:rPr>
                <w:bCs/>
              </w:rPr>
            </w:pPr>
            <w:r w:rsidRPr="00F76AC4">
              <w:rPr>
                <w:bCs/>
              </w:rPr>
              <w:t>6.</w:t>
            </w:r>
          </w:p>
        </w:tc>
        <w:tc>
          <w:tcPr>
            <w:tcW w:w="3544" w:type="dxa"/>
            <w:gridSpan w:val="2"/>
          </w:tcPr>
          <w:p w:rsidR="00C76B36" w:rsidRPr="00F76AC4" w:rsidRDefault="00C76B36" w:rsidP="00C76B36">
            <w:pPr>
              <w:jc w:val="both"/>
              <w:rPr>
                <w:bCs/>
              </w:rPr>
            </w:pPr>
            <w:r w:rsidRPr="00F76AC4">
              <w:rPr>
                <w:bCs/>
              </w:rPr>
              <w:t>Выборочная проверка на соответствие показателей форм бюджетной отчетности Администрации и казенных учреждений как получателей бюджетных средств данным бюджетного учета путем сопоставления показателей, содержащихся в соответствующей форме бюджетной отчетности, с остатками и оборотами по счетам главной книги за отчетный финансовый год</w:t>
            </w:r>
          </w:p>
        </w:tc>
        <w:tc>
          <w:tcPr>
            <w:tcW w:w="5954" w:type="dxa"/>
            <w:gridSpan w:val="3"/>
            <w:vAlign w:val="center"/>
          </w:tcPr>
          <w:p w:rsidR="00C76B36" w:rsidRPr="00F76AC4" w:rsidRDefault="00C76B36" w:rsidP="00C76B36">
            <w:pPr>
              <w:jc w:val="center"/>
              <w:rPr>
                <w:bCs/>
              </w:rPr>
            </w:pPr>
            <w:r w:rsidRPr="00F76AC4">
              <w:rPr>
                <w:bCs/>
              </w:rPr>
              <w:t xml:space="preserve">Расхождений </w:t>
            </w:r>
            <w:r w:rsidRPr="00F76AC4">
              <w:rPr>
                <w:b/>
                <w:bCs/>
              </w:rPr>
              <w:t>не установлено</w:t>
            </w:r>
          </w:p>
        </w:tc>
      </w:tr>
      <w:tr w:rsidR="00C76B36" w:rsidRPr="00F76AC4" w:rsidTr="00C76B36">
        <w:tc>
          <w:tcPr>
            <w:tcW w:w="533" w:type="dxa"/>
          </w:tcPr>
          <w:p w:rsidR="00C76B36" w:rsidRPr="00F76AC4" w:rsidRDefault="00C76B36" w:rsidP="00C76B36">
            <w:pPr>
              <w:jc w:val="center"/>
              <w:rPr>
                <w:bCs/>
              </w:rPr>
            </w:pPr>
            <w:r w:rsidRPr="00F76AC4">
              <w:rPr>
                <w:bCs/>
              </w:rPr>
              <w:t>7.</w:t>
            </w:r>
          </w:p>
        </w:tc>
        <w:tc>
          <w:tcPr>
            <w:tcW w:w="3544" w:type="dxa"/>
            <w:gridSpan w:val="2"/>
          </w:tcPr>
          <w:p w:rsidR="00C76B36" w:rsidRPr="00F76AC4" w:rsidRDefault="00C76B36" w:rsidP="00C76B36">
            <w:pPr>
              <w:jc w:val="both"/>
              <w:rPr>
                <w:bCs/>
                <w:i/>
              </w:rPr>
            </w:pPr>
            <w:r w:rsidRPr="00F76AC4">
              <w:rPr>
                <w:bCs/>
              </w:rPr>
              <w:t xml:space="preserve">Проверка порядка составления форм бюджетной отчетности, установленного Инструкцией 191н </w:t>
            </w:r>
            <w:r w:rsidRPr="00F76AC4">
              <w:rPr>
                <w:bCs/>
                <w:i/>
              </w:rPr>
              <w:t>(п. 2.9 Классификатора нарушений)</w:t>
            </w:r>
          </w:p>
          <w:p w:rsidR="00C76B36" w:rsidRPr="00F76AC4" w:rsidRDefault="00C76B36" w:rsidP="00C76B36">
            <w:pPr>
              <w:jc w:val="both"/>
              <w:rPr>
                <w:bCs/>
              </w:rPr>
            </w:pPr>
          </w:p>
          <w:p w:rsidR="00C76B36" w:rsidRPr="00F76AC4" w:rsidRDefault="00C76B36" w:rsidP="00C76B36">
            <w:pPr>
              <w:jc w:val="both"/>
              <w:rPr>
                <w:bCs/>
              </w:rPr>
            </w:pPr>
            <w:r w:rsidRPr="00F76AC4">
              <w:rPr>
                <w:bCs/>
              </w:rPr>
              <w:t>(</w:t>
            </w:r>
            <w:r w:rsidRPr="00F76AC4">
              <w:rPr>
                <w:b/>
                <w:bCs/>
              </w:rPr>
              <w:t>6 нарушений</w:t>
            </w:r>
            <w:r w:rsidRPr="00F76AC4">
              <w:rPr>
                <w:bCs/>
              </w:rPr>
              <w:t>)</w:t>
            </w:r>
          </w:p>
        </w:tc>
        <w:tc>
          <w:tcPr>
            <w:tcW w:w="5954" w:type="dxa"/>
            <w:gridSpan w:val="3"/>
            <w:vAlign w:val="center"/>
          </w:tcPr>
          <w:p w:rsidR="00C76B36" w:rsidRPr="00F76AC4" w:rsidRDefault="00C76B36" w:rsidP="00C76B36">
            <w:pPr>
              <w:pStyle w:val="ae"/>
              <w:numPr>
                <w:ilvl w:val="0"/>
                <w:numId w:val="42"/>
              </w:numPr>
              <w:spacing w:after="0" w:line="240" w:lineRule="auto"/>
              <w:ind w:left="0" w:firstLine="360"/>
              <w:jc w:val="both"/>
              <w:rPr>
                <w:rFonts w:ascii="Times New Roman" w:hAnsi="Times New Roman"/>
                <w:bCs/>
                <w:sz w:val="20"/>
                <w:szCs w:val="20"/>
              </w:rPr>
            </w:pPr>
            <w:r w:rsidRPr="00F76AC4">
              <w:rPr>
                <w:rFonts w:ascii="Times New Roman" w:hAnsi="Times New Roman"/>
                <w:bCs/>
                <w:sz w:val="20"/>
                <w:szCs w:val="20"/>
              </w:rPr>
              <w:t>В нарушение п. 162 Инструкции 191н в графе 5 «Причины изменений» Сведений об изменениях бюджетной росписи главного распорядителя бюджетных средств, главного администратора источников финансирования дефицита бюджета (ф. 0503163) не отражены причины вносимых изменений.</w:t>
            </w:r>
          </w:p>
          <w:p w:rsidR="00C76B36" w:rsidRPr="00F76AC4" w:rsidRDefault="00C76B36" w:rsidP="00C76B36">
            <w:pPr>
              <w:pStyle w:val="ae"/>
              <w:numPr>
                <w:ilvl w:val="0"/>
                <w:numId w:val="42"/>
              </w:numPr>
              <w:spacing w:after="0" w:line="240" w:lineRule="auto"/>
              <w:ind w:left="34" w:firstLine="326"/>
              <w:jc w:val="both"/>
              <w:rPr>
                <w:rFonts w:ascii="Times New Roman" w:hAnsi="Times New Roman"/>
                <w:bCs/>
                <w:sz w:val="20"/>
                <w:szCs w:val="20"/>
              </w:rPr>
            </w:pPr>
            <w:r w:rsidRPr="00F76AC4">
              <w:rPr>
                <w:rFonts w:ascii="Times New Roman" w:hAnsi="Times New Roman"/>
                <w:bCs/>
                <w:sz w:val="20"/>
                <w:szCs w:val="20"/>
              </w:rPr>
              <w:t>В нарушение п.158 Инструкции 191н факт проведения годовой инвентаризации не отражен в текстовой части раздела 5 "Прочие вопросы деятельности субъекта бюджетной отчетности" Пояснительной записки (ф. 0503160).</w:t>
            </w:r>
          </w:p>
          <w:p w:rsidR="00C76B36" w:rsidRPr="00F76AC4" w:rsidRDefault="00C76B36" w:rsidP="00C76B36">
            <w:pPr>
              <w:pStyle w:val="ae"/>
              <w:numPr>
                <w:ilvl w:val="0"/>
                <w:numId w:val="42"/>
              </w:numPr>
              <w:spacing w:after="0" w:line="240" w:lineRule="auto"/>
              <w:ind w:left="0" w:firstLine="360"/>
              <w:jc w:val="both"/>
              <w:rPr>
                <w:rFonts w:ascii="Times New Roman" w:hAnsi="Times New Roman"/>
                <w:bCs/>
                <w:sz w:val="20"/>
                <w:szCs w:val="20"/>
              </w:rPr>
            </w:pPr>
            <w:r w:rsidRPr="00F76AC4">
              <w:rPr>
                <w:rFonts w:ascii="Times New Roman" w:hAnsi="Times New Roman"/>
                <w:bCs/>
                <w:sz w:val="20"/>
                <w:szCs w:val="20"/>
              </w:rPr>
              <w:t>Выявлены нарушения по заполнению пояснительной записки, влияющие на информативность бюджетной отчетности:</w:t>
            </w:r>
          </w:p>
          <w:p w:rsidR="00C76B36" w:rsidRPr="00F76AC4" w:rsidRDefault="00C76B36" w:rsidP="00C76B36">
            <w:pPr>
              <w:jc w:val="both"/>
              <w:rPr>
                <w:bCs/>
              </w:rPr>
            </w:pPr>
            <w:r w:rsidRPr="00F76AC4">
              <w:rPr>
                <w:bCs/>
              </w:rPr>
              <w:t>- в нарушение п.158 Инструкции 191н в составе пояснительной записки заполнена Таблица №6 «Сведения о проведении инвентаризаций» при отсутствии расхождений по результатам инвентаризации, проведенной в целях подтверждения показателей годовой бюджетной отчетности;</w:t>
            </w:r>
          </w:p>
          <w:p w:rsidR="00C76B36" w:rsidRPr="00F76AC4" w:rsidRDefault="00C76B36" w:rsidP="00C76B36">
            <w:pPr>
              <w:jc w:val="both"/>
              <w:rPr>
                <w:bCs/>
              </w:rPr>
            </w:pPr>
            <w:r w:rsidRPr="00F76AC4">
              <w:rPr>
                <w:bCs/>
              </w:rPr>
              <w:t>- не заполнена графа 9 «Пояснения» ф.0503164 по КБК 20229999100000151 в связи с исполнением менее 95% от плановых назначений по доходам – не пояснены причины неисполнения;</w:t>
            </w:r>
          </w:p>
          <w:p w:rsidR="00C76B36" w:rsidRPr="00F76AC4" w:rsidRDefault="00C76B36" w:rsidP="00C76B36">
            <w:pPr>
              <w:jc w:val="both"/>
              <w:rPr>
                <w:bCs/>
              </w:rPr>
            </w:pPr>
            <w:r w:rsidRPr="00F76AC4">
              <w:rPr>
                <w:bCs/>
              </w:rPr>
              <w:t>- в разделе 2 «Сведения о просроченной задолженности» ф.0503169 (дебиторской задолженности) не заполнены графы 3, 4 (дата: возникновения, исполнения по правовому основанию);</w:t>
            </w:r>
          </w:p>
          <w:p w:rsidR="00C76B36" w:rsidRPr="00F76AC4" w:rsidRDefault="00C76B36" w:rsidP="00C76B36">
            <w:pPr>
              <w:jc w:val="both"/>
              <w:rPr>
                <w:bCs/>
              </w:rPr>
            </w:pPr>
            <w:r w:rsidRPr="00F76AC4">
              <w:rPr>
                <w:bCs/>
              </w:rPr>
              <w:t xml:space="preserve">- в разделе 4 «Анализ показателей отчетности учреждения» пояснительной записки не указаны причины образования просроченной дебиторской задолженности по доходам. </w:t>
            </w:r>
          </w:p>
        </w:tc>
      </w:tr>
      <w:tr w:rsidR="00C76B36" w:rsidRPr="00F76AC4" w:rsidTr="00C76B36">
        <w:tc>
          <w:tcPr>
            <w:tcW w:w="10031" w:type="dxa"/>
            <w:gridSpan w:val="6"/>
          </w:tcPr>
          <w:p w:rsidR="00C76B36" w:rsidRPr="00F76AC4" w:rsidRDefault="00C76B36" w:rsidP="00C76B36">
            <w:pPr>
              <w:rPr>
                <w:b/>
                <w:bCs/>
              </w:rPr>
            </w:pPr>
            <w:r w:rsidRPr="00F76AC4">
              <w:rPr>
                <w:b/>
                <w:bCs/>
                <w:lang w:val="en-US"/>
              </w:rPr>
              <w:t>V</w:t>
            </w:r>
            <w:r w:rsidRPr="00F76AC4">
              <w:rPr>
                <w:b/>
                <w:bCs/>
              </w:rPr>
              <w:t>. Выводы:</w:t>
            </w:r>
          </w:p>
        </w:tc>
      </w:tr>
      <w:tr w:rsidR="00C76B36" w:rsidRPr="00F76AC4" w:rsidTr="00C76B36">
        <w:tc>
          <w:tcPr>
            <w:tcW w:w="10031" w:type="dxa"/>
            <w:gridSpan w:val="6"/>
          </w:tcPr>
          <w:p w:rsidR="00C76B36" w:rsidRPr="00F76AC4" w:rsidRDefault="00C76B36" w:rsidP="00C76B36">
            <w:pPr>
              <w:jc w:val="both"/>
              <w:rPr>
                <w:bCs/>
              </w:rPr>
            </w:pPr>
            <w:r w:rsidRPr="00F76AC4">
              <w:rPr>
                <w:bCs/>
              </w:rPr>
              <w:t>1.</w:t>
            </w:r>
            <w:r w:rsidRPr="00F76AC4">
              <w:rPr>
                <w:bCs/>
              </w:rPr>
              <w:tab/>
              <w:t>Результаты внешней проверки годовой бюджетной отчетности свидетельствуют, что представленная Администрацией бюджетная отчетность, в качестве главного администратора бюджетных средств, отвечает требованиям Бюджетного кодекса Российской Федерации, Инструкции №191н.</w:t>
            </w:r>
          </w:p>
          <w:p w:rsidR="00C76B36" w:rsidRPr="00F76AC4" w:rsidRDefault="00C76B36" w:rsidP="00C76B36">
            <w:pPr>
              <w:jc w:val="both"/>
              <w:rPr>
                <w:bCs/>
              </w:rPr>
            </w:pPr>
            <w:r w:rsidRPr="00F76AC4">
              <w:rPr>
                <w:bCs/>
              </w:rPr>
              <w:t>2.</w:t>
            </w:r>
            <w:r w:rsidRPr="00F76AC4">
              <w:rPr>
                <w:bCs/>
              </w:rPr>
              <w:tab/>
              <w:t>Наличие недостатков в бюджетном учете и бюджетной отчетности, выявленных в ходе проверки, указывают на недостаточный внутренний финансовый контроль и внутренний финансовый аудит, осуществление которого предусмотрено статьей 160.2.-1. Бюджетного кодекса РФ.</w:t>
            </w:r>
          </w:p>
          <w:p w:rsidR="00C76B36" w:rsidRPr="00F76AC4" w:rsidRDefault="00C76B36" w:rsidP="00C76B36">
            <w:pPr>
              <w:rPr>
                <w:bCs/>
                <w:highlight w:val="yellow"/>
              </w:rPr>
            </w:pPr>
            <w:r w:rsidRPr="00F76AC4">
              <w:rPr>
                <w:bCs/>
              </w:rPr>
              <w:t>3.</w:t>
            </w:r>
            <w:r w:rsidRPr="00F76AC4">
              <w:rPr>
                <w:bCs/>
              </w:rPr>
              <w:tab/>
              <w:t>Качество и полнота представленных в бюджетной отчетности показателей и сведений позволяют сделать вывод о достоверности годовой бюджетной отчетности Администрации за 2018 год.</w:t>
            </w:r>
          </w:p>
        </w:tc>
      </w:tr>
      <w:tr w:rsidR="00C76B36" w:rsidRPr="00F76AC4" w:rsidTr="00C76B36">
        <w:tc>
          <w:tcPr>
            <w:tcW w:w="10031" w:type="dxa"/>
            <w:gridSpan w:val="6"/>
          </w:tcPr>
          <w:p w:rsidR="00C76B36" w:rsidRPr="00F76AC4" w:rsidRDefault="00C76B36" w:rsidP="00C76B36">
            <w:pPr>
              <w:rPr>
                <w:b/>
                <w:bCs/>
              </w:rPr>
            </w:pPr>
            <w:r w:rsidRPr="00F76AC4">
              <w:rPr>
                <w:b/>
                <w:bCs/>
                <w:lang w:val="en-US"/>
              </w:rPr>
              <w:t>VI</w:t>
            </w:r>
            <w:r w:rsidRPr="00F76AC4">
              <w:rPr>
                <w:b/>
                <w:bCs/>
              </w:rPr>
              <w:t>. Реализация результатов контрольного мероприятия:</w:t>
            </w:r>
          </w:p>
        </w:tc>
      </w:tr>
      <w:tr w:rsidR="00C76B36" w:rsidRPr="00F76AC4" w:rsidTr="00C76B36">
        <w:tc>
          <w:tcPr>
            <w:tcW w:w="6058" w:type="dxa"/>
            <w:gridSpan w:val="5"/>
          </w:tcPr>
          <w:p w:rsidR="00C76B36" w:rsidRPr="00F76AC4" w:rsidRDefault="00C76B36" w:rsidP="00C76B36">
            <w:pPr>
              <w:jc w:val="both"/>
              <w:rPr>
                <w:bCs/>
              </w:rPr>
            </w:pPr>
            <w:r w:rsidRPr="00F76AC4">
              <w:rPr>
                <w:bCs/>
              </w:rPr>
              <w:t>Контрольно-счетной палатой ЯМР по итогам проверки направлен отчет о результатах внешней проверки бюджетной отчетности:</w:t>
            </w:r>
          </w:p>
        </w:tc>
        <w:tc>
          <w:tcPr>
            <w:tcW w:w="3973" w:type="dxa"/>
            <w:vAlign w:val="center"/>
          </w:tcPr>
          <w:p w:rsidR="00C76B36" w:rsidRPr="00F76AC4" w:rsidRDefault="00C76B36" w:rsidP="00C76B36">
            <w:pPr>
              <w:jc w:val="center"/>
              <w:rPr>
                <w:bCs/>
              </w:rPr>
            </w:pPr>
            <w:r w:rsidRPr="00F76AC4">
              <w:rPr>
                <w:bCs/>
              </w:rPr>
              <w:t>4 ед.</w:t>
            </w:r>
          </w:p>
        </w:tc>
      </w:tr>
      <w:tr w:rsidR="00C76B36" w:rsidRPr="00F76AC4" w:rsidTr="00C76B36">
        <w:tc>
          <w:tcPr>
            <w:tcW w:w="6058" w:type="dxa"/>
            <w:gridSpan w:val="5"/>
          </w:tcPr>
          <w:p w:rsidR="00C76B36" w:rsidRPr="00F76AC4" w:rsidRDefault="00C76B36" w:rsidP="00C76B36">
            <w:pPr>
              <w:rPr>
                <w:bCs/>
              </w:rPr>
            </w:pPr>
            <w:r w:rsidRPr="00F76AC4">
              <w:rPr>
                <w:bCs/>
              </w:rPr>
              <w:t>- Главе Ярославского муниципального района</w:t>
            </w:r>
          </w:p>
        </w:tc>
        <w:tc>
          <w:tcPr>
            <w:tcW w:w="3973" w:type="dxa"/>
            <w:vAlign w:val="center"/>
          </w:tcPr>
          <w:p w:rsidR="00C76B36" w:rsidRPr="00F76AC4" w:rsidRDefault="00C76B36" w:rsidP="00C76B36">
            <w:pPr>
              <w:jc w:val="center"/>
              <w:rPr>
                <w:bCs/>
              </w:rPr>
            </w:pPr>
            <w:r w:rsidRPr="00F76AC4">
              <w:rPr>
                <w:bCs/>
              </w:rPr>
              <w:t>исх. № 01-22/98 от 03.06.2019г.</w:t>
            </w:r>
          </w:p>
        </w:tc>
      </w:tr>
      <w:tr w:rsidR="00C76B36" w:rsidRPr="00F76AC4" w:rsidTr="00C76B36">
        <w:tc>
          <w:tcPr>
            <w:tcW w:w="6058" w:type="dxa"/>
            <w:gridSpan w:val="5"/>
          </w:tcPr>
          <w:p w:rsidR="00C76B36" w:rsidRPr="00F76AC4" w:rsidRDefault="00C76B36" w:rsidP="00C76B36">
            <w:pPr>
              <w:rPr>
                <w:bCs/>
              </w:rPr>
            </w:pPr>
            <w:r w:rsidRPr="00F76AC4">
              <w:rPr>
                <w:bCs/>
              </w:rPr>
              <w:t>- Муниципальный совет ЯМР</w:t>
            </w:r>
          </w:p>
        </w:tc>
        <w:tc>
          <w:tcPr>
            <w:tcW w:w="3973" w:type="dxa"/>
            <w:vAlign w:val="center"/>
          </w:tcPr>
          <w:p w:rsidR="00C76B36" w:rsidRPr="00F76AC4" w:rsidRDefault="00C76B36" w:rsidP="00C76B36">
            <w:pPr>
              <w:jc w:val="center"/>
              <w:rPr>
                <w:bCs/>
              </w:rPr>
            </w:pPr>
            <w:r w:rsidRPr="00F76AC4">
              <w:rPr>
                <w:bCs/>
              </w:rPr>
              <w:t>исх. № 01-22/99 от 03.06.2019г.</w:t>
            </w:r>
          </w:p>
        </w:tc>
      </w:tr>
      <w:tr w:rsidR="00C76B36" w:rsidRPr="00F76AC4" w:rsidTr="00C76B36">
        <w:tc>
          <w:tcPr>
            <w:tcW w:w="6058" w:type="dxa"/>
            <w:gridSpan w:val="5"/>
          </w:tcPr>
          <w:p w:rsidR="00C76B36" w:rsidRPr="00F76AC4" w:rsidRDefault="00C76B36" w:rsidP="00C76B36">
            <w:pPr>
              <w:rPr>
                <w:bCs/>
              </w:rPr>
            </w:pPr>
            <w:r w:rsidRPr="00F76AC4">
              <w:rPr>
                <w:bCs/>
              </w:rPr>
              <w:t>- Муниципальный совет Некрасовского СП ЯМР</w:t>
            </w:r>
          </w:p>
        </w:tc>
        <w:tc>
          <w:tcPr>
            <w:tcW w:w="3973" w:type="dxa"/>
            <w:vMerge w:val="restart"/>
            <w:vAlign w:val="center"/>
          </w:tcPr>
          <w:p w:rsidR="00C76B36" w:rsidRPr="00F76AC4" w:rsidRDefault="00C76B36" w:rsidP="00C76B36">
            <w:pPr>
              <w:jc w:val="center"/>
              <w:rPr>
                <w:bCs/>
              </w:rPr>
            </w:pPr>
            <w:r w:rsidRPr="00F76AC4">
              <w:rPr>
                <w:bCs/>
              </w:rPr>
              <w:t>исх. № 01-22/106 от 03.06.2019г.</w:t>
            </w:r>
          </w:p>
        </w:tc>
      </w:tr>
      <w:tr w:rsidR="00C76B36" w:rsidRPr="00F76AC4" w:rsidTr="00C76B36">
        <w:tc>
          <w:tcPr>
            <w:tcW w:w="6058" w:type="dxa"/>
            <w:gridSpan w:val="5"/>
          </w:tcPr>
          <w:p w:rsidR="00C76B36" w:rsidRPr="00F76AC4" w:rsidRDefault="00C76B36" w:rsidP="00C76B36">
            <w:pPr>
              <w:rPr>
                <w:bCs/>
              </w:rPr>
            </w:pPr>
            <w:r w:rsidRPr="00F76AC4">
              <w:rPr>
                <w:bCs/>
              </w:rPr>
              <w:t>- Главе Некрасовского СП ЯМР</w:t>
            </w:r>
          </w:p>
        </w:tc>
        <w:tc>
          <w:tcPr>
            <w:tcW w:w="3973" w:type="dxa"/>
            <w:vMerge/>
          </w:tcPr>
          <w:p w:rsidR="00C76B36" w:rsidRPr="00F76AC4" w:rsidRDefault="00C76B36" w:rsidP="00C76B36">
            <w:pPr>
              <w:jc w:val="center"/>
              <w:rPr>
                <w:bCs/>
              </w:rPr>
            </w:pPr>
          </w:p>
        </w:tc>
      </w:tr>
    </w:tbl>
    <w:p w:rsidR="00C470FD" w:rsidRDefault="00C470FD" w:rsidP="00C470FD">
      <w:pPr>
        <w:tabs>
          <w:tab w:val="left" w:pos="567"/>
        </w:tabs>
        <w:ind w:firstLine="709"/>
        <w:jc w:val="both"/>
        <w:rPr>
          <w:sz w:val="28"/>
          <w:szCs w:val="28"/>
        </w:rPr>
      </w:pPr>
      <w:r>
        <w:rPr>
          <w:sz w:val="28"/>
          <w:szCs w:val="28"/>
        </w:rPr>
        <w:t>Администрацией Некрасовского сельского поселения большинство нарушений и недостатков устранены в ходе проверки.</w:t>
      </w:r>
    </w:p>
    <w:p w:rsidR="00E87F58" w:rsidRDefault="00E87F58" w:rsidP="00E87F58">
      <w:pPr>
        <w:tabs>
          <w:tab w:val="left" w:pos="567"/>
        </w:tabs>
        <w:jc w:val="both"/>
        <w:rPr>
          <w:sz w:val="28"/>
          <w:szCs w:val="28"/>
        </w:rPr>
      </w:pPr>
    </w:p>
    <w:p w:rsidR="00C470FD" w:rsidRDefault="00C470FD" w:rsidP="00C470FD">
      <w:pPr>
        <w:tabs>
          <w:tab w:val="left" w:pos="142"/>
          <w:tab w:val="left" w:pos="567"/>
          <w:tab w:val="left" w:pos="709"/>
          <w:tab w:val="left" w:pos="851"/>
          <w:tab w:val="left" w:pos="993"/>
          <w:tab w:val="left" w:pos="1276"/>
        </w:tabs>
        <w:ind w:firstLine="709"/>
        <w:jc w:val="both"/>
        <w:rPr>
          <w:i/>
          <w:sz w:val="28"/>
          <w:szCs w:val="28"/>
        </w:rPr>
      </w:pPr>
      <w:r>
        <w:rPr>
          <w:sz w:val="28"/>
          <w:szCs w:val="28"/>
        </w:rPr>
        <w:t xml:space="preserve">10. </w:t>
      </w:r>
      <w:r w:rsidRPr="00577772">
        <w:rPr>
          <w:i/>
          <w:sz w:val="28"/>
          <w:szCs w:val="28"/>
        </w:rPr>
        <w:t xml:space="preserve">Внешняя проверка бюджетной отчетности главного администратора бюджетных средств Администрации </w:t>
      </w:r>
      <w:r>
        <w:rPr>
          <w:i/>
          <w:sz w:val="28"/>
          <w:szCs w:val="28"/>
        </w:rPr>
        <w:t>Туношенского сельского поселения</w:t>
      </w:r>
      <w:r w:rsidRPr="00577772">
        <w:rPr>
          <w:i/>
          <w:sz w:val="28"/>
          <w:szCs w:val="28"/>
        </w:rPr>
        <w:t xml:space="preserve">  ЯМР за 2018 год</w:t>
      </w:r>
      <w:r>
        <w:rPr>
          <w:i/>
          <w:sz w:val="28"/>
          <w:szCs w:val="28"/>
        </w:rPr>
        <w:t>.</w:t>
      </w:r>
    </w:p>
    <w:p w:rsidR="00E3773A" w:rsidRDefault="00E3773A" w:rsidP="00AF7D98">
      <w:pPr>
        <w:tabs>
          <w:tab w:val="left" w:pos="142"/>
          <w:tab w:val="left" w:pos="567"/>
          <w:tab w:val="left" w:pos="709"/>
          <w:tab w:val="left" w:pos="851"/>
          <w:tab w:val="left" w:pos="993"/>
          <w:tab w:val="left" w:pos="1276"/>
        </w:tabs>
        <w:ind w:firstLine="709"/>
        <w:jc w:val="right"/>
        <w:rPr>
          <w:sz w:val="28"/>
          <w:szCs w:val="28"/>
        </w:rPr>
      </w:pPr>
    </w:p>
    <w:p w:rsidR="00AF7D98" w:rsidRPr="002B7A3D" w:rsidRDefault="00AF7D98" w:rsidP="00AF7D98">
      <w:pPr>
        <w:tabs>
          <w:tab w:val="left" w:pos="142"/>
          <w:tab w:val="left" w:pos="567"/>
          <w:tab w:val="left" w:pos="709"/>
          <w:tab w:val="left" w:pos="851"/>
          <w:tab w:val="left" w:pos="993"/>
          <w:tab w:val="left" w:pos="1276"/>
        </w:tabs>
        <w:ind w:firstLine="709"/>
        <w:jc w:val="right"/>
        <w:rPr>
          <w:sz w:val="28"/>
          <w:szCs w:val="28"/>
        </w:rPr>
      </w:pPr>
      <w:r>
        <w:rPr>
          <w:sz w:val="28"/>
          <w:szCs w:val="28"/>
        </w:rPr>
        <w:t>Таблица № 11</w:t>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3"/>
        <w:gridCol w:w="2552"/>
        <w:gridCol w:w="992"/>
        <w:gridCol w:w="1418"/>
        <w:gridCol w:w="563"/>
        <w:gridCol w:w="3973"/>
      </w:tblGrid>
      <w:tr w:rsidR="00C470FD" w:rsidRPr="00F76AC4" w:rsidTr="00C470FD">
        <w:tc>
          <w:tcPr>
            <w:tcW w:w="10031" w:type="dxa"/>
            <w:gridSpan w:val="6"/>
          </w:tcPr>
          <w:p w:rsidR="00C470FD" w:rsidRPr="00F76AC4" w:rsidRDefault="00C470FD" w:rsidP="00504C98">
            <w:pPr>
              <w:rPr>
                <w:b/>
                <w:bCs/>
              </w:rPr>
            </w:pPr>
            <w:r w:rsidRPr="00F76AC4">
              <w:rPr>
                <w:b/>
                <w:bCs/>
                <w:color w:val="000000"/>
                <w:shd w:val="clear" w:color="auto" w:fill="FFFFFF"/>
                <w:lang w:val="en-US"/>
              </w:rPr>
              <w:t>I</w:t>
            </w:r>
            <w:r w:rsidRPr="00F76AC4">
              <w:rPr>
                <w:b/>
                <w:bCs/>
                <w:color w:val="000000"/>
                <w:shd w:val="clear" w:color="auto" w:fill="FFFFFF"/>
              </w:rPr>
              <w:t>. Итоги проверки:</w:t>
            </w:r>
          </w:p>
        </w:tc>
      </w:tr>
      <w:tr w:rsidR="00C470FD" w:rsidRPr="00F76AC4" w:rsidTr="00C470FD">
        <w:tc>
          <w:tcPr>
            <w:tcW w:w="3085" w:type="dxa"/>
            <w:gridSpan w:val="2"/>
          </w:tcPr>
          <w:p w:rsidR="00C470FD" w:rsidRPr="00F76AC4" w:rsidRDefault="00C470FD" w:rsidP="00C470FD">
            <w:pPr>
              <w:autoSpaceDE w:val="0"/>
              <w:autoSpaceDN w:val="0"/>
              <w:adjustRightInd w:val="0"/>
              <w:jc w:val="both"/>
              <w:outlineLvl w:val="0"/>
              <w:rPr>
                <w:bCs/>
                <w:iCs/>
              </w:rPr>
            </w:pPr>
            <w:r w:rsidRPr="00F76AC4">
              <w:rPr>
                <w:bCs/>
                <w:iCs/>
              </w:rPr>
              <w:t>Акт проверки</w:t>
            </w:r>
          </w:p>
        </w:tc>
        <w:tc>
          <w:tcPr>
            <w:tcW w:w="2410" w:type="dxa"/>
            <w:gridSpan w:val="2"/>
          </w:tcPr>
          <w:p w:rsidR="00C470FD" w:rsidRPr="00F76AC4" w:rsidRDefault="00C470FD" w:rsidP="00C470FD">
            <w:pPr>
              <w:autoSpaceDE w:val="0"/>
              <w:autoSpaceDN w:val="0"/>
              <w:adjustRightInd w:val="0"/>
              <w:jc w:val="both"/>
              <w:outlineLvl w:val="0"/>
              <w:rPr>
                <w:bCs/>
                <w:iCs/>
              </w:rPr>
            </w:pPr>
            <w:r w:rsidRPr="00F76AC4">
              <w:rPr>
                <w:bCs/>
                <w:iCs/>
              </w:rPr>
              <w:t>№ 11 от 17.04.2019г.</w:t>
            </w:r>
          </w:p>
        </w:tc>
        <w:tc>
          <w:tcPr>
            <w:tcW w:w="4536" w:type="dxa"/>
            <w:gridSpan w:val="2"/>
          </w:tcPr>
          <w:p w:rsidR="00C470FD" w:rsidRPr="00F76AC4" w:rsidRDefault="00C470FD" w:rsidP="00C470FD">
            <w:pPr>
              <w:autoSpaceDE w:val="0"/>
              <w:autoSpaceDN w:val="0"/>
              <w:adjustRightInd w:val="0"/>
              <w:jc w:val="both"/>
              <w:outlineLvl w:val="0"/>
              <w:rPr>
                <w:bCs/>
                <w:iCs/>
              </w:rPr>
            </w:pPr>
            <w:r w:rsidRPr="00F76AC4">
              <w:rPr>
                <w:bCs/>
                <w:iCs/>
              </w:rPr>
              <w:t>Подписан без разногласий</w:t>
            </w:r>
          </w:p>
        </w:tc>
      </w:tr>
      <w:tr w:rsidR="00C470FD" w:rsidRPr="00F76AC4" w:rsidTr="00C470FD">
        <w:tc>
          <w:tcPr>
            <w:tcW w:w="5495" w:type="dxa"/>
            <w:gridSpan w:val="4"/>
          </w:tcPr>
          <w:p w:rsidR="00C470FD" w:rsidRPr="00F76AC4" w:rsidRDefault="00C470FD" w:rsidP="00504C98">
            <w:pPr>
              <w:rPr>
                <w:bCs/>
              </w:rPr>
            </w:pPr>
            <w:r w:rsidRPr="00F76AC4">
              <w:rPr>
                <w:b/>
                <w:bCs/>
                <w:color w:val="000000"/>
                <w:shd w:val="clear" w:color="auto" w:fill="FFFFFF"/>
                <w:lang w:val="en-US"/>
              </w:rPr>
              <w:t>II</w:t>
            </w:r>
            <w:r w:rsidRPr="00F76AC4">
              <w:rPr>
                <w:b/>
                <w:bCs/>
                <w:color w:val="000000"/>
                <w:shd w:val="clear" w:color="auto" w:fill="FFFFFF"/>
              </w:rPr>
              <w:t xml:space="preserve">. Количество объектов проверки, в </w:t>
            </w:r>
            <w:proofErr w:type="spellStart"/>
            <w:r w:rsidRPr="00F76AC4">
              <w:rPr>
                <w:b/>
                <w:bCs/>
                <w:color w:val="000000"/>
                <w:shd w:val="clear" w:color="auto" w:fill="FFFFFF"/>
              </w:rPr>
              <w:t>т.ч</w:t>
            </w:r>
            <w:proofErr w:type="spellEnd"/>
            <w:r w:rsidRPr="00F76AC4">
              <w:rPr>
                <w:b/>
                <w:bCs/>
                <w:color w:val="000000"/>
                <w:shd w:val="clear" w:color="auto" w:fill="FFFFFF"/>
              </w:rPr>
              <w:t>.:</w:t>
            </w:r>
          </w:p>
        </w:tc>
        <w:tc>
          <w:tcPr>
            <w:tcW w:w="4536" w:type="dxa"/>
            <w:gridSpan w:val="2"/>
          </w:tcPr>
          <w:p w:rsidR="00C470FD" w:rsidRPr="00F76AC4" w:rsidRDefault="00C470FD" w:rsidP="00C470FD">
            <w:pPr>
              <w:jc w:val="center"/>
              <w:rPr>
                <w:bCs/>
              </w:rPr>
            </w:pPr>
            <w:r w:rsidRPr="00F76AC4">
              <w:rPr>
                <w:bCs/>
              </w:rPr>
              <w:t>1 ед.</w:t>
            </w:r>
          </w:p>
        </w:tc>
      </w:tr>
      <w:tr w:rsidR="00C470FD" w:rsidRPr="00F76AC4" w:rsidTr="00C470FD">
        <w:tc>
          <w:tcPr>
            <w:tcW w:w="5495" w:type="dxa"/>
            <w:gridSpan w:val="4"/>
          </w:tcPr>
          <w:p w:rsidR="00C470FD" w:rsidRPr="00F76AC4" w:rsidRDefault="00C470FD" w:rsidP="00504C98">
            <w:pPr>
              <w:rPr>
                <w:bCs/>
              </w:rPr>
            </w:pPr>
            <w:r w:rsidRPr="00F76AC4">
              <w:rPr>
                <w:bCs/>
              </w:rPr>
              <w:t>- орган местного самоуправления</w:t>
            </w:r>
          </w:p>
        </w:tc>
        <w:tc>
          <w:tcPr>
            <w:tcW w:w="4536" w:type="dxa"/>
            <w:gridSpan w:val="2"/>
          </w:tcPr>
          <w:p w:rsidR="00C470FD" w:rsidRPr="00F76AC4" w:rsidRDefault="00C470FD" w:rsidP="00C470FD">
            <w:pPr>
              <w:jc w:val="center"/>
              <w:rPr>
                <w:bCs/>
              </w:rPr>
            </w:pPr>
            <w:r w:rsidRPr="00F76AC4">
              <w:rPr>
                <w:bCs/>
              </w:rPr>
              <w:t>1 ед.</w:t>
            </w:r>
          </w:p>
        </w:tc>
      </w:tr>
      <w:tr w:rsidR="00C470FD" w:rsidRPr="00F76AC4" w:rsidTr="00C470FD">
        <w:tc>
          <w:tcPr>
            <w:tcW w:w="5495" w:type="dxa"/>
            <w:gridSpan w:val="4"/>
            <w:vAlign w:val="center"/>
          </w:tcPr>
          <w:p w:rsidR="00C470FD" w:rsidRPr="00F76AC4" w:rsidRDefault="00C470FD" w:rsidP="00504C98">
            <w:pPr>
              <w:rPr>
                <w:b/>
                <w:bCs/>
              </w:rPr>
            </w:pPr>
            <w:r w:rsidRPr="00F76AC4">
              <w:rPr>
                <w:b/>
                <w:bCs/>
                <w:lang w:val="en-US"/>
              </w:rPr>
              <w:t>III</w:t>
            </w:r>
            <w:r w:rsidRPr="00F76AC4">
              <w:rPr>
                <w:b/>
                <w:bCs/>
              </w:rPr>
              <w:t>. Объем проверенных средств</w:t>
            </w:r>
          </w:p>
        </w:tc>
        <w:tc>
          <w:tcPr>
            <w:tcW w:w="4536" w:type="dxa"/>
            <w:gridSpan w:val="2"/>
            <w:vAlign w:val="center"/>
          </w:tcPr>
          <w:p w:rsidR="00C470FD" w:rsidRPr="00F76AC4" w:rsidRDefault="00C470FD" w:rsidP="00C470FD">
            <w:pPr>
              <w:jc w:val="center"/>
              <w:rPr>
                <w:bCs/>
              </w:rPr>
            </w:pPr>
            <w:r w:rsidRPr="00F76AC4">
              <w:rPr>
                <w:bCs/>
              </w:rPr>
              <w:t xml:space="preserve">50 931,2 </w:t>
            </w:r>
            <w:proofErr w:type="spellStart"/>
            <w:r w:rsidRPr="00F76AC4">
              <w:rPr>
                <w:bCs/>
              </w:rPr>
              <w:t>тыс.руб</w:t>
            </w:r>
            <w:proofErr w:type="spellEnd"/>
            <w:r w:rsidRPr="00F76AC4">
              <w:rPr>
                <w:bCs/>
              </w:rPr>
              <w:t>.</w:t>
            </w:r>
          </w:p>
        </w:tc>
      </w:tr>
      <w:tr w:rsidR="00C470FD" w:rsidRPr="00F76AC4" w:rsidTr="00C470FD">
        <w:tc>
          <w:tcPr>
            <w:tcW w:w="10031" w:type="dxa"/>
            <w:gridSpan w:val="6"/>
            <w:vAlign w:val="center"/>
          </w:tcPr>
          <w:p w:rsidR="00C470FD" w:rsidRPr="00F76AC4" w:rsidRDefault="00C470FD" w:rsidP="00504C98">
            <w:pPr>
              <w:rPr>
                <w:b/>
                <w:bCs/>
              </w:rPr>
            </w:pPr>
            <w:r w:rsidRPr="00F76AC4">
              <w:rPr>
                <w:b/>
                <w:bCs/>
                <w:lang w:val="en-US"/>
              </w:rPr>
              <w:t>IV</w:t>
            </w:r>
            <w:r w:rsidRPr="00F76AC4">
              <w:rPr>
                <w:b/>
                <w:bCs/>
              </w:rPr>
              <w:t>. Результаты проверки (количество нарушений, ед.)</w:t>
            </w:r>
            <w:r w:rsidRPr="00F76AC4">
              <w:rPr>
                <w:bCs/>
              </w:rPr>
              <w:t>:</w:t>
            </w:r>
          </w:p>
        </w:tc>
      </w:tr>
      <w:tr w:rsidR="00C470FD" w:rsidRPr="00F76AC4" w:rsidTr="00C470FD">
        <w:tc>
          <w:tcPr>
            <w:tcW w:w="533" w:type="dxa"/>
          </w:tcPr>
          <w:p w:rsidR="00C470FD" w:rsidRPr="00F76AC4" w:rsidRDefault="00C470FD" w:rsidP="00C470FD">
            <w:pPr>
              <w:jc w:val="center"/>
              <w:rPr>
                <w:bCs/>
              </w:rPr>
            </w:pPr>
            <w:r w:rsidRPr="00F76AC4">
              <w:rPr>
                <w:bCs/>
              </w:rPr>
              <w:t>1.</w:t>
            </w:r>
          </w:p>
        </w:tc>
        <w:tc>
          <w:tcPr>
            <w:tcW w:w="3544" w:type="dxa"/>
            <w:gridSpan w:val="2"/>
          </w:tcPr>
          <w:p w:rsidR="00C470FD" w:rsidRPr="00F76AC4" w:rsidRDefault="00C470FD" w:rsidP="00C470FD">
            <w:pPr>
              <w:jc w:val="both"/>
              <w:rPr>
                <w:bCs/>
              </w:rPr>
            </w:pPr>
            <w:r w:rsidRPr="00F76AC4">
              <w:rPr>
                <w:bCs/>
              </w:rPr>
              <w:t>Проверка соблюдения сроков представления отчетности</w:t>
            </w:r>
          </w:p>
        </w:tc>
        <w:tc>
          <w:tcPr>
            <w:tcW w:w="5954" w:type="dxa"/>
            <w:gridSpan w:val="3"/>
            <w:vAlign w:val="center"/>
          </w:tcPr>
          <w:p w:rsidR="00C470FD" w:rsidRPr="00F76AC4" w:rsidRDefault="00C470FD" w:rsidP="00C470FD">
            <w:pPr>
              <w:jc w:val="center"/>
              <w:rPr>
                <w:bCs/>
              </w:rPr>
            </w:pPr>
            <w:r w:rsidRPr="00F76AC4">
              <w:rPr>
                <w:bCs/>
              </w:rPr>
              <w:t xml:space="preserve">Нарушений </w:t>
            </w:r>
            <w:r w:rsidRPr="00F76AC4">
              <w:rPr>
                <w:b/>
                <w:bCs/>
              </w:rPr>
              <w:t>не установлено</w:t>
            </w:r>
          </w:p>
        </w:tc>
      </w:tr>
      <w:tr w:rsidR="00C470FD" w:rsidRPr="00F76AC4" w:rsidTr="00C470FD">
        <w:tc>
          <w:tcPr>
            <w:tcW w:w="533" w:type="dxa"/>
          </w:tcPr>
          <w:p w:rsidR="00C470FD" w:rsidRPr="00F76AC4" w:rsidRDefault="00C470FD" w:rsidP="00C470FD">
            <w:pPr>
              <w:jc w:val="center"/>
              <w:rPr>
                <w:bCs/>
              </w:rPr>
            </w:pPr>
            <w:r w:rsidRPr="00F76AC4">
              <w:rPr>
                <w:bCs/>
              </w:rPr>
              <w:t>2.</w:t>
            </w:r>
          </w:p>
        </w:tc>
        <w:tc>
          <w:tcPr>
            <w:tcW w:w="3544" w:type="dxa"/>
            <w:gridSpan w:val="2"/>
          </w:tcPr>
          <w:p w:rsidR="00C470FD" w:rsidRPr="00F76AC4" w:rsidRDefault="00C470FD" w:rsidP="008815D4">
            <w:pPr>
              <w:jc w:val="both"/>
              <w:rPr>
                <w:bCs/>
              </w:rPr>
            </w:pPr>
            <w:r w:rsidRPr="00F76AC4">
              <w:rPr>
                <w:bCs/>
              </w:rPr>
              <w:t>Проверка полноты и состава годовой бюджетной отчетности на соответствие требованиям Инструкции 191н</w:t>
            </w:r>
          </w:p>
        </w:tc>
        <w:tc>
          <w:tcPr>
            <w:tcW w:w="5954" w:type="dxa"/>
            <w:gridSpan w:val="3"/>
            <w:vAlign w:val="center"/>
          </w:tcPr>
          <w:p w:rsidR="00C470FD" w:rsidRPr="00F76AC4" w:rsidRDefault="00C470FD" w:rsidP="00C470FD">
            <w:pPr>
              <w:jc w:val="center"/>
              <w:rPr>
                <w:bCs/>
              </w:rPr>
            </w:pPr>
            <w:r w:rsidRPr="00F76AC4">
              <w:rPr>
                <w:bCs/>
              </w:rPr>
              <w:t xml:space="preserve">Нарушений </w:t>
            </w:r>
            <w:r w:rsidRPr="00F76AC4">
              <w:rPr>
                <w:b/>
                <w:bCs/>
              </w:rPr>
              <w:t>не установлено</w:t>
            </w:r>
          </w:p>
        </w:tc>
      </w:tr>
      <w:tr w:rsidR="00C470FD" w:rsidRPr="00F76AC4" w:rsidTr="00C470FD">
        <w:tc>
          <w:tcPr>
            <w:tcW w:w="533" w:type="dxa"/>
          </w:tcPr>
          <w:p w:rsidR="00C470FD" w:rsidRPr="00F76AC4" w:rsidRDefault="00C470FD" w:rsidP="00C470FD">
            <w:pPr>
              <w:jc w:val="center"/>
              <w:rPr>
                <w:bCs/>
              </w:rPr>
            </w:pPr>
            <w:r w:rsidRPr="00F76AC4">
              <w:rPr>
                <w:bCs/>
              </w:rPr>
              <w:t>3.</w:t>
            </w:r>
          </w:p>
        </w:tc>
        <w:tc>
          <w:tcPr>
            <w:tcW w:w="3544" w:type="dxa"/>
            <w:gridSpan w:val="2"/>
          </w:tcPr>
          <w:p w:rsidR="00C470FD" w:rsidRPr="00F76AC4" w:rsidRDefault="00C470FD" w:rsidP="00C470FD">
            <w:pPr>
              <w:jc w:val="both"/>
              <w:rPr>
                <w:bCs/>
                <w:i/>
              </w:rPr>
            </w:pPr>
            <w:r w:rsidRPr="00F76AC4">
              <w:rPr>
                <w:bCs/>
              </w:rPr>
              <w:t xml:space="preserve">Проверка проведения инвентаризации активов и обязательств в целях составления годовой бюджетной отчетности </w:t>
            </w:r>
            <w:r w:rsidRPr="00F76AC4">
              <w:rPr>
                <w:bCs/>
                <w:i/>
              </w:rPr>
              <w:t>(п. 2.4 Классификатора нарушений)</w:t>
            </w:r>
          </w:p>
          <w:p w:rsidR="00C470FD" w:rsidRPr="00F76AC4" w:rsidRDefault="00C470FD" w:rsidP="00C470FD">
            <w:pPr>
              <w:jc w:val="both"/>
              <w:rPr>
                <w:bCs/>
              </w:rPr>
            </w:pPr>
          </w:p>
          <w:p w:rsidR="00C470FD" w:rsidRPr="00F76AC4" w:rsidRDefault="00C470FD" w:rsidP="00C470FD">
            <w:pPr>
              <w:jc w:val="both"/>
              <w:rPr>
                <w:bCs/>
              </w:rPr>
            </w:pPr>
            <w:r w:rsidRPr="00F76AC4">
              <w:rPr>
                <w:bCs/>
              </w:rPr>
              <w:t>(</w:t>
            </w:r>
            <w:r w:rsidRPr="00F76AC4">
              <w:rPr>
                <w:b/>
                <w:bCs/>
              </w:rPr>
              <w:t>6 нарушений</w:t>
            </w:r>
            <w:r w:rsidRPr="00F76AC4">
              <w:rPr>
                <w:bCs/>
              </w:rPr>
              <w:t>)</w:t>
            </w:r>
          </w:p>
        </w:tc>
        <w:tc>
          <w:tcPr>
            <w:tcW w:w="5954" w:type="dxa"/>
            <w:gridSpan w:val="3"/>
            <w:vAlign w:val="center"/>
          </w:tcPr>
          <w:p w:rsidR="00C470FD" w:rsidRPr="00F76AC4" w:rsidRDefault="00C470FD" w:rsidP="00C470FD">
            <w:pPr>
              <w:pStyle w:val="ae"/>
              <w:numPr>
                <w:ilvl w:val="0"/>
                <w:numId w:val="36"/>
              </w:numPr>
              <w:spacing w:after="0" w:line="240" w:lineRule="auto"/>
              <w:ind w:left="34" w:firstLine="284"/>
              <w:jc w:val="both"/>
              <w:rPr>
                <w:rFonts w:ascii="Times New Roman" w:hAnsi="Times New Roman"/>
                <w:bCs/>
                <w:sz w:val="20"/>
                <w:szCs w:val="20"/>
              </w:rPr>
            </w:pPr>
            <w:r w:rsidRPr="00F76AC4">
              <w:rPr>
                <w:rFonts w:ascii="Times New Roman" w:hAnsi="Times New Roman"/>
                <w:bCs/>
                <w:sz w:val="20"/>
                <w:szCs w:val="20"/>
              </w:rPr>
              <w:t xml:space="preserve">В нарушение ст. 11 Федерального закона от 06.12.2011 № 402-ФЗ «О бухгалтерском учете», п.7 Инструкции 191н, Методических указаний по инвентаризации имущества и финансовых обязательств, утвержденных Приказом Минфина РФ от 13.06.1995 N 49 Администрацией Туношенского сельского поселения ЯМР (далее – Администрация) и МУ «Центр по благоустройству» не в полном объеме проведена инвентаризация финансовых обязательств (резервов предстоящих расходов, доходов будущих периодов) и не в полном объеме проведена инвентаризация имущества (отсутствует инвентаризация непроизведенных активов, имущества казны, финансовых вложений, расходов будущих периодов). </w:t>
            </w:r>
          </w:p>
          <w:p w:rsidR="00C470FD" w:rsidRPr="00F76AC4" w:rsidRDefault="00C470FD" w:rsidP="00C470FD">
            <w:pPr>
              <w:pStyle w:val="ae"/>
              <w:numPr>
                <w:ilvl w:val="0"/>
                <w:numId w:val="36"/>
              </w:numPr>
              <w:spacing w:after="0" w:line="240" w:lineRule="auto"/>
              <w:ind w:left="34" w:firstLine="284"/>
              <w:jc w:val="both"/>
              <w:rPr>
                <w:rFonts w:ascii="Times New Roman" w:hAnsi="Times New Roman"/>
                <w:bCs/>
                <w:sz w:val="20"/>
                <w:szCs w:val="20"/>
              </w:rPr>
            </w:pPr>
            <w:r w:rsidRPr="00F76AC4">
              <w:rPr>
                <w:rFonts w:ascii="Times New Roman" w:hAnsi="Times New Roman"/>
                <w:bCs/>
                <w:sz w:val="20"/>
                <w:szCs w:val="20"/>
              </w:rPr>
              <w:t xml:space="preserve">В нарушение </w:t>
            </w:r>
            <w:r w:rsidR="00E92F27">
              <w:rPr>
                <w:rFonts w:ascii="Times New Roman" w:hAnsi="Times New Roman"/>
                <w:bCs/>
                <w:sz w:val="20"/>
                <w:szCs w:val="20"/>
              </w:rPr>
              <w:t>У</w:t>
            </w:r>
            <w:r w:rsidRPr="00F76AC4">
              <w:rPr>
                <w:rFonts w:ascii="Times New Roman" w:hAnsi="Times New Roman"/>
                <w:bCs/>
                <w:sz w:val="20"/>
                <w:szCs w:val="20"/>
              </w:rPr>
              <w:t>казаний 52н по результатам инвентаризаций не составлен акт о результатах инвентаризации (ф. 0504835).</w:t>
            </w:r>
          </w:p>
          <w:p w:rsidR="00C470FD" w:rsidRPr="00F76AC4" w:rsidRDefault="00C470FD" w:rsidP="00C470FD">
            <w:pPr>
              <w:pStyle w:val="ae"/>
              <w:numPr>
                <w:ilvl w:val="0"/>
                <w:numId w:val="36"/>
              </w:numPr>
              <w:spacing w:after="0" w:line="240" w:lineRule="auto"/>
              <w:ind w:left="34" w:firstLine="284"/>
              <w:jc w:val="both"/>
              <w:rPr>
                <w:rFonts w:ascii="Times New Roman" w:hAnsi="Times New Roman"/>
                <w:bCs/>
                <w:sz w:val="20"/>
                <w:szCs w:val="20"/>
              </w:rPr>
            </w:pPr>
            <w:r w:rsidRPr="00F76AC4">
              <w:rPr>
                <w:rFonts w:ascii="Times New Roman" w:hAnsi="Times New Roman"/>
                <w:bCs/>
                <w:sz w:val="20"/>
                <w:szCs w:val="20"/>
              </w:rPr>
              <w:t>В нарушение п.6 Федерального стандарта бухгалтерского учета для организаций государственного сектора "Обесценение активов", утвержденного Приказом Минфина России от 31.12.2016 N 259н, активы не проанализированы на наличие признаков обесценения - запись "признаков обесценения объектов нефинансовых активов не выявлено" в акте о результатах инвентаризации (ф. 0504835) отсутствует.</w:t>
            </w:r>
          </w:p>
        </w:tc>
      </w:tr>
      <w:tr w:rsidR="00C470FD" w:rsidRPr="00F76AC4" w:rsidTr="00C470FD">
        <w:tc>
          <w:tcPr>
            <w:tcW w:w="533" w:type="dxa"/>
          </w:tcPr>
          <w:p w:rsidR="00C470FD" w:rsidRPr="00F76AC4" w:rsidRDefault="00C470FD" w:rsidP="00C470FD">
            <w:pPr>
              <w:jc w:val="center"/>
              <w:rPr>
                <w:bCs/>
              </w:rPr>
            </w:pPr>
            <w:r w:rsidRPr="00F76AC4">
              <w:rPr>
                <w:bCs/>
              </w:rPr>
              <w:t>4.</w:t>
            </w:r>
          </w:p>
        </w:tc>
        <w:tc>
          <w:tcPr>
            <w:tcW w:w="3544" w:type="dxa"/>
            <w:gridSpan w:val="2"/>
          </w:tcPr>
          <w:p w:rsidR="00C470FD" w:rsidRPr="00F76AC4" w:rsidRDefault="00C470FD" w:rsidP="00C470FD">
            <w:pPr>
              <w:jc w:val="both"/>
              <w:rPr>
                <w:bCs/>
              </w:rPr>
            </w:pPr>
            <w:r w:rsidRPr="00F76AC4">
              <w:rPr>
                <w:bCs/>
              </w:rPr>
              <w:t>Выборочная проверка соблюдения контрольных соотношений (увязки) между показателями форм сводной (консолидированной) бюджетной отчетности ГАБС (между формами отчетности и внутри каждой формы)</w:t>
            </w:r>
          </w:p>
        </w:tc>
        <w:tc>
          <w:tcPr>
            <w:tcW w:w="5954" w:type="dxa"/>
            <w:gridSpan w:val="3"/>
            <w:vAlign w:val="center"/>
          </w:tcPr>
          <w:p w:rsidR="00C470FD" w:rsidRPr="00F76AC4" w:rsidRDefault="00C470FD" w:rsidP="00C470FD">
            <w:pPr>
              <w:jc w:val="center"/>
              <w:rPr>
                <w:bCs/>
              </w:rPr>
            </w:pPr>
            <w:r w:rsidRPr="00F76AC4">
              <w:rPr>
                <w:bCs/>
              </w:rPr>
              <w:t xml:space="preserve">Расхождений </w:t>
            </w:r>
            <w:r w:rsidRPr="00F76AC4">
              <w:rPr>
                <w:b/>
                <w:bCs/>
              </w:rPr>
              <w:t>не установлено</w:t>
            </w:r>
          </w:p>
        </w:tc>
      </w:tr>
      <w:tr w:rsidR="00C470FD" w:rsidRPr="00F76AC4" w:rsidTr="00C470FD">
        <w:tc>
          <w:tcPr>
            <w:tcW w:w="533" w:type="dxa"/>
          </w:tcPr>
          <w:p w:rsidR="00C470FD" w:rsidRPr="00F76AC4" w:rsidRDefault="00C470FD" w:rsidP="00C470FD">
            <w:pPr>
              <w:jc w:val="center"/>
              <w:rPr>
                <w:bCs/>
              </w:rPr>
            </w:pPr>
            <w:r w:rsidRPr="00F76AC4">
              <w:rPr>
                <w:bCs/>
              </w:rPr>
              <w:t>5.</w:t>
            </w:r>
          </w:p>
        </w:tc>
        <w:tc>
          <w:tcPr>
            <w:tcW w:w="3544" w:type="dxa"/>
            <w:gridSpan w:val="2"/>
          </w:tcPr>
          <w:p w:rsidR="00C470FD" w:rsidRPr="00F76AC4" w:rsidRDefault="00C470FD" w:rsidP="00C470FD">
            <w:pPr>
              <w:jc w:val="both"/>
              <w:rPr>
                <w:bCs/>
              </w:rPr>
            </w:pPr>
            <w:r w:rsidRPr="00F76AC4">
              <w:rPr>
                <w:bCs/>
              </w:rPr>
              <w:t xml:space="preserve">Сопоставление показателей сводной (консолидированной) бюджетной отчетности ГАБС с показателями бюджетной отчетности получателей бюджетных средств, администраторов доходов бюджета по счетам (формам) бюджетной отчетности </w:t>
            </w:r>
          </w:p>
        </w:tc>
        <w:tc>
          <w:tcPr>
            <w:tcW w:w="5954" w:type="dxa"/>
            <w:gridSpan w:val="3"/>
            <w:vAlign w:val="center"/>
          </w:tcPr>
          <w:p w:rsidR="00C470FD" w:rsidRPr="00F76AC4" w:rsidRDefault="00C470FD" w:rsidP="00C470FD">
            <w:pPr>
              <w:jc w:val="center"/>
              <w:rPr>
                <w:bCs/>
              </w:rPr>
            </w:pPr>
            <w:r w:rsidRPr="00F76AC4">
              <w:rPr>
                <w:bCs/>
              </w:rPr>
              <w:t xml:space="preserve">Расхождений </w:t>
            </w:r>
            <w:r w:rsidRPr="00F76AC4">
              <w:rPr>
                <w:b/>
                <w:bCs/>
              </w:rPr>
              <w:t>не установлено</w:t>
            </w:r>
          </w:p>
        </w:tc>
      </w:tr>
      <w:tr w:rsidR="00C470FD" w:rsidRPr="00F76AC4" w:rsidTr="00C470FD">
        <w:tc>
          <w:tcPr>
            <w:tcW w:w="533" w:type="dxa"/>
          </w:tcPr>
          <w:p w:rsidR="00C470FD" w:rsidRPr="00F76AC4" w:rsidRDefault="00C470FD" w:rsidP="00C470FD">
            <w:pPr>
              <w:jc w:val="center"/>
              <w:rPr>
                <w:bCs/>
              </w:rPr>
            </w:pPr>
            <w:r w:rsidRPr="00F76AC4">
              <w:rPr>
                <w:bCs/>
              </w:rPr>
              <w:t>6.</w:t>
            </w:r>
          </w:p>
        </w:tc>
        <w:tc>
          <w:tcPr>
            <w:tcW w:w="3544" w:type="dxa"/>
            <w:gridSpan w:val="2"/>
          </w:tcPr>
          <w:p w:rsidR="00C470FD" w:rsidRPr="00F76AC4" w:rsidRDefault="00C470FD" w:rsidP="00C470FD">
            <w:pPr>
              <w:jc w:val="both"/>
              <w:rPr>
                <w:bCs/>
              </w:rPr>
            </w:pPr>
            <w:r w:rsidRPr="00F76AC4">
              <w:rPr>
                <w:bCs/>
              </w:rPr>
              <w:t xml:space="preserve">Выборочная проверка на соответствие показателей форм бюджетной отчетности Администрации и казенного учреждения как получателей бюджетных средств данным бюджетного учета путем сопоставления показателей, содержащихся в соответствующей форме бюджетной отчетности, с остатками и оборотами по счетам </w:t>
            </w:r>
            <w:r w:rsidRPr="00F76AC4">
              <w:rPr>
                <w:bCs/>
              </w:rPr>
              <w:lastRenderedPageBreak/>
              <w:t>главной книги за отчетный финансовый год</w:t>
            </w:r>
          </w:p>
        </w:tc>
        <w:tc>
          <w:tcPr>
            <w:tcW w:w="5954" w:type="dxa"/>
            <w:gridSpan w:val="3"/>
            <w:vAlign w:val="center"/>
          </w:tcPr>
          <w:p w:rsidR="00C470FD" w:rsidRPr="00F76AC4" w:rsidRDefault="00C470FD" w:rsidP="00C470FD">
            <w:pPr>
              <w:jc w:val="center"/>
              <w:rPr>
                <w:bCs/>
              </w:rPr>
            </w:pPr>
            <w:r w:rsidRPr="00F76AC4">
              <w:rPr>
                <w:bCs/>
              </w:rPr>
              <w:lastRenderedPageBreak/>
              <w:t xml:space="preserve">Расхождений </w:t>
            </w:r>
            <w:r w:rsidRPr="00F76AC4">
              <w:rPr>
                <w:b/>
                <w:bCs/>
              </w:rPr>
              <w:t>не установлено</w:t>
            </w:r>
          </w:p>
        </w:tc>
      </w:tr>
      <w:tr w:rsidR="00C470FD" w:rsidRPr="00F76AC4" w:rsidTr="00C470FD">
        <w:tc>
          <w:tcPr>
            <w:tcW w:w="533" w:type="dxa"/>
          </w:tcPr>
          <w:p w:rsidR="00C470FD" w:rsidRPr="00F76AC4" w:rsidRDefault="00C470FD" w:rsidP="00C470FD">
            <w:pPr>
              <w:jc w:val="center"/>
              <w:rPr>
                <w:bCs/>
              </w:rPr>
            </w:pPr>
            <w:r w:rsidRPr="00F76AC4">
              <w:rPr>
                <w:bCs/>
              </w:rPr>
              <w:lastRenderedPageBreak/>
              <w:t>7.</w:t>
            </w:r>
          </w:p>
        </w:tc>
        <w:tc>
          <w:tcPr>
            <w:tcW w:w="3544" w:type="dxa"/>
            <w:gridSpan w:val="2"/>
          </w:tcPr>
          <w:p w:rsidR="00C470FD" w:rsidRPr="00F76AC4" w:rsidRDefault="00C470FD" w:rsidP="00C470FD">
            <w:pPr>
              <w:jc w:val="both"/>
              <w:rPr>
                <w:bCs/>
                <w:i/>
              </w:rPr>
            </w:pPr>
            <w:r w:rsidRPr="00F76AC4">
              <w:rPr>
                <w:bCs/>
              </w:rPr>
              <w:t xml:space="preserve">Проверка порядка составления форм бюджетной отчетности, установленного Инструкцией 191н </w:t>
            </w:r>
            <w:r w:rsidRPr="00F76AC4">
              <w:rPr>
                <w:bCs/>
                <w:i/>
              </w:rPr>
              <w:t>(п. 2.9 Классификатора нарушений)</w:t>
            </w:r>
          </w:p>
          <w:p w:rsidR="00C470FD" w:rsidRPr="00F76AC4" w:rsidRDefault="00C470FD" w:rsidP="00C470FD">
            <w:pPr>
              <w:jc w:val="both"/>
              <w:rPr>
                <w:bCs/>
              </w:rPr>
            </w:pPr>
          </w:p>
          <w:p w:rsidR="00C470FD" w:rsidRPr="00F76AC4" w:rsidRDefault="00C470FD" w:rsidP="00C470FD">
            <w:pPr>
              <w:jc w:val="both"/>
              <w:rPr>
                <w:bCs/>
              </w:rPr>
            </w:pPr>
            <w:r w:rsidRPr="00F76AC4">
              <w:rPr>
                <w:bCs/>
              </w:rPr>
              <w:t>(</w:t>
            </w:r>
            <w:r w:rsidRPr="00F76AC4">
              <w:rPr>
                <w:b/>
                <w:bCs/>
              </w:rPr>
              <w:t>7 нарушений</w:t>
            </w:r>
            <w:r w:rsidRPr="00F76AC4">
              <w:rPr>
                <w:bCs/>
              </w:rPr>
              <w:t>)</w:t>
            </w:r>
          </w:p>
        </w:tc>
        <w:tc>
          <w:tcPr>
            <w:tcW w:w="5954" w:type="dxa"/>
            <w:gridSpan w:val="3"/>
            <w:vAlign w:val="center"/>
          </w:tcPr>
          <w:p w:rsidR="00C470FD" w:rsidRPr="00F76AC4" w:rsidRDefault="00C470FD" w:rsidP="00C470FD">
            <w:pPr>
              <w:pStyle w:val="ae"/>
              <w:numPr>
                <w:ilvl w:val="0"/>
                <w:numId w:val="42"/>
              </w:numPr>
              <w:spacing w:after="0" w:line="240" w:lineRule="auto"/>
              <w:ind w:left="0" w:firstLine="360"/>
              <w:jc w:val="both"/>
              <w:rPr>
                <w:rFonts w:ascii="Times New Roman" w:hAnsi="Times New Roman"/>
                <w:bCs/>
                <w:sz w:val="20"/>
                <w:szCs w:val="20"/>
              </w:rPr>
            </w:pPr>
            <w:r w:rsidRPr="00F76AC4">
              <w:rPr>
                <w:rFonts w:ascii="Times New Roman" w:hAnsi="Times New Roman"/>
                <w:bCs/>
                <w:sz w:val="20"/>
                <w:szCs w:val="20"/>
              </w:rPr>
              <w:t>В нарушение п. 162 Инструкции 191н в графе 5 «Причины изменений» Сведений об изменениях бюджетной росписи главного распорядителя бюджетных средств, главного администратора источников финансирования дефицита бюджета (ф. 0503163) не отражены причины вносимых изменений.</w:t>
            </w:r>
          </w:p>
          <w:p w:rsidR="00C470FD" w:rsidRPr="00F76AC4" w:rsidRDefault="00C470FD" w:rsidP="00C470FD">
            <w:pPr>
              <w:pStyle w:val="ae"/>
              <w:numPr>
                <w:ilvl w:val="0"/>
                <w:numId w:val="42"/>
              </w:numPr>
              <w:spacing w:after="0" w:line="240" w:lineRule="auto"/>
              <w:ind w:left="34" w:firstLine="326"/>
              <w:jc w:val="both"/>
              <w:rPr>
                <w:rFonts w:ascii="Times New Roman" w:hAnsi="Times New Roman"/>
                <w:bCs/>
                <w:sz w:val="20"/>
                <w:szCs w:val="20"/>
              </w:rPr>
            </w:pPr>
            <w:r w:rsidRPr="00F76AC4">
              <w:rPr>
                <w:rFonts w:ascii="Times New Roman" w:hAnsi="Times New Roman"/>
                <w:bCs/>
                <w:sz w:val="20"/>
                <w:szCs w:val="20"/>
              </w:rPr>
              <w:t>В нарушение требований  п.70 Инструкции 191н графе 3 «Код по бюджетной классификации» Отчета о принятых бюджетных обязательствах (ф.0503128) не указан код главы по БК.</w:t>
            </w:r>
          </w:p>
          <w:p w:rsidR="00C470FD" w:rsidRPr="00F76AC4" w:rsidRDefault="00C470FD" w:rsidP="00C470FD">
            <w:pPr>
              <w:pStyle w:val="ae"/>
              <w:numPr>
                <w:ilvl w:val="0"/>
                <w:numId w:val="42"/>
              </w:numPr>
              <w:spacing w:after="0" w:line="240" w:lineRule="auto"/>
              <w:ind w:left="0" w:firstLine="360"/>
              <w:jc w:val="both"/>
              <w:rPr>
                <w:rFonts w:ascii="Times New Roman" w:hAnsi="Times New Roman"/>
                <w:bCs/>
                <w:sz w:val="20"/>
                <w:szCs w:val="20"/>
              </w:rPr>
            </w:pPr>
            <w:r w:rsidRPr="00F76AC4">
              <w:rPr>
                <w:rFonts w:ascii="Times New Roman" w:hAnsi="Times New Roman"/>
                <w:bCs/>
                <w:sz w:val="20"/>
                <w:szCs w:val="20"/>
              </w:rPr>
              <w:t>Выявлены нарушения по заполнению пояснительной записки, влияющие на информативность бюджетной отчетности:</w:t>
            </w:r>
          </w:p>
          <w:p w:rsidR="00C470FD" w:rsidRPr="00F76AC4" w:rsidRDefault="00C470FD" w:rsidP="00C470FD">
            <w:pPr>
              <w:jc w:val="both"/>
              <w:rPr>
                <w:bCs/>
              </w:rPr>
            </w:pPr>
            <w:r w:rsidRPr="00F76AC4">
              <w:rPr>
                <w:bCs/>
              </w:rPr>
              <w:t>- в нарушение п.158 Инструкции 191н в составе пояснительной записки заполнена Таблица №6 «Сведения о проведении инвентаризаций» при отсутствии расхождений по результатам инвентаризации, проведенной в целях подтверждения показателей годовой бюджетной отчетности;</w:t>
            </w:r>
          </w:p>
          <w:p w:rsidR="00C470FD" w:rsidRPr="00F76AC4" w:rsidRDefault="00C470FD" w:rsidP="00C470FD">
            <w:pPr>
              <w:jc w:val="both"/>
              <w:rPr>
                <w:bCs/>
              </w:rPr>
            </w:pPr>
            <w:r w:rsidRPr="00F76AC4">
              <w:rPr>
                <w:bCs/>
              </w:rPr>
              <w:t>- в разделе 3 «Анализ отчета об исполнении бюджета субъектом бюджетной отчетности» пояснительной записки не указаны причины отклонений фактического исполнения от планового процента по следующим расходам 839 0503 14501L5550 000 (исполнение 92,08%) и 839 1003 2110610110 000 (исполнение 60,9%);</w:t>
            </w:r>
          </w:p>
          <w:p w:rsidR="00C470FD" w:rsidRPr="00F76AC4" w:rsidRDefault="00C470FD" w:rsidP="00C470FD">
            <w:pPr>
              <w:jc w:val="both"/>
              <w:rPr>
                <w:bCs/>
              </w:rPr>
            </w:pPr>
            <w:r w:rsidRPr="00F76AC4">
              <w:rPr>
                <w:bCs/>
              </w:rPr>
              <w:t>- в разделе 3 «Анализ отчета об исполнении бюджета субъектом бюджетной отчетности» пояснительной записки отражены не все причины, повлиявшие на неполное исполнение расходов по подразделу 0409 «Дорожное хозяйство»;</w:t>
            </w:r>
          </w:p>
          <w:p w:rsidR="00C470FD" w:rsidRPr="00F76AC4" w:rsidRDefault="00C470FD" w:rsidP="00C470FD">
            <w:pPr>
              <w:jc w:val="both"/>
              <w:rPr>
                <w:bCs/>
              </w:rPr>
            </w:pPr>
            <w:r w:rsidRPr="00F76AC4">
              <w:rPr>
                <w:bCs/>
              </w:rPr>
              <w:t>- в разделе 2 «Сведения о просроченной задолженности» ф.0503169 (дебиторской задолженности) не заполнены графы 7, 8 (причины образования: код и пояснения);</w:t>
            </w:r>
          </w:p>
          <w:p w:rsidR="00C470FD" w:rsidRPr="00F76AC4" w:rsidRDefault="00C470FD" w:rsidP="00C470FD">
            <w:pPr>
              <w:jc w:val="both"/>
              <w:rPr>
                <w:bCs/>
              </w:rPr>
            </w:pPr>
            <w:r w:rsidRPr="00F76AC4">
              <w:rPr>
                <w:bCs/>
              </w:rPr>
              <w:t>- в разделе 4 «Анализ показателей отчетности учреждения» пояснительной записки не указаны причины образования просроченной дебиторской задолженности.</w:t>
            </w:r>
          </w:p>
        </w:tc>
      </w:tr>
      <w:tr w:rsidR="00C470FD" w:rsidRPr="00F76AC4" w:rsidTr="00C470FD">
        <w:tc>
          <w:tcPr>
            <w:tcW w:w="10031" w:type="dxa"/>
            <w:gridSpan w:val="6"/>
          </w:tcPr>
          <w:p w:rsidR="00C470FD" w:rsidRPr="00F76AC4" w:rsidRDefault="00C470FD" w:rsidP="00504C98">
            <w:pPr>
              <w:rPr>
                <w:b/>
                <w:bCs/>
              </w:rPr>
            </w:pPr>
            <w:r w:rsidRPr="00F76AC4">
              <w:rPr>
                <w:b/>
                <w:bCs/>
                <w:lang w:val="en-US"/>
              </w:rPr>
              <w:t>V</w:t>
            </w:r>
            <w:r w:rsidRPr="00F76AC4">
              <w:rPr>
                <w:b/>
                <w:bCs/>
              </w:rPr>
              <w:t>. Выводы:</w:t>
            </w:r>
          </w:p>
        </w:tc>
      </w:tr>
      <w:tr w:rsidR="00C470FD" w:rsidRPr="00F76AC4" w:rsidTr="00C470FD">
        <w:tc>
          <w:tcPr>
            <w:tcW w:w="10031" w:type="dxa"/>
            <w:gridSpan w:val="6"/>
          </w:tcPr>
          <w:p w:rsidR="00C470FD" w:rsidRPr="00F76AC4" w:rsidRDefault="00C470FD" w:rsidP="00C470FD">
            <w:pPr>
              <w:jc w:val="both"/>
              <w:rPr>
                <w:bCs/>
              </w:rPr>
            </w:pPr>
            <w:r w:rsidRPr="00F76AC4">
              <w:rPr>
                <w:bCs/>
              </w:rPr>
              <w:t>1.</w:t>
            </w:r>
            <w:r w:rsidRPr="00F76AC4">
              <w:rPr>
                <w:bCs/>
              </w:rPr>
              <w:tab/>
              <w:t>Результаты внешней проверки годовой бюджетной отчетности свидетельствуют, что представленная Администрацией бюджетная отчетность, в качестве главного администратора бюджетных средств, отвечает требованиям Бюджетного кодекса Российской Федерации, Инструкции №191н.</w:t>
            </w:r>
          </w:p>
          <w:p w:rsidR="00C470FD" w:rsidRPr="00F76AC4" w:rsidRDefault="00C470FD" w:rsidP="00C470FD">
            <w:pPr>
              <w:jc w:val="both"/>
              <w:rPr>
                <w:bCs/>
              </w:rPr>
            </w:pPr>
            <w:r w:rsidRPr="00F76AC4">
              <w:rPr>
                <w:bCs/>
              </w:rPr>
              <w:t>2.</w:t>
            </w:r>
            <w:r w:rsidRPr="00F76AC4">
              <w:rPr>
                <w:bCs/>
              </w:rPr>
              <w:tab/>
              <w:t>Наличие недостатков в бюджетном учете и бюджетной отчетности, выявленных в ходе проверки, указывают на недостаточный внутренний финансовый контроль и внутренний финансовый аудит, осуществление которого предусмотрено статьей 160.2.-1. Бюджетного кодекса РФ.</w:t>
            </w:r>
          </w:p>
          <w:p w:rsidR="00C470FD" w:rsidRPr="00F76AC4" w:rsidRDefault="00C470FD" w:rsidP="00504C98">
            <w:pPr>
              <w:rPr>
                <w:bCs/>
                <w:highlight w:val="yellow"/>
              </w:rPr>
            </w:pPr>
            <w:r w:rsidRPr="00F76AC4">
              <w:rPr>
                <w:bCs/>
              </w:rPr>
              <w:t>3.</w:t>
            </w:r>
            <w:r w:rsidRPr="00F76AC4">
              <w:rPr>
                <w:bCs/>
              </w:rPr>
              <w:tab/>
              <w:t>Качество и полнота представленных в бюджетной отчетности показателей и сведений позволяют сделать вывод о достоверности годовой бюджетной отчетности Администрации за 2018 год.</w:t>
            </w:r>
          </w:p>
        </w:tc>
      </w:tr>
      <w:tr w:rsidR="00C470FD" w:rsidRPr="00F76AC4" w:rsidTr="00C470FD">
        <w:tc>
          <w:tcPr>
            <w:tcW w:w="10031" w:type="dxa"/>
            <w:gridSpan w:val="6"/>
          </w:tcPr>
          <w:p w:rsidR="00C470FD" w:rsidRPr="00F76AC4" w:rsidRDefault="00C470FD" w:rsidP="00504C98">
            <w:pPr>
              <w:rPr>
                <w:b/>
                <w:bCs/>
              </w:rPr>
            </w:pPr>
            <w:r w:rsidRPr="00F76AC4">
              <w:rPr>
                <w:b/>
                <w:bCs/>
                <w:lang w:val="en-US"/>
              </w:rPr>
              <w:t>VI</w:t>
            </w:r>
            <w:r w:rsidRPr="00F76AC4">
              <w:rPr>
                <w:b/>
                <w:bCs/>
              </w:rPr>
              <w:t>. Реализация результатов контрольного мероприятия:</w:t>
            </w:r>
          </w:p>
        </w:tc>
      </w:tr>
      <w:tr w:rsidR="00C470FD" w:rsidRPr="00F76AC4" w:rsidTr="00C470FD">
        <w:tc>
          <w:tcPr>
            <w:tcW w:w="6058" w:type="dxa"/>
            <w:gridSpan w:val="5"/>
          </w:tcPr>
          <w:p w:rsidR="00C470FD" w:rsidRPr="00F76AC4" w:rsidRDefault="00C470FD" w:rsidP="00C470FD">
            <w:pPr>
              <w:jc w:val="both"/>
              <w:rPr>
                <w:bCs/>
              </w:rPr>
            </w:pPr>
            <w:r w:rsidRPr="00F76AC4">
              <w:rPr>
                <w:bCs/>
              </w:rPr>
              <w:t>Контрольно-счетной палатой ЯМР по итогам проверки направлен отчет о результатах внешней проверки бюджетной отчетности:</w:t>
            </w:r>
          </w:p>
        </w:tc>
        <w:tc>
          <w:tcPr>
            <w:tcW w:w="3973" w:type="dxa"/>
            <w:vAlign w:val="center"/>
          </w:tcPr>
          <w:p w:rsidR="00C470FD" w:rsidRPr="00F76AC4" w:rsidRDefault="00C470FD" w:rsidP="00C470FD">
            <w:pPr>
              <w:jc w:val="center"/>
              <w:rPr>
                <w:bCs/>
              </w:rPr>
            </w:pPr>
            <w:r w:rsidRPr="00F76AC4">
              <w:rPr>
                <w:bCs/>
              </w:rPr>
              <w:t>4 ед.</w:t>
            </w:r>
          </w:p>
        </w:tc>
      </w:tr>
      <w:tr w:rsidR="00C470FD" w:rsidRPr="00F76AC4" w:rsidTr="00C470FD">
        <w:tc>
          <w:tcPr>
            <w:tcW w:w="6058" w:type="dxa"/>
            <w:gridSpan w:val="5"/>
          </w:tcPr>
          <w:p w:rsidR="00C470FD" w:rsidRPr="00F76AC4" w:rsidRDefault="00C470FD" w:rsidP="00504C98">
            <w:pPr>
              <w:rPr>
                <w:bCs/>
              </w:rPr>
            </w:pPr>
            <w:r w:rsidRPr="00F76AC4">
              <w:rPr>
                <w:bCs/>
              </w:rPr>
              <w:t>- Главе Ярославского муниципального района</w:t>
            </w:r>
          </w:p>
        </w:tc>
        <w:tc>
          <w:tcPr>
            <w:tcW w:w="3973" w:type="dxa"/>
            <w:vAlign w:val="center"/>
          </w:tcPr>
          <w:p w:rsidR="00C470FD" w:rsidRPr="00F76AC4" w:rsidRDefault="00C470FD" w:rsidP="00C470FD">
            <w:pPr>
              <w:jc w:val="center"/>
              <w:rPr>
                <w:bCs/>
              </w:rPr>
            </w:pPr>
            <w:r w:rsidRPr="00F76AC4">
              <w:rPr>
                <w:bCs/>
              </w:rPr>
              <w:t>исх. № 01-22/98 от 03.06.2019г.</w:t>
            </w:r>
          </w:p>
        </w:tc>
      </w:tr>
      <w:tr w:rsidR="00C470FD" w:rsidRPr="00F76AC4" w:rsidTr="00C470FD">
        <w:tc>
          <w:tcPr>
            <w:tcW w:w="6058" w:type="dxa"/>
            <w:gridSpan w:val="5"/>
          </w:tcPr>
          <w:p w:rsidR="00C470FD" w:rsidRPr="00F76AC4" w:rsidRDefault="00C470FD" w:rsidP="00504C98">
            <w:pPr>
              <w:rPr>
                <w:bCs/>
              </w:rPr>
            </w:pPr>
            <w:r w:rsidRPr="00F76AC4">
              <w:rPr>
                <w:bCs/>
              </w:rPr>
              <w:t>- Муниципальный совет ЯМР</w:t>
            </w:r>
          </w:p>
        </w:tc>
        <w:tc>
          <w:tcPr>
            <w:tcW w:w="3973" w:type="dxa"/>
            <w:vAlign w:val="center"/>
          </w:tcPr>
          <w:p w:rsidR="00C470FD" w:rsidRPr="00F76AC4" w:rsidRDefault="00C470FD" w:rsidP="00C470FD">
            <w:pPr>
              <w:jc w:val="center"/>
              <w:rPr>
                <w:bCs/>
              </w:rPr>
            </w:pPr>
            <w:r w:rsidRPr="00F76AC4">
              <w:rPr>
                <w:bCs/>
              </w:rPr>
              <w:t>исх. № 01-22/99 от 03.06.2019г.</w:t>
            </w:r>
          </w:p>
        </w:tc>
      </w:tr>
      <w:tr w:rsidR="00C470FD" w:rsidRPr="00F76AC4" w:rsidTr="00C470FD">
        <w:tc>
          <w:tcPr>
            <w:tcW w:w="6058" w:type="dxa"/>
            <w:gridSpan w:val="5"/>
          </w:tcPr>
          <w:p w:rsidR="00C470FD" w:rsidRPr="00F76AC4" w:rsidRDefault="00C470FD" w:rsidP="00504C98">
            <w:pPr>
              <w:rPr>
                <w:bCs/>
              </w:rPr>
            </w:pPr>
            <w:r w:rsidRPr="00F76AC4">
              <w:rPr>
                <w:bCs/>
              </w:rPr>
              <w:t>- Муниципальный совет Туношенского СП ЯМР</w:t>
            </w:r>
          </w:p>
        </w:tc>
        <w:tc>
          <w:tcPr>
            <w:tcW w:w="3973" w:type="dxa"/>
            <w:vMerge w:val="restart"/>
            <w:vAlign w:val="center"/>
          </w:tcPr>
          <w:p w:rsidR="00C470FD" w:rsidRPr="00F76AC4" w:rsidRDefault="00C470FD" w:rsidP="00C470FD">
            <w:pPr>
              <w:jc w:val="center"/>
              <w:rPr>
                <w:bCs/>
              </w:rPr>
            </w:pPr>
            <w:r w:rsidRPr="00F76AC4">
              <w:rPr>
                <w:bCs/>
              </w:rPr>
              <w:t>исх. № 01-22/107 от 03.06.2019г.</w:t>
            </w:r>
          </w:p>
        </w:tc>
      </w:tr>
      <w:tr w:rsidR="00C470FD" w:rsidRPr="00F76AC4" w:rsidTr="00C470FD">
        <w:tc>
          <w:tcPr>
            <w:tcW w:w="6058" w:type="dxa"/>
            <w:gridSpan w:val="5"/>
          </w:tcPr>
          <w:p w:rsidR="00C470FD" w:rsidRPr="00F76AC4" w:rsidRDefault="00C470FD" w:rsidP="00504C98">
            <w:pPr>
              <w:rPr>
                <w:bCs/>
              </w:rPr>
            </w:pPr>
            <w:r w:rsidRPr="00F76AC4">
              <w:rPr>
                <w:bCs/>
              </w:rPr>
              <w:t>- Главе Туношенского СП ЯМР</w:t>
            </w:r>
          </w:p>
        </w:tc>
        <w:tc>
          <w:tcPr>
            <w:tcW w:w="3973" w:type="dxa"/>
            <w:vMerge/>
          </w:tcPr>
          <w:p w:rsidR="00C470FD" w:rsidRPr="00F76AC4" w:rsidRDefault="00C470FD" w:rsidP="00C470FD">
            <w:pPr>
              <w:jc w:val="center"/>
              <w:rPr>
                <w:bCs/>
              </w:rPr>
            </w:pPr>
          </w:p>
        </w:tc>
      </w:tr>
    </w:tbl>
    <w:p w:rsidR="00C470FD" w:rsidRDefault="00C470FD" w:rsidP="00C470FD">
      <w:pPr>
        <w:tabs>
          <w:tab w:val="left" w:pos="567"/>
        </w:tabs>
        <w:ind w:firstLine="709"/>
        <w:jc w:val="both"/>
        <w:rPr>
          <w:sz w:val="28"/>
          <w:szCs w:val="28"/>
        </w:rPr>
      </w:pPr>
      <w:r>
        <w:rPr>
          <w:sz w:val="28"/>
          <w:szCs w:val="28"/>
        </w:rPr>
        <w:t>Администрацией Туношенского сельского поселения большинство нарушений и недостатков устранены в ходе проверки.</w:t>
      </w:r>
    </w:p>
    <w:p w:rsidR="00C470FD" w:rsidRPr="00372C0C" w:rsidRDefault="00C470FD" w:rsidP="00E87F58">
      <w:pPr>
        <w:tabs>
          <w:tab w:val="left" w:pos="567"/>
        </w:tabs>
        <w:jc w:val="both"/>
        <w:rPr>
          <w:sz w:val="28"/>
          <w:szCs w:val="28"/>
        </w:rPr>
      </w:pPr>
    </w:p>
    <w:p w:rsidR="00C470FD" w:rsidRDefault="00C470FD" w:rsidP="00C470FD">
      <w:pPr>
        <w:ind w:firstLine="709"/>
        <w:jc w:val="both"/>
        <w:rPr>
          <w:i/>
          <w:sz w:val="28"/>
          <w:szCs w:val="28"/>
        </w:rPr>
      </w:pPr>
      <w:r w:rsidRPr="00C470FD">
        <w:rPr>
          <w:i/>
          <w:sz w:val="28"/>
          <w:szCs w:val="28"/>
        </w:rPr>
        <w:t xml:space="preserve">11. Проверка целевого и эффективного использования средств бюджета Заволжского сельского поселения, направленных МУ «По благоустройству, имущественным и хозяйственным вопросам» на исполнение муниципальных контрактов № А02-2018 от 15.06.2018 года на выполнение работ по благоустройству дворовой территории многоквартирных домов в п. Красный Бор у д. №18, 36 и № А04-2018 от 06.08.2018 года на выполнение работ по ремонту дорог в границах населенных пунктов Заволжского сельского поселения д. Красный Бор от д. </w:t>
      </w:r>
      <w:r w:rsidRPr="00C470FD">
        <w:rPr>
          <w:i/>
          <w:sz w:val="28"/>
          <w:szCs w:val="28"/>
        </w:rPr>
        <w:lastRenderedPageBreak/>
        <w:t>№2 до д. №17</w:t>
      </w:r>
      <w:r w:rsidR="006C0FCA">
        <w:rPr>
          <w:i/>
          <w:sz w:val="28"/>
          <w:szCs w:val="28"/>
        </w:rPr>
        <w:t xml:space="preserve"> (совместное контрольное мероприятие с Прокуратурой Ярославского района).</w:t>
      </w:r>
    </w:p>
    <w:p w:rsidR="00AF7D98" w:rsidRPr="00AF7D98" w:rsidRDefault="00AF7D98" w:rsidP="00AF7D98">
      <w:pPr>
        <w:ind w:firstLine="709"/>
        <w:jc w:val="right"/>
        <w:rPr>
          <w:sz w:val="28"/>
          <w:szCs w:val="28"/>
        </w:rPr>
      </w:pPr>
      <w:r>
        <w:rPr>
          <w:sz w:val="28"/>
          <w:szCs w:val="28"/>
        </w:rPr>
        <w:t>Таблица № 12</w:t>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3"/>
        <w:gridCol w:w="2549"/>
        <w:gridCol w:w="2551"/>
        <w:gridCol w:w="561"/>
        <w:gridCol w:w="1918"/>
        <w:gridCol w:w="1919"/>
      </w:tblGrid>
      <w:tr w:rsidR="00C470FD" w:rsidRPr="00F76AC4" w:rsidTr="00C470FD">
        <w:tc>
          <w:tcPr>
            <w:tcW w:w="10031" w:type="dxa"/>
            <w:gridSpan w:val="6"/>
          </w:tcPr>
          <w:p w:rsidR="00C470FD" w:rsidRPr="00F76AC4" w:rsidRDefault="00C470FD" w:rsidP="00504C98">
            <w:pPr>
              <w:rPr>
                <w:b/>
                <w:bCs/>
              </w:rPr>
            </w:pPr>
            <w:r w:rsidRPr="00F76AC4">
              <w:cr/>
            </w:r>
            <w:r w:rsidRPr="00F76AC4">
              <w:rPr>
                <w:b/>
                <w:bCs/>
                <w:color w:val="000000"/>
                <w:shd w:val="clear" w:color="auto" w:fill="FFFFFF"/>
                <w:lang w:val="en-US"/>
              </w:rPr>
              <w:t>I</w:t>
            </w:r>
            <w:r w:rsidRPr="00F76AC4">
              <w:rPr>
                <w:b/>
                <w:bCs/>
                <w:color w:val="000000"/>
                <w:shd w:val="clear" w:color="auto" w:fill="FFFFFF"/>
              </w:rPr>
              <w:t>. Итоги проверки:</w:t>
            </w:r>
          </w:p>
        </w:tc>
      </w:tr>
      <w:tr w:rsidR="00C470FD" w:rsidRPr="00F76AC4" w:rsidTr="00C470FD">
        <w:tc>
          <w:tcPr>
            <w:tcW w:w="3082" w:type="dxa"/>
            <w:gridSpan w:val="2"/>
          </w:tcPr>
          <w:p w:rsidR="00C470FD" w:rsidRPr="00F76AC4" w:rsidRDefault="00C470FD" w:rsidP="00C470FD">
            <w:pPr>
              <w:autoSpaceDE w:val="0"/>
              <w:autoSpaceDN w:val="0"/>
              <w:adjustRightInd w:val="0"/>
              <w:jc w:val="both"/>
              <w:outlineLvl w:val="0"/>
              <w:rPr>
                <w:bCs/>
                <w:iCs/>
              </w:rPr>
            </w:pPr>
            <w:r w:rsidRPr="00F76AC4">
              <w:rPr>
                <w:bCs/>
                <w:iCs/>
              </w:rPr>
              <w:t>Акт проверки</w:t>
            </w:r>
          </w:p>
        </w:tc>
        <w:tc>
          <w:tcPr>
            <w:tcW w:w="2551" w:type="dxa"/>
          </w:tcPr>
          <w:p w:rsidR="00C470FD" w:rsidRPr="00F76AC4" w:rsidRDefault="00C470FD" w:rsidP="00C470FD">
            <w:pPr>
              <w:autoSpaceDE w:val="0"/>
              <w:autoSpaceDN w:val="0"/>
              <w:adjustRightInd w:val="0"/>
              <w:jc w:val="both"/>
              <w:outlineLvl w:val="0"/>
              <w:rPr>
                <w:bCs/>
                <w:iCs/>
              </w:rPr>
            </w:pPr>
            <w:r w:rsidRPr="00F76AC4">
              <w:rPr>
                <w:bCs/>
                <w:iCs/>
              </w:rPr>
              <w:t>№18 от 19.07.2019г.</w:t>
            </w:r>
          </w:p>
        </w:tc>
        <w:tc>
          <w:tcPr>
            <w:tcW w:w="4398" w:type="dxa"/>
            <w:gridSpan w:val="3"/>
          </w:tcPr>
          <w:p w:rsidR="00C470FD" w:rsidRPr="00F76AC4" w:rsidRDefault="00C470FD" w:rsidP="00C470FD">
            <w:pPr>
              <w:autoSpaceDE w:val="0"/>
              <w:autoSpaceDN w:val="0"/>
              <w:adjustRightInd w:val="0"/>
              <w:jc w:val="both"/>
              <w:outlineLvl w:val="0"/>
              <w:rPr>
                <w:bCs/>
                <w:iCs/>
              </w:rPr>
            </w:pPr>
            <w:r w:rsidRPr="00F76AC4">
              <w:rPr>
                <w:bCs/>
                <w:iCs/>
              </w:rPr>
              <w:t>Подписан с возражениями (исх. №126 от 26.07.2019г.)</w:t>
            </w:r>
          </w:p>
        </w:tc>
      </w:tr>
      <w:tr w:rsidR="00C470FD" w:rsidRPr="00F76AC4" w:rsidTr="00C470FD">
        <w:tc>
          <w:tcPr>
            <w:tcW w:w="3082" w:type="dxa"/>
            <w:gridSpan w:val="2"/>
          </w:tcPr>
          <w:p w:rsidR="00C470FD" w:rsidRPr="00F76AC4" w:rsidRDefault="00C470FD" w:rsidP="00C470FD">
            <w:pPr>
              <w:autoSpaceDE w:val="0"/>
              <w:autoSpaceDN w:val="0"/>
              <w:adjustRightInd w:val="0"/>
              <w:jc w:val="both"/>
              <w:outlineLvl w:val="0"/>
              <w:rPr>
                <w:bCs/>
                <w:iCs/>
              </w:rPr>
            </w:pPr>
            <w:r w:rsidRPr="00F76AC4">
              <w:rPr>
                <w:bCs/>
                <w:iCs/>
              </w:rPr>
              <w:t>Заключение на возражения</w:t>
            </w:r>
          </w:p>
        </w:tc>
        <w:tc>
          <w:tcPr>
            <w:tcW w:w="2551" w:type="dxa"/>
          </w:tcPr>
          <w:p w:rsidR="00C470FD" w:rsidRPr="00F76AC4" w:rsidRDefault="00C470FD" w:rsidP="00C470FD">
            <w:pPr>
              <w:autoSpaceDE w:val="0"/>
              <w:autoSpaceDN w:val="0"/>
              <w:adjustRightInd w:val="0"/>
              <w:jc w:val="both"/>
              <w:outlineLvl w:val="0"/>
              <w:rPr>
                <w:bCs/>
                <w:iCs/>
              </w:rPr>
            </w:pPr>
            <w:r w:rsidRPr="00F76AC4">
              <w:rPr>
                <w:bCs/>
                <w:iCs/>
              </w:rPr>
              <w:t>№2/18 от 30.08.2019г.</w:t>
            </w:r>
          </w:p>
        </w:tc>
        <w:tc>
          <w:tcPr>
            <w:tcW w:w="4398" w:type="dxa"/>
            <w:gridSpan w:val="3"/>
          </w:tcPr>
          <w:p w:rsidR="00C470FD" w:rsidRPr="00F76AC4" w:rsidRDefault="00C470FD" w:rsidP="00C470FD">
            <w:pPr>
              <w:autoSpaceDE w:val="0"/>
              <w:autoSpaceDN w:val="0"/>
              <w:adjustRightInd w:val="0"/>
              <w:jc w:val="both"/>
              <w:outlineLvl w:val="0"/>
              <w:rPr>
                <w:bCs/>
                <w:iCs/>
              </w:rPr>
            </w:pPr>
          </w:p>
        </w:tc>
      </w:tr>
      <w:tr w:rsidR="00C470FD" w:rsidRPr="00F76AC4" w:rsidTr="00C470FD">
        <w:tc>
          <w:tcPr>
            <w:tcW w:w="10031" w:type="dxa"/>
            <w:gridSpan w:val="6"/>
          </w:tcPr>
          <w:p w:rsidR="00C470FD" w:rsidRPr="00F76AC4" w:rsidRDefault="00C470FD" w:rsidP="00504C98">
            <w:pPr>
              <w:rPr>
                <w:b/>
                <w:bCs/>
              </w:rPr>
            </w:pPr>
            <w:r w:rsidRPr="00F76AC4">
              <w:rPr>
                <w:b/>
                <w:bCs/>
                <w:color w:val="000000"/>
                <w:shd w:val="clear" w:color="auto" w:fill="FFFFFF"/>
                <w:lang w:val="en-US"/>
              </w:rPr>
              <w:t>II</w:t>
            </w:r>
            <w:r w:rsidRPr="00F76AC4">
              <w:rPr>
                <w:b/>
                <w:bCs/>
                <w:color w:val="000000"/>
                <w:shd w:val="clear" w:color="auto" w:fill="FFFFFF"/>
              </w:rPr>
              <w:t xml:space="preserve">. Количество объектов проверки, в </w:t>
            </w:r>
            <w:proofErr w:type="spellStart"/>
            <w:r w:rsidRPr="00F76AC4">
              <w:rPr>
                <w:b/>
                <w:bCs/>
                <w:color w:val="000000"/>
                <w:shd w:val="clear" w:color="auto" w:fill="FFFFFF"/>
              </w:rPr>
              <w:t>т.ч</w:t>
            </w:r>
            <w:proofErr w:type="spellEnd"/>
            <w:r w:rsidRPr="00F76AC4">
              <w:rPr>
                <w:b/>
                <w:bCs/>
                <w:color w:val="000000"/>
                <w:shd w:val="clear" w:color="auto" w:fill="FFFFFF"/>
              </w:rPr>
              <w:t>.:</w:t>
            </w:r>
          </w:p>
        </w:tc>
      </w:tr>
      <w:tr w:rsidR="00C470FD" w:rsidRPr="00F76AC4" w:rsidTr="00C470FD">
        <w:tc>
          <w:tcPr>
            <w:tcW w:w="5633" w:type="dxa"/>
            <w:gridSpan w:val="3"/>
          </w:tcPr>
          <w:p w:rsidR="00C470FD" w:rsidRPr="00F76AC4" w:rsidRDefault="00C470FD" w:rsidP="00504C98">
            <w:pPr>
              <w:rPr>
                <w:bCs/>
              </w:rPr>
            </w:pPr>
            <w:r w:rsidRPr="00F76AC4">
              <w:rPr>
                <w:bCs/>
              </w:rPr>
              <w:t>- муниципальное учреждение</w:t>
            </w:r>
          </w:p>
        </w:tc>
        <w:tc>
          <w:tcPr>
            <w:tcW w:w="4398" w:type="dxa"/>
            <w:gridSpan w:val="3"/>
          </w:tcPr>
          <w:p w:rsidR="00C470FD" w:rsidRPr="00F76AC4" w:rsidRDefault="00C470FD" w:rsidP="00C470FD">
            <w:pPr>
              <w:jc w:val="center"/>
              <w:rPr>
                <w:bCs/>
              </w:rPr>
            </w:pPr>
            <w:r w:rsidRPr="00F76AC4">
              <w:rPr>
                <w:bCs/>
              </w:rPr>
              <w:t>1 ед.</w:t>
            </w:r>
          </w:p>
        </w:tc>
      </w:tr>
      <w:tr w:rsidR="00C470FD" w:rsidRPr="00F76AC4" w:rsidTr="00C470FD">
        <w:tc>
          <w:tcPr>
            <w:tcW w:w="10031" w:type="dxa"/>
            <w:gridSpan w:val="6"/>
          </w:tcPr>
          <w:p w:rsidR="00C470FD" w:rsidRPr="00F76AC4" w:rsidRDefault="00C470FD" w:rsidP="00504C98">
            <w:pPr>
              <w:rPr>
                <w:b/>
                <w:bCs/>
              </w:rPr>
            </w:pPr>
            <w:r w:rsidRPr="00F76AC4">
              <w:rPr>
                <w:b/>
                <w:bCs/>
                <w:lang w:val="en-US"/>
              </w:rPr>
              <w:t>I</w:t>
            </w:r>
            <w:r w:rsidRPr="00F76AC4">
              <w:rPr>
                <w:b/>
                <w:bCs/>
                <w:color w:val="000000"/>
                <w:shd w:val="clear" w:color="auto" w:fill="FFFFFF"/>
                <w:lang w:val="en-US"/>
              </w:rPr>
              <w:t>I</w:t>
            </w:r>
            <w:r w:rsidRPr="00F76AC4">
              <w:rPr>
                <w:b/>
                <w:bCs/>
                <w:lang w:val="en-US"/>
              </w:rPr>
              <w:t>I</w:t>
            </w:r>
            <w:r w:rsidRPr="00F76AC4">
              <w:rPr>
                <w:b/>
                <w:bCs/>
              </w:rPr>
              <w:t>. Объем проверенных средств (</w:t>
            </w:r>
            <w:proofErr w:type="spellStart"/>
            <w:r w:rsidRPr="00F76AC4">
              <w:rPr>
                <w:b/>
                <w:bCs/>
              </w:rPr>
              <w:t>тыс.руб</w:t>
            </w:r>
            <w:proofErr w:type="spellEnd"/>
            <w:r w:rsidRPr="00F76AC4">
              <w:rPr>
                <w:b/>
                <w:bCs/>
              </w:rPr>
              <w:t xml:space="preserve">.): </w:t>
            </w:r>
          </w:p>
        </w:tc>
      </w:tr>
      <w:tr w:rsidR="00C470FD" w:rsidRPr="00F76AC4" w:rsidTr="00C470FD">
        <w:tc>
          <w:tcPr>
            <w:tcW w:w="5633" w:type="dxa"/>
            <w:gridSpan w:val="3"/>
          </w:tcPr>
          <w:p w:rsidR="00C470FD" w:rsidRPr="00F76AC4" w:rsidRDefault="00C470FD" w:rsidP="00504C98">
            <w:pPr>
              <w:rPr>
                <w:bCs/>
              </w:rPr>
            </w:pPr>
            <w:r w:rsidRPr="00F76AC4">
              <w:rPr>
                <w:bCs/>
              </w:rPr>
              <w:t>- бюджет Заволжского СП ЯМР ЯО</w:t>
            </w:r>
          </w:p>
        </w:tc>
        <w:tc>
          <w:tcPr>
            <w:tcW w:w="4398" w:type="dxa"/>
            <w:gridSpan w:val="3"/>
          </w:tcPr>
          <w:p w:rsidR="00C470FD" w:rsidRPr="00F76AC4" w:rsidRDefault="00C470FD" w:rsidP="00C470FD">
            <w:pPr>
              <w:jc w:val="center"/>
              <w:rPr>
                <w:bCs/>
              </w:rPr>
            </w:pPr>
            <w:r w:rsidRPr="00F76AC4">
              <w:rPr>
                <w:bCs/>
              </w:rPr>
              <w:t>3 201,461</w:t>
            </w:r>
          </w:p>
        </w:tc>
      </w:tr>
      <w:tr w:rsidR="00C470FD" w:rsidRPr="00F76AC4" w:rsidTr="00C470FD">
        <w:tc>
          <w:tcPr>
            <w:tcW w:w="6194" w:type="dxa"/>
            <w:gridSpan w:val="4"/>
            <w:vAlign w:val="center"/>
          </w:tcPr>
          <w:p w:rsidR="00C470FD" w:rsidRPr="00F76AC4" w:rsidRDefault="00C470FD" w:rsidP="00504C98">
            <w:pPr>
              <w:rPr>
                <w:b/>
                <w:bCs/>
              </w:rPr>
            </w:pPr>
            <w:r w:rsidRPr="00F76AC4">
              <w:rPr>
                <w:b/>
                <w:bCs/>
                <w:lang w:val="en-US"/>
              </w:rPr>
              <w:t>IV</w:t>
            </w:r>
            <w:r w:rsidRPr="00F76AC4">
              <w:rPr>
                <w:b/>
                <w:bCs/>
              </w:rPr>
              <w:t>. Результаты проверки</w:t>
            </w:r>
            <w:r w:rsidRPr="00F76AC4">
              <w:rPr>
                <w:bCs/>
              </w:rPr>
              <w:t>:</w:t>
            </w:r>
          </w:p>
        </w:tc>
        <w:tc>
          <w:tcPr>
            <w:tcW w:w="1918" w:type="dxa"/>
            <w:vAlign w:val="center"/>
          </w:tcPr>
          <w:p w:rsidR="00C470FD" w:rsidRPr="00F76AC4" w:rsidRDefault="00C470FD" w:rsidP="00C470FD">
            <w:pPr>
              <w:jc w:val="center"/>
              <w:rPr>
                <w:b/>
                <w:bCs/>
              </w:rPr>
            </w:pPr>
            <w:r w:rsidRPr="00F76AC4">
              <w:rPr>
                <w:b/>
                <w:bCs/>
              </w:rPr>
              <w:t>Количество нарушений, ед.</w:t>
            </w:r>
          </w:p>
        </w:tc>
        <w:tc>
          <w:tcPr>
            <w:tcW w:w="1919" w:type="dxa"/>
            <w:vAlign w:val="center"/>
          </w:tcPr>
          <w:p w:rsidR="00C470FD" w:rsidRPr="00F76AC4" w:rsidRDefault="00C470FD" w:rsidP="00C470FD">
            <w:pPr>
              <w:jc w:val="center"/>
              <w:rPr>
                <w:b/>
                <w:bCs/>
              </w:rPr>
            </w:pPr>
            <w:r w:rsidRPr="00F76AC4">
              <w:rPr>
                <w:b/>
                <w:bCs/>
              </w:rPr>
              <w:t xml:space="preserve">Сумма нарушения, </w:t>
            </w:r>
            <w:proofErr w:type="spellStart"/>
            <w:r w:rsidRPr="00F76AC4">
              <w:rPr>
                <w:b/>
                <w:bCs/>
              </w:rPr>
              <w:t>тыс.руб</w:t>
            </w:r>
            <w:proofErr w:type="spellEnd"/>
            <w:r w:rsidRPr="00F76AC4">
              <w:rPr>
                <w:b/>
                <w:bCs/>
              </w:rPr>
              <w:t>.</w:t>
            </w:r>
          </w:p>
        </w:tc>
      </w:tr>
      <w:tr w:rsidR="00C470FD" w:rsidRPr="00F76AC4" w:rsidTr="00C470FD">
        <w:tc>
          <w:tcPr>
            <w:tcW w:w="533" w:type="dxa"/>
          </w:tcPr>
          <w:p w:rsidR="00C470FD" w:rsidRPr="00F76AC4" w:rsidRDefault="00C470FD" w:rsidP="00C470FD">
            <w:pPr>
              <w:jc w:val="center"/>
              <w:rPr>
                <w:bCs/>
              </w:rPr>
            </w:pPr>
            <w:r w:rsidRPr="00F76AC4">
              <w:rPr>
                <w:bCs/>
              </w:rPr>
              <w:t>1.</w:t>
            </w:r>
          </w:p>
        </w:tc>
        <w:tc>
          <w:tcPr>
            <w:tcW w:w="5661" w:type="dxa"/>
            <w:gridSpan w:val="3"/>
          </w:tcPr>
          <w:p w:rsidR="00C470FD" w:rsidRPr="00F76AC4" w:rsidRDefault="00C470FD" w:rsidP="00C470FD">
            <w:pPr>
              <w:jc w:val="both"/>
              <w:rPr>
                <w:bCs/>
              </w:rPr>
            </w:pPr>
            <w:r w:rsidRPr="00F76AC4">
              <w:rPr>
                <w:bCs/>
              </w:rPr>
              <w:t xml:space="preserve">1. Деятельность по ремонту дороги в д. Красный Бор соответствует целям, ради которых создано Учреждение. Согласно Постановлению Администрации Заволжского сельского поселения №8 от 11.01.2018г. «О внесении изменений в Перечень автомобильных дорог общего пользования местного значения, расположенных в границах населенных пунктов Заволжского сельского поселения» дорога в </w:t>
            </w:r>
            <w:proofErr w:type="spellStart"/>
            <w:r w:rsidRPr="00F76AC4">
              <w:rPr>
                <w:bCs/>
              </w:rPr>
              <w:t>д.Красный</w:t>
            </w:r>
            <w:proofErr w:type="spellEnd"/>
            <w:r w:rsidRPr="00F76AC4">
              <w:rPr>
                <w:bCs/>
              </w:rPr>
              <w:t xml:space="preserve"> Бор отнесена к автомобильным дорогам общего пользования местного значения, расположенных в границах населенных пунктов Заволжского сельского поселения.</w:t>
            </w:r>
          </w:p>
          <w:p w:rsidR="00C470FD" w:rsidRPr="00F76AC4" w:rsidRDefault="00C470FD" w:rsidP="00C470FD">
            <w:pPr>
              <w:jc w:val="both"/>
              <w:rPr>
                <w:bCs/>
              </w:rPr>
            </w:pPr>
            <w:r w:rsidRPr="00F76AC4">
              <w:rPr>
                <w:bCs/>
              </w:rPr>
              <w:t>2. Закупка на выполнение работ по благоустройству дворовой территории многоквартирных домов в п. Красный Бор у д. №18, 36 произведена в рамках реализации муниципальной программы «Формирование современной городской среды» на 2018-2022 годы, утвержденной Постановлением Администрации Заволжского сельского поселения от 29.12.2017г. №377, муниципальной целевой программы «Решаем вместе!» на 2018-2022 годы, утвержденной Постановлением Администрации Заволжского сельского поселения от 29.12.2017г. №378.</w:t>
            </w:r>
          </w:p>
        </w:tc>
        <w:tc>
          <w:tcPr>
            <w:tcW w:w="3837" w:type="dxa"/>
            <w:gridSpan w:val="2"/>
            <w:vAlign w:val="center"/>
          </w:tcPr>
          <w:p w:rsidR="00C470FD" w:rsidRPr="00F76AC4" w:rsidRDefault="00C470FD" w:rsidP="00C470FD">
            <w:pPr>
              <w:jc w:val="center"/>
              <w:rPr>
                <w:bCs/>
              </w:rPr>
            </w:pPr>
            <w:r w:rsidRPr="00F76AC4">
              <w:rPr>
                <w:bCs/>
              </w:rPr>
              <w:t xml:space="preserve">Нарушений обоснованности, целевого использования средств бюджета Заволжского СП ЯМР ЯО, выделенных Учреждению  на исполнение муниципальных контрактов, </w:t>
            </w:r>
            <w:r w:rsidRPr="00F76AC4">
              <w:rPr>
                <w:b/>
                <w:bCs/>
              </w:rPr>
              <w:t>не установлено</w:t>
            </w:r>
          </w:p>
        </w:tc>
      </w:tr>
      <w:tr w:rsidR="00C470FD" w:rsidRPr="00F76AC4" w:rsidTr="00C470FD">
        <w:tc>
          <w:tcPr>
            <w:tcW w:w="533" w:type="dxa"/>
          </w:tcPr>
          <w:p w:rsidR="00C470FD" w:rsidRPr="00F76AC4" w:rsidRDefault="00C470FD" w:rsidP="00C470FD">
            <w:pPr>
              <w:jc w:val="center"/>
              <w:rPr>
                <w:bCs/>
              </w:rPr>
            </w:pPr>
            <w:r w:rsidRPr="00F76AC4">
              <w:rPr>
                <w:bCs/>
              </w:rPr>
              <w:t>2.</w:t>
            </w:r>
          </w:p>
        </w:tc>
        <w:tc>
          <w:tcPr>
            <w:tcW w:w="5661" w:type="dxa"/>
            <w:gridSpan w:val="3"/>
          </w:tcPr>
          <w:p w:rsidR="00C470FD" w:rsidRPr="00F76AC4" w:rsidRDefault="00C470FD" w:rsidP="00C470FD">
            <w:pPr>
              <w:jc w:val="both"/>
              <w:rPr>
                <w:bCs/>
              </w:rPr>
            </w:pPr>
            <w:r w:rsidRPr="00F76AC4">
              <w:rPr>
                <w:bCs/>
              </w:rPr>
              <w:t>Проверка ведения бюджетной сметы в части средств, выделенных Учреждению по КБК 84404090610L5550, 84405030610L5550.</w:t>
            </w:r>
          </w:p>
          <w:p w:rsidR="00C470FD" w:rsidRPr="00F76AC4" w:rsidRDefault="00C470FD" w:rsidP="00C470FD">
            <w:pPr>
              <w:jc w:val="both"/>
              <w:rPr>
                <w:bCs/>
              </w:rPr>
            </w:pPr>
          </w:p>
        </w:tc>
        <w:tc>
          <w:tcPr>
            <w:tcW w:w="3837" w:type="dxa"/>
            <w:gridSpan w:val="2"/>
            <w:vAlign w:val="center"/>
          </w:tcPr>
          <w:p w:rsidR="00C470FD" w:rsidRPr="00F76AC4" w:rsidRDefault="00C470FD" w:rsidP="00C470FD">
            <w:pPr>
              <w:jc w:val="center"/>
              <w:rPr>
                <w:bCs/>
              </w:rPr>
            </w:pPr>
            <w:r w:rsidRPr="00F76AC4">
              <w:rPr>
                <w:bCs/>
              </w:rPr>
              <w:t xml:space="preserve">Нарушений </w:t>
            </w:r>
            <w:r w:rsidRPr="00F76AC4">
              <w:rPr>
                <w:b/>
                <w:bCs/>
              </w:rPr>
              <w:t>не установлено</w:t>
            </w:r>
            <w:r w:rsidRPr="00F76AC4">
              <w:rPr>
                <w:bCs/>
              </w:rPr>
              <w:t>, ведение бюджетной сметы осуществлялось в соответствии с Порядком составления, утверждения и ведения бюджетных смет казенных учреждений Заволжского сельского поселения от 03.10.2011 № 220</w:t>
            </w:r>
          </w:p>
        </w:tc>
      </w:tr>
      <w:tr w:rsidR="00C470FD" w:rsidRPr="00F76AC4" w:rsidTr="00C470FD">
        <w:tc>
          <w:tcPr>
            <w:tcW w:w="533" w:type="dxa"/>
          </w:tcPr>
          <w:p w:rsidR="00C470FD" w:rsidRPr="00F76AC4" w:rsidRDefault="00C470FD" w:rsidP="00C470FD">
            <w:pPr>
              <w:jc w:val="center"/>
              <w:rPr>
                <w:bCs/>
              </w:rPr>
            </w:pPr>
            <w:r w:rsidRPr="00F76AC4">
              <w:rPr>
                <w:bCs/>
              </w:rPr>
              <w:t>3.</w:t>
            </w:r>
          </w:p>
        </w:tc>
        <w:tc>
          <w:tcPr>
            <w:tcW w:w="5661" w:type="dxa"/>
            <w:gridSpan w:val="3"/>
          </w:tcPr>
          <w:p w:rsidR="00C470FD" w:rsidRPr="00F76AC4" w:rsidRDefault="00C470FD" w:rsidP="000F066F">
            <w:pPr>
              <w:jc w:val="both"/>
              <w:rPr>
                <w:bCs/>
              </w:rPr>
            </w:pPr>
            <w:r w:rsidRPr="00F76AC4">
              <w:rPr>
                <w:bCs/>
              </w:rPr>
              <w:t>Пункт 4.2 положения о порядке приемки поставленного товара, результатов выполненной работы или оказанной услуги и проведения экспертизы, утвержденного приказом МУ БИХВ от 02.07.2018 № 21, противоречит ч.7 ст. 94 Закон</w:t>
            </w:r>
            <w:r w:rsidR="000F066F">
              <w:rPr>
                <w:bCs/>
              </w:rPr>
              <w:t>а</w:t>
            </w:r>
            <w:r w:rsidRPr="00F76AC4">
              <w:rPr>
                <w:bCs/>
              </w:rPr>
              <w:t xml:space="preserve"> о контрактной системе.</w:t>
            </w:r>
          </w:p>
        </w:tc>
        <w:tc>
          <w:tcPr>
            <w:tcW w:w="1918" w:type="dxa"/>
            <w:vAlign w:val="center"/>
          </w:tcPr>
          <w:p w:rsidR="00C470FD" w:rsidRPr="00F76AC4" w:rsidRDefault="00C470FD" w:rsidP="00C470FD">
            <w:pPr>
              <w:jc w:val="center"/>
              <w:rPr>
                <w:bCs/>
              </w:rPr>
            </w:pPr>
            <w:r w:rsidRPr="00F76AC4">
              <w:rPr>
                <w:bCs/>
              </w:rPr>
              <w:t>1</w:t>
            </w:r>
          </w:p>
        </w:tc>
        <w:tc>
          <w:tcPr>
            <w:tcW w:w="1919" w:type="dxa"/>
            <w:vAlign w:val="center"/>
          </w:tcPr>
          <w:p w:rsidR="00C470FD" w:rsidRPr="00F76AC4" w:rsidRDefault="00C470FD" w:rsidP="00C470FD">
            <w:pPr>
              <w:jc w:val="center"/>
              <w:rPr>
                <w:bCs/>
              </w:rPr>
            </w:pPr>
            <w:r w:rsidRPr="00F76AC4">
              <w:rPr>
                <w:bCs/>
              </w:rPr>
              <w:t>-</w:t>
            </w:r>
          </w:p>
        </w:tc>
      </w:tr>
      <w:tr w:rsidR="00C470FD" w:rsidRPr="00F76AC4" w:rsidTr="00C470FD">
        <w:tc>
          <w:tcPr>
            <w:tcW w:w="533" w:type="dxa"/>
          </w:tcPr>
          <w:p w:rsidR="00C470FD" w:rsidRPr="00F76AC4" w:rsidRDefault="00C470FD" w:rsidP="00C470FD">
            <w:pPr>
              <w:jc w:val="center"/>
              <w:rPr>
                <w:bCs/>
              </w:rPr>
            </w:pPr>
            <w:r w:rsidRPr="00F76AC4">
              <w:rPr>
                <w:bCs/>
              </w:rPr>
              <w:t>4.</w:t>
            </w:r>
          </w:p>
        </w:tc>
        <w:tc>
          <w:tcPr>
            <w:tcW w:w="5661" w:type="dxa"/>
            <w:gridSpan w:val="3"/>
          </w:tcPr>
          <w:p w:rsidR="00C470FD" w:rsidRPr="00F76AC4" w:rsidRDefault="00C470FD" w:rsidP="00C470FD">
            <w:pPr>
              <w:jc w:val="both"/>
              <w:rPr>
                <w:bCs/>
              </w:rPr>
            </w:pPr>
            <w:r w:rsidRPr="00F76AC4">
              <w:rPr>
                <w:bCs/>
              </w:rPr>
              <w:t>Проверка включения в план-график закупок на выполнение работ по муниципальным контрактам.</w:t>
            </w:r>
          </w:p>
        </w:tc>
        <w:tc>
          <w:tcPr>
            <w:tcW w:w="3837" w:type="dxa"/>
            <w:gridSpan w:val="2"/>
            <w:vAlign w:val="center"/>
          </w:tcPr>
          <w:p w:rsidR="00C470FD" w:rsidRPr="00F76AC4" w:rsidRDefault="00C470FD" w:rsidP="00C470FD">
            <w:pPr>
              <w:jc w:val="center"/>
              <w:rPr>
                <w:bCs/>
              </w:rPr>
            </w:pPr>
            <w:r w:rsidRPr="00F76AC4">
              <w:rPr>
                <w:bCs/>
              </w:rPr>
              <w:t xml:space="preserve">Требования ч.11 ст.21 Закона о контрактной системе соблюдены. </w:t>
            </w:r>
          </w:p>
        </w:tc>
      </w:tr>
      <w:tr w:rsidR="00C470FD" w:rsidRPr="00F76AC4" w:rsidTr="00C470FD">
        <w:tc>
          <w:tcPr>
            <w:tcW w:w="533" w:type="dxa"/>
          </w:tcPr>
          <w:p w:rsidR="00C470FD" w:rsidRPr="00F76AC4" w:rsidRDefault="00C470FD" w:rsidP="00C470FD">
            <w:pPr>
              <w:jc w:val="center"/>
              <w:rPr>
                <w:bCs/>
              </w:rPr>
            </w:pPr>
            <w:r w:rsidRPr="00F76AC4">
              <w:rPr>
                <w:bCs/>
              </w:rPr>
              <w:t>5.</w:t>
            </w:r>
          </w:p>
        </w:tc>
        <w:tc>
          <w:tcPr>
            <w:tcW w:w="5661" w:type="dxa"/>
            <w:gridSpan w:val="3"/>
          </w:tcPr>
          <w:p w:rsidR="00C470FD" w:rsidRPr="00F76AC4" w:rsidRDefault="00C470FD" w:rsidP="00C470FD">
            <w:pPr>
              <w:jc w:val="both"/>
              <w:rPr>
                <w:bCs/>
              </w:rPr>
            </w:pPr>
            <w:r w:rsidRPr="00F76AC4">
              <w:rPr>
                <w:bCs/>
              </w:rPr>
              <w:t xml:space="preserve">Учреждением допущено нарушение ч. 3 ст. 18 Закона о контрактной системе, п. 3 Правил обоснования закупок товаров, работ и услуг для обеспечения государственных и муниципальных нужд, утвержденных постановлением Правительства Российской Федерации от 05.06.2015 N 555. В план-график закупок товаров, работ, услуг для обеспечения нужд субъекта РФ и муниципальных нужд на 2018г. (в редакции от 28.06.2018г.) включена закупка начальной (максимальной) цены контракта в размере 5 839 854,29 руб., заключаемого с единственным поставщиком (подрядчиком, исполнителем), в отношении которой обоснование отсутствует – не заполнена графа 5 «Наименование метода определения и обоснования начальной (максимальной) цены контракта, цены контракта заключаемого с единственным поставщиком (подрядчиком, исполнителем)» Формы обоснования закупок товаров, работ и услуг для обеспечения государственных и муниципальных нужд при формировании и утверждении </w:t>
            </w:r>
            <w:r w:rsidRPr="00F76AC4">
              <w:rPr>
                <w:bCs/>
              </w:rPr>
              <w:lastRenderedPageBreak/>
              <w:t>плана-графика закупок.</w:t>
            </w:r>
          </w:p>
        </w:tc>
        <w:tc>
          <w:tcPr>
            <w:tcW w:w="1918" w:type="dxa"/>
            <w:vAlign w:val="center"/>
          </w:tcPr>
          <w:p w:rsidR="00C470FD" w:rsidRPr="00F76AC4" w:rsidRDefault="00C470FD" w:rsidP="00C470FD">
            <w:pPr>
              <w:jc w:val="center"/>
              <w:rPr>
                <w:bCs/>
              </w:rPr>
            </w:pPr>
            <w:r w:rsidRPr="00F76AC4">
              <w:rPr>
                <w:bCs/>
              </w:rPr>
              <w:lastRenderedPageBreak/>
              <w:t>1</w:t>
            </w:r>
          </w:p>
        </w:tc>
        <w:tc>
          <w:tcPr>
            <w:tcW w:w="1919" w:type="dxa"/>
            <w:vAlign w:val="center"/>
          </w:tcPr>
          <w:p w:rsidR="00C470FD" w:rsidRPr="00F76AC4" w:rsidRDefault="00C470FD" w:rsidP="00C470FD">
            <w:pPr>
              <w:jc w:val="center"/>
              <w:rPr>
                <w:bCs/>
              </w:rPr>
            </w:pPr>
            <w:r w:rsidRPr="00F76AC4">
              <w:rPr>
                <w:bCs/>
              </w:rPr>
              <w:t>5 839,854</w:t>
            </w:r>
          </w:p>
        </w:tc>
      </w:tr>
      <w:tr w:rsidR="00C470FD" w:rsidRPr="00F76AC4" w:rsidTr="00C470FD">
        <w:tc>
          <w:tcPr>
            <w:tcW w:w="533" w:type="dxa"/>
          </w:tcPr>
          <w:p w:rsidR="00C470FD" w:rsidRPr="00F76AC4" w:rsidRDefault="00C470FD" w:rsidP="00C470FD">
            <w:pPr>
              <w:jc w:val="center"/>
              <w:rPr>
                <w:bCs/>
              </w:rPr>
            </w:pPr>
            <w:r w:rsidRPr="00F76AC4">
              <w:rPr>
                <w:bCs/>
              </w:rPr>
              <w:lastRenderedPageBreak/>
              <w:t>6.</w:t>
            </w:r>
          </w:p>
        </w:tc>
        <w:tc>
          <w:tcPr>
            <w:tcW w:w="5661" w:type="dxa"/>
            <w:gridSpan w:val="3"/>
          </w:tcPr>
          <w:p w:rsidR="00C470FD" w:rsidRPr="00F76AC4" w:rsidRDefault="00C470FD" w:rsidP="00C470FD">
            <w:pPr>
              <w:jc w:val="both"/>
              <w:rPr>
                <w:bCs/>
              </w:rPr>
            </w:pPr>
            <w:r w:rsidRPr="00F76AC4">
              <w:rPr>
                <w:bCs/>
              </w:rPr>
              <w:t>Проверка обоснованности и законности выбора Заказчиком способа и формы закупок на выполнение муниципальных контрактов.</w:t>
            </w:r>
          </w:p>
        </w:tc>
        <w:tc>
          <w:tcPr>
            <w:tcW w:w="3837" w:type="dxa"/>
            <w:gridSpan w:val="2"/>
            <w:vAlign w:val="center"/>
          </w:tcPr>
          <w:p w:rsidR="00C470FD" w:rsidRPr="00F76AC4" w:rsidRDefault="00C470FD" w:rsidP="00C470FD">
            <w:pPr>
              <w:jc w:val="center"/>
              <w:rPr>
                <w:bCs/>
              </w:rPr>
            </w:pPr>
            <w:r w:rsidRPr="00F76AC4">
              <w:rPr>
                <w:bCs/>
              </w:rPr>
              <w:t xml:space="preserve">Нарушений </w:t>
            </w:r>
            <w:r w:rsidRPr="00F76AC4">
              <w:rPr>
                <w:b/>
                <w:bCs/>
              </w:rPr>
              <w:t>не установлено</w:t>
            </w:r>
          </w:p>
        </w:tc>
      </w:tr>
      <w:tr w:rsidR="00C470FD" w:rsidRPr="00F76AC4" w:rsidTr="00C470FD">
        <w:tc>
          <w:tcPr>
            <w:tcW w:w="533" w:type="dxa"/>
          </w:tcPr>
          <w:p w:rsidR="00C470FD" w:rsidRPr="00F76AC4" w:rsidRDefault="00C470FD" w:rsidP="00C470FD">
            <w:pPr>
              <w:jc w:val="center"/>
              <w:rPr>
                <w:bCs/>
              </w:rPr>
            </w:pPr>
            <w:r w:rsidRPr="00F76AC4">
              <w:rPr>
                <w:bCs/>
              </w:rPr>
              <w:t>7.</w:t>
            </w:r>
          </w:p>
        </w:tc>
        <w:tc>
          <w:tcPr>
            <w:tcW w:w="5661" w:type="dxa"/>
            <w:gridSpan w:val="3"/>
          </w:tcPr>
          <w:p w:rsidR="00C470FD" w:rsidRPr="00F76AC4" w:rsidRDefault="00C470FD" w:rsidP="00C470FD">
            <w:pPr>
              <w:jc w:val="both"/>
              <w:rPr>
                <w:bCs/>
              </w:rPr>
            </w:pPr>
            <w:r w:rsidRPr="00F76AC4">
              <w:rPr>
                <w:bCs/>
              </w:rPr>
              <w:t>Проверка муниципальных контрактов на соответствие условиям, установленным документацией о закупке; наличие обязательных условий, предусмотренных ст. 34 Закона о контрактной системе.</w:t>
            </w:r>
          </w:p>
        </w:tc>
        <w:tc>
          <w:tcPr>
            <w:tcW w:w="3837" w:type="dxa"/>
            <w:gridSpan w:val="2"/>
            <w:vAlign w:val="center"/>
          </w:tcPr>
          <w:p w:rsidR="00C470FD" w:rsidRPr="00F76AC4" w:rsidRDefault="00C470FD" w:rsidP="00C470FD">
            <w:pPr>
              <w:jc w:val="center"/>
              <w:rPr>
                <w:bCs/>
              </w:rPr>
            </w:pPr>
            <w:r w:rsidRPr="00F76AC4">
              <w:rPr>
                <w:bCs/>
              </w:rPr>
              <w:t xml:space="preserve">Нарушений </w:t>
            </w:r>
            <w:r w:rsidRPr="00F76AC4">
              <w:rPr>
                <w:b/>
                <w:bCs/>
              </w:rPr>
              <w:t>не установлено</w:t>
            </w:r>
          </w:p>
        </w:tc>
      </w:tr>
      <w:tr w:rsidR="00C470FD" w:rsidRPr="00F76AC4" w:rsidTr="00C470FD">
        <w:tc>
          <w:tcPr>
            <w:tcW w:w="533" w:type="dxa"/>
          </w:tcPr>
          <w:p w:rsidR="00C470FD" w:rsidRPr="00F76AC4" w:rsidRDefault="00C470FD" w:rsidP="00C470FD">
            <w:pPr>
              <w:jc w:val="center"/>
              <w:rPr>
                <w:bCs/>
              </w:rPr>
            </w:pPr>
            <w:r w:rsidRPr="00F76AC4">
              <w:rPr>
                <w:bCs/>
              </w:rPr>
              <w:t>8.</w:t>
            </w:r>
          </w:p>
        </w:tc>
        <w:tc>
          <w:tcPr>
            <w:tcW w:w="5661" w:type="dxa"/>
            <w:gridSpan w:val="3"/>
          </w:tcPr>
          <w:p w:rsidR="00C470FD" w:rsidRPr="00F76AC4" w:rsidRDefault="00C470FD" w:rsidP="00C470FD">
            <w:pPr>
              <w:jc w:val="both"/>
              <w:rPr>
                <w:bCs/>
              </w:rPr>
            </w:pPr>
            <w:r w:rsidRPr="00F76AC4">
              <w:rPr>
                <w:bCs/>
              </w:rPr>
              <w:t>Проверка обоснованности установления начальной (максимальной) цены муниципальных контрактов.</w:t>
            </w:r>
          </w:p>
        </w:tc>
        <w:tc>
          <w:tcPr>
            <w:tcW w:w="3837" w:type="dxa"/>
            <w:gridSpan w:val="2"/>
            <w:vAlign w:val="center"/>
          </w:tcPr>
          <w:p w:rsidR="00C470FD" w:rsidRPr="00F76AC4" w:rsidRDefault="00C470FD" w:rsidP="00C470FD">
            <w:pPr>
              <w:jc w:val="center"/>
              <w:rPr>
                <w:bCs/>
              </w:rPr>
            </w:pPr>
            <w:r w:rsidRPr="00F76AC4">
              <w:rPr>
                <w:bCs/>
              </w:rPr>
              <w:t xml:space="preserve">Нарушений </w:t>
            </w:r>
            <w:r w:rsidRPr="00F76AC4">
              <w:rPr>
                <w:b/>
                <w:bCs/>
              </w:rPr>
              <w:t>не установлено</w:t>
            </w:r>
          </w:p>
        </w:tc>
      </w:tr>
      <w:tr w:rsidR="00C470FD" w:rsidRPr="00F76AC4" w:rsidTr="00C470FD">
        <w:tc>
          <w:tcPr>
            <w:tcW w:w="533" w:type="dxa"/>
          </w:tcPr>
          <w:p w:rsidR="00C470FD" w:rsidRPr="00F76AC4" w:rsidRDefault="00C470FD" w:rsidP="00C470FD">
            <w:pPr>
              <w:jc w:val="center"/>
              <w:rPr>
                <w:bCs/>
              </w:rPr>
            </w:pPr>
            <w:r w:rsidRPr="00F76AC4">
              <w:rPr>
                <w:bCs/>
              </w:rPr>
              <w:t>9.</w:t>
            </w:r>
          </w:p>
        </w:tc>
        <w:tc>
          <w:tcPr>
            <w:tcW w:w="5661" w:type="dxa"/>
            <w:gridSpan w:val="3"/>
          </w:tcPr>
          <w:p w:rsidR="00C470FD" w:rsidRPr="00F76AC4" w:rsidRDefault="00C470FD" w:rsidP="00C470FD">
            <w:pPr>
              <w:jc w:val="both"/>
              <w:rPr>
                <w:bCs/>
              </w:rPr>
            </w:pPr>
            <w:r w:rsidRPr="00F76AC4">
              <w:rPr>
                <w:bCs/>
              </w:rPr>
              <w:t>Проверка предоставленного обеспечения исполнения муниципальных контрактов.</w:t>
            </w:r>
          </w:p>
        </w:tc>
        <w:tc>
          <w:tcPr>
            <w:tcW w:w="3837" w:type="dxa"/>
            <w:gridSpan w:val="2"/>
            <w:vAlign w:val="center"/>
          </w:tcPr>
          <w:p w:rsidR="00C470FD" w:rsidRPr="00F76AC4" w:rsidRDefault="00C470FD" w:rsidP="00C470FD">
            <w:pPr>
              <w:jc w:val="center"/>
              <w:rPr>
                <w:bCs/>
              </w:rPr>
            </w:pPr>
            <w:r w:rsidRPr="00F76AC4">
              <w:rPr>
                <w:bCs/>
              </w:rPr>
              <w:t xml:space="preserve">Гарантии являются надлежащими; внесены в реестр банковских гарантий в сроки, установленные ст.45 Закона о контрактной системе. </w:t>
            </w:r>
          </w:p>
          <w:p w:rsidR="00C470FD" w:rsidRPr="00F76AC4" w:rsidRDefault="00C470FD" w:rsidP="00C470FD">
            <w:pPr>
              <w:jc w:val="center"/>
              <w:rPr>
                <w:bCs/>
              </w:rPr>
            </w:pPr>
            <w:r w:rsidRPr="00F76AC4">
              <w:rPr>
                <w:bCs/>
              </w:rPr>
              <w:t xml:space="preserve">Нарушений </w:t>
            </w:r>
            <w:r w:rsidRPr="00F76AC4">
              <w:rPr>
                <w:b/>
                <w:bCs/>
              </w:rPr>
              <w:t>не установлено</w:t>
            </w:r>
          </w:p>
        </w:tc>
      </w:tr>
      <w:tr w:rsidR="00C470FD" w:rsidRPr="00F76AC4" w:rsidTr="00C470FD">
        <w:tc>
          <w:tcPr>
            <w:tcW w:w="533" w:type="dxa"/>
          </w:tcPr>
          <w:p w:rsidR="00C470FD" w:rsidRPr="00F76AC4" w:rsidRDefault="00C470FD" w:rsidP="00C470FD">
            <w:pPr>
              <w:jc w:val="center"/>
              <w:rPr>
                <w:bCs/>
              </w:rPr>
            </w:pPr>
            <w:r w:rsidRPr="00F76AC4">
              <w:rPr>
                <w:bCs/>
              </w:rPr>
              <w:t>10.</w:t>
            </w:r>
          </w:p>
        </w:tc>
        <w:tc>
          <w:tcPr>
            <w:tcW w:w="5661" w:type="dxa"/>
            <w:gridSpan w:val="3"/>
          </w:tcPr>
          <w:p w:rsidR="00C470FD" w:rsidRPr="00F76AC4" w:rsidRDefault="00C470FD" w:rsidP="00C470FD">
            <w:pPr>
              <w:jc w:val="both"/>
              <w:rPr>
                <w:bCs/>
              </w:rPr>
            </w:pPr>
            <w:r w:rsidRPr="00F76AC4">
              <w:rPr>
                <w:bCs/>
              </w:rPr>
              <w:t>В изменении извещения от 13.07.2018г. о проведении электронного аукциона для закупки №0371300065418000007 и изменении извещения от 16.05.2018г. о проведении электронного аукциона для закупки №0371300065418000004 Учреждением допущено сокращение сроков подачи заявок на участие в определении поставщика (подрядчика, исполнителя), за исключением случаев, если законодательством Российской Федерации о контрактной системе в сфере закупок допускается сокращение указанных сроков, что является нарушением ч. 6 ст. 63 Закона о контрактной системе.</w:t>
            </w:r>
          </w:p>
          <w:p w:rsidR="00C470FD" w:rsidRPr="00F76AC4" w:rsidRDefault="00C470FD" w:rsidP="00C470FD">
            <w:pPr>
              <w:jc w:val="both"/>
              <w:rPr>
                <w:bCs/>
                <w:i/>
              </w:rPr>
            </w:pPr>
            <w:r w:rsidRPr="00F76AC4">
              <w:rPr>
                <w:bCs/>
                <w:i/>
              </w:rPr>
              <w:t>(п. 4.26 Классификатора нарушений)</w:t>
            </w:r>
          </w:p>
        </w:tc>
        <w:tc>
          <w:tcPr>
            <w:tcW w:w="1918" w:type="dxa"/>
            <w:vAlign w:val="center"/>
          </w:tcPr>
          <w:p w:rsidR="00C470FD" w:rsidRPr="00F76AC4" w:rsidRDefault="00C470FD" w:rsidP="00C470FD">
            <w:pPr>
              <w:jc w:val="center"/>
              <w:rPr>
                <w:bCs/>
              </w:rPr>
            </w:pPr>
            <w:r w:rsidRPr="00F76AC4">
              <w:rPr>
                <w:bCs/>
              </w:rPr>
              <w:t>2</w:t>
            </w:r>
          </w:p>
        </w:tc>
        <w:tc>
          <w:tcPr>
            <w:tcW w:w="1919" w:type="dxa"/>
            <w:vAlign w:val="center"/>
          </w:tcPr>
          <w:p w:rsidR="00C470FD" w:rsidRPr="00F76AC4" w:rsidRDefault="00C470FD" w:rsidP="00C470FD">
            <w:pPr>
              <w:jc w:val="center"/>
              <w:rPr>
                <w:bCs/>
              </w:rPr>
            </w:pPr>
            <w:r w:rsidRPr="00F76AC4">
              <w:rPr>
                <w:bCs/>
              </w:rPr>
              <w:t>-</w:t>
            </w:r>
          </w:p>
        </w:tc>
      </w:tr>
      <w:tr w:rsidR="00C470FD" w:rsidRPr="00F76AC4" w:rsidTr="00C470FD">
        <w:tc>
          <w:tcPr>
            <w:tcW w:w="533" w:type="dxa"/>
          </w:tcPr>
          <w:p w:rsidR="00C470FD" w:rsidRPr="00F76AC4" w:rsidRDefault="00C470FD" w:rsidP="00C470FD">
            <w:pPr>
              <w:jc w:val="center"/>
              <w:rPr>
                <w:bCs/>
              </w:rPr>
            </w:pPr>
            <w:r w:rsidRPr="00F76AC4">
              <w:rPr>
                <w:bCs/>
              </w:rPr>
              <w:t>11.</w:t>
            </w:r>
          </w:p>
        </w:tc>
        <w:tc>
          <w:tcPr>
            <w:tcW w:w="5661" w:type="dxa"/>
            <w:gridSpan w:val="3"/>
          </w:tcPr>
          <w:p w:rsidR="00C470FD" w:rsidRPr="00F76AC4" w:rsidRDefault="00C470FD" w:rsidP="00C470FD">
            <w:pPr>
              <w:jc w:val="both"/>
              <w:rPr>
                <w:bCs/>
              </w:rPr>
            </w:pPr>
            <w:r w:rsidRPr="00F76AC4">
              <w:rPr>
                <w:bCs/>
              </w:rPr>
              <w:t>Разночтения в извещении о проведении электронного аукциона и в документации об электронном аукционе для закупок №0371300065418000007 и №</w:t>
            </w:r>
            <w:r w:rsidRPr="00F76AC4">
              <w:rPr>
                <w:bCs/>
                <w:color w:val="000000"/>
              </w:rPr>
              <w:t>0371300065418000004</w:t>
            </w:r>
            <w:r w:rsidRPr="00F76AC4">
              <w:rPr>
                <w:bCs/>
              </w:rPr>
              <w:t xml:space="preserve">  в сроках окончания подачи заявок на участие в аукционе, нарушают п. 6 ст. 42 Закона о контрактной системе.</w:t>
            </w:r>
          </w:p>
        </w:tc>
        <w:tc>
          <w:tcPr>
            <w:tcW w:w="1918" w:type="dxa"/>
            <w:vAlign w:val="center"/>
          </w:tcPr>
          <w:p w:rsidR="00C470FD" w:rsidRPr="00F76AC4" w:rsidRDefault="00C470FD" w:rsidP="00C470FD">
            <w:pPr>
              <w:jc w:val="center"/>
              <w:rPr>
                <w:bCs/>
              </w:rPr>
            </w:pPr>
            <w:r w:rsidRPr="00F76AC4">
              <w:rPr>
                <w:bCs/>
              </w:rPr>
              <w:t>2</w:t>
            </w:r>
          </w:p>
        </w:tc>
        <w:tc>
          <w:tcPr>
            <w:tcW w:w="1919" w:type="dxa"/>
            <w:vAlign w:val="center"/>
          </w:tcPr>
          <w:p w:rsidR="00C470FD" w:rsidRPr="00F76AC4" w:rsidRDefault="00C470FD" w:rsidP="00C470FD">
            <w:pPr>
              <w:jc w:val="center"/>
              <w:rPr>
                <w:bCs/>
              </w:rPr>
            </w:pPr>
            <w:r w:rsidRPr="00F76AC4">
              <w:rPr>
                <w:bCs/>
              </w:rPr>
              <w:t>-</w:t>
            </w:r>
          </w:p>
        </w:tc>
      </w:tr>
      <w:tr w:rsidR="00C470FD" w:rsidRPr="00F76AC4" w:rsidTr="00C470FD">
        <w:tc>
          <w:tcPr>
            <w:tcW w:w="533" w:type="dxa"/>
          </w:tcPr>
          <w:p w:rsidR="00C470FD" w:rsidRPr="00F76AC4" w:rsidRDefault="00C470FD" w:rsidP="00C470FD">
            <w:pPr>
              <w:jc w:val="center"/>
              <w:rPr>
                <w:bCs/>
              </w:rPr>
            </w:pPr>
            <w:r w:rsidRPr="00F76AC4">
              <w:rPr>
                <w:bCs/>
              </w:rPr>
              <w:t>12.</w:t>
            </w:r>
          </w:p>
        </w:tc>
        <w:tc>
          <w:tcPr>
            <w:tcW w:w="5661" w:type="dxa"/>
            <w:gridSpan w:val="3"/>
          </w:tcPr>
          <w:p w:rsidR="00C470FD" w:rsidRPr="00F76AC4" w:rsidRDefault="00C470FD" w:rsidP="00C470FD">
            <w:pPr>
              <w:jc w:val="both"/>
              <w:rPr>
                <w:bCs/>
              </w:rPr>
            </w:pPr>
            <w:r w:rsidRPr="00F76AC4">
              <w:rPr>
                <w:bCs/>
              </w:rPr>
              <w:t>В информационной карте документации об электронном аукционе (закупка №0371300065418000004) указано недостоверное наименование объекта закупки: «Выполнение работ по асфальтировке парковок п. Заволжье у д. №12 и д. №9, размером 5х30 и 5х20». Фактически объектом закупки является «выполнение работ по благоустройству дворовой территории многоквартирных домов п. Красный Бор у д. №18,36». Данное разночтение вводит участников аукциона в заблуждение и нарушает п. 2 ст. 42 Закона о контрактной системе.</w:t>
            </w:r>
          </w:p>
        </w:tc>
        <w:tc>
          <w:tcPr>
            <w:tcW w:w="1918" w:type="dxa"/>
            <w:vAlign w:val="center"/>
          </w:tcPr>
          <w:p w:rsidR="00C470FD" w:rsidRPr="00F76AC4" w:rsidRDefault="00C470FD" w:rsidP="00C470FD">
            <w:pPr>
              <w:jc w:val="center"/>
              <w:rPr>
                <w:bCs/>
              </w:rPr>
            </w:pPr>
            <w:r w:rsidRPr="00F76AC4">
              <w:rPr>
                <w:bCs/>
              </w:rPr>
              <w:t>1</w:t>
            </w:r>
          </w:p>
        </w:tc>
        <w:tc>
          <w:tcPr>
            <w:tcW w:w="1919" w:type="dxa"/>
            <w:vAlign w:val="center"/>
          </w:tcPr>
          <w:p w:rsidR="00C470FD" w:rsidRPr="00F76AC4" w:rsidRDefault="00C470FD" w:rsidP="00C470FD">
            <w:pPr>
              <w:jc w:val="center"/>
              <w:rPr>
                <w:bCs/>
              </w:rPr>
            </w:pPr>
            <w:r w:rsidRPr="00F76AC4">
              <w:rPr>
                <w:bCs/>
              </w:rPr>
              <w:t>-</w:t>
            </w:r>
          </w:p>
        </w:tc>
      </w:tr>
      <w:tr w:rsidR="00C470FD" w:rsidRPr="00F76AC4" w:rsidTr="00C470FD">
        <w:tc>
          <w:tcPr>
            <w:tcW w:w="533" w:type="dxa"/>
          </w:tcPr>
          <w:p w:rsidR="00C470FD" w:rsidRPr="00F76AC4" w:rsidRDefault="00C470FD" w:rsidP="00C470FD">
            <w:pPr>
              <w:jc w:val="center"/>
              <w:rPr>
                <w:bCs/>
              </w:rPr>
            </w:pPr>
            <w:r w:rsidRPr="00F76AC4">
              <w:rPr>
                <w:bCs/>
              </w:rPr>
              <w:t>13.</w:t>
            </w:r>
          </w:p>
        </w:tc>
        <w:tc>
          <w:tcPr>
            <w:tcW w:w="5661" w:type="dxa"/>
            <w:gridSpan w:val="3"/>
          </w:tcPr>
          <w:p w:rsidR="00C470FD" w:rsidRPr="00F76AC4" w:rsidRDefault="00C470FD" w:rsidP="00C470FD">
            <w:pPr>
              <w:jc w:val="both"/>
              <w:rPr>
                <w:bCs/>
              </w:rPr>
            </w:pPr>
            <w:r w:rsidRPr="00F76AC4">
              <w:rPr>
                <w:bCs/>
              </w:rPr>
              <w:t>Со стороны Заказчика контракт на ремонт дороги подписан электронной подписью неуполномоченного лица – контрактного управляющего Литвиновой Н.Е. Такая сделка на основании ст. 168 Гражданского кодекса Российской Федерации является ничтожной. Заказчиком вопрос о его подписании неуполномоченным лицом и в связи с этим о его недействительности не рассматривался. Заказчик во всех своих действиях (приемке, полной оплате) исходил из того, что контракт действителен и подлежит исполнению обеими сторонами.</w:t>
            </w:r>
          </w:p>
        </w:tc>
        <w:tc>
          <w:tcPr>
            <w:tcW w:w="1918" w:type="dxa"/>
            <w:vAlign w:val="center"/>
          </w:tcPr>
          <w:p w:rsidR="00C470FD" w:rsidRPr="00F76AC4" w:rsidRDefault="00C470FD" w:rsidP="00C470FD">
            <w:pPr>
              <w:jc w:val="center"/>
              <w:rPr>
                <w:bCs/>
              </w:rPr>
            </w:pPr>
            <w:r w:rsidRPr="00F76AC4">
              <w:rPr>
                <w:bCs/>
              </w:rPr>
              <w:t>1</w:t>
            </w:r>
          </w:p>
        </w:tc>
        <w:tc>
          <w:tcPr>
            <w:tcW w:w="1919" w:type="dxa"/>
            <w:vAlign w:val="center"/>
          </w:tcPr>
          <w:p w:rsidR="00C470FD" w:rsidRPr="00F76AC4" w:rsidRDefault="00C470FD" w:rsidP="00C470FD">
            <w:pPr>
              <w:jc w:val="center"/>
              <w:rPr>
                <w:bCs/>
              </w:rPr>
            </w:pPr>
            <w:r w:rsidRPr="00F76AC4">
              <w:rPr>
                <w:bCs/>
              </w:rPr>
              <w:t>-</w:t>
            </w:r>
          </w:p>
        </w:tc>
      </w:tr>
      <w:tr w:rsidR="00C470FD" w:rsidRPr="00F76AC4" w:rsidTr="00C470FD">
        <w:tc>
          <w:tcPr>
            <w:tcW w:w="533" w:type="dxa"/>
          </w:tcPr>
          <w:p w:rsidR="00C470FD" w:rsidRPr="00F76AC4" w:rsidRDefault="00C470FD" w:rsidP="00C470FD">
            <w:pPr>
              <w:jc w:val="center"/>
              <w:rPr>
                <w:bCs/>
              </w:rPr>
            </w:pPr>
            <w:r w:rsidRPr="00F76AC4">
              <w:rPr>
                <w:bCs/>
              </w:rPr>
              <w:t>14.</w:t>
            </w:r>
          </w:p>
        </w:tc>
        <w:tc>
          <w:tcPr>
            <w:tcW w:w="5661" w:type="dxa"/>
            <w:gridSpan w:val="3"/>
          </w:tcPr>
          <w:p w:rsidR="00C470FD" w:rsidRPr="00F76AC4" w:rsidRDefault="00C470FD" w:rsidP="00F76AC4">
            <w:pPr>
              <w:jc w:val="both"/>
              <w:rPr>
                <w:bCs/>
              </w:rPr>
            </w:pPr>
            <w:r w:rsidRPr="00F76AC4">
              <w:rPr>
                <w:bCs/>
              </w:rPr>
              <w:t xml:space="preserve">В нарушение ч. 3 ст. 103 Закона о контрактной системе, п.12 Постановления Правительства РФ от 28.11.2013 N 1084 "О порядке ведения реестра контрактов, заключенных заказчиками, и реестра контрактов, содержащего сведения, составляющие государственную тайну" Заказчиком следующие документы и информация размещены в ЕИС с нарушением срока: </w:t>
            </w:r>
          </w:p>
          <w:p w:rsidR="00C470FD" w:rsidRPr="00F76AC4" w:rsidRDefault="00C470FD" w:rsidP="00F76AC4">
            <w:pPr>
              <w:jc w:val="both"/>
              <w:rPr>
                <w:bCs/>
                <w:i/>
              </w:rPr>
            </w:pPr>
            <w:r w:rsidRPr="00F76AC4">
              <w:rPr>
                <w:bCs/>
              </w:rPr>
              <w:t xml:space="preserve">- акт о приемке выполненных работ №1 по форме КС-2 на сумму 1 412 790,40 руб. подписан сторонами 06.09.2018г., размещен в ЕИС 27.11.2018г., с нарушением срока на 75 календарных дней; </w:t>
            </w:r>
          </w:p>
          <w:p w:rsidR="00C470FD" w:rsidRPr="00F76AC4" w:rsidRDefault="00C470FD" w:rsidP="00F76AC4">
            <w:pPr>
              <w:jc w:val="both"/>
              <w:rPr>
                <w:bCs/>
              </w:rPr>
            </w:pPr>
            <w:r w:rsidRPr="00F76AC4">
              <w:rPr>
                <w:bCs/>
              </w:rPr>
              <w:t>- акт о приемке выполненных работ №1 по форме КС-2 на сумму 1 561 458,28 руб. подписан сторонами 07.09.2018г., размещен в ЕИС 19.11.2018г., с нарушением срока на 66 календарных дней;</w:t>
            </w:r>
          </w:p>
          <w:p w:rsidR="00C470FD" w:rsidRPr="00F76AC4" w:rsidRDefault="00C470FD" w:rsidP="00F76AC4">
            <w:pPr>
              <w:jc w:val="both"/>
              <w:rPr>
                <w:bCs/>
              </w:rPr>
            </w:pPr>
            <w:r w:rsidRPr="00F76AC4">
              <w:rPr>
                <w:bCs/>
              </w:rPr>
              <w:lastRenderedPageBreak/>
              <w:t xml:space="preserve">- платежное поручение №944 от 01.11.2018г. на сумму 1 000 000,00 руб. размещено в ЕИС 27.11.2018г., позднее на 18 календарных дней; </w:t>
            </w:r>
          </w:p>
          <w:p w:rsidR="00C470FD" w:rsidRPr="00F76AC4" w:rsidRDefault="00C470FD" w:rsidP="00F76AC4">
            <w:pPr>
              <w:jc w:val="both"/>
              <w:rPr>
                <w:bCs/>
              </w:rPr>
            </w:pPr>
            <w:r w:rsidRPr="00F76AC4">
              <w:rPr>
                <w:bCs/>
              </w:rPr>
              <w:t>- платежное поручение №749 от 18.09.2018г. на сумму 8 222,13 руб. размещено в ЕИС 19.11.2018г., позднее на 55 календарных дней.</w:t>
            </w:r>
          </w:p>
          <w:p w:rsidR="00C470FD" w:rsidRPr="00F76AC4" w:rsidRDefault="00C470FD" w:rsidP="00C470FD">
            <w:pPr>
              <w:jc w:val="both"/>
              <w:rPr>
                <w:bCs/>
              </w:rPr>
            </w:pPr>
            <w:r w:rsidRPr="00F76AC4">
              <w:rPr>
                <w:bCs/>
                <w:i/>
              </w:rPr>
              <w:t>(п. 4.53. Классификатора нарушений)</w:t>
            </w:r>
          </w:p>
        </w:tc>
        <w:tc>
          <w:tcPr>
            <w:tcW w:w="1918" w:type="dxa"/>
            <w:vAlign w:val="center"/>
          </w:tcPr>
          <w:p w:rsidR="00C470FD" w:rsidRPr="00F76AC4" w:rsidRDefault="00C470FD" w:rsidP="00C470FD">
            <w:pPr>
              <w:jc w:val="center"/>
              <w:rPr>
                <w:bCs/>
              </w:rPr>
            </w:pPr>
            <w:r w:rsidRPr="00F76AC4">
              <w:rPr>
                <w:bCs/>
              </w:rPr>
              <w:lastRenderedPageBreak/>
              <w:t>4</w:t>
            </w:r>
          </w:p>
        </w:tc>
        <w:tc>
          <w:tcPr>
            <w:tcW w:w="1919" w:type="dxa"/>
            <w:vAlign w:val="center"/>
          </w:tcPr>
          <w:p w:rsidR="00C470FD" w:rsidRPr="00F76AC4" w:rsidRDefault="00C470FD" w:rsidP="00C470FD">
            <w:pPr>
              <w:jc w:val="center"/>
              <w:rPr>
                <w:bCs/>
              </w:rPr>
            </w:pPr>
            <w:r w:rsidRPr="00F76AC4">
              <w:rPr>
                <w:bCs/>
              </w:rPr>
              <w:t>-</w:t>
            </w:r>
          </w:p>
        </w:tc>
      </w:tr>
      <w:tr w:rsidR="00C470FD" w:rsidRPr="00F76AC4" w:rsidTr="00C470FD">
        <w:tc>
          <w:tcPr>
            <w:tcW w:w="533" w:type="dxa"/>
          </w:tcPr>
          <w:p w:rsidR="00C470FD" w:rsidRPr="00F76AC4" w:rsidRDefault="00C470FD" w:rsidP="00C470FD">
            <w:pPr>
              <w:jc w:val="center"/>
              <w:rPr>
                <w:bCs/>
              </w:rPr>
            </w:pPr>
            <w:r w:rsidRPr="00F76AC4">
              <w:rPr>
                <w:bCs/>
              </w:rPr>
              <w:lastRenderedPageBreak/>
              <w:t>15.</w:t>
            </w:r>
          </w:p>
        </w:tc>
        <w:tc>
          <w:tcPr>
            <w:tcW w:w="5661" w:type="dxa"/>
            <w:gridSpan w:val="3"/>
          </w:tcPr>
          <w:p w:rsidR="00C470FD" w:rsidRPr="00F76AC4" w:rsidRDefault="00C470FD" w:rsidP="00C470FD">
            <w:pPr>
              <w:jc w:val="both"/>
              <w:rPr>
                <w:bCs/>
              </w:rPr>
            </w:pPr>
            <w:r w:rsidRPr="00F76AC4">
              <w:rPr>
                <w:bCs/>
              </w:rPr>
              <w:t>В нарушение подпунктов «б», «в» пункта 26 Положения о подготовке и размещения в Единой информационной системе в сфере закупок отчета об исполнении государственного (муниципального) контракта и (или) о результатах отдельного этапа его исполнения, утвержденного постановлением Правительства Российской Федерации от 28 ноября 2013 г. N 1093, размещенный Заказчиком отчет от 27.11.2018г. об исполнении контракта на ремонт дороги:</w:t>
            </w:r>
          </w:p>
          <w:p w:rsidR="00C470FD" w:rsidRPr="00F76AC4" w:rsidRDefault="00C470FD" w:rsidP="00C470FD">
            <w:pPr>
              <w:jc w:val="both"/>
              <w:rPr>
                <w:bCs/>
              </w:rPr>
            </w:pPr>
            <w:r w:rsidRPr="00F76AC4">
              <w:rPr>
                <w:bCs/>
              </w:rPr>
              <w:t>- не содержал информацию о документах (платежных поручениях) и реквизитах документов (акта о приемке выполненных работ), подтверждающих исполнение контракта: показатели 3, 4 графы 5 «Документ, подтверждающий исполнение» раздела III формы отчета;</w:t>
            </w:r>
          </w:p>
          <w:p w:rsidR="00C470FD" w:rsidRPr="00F76AC4" w:rsidRDefault="00C470FD" w:rsidP="00C470FD">
            <w:pPr>
              <w:jc w:val="both"/>
              <w:rPr>
                <w:bCs/>
              </w:rPr>
            </w:pPr>
            <w:r w:rsidRPr="00F76AC4">
              <w:rPr>
                <w:bCs/>
              </w:rPr>
              <w:t>- содержал недостоверную информацию о показателе 2 «Дата окончания исполнения контракта»: раздел III формы отчета графа 3 "Предусмотрено контрактом" и графа 4 «Исполнено».</w:t>
            </w:r>
          </w:p>
        </w:tc>
        <w:tc>
          <w:tcPr>
            <w:tcW w:w="1918" w:type="dxa"/>
            <w:vAlign w:val="center"/>
          </w:tcPr>
          <w:p w:rsidR="00C470FD" w:rsidRPr="00F76AC4" w:rsidRDefault="00C470FD" w:rsidP="00C470FD">
            <w:pPr>
              <w:jc w:val="center"/>
              <w:rPr>
                <w:bCs/>
              </w:rPr>
            </w:pPr>
            <w:r w:rsidRPr="00F76AC4">
              <w:rPr>
                <w:bCs/>
              </w:rPr>
              <w:t>4</w:t>
            </w:r>
          </w:p>
        </w:tc>
        <w:tc>
          <w:tcPr>
            <w:tcW w:w="1919" w:type="dxa"/>
            <w:vAlign w:val="center"/>
          </w:tcPr>
          <w:p w:rsidR="00C470FD" w:rsidRPr="00F76AC4" w:rsidRDefault="00C470FD" w:rsidP="00C470FD">
            <w:pPr>
              <w:jc w:val="center"/>
              <w:rPr>
                <w:bCs/>
              </w:rPr>
            </w:pPr>
            <w:r w:rsidRPr="00F76AC4">
              <w:rPr>
                <w:bCs/>
              </w:rPr>
              <w:t>-</w:t>
            </w:r>
          </w:p>
        </w:tc>
      </w:tr>
      <w:tr w:rsidR="00C470FD" w:rsidRPr="00F76AC4" w:rsidTr="00C470FD">
        <w:tc>
          <w:tcPr>
            <w:tcW w:w="533" w:type="dxa"/>
          </w:tcPr>
          <w:p w:rsidR="00C470FD" w:rsidRPr="00F76AC4" w:rsidRDefault="00C470FD" w:rsidP="00C470FD">
            <w:pPr>
              <w:jc w:val="center"/>
              <w:rPr>
                <w:bCs/>
              </w:rPr>
            </w:pPr>
            <w:r w:rsidRPr="00F76AC4">
              <w:rPr>
                <w:bCs/>
              </w:rPr>
              <w:t>16.</w:t>
            </w:r>
          </w:p>
        </w:tc>
        <w:tc>
          <w:tcPr>
            <w:tcW w:w="5661" w:type="dxa"/>
            <w:gridSpan w:val="3"/>
          </w:tcPr>
          <w:p w:rsidR="00C470FD" w:rsidRPr="00F76AC4" w:rsidRDefault="00C470FD" w:rsidP="00C470FD">
            <w:pPr>
              <w:jc w:val="both"/>
              <w:rPr>
                <w:bCs/>
              </w:rPr>
            </w:pPr>
            <w:r w:rsidRPr="00F76AC4">
              <w:rPr>
                <w:bCs/>
              </w:rPr>
              <w:t>В нарушение требований, установленных пунктами 26, 27 Положения о порядке подготовки и размещения в единой информационной системе в сфере закупок отчета об исполнении государственного (муниципального) контракта и (или) о результатах отдельного этапа его исполнения", утвержденного постановлением Правительства Российской Федерации от 28 ноября 2013 г. N 1093, Заказчиком в отчете от 19.11.2018г. об исполнении контракта по благоустройству:</w:t>
            </w:r>
          </w:p>
          <w:p w:rsidR="00C470FD" w:rsidRPr="00F76AC4" w:rsidRDefault="00C470FD" w:rsidP="00C470FD">
            <w:pPr>
              <w:jc w:val="both"/>
              <w:rPr>
                <w:bCs/>
              </w:rPr>
            </w:pPr>
            <w:r w:rsidRPr="00F76AC4">
              <w:rPr>
                <w:bCs/>
              </w:rPr>
              <w:t>- в разделе IV формы отчета не отражена информация о ненадлежащем исполнении контракта подрядчиком;</w:t>
            </w:r>
          </w:p>
          <w:p w:rsidR="00C470FD" w:rsidRPr="00F76AC4" w:rsidRDefault="00C470FD" w:rsidP="00C470FD">
            <w:pPr>
              <w:jc w:val="both"/>
              <w:rPr>
                <w:bCs/>
              </w:rPr>
            </w:pPr>
            <w:r w:rsidRPr="00F76AC4">
              <w:rPr>
                <w:bCs/>
              </w:rPr>
              <w:t>- не отражена информация о документах (платежном поручении, заявке на кассовый расход) и реквизитах документов (акта о приемке выполненных работ), подтверждающих исполнение контракта: показатели 3, 4 графы 5 «Документ, подтверждающий исполнение» раздела III формы отчета;</w:t>
            </w:r>
          </w:p>
          <w:p w:rsidR="00C470FD" w:rsidRPr="00F76AC4" w:rsidRDefault="00C470FD" w:rsidP="00C470FD">
            <w:pPr>
              <w:jc w:val="both"/>
              <w:rPr>
                <w:bCs/>
              </w:rPr>
            </w:pPr>
            <w:r w:rsidRPr="00F76AC4">
              <w:rPr>
                <w:bCs/>
              </w:rPr>
              <w:t>- отражена недостоверная информация о показателе 2 «Дата окончания исполнения контракта»: раздел III формы отчета графа 3 "Предусмотрено контрактом" и графа 4 «Исполнено».</w:t>
            </w:r>
          </w:p>
        </w:tc>
        <w:tc>
          <w:tcPr>
            <w:tcW w:w="1918" w:type="dxa"/>
            <w:vAlign w:val="center"/>
          </w:tcPr>
          <w:p w:rsidR="00C470FD" w:rsidRPr="00F76AC4" w:rsidRDefault="00C470FD" w:rsidP="00C470FD">
            <w:pPr>
              <w:jc w:val="center"/>
              <w:rPr>
                <w:bCs/>
              </w:rPr>
            </w:pPr>
            <w:r w:rsidRPr="00F76AC4">
              <w:rPr>
                <w:bCs/>
              </w:rPr>
              <w:t>5</w:t>
            </w:r>
          </w:p>
        </w:tc>
        <w:tc>
          <w:tcPr>
            <w:tcW w:w="1919" w:type="dxa"/>
            <w:vAlign w:val="center"/>
          </w:tcPr>
          <w:p w:rsidR="00C470FD" w:rsidRPr="00F76AC4" w:rsidRDefault="00C470FD" w:rsidP="00C470FD">
            <w:pPr>
              <w:jc w:val="center"/>
              <w:rPr>
                <w:bCs/>
              </w:rPr>
            </w:pPr>
            <w:r w:rsidRPr="00F76AC4">
              <w:rPr>
                <w:bCs/>
              </w:rPr>
              <w:t>-</w:t>
            </w:r>
          </w:p>
        </w:tc>
      </w:tr>
      <w:tr w:rsidR="00C470FD" w:rsidRPr="00F76AC4" w:rsidTr="00C470FD">
        <w:tc>
          <w:tcPr>
            <w:tcW w:w="533" w:type="dxa"/>
          </w:tcPr>
          <w:p w:rsidR="00C470FD" w:rsidRPr="00F76AC4" w:rsidRDefault="00C470FD" w:rsidP="00C470FD">
            <w:pPr>
              <w:jc w:val="center"/>
              <w:rPr>
                <w:bCs/>
              </w:rPr>
            </w:pPr>
            <w:r w:rsidRPr="00F76AC4">
              <w:rPr>
                <w:bCs/>
              </w:rPr>
              <w:t>17.</w:t>
            </w:r>
          </w:p>
        </w:tc>
        <w:tc>
          <w:tcPr>
            <w:tcW w:w="5661" w:type="dxa"/>
            <w:gridSpan w:val="3"/>
          </w:tcPr>
          <w:p w:rsidR="00C470FD" w:rsidRPr="00F76AC4" w:rsidRDefault="00C470FD" w:rsidP="00C470FD">
            <w:pPr>
              <w:jc w:val="both"/>
              <w:rPr>
                <w:bCs/>
              </w:rPr>
            </w:pPr>
            <w:r w:rsidRPr="00F76AC4">
              <w:rPr>
                <w:bCs/>
              </w:rPr>
              <w:t>В нарушение ч.1 ст.23 Закона о контрактной системе в договорах с ООО «Строй-Заказ», заключенных в соответствии с п.4 ч.1 ст.93 Закона о контрактной системе, не указан идентификационный код закупки:</w:t>
            </w:r>
          </w:p>
          <w:p w:rsidR="00C470FD" w:rsidRPr="00F76AC4" w:rsidRDefault="00C470FD" w:rsidP="00C470FD">
            <w:pPr>
              <w:jc w:val="both"/>
              <w:rPr>
                <w:bCs/>
              </w:rPr>
            </w:pPr>
            <w:r w:rsidRPr="00F76AC4">
              <w:rPr>
                <w:bCs/>
              </w:rPr>
              <w:t xml:space="preserve">- №107 от 15.08.2018г. на осуществление функций строительного контроля при выполнении работ по ремонту дороги д. Красный Бор от д. №2 до д. №17 на сумму 30 233,71 руб.; </w:t>
            </w:r>
          </w:p>
          <w:p w:rsidR="00C470FD" w:rsidRPr="00F76AC4" w:rsidRDefault="00C470FD" w:rsidP="00C470FD">
            <w:pPr>
              <w:jc w:val="both"/>
              <w:rPr>
                <w:bCs/>
              </w:rPr>
            </w:pPr>
            <w:r w:rsidRPr="00F76AC4">
              <w:rPr>
                <w:bCs/>
              </w:rPr>
              <w:t>- № 56 от 15.06.2018г. на осуществление функций строительного контроля при выполнении работ по благоустройству дворовой территории многоквартирных домов в п. Красный Бор у д. №18, 36 на сумму 37 866,21 руб.</w:t>
            </w:r>
          </w:p>
        </w:tc>
        <w:tc>
          <w:tcPr>
            <w:tcW w:w="1918" w:type="dxa"/>
            <w:vAlign w:val="center"/>
          </w:tcPr>
          <w:p w:rsidR="00C470FD" w:rsidRPr="00F76AC4" w:rsidRDefault="00C470FD" w:rsidP="00C470FD">
            <w:pPr>
              <w:jc w:val="center"/>
              <w:rPr>
                <w:bCs/>
              </w:rPr>
            </w:pPr>
            <w:r w:rsidRPr="00F76AC4">
              <w:rPr>
                <w:bCs/>
              </w:rPr>
              <w:t>2</w:t>
            </w:r>
          </w:p>
        </w:tc>
        <w:tc>
          <w:tcPr>
            <w:tcW w:w="1919" w:type="dxa"/>
            <w:vAlign w:val="center"/>
          </w:tcPr>
          <w:p w:rsidR="00C470FD" w:rsidRPr="00F76AC4" w:rsidRDefault="00C470FD" w:rsidP="00C470FD">
            <w:pPr>
              <w:jc w:val="center"/>
              <w:rPr>
                <w:bCs/>
              </w:rPr>
            </w:pPr>
            <w:r w:rsidRPr="00F76AC4">
              <w:rPr>
                <w:bCs/>
              </w:rPr>
              <w:t>68,100</w:t>
            </w:r>
          </w:p>
        </w:tc>
      </w:tr>
      <w:tr w:rsidR="00C470FD" w:rsidRPr="00F76AC4" w:rsidTr="00C470FD">
        <w:tc>
          <w:tcPr>
            <w:tcW w:w="533" w:type="dxa"/>
          </w:tcPr>
          <w:p w:rsidR="00C470FD" w:rsidRPr="00F76AC4" w:rsidRDefault="00C470FD" w:rsidP="00C470FD">
            <w:pPr>
              <w:jc w:val="center"/>
              <w:rPr>
                <w:bCs/>
              </w:rPr>
            </w:pPr>
            <w:r w:rsidRPr="00F76AC4">
              <w:rPr>
                <w:bCs/>
              </w:rPr>
              <w:t>18.</w:t>
            </w:r>
          </w:p>
        </w:tc>
        <w:tc>
          <w:tcPr>
            <w:tcW w:w="5661" w:type="dxa"/>
            <w:gridSpan w:val="3"/>
          </w:tcPr>
          <w:p w:rsidR="00C470FD" w:rsidRPr="00F76AC4" w:rsidRDefault="00C470FD" w:rsidP="00C470FD">
            <w:pPr>
              <w:jc w:val="both"/>
              <w:rPr>
                <w:bCs/>
              </w:rPr>
            </w:pPr>
            <w:r w:rsidRPr="00F76AC4">
              <w:rPr>
                <w:bCs/>
              </w:rPr>
              <w:t>Заказчиком допущено нарушение условий муниципальных контрактов в части срока оплаты выполненных работ:</w:t>
            </w:r>
          </w:p>
          <w:p w:rsidR="00C470FD" w:rsidRPr="00F76AC4" w:rsidRDefault="00C470FD" w:rsidP="00C470FD">
            <w:pPr>
              <w:jc w:val="both"/>
              <w:rPr>
                <w:bCs/>
              </w:rPr>
            </w:pPr>
            <w:r w:rsidRPr="00F76AC4">
              <w:rPr>
                <w:bCs/>
              </w:rPr>
              <w:t>- п. 1.1, 2.2.1, 3.7 контракта на ремонт дороги</w:t>
            </w:r>
            <w:r w:rsidRPr="00F76AC4">
              <w:rPr>
                <w:b/>
                <w:bCs/>
              </w:rPr>
              <w:t xml:space="preserve"> – </w:t>
            </w:r>
            <w:r w:rsidRPr="00F76AC4">
              <w:rPr>
                <w:bCs/>
              </w:rPr>
              <w:t>нарушение срока оплаты</w:t>
            </w:r>
            <w:r w:rsidRPr="00F76AC4">
              <w:rPr>
                <w:b/>
                <w:bCs/>
              </w:rPr>
              <w:t xml:space="preserve"> </w:t>
            </w:r>
            <w:r w:rsidRPr="00F76AC4">
              <w:rPr>
                <w:bCs/>
              </w:rPr>
              <w:t xml:space="preserve">на 45 календарных дней; </w:t>
            </w:r>
          </w:p>
          <w:p w:rsidR="00C470FD" w:rsidRPr="00F76AC4" w:rsidRDefault="00C470FD" w:rsidP="00C470FD">
            <w:pPr>
              <w:jc w:val="both"/>
              <w:rPr>
                <w:bCs/>
              </w:rPr>
            </w:pPr>
            <w:r w:rsidRPr="00F76AC4">
              <w:rPr>
                <w:bCs/>
              </w:rPr>
              <w:t>- п. 1.1, 2.2.1, 3.11 контракта по благоустройству – нарушение срока оплаты на 45 календарных дней.</w:t>
            </w:r>
          </w:p>
          <w:p w:rsidR="00C470FD" w:rsidRPr="00F76AC4" w:rsidRDefault="00C470FD" w:rsidP="00C470FD">
            <w:pPr>
              <w:jc w:val="both"/>
              <w:rPr>
                <w:bCs/>
              </w:rPr>
            </w:pPr>
            <w:r w:rsidRPr="00F76AC4">
              <w:rPr>
                <w:bCs/>
                <w:i/>
              </w:rPr>
              <w:t>(п. 4.44. Классификатора нарушений)</w:t>
            </w:r>
          </w:p>
        </w:tc>
        <w:tc>
          <w:tcPr>
            <w:tcW w:w="1918" w:type="dxa"/>
            <w:vAlign w:val="center"/>
          </w:tcPr>
          <w:p w:rsidR="00C470FD" w:rsidRPr="00F76AC4" w:rsidRDefault="00C470FD" w:rsidP="00C470FD">
            <w:pPr>
              <w:jc w:val="center"/>
              <w:rPr>
                <w:bCs/>
              </w:rPr>
            </w:pPr>
            <w:r w:rsidRPr="00F76AC4">
              <w:rPr>
                <w:bCs/>
              </w:rPr>
              <w:t>2</w:t>
            </w:r>
          </w:p>
        </w:tc>
        <w:tc>
          <w:tcPr>
            <w:tcW w:w="1919" w:type="dxa"/>
            <w:vAlign w:val="center"/>
          </w:tcPr>
          <w:p w:rsidR="00C470FD" w:rsidRPr="00F76AC4" w:rsidRDefault="00C470FD" w:rsidP="00C470FD">
            <w:pPr>
              <w:jc w:val="center"/>
              <w:rPr>
                <w:bCs/>
              </w:rPr>
            </w:pPr>
            <w:r w:rsidRPr="00F76AC4">
              <w:rPr>
                <w:bCs/>
              </w:rPr>
              <w:t>2 974,249</w:t>
            </w:r>
          </w:p>
        </w:tc>
      </w:tr>
      <w:tr w:rsidR="00C470FD" w:rsidRPr="00F76AC4" w:rsidTr="00C470FD">
        <w:tc>
          <w:tcPr>
            <w:tcW w:w="533" w:type="dxa"/>
          </w:tcPr>
          <w:p w:rsidR="00C470FD" w:rsidRPr="00F76AC4" w:rsidRDefault="00C470FD" w:rsidP="00C470FD">
            <w:pPr>
              <w:jc w:val="center"/>
              <w:rPr>
                <w:bCs/>
              </w:rPr>
            </w:pPr>
            <w:r w:rsidRPr="00F76AC4">
              <w:rPr>
                <w:bCs/>
              </w:rPr>
              <w:t>19.</w:t>
            </w:r>
          </w:p>
        </w:tc>
        <w:tc>
          <w:tcPr>
            <w:tcW w:w="5661" w:type="dxa"/>
            <w:gridSpan w:val="3"/>
          </w:tcPr>
          <w:p w:rsidR="00C470FD" w:rsidRPr="00F76AC4" w:rsidRDefault="00C470FD" w:rsidP="00C470FD">
            <w:pPr>
              <w:ind w:left="34"/>
              <w:jc w:val="both"/>
              <w:rPr>
                <w:bCs/>
                <w:lang w:eastAsia="ar-SA"/>
              </w:rPr>
            </w:pPr>
            <w:r w:rsidRPr="00F76AC4">
              <w:rPr>
                <w:bCs/>
                <w:lang w:eastAsia="ar-SA"/>
              </w:rPr>
              <w:t xml:space="preserve">В нарушение требований п. 1 ч. 1 ст. 94 Закона о контрактной системе Заказчиком осуществлена приемка выполненных работ (их результатов), не соответствующих условиям </w:t>
            </w:r>
            <w:r w:rsidRPr="00F76AC4">
              <w:rPr>
                <w:bCs/>
              </w:rPr>
              <w:t>контракта</w:t>
            </w:r>
            <w:r w:rsidRPr="00F76AC4">
              <w:rPr>
                <w:bCs/>
                <w:lang w:eastAsia="ar-SA"/>
              </w:rPr>
              <w:t xml:space="preserve">, когда выявленное несоответствие не устранено подрядчиком в соответствии с ч. 8 ст. 94 Закона о контрактной </w:t>
            </w:r>
            <w:r w:rsidRPr="00F76AC4">
              <w:rPr>
                <w:bCs/>
                <w:lang w:eastAsia="ar-SA"/>
              </w:rPr>
              <w:lastRenderedPageBreak/>
              <w:t>системе:</w:t>
            </w:r>
          </w:p>
          <w:p w:rsidR="00C470FD" w:rsidRPr="00F76AC4" w:rsidRDefault="00C470FD" w:rsidP="00C470FD">
            <w:pPr>
              <w:ind w:left="34"/>
              <w:jc w:val="both"/>
              <w:rPr>
                <w:bCs/>
                <w:lang w:eastAsia="ar-SA"/>
              </w:rPr>
            </w:pPr>
            <w:r w:rsidRPr="00F76AC4">
              <w:rPr>
                <w:bCs/>
                <w:lang w:eastAsia="ar-SA"/>
              </w:rPr>
              <w:t xml:space="preserve">- приемка работ по муниципальному контракту №А04-2018 от 06.08.2018 года на выполнение работ по ремонту дорог в границах населенных пунктов Заволжского сельского поселения д. Красный Бор от д. №2 до д. №17 на сумму </w:t>
            </w:r>
            <w:r w:rsidRPr="00F76AC4">
              <w:rPr>
                <w:bCs/>
              </w:rPr>
              <w:t>1 412 790,40 руб.</w:t>
            </w:r>
            <w:r w:rsidRPr="00F76AC4">
              <w:rPr>
                <w:bCs/>
                <w:lang w:eastAsia="ar-SA"/>
              </w:rPr>
              <w:t>;</w:t>
            </w:r>
          </w:p>
          <w:p w:rsidR="00C470FD" w:rsidRPr="00F76AC4" w:rsidRDefault="00C470FD" w:rsidP="00C470FD">
            <w:pPr>
              <w:ind w:left="34"/>
              <w:jc w:val="both"/>
              <w:rPr>
                <w:bCs/>
              </w:rPr>
            </w:pPr>
            <w:r w:rsidRPr="00F76AC4">
              <w:rPr>
                <w:bCs/>
                <w:lang w:eastAsia="ar-SA"/>
              </w:rPr>
              <w:t xml:space="preserve">- </w:t>
            </w:r>
            <w:r w:rsidRPr="00F76AC4">
              <w:rPr>
                <w:bCs/>
              </w:rPr>
              <w:t>приемка оказанных услуг по договору №107 от 15.08.2018г. с ООО «Строй-Заказ» на осуществление функций строительного контроля при выполнении работ по ремонту дороги д. Красный Бор от д. №2 до д. №17 на сумму 30 233,71 руб.;</w:t>
            </w:r>
          </w:p>
          <w:p w:rsidR="00C470FD" w:rsidRPr="00F76AC4" w:rsidRDefault="00C470FD" w:rsidP="00C470FD">
            <w:pPr>
              <w:ind w:left="34"/>
              <w:jc w:val="both"/>
              <w:rPr>
                <w:bCs/>
                <w:lang w:eastAsia="ar-SA"/>
              </w:rPr>
            </w:pPr>
            <w:r w:rsidRPr="00F76AC4">
              <w:rPr>
                <w:bCs/>
              </w:rPr>
              <w:t xml:space="preserve">- </w:t>
            </w:r>
            <w:r w:rsidRPr="00F76AC4">
              <w:rPr>
                <w:bCs/>
                <w:lang w:eastAsia="ar-SA"/>
              </w:rPr>
              <w:t>приемка оказанных услуг по договору №56 от 15.06.2018г. с ООО «Строй-Заказ» на осуществление функций строительного контроля при выполнении работ по благоустройству дворовой территории многоквартирных домов в п. Красный Бор у д. №18, 36 на сумму 37 866,21 руб.</w:t>
            </w:r>
          </w:p>
          <w:p w:rsidR="00C470FD" w:rsidRPr="00F76AC4" w:rsidRDefault="00C470FD" w:rsidP="00C470FD">
            <w:pPr>
              <w:ind w:left="34"/>
              <w:jc w:val="both"/>
              <w:rPr>
                <w:bCs/>
                <w:lang w:eastAsia="ar-SA"/>
              </w:rPr>
            </w:pPr>
            <w:r w:rsidRPr="00F76AC4">
              <w:rPr>
                <w:bCs/>
                <w:i/>
              </w:rPr>
              <w:t>(п. 4.45. Классификатора нарушений)</w:t>
            </w:r>
          </w:p>
        </w:tc>
        <w:tc>
          <w:tcPr>
            <w:tcW w:w="1918" w:type="dxa"/>
            <w:vAlign w:val="center"/>
          </w:tcPr>
          <w:p w:rsidR="00C470FD" w:rsidRPr="00F76AC4" w:rsidRDefault="00C470FD" w:rsidP="00C470FD">
            <w:pPr>
              <w:jc w:val="center"/>
              <w:rPr>
                <w:bCs/>
              </w:rPr>
            </w:pPr>
            <w:r w:rsidRPr="00F76AC4">
              <w:rPr>
                <w:bCs/>
              </w:rPr>
              <w:lastRenderedPageBreak/>
              <w:t>3</w:t>
            </w:r>
          </w:p>
        </w:tc>
        <w:tc>
          <w:tcPr>
            <w:tcW w:w="1919" w:type="dxa"/>
            <w:vAlign w:val="center"/>
          </w:tcPr>
          <w:p w:rsidR="00C470FD" w:rsidRPr="00F76AC4" w:rsidRDefault="00C470FD" w:rsidP="00C470FD">
            <w:pPr>
              <w:jc w:val="center"/>
              <w:rPr>
                <w:bCs/>
              </w:rPr>
            </w:pPr>
            <w:r w:rsidRPr="00F76AC4">
              <w:rPr>
                <w:bCs/>
              </w:rPr>
              <w:t>-</w:t>
            </w:r>
          </w:p>
        </w:tc>
      </w:tr>
      <w:tr w:rsidR="00C470FD" w:rsidRPr="00F76AC4" w:rsidTr="00C470FD">
        <w:tc>
          <w:tcPr>
            <w:tcW w:w="533" w:type="dxa"/>
          </w:tcPr>
          <w:p w:rsidR="00C470FD" w:rsidRPr="00F76AC4" w:rsidRDefault="00C470FD" w:rsidP="00C470FD">
            <w:pPr>
              <w:jc w:val="center"/>
              <w:rPr>
                <w:bCs/>
              </w:rPr>
            </w:pPr>
            <w:r w:rsidRPr="00F76AC4">
              <w:rPr>
                <w:bCs/>
              </w:rPr>
              <w:lastRenderedPageBreak/>
              <w:t>20.</w:t>
            </w:r>
          </w:p>
        </w:tc>
        <w:tc>
          <w:tcPr>
            <w:tcW w:w="5661" w:type="dxa"/>
            <w:gridSpan w:val="3"/>
          </w:tcPr>
          <w:p w:rsidR="00C470FD" w:rsidRPr="00F76AC4" w:rsidRDefault="00C470FD" w:rsidP="00C470FD">
            <w:pPr>
              <w:jc w:val="both"/>
              <w:rPr>
                <w:bCs/>
              </w:rPr>
            </w:pPr>
            <w:r w:rsidRPr="00F76AC4">
              <w:rPr>
                <w:bCs/>
              </w:rPr>
              <w:t>В нарушение ч.7 ст.94 Закона о контрактной системе приемка результатов выполненных работ по муниципальным контрактам осуществлялась не приемочной комиссией, а единолично руководителем Учреждения; акты приемки по утвержденной форме не составлялись; акт о приемке выполненных работ №1 от 06.09.2018г. КС-2 на сумму 1 412 790,40 руб. и акт о приемке выполненных работ №1 от 07.09.2018г. по форме КС-2 на сумму 1 561 458,28 руб. не подписаны всеми членами приемочной комиссии.</w:t>
            </w:r>
          </w:p>
        </w:tc>
        <w:tc>
          <w:tcPr>
            <w:tcW w:w="1918" w:type="dxa"/>
            <w:vAlign w:val="center"/>
          </w:tcPr>
          <w:p w:rsidR="00C470FD" w:rsidRPr="00F76AC4" w:rsidRDefault="00C470FD" w:rsidP="00C470FD">
            <w:pPr>
              <w:jc w:val="center"/>
              <w:rPr>
                <w:bCs/>
              </w:rPr>
            </w:pPr>
            <w:r w:rsidRPr="00F76AC4">
              <w:rPr>
                <w:bCs/>
              </w:rPr>
              <w:t>2</w:t>
            </w:r>
          </w:p>
        </w:tc>
        <w:tc>
          <w:tcPr>
            <w:tcW w:w="1919" w:type="dxa"/>
            <w:vAlign w:val="center"/>
          </w:tcPr>
          <w:p w:rsidR="00C470FD" w:rsidRPr="00F76AC4" w:rsidRDefault="00C470FD" w:rsidP="00C470FD">
            <w:pPr>
              <w:jc w:val="center"/>
              <w:rPr>
                <w:bCs/>
              </w:rPr>
            </w:pPr>
            <w:r w:rsidRPr="00F76AC4">
              <w:rPr>
                <w:bCs/>
              </w:rPr>
              <w:t>-</w:t>
            </w:r>
          </w:p>
        </w:tc>
      </w:tr>
      <w:tr w:rsidR="00C470FD" w:rsidRPr="00F76AC4" w:rsidTr="00C470FD">
        <w:tc>
          <w:tcPr>
            <w:tcW w:w="533" w:type="dxa"/>
          </w:tcPr>
          <w:p w:rsidR="00C470FD" w:rsidRPr="00F76AC4" w:rsidRDefault="00C470FD" w:rsidP="00C470FD">
            <w:pPr>
              <w:jc w:val="center"/>
              <w:rPr>
                <w:bCs/>
              </w:rPr>
            </w:pPr>
            <w:r w:rsidRPr="00F76AC4">
              <w:rPr>
                <w:bCs/>
              </w:rPr>
              <w:t>21.</w:t>
            </w:r>
          </w:p>
        </w:tc>
        <w:tc>
          <w:tcPr>
            <w:tcW w:w="5661" w:type="dxa"/>
            <w:gridSpan w:val="3"/>
          </w:tcPr>
          <w:p w:rsidR="00C470FD" w:rsidRPr="00F76AC4" w:rsidRDefault="00C470FD" w:rsidP="00C470FD">
            <w:pPr>
              <w:jc w:val="both"/>
              <w:rPr>
                <w:bCs/>
              </w:rPr>
            </w:pPr>
            <w:r w:rsidRPr="00F76AC4">
              <w:rPr>
                <w:bCs/>
              </w:rPr>
              <w:t>В нарушение ч.3 ст.53 Гражданского кодекса РФ Учреждением не обеспечено соблюдение принципа эффективности (экономности) использования бюджетных средств, установленного ст. 34 Бюджетного кодекса РФ, на сумму 68 099,92 руб. В соответствии со ст.15 Гражданского кодекса РФ бюджету Заволжского сельского поселения на указанную сумму причинен ущерб.</w:t>
            </w:r>
          </w:p>
        </w:tc>
        <w:tc>
          <w:tcPr>
            <w:tcW w:w="1918" w:type="dxa"/>
            <w:vAlign w:val="center"/>
          </w:tcPr>
          <w:p w:rsidR="00C470FD" w:rsidRPr="00F76AC4" w:rsidRDefault="00C470FD" w:rsidP="00C470FD">
            <w:pPr>
              <w:jc w:val="center"/>
              <w:rPr>
                <w:bCs/>
              </w:rPr>
            </w:pPr>
            <w:r w:rsidRPr="00F76AC4">
              <w:rPr>
                <w:bCs/>
              </w:rPr>
              <w:t>2</w:t>
            </w:r>
          </w:p>
        </w:tc>
        <w:tc>
          <w:tcPr>
            <w:tcW w:w="1919" w:type="dxa"/>
            <w:vAlign w:val="center"/>
          </w:tcPr>
          <w:p w:rsidR="00C470FD" w:rsidRPr="00F76AC4" w:rsidRDefault="00C470FD" w:rsidP="00C470FD">
            <w:pPr>
              <w:jc w:val="center"/>
              <w:rPr>
                <w:bCs/>
              </w:rPr>
            </w:pPr>
            <w:r w:rsidRPr="00F76AC4">
              <w:rPr>
                <w:bCs/>
              </w:rPr>
              <w:t>68,100</w:t>
            </w:r>
          </w:p>
        </w:tc>
      </w:tr>
      <w:tr w:rsidR="00C470FD" w:rsidRPr="00F76AC4" w:rsidTr="00C470FD">
        <w:tc>
          <w:tcPr>
            <w:tcW w:w="533" w:type="dxa"/>
          </w:tcPr>
          <w:p w:rsidR="00C470FD" w:rsidRPr="00F76AC4" w:rsidRDefault="00C470FD" w:rsidP="00C470FD">
            <w:pPr>
              <w:jc w:val="center"/>
              <w:rPr>
                <w:bCs/>
              </w:rPr>
            </w:pPr>
            <w:r w:rsidRPr="00F76AC4">
              <w:rPr>
                <w:bCs/>
              </w:rPr>
              <w:t>22.</w:t>
            </w:r>
          </w:p>
        </w:tc>
        <w:tc>
          <w:tcPr>
            <w:tcW w:w="5661" w:type="dxa"/>
            <w:gridSpan w:val="3"/>
          </w:tcPr>
          <w:p w:rsidR="00C470FD" w:rsidRPr="00F76AC4" w:rsidRDefault="00C470FD" w:rsidP="00C470FD">
            <w:pPr>
              <w:jc w:val="both"/>
              <w:rPr>
                <w:bCs/>
              </w:rPr>
            </w:pPr>
            <w:r w:rsidRPr="00F76AC4">
              <w:rPr>
                <w:bCs/>
              </w:rPr>
              <w:t xml:space="preserve">Нарушение требований ч. 1 ст. 10 Федерального закона от 6 декабря 2011 г. N 402-ФЗ "О бухгалтерском учете", п.11 Инструкции 157н - Учреждением допущено несвоевременное отражение в регистрах бухгалтерского учета фактов выполнения работ по ремонту дороги и услуг по оказанию строительного контроля: </w:t>
            </w:r>
          </w:p>
          <w:p w:rsidR="00C470FD" w:rsidRPr="00F76AC4" w:rsidRDefault="00C470FD" w:rsidP="00C470FD">
            <w:pPr>
              <w:jc w:val="both"/>
              <w:rPr>
                <w:bCs/>
              </w:rPr>
            </w:pPr>
            <w:r w:rsidRPr="00F76AC4">
              <w:rPr>
                <w:bCs/>
              </w:rPr>
              <w:t>- акт о приемке выполненных работ №1 от 06.09.2018г. по форме № КС-2 на сумму 1 412 790,40 руб. о приеме работ по муниципальному контракту №А04-2018 от 06.08.2018 года на выполнение работ по ремонту дорог в границах населенных пунктов Заволжского сельского поселения д. Красный Бор от д. №2 до д. №17 подписан сторонами 06.09.2018г., однако запись в журнал операций №4 расчетов с поставщиками и подрядчиками внесена с нарушением срока -18.10.2018г. ;</w:t>
            </w:r>
          </w:p>
          <w:p w:rsidR="00C470FD" w:rsidRPr="00F76AC4" w:rsidRDefault="00C470FD" w:rsidP="00C470FD">
            <w:pPr>
              <w:jc w:val="both"/>
              <w:rPr>
                <w:bCs/>
              </w:rPr>
            </w:pPr>
            <w:r w:rsidRPr="00F76AC4">
              <w:rPr>
                <w:bCs/>
              </w:rPr>
              <w:t>- акт №00000111 от 17.09.2018г. на сумму 37 866,21 руб. о приемке услуг строительного контроля при выполнении работ по благоустройству дворовой территории многоквартирных домов в п. Красный Бор у д. №18, 36 в соответствии с договором от 15.06.2018г. №56 подписан сторонами 17.09.2018г. Запись  в журнал операций № 4 внесена несвоевременно - 05.11.2018г.;</w:t>
            </w:r>
          </w:p>
          <w:p w:rsidR="00C470FD" w:rsidRPr="00F76AC4" w:rsidRDefault="00C470FD" w:rsidP="00C470FD">
            <w:pPr>
              <w:jc w:val="both"/>
              <w:rPr>
                <w:bCs/>
              </w:rPr>
            </w:pPr>
            <w:r w:rsidRPr="00F76AC4">
              <w:rPr>
                <w:bCs/>
              </w:rPr>
              <w:t xml:space="preserve">- акт №00000113 от 17.09.2018г. на сумму 30 233,71 руб. о приемке услуг строительного контроля при выполнении работ по ремонту дорог в границах населенных пунктов Заволжского сельского поселения </w:t>
            </w:r>
            <w:proofErr w:type="spellStart"/>
            <w:r w:rsidRPr="00F76AC4">
              <w:rPr>
                <w:bCs/>
              </w:rPr>
              <w:t>д.Красный</w:t>
            </w:r>
            <w:proofErr w:type="spellEnd"/>
            <w:r w:rsidRPr="00F76AC4">
              <w:rPr>
                <w:bCs/>
              </w:rPr>
              <w:t xml:space="preserve"> Бор от д. №2 до д. №17 в соответствии с договором от 15.08.2018г. №107 подписан сторонами 17.09.2018г. Запись  в журнал операций № 4 внесена несвоевременно - 05.11.2018г.</w:t>
            </w:r>
          </w:p>
          <w:p w:rsidR="00C470FD" w:rsidRPr="00F76AC4" w:rsidRDefault="00C470FD" w:rsidP="00C470FD">
            <w:pPr>
              <w:jc w:val="both"/>
              <w:rPr>
                <w:bCs/>
              </w:rPr>
            </w:pPr>
            <w:r w:rsidRPr="00F76AC4">
              <w:rPr>
                <w:bCs/>
                <w:i/>
              </w:rPr>
              <w:t>(п. 2.3 Классификатора нарушений)</w:t>
            </w:r>
          </w:p>
        </w:tc>
        <w:tc>
          <w:tcPr>
            <w:tcW w:w="1918" w:type="dxa"/>
            <w:vAlign w:val="center"/>
          </w:tcPr>
          <w:p w:rsidR="00C470FD" w:rsidRPr="00F76AC4" w:rsidRDefault="00C470FD" w:rsidP="00C470FD">
            <w:pPr>
              <w:jc w:val="center"/>
              <w:rPr>
                <w:bCs/>
              </w:rPr>
            </w:pPr>
            <w:r w:rsidRPr="00F76AC4">
              <w:rPr>
                <w:bCs/>
              </w:rPr>
              <w:t>3</w:t>
            </w:r>
          </w:p>
        </w:tc>
        <w:tc>
          <w:tcPr>
            <w:tcW w:w="1919" w:type="dxa"/>
            <w:vAlign w:val="center"/>
          </w:tcPr>
          <w:p w:rsidR="00C470FD" w:rsidRPr="00F76AC4" w:rsidRDefault="00C470FD" w:rsidP="00C470FD">
            <w:pPr>
              <w:jc w:val="center"/>
              <w:rPr>
                <w:bCs/>
              </w:rPr>
            </w:pPr>
            <w:r w:rsidRPr="00F76AC4">
              <w:rPr>
                <w:bCs/>
              </w:rPr>
              <w:t>1 480,890</w:t>
            </w:r>
          </w:p>
        </w:tc>
      </w:tr>
      <w:tr w:rsidR="00C470FD" w:rsidRPr="00F76AC4" w:rsidTr="00C470FD">
        <w:tc>
          <w:tcPr>
            <w:tcW w:w="533" w:type="dxa"/>
          </w:tcPr>
          <w:p w:rsidR="00C470FD" w:rsidRPr="00F76AC4" w:rsidRDefault="00C470FD" w:rsidP="00C470FD">
            <w:pPr>
              <w:jc w:val="center"/>
              <w:rPr>
                <w:bCs/>
              </w:rPr>
            </w:pPr>
            <w:r w:rsidRPr="00F76AC4">
              <w:rPr>
                <w:bCs/>
              </w:rPr>
              <w:t>23.</w:t>
            </w:r>
          </w:p>
        </w:tc>
        <w:tc>
          <w:tcPr>
            <w:tcW w:w="5661" w:type="dxa"/>
            <w:gridSpan w:val="3"/>
          </w:tcPr>
          <w:p w:rsidR="00C470FD" w:rsidRPr="00F76AC4" w:rsidRDefault="00C470FD" w:rsidP="00C470FD">
            <w:pPr>
              <w:jc w:val="both"/>
              <w:rPr>
                <w:bCs/>
              </w:rPr>
            </w:pPr>
            <w:r w:rsidRPr="00F76AC4">
              <w:rPr>
                <w:bCs/>
              </w:rPr>
              <w:t xml:space="preserve">Учреждением в регистрах бухгалтерского учета на 01.10.2018г. не была отражена сумма кредиторской задолженности по договору на ремонт дороги в сумме 1 412 790,40 руб. и договорам на оказание услуг строительного контроля на </w:t>
            </w:r>
            <w:r w:rsidRPr="00F76AC4">
              <w:rPr>
                <w:bCs/>
              </w:rPr>
              <w:lastRenderedPageBreak/>
              <w:t>общую сумму 68 099,92 руб. Это повлекло искажение показателя представленной отчетности по форме 0503169 «Сведения по дебиторской и кредиторской задолженности» (вид задолженности: кредиторская)  за 9 месяцев 2018 года по КБК 84404092410244350 130226000, выраженного в денежном измерении на общую сумму 1 480 890,32 руб. или на 47,2% от объема обязательств, что является грубым нарушением требований к бюджетному учету, в том числе к составлению, представлению бюджетной отчетности. В форме отчетности 0503169 «Сведения по дебиторской и кредиторской задолженности» (вид задолженности: кредиторская) на 01.10.2018г. по номеру счета бюджетного учета 84404092410244350  1 302 26 000 в графе 9 «на конец отчетного периода, всего» проставлено неверное значение 0,00 руб.</w:t>
            </w:r>
          </w:p>
          <w:p w:rsidR="00C470FD" w:rsidRPr="00F76AC4" w:rsidRDefault="00C470FD" w:rsidP="00C470FD">
            <w:pPr>
              <w:jc w:val="both"/>
              <w:rPr>
                <w:bCs/>
              </w:rPr>
            </w:pPr>
            <w:r w:rsidRPr="00F76AC4">
              <w:rPr>
                <w:bCs/>
              </w:rPr>
              <w:t>(</w:t>
            </w:r>
            <w:r w:rsidRPr="00F76AC4">
              <w:rPr>
                <w:bCs/>
                <w:i/>
              </w:rPr>
              <w:t>п. 1.2.91 Классификатора нарушений</w:t>
            </w:r>
            <w:r w:rsidRPr="00F76AC4">
              <w:rPr>
                <w:bCs/>
              </w:rPr>
              <w:t>).</w:t>
            </w:r>
          </w:p>
        </w:tc>
        <w:tc>
          <w:tcPr>
            <w:tcW w:w="1918" w:type="dxa"/>
            <w:vAlign w:val="center"/>
          </w:tcPr>
          <w:p w:rsidR="00C470FD" w:rsidRPr="00F76AC4" w:rsidRDefault="00C470FD" w:rsidP="00C470FD">
            <w:pPr>
              <w:jc w:val="center"/>
              <w:rPr>
                <w:bCs/>
              </w:rPr>
            </w:pPr>
            <w:r w:rsidRPr="00F76AC4">
              <w:rPr>
                <w:bCs/>
              </w:rPr>
              <w:lastRenderedPageBreak/>
              <w:t>1</w:t>
            </w:r>
          </w:p>
        </w:tc>
        <w:tc>
          <w:tcPr>
            <w:tcW w:w="1919" w:type="dxa"/>
            <w:vAlign w:val="center"/>
          </w:tcPr>
          <w:p w:rsidR="00C470FD" w:rsidRPr="00F76AC4" w:rsidRDefault="00C470FD" w:rsidP="00C470FD">
            <w:pPr>
              <w:jc w:val="center"/>
              <w:rPr>
                <w:bCs/>
              </w:rPr>
            </w:pPr>
            <w:r w:rsidRPr="00F76AC4">
              <w:rPr>
                <w:bCs/>
              </w:rPr>
              <w:t>1 480,890</w:t>
            </w:r>
          </w:p>
        </w:tc>
      </w:tr>
      <w:tr w:rsidR="00C470FD" w:rsidRPr="00F76AC4" w:rsidTr="00C470FD">
        <w:tc>
          <w:tcPr>
            <w:tcW w:w="533" w:type="dxa"/>
          </w:tcPr>
          <w:p w:rsidR="00C470FD" w:rsidRPr="00F76AC4" w:rsidRDefault="00C470FD" w:rsidP="00C470FD">
            <w:pPr>
              <w:jc w:val="center"/>
              <w:rPr>
                <w:bCs/>
              </w:rPr>
            </w:pPr>
            <w:r w:rsidRPr="00F76AC4">
              <w:rPr>
                <w:bCs/>
              </w:rPr>
              <w:lastRenderedPageBreak/>
              <w:t>24.</w:t>
            </w:r>
          </w:p>
        </w:tc>
        <w:tc>
          <w:tcPr>
            <w:tcW w:w="5661" w:type="dxa"/>
            <w:gridSpan w:val="3"/>
          </w:tcPr>
          <w:p w:rsidR="00C470FD" w:rsidRPr="00F76AC4" w:rsidRDefault="00C470FD" w:rsidP="00C470FD">
            <w:pPr>
              <w:jc w:val="both"/>
              <w:rPr>
                <w:bCs/>
              </w:rPr>
            </w:pPr>
            <w:r w:rsidRPr="00F76AC4">
              <w:rPr>
                <w:bCs/>
              </w:rPr>
              <w:t xml:space="preserve">В нарушение п. 351 Инструкции 157н Учреждением не организован </w:t>
            </w:r>
            <w:proofErr w:type="spellStart"/>
            <w:r w:rsidRPr="00F76AC4">
              <w:rPr>
                <w:bCs/>
              </w:rPr>
              <w:t>забалансовый</w:t>
            </w:r>
            <w:proofErr w:type="spellEnd"/>
            <w:r w:rsidRPr="00F76AC4">
              <w:rPr>
                <w:bCs/>
              </w:rPr>
              <w:t xml:space="preserve"> учет обеспечения исполнения обязательств в виде банковских гарантий. На </w:t>
            </w:r>
            <w:proofErr w:type="spellStart"/>
            <w:r w:rsidRPr="00F76AC4">
              <w:rPr>
                <w:bCs/>
              </w:rPr>
              <w:t>забалансовом</w:t>
            </w:r>
            <w:proofErr w:type="spellEnd"/>
            <w:r w:rsidRPr="00F76AC4">
              <w:rPr>
                <w:bCs/>
              </w:rPr>
              <w:t xml:space="preserve"> счете 10 "Обеспечение исполнения обязательств" не отражены полученные в качестве обеспечения исполнения муниципальных контрактов две банковские гарантии на сумму 70 639,52 руб. и 88 472,45 руб.</w:t>
            </w:r>
          </w:p>
          <w:p w:rsidR="00C470FD" w:rsidRPr="00F76AC4" w:rsidRDefault="00C470FD" w:rsidP="00C470FD">
            <w:pPr>
              <w:jc w:val="both"/>
              <w:rPr>
                <w:bCs/>
              </w:rPr>
            </w:pPr>
            <w:r w:rsidRPr="00F76AC4">
              <w:rPr>
                <w:bCs/>
              </w:rPr>
              <w:t>Нарушения ведения учета банковских гарантий не повлияли на достоверность бюджетной отчетности за 2018 год.</w:t>
            </w:r>
          </w:p>
        </w:tc>
        <w:tc>
          <w:tcPr>
            <w:tcW w:w="1918" w:type="dxa"/>
            <w:vAlign w:val="center"/>
          </w:tcPr>
          <w:p w:rsidR="00C470FD" w:rsidRPr="00F76AC4" w:rsidRDefault="00C470FD" w:rsidP="00C470FD">
            <w:pPr>
              <w:jc w:val="center"/>
              <w:rPr>
                <w:bCs/>
              </w:rPr>
            </w:pPr>
            <w:r w:rsidRPr="00F76AC4">
              <w:rPr>
                <w:bCs/>
              </w:rPr>
              <w:t>2</w:t>
            </w:r>
          </w:p>
        </w:tc>
        <w:tc>
          <w:tcPr>
            <w:tcW w:w="1919" w:type="dxa"/>
            <w:vAlign w:val="center"/>
          </w:tcPr>
          <w:p w:rsidR="00C470FD" w:rsidRPr="00F76AC4" w:rsidRDefault="00C470FD" w:rsidP="00C470FD">
            <w:pPr>
              <w:jc w:val="center"/>
              <w:rPr>
                <w:bCs/>
              </w:rPr>
            </w:pPr>
            <w:r w:rsidRPr="00F76AC4">
              <w:rPr>
                <w:bCs/>
              </w:rPr>
              <w:t>2 974,249</w:t>
            </w:r>
          </w:p>
        </w:tc>
      </w:tr>
      <w:tr w:rsidR="00C470FD" w:rsidRPr="00F76AC4" w:rsidTr="00C470FD">
        <w:tc>
          <w:tcPr>
            <w:tcW w:w="533" w:type="dxa"/>
          </w:tcPr>
          <w:p w:rsidR="00C470FD" w:rsidRPr="00F76AC4" w:rsidRDefault="00C470FD" w:rsidP="00C470FD">
            <w:pPr>
              <w:jc w:val="center"/>
              <w:rPr>
                <w:bCs/>
              </w:rPr>
            </w:pPr>
            <w:r w:rsidRPr="00F76AC4">
              <w:rPr>
                <w:bCs/>
              </w:rPr>
              <w:t>25.</w:t>
            </w:r>
          </w:p>
        </w:tc>
        <w:tc>
          <w:tcPr>
            <w:tcW w:w="5661" w:type="dxa"/>
            <w:gridSpan w:val="3"/>
          </w:tcPr>
          <w:p w:rsidR="00C470FD" w:rsidRPr="00F76AC4" w:rsidRDefault="00C470FD" w:rsidP="00C470FD">
            <w:pPr>
              <w:jc w:val="both"/>
              <w:rPr>
                <w:bCs/>
              </w:rPr>
            </w:pPr>
            <w:r w:rsidRPr="00F76AC4">
              <w:rPr>
                <w:bCs/>
              </w:rPr>
              <w:t xml:space="preserve">В нарушение п. 352 Инструкции 157н Учреждением не ведется аналитический учет банковских гарантий по счету 10 в </w:t>
            </w:r>
            <w:proofErr w:type="spellStart"/>
            <w:r w:rsidRPr="00F76AC4">
              <w:rPr>
                <w:bCs/>
              </w:rPr>
              <w:t>многографной</w:t>
            </w:r>
            <w:proofErr w:type="spellEnd"/>
            <w:r w:rsidRPr="00F76AC4">
              <w:rPr>
                <w:bCs/>
              </w:rPr>
              <w:t xml:space="preserve"> карточке (ф. 0504054) в разрезе обязательств по видам имущества (обеспечения), его количеству, местам его хранения, а также обязательствам, в обеспечение которых они поступили.</w:t>
            </w:r>
          </w:p>
        </w:tc>
        <w:tc>
          <w:tcPr>
            <w:tcW w:w="1918" w:type="dxa"/>
            <w:vAlign w:val="center"/>
          </w:tcPr>
          <w:p w:rsidR="00C470FD" w:rsidRPr="00F76AC4" w:rsidRDefault="00C470FD" w:rsidP="00C470FD">
            <w:pPr>
              <w:jc w:val="center"/>
              <w:rPr>
                <w:bCs/>
              </w:rPr>
            </w:pPr>
            <w:r w:rsidRPr="00F76AC4">
              <w:rPr>
                <w:bCs/>
              </w:rPr>
              <w:t>2</w:t>
            </w:r>
          </w:p>
        </w:tc>
        <w:tc>
          <w:tcPr>
            <w:tcW w:w="1919" w:type="dxa"/>
            <w:vAlign w:val="center"/>
          </w:tcPr>
          <w:p w:rsidR="00C470FD" w:rsidRPr="00F76AC4" w:rsidRDefault="00C470FD" w:rsidP="00C470FD">
            <w:pPr>
              <w:jc w:val="center"/>
              <w:rPr>
                <w:bCs/>
              </w:rPr>
            </w:pPr>
            <w:r w:rsidRPr="00F76AC4">
              <w:rPr>
                <w:bCs/>
              </w:rPr>
              <w:t>-</w:t>
            </w:r>
          </w:p>
        </w:tc>
      </w:tr>
      <w:tr w:rsidR="00C470FD" w:rsidRPr="00F76AC4" w:rsidTr="00C470FD">
        <w:tc>
          <w:tcPr>
            <w:tcW w:w="10031" w:type="dxa"/>
            <w:gridSpan w:val="6"/>
          </w:tcPr>
          <w:p w:rsidR="00C470FD" w:rsidRPr="00F76AC4" w:rsidRDefault="00C470FD" w:rsidP="00504C98">
            <w:pPr>
              <w:rPr>
                <w:b/>
                <w:bCs/>
              </w:rPr>
            </w:pPr>
            <w:r w:rsidRPr="00F76AC4">
              <w:rPr>
                <w:b/>
                <w:bCs/>
                <w:lang w:val="en-US"/>
              </w:rPr>
              <w:t>V</w:t>
            </w:r>
            <w:r w:rsidRPr="00F76AC4">
              <w:rPr>
                <w:b/>
                <w:bCs/>
              </w:rPr>
              <w:t>. Сведения по принятым мерам по реализации материалов проверки:</w:t>
            </w:r>
          </w:p>
        </w:tc>
      </w:tr>
      <w:tr w:rsidR="00C470FD" w:rsidRPr="00F76AC4" w:rsidTr="00C470FD">
        <w:tc>
          <w:tcPr>
            <w:tcW w:w="6194" w:type="dxa"/>
            <w:gridSpan w:val="4"/>
          </w:tcPr>
          <w:p w:rsidR="00C470FD" w:rsidRPr="00F76AC4" w:rsidRDefault="00C470FD" w:rsidP="00504C98">
            <w:pPr>
              <w:rPr>
                <w:bCs/>
              </w:rPr>
            </w:pPr>
            <w:r w:rsidRPr="00F76AC4">
              <w:rPr>
                <w:bCs/>
              </w:rPr>
              <w:t xml:space="preserve">1. Направлено представление. </w:t>
            </w:r>
          </w:p>
          <w:p w:rsidR="00C470FD" w:rsidRPr="00F76AC4" w:rsidRDefault="00C470FD" w:rsidP="00504C98">
            <w:pPr>
              <w:rPr>
                <w:bCs/>
              </w:rPr>
            </w:pPr>
            <w:r w:rsidRPr="00F76AC4">
              <w:rPr>
                <w:bCs/>
              </w:rPr>
              <w:t>Представление находится на контроле Контрольно-счетной палаты ЯМР.</w:t>
            </w:r>
          </w:p>
        </w:tc>
        <w:tc>
          <w:tcPr>
            <w:tcW w:w="3837" w:type="dxa"/>
            <w:gridSpan w:val="2"/>
          </w:tcPr>
          <w:p w:rsidR="00C470FD" w:rsidRPr="00F76AC4" w:rsidRDefault="00C470FD" w:rsidP="00C470FD">
            <w:pPr>
              <w:jc w:val="center"/>
              <w:rPr>
                <w:bCs/>
              </w:rPr>
            </w:pPr>
            <w:r w:rsidRPr="00F76AC4">
              <w:rPr>
                <w:bCs/>
              </w:rPr>
              <w:t>№ 2 от 02.09.2019г.</w:t>
            </w:r>
          </w:p>
        </w:tc>
      </w:tr>
      <w:tr w:rsidR="00C470FD" w:rsidRPr="00F76AC4" w:rsidTr="00C470FD">
        <w:tc>
          <w:tcPr>
            <w:tcW w:w="6194" w:type="dxa"/>
            <w:gridSpan w:val="4"/>
          </w:tcPr>
          <w:p w:rsidR="00C470FD" w:rsidRPr="00F76AC4" w:rsidRDefault="00C470FD" w:rsidP="00C470FD">
            <w:pPr>
              <w:jc w:val="both"/>
              <w:rPr>
                <w:bCs/>
              </w:rPr>
            </w:pPr>
            <w:r w:rsidRPr="00F76AC4">
              <w:rPr>
                <w:bCs/>
              </w:rPr>
              <w:t>2. Составлен Протокол об административном правонарушении, предусмотренном ч. 15.15.6 КоАП РФ.</w:t>
            </w:r>
          </w:p>
        </w:tc>
        <w:tc>
          <w:tcPr>
            <w:tcW w:w="3837" w:type="dxa"/>
            <w:gridSpan w:val="2"/>
            <w:vAlign w:val="center"/>
          </w:tcPr>
          <w:p w:rsidR="00C470FD" w:rsidRPr="00F76AC4" w:rsidRDefault="00C470FD" w:rsidP="00C470FD">
            <w:pPr>
              <w:jc w:val="center"/>
              <w:rPr>
                <w:bCs/>
              </w:rPr>
            </w:pPr>
            <w:r w:rsidRPr="00F76AC4">
              <w:rPr>
                <w:bCs/>
              </w:rPr>
              <w:t>№ 1 от 19.07.2019г.</w:t>
            </w:r>
          </w:p>
        </w:tc>
      </w:tr>
      <w:tr w:rsidR="00C470FD" w:rsidRPr="00F76AC4" w:rsidTr="00C470FD">
        <w:tc>
          <w:tcPr>
            <w:tcW w:w="6194" w:type="dxa"/>
            <w:gridSpan w:val="4"/>
          </w:tcPr>
          <w:p w:rsidR="00C470FD" w:rsidRPr="00F76AC4" w:rsidRDefault="00C470FD" w:rsidP="00C470FD">
            <w:pPr>
              <w:jc w:val="both"/>
              <w:rPr>
                <w:bCs/>
              </w:rPr>
            </w:pPr>
            <w:r w:rsidRPr="00F76AC4">
              <w:rPr>
                <w:bCs/>
              </w:rPr>
              <w:t>3. Контрольно-счетной палатой ЯМР по итогам проверки направлены письма:</w:t>
            </w:r>
          </w:p>
        </w:tc>
        <w:tc>
          <w:tcPr>
            <w:tcW w:w="3837" w:type="dxa"/>
            <w:gridSpan w:val="2"/>
            <w:vAlign w:val="center"/>
          </w:tcPr>
          <w:p w:rsidR="00C470FD" w:rsidRPr="00F76AC4" w:rsidRDefault="00C470FD" w:rsidP="00C470FD">
            <w:pPr>
              <w:jc w:val="center"/>
              <w:rPr>
                <w:bCs/>
              </w:rPr>
            </w:pPr>
            <w:r w:rsidRPr="00F76AC4">
              <w:rPr>
                <w:bCs/>
              </w:rPr>
              <w:t>5 ед.</w:t>
            </w:r>
          </w:p>
        </w:tc>
      </w:tr>
      <w:tr w:rsidR="00C470FD" w:rsidRPr="00F76AC4" w:rsidTr="00C470FD">
        <w:tc>
          <w:tcPr>
            <w:tcW w:w="6194" w:type="dxa"/>
            <w:gridSpan w:val="4"/>
          </w:tcPr>
          <w:p w:rsidR="00C470FD" w:rsidRPr="00F76AC4" w:rsidRDefault="00C470FD" w:rsidP="00504C98">
            <w:pPr>
              <w:rPr>
                <w:bCs/>
              </w:rPr>
            </w:pPr>
            <w:r w:rsidRPr="00F76AC4">
              <w:rPr>
                <w:bCs/>
              </w:rPr>
              <w:t>- Главе Заволжского СП ЯМР ЯО</w:t>
            </w:r>
          </w:p>
        </w:tc>
        <w:tc>
          <w:tcPr>
            <w:tcW w:w="3837" w:type="dxa"/>
            <w:gridSpan w:val="2"/>
          </w:tcPr>
          <w:p w:rsidR="00C470FD" w:rsidRPr="00F76AC4" w:rsidRDefault="00C470FD" w:rsidP="00C470FD">
            <w:pPr>
              <w:jc w:val="center"/>
              <w:rPr>
                <w:bCs/>
              </w:rPr>
            </w:pPr>
            <w:r w:rsidRPr="00F76AC4">
              <w:rPr>
                <w:bCs/>
              </w:rPr>
              <w:t>исх. № 01-22/126 от 04.09.2019г.</w:t>
            </w:r>
          </w:p>
        </w:tc>
      </w:tr>
      <w:tr w:rsidR="00C470FD" w:rsidRPr="00F76AC4" w:rsidTr="00C470FD">
        <w:tc>
          <w:tcPr>
            <w:tcW w:w="6194" w:type="dxa"/>
            <w:gridSpan w:val="4"/>
          </w:tcPr>
          <w:p w:rsidR="00C470FD" w:rsidRPr="00F76AC4" w:rsidRDefault="00C470FD" w:rsidP="00504C98">
            <w:pPr>
              <w:rPr>
                <w:bCs/>
              </w:rPr>
            </w:pPr>
            <w:r w:rsidRPr="00F76AC4">
              <w:rPr>
                <w:bCs/>
              </w:rPr>
              <w:t>- в Прокуратуру Ярославского района</w:t>
            </w:r>
          </w:p>
        </w:tc>
        <w:tc>
          <w:tcPr>
            <w:tcW w:w="3837" w:type="dxa"/>
            <w:gridSpan w:val="2"/>
          </w:tcPr>
          <w:p w:rsidR="00C470FD" w:rsidRPr="00F76AC4" w:rsidRDefault="00C470FD" w:rsidP="00C470FD">
            <w:pPr>
              <w:jc w:val="center"/>
              <w:rPr>
                <w:bCs/>
              </w:rPr>
            </w:pPr>
            <w:r w:rsidRPr="00F76AC4">
              <w:rPr>
                <w:bCs/>
              </w:rPr>
              <w:t>исх. № 01-20/127 от 04.09.2019г.</w:t>
            </w:r>
          </w:p>
        </w:tc>
      </w:tr>
      <w:tr w:rsidR="00C470FD" w:rsidRPr="00F76AC4" w:rsidTr="00C470FD">
        <w:tc>
          <w:tcPr>
            <w:tcW w:w="6194" w:type="dxa"/>
            <w:gridSpan w:val="4"/>
          </w:tcPr>
          <w:p w:rsidR="00C470FD" w:rsidRPr="00F76AC4" w:rsidRDefault="00C470FD" w:rsidP="00504C98">
            <w:pPr>
              <w:rPr>
                <w:bCs/>
              </w:rPr>
            </w:pPr>
            <w:r w:rsidRPr="00F76AC4">
              <w:rPr>
                <w:bCs/>
              </w:rPr>
              <w:t>- Главе Ярославского муниципального района</w:t>
            </w:r>
          </w:p>
        </w:tc>
        <w:tc>
          <w:tcPr>
            <w:tcW w:w="3837" w:type="dxa"/>
            <w:gridSpan w:val="2"/>
          </w:tcPr>
          <w:p w:rsidR="00C470FD" w:rsidRPr="00F76AC4" w:rsidRDefault="00C470FD" w:rsidP="00C470FD">
            <w:pPr>
              <w:jc w:val="center"/>
              <w:rPr>
                <w:bCs/>
              </w:rPr>
            </w:pPr>
            <w:r w:rsidRPr="00F76AC4">
              <w:rPr>
                <w:bCs/>
              </w:rPr>
              <w:t>исх. № 01-22/128 от 04.09.2019г.</w:t>
            </w:r>
          </w:p>
        </w:tc>
      </w:tr>
      <w:tr w:rsidR="00C470FD" w:rsidRPr="00F76AC4" w:rsidTr="00C470FD">
        <w:tc>
          <w:tcPr>
            <w:tcW w:w="6194" w:type="dxa"/>
            <w:gridSpan w:val="4"/>
          </w:tcPr>
          <w:p w:rsidR="00C470FD" w:rsidRPr="00F76AC4" w:rsidRDefault="00C470FD" w:rsidP="00504C98">
            <w:pPr>
              <w:rPr>
                <w:bCs/>
              </w:rPr>
            </w:pPr>
            <w:r w:rsidRPr="00F76AC4">
              <w:rPr>
                <w:bCs/>
              </w:rPr>
              <w:t>- Председателю Муниципального Совета ЯМР</w:t>
            </w:r>
          </w:p>
        </w:tc>
        <w:tc>
          <w:tcPr>
            <w:tcW w:w="3837" w:type="dxa"/>
            <w:gridSpan w:val="2"/>
          </w:tcPr>
          <w:p w:rsidR="00C470FD" w:rsidRPr="00F76AC4" w:rsidRDefault="00C470FD" w:rsidP="00C470FD">
            <w:pPr>
              <w:jc w:val="center"/>
              <w:rPr>
                <w:bCs/>
              </w:rPr>
            </w:pPr>
            <w:r w:rsidRPr="00F76AC4">
              <w:rPr>
                <w:bCs/>
              </w:rPr>
              <w:t>исх. № 01-22/129 от 04.09.2019г.</w:t>
            </w:r>
          </w:p>
        </w:tc>
      </w:tr>
      <w:tr w:rsidR="00C470FD" w:rsidRPr="00F76AC4" w:rsidTr="00C470FD">
        <w:tc>
          <w:tcPr>
            <w:tcW w:w="6194" w:type="dxa"/>
            <w:gridSpan w:val="4"/>
          </w:tcPr>
          <w:p w:rsidR="00C470FD" w:rsidRPr="00F76AC4" w:rsidRDefault="00C470FD" w:rsidP="00504C98">
            <w:pPr>
              <w:rPr>
                <w:bCs/>
              </w:rPr>
            </w:pPr>
            <w:r w:rsidRPr="00F76AC4">
              <w:rPr>
                <w:bCs/>
              </w:rPr>
              <w:t>- Председателю Муниципального Совета Заволжского СП ЯМР ЯО</w:t>
            </w:r>
          </w:p>
        </w:tc>
        <w:tc>
          <w:tcPr>
            <w:tcW w:w="3837" w:type="dxa"/>
            <w:gridSpan w:val="2"/>
          </w:tcPr>
          <w:p w:rsidR="00C470FD" w:rsidRPr="00F76AC4" w:rsidRDefault="00C470FD" w:rsidP="00C470FD">
            <w:pPr>
              <w:jc w:val="center"/>
              <w:rPr>
                <w:bCs/>
              </w:rPr>
            </w:pPr>
            <w:r w:rsidRPr="00F76AC4">
              <w:rPr>
                <w:bCs/>
              </w:rPr>
              <w:t>исх. № 01-22/130 от 04.09.2019г.</w:t>
            </w:r>
          </w:p>
        </w:tc>
      </w:tr>
      <w:tr w:rsidR="00973ED8" w:rsidRPr="00F76AC4" w:rsidTr="00C470FD">
        <w:tc>
          <w:tcPr>
            <w:tcW w:w="6194" w:type="dxa"/>
            <w:gridSpan w:val="4"/>
          </w:tcPr>
          <w:p w:rsidR="00973ED8" w:rsidRPr="00F76AC4" w:rsidRDefault="006C0FCA" w:rsidP="006C0FCA">
            <w:pPr>
              <w:rPr>
                <w:bCs/>
              </w:rPr>
            </w:pPr>
            <w:r w:rsidRPr="00F76AC4">
              <w:rPr>
                <w:bCs/>
              </w:rPr>
              <w:t>4.Представление рассмотрено Учреждением в установленные сроки.</w:t>
            </w:r>
          </w:p>
          <w:p w:rsidR="006C0FCA" w:rsidRPr="00F76AC4" w:rsidRDefault="006C0FCA" w:rsidP="006C0FCA">
            <w:pPr>
              <w:rPr>
                <w:bCs/>
              </w:rPr>
            </w:pPr>
            <w:r w:rsidRPr="00F76AC4">
              <w:rPr>
                <w:bCs/>
              </w:rPr>
              <w:t>- Привлечено к дисциплинарной ответственности</w:t>
            </w:r>
          </w:p>
          <w:p w:rsidR="006C0FCA" w:rsidRPr="00F76AC4" w:rsidRDefault="006C0FCA" w:rsidP="006C0FCA">
            <w:pPr>
              <w:rPr>
                <w:bCs/>
              </w:rPr>
            </w:pPr>
            <w:r w:rsidRPr="00F76AC4">
              <w:rPr>
                <w:bCs/>
              </w:rPr>
              <w:t>- Мировым судьей назначен административный штраф</w:t>
            </w:r>
          </w:p>
        </w:tc>
        <w:tc>
          <w:tcPr>
            <w:tcW w:w="3837" w:type="dxa"/>
            <w:gridSpan w:val="2"/>
          </w:tcPr>
          <w:p w:rsidR="00973ED8" w:rsidRPr="00F76AC4" w:rsidRDefault="006C0FCA" w:rsidP="006C0FCA">
            <w:pPr>
              <w:jc w:val="center"/>
              <w:rPr>
                <w:bCs/>
              </w:rPr>
            </w:pPr>
            <w:proofErr w:type="spellStart"/>
            <w:r w:rsidRPr="00F76AC4">
              <w:rPr>
                <w:bCs/>
              </w:rPr>
              <w:t>вх</w:t>
            </w:r>
            <w:proofErr w:type="spellEnd"/>
            <w:r w:rsidRPr="00F76AC4">
              <w:rPr>
                <w:bCs/>
              </w:rPr>
              <w:t>. № 01-18/107-вх. от 02.10.2019г.</w:t>
            </w:r>
          </w:p>
          <w:p w:rsidR="006C0FCA" w:rsidRPr="00F76AC4" w:rsidRDefault="006C0FCA" w:rsidP="006C0FCA">
            <w:pPr>
              <w:jc w:val="center"/>
              <w:rPr>
                <w:bCs/>
              </w:rPr>
            </w:pPr>
            <w:r w:rsidRPr="00F76AC4">
              <w:rPr>
                <w:bCs/>
              </w:rPr>
              <w:t>1 чел.</w:t>
            </w:r>
          </w:p>
          <w:p w:rsidR="00504C98" w:rsidRPr="00F76AC4" w:rsidRDefault="00504C98" w:rsidP="006C0FCA">
            <w:pPr>
              <w:jc w:val="center"/>
              <w:rPr>
                <w:bCs/>
              </w:rPr>
            </w:pPr>
            <w:r w:rsidRPr="00F76AC4">
              <w:rPr>
                <w:bCs/>
              </w:rPr>
              <w:t>10,0 тыс. руб.</w:t>
            </w:r>
          </w:p>
        </w:tc>
      </w:tr>
    </w:tbl>
    <w:p w:rsidR="00AD45FA" w:rsidRDefault="00AD45FA" w:rsidP="00AD45FA">
      <w:pPr>
        <w:ind w:firstLine="709"/>
        <w:jc w:val="both"/>
        <w:rPr>
          <w:sz w:val="28"/>
          <w:szCs w:val="28"/>
        </w:rPr>
      </w:pPr>
      <w:r w:rsidRPr="00B3367A">
        <w:rPr>
          <w:sz w:val="28"/>
          <w:szCs w:val="28"/>
        </w:rPr>
        <w:t>По результатам рассмотрения представлени</w:t>
      </w:r>
      <w:r>
        <w:rPr>
          <w:sz w:val="28"/>
          <w:szCs w:val="28"/>
        </w:rPr>
        <w:t>я</w:t>
      </w:r>
      <w:r w:rsidRPr="00B3367A">
        <w:rPr>
          <w:sz w:val="28"/>
          <w:szCs w:val="28"/>
        </w:rPr>
        <w:t xml:space="preserve"> </w:t>
      </w:r>
      <w:r>
        <w:rPr>
          <w:sz w:val="28"/>
          <w:szCs w:val="28"/>
        </w:rPr>
        <w:t xml:space="preserve">№ 2 от 02.09.2019 </w:t>
      </w:r>
      <w:r w:rsidRPr="00900CEB">
        <w:rPr>
          <w:sz w:val="28"/>
          <w:szCs w:val="28"/>
        </w:rPr>
        <w:t>МУ «</w:t>
      </w:r>
      <w:r w:rsidRPr="00580A36">
        <w:rPr>
          <w:sz w:val="28"/>
          <w:szCs w:val="28"/>
        </w:rPr>
        <w:t>По благоустройству, имущественным и хозяйственным вопросам</w:t>
      </w:r>
      <w:r w:rsidRPr="00900CEB">
        <w:rPr>
          <w:sz w:val="28"/>
          <w:szCs w:val="28"/>
        </w:rPr>
        <w:t xml:space="preserve">» </w:t>
      </w:r>
      <w:r w:rsidRPr="00B3367A">
        <w:rPr>
          <w:sz w:val="28"/>
          <w:szCs w:val="28"/>
        </w:rPr>
        <w:t>приняты следующие решения и меры:</w:t>
      </w:r>
    </w:p>
    <w:p w:rsidR="00AD45FA" w:rsidRDefault="00AD45FA" w:rsidP="00AD45FA">
      <w:pPr>
        <w:ind w:firstLine="709"/>
        <w:jc w:val="both"/>
        <w:rPr>
          <w:sz w:val="28"/>
          <w:szCs w:val="28"/>
        </w:rPr>
      </w:pPr>
      <w:r>
        <w:rPr>
          <w:sz w:val="28"/>
          <w:szCs w:val="28"/>
        </w:rPr>
        <w:t xml:space="preserve">- </w:t>
      </w:r>
      <w:r w:rsidRPr="00F77A74">
        <w:rPr>
          <w:sz w:val="28"/>
          <w:szCs w:val="28"/>
        </w:rPr>
        <w:t xml:space="preserve">Положение о порядке приемки поставленного товара, результатов выполненной работы или оказанной услуги и проведения экспертизы, утвержденное приказом </w:t>
      </w:r>
      <w:r w:rsidRPr="00900CEB">
        <w:rPr>
          <w:sz w:val="28"/>
          <w:szCs w:val="28"/>
        </w:rPr>
        <w:t>МУ «</w:t>
      </w:r>
      <w:r w:rsidRPr="00BB4E4E">
        <w:rPr>
          <w:sz w:val="28"/>
          <w:szCs w:val="28"/>
        </w:rPr>
        <w:t xml:space="preserve">По благоустройству, имущественным и хозяйственным </w:t>
      </w:r>
      <w:proofErr w:type="spellStart"/>
      <w:r w:rsidRPr="00BB4E4E">
        <w:rPr>
          <w:sz w:val="28"/>
          <w:szCs w:val="28"/>
        </w:rPr>
        <w:t>вопросам</w:t>
      </w:r>
      <w:r w:rsidRPr="00900CEB">
        <w:rPr>
          <w:sz w:val="28"/>
          <w:szCs w:val="28"/>
        </w:rPr>
        <w:t>»</w:t>
      </w:r>
      <w:r w:rsidRPr="00F77A74">
        <w:rPr>
          <w:sz w:val="28"/>
          <w:szCs w:val="28"/>
        </w:rPr>
        <w:t>от</w:t>
      </w:r>
      <w:proofErr w:type="spellEnd"/>
      <w:r w:rsidRPr="00F77A74">
        <w:rPr>
          <w:sz w:val="28"/>
          <w:szCs w:val="28"/>
        </w:rPr>
        <w:t xml:space="preserve"> 02.07.2018г. №21, в связи с противоречиями действующему законодательству, отменено приказом </w:t>
      </w:r>
      <w:r w:rsidRPr="00900CEB">
        <w:rPr>
          <w:sz w:val="28"/>
          <w:szCs w:val="28"/>
        </w:rPr>
        <w:t>МУ «</w:t>
      </w:r>
      <w:r w:rsidRPr="00BB4E4E">
        <w:rPr>
          <w:sz w:val="28"/>
          <w:szCs w:val="28"/>
        </w:rPr>
        <w:t>По благоустройству, имущественным и хозяйственным вопросам</w:t>
      </w:r>
      <w:r w:rsidRPr="00900CEB">
        <w:rPr>
          <w:sz w:val="28"/>
          <w:szCs w:val="28"/>
        </w:rPr>
        <w:t>»</w:t>
      </w:r>
      <w:r>
        <w:rPr>
          <w:sz w:val="28"/>
          <w:szCs w:val="28"/>
        </w:rPr>
        <w:t xml:space="preserve"> </w:t>
      </w:r>
      <w:r w:rsidRPr="00F77A74">
        <w:rPr>
          <w:sz w:val="28"/>
          <w:szCs w:val="28"/>
        </w:rPr>
        <w:t>от 26.06.2019г. №20</w:t>
      </w:r>
      <w:r>
        <w:rPr>
          <w:sz w:val="28"/>
          <w:szCs w:val="28"/>
        </w:rPr>
        <w:t>;</w:t>
      </w:r>
    </w:p>
    <w:p w:rsidR="00AD45FA" w:rsidRDefault="00AD45FA" w:rsidP="00AD45FA">
      <w:pPr>
        <w:ind w:firstLine="709"/>
        <w:jc w:val="both"/>
        <w:rPr>
          <w:sz w:val="28"/>
          <w:szCs w:val="28"/>
        </w:rPr>
      </w:pPr>
      <w:r>
        <w:rPr>
          <w:sz w:val="28"/>
          <w:szCs w:val="28"/>
        </w:rPr>
        <w:t xml:space="preserve">- </w:t>
      </w:r>
      <w:r w:rsidRPr="00F46414">
        <w:rPr>
          <w:sz w:val="28"/>
          <w:szCs w:val="28"/>
        </w:rPr>
        <w:t xml:space="preserve">в отношении ООО «Строй-Заказ» </w:t>
      </w:r>
      <w:r w:rsidRPr="00900CEB">
        <w:rPr>
          <w:sz w:val="28"/>
          <w:szCs w:val="28"/>
        </w:rPr>
        <w:t>МУ «</w:t>
      </w:r>
      <w:r w:rsidRPr="00BB4E4E">
        <w:rPr>
          <w:sz w:val="28"/>
          <w:szCs w:val="28"/>
        </w:rPr>
        <w:t>По благоустройству, имущественным и хозяйственным вопросам</w:t>
      </w:r>
      <w:r w:rsidRPr="00900CEB">
        <w:rPr>
          <w:sz w:val="28"/>
          <w:szCs w:val="28"/>
        </w:rPr>
        <w:t>»</w:t>
      </w:r>
      <w:r>
        <w:rPr>
          <w:sz w:val="28"/>
          <w:szCs w:val="28"/>
        </w:rPr>
        <w:t xml:space="preserve"> </w:t>
      </w:r>
      <w:r w:rsidRPr="00F46414">
        <w:rPr>
          <w:sz w:val="28"/>
          <w:szCs w:val="28"/>
        </w:rPr>
        <w:t>планирует</w:t>
      </w:r>
      <w:r>
        <w:rPr>
          <w:sz w:val="28"/>
          <w:szCs w:val="28"/>
        </w:rPr>
        <w:t xml:space="preserve"> </w:t>
      </w:r>
      <w:r w:rsidRPr="00F46414">
        <w:rPr>
          <w:sz w:val="28"/>
          <w:szCs w:val="28"/>
        </w:rPr>
        <w:t xml:space="preserve">обращаться в </w:t>
      </w:r>
      <w:r w:rsidRPr="00F46414">
        <w:rPr>
          <w:sz w:val="28"/>
          <w:szCs w:val="28"/>
        </w:rPr>
        <w:lastRenderedPageBreak/>
        <w:t xml:space="preserve">Арбитражный суд Ярославской области с требованиями о возмещении причиненного бюджету Заволжского </w:t>
      </w:r>
      <w:r>
        <w:rPr>
          <w:sz w:val="28"/>
          <w:szCs w:val="28"/>
        </w:rPr>
        <w:t xml:space="preserve">СП </w:t>
      </w:r>
      <w:r w:rsidRPr="00F46414">
        <w:rPr>
          <w:sz w:val="28"/>
          <w:szCs w:val="28"/>
        </w:rPr>
        <w:t xml:space="preserve">ЯМР ЯО ущерба на сумму </w:t>
      </w:r>
      <w:r>
        <w:rPr>
          <w:sz w:val="28"/>
          <w:szCs w:val="28"/>
        </w:rPr>
        <w:t>68</w:t>
      </w:r>
      <w:r w:rsidR="006800DD">
        <w:rPr>
          <w:sz w:val="28"/>
          <w:szCs w:val="28"/>
        </w:rPr>
        <w:t>,1</w:t>
      </w:r>
      <w:r>
        <w:rPr>
          <w:sz w:val="28"/>
          <w:szCs w:val="28"/>
        </w:rPr>
        <w:t xml:space="preserve"> </w:t>
      </w:r>
      <w:r w:rsidRPr="00F46414">
        <w:rPr>
          <w:sz w:val="28"/>
          <w:szCs w:val="28"/>
        </w:rPr>
        <w:t>руб.</w:t>
      </w:r>
      <w:r>
        <w:rPr>
          <w:sz w:val="28"/>
          <w:szCs w:val="28"/>
        </w:rPr>
        <w:t>;</w:t>
      </w:r>
    </w:p>
    <w:p w:rsidR="00AD45FA" w:rsidRPr="00CD5701" w:rsidRDefault="00AD45FA" w:rsidP="00AD45FA">
      <w:pPr>
        <w:ind w:firstLine="709"/>
        <w:jc w:val="both"/>
        <w:rPr>
          <w:sz w:val="28"/>
          <w:szCs w:val="28"/>
        </w:rPr>
      </w:pPr>
      <w:r w:rsidRPr="00CD5701">
        <w:rPr>
          <w:sz w:val="28"/>
          <w:szCs w:val="28"/>
        </w:rPr>
        <w:t>- усилен контроль в части планирования закупок, подготовки плана-графика закупок, документации о проведении электронного аукциона, соблюдения сроков размещения в ЕИС документов об исполнении контрактов, своевременной оплаты выполненных работ по контрактам, налажена работа по приемке выполненных Подрядчик</w:t>
      </w:r>
      <w:r>
        <w:rPr>
          <w:sz w:val="28"/>
          <w:szCs w:val="28"/>
        </w:rPr>
        <w:t>ами</w:t>
      </w:r>
      <w:r w:rsidRPr="00CD5701">
        <w:rPr>
          <w:sz w:val="28"/>
          <w:szCs w:val="28"/>
        </w:rPr>
        <w:t xml:space="preserve"> работ приемочной комиссией </w:t>
      </w:r>
      <w:r w:rsidRPr="00900CEB">
        <w:rPr>
          <w:sz w:val="28"/>
          <w:szCs w:val="28"/>
        </w:rPr>
        <w:t>МУ «</w:t>
      </w:r>
      <w:r w:rsidRPr="00BB4E4E">
        <w:rPr>
          <w:sz w:val="28"/>
          <w:szCs w:val="28"/>
        </w:rPr>
        <w:t>По благоустройству, имущественным и хозяйственным вопросам</w:t>
      </w:r>
      <w:r w:rsidRPr="00900CEB">
        <w:rPr>
          <w:sz w:val="28"/>
          <w:szCs w:val="28"/>
        </w:rPr>
        <w:t>»</w:t>
      </w:r>
      <w:r w:rsidRPr="00CD5701">
        <w:rPr>
          <w:sz w:val="28"/>
          <w:szCs w:val="28"/>
        </w:rPr>
        <w:t>, ведется проверка всей документации, представляемой Подрядчик</w:t>
      </w:r>
      <w:r>
        <w:rPr>
          <w:sz w:val="28"/>
          <w:szCs w:val="28"/>
        </w:rPr>
        <w:t>ами</w:t>
      </w:r>
      <w:r w:rsidRPr="00CD5701">
        <w:rPr>
          <w:sz w:val="28"/>
          <w:szCs w:val="28"/>
        </w:rPr>
        <w:t>, а также усилен контроль за оказанием услуг организациями, осуществляющими технический надзор на муниципальных объектах;</w:t>
      </w:r>
    </w:p>
    <w:p w:rsidR="00AD45FA" w:rsidRPr="00B3367A" w:rsidRDefault="00AD45FA" w:rsidP="00AD45FA">
      <w:pPr>
        <w:ind w:firstLine="709"/>
        <w:jc w:val="both"/>
        <w:rPr>
          <w:sz w:val="28"/>
          <w:szCs w:val="28"/>
        </w:rPr>
      </w:pPr>
      <w:r>
        <w:rPr>
          <w:sz w:val="28"/>
          <w:szCs w:val="28"/>
        </w:rPr>
        <w:t>- за нарушения законодательства о контрактной системе и бухгалтерского учета главный бухгалтер</w:t>
      </w:r>
      <w:r w:rsidRPr="00FD6F47">
        <w:rPr>
          <w:sz w:val="28"/>
          <w:szCs w:val="28"/>
        </w:rPr>
        <w:t xml:space="preserve"> </w:t>
      </w:r>
      <w:r>
        <w:rPr>
          <w:sz w:val="28"/>
          <w:szCs w:val="28"/>
        </w:rPr>
        <w:t xml:space="preserve">и контрактный управляющий </w:t>
      </w:r>
      <w:r w:rsidRPr="00900CEB">
        <w:rPr>
          <w:sz w:val="28"/>
          <w:szCs w:val="28"/>
        </w:rPr>
        <w:t>МУ «</w:t>
      </w:r>
      <w:r w:rsidRPr="00BB4E4E">
        <w:rPr>
          <w:sz w:val="28"/>
          <w:szCs w:val="28"/>
        </w:rPr>
        <w:t>По благоустройству, имущественным и хозяйственным вопросам</w:t>
      </w:r>
      <w:r w:rsidRPr="00900CEB">
        <w:rPr>
          <w:sz w:val="28"/>
          <w:szCs w:val="28"/>
        </w:rPr>
        <w:t xml:space="preserve">» </w:t>
      </w:r>
      <w:r>
        <w:rPr>
          <w:sz w:val="28"/>
          <w:szCs w:val="28"/>
        </w:rPr>
        <w:t>привлечен к дисциплинарной ответственности в виде выговора.</w:t>
      </w:r>
    </w:p>
    <w:p w:rsidR="00372C0C" w:rsidRDefault="00372C0C" w:rsidP="00372C0C">
      <w:pPr>
        <w:tabs>
          <w:tab w:val="left" w:pos="567"/>
        </w:tabs>
        <w:ind w:left="1069"/>
        <w:jc w:val="both"/>
        <w:rPr>
          <w:i/>
          <w:sz w:val="28"/>
          <w:szCs w:val="28"/>
        </w:rPr>
      </w:pPr>
    </w:p>
    <w:p w:rsidR="006C0FCA" w:rsidRPr="006C0FCA" w:rsidRDefault="00973ED8" w:rsidP="00816FF7">
      <w:pPr>
        <w:autoSpaceDE w:val="0"/>
        <w:autoSpaceDN w:val="0"/>
        <w:adjustRightInd w:val="0"/>
        <w:ind w:firstLine="709"/>
        <w:jc w:val="both"/>
        <w:outlineLvl w:val="0"/>
        <w:rPr>
          <w:kern w:val="2"/>
          <w:sz w:val="28"/>
          <w:szCs w:val="28"/>
          <w:highlight w:val="yellow"/>
        </w:rPr>
      </w:pPr>
      <w:r w:rsidRPr="006C0FCA">
        <w:rPr>
          <w:kern w:val="2"/>
          <w:sz w:val="28"/>
          <w:szCs w:val="28"/>
        </w:rPr>
        <w:t xml:space="preserve">По </w:t>
      </w:r>
      <w:r w:rsidR="006C0FCA" w:rsidRPr="006C0FCA">
        <w:rPr>
          <w:kern w:val="2"/>
          <w:sz w:val="28"/>
          <w:szCs w:val="28"/>
        </w:rPr>
        <w:t>с</w:t>
      </w:r>
      <w:r w:rsidR="006C0FCA" w:rsidRPr="006C0FCA">
        <w:rPr>
          <w:bCs/>
          <w:sz w:val="28"/>
          <w:szCs w:val="28"/>
        </w:rPr>
        <w:t>оставленному</w:t>
      </w:r>
      <w:r w:rsidR="006C0FCA">
        <w:rPr>
          <w:bCs/>
          <w:sz w:val="28"/>
          <w:szCs w:val="28"/>
        </w:rPr>
        <w:t xml:space="preserve"> Палатой</w:t>
      </w:r>
      <w:r w:rsidR="006C0FCA" w:rsidRPr="006C0FCA">
        <w:rPr>
          <w:bCs/>
          <w:sz w:val="28"/>
          <w:szCs w:val="28"/>
        </w:rPr>
        <w:t xml:space="preserve"> протоколу об административном правонарушении, предусмотренном ч. 15.15.6 КоАП РФ</w:t>
      </w:r>
      <w:r w:rsidR="00816FF7">
        <w:rPr>
          <w:bCs/>
          <w:sz w:val="28"/>
          <w:szCs w:val="28"/>
        </w:rPr>
        <w:t xml:space="preserve"> </w:t>
      </w:r>
      <w:r w:rsidR="00816FF7" w:rsidRPr="00816FF7">
        <w:rPr>
          <w:bCs/>
          <w:sz w:val="28"/>
          <w:szCs w:val="28"/>
        </w:rPr>
        <w:t>«Нарушение требований к бюджетному (бухгалтерскому) учету, в том числе к составлению, представлению бюджетной, бухгалтерской (финансовой) отчетности»</w:t>
      </w:r>
      <w:r w:rsidR="006C0FCA" w:rsidRPr="006C0FCA">
        <w:rPr>
          <w:bCs/>
          <w:sz w:val="28"/>
          <w:szCs w:val="28"/>
        </w:rPr>
        <w:t xml:space="preserve"> Мировым судьей Судебного участка № 3 Ярославского судебного района ЯО</w:t>
      </w:r>
      <w:r w:rsidR="006C0FCA">
        <w:rPr>
          <w:bCs/>
          <w:sz w:val="28"/>
          <w:szCs w:val="28"/>
        </w:rPr>
        <w:t xml:space="preserve"> вынесено постановление о назначении административного штрафа в размере 10 тыс. руб. Сумма штрафа поступила в доход бюджета района.</w:t>
      </w:r>
    </w:p>
    <w:p w:rsidR="00372C0C" w:rsidRDefault="00372C0C" w:rsidP="00372C0C">
      <w:pPr>
        <w:tabs>
          <w:tab w:val="left" w:pos="567"/>
        </w:tabs>
        <w:ind w:left="1069"/>
        <w:jc w:val="both"/>
        <w:rPr>
          <w:i/>
          <w:sz w:val="28"/>
          <w:szCs w:val="28"/>
        </w:rPr>
      </w:pPr>
    </w:p>
    <w:p w:rsidR="006800DD" w:rsidRDefault="006800DD" w:rsidP="006800DD">
      <w:pPr>
        <w:tabs>
          <w:tab w:val="left" w:pos="567"/>
        </w:tabs>
        <w:ind w:firstLine="709"/>
        <w:jc w:val="both"/>
        <w:rPr>
          <w:sz w:val="28"/>
          <w:szCs w:val="28"/>
        </w:rPr>
      </w:pPr>
      <w:r>
        <w:rPr>
          <w:sz w:val="28"/>
          <w:szCs w:val="28"/>
        </w:rPr>
        <w:t>Так же с целью профилактики нарушений в финансово-бюджетной сфере Главой Заволжского сельского поселения было проведено совещание по результатам проведенной проверки с участием Палаты.</w:t>
      </w:r>
    </w:p>
    <w:p w:rsidR="00F76AC4" w:rsidRDefault="00F76AC4" w:rsidP="00372C0C">
      <w:pPr>
        <w:tabs>
          <w:tab w:val="left" w:pos="567"/>
        </w:tabs>
        <w:ind w:left="1069"/>
        <w:jc w:val="both"/>
        <w:rPr>
          <w:i/>
          <w:sz w:val="28"/>
          <w:szCs w:val="28"/>
        </w:rPr>
      </w:pPr>
    </w:p>
    <w:p w:rsidR="00504C98" w:rsidRPr="00504C98" w:rsidRDefault="00504C98" w:rsidP="00504C98">
      <w:pPr>
        <w:ind w:firstLine="709"/>
        <w:jc w:val="both"/>
        <w:rPr>
          <w:i/>
          <w:sz w:val="28"/>
          <w:szCs w:val="28"/>
        </w:rPr>
      </w:pPr>
      <w:r>
        <w:rPr>
          <w:i/>
          <w:sz w:val="28"/>
          <w:szCs w:val="28"/>
        </w:rPr>
        <w:t>12.</w:t>
      </w:r>
      <w:r w:rsidRPr="00504C98">
        <w:rPr>
          <w:b/>
          <w:sz w:val="28"/>
          <w:szCs w:val="28"/>
        </w:rPr>
        <w:t xml:space="preserve"> </w:t>
      </w:r>
      <w:r w:rsidRPr="00504C98">
        <w:rPr>
          <w:i/>
          <w:sz w:val="28"/>
          <w:szCs w:val="28"/>
        </w:rPr>
        <w:t>Проверка целевого и эффективного использования средств бюджета Заволжского сельского поселения, направленных на реализацию Губернаторского проекта «Решаем вместе» в 2018 году – выполнение работ по благоустройству дворовой территории многоквартирных домов в п. Красный Бор у д. №18, 36 (параллельное контрольное мероприятие с Контрольно-счетной палатой Ярославской области)</w:t>
      </w:r>
    </w:p>
    <w:p w:rsidR="00504C98" w:rsidRPr="00743C6C" w:rsidRDefault="00504C98" w:rsidP="00504C98">
      <w:pPr>
        <w:widowControl w:val="0"/>
        <w:tabs>
          <w:tab w:val="left" w:pos="0"/>
          <w:tab w:val="left" w:pos="180"/>
          <w:tab w:val="left" w:pos="9922"/>
        </w:tabs>
        <w:ind w:firstLine="567"/>
        <w:jc w:val="both"/>
        <w:rPr>
          <w:rFonts w:eastAsia="Courier New" w:cs="Courier New"/>
          <w:color w:val="000000"/>
          <w:sz w:val="28"/>
          <w:szCs w:val="28"/>
        </w:rPr>
      </w:pPr>
      <w:r w:rsidRPr="00743C6C">
        <w:rPr>
          <w:rFonts w:eastAsia="Courier New" w:cs="Courier New"/>
          <w:color w:val="000000"/>
          <w:sz w:val="28"/>
          <w:szCs w:val="28"/>
        </w:rPr>
        <w:t xml:space="preserve">Контрольно-счетной палатой ЯМР в 2019 году проведена проверка целевого и эффективного использования средств бюджета Заволжского сельского поселения, направленных МУ «По благоустройству, имущественным и хозяйственным вопросам» на исполнение муниципальных контрактов № А02-2018 от 15.06.2018 года на выполнение работ по благоустройству дворовой территории многоквартирных домов в п. Красный Бор у д. №18, 36 и № А04-2018 от 06.08.2018 года на выполнение работ по ремонту дорог в границах населенных пунктов Заволжского сельского поселения д. Красный Бор от д. №2 до д. №17.  </w:t>
      </w:r>
    </w:p>
    <w:p w:rsidR="00504C98" w:rsidRDefault="00504C98" w:rsidP="00504C98">
      <w:pPr>
        <w:widowControl w:val="0"/>
        <w:tabs>
          <w:tab w:val="left" w:pos="0"/>
          <w:tab w:val="left" w:pos="180"/>
          <w:tab w:val="left" w:pos="9922"/>
        </w:tabs>
        <w:ind w:firstLine="567"/>
        <w:jc w:val="both"/>
        <w:rPr>
          <w:rFonts w:eastAsia="Courier New" w:cs="Courier New"/>
          <w:color w:val="000000"/>
          <w:sz w:val="28"/>
          <w:szCs w:val="28"/>
        </w:rPr>
      </w:pPr>
      <w:r w:rsidRPr="00743C6C">
        <w:rPr>
          <w:rFonts w:eastAsia="Courier New" w:cs="Courier New"/>
          <w:color w:val="000000"/>
          <w:sz w:val="28"/>
          <w:szCs w:val="28"/>
        </w:rPr>
        <w:t xml:space="preserve">Муниципальный контракт № А02-2018 от 15.06.2018 года на выполнение работ по благоустройству дворовой территории </w:t>
      </w:r>
      <w:r w:rsidRPr="00743C6C">
        <w:rPr>
          <w:rFonts w:eastAsia="Courier New" w:cs="Courier New"/>
          <w:color w:val="000000"/>
          <w:sz w:val="28"/>
          <w:szCs w:val="28"/>
        </w:rPr>
        <w:lastRenderedPageBreak/>
        <w:t xml:space="preserve">многоквартирных домов в п. Красный Бор у д. №18, 36 заключался в рамках реализации Губернаторского проекта «Решаем вместе». Информация о результатах проверки данного муниципального контракта содержится в </w:t>
      </w:r>
      <w:r>
        <w:rPr>
          <w:rFonts w:eastAsia="Courier New" w:cs="Courier New"/>
          <w:color w:val="000000"/>
          <w:sz w:val="28"/>
          <w:szCs w:val="28"/>
        </w:rPr>
        <w:t>пункте 11 раздела 4 настоящего отчета.</w:t>
      </w:r>
    </w:p>
    <w:p w:rsidR="00AF7D98" w:rsidRDefault="00AF7D98" w:rsidP="00AF7D98">
      <w:pPr>
        <w:widowControl w:val="0"/>
        <w:tabs>
          <w:tab w:val="left" w:pos="0"/>
          <w:tab w:val="left" w:pos="180"/>
          <w:tab w:val="left" w:pos="9922"/>
        </w:tabs>
        <w:ind w:firstLine="567"/>
        <w:jc w:val="right"/>
        <w:rPr>
          <w:rFonts w:eastAsia="Courier New" w:cs="Courier New"/>
          <w:color w:val="000000"/>
          <w:sz w:val="28"/>
          <w:szCs w:val="28"/>
        </w:rPr>
      </w:pPr>
      <w:r>
        <w:rPr>
          <w:rFonts w:eastAsia="Courier New" w:cs="Courier New"/>
          <w:color w:val="000000"/>
          <w:sz w:val="28"/>
          <w:szCs w:val="28"/>
        </w:rPr>
        <w:t>Таблица № 13</w:t>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3"/>
        <w:gridCol w:w="2549"/>
        <w:gridCol w:w="2551"/>
        <w:gridCol w:w="561"/>
        <w:gridCol w:w="1918"/>
        <w:gridCol w:w="1919"/>
      </w:tblGrid>
      <w:tr w:rsidR="00504C98" w:rsidRPr="00F76AC4" w:rsidTr="00504C98">
        <w:tc>
          <w:tcPr>
            <w:tcW w:w="10031" w:type="dxa"/>
            <w:gridSpan w:val="6"/>
          </w:tcPr>
          <w:p w:rsidR="00504C98" w:rsidRPr="00F76AC4" w:rsidRDefault="00504C98" w:rsidP="00504C98">
            <w:pPr>
              <w:rPr>
                <w:b/>
                <w:bCs/>
              </w:rPr>
            </w:pPr>
            <w:r w:rsidRPr="00F76AC4">
              <w:rPr>
                <w:b/>
                <w:bCs/>
                <w:color w:val="000000"/>
                <w:shd w:val="clear" w:color="auto" w:fill="FFFFFF"/>
                <w:lang w:val="en-US"/>
              </w:rPr>
              <w:t>I</w:t>
            </w:r>
            <w:r w:rsidRPr="00F76AC4">
              <w:rPr>
                <w:b/>
                <w:bCs/>
                <w:color w:val="000000"/>
                <w:shd w:val="clear" w:color="auto" w:fill="FFFFFF"/>
              </w:rPr>
              <w:t>. Итоги проверки:</w:t>
            </w:r>
          </w:p>
        </w:tc>
      </w:tr>
      <w:tr w:rsidR="00504C98" w:rsidRPr="00F76AC4" w:rsidTr="00504C98">
        <w:tc>
          <w:tcPr>
            <w:tcW w:w="3082" w:type="dxa"/>
            <w:gridSpan w:val="2"/>
          </w:tcPr>
          <w:p w:rsidR="00504C98" w:rsidRPr="00F76AC4" w:rsidRDefault="00504C98" w:rsidP="00504C98">
            <w:pPr>
              <w:autoSpaceDE w:val="0"/>
              <w:autoSpaceDN w:val="0"/>
              <w:adjustRightInd w:val="0"/>
              <w:jc w:val="both"/>
              <w:outlineLvl w:val="0"/>
              <w:rPr>
                <w:bCs/>
                <w:iCs/>
              </w:rPr>
            </w:pPr>
            <w:r w:rsidRPr="00F76AC4">
              <w:rPr>
                <w:bCs/>
                <w:iCs/>
              </w:rPr>
              <w:t>Акт проверки</w:t>
            </w:r>
          </w:p>
        </w:tc>
        <w:tc>
          <w:tcPr>
            <w:tcW w:w="2551" w:type="dxa"/>
          </w:tcPr>
          <w:p w:rsidR="00504C98" w:rsidRPr="00F76AC4" w:rsidRDefault="00504C98" w:rsidP="00504C98">
            <w:pPr>
              <w:autoSpaceDE w:val="0"/>
              <w:autoSpaceDN w:val="0"/>
              <w:adjustRightInd w:val="0"/>
              <w:jc w:val="both"/>
              <w:outlineLvl w:val="0"/>
              <w:rPr>
                <w:bCs/>
                <w:iCs/>
              </w:rPr>
            </w:pPr>
            <w:r w:rsidRPr="00F76AC4">
              <w:rPr>
                <w:bCs/>
                <w:iCs/>
              </w:rPr>
              <w:t>№19 от 13.11.2019г.</w:t>
            </w:r>
          </w:p>
        </w:tc>
        <w:tc>
          <w:tcPr>
            <w:tcW w:w="4398" w:type="dxa"/>
            <w:gridSpan w:val="3"/>
          </w:tcPr>
          <w:p w:rsidR="00504C98" w:rsidRPr="00F76AC4" w:rsidRDefault="00504C98" w:rsidP="00504C98">
            <w:pPr>
              <w:autoSpaceDE w:val="0"/>
              <w:autoSpaceDN w:val="0"/>
              <w:adjustRightInd w:val="0"/>
              <w:jc w:val="both"/>
              <w:outlineLvl w:val="0"/>
              <w:rPr>
                <w:bCs/>
                <w:iCs/>
              </w:rPr>
            </w:pPr>
            <w:r w:rsidRPr="00F76AC4">
              <w:rPr>
                <w:bCs/>
                <w:iCs/>
              </w:rPr>
              <w:t>Подписан без возражений</w:t>
            </w:r>
          </w:p>
        </w:tc>
      </w:tr>
      <w:tr w:rsidR="00504C98" w:rsidRPr="00F76AC4" w:rsidTr="00504C98">
        <w:tc>
          <w:tcPr>
            <w:tcW w:w="10031" w:type="dxa"/>
            <w:gridSpan w:val="6"/>
          </w:tcPr>
          <w:p w:rsidR="00504C98" w:rsidRPr="00F76AC4" w:rsidRDefault="00504C98" w:rsidP="00504C98">
            <w:pPr>
              <w:rPr>
                <w:b/>
                <w:bCs/>
              </w:rPr>
            </w:pPr>
            <w:r w:rsidRPr="00F76AC4">
              <w:rPr>
                <w:b/>
                <w:bCs/>
                <w:color w:val="000000"/>
                <w:shd w:val="clear" w:color="auto" w:fill="FFFFFF"/>
                <w:lang w:val="en-US"/>
              </w:rPr>
              <w:t>II</w:t>
            </w:r>
            <w:r w:rsidRPr="00F76AC4">
              <w:rPr>
                <w:b/>
                <w:bCs/>
                <w:color w:val="000000"/>
                <w:shd w:val="clear" w:color="auto" w:fill="FFFFFF"/>
              </w:rPr>
              <w:t xml:space="preserve">. Количество объектов проверки, в </w:t>
            </w:r>
            <w:proofErr w:type="spellStart"/>
            <w:r w:rsidRPr="00F76AC4">
              <w:rPr>
                <w:b/>
                <w:bCs/>
                <w:color w:val="000000"/>
                <w:shd w:val="clear" w:color="auto" w:fill="FFFFFF"/>
              </w:rPr>
              <w:t>т.ч</w:t>
            </w:r>
            <w:proofErr w:type="spellEnd"/>
            <w:r w:rsidRPr="00F76AC4">
              <w:rPr>
                <w:b/>
                <w:bCs/>
                <w:color w:val="000000"/>
                <w:shd w:val="clear" w:color="auto" w:fill="FFFFFF"/>
              </w:rPr>
              <w:t>.:</w:t>
            </w:r>
          </w:p>
        </w:tc>
      </w:tr>
      <w:tr w:rsidR="00504C98" w:rsidRPr="00F76AC4" w:rsidTr="00504C98">
        <w:tc>
          <w:tcPr>
            <w:tcW w:w="5633" w:type="dxa"/>
            <w:gridSpan w:val="3"/>
          </w:tcPr>
          <w:p w:rsidR="00504C98" w:rsidRPr="00F76AC4" w:rsidRDefault="00504C98" w:rsidP="00504C98">
            <w:pPr>
              <w:rPr>
                <w:bCs/>
              </w:rPr>
            </w:pPr>
            <w:r w:rsidRPr="00F76AC4">
              <w:rPr>
                <w:bCs/>
              </w:rPr>
              <w:t>- муниципальное учреждение</w:t>
            </w:r>
          </w:p>
        </w:tc>
        <w:tc>
          <w:tcPr>
            <w:tcW w:w="4398" w:type="dxa"/>
            <w:gridSpan w:val="3"/>
          </w:tcPr>
          <w:p w:rsidR="00504C98" w:rsidRPr="00F76AC4" w:rsidRDefault="00504C98" w:rsidP="00504C98">
            <w:pPr>
              <w:jc w:val="center"/>
              <w:rPr>
                <w:bCs/>
              </w:rPr>
            </w:pPr>
            <w:r w:rsidRPr="00F76AC4">
              <w:rPr>
                <w:bCs/>
              </w:rPr>
              <w:t>1 ед.</w:t>
            </w:r>
          </w:p>
        </w:tc>
      </w:tr>
      <w:tr w:rsidR="00504C98" w:rsidRPr="00F76AC4" w:rsidTr="00504C98">
        <w:tc>
          <w:tcPr>
            <w:tcW w:w="10031" w:type="dxa"/>
            <w:gridSpan w:val="6"/>
          </w:tcPr>
          <w:p w:rsidR="00504C98" w:rsidRPr="00F76AC4" w:rsidRDefault="00504C98" w:rsidP="00504C98">
            <w:pPr>
              <w:rPr>
                <w:b/>
                <w:bCs/>
              </w:rPr>
            </w:pPr>
            <w:r w:rsidRPr="00F76AC4">
              <w:rPr>
                <w:b/>
                <w:bCs/>
                <w:lang w:val="en-US"/>
              </w:rPr>
              <w:t>I</w:t>
            </w:r>
            <w:r w:rsidRPr="00F76AC4">
              <w:rPr>
                <w:b/>
                <w:bCs/>
                <w:color w:val="000000"/>
                <w:shd w:val="clear" w:color="auto" w:fill="FFFFFF"/>
                <w:lang w:val="en-US"/>
              </w:rPr>
              <w:t>I</w:t>
            </w:r>
            <w:r w:rsidRPr="00F76AC4">
              <w:rPr>
                <w:b/>
                <w:bCs/>
                <w:lang w:val="en-US"/>
              </w:rPr>
              <w:t>I</w:t>
            </w:r>
            <w:r w:rsidRPr="00F76AC4">
              <w:rPr>
                <w:b/>
                <w:bCs/>
              </w:rPr>
              <w:t>. Объем проверенных средств (</w:t>
            </w:r>
            <w:proofErr w:type="spellStart"/>
            <w:r w:rsidRPr="00F76AC4">
              <w:rPr>
                <w:b/>
                <w:bCs/>
              </w:rPr>
              <w:t>тыс.руб</w:t>
            </w:r>
            <w:proofErr w:type="spellEnd"/>
            <w:r w:rsidRPr="00F76AC4">
              <w:rPr>
                <w:b/>
                <w:bCs/>
              </w:rPr>
              <w:t xml:space="preserve">.): </w:t>
            </w:r>
          </w:p>
        </w:tc>
      </w:tr>
      <w:tr w:rsidR="00504C98" w:rsidRPr="00F76AC4" w:rsidTr="00504C98">
        <w:tc>
          <w:tcPr>
            <w:tcW w:w="5633" w:type="dxa"/>
            <w:gridSpan w:val="3"/>
          </w:tcPr>
          <w:p w:rsidR="00504C98" w:rsidRPr="00F76AC4" w:rsidRDefault="00504C98" w:rsidP="00504C98">
            <w:pPr>
              <w:rPr>
                <w:bCs/>
              </w:rPr>
            </w:pPr>
            <w:r w:rsidRPr="00F76AC4">
              <w:rPr>
                <w:bCs/>
              </w:rPr>
              <w:t>- бюджет Заволжского СП ЯМР ЯО</w:t>
            </w:r>
          </w:p>
        </w:tc>
        <w:tc>
          <w:tcPr>
            <w:tcW w:w="4398" w:type="dxa"/>
            <w:gridSpan w:val="3"/>
          </w:tcPr>
          <w:p w:rsidR="00504C98" w:rsidRPr="00F76AC4" w:rsidRDefault="00504C98" w:rsidP="00504C98">
            <w:pPr>
              <w:jc w:val="center"/>
              <w:rPr>
                <w:bCs/>
              </w:rPr>
            </w:pPr>
            <w:r w:rsidRPr="00F76AC4">
              <w:rPr>
                <w:bCs/>
              </w:rPr>
              <w:t>499,355</w:t>
            </w:r>
          </w:p>
        </w:tc>
      </w:tr>
      <w:tr w:rsidR="00504C98" w:rsidRPr="00F76AC4" w:rsidTr="00504C98">
        <w:tc>
          <w:tcPr>
            <w:tcW w:w="6194" w:type="dxa"/>
            <w:gridSpan w:val="4"/>
            <w:vAlign w:val="center"/>
          </w:tcPr>
          <w:p w:rsidR="00504C98" w:rsidRPr="00F76AC4" w:rsidRDefault="00504C98" w:rsidP="00504C98">
            <w:pPr>
              <w:rPr>
                <w:b/>
                <w:bCs/>
              </w:rPr>
            </w:pPr>
            <w:r w:rsidRPr="00F76AC4">
              <w:rPr>
                <w:b/>
                <w:bCs/>
                <w:lang w:val="en-US"/>
              </w:rPr>
              <w:t>IV</w:t>
            </w:r>
            <w:r w:rsidRPr="00F76AC4">
              <w:rPr>
                <w:b/>
                <w:bCs/>
              </w:rPr>
              <w:t>. Результаты проверки</w:t>
            </w:r>
            <w:r w:rsidRPr="00F76AC4">
              <w:rPr>
                <w:bCs/>
              </w:rPr>
              <w:t>:</w:t>
            </w:r>
          </w:p>
        </w:tc>
        <w:tc>
          <w:tcPr>
            <w:tcW w:w="1918" w:type="dxa"/>
            <w:vAlign w:val="center"/>
          </w:tcPr>
          <w:p w:rsidR="00504C98" w:rsidRPr="00F76AC4" w:rsidRDefault="00504C98" w:rsidP="00504C98">
            <w:pPr>
              <w:jc w:val="center"/>
              <w:rPr>
                <w:b/>
                <w:bCs/>
              </w:rPr>
            </w:pPr>
            <w:r w:rsidRPr="00F76AC4">
              <w:rPr>
                <w:b/>
                <w:bCs/>
              </w:rPr>
              <w:t>Количество нарушений, ед.</w:t>
            </w:r>
          </w:p>
        </w:tc>
        <w:tc>
          <w:tcPr>
            <w:tcW w:w="1919" w:type="dxa"/>
            <w:vAlign w:val="center"/>
          </w:tcPr>
          <w:p w:rsidR="00504C98" w:rsidRPr="00F76AC4" w:rsidRDefault="00504C98" w:rsidP="00504C98">
            <w:pPr>
              <w:jc w:val="center"/>
              <w:rPr>
                <w:b/>
                <w:bCs/>
              </w:rPr>
            </w:pPr>
            <w:r w:rsidRPr="00F76AC4">
              <w:rPr>
                <w:b/>
                <w:bCs/>
              </w:rPr>
              <w:t xml:space="preserve">Сумма нарушения, </w:t>
            </w:r>
            <w:proofErr w:type="spellStart"/>
            <w:r w:rsidRPr="00F76AC4">
              <w:rPr>
                <w:b/>
                <w:bCs/>
              </w:rPr>
              <w:t>тыс.руб</w:t>
            </w:r>
            <w:proofErr w:type="spellEnd"/>
            <w:r w:rsidRPr="00F76AC4">
              <w:rPr>
                <w:b/>
                <w:bCs/>
              </w:rPr>
              <w:t>.</w:t>
            </w:r>
          </w:p>
        </w:tc>
      </w:tr>
      <w:tr w:rsidR="00504C98" w:rsidRPr="00F76AC4" w:rsidTr="00504C98">
        <w:tc>
          <w:tcPr>
            <w:tcW w:w="533" w:type="dxa"/>
          </w:tcPr>
          <w:p w:rsidR="00504C98" w:rsidRPr="00F76AC4" w:rsidRDefault="00504C98" w:rsidP="00504C98">
            <w:pPr>
              <w:jc w:val="center"/>
              <w:rPr>
                <w:bCs/>
              </w:rPr>
            </w:pPr>
            <w:r w:rsidRPr="00F76AC4">
              <w:rPr>
                <w:bCs/>
              </w:rPr>
              <w:t>1.</w:t>
            </w:r>
          </w:p>
        </w:tc>
        <w:tc>
          <w:tcPr>
            <w:tcW w:w="5661" w:type="dxa"/>
            <w:gridSpan w:val="3"/>
          </w:tcPr>
          <w:p w:rsidR="00504C98" w:rsidRPr="00F76AC4" w:rsidRDefault="00504C98" w:rsidP="00504C98">
            <w:pPr>
              <w:jc w:val="both"/>
              <w:rPr>
                <w:bCs/>
              </w:rPr>
            </w:pPr>
            <w:r w:rsidRPr="00F76AC4">
              <w:rPr>
                <w:bCs/>
              </w:rPr>
              <w:t>Проверка соблюдения условий предоставления субсидии из областного бюджета бюджету Заволжского сельского поселения Ярославского МР на поддержку муниципальной программы формирования современной городской среды</w:t>
            </w:r>
          </w:p>
        </w:tc>
        <w:tc>
          <w:tcPr>
            <w:tcW w:w="3837" w:type="dxa"/>
            <w:gridSpan w:val="2"/>
            <w:vAlign w:val="center"/>
          </w:tcPr>
          <w:p w:rsidR="00504C98" w:rsidRPr="00F76AC4" w:rsidRDefault="00504C98" w:rsidP="00504C98">
            <w:pPr>
              <w:jc w:val="center"/>
              <w:rPr>
                <w:bCs/>
              </w:rPr>
            </w:pPr>
            <w:r w:rsidRPr="00F76AC4">
              <w:rPr>
                <w:bCs/>
              </w:rPr>
              <w:t xml:space="preserve">Документы, подтверждающие стоимость трудового участия заинтересованных лиц (локальный сметный расчет) проверке не представлены. </w:t>
            </w:r>
          </w:p>
          <w:p w:rsidR="00504C98" w:rsidRPr="00F76AC4" w:rsidRDefault="00504C98" w:rsidP="00504C98">
            <w:pPr>
              <w:jc w:val="center"/>
              <w:rPr>
                <w:bCs/>
              </w:rPr>
            </w:pPr>
            <w:r w:rsidRPr="00F76AC4">
              <w:rPr>
                <w:bCs/>
              </w:rPr>
              <w:t xml:space="preserve">Так как фактическая стоимость трудового участия заинтересованных лиц достоверно не определена, проверка соблюдения условия предоставления субсидии,  установленного </w:t>
            </w:r>
            <w:proofErr w:type="spellStart"/>
            <w:r w:rsidRPr="00F76AC4">
              <w:rPr>
                <w:bCs/>
              </w:rPr>
              <w:t>пп</w:t>
            </w:r>
            <w:proofErr w:type="spellEnd"/>
            <w:r w:rsidRPr="00F76AC4">
              <w:rPr>
                <w:bCs/>
              </w:rPr>
              <w:t>. 12.12 Правил предоставления и распределения субсидии на формирование современной городской среды (приложение 1 к Региональной программе "Создание комфортной городской среды на территории Ярославской области" на 2018 - 2024 годы), невозможна.</w:t>
            </w:r>
          </w:p>
          <w:p w:rsidR="00504C98" w:rsidRPr="00F76AC4" w:rsidRDefault="00504C98" w:rsidP="00504C98">
            <w:pPr>
              <w:jc w:val="center"/>
              <w:rPr>
                <w:bCs/>
              </w:rPr>
            </w:pPr>
            <w:r w:rsidRPr="00F76AC4">
              <w:rPr>
                <w:bCs/>
              </w:rPr>
              <w:t>Остальные условия предоставления субсидии в целом соблюдены.</w:t>
            </w:r>
          </w:p>
        </w:tc>
      </w:tr>
      <w:tr w:rsidR="00504C98" w:rsidRPr="00F76AC4" w:rsidTr="00504C98">
        <w:tc>
          <w:tcPr>
            <w:tcW w:w="533" w:type="dxa"/>
          </w:tcPr>
          <w:p w:rsidR="00504C98" w:rsidRPr="00F76AC4" w:rsidRDefault="00504C98" w:rsidP="00504C98">
            <w:pPr>
              <w:jc w:val="center"/>
              <w:rPr>
                <w:bCs/>
              </w:rPr>
            </w:pPr>
            <w:r w:rsidRPr="00F76AC4">
              <w:rPr>
                <w:bCs/>
              </w:rPr>
              <w:t>2.</w:t>
            </w:r>
          </w:p>
        </w:tc>
        <w:tc>
          <w:tcPr>
            <w:tcW w:w="5661" w:type="dxa"/>
            <w:gridSpan w:val="3"/>
          </w:tcPr>
          <w:p w:rsidR="00504C98" w:rsidRPr="00F76AC4" w:rsidRDefault="00504C98" w:rsidP="00504C98">
            <w:pPr>
              <w:jc w:val="both"/>
              <w:rPr>
                <w:bCs/>
              </w:rPr>
            </w:pPr>
            <w:r w:rsidRPr="00F76AC4">
              <w:rPr>
                <w:bCs/>
              </w:rPr>
              <w:t xml:space="preserve">Проверка ведения бюджетной сметы в части средств, выделенных Учреждению по КБК 844040906101L5550, 844050306101L5550 </w:t>
            </w:r>
          </w:p>
        </w:tc>
        <w:tc>
          <w:tcPr>
            <w:tcW w:w="3837" w:type="dxa"/>
            <w:gridSpan w:val="2"/>
            <w:vAlign w:val="center"/>
          </w:tcPr>
          <w:p w:rsidR="00504C98" w:rsidRPr="00F76AC4" w:rsidRDefault="00504C98" w:rsidP="00504C98">
            <w:pPr>
              <w:jc w:val="center"/>
              <w:rPr>
                <w:bCs/>
              </w:rPr>
            </w:pPr>
            <w:r w:rsidRPr="00F76AC4">
              <w:rPr>
                <w:bCs/>
              </w:rPr>
              <w:t xml:space="preserve">Нарушений </w:t>
            </w:r>
            <w:r w:rsidRPr="00F76AC4">
              <w:rPr>
                <w:b/>
                <w:bCs/>
              </w:rPr>
              <w:t>не установлено</w:t>
            </w:r>
            <w:r w:rsidRPr="00F76AC4">
              <w:rPr>
                <w:bCs/>
              </w:rPr>
              <w:t>, ведение бюджетной сметы осуществлялось в соответствии с Порядком составления, утверждения и ведения бюджетных смет казенных учреждений Заволжского сельского поселения от 03.10.2011 № 220</w:t>
            </w:r>
          </w:p>
        </w:tc>
      </w:tr>
      <w:tr w:rsidR="00504C98" w:rsidRPr="00F76AC4" w:rsidTr="00504C98">
        <w:tc>
          <w:tcPr>
            <w:tcW w:w="533" w:type="dxa"/>
          </w:tcPr>
          <w:p w:rsidR="00504C98" w:rsidRPr="00F76AC4" w:rsidRDefault="00504C98" w:rsidP="00504C98">
            <w:pPr>
              <w:jc w:val="center"/>
              <w:rPr>
                <w:bCs/>
              </w:rPr>
            </w:pPr>
            <w:r w:rsidRPr="00F76AC4">
              <w:rPr>
                <w:bCs/>
              </w:rPr>
              <w:t>3.</w:t>
            </w:r>
          </w:p>
        </w:tc>
        <w:tc>
          <w:tcPr>
            <w:tcW w:w="5661" w:type="dxa"/>
            <w:gridSpan w:val="3"/>
          </w:tcPr>
          <w:p w:rsidR="00504C98" w:rsidRPr="00F76AC4" w:rsidRDefault="00504C98" w:rsidP="002301F2">
            <w:pPr>
              <w:jc w:val="both"/>
              <w:rPr>
                <w:bCs/>
              </w:rPr>
            </w:pPr>
            <w:r w:rsidRPr="00F76AC4">
              <w:rPr>
                <w:bCs/>
              </w:rPr>
              <w:t>В нарушение ч.1 ст.23 Закона о контрактной системе в договорах, заключенных в соответствии с п.4 ч.1 ст.93 Закона о контрактной системе, не указан идентификационный код закупки.</w:t>
            </w:r>
          </w:p>
        </w:tc>
        <w:tc>
          <w:tcPr>
            <w:tcW w:w="1918" w:type="dxa"/>
            <w:vAlign w:val="center"/>
          </w:tcPr>
          <w:p w:rsidR="00504C98" w:rsidRPr="00F76AC4" w:rsidRDefault="00504C98" w:rsidP="00504C98">
            <w:pPr>
              <w:jc w:val="center"/>
              <w:rPr>
                <w:bCs/>
              </w:rPr>
            </w:pPr>
            <w:r w:rsidRPr="00F76AC4">
              <w:rPr>
                <w:bCs/>
              </w:rPr>
              <w:t>9</w:t>
            </w:r>
          </w:p>
        </w:tc>
        <w:tc>
          <w:tcPr>
            <w:tcW w:w="1919" w:type="dxa"/>
            <w:vAlign w:val="center"/>
          </w:tcPr>
          <w:p w:rsidR="00504C98" w:rsidRPr="00F76AC4" w:rsidRDefault="00504C98" w:rsidP="00504C98">
            <w:pPr>
              <w:jc w:val="center"/>
              <w:rPr>
                <w:bCs/>
              </w:rPr>
            </w:pPr>
            <w:r w:rsidRPr="00F76AC4">
              <w:rPr>
                <w:bCs/>
              </w:rPr>
              <w:t>-</w:t>
            </w:r>
          </w:p>
        </w:tc>
      </w:tr>
      <w:tr w:rsidR="00504C98" w:rsidRPr="00F76AC4" w:rsidTr="00504C98">
        <w:tc>
          <w:tcPr>
            <w:tcW w:w="533" w:type="dxa"/>
          </w:tcPr>
          <w:p w:rsidR="00504C98" w:rsidRPr="00F76AC4" w:rsidRDefault="00504C98" w:rsidP="00504C98">
            <w:pPr>
              <w:jc w:val="center"/>
              <w:rPr>
                <w:bCs/>
              </w:rPr>
            </w:pPr>
            <w:r w:rsidRPr="00F76AC4">
              <w:rPr>
                <w:bCs/>
              </w:rPr>
              <w:t>4.</w:t>
            </w:r>
          </w:p>
        </w:tc>
        <w:tc>
          <w:tcPr>
            <w:tcW w:w="5661" w:type="dxa"/>
            <w:gridSpan w:val="3"/>
          </w:tcPr>
          <w:p w:rsidR="00504C98" w:rsidRPr="00F76AC4" w:rsidRDefault="00504C98" w:rsidP="00504C98">
            <w:pPr>
              <w:jc w:val="both"/>
              <w:rPr>
                <w:bCs/>
              </w:rPr>
            </w:pPr>
            <w:r w:rsidRPr="00F76AC4">
              <w:rPr>
                <w:bCs/>
              </w:rPr>
              <w:t>В нарушение ч.2 ст. 34 Закона о контрактной системе в договоре поставки отсутствует условие о том, что цена контракта является твердой и определяется на весь срок исполнения контракта.</w:t>
            </w:r>
          </w:p>
        </w:tc>
        <w:tc>
          <w:tcPr>
            <w:tcW w:w="1918" w:type="dxa"/>
            <w:vAlign w:val="center"/>
          </w:tcPr>
          <w:p w:rsidR="00504C98" w:rsidRPr="00F76AC4" w:rsidRDefault="00504C98" w:rsidP="00504C98">
            <w:pPr>
              <w:jc w:val="center"/>
              <w:rPr>
                <w:bCs/>
              </w:rPr>
            </w:pPr>
            <w:r w:rsidRPr="00F76AC4">
              <w:rPr>
                <w:bCs/>
              </w:rPr>
              <w:t>1</w:t>
            </w:r>
          </w:p>
        </w:tc>
        <w:tc>
          <w:tcPr>
            <w:tcW w:w="1919" w:type="dxa"/>
            <w:vAlign w:val="center"/>
          </w:tcPr>
          <w:p w:rsidR="00504C98" w:rsidRPr="00F76AC4" w:rsidRDefault="00504C98" w:rsidP="00504C98">
            <w:pPr>
              <w:jc w:val="center"/>
              <w:rPr>
                <w:bCs/>
              </w:rPr>
            </w:pPr>
            <w:r w:rsidRPr="00F76AC4">
              <w:rPr>
                <w:bCs/>
              </w:rPr>
              <w:t>-</w:t>
            </w:r>
          </w:p>
        </w:tc>
      </w:tr>
      <w:tr w:rsidR="00504C98" w:rsidRPr="00F76AC4" w:rsidTr="00504C98">
        <w:tc>
          <w:tcPr>
            <w:tcW w:w="533" w:type="dxa"/>
          </w:tcPr>
          <w:p w:rsidR="00504C98" w:rsidRPr="00F76AC4" w:rsidRDefault="00504C98" w:rsidP="00504C98">
            <w:pPr>
              <w:jc w:val="center"/>
              <w:rPr>
                <w:bCs/>
              </w:rPr>
            </w:pPr>
            <w:r w:rsidRPr="00F76AC4">
              <w:rPr>
                <w:bCs/>
              </w:rPr>
              <w:t>5.</w:t>
            </w:r>
          </w:p>
        </w:tc>
        <w:tc>
          <w:tcPr>
            <w:tcW w:w="5661" w:type="dxa"/>
            <w:gridSpan w:val="3"/>
          </w:tcPr>
          <w:p w:rsidR="00504C98" w:rsidRPr="00F76AC4" w:rsidRDefault="00504C98" w:rsidP="00504C98">
            <w:pPr>
              <w:jc w:val="both"/>
              <w:rPr>
                <w:bCs/>
              </w:rPr>
            </w:pPr>
            <w:r w:rsidRPr="00F76AC4">
              <w:rPr>
                <w:bCs/>
              </w:rPr>
              <w:t xml:space="preserve">В нарушение ч. 5 ст. 24, п. 4 ч. 1 ст. 93 Закона о контрактной системе в 2018 году без проведения конкурентных способов определения поставщиков Учреждение заключило три договора на выполнение работ по благоустройству дворовой территории на общую сумму 254 756,14 руб., превышающую 100 000,00 руб., которые  представляют собой искусственно раздробленную единую сделку. Учреждением допущено нарушение ст. 16 Федерального закона от 26.07.2006 N 135-ФЗ "О защите конкуренции", выразившееся в заключении между сторонами рассматриваемых договоров </w:t>
            </w:r>
            <w:proofErr w:type="spellStart"/>
            <w:r w:rsidRPr="00F76AC4">
              <w:rPr>
                <w:bCs/>
              </w:rPr>
              <w:t>антиконкурентного</w:t>
            </w:r>
            <w:proofErr w:type="spellEnd"/>
            <w:r w:rsidRPr="00F76AC4">
              <w:rPr>
                <w:bCs/>
              </w:rPr>
              <w:t xml:space="preserve"> соглашения об искусственном дроблении на три договора одной сделки на выполнение работ по благоустройству дворовой территории, которое приводит или может привести к недопущению, ограничению, устранению конкуренции при выборе подрядчика для заключения договоров на выполнение указанных работ.</w:t>
            </w:r>
          </w:p>
          <w:p w:rsidR="00504C98" w:rsidRPr="00F76AC4" w:rsidRDefault="00504C98" w:rsidP="00504C98">
            <w:pPr>
              <w:jc w:val="both"/>
              <w:rPr>
                <w:bCs/>
              </w:rPr>
            </w:pPr>
            <w:r w:rsidRPr="00F76AC4">
              <w:rPr>
                <w:bCs/>
                <w:i/>
              </w:rPr>
              <w:t>(п. 4.34 Классификатора нарушений)</w:t>
            </w:r>
          </w:p>
        </w:tc>
        <w:tc>
          <w:tcPr>
            <w:tcW w:w="1918" w:type="dxa"/>
            <w:vAlign w:val="center"/>
          </w:tcPr>
          <w:p w:rsidR="00504C98" w:rsidRPr="00F76AC4" w:rsidRDefault="00504C98" w:rsidP="00504C98">
            <w:pPr>
              <w:jc w:val="center"/>
              <w:rPr>
                <w:bCs/>
              </w:rPr>
            </w:pPr>
            <w:r w:rsidRPr="00F76AC4">
              <w:rPr>
                <w:bCs/>
              </w:rPr>
              <w:t>1</w:t>
            </w:r>
          </w:p>
        </w:tc>
        <w:tc>
          <w:tcPr>
            <w:tcW w:w="1919" w:type="dxa"/>
            <w:vAlign w:val="center"/>
          </w:tcPr>
          <w:p w:rsidR="00504C98" w:rsidRPr="00F76AC4" w:rsidRDefault="00504C98" w:rsidP="00504C98">
            <w:pPr>
              <w:jc w:val="center"/>
              <w:rPr>
                <w:bCs/>
              </w:rPr>
            </w:pPr>
            <w:r w:rsidRPr="00F76AC4">
              <w:rPr>
                <w:bCs/>
              </w:rPr>
              <w:t>254,756</w:t>
            </w:r>
          </w:p>
        </w:tc>
      </w:tr>
      <w:tr w:rsidR="00504C98" w:rsidRPr="00F76AC4" w:rsidTr="00504C98">
        <w:tc>
          <w:tcPr>
            <w:tcW w:w="533" w:type="dxa"/>
          </w:tcPr>
          <w:p w:rsidR="00504C98" w:rsidRPr="00F76AC4" w:rsidRDefault="00504C98" w:rsidP="00504C98">
            <w:pPr>
              <w:jc w:val="center"/>
              <w:rPr>
                <w:bCs/>
              </w:rPr>
            </w:pPr>
            <w:r w:rsidRPr="00F76AC4">
              <w:rPr>
                <w:bCs/>
              </w:rPr>
              <w:t>6.</w:t>
            </w:r>
          </w:p>
        </w:tc>
        <w:tc>
          <w:tcPr>
            <w:tcW w:w="5661" w:type="dxa"/>
            <w:gridSpan w:val="3"/>
          </w:tcPr>
          <w:p w:rsidR="00504C98" w:rsidRPr="00F76AC4" w:rsidRDefault="00504C98" w:rsidP="00504C98">
            <w:pPr>
              <w:jc w:val="both"/>
              <w:rPr>
                <w:bCs/>
              </w:rPr>
            </w:pPr>
            <w:r w:rsidRPr="00F76AC4">
              <w:rPr>
                <w:bCs/>
              </w:rPr>
              <w:t xml:space="preserve">Заказчиком допущено нарушение ст. 309, ст. 314 </w:t>
            </w:r>
            <w:r w:rsidRPr="00F76AC4">
              <w:rPr>
                <w:bCs/>
              </w:rPr>
              <w:lastRenderedPageBreak/>
              <w:t>Гражданского кодекса РФ, п. 2 ч. 1 ст. 94 Закона о контрактной системе и условий договоров в части срока оплаты за выполненные работы, поставленные товары на 2-84 дня.</w:t>
            </w:r>
          </w:p>
          <w:p w:rsidR="00504C98" w:rsidRPr="00F76AC4" w:rsidRDefault="00504C98" w:rsidP="00504C98">
            <w:pPr>
              <w:jc w:val="both"/>
              <w:rPr>
                <w:bCs/>
              </w:rPr>
            </w:pPr>
            <w:r w:rsidRPr="00F76AC4">
              <w:rPr>
                <w:bCs/>
                <w:i/>
              </w:rPr>
              <w:t xml:space="preserve"> (п. 4.44. Классификатора нарушений)</w:t>
            </w:r>
          </w:p>
        </w:tc>
        <w:tc>
          <w:tcPr>
            <w:tcW w:w="1918" w:type="dxa"/>
            <w:vAlign w:val="center"/>
          </w:tcPr>
          <w:p w:rsidR="00504C98" w:rsidRPr="00F76AC4" w:rsidRDefault="00504C98" w:rsidP="00504C98">
            <w:pPr>
              <w:jc w:val="center"/>
              <w:rPr>
                <w:bCs/>
              </w:rPr>
            </w:pPr>
            <w:r w:rsidRPr="00F76AC4">
              <w:rPr>
                <w:bCs/>
              </w:rPr>
              <w:lastRenderedPageBreak/>
              <w:t>8</w:t>
            </w:r>
          </w:p>
        </w:tc>
        <w:tc>
          <w:tcPr>
            <w:tcW w:w="1919" w:type="dxa"/>
            <w:vAlign w:val="center"/>
          </w:tcPr>
          <w:p w:rsidR="00504C98" w:rsidRPr="00F76AC4" w:rsidRDefault="00504C98" w:rsidP="00504C98">
            <w:pPr>
              <w:jc w:val="center"/>
              <w:rPr>
                <w:bCs/>
              </w:rPr>
            </w:pPr>
            <w:r w:rsidRPr="00F76AC4">
              <w:rPr>
                <w:bCs/>
              </w:rPr>
              <w:t>523,425</w:t>
            </w:r>
          </w:p>
        </w:tc>
      </w:tr>
      <w:tr w:rsidR="00504C98" w:rsidRPr="00F76AC4" w:rsidTr="00504C98">
        <w:tc>
          <w:tcPr>
            <w:tcW w:w="533" w:type="dxa"/>
          </w:tcPr>
          <w:p w:rsidR="00504C98" w:rsidRPr="00F76AC4" w:rsidRDefault="00504C98" w:rsidP="00504C98">
            <w:pPr>
              <w:jc w:val="center"/>
              <w:rPr>
                <w:bCs/>
              </w:rPr>
            </w:pPr>
            <w:r w:rsidRPr="00F76AC4">
              <w:rPr>
                <w:bCs/>
              </w:rPr>
              <w:lastRenderedPageBreak/>
              <w:t>7.</w:t>
            </w:r>
          </w:p>
        </w:tc>
        <w:tc>
          <w:tcPr>
            <w:tcW w:w="5661" w:type="dxa"/>
            <w:gridSpan w:val="3"/>
          </w:tcPr>
          <w:p w:rsidR="00504C98" w:rsidRPr="00F76AC4" w:rsidRDefault="00504C98" w:rsidP="00504C98">
            <w:pPr>
              <w:jc w:val="both"/>
              <w:rPr>
                <w:bCs/>
              </w:rPr>
            </w:pPr>
            <w:r w:rsidRPr="00F76AC4">
              <w:rPr>
                <w:bCs/>
              </w:rPr>
              <w:t>В нарушение ч.7 ст.94 Закона о контрактной системе приемка поставленных товаров, результатов выполненных работ по договорам осуществлялась не приемочной комиссией, а единолично руководителем Учреждения; акты приемки по утвержденной форме не составлялись; документы по приемке не подписаны всеми членами приемочной комиссии.</w:t>
            </w:r>
          </w:p>
        </w:tc>
        <w:tc>
          <w:tcPr>
            <w:tcW w:w="1918" w:type="dxa"/>
            <w:vAlign w:val="center"/>
          </w:tcPr>
          <w:p w:rsidR="00504C98" w:rsidRPr="00F76AC4" w:rsidRDefault="00504C98" w:rsidP="00504C98">
            <w:pPr>
              <w:jc w:val="center"/>
              <w:rPr>
                <w:bCs/>
              </w:rPr>
            </w:pPr>
            <w:r w:rsidRPr="00F76AC4">
              <w:rPr>
                <w:bCs/>
              </w:rPr>
              <w:t>9</w:t>
            </w:r>
          </w:p>
        </w:tc>
        <w:tc>
          <w:tcPr>
            <w:tcW w:w="1919" w:type="dxa"/>
            <w:vAlign w:val="center"/>
          </w:tcPr>
          <w:p w:rsidR="00504C98" w:rsidRPr="00F76AC4" w:rsidRDefault="00504C98" w:rsidP="00504C98">
            <w:pPr>
              <w:jc w:val="center"/>
              <w:rPr>
                <w:bCs/>
              </w:rPr>
            </w:pPr>
            <w:r w:rsidRPr="00F76AC4">
              <w:rPr>
                <w:bCs/>
              </w:rPr>
              <w:t>-</w:t>
            </w:r>
          </w:p>
        </w:tc>
      </w:tr>
      <w:tr w:rsidR="00504C98" w:rsidRPr="00F76AC4" w:rsidTr="00504C98">
        <w:tc>
          <w:tcPr>
            <w:tcW w:w="533" w:type="dxa"/>
          </w:tcPr>
          <w:p w:rsidR="00504C98" w:rsidRPr="00F76AC4" w:rsidRDefault="00504C98" w:rsidP="00504C98">
            <w:pPr>
              <w:jc w:val="center"/>
              <w:rPr>
                <w:bCs/>
              </w:rPr>
            </w:pPr>
            <w:r w:rsidRPr="00F76AC4">
              <w:rPr>
                <w:bCs/>
              </w:rPr>
              <w:t xml:space="preserve">8. </w:t>
            </w:r>
          </w:p>
        </w:tc>
        <w:tc>
          <w:tcPr>
            <w:tcW w:w="5661" w:type="dxa"/>
            <w:gridSpan w:val="3"/>
          </w:tcPr>
          <w:p w:rsidR="00504C98" w:rsidRPr="00F76AC4" w:rsidRDefault="00504C98" w:rsidP="00504C98">
            <w:pPr>
              <w:jc w:val="both"/>
              <w:rPr>
                <w:bCs/>
              </w:rPr>
            </w:pPr>
            <w:r w:rsidRPr="00F76AC4">
              <w:rPr>
                <w:bCs/>
              </w:rPr>
              <w:t xml:space="preserve">Нарушение Указаний о порядке применения бюджетной классификации Российской Федерации,  утвержденных Приказом Министерства финансов РФ от 01.07.2013  № 65н, выразившееся в неправильном отнесении на коды бюджетной классификации  расходов на приобретение электротехнических товаров. </w:t>
            </w:r>
          </w:p>
          <w:p w:rsidR="00504C98" w:rsidRPr="00F76AC4" w:rsidRDefault="00504C98" w:rsidP="00504C98">
            <w:pPr>
              <w:jc w:val="both"/>
              <w:rPr>
                <w:bCs/>
                <w:i/>
              </w:rPr>
            </w:pPr>
            <w:r w:rsidRPr="00F76AC4">
              <w:rPr>
                <w:bCs/>
                <w:i/>
              </w:rPr>
              <w:t>(п. 1.2.6 Классификатора нарушений)</w:t>
            </w:r>
          </w:p>
        </w:tc>
        <w:tc>
          <w:tcPr>
            <w:tcW w:w="1918" w:type="dxa"/>
            <w:vAlign w:val="center"/>
          </w:tcPr>
          <w:p w:rsidR="00504C98" w:rsidRPr="00F76AC4" w:rsidRDefault="00504C98" w:rsidP="00504C98">
            <w:pPr>
              <w:jc w:val="center"/>
              <w:rPr>
                <w:bCs/>
              </w:rPr>
            </w:pPr>
            <w:r w:rsidRPr="00F76AC4">
              <w:rPr>
                <w:bCs/>
              </w:rPr>
              <w:t>1</w:t>
            </w:r>
          </w:p>
        </w:tc>
        <w:tc>
          <w:tcPr>
            <w:tcW w:w="1919" w:type="dxa"/>
            <w:vAlign w:val="center"/>
          </w:tcPr>
          <w:p w:rsidR="00504C98" w:rsidRPr="00F76AC4" w:rsidRDefault="00504C98" w:rsidP="00504C98">
            <w:pPr>
              <w:jc w:val="center"/>
              <w:rPr>
                <w:bCs/>
              </w:rPr>
            </w:pPr>
            <w:r w:rsidRPr="00F76AC4">
              <w:rPr>
                <w:bCs/>
              </w:rPr>
              <w:t>39,940</w:t>
            </w:r>
          </w:p>
        </w:tc>
      </w:tr>
      <w:tr w:rsidR="00504C98" w:rsidRPr="00F76AC4" w:rsidTr="00504C98">
        <w:tc>
          <w:tcPr>
            <w:tcW w:w="533" w:type="dxa"/>
          </w:tcPr>
          <w:p w:rsidR="00504C98" w:rsidRPr="00F76AC4" w:rsidRDefault="00504C98" w:rsidP="00504C98">
            <w:pPr>
              <w:jc w:val="center"/>
              <w:rPr>
                <w:bCs/>
              </w:rPr>
            </w:pPr>
            <w:r w:rsidRPr="00F76AC4">
              <w:rPr>
                <w:bCs/>
              </w:rPr>
              <w:t>9.</w:t>
            </w:r>
          </w:p>
        </w:tc>
        <w:tc>
          <w:tcPr>
            <w:tcW w:w="5661" w:type="dxa"/>
            <w:gridSpan w:val="3"/>
          </w:tcPr>
          <w:p w:rsidR="00504C98" w:rsidRPr="00F76AC4" w:rsidRDefault="00504C98" w:rsidP="00504C98">
            <w:pPr>
              <w:jc w:val="both"/>
              <w:rPr>
                <w:bCs/>
              </w:rPr>
            </w:pPr>
            <w:r w:rsidRPr="00F76AC4">
              <w:rPr>
                <w:bCs/>
              </w:rPr>
              <w:t>Проверка соответствия поставленных товаров и выполненных работ условиям договоров</w:t>
            </w:r>
          </w:p>
        </w:tc>
        <w:tc>
          <w:tcPr>
            <w:tcW w:w="3837" w:type="dxa"/>
            <w:gridSpan w:val="2"/>
            <w:vAlign w:val="center"/>
          </w:tcPr>
          <w:p w:rsidR="00504C98" w:rsidRPr="00F76AC4" w:rsidRDefault="00504C98" w:rsidP="00504C98">
            <w:pPr>
              <w:jc w:val="center"/>
              <w:rPr>
                <w:bCs/>
              </w:rPr>
            </w:pPr>
            <w:r w:rsidRPr="00F76AC4">
              <w:rPr>
                <w:bCs/>
              </w:rPr>
              <w:t xml:space="preserve">Несоответствий </w:t>
            </w:r>
            <w:r w:rsidRPr="00F76AC4">
              <w:rPr>
                <w:b/>
                <w:bCs/>
              </w:rPr>
              <w:t>не установлено</w:t>
            </w:r>
          </w:p>
        </w:tc>
      </w:tr>
      <w:tr w:rsidR="00504C98" w:rsidRPr="00F76AC4" w:rsidTr="00504C98">
        <w:tc>
          <w:tcPr>
            <w:tcW w:w="533" w:type="dxa"/>
          </w:tcPr>
          <w:p w:rsidR="00504C98" w:rsidRPr="00F76AC4" w:rsidRDefault="00504C98" w:rsidP="00504C98">
            <w:pPr>
              <w:jc w:val="center"/>
              <w:rPr>
                <w:bCs/>
              </w:rPr>
            </w:pPr>
            <w:r w:rsidRPr="00F76AC4">
              <w:rPr>
                <w:bCs/>
              </w:rPr>
              <w:t>10.</w:t>
            </w:r>
          </w:p>
        </w:tc>
        <w:tc>
          <w:tcPr>
            <w:tcW w:w="5661" w:type="dxa"/>
            <w:gridSpan w:val="3"/>
          </w:tcPr>
          <w:p w:rsidR="00504C98" w:rsidRPr="00F76AC4" w:rsidRDefault="00504C98" w:rsidP="002301F2">
            <w:pPr>
              <w:jc w:val="both"/>
              <w:rPr>
                <w:bCs/>
              </w:rPr>
            </w:pPr>
            <w:r w:rsidRPr="00F76AC4">
              <w:rPr>
                <w:bCs/>
              </w:rPr>
              <w:t xml:space="preserve">Нарушение п. 2 ст. 264.1 Бюджетного кодекса РФ, п. 8 ФСБУ "Основные средства", п.23 Инструкции 157н – система наружного (уличного) освещения не принята к учету в качестве основного средства на счет 1.101.Х2.000 «Нежилые помещения (здания и сооружения)» </w:t>
            </w:r>
          </w:p>
        </w:tc>
        <w:tc>
          <w:tcPr>
            <w:tcW w:w="1918" w:type="dxa"/>
            <w:vAlign w:val="center"/>
          </w:tcPr>
          <w:p w:rsidR="00504C98" w:rsidRPr="00F76AC4" w:rsidRDefault="00504C98" w:rsidP="00504C98">
            <w:pPr>
              <w:jc w:val="center"/>
              <w:rPr>
                <w:bCs/>
              </w:rPr>
            </w:pPr>
            <w:r w:rsidRPr="00F76AC4">
              <w:rPr>
                <w:bCs/>
              </w:rPr>
              <w:t>1</w:t>
            </w:r>
          </w:p>
        </w:tc>
        <w:tc>
          <w:tcPr>
            <w:tcW w:w="1919" w:type="dxa"/>
            <w:vAlign w:val="center"/>
          </w:tcPr>
          <w:p w:rsidR="00504C98" w:rsidRPr="00F76AC4" w:rsidRDefault="00504C98" w:rsidP="00504C98">
            <w:pPr>
              <w:jc w:val="center"/>
              <w:rPr>
                <w:bCs/>
              </w:rPr>
            </w:pPr>
            <w:r w:rsidRPr="00F76AC4">
              <w:rPr>
                <w:bCs/>
              </w:rPr>
              <w:t>139,514</w:t>
            </w:r>
          </w:p>
        </w:tc>
      </w:tr>
      <w:tr w:rsidR="00504C98" w:rsidRPr="00F76AC4" w:rsidTr="00504C98">
        <w:tc>
          <w:tcPr>
            <w:tcW w:w="533" w:type="dxa"/>
          </w:tcPr>
          <w:p w:rsidR="00504C98" w:rsidRPr="00F76AC4" w:rsidRDefault="00504C98" w:rsidP="00504C98">
            <w:pPr>
              <w:jc w:val="center"/>
              <w:rPr>
                <w:bCs/>
              </w:rPr>
            </w:pPr>
            <w:r w:rsidRPr="00F76AC4">
              <w:rPr>
                <w:bCs/>
              </w:rPr>
              <w:t>11.</w:t>
            </w:r>
          </w:p>
        </w:tc>
        <w:tc>
          <w:tcPr>
            <w:tcW w:w="5661" w:type="dxa"/>
            <w:gridSpan w:val="3"/>
          </w:tcPr>
          <w:p w:rsidR="00504C98" w:rsidRPr="00F76AC4" w:rsidRDefault="00504C98" w:rsidP="00504C98">
            <w:pPr>
              <w:jc w:val="both"/>
              <w:rPr>
                <w:bCs/>
              </w:rPr>
            </w:pPr>
            <w:r w:rsidRPr="00F76AC4">
              <w:rPr>
                <w:bCs/>
              </w:rPr>
              <w:t xml:space="preserve">Учреждением в регистрах бухгалтерского учета на 01.01.2019г. на счете 1.101.Х2.000 «Нежилые помещения (здания и сооружения)» не отражена система уличного освещения, что повлекло искажение показателя представленной отчетности по форме 0503168 «Сведения о движении нефинансовых активов» по строке 012 «Нежилые помещения (здания и сооружения)», выраженного в денежном измерении на сумму 139 514,30 руб. или на 2,5%. </w:t>
            </w:r>
          </w:p>
          <w:p w:rsidR="00504C98" w:rsidRPr="00F76AC4" w:rsidRDefault="00504C98" w:rsidP="00504C98">
            <w:pPr>
              <w:jc w:val="both"/>
              <w:rPr>
                <w:bCs/>
                <w:i/>
              </w:rPr>
            </w:pPr>
            <w:r w:rsidRPr="00F76AC4">
              <w:rPr>
                <w:bCs/>
                <w:i/>
              </w:rPr>
              <w:t>(п. 1.2.91 Классификатора нарушений)</w:t>
            </w:r>
          </w:p>
        </w:tc>
        <w:tc>
          <w:tcPr>
            <w:tcW w:w="1918" w:type="dxa"/>
            <w:vAlign w:val="center"/>
          </w:tcPr>
          <w:p w:rsidR="00504C98" w:rsidRPr="00F76AC4" w:rsidRDefault="00504C98" w:rsidP="00504C98">
            <w:pPr>
              <w:jc w:val="center"/>
              <w:rPr>
                <w:bCs/>
              </w:rPr>
            </w:pPr>
            <w:r w:rsidRPr="00F76AC4">
              <w:rPr>
                <w:bCs/>
              </w:rPr>
              <w:t>1</w:t>
            </w:r>
          </w:p>
        </w:tc>
        <w:tc>
          <w:tcPr>
            <w:tcW w:w="1919" w:type="dxa"/>
            <w:vAlign w:val="center"/>
          </w:tcPr>
          <w:p w:rsidR="00504C98" w:rsidRPr="00F76AC4" w:rsidRDefault="00504C98" w:rsidP="00504C98">
            <w:pPr>
              <w:jc w:val="center"/>
              <w:rPr>
                <w:bCs/>
              </w:rPr>
            </w:pPr>
            <w:r w:rsidRPr="00F76AC4">
              <w:rPr>
                <w:bCs/>
              </w:rPr>
              <w:t>139,514</w:t>
            </w:r>
          </w:p>
        </w:tc>
      </w:tr>
      <w:tr w:rsidR="00504C98" w:rsidRPr="00F76AC4" w:rsidTr="00504C98">
        <w:tc>
          <w:tcPr>
            <w:tcW w:w="533" w:type="dxa"/>
          </w:tcPr>
          <w:p w:rsidR="00504C98" w:rsidRPr="00F76AC4" w:rsidRDefault="00504C98" w:rsidP="00504C98">
            <w:pPr>
              <w:jc w:val="center"/>
              <w:rPr>
                <w:bCs/>
              </w:rPr>
            </w:pPr>
            <w:r w:rsidRPr="00F76AC4">
              <w:rPr>
                <w:bCs/>
              </w:rPr>
              <w:t>12.</w:t>
            </w:r>
          </w:p>
        </w:tc>
        <w:tc>
          <w:tcPr>
            <w:tcW w:w="5661" w:type="dxa"/>
            <w:gridSpan w:val="3"/>
          </w:tcPr>
          <w:p w:rsidR="00504C98" w:rsidRPr="00F76AC4" w:rsidRDefault="00504C98" w:rsidP="00504C98">
            <w:pPr>
              <w:jc w:val="both"/>
              <w:rPr>
                <w:bCs/>
              </w:rPr>
            </w:pPr>
            <w:r w:rsidRPr="00F76AC4">
              <w:rPr>
                <w:bCs/>
              </w:rPr>
              <w:t>В нарушение п. 2 ст. 264.1 Бюджетного кодекса РФ, п. 39, 118 Инструкции N 157н в бюджетном учете Учреждения на счете 1.101.38.000 "Прочие основные средства - иное движимое имущество учреждения" учитывались электротехнические товары, которые следовало учитывать на счете 1.105.00.000 "Материальные запасы".</w:t>
            </w:r>
          </w:p>
        </w:tc>
        <w:tc>
          <w:tcPr>
            <w:tcW w:w="1918" w:type="dxa"/>
            <w:vAlign w:val="center"/>
          </w:tcPr>
          <w:p w:rsidR="00504C98" w:rsidRPr="00F76AC4" w:rsidRDefault="00504C98" w:rsidP="00504C98">
            <w:pPr>
              <w:jc w:val="center"/>
              <w:rPr>
                <w:bCs/>
              </w:rPr>
            </w:pPr>
            <w:r w:rsidRPr="00F76AC4">
              <w:rPr>
                <w:bCs/>
              </w:rPr>
              <w:t>1</w:t>
            </w:r>
          </w:p>
        </w:tc>
        <w:tc>
          <w:tcPr>
            <w:tcW w:w="1919" w:type="dxa"/>
            <w:vAlign w:val="center"/>
          </w:tcPr>
          <w:p w:rsidR="00504C98" w:rsidRPr="00F76AC4" w:rsidRDefault="00504C98" w:rsidP="00504C98">
            <w:pPr>
              <w:jc w:val="center"/>
              <w:rPr>
                <w:bCs/>
              </w:rPr>
            </w:pPr>
            <w:r w:rsidRPr="00F76AC4">
              <w:rPr>
                <w:bCs/>
              </w:rPr>
              <w:t>39,940</w:t>
            </w:r>
          </w:p>
        </w:tc>
      </w:tr>
      <w:tr w:rsidR="00504C98" w:rsidRPr="00F76AC4" w:rsidTr="00504C98">
        <w:tc>
          <w:tcPr>
            <w:tcW w:w="533" w:type="dxa"/>
          </w:tcPr>
          <w:p w:rsidR="00504C98" w:rsidRPr="00F76AC4" w:rsidRDefault="00504C98" w:rsidP="00504C98">
            <w:pPr>
              <w:jc w:val="center"/>
              <w:rPr>
                <w:bCs/>
              </w:rPr>
            </w:pPr>
            <w:r w:rsidRPr="00F76AC4">
              <w:rPr>
                <w:bCs/>
              </w:rPr>
              <w:t>13.</w:t>
            </w:r>
          </w:p>
        </w:tc>
        <w:tc>
          <w:tcPr>
            <w:tcW w:w="5661" w:type="dxa"/>
            <w:gridSpan w:val="3"/>
          </w:tcPr>
          <w:p w:rsidR="00504C98" w:rsidRPr="00F76AC4" w:rsidRDefault="00504C98" w:rsidP="00504C98">
            <w:pPr>
              <w:jc w:val="both"/>
              <w:rPr>
                <w:bCs/>
              </w:rPr>
            </w:pPr>
            <w:r w:rsidRPr="00F76AC4">
              <w:rPr>
                <w:bCs/>
              </w:rPr>
              <w:t>В нарушение п. 15 ФСБУ "Основные средства", утвержденного Приказом Минфина России от 31.12.2016 N 257н, Учреждением неправильно определена первоначальная стоимость принятых к учету на счет 1.101.36.000 "Инвентарь производственный и хозяйственный - иное движимое имущество учреждения" объектов основных средств – сушилок для белья в количестве 9 штук. В первоначальную стоимость основных средств ошибочно не включены затраты на их установку. Стоимость сушилок занижена на сумму 6 826,68 руб.</w:t>
            </w:r>
          </w:p>
        </w:tc>
        <w:tc>
          <w:tcPr>
            <w:tcW w:w="1918" w:type="dxa"/>
            <w:vAlign w:val="center"/>
          </w:tcPr>
          <w:p w:rsidR="00504C98" w:rsidRPr="00F76AC4" w:rsidRDefault="00504C98" w:rsidP="00504C98">
            <w:pPr>
              <w:jc w:val="center"/>
              <w:rPr>
                <w:bCs/>
              </w:rPr>
            </w:pPr>
            <w:r w:rsidRPr="00F76AC4">
              <w:rPr>
                <w:bCs/>
              </w:rPr>
              <w:t>1</w:t>
            </w:r>
          </w:p>
        </w:tc>
        <w:tc>
          <w:tcPr>
            <w:tcW w:w="1919" w:type="dxa"/>
            <w:vAlign w:val="center"/>
          </w:tcPr>
          <w:p w:rsidR="00504C98" w:rsidRPr="00F76AC4" w:rsidRDefault="00504C98" w:rsidP="00504C98">
            <w:pPr>
              <w:jc w:val="center"/>
              <w:rPr>
                <w:bCs/>
              </w:rPr>
            </w:pPr>
            <w:r w:rsidRPr="00F76AC4">
              <w:rPr>
                <w:bCs/>
              </w:rPr>
              <w:t>6,827</w:t>
            </w:r>
          </w:p>
        </w:tc>
      </w:tr>
      <w:tr w:rsidR="00504C98" w:rsidRPr="00F76AC4" w:rsidTr="00504C98">
        <w:tc>
          <w:tcPr>
            <w:tcW w:w="10031" w:type="dxa"/>
            <w:gridSpan w:val="6"/>
          </w:tcPr>
          <w:p w:rsidR="00504C98" w:rsidRPr="00F76AC4" w:rsidRDefault="00504C98" w:rsidP="00504C98">
            <w:pPr>
              <w:rPr>
                <w:b/>
                <w:bCs/>
              </w:rPr>
            </w:pPr>
            <w:r w:rsidRPr="00F76AC4">
              <w:rPr>
                <w:b/>
                <w:bCs/>
                <w:lang w:val="en-US"/>
              </w:rPr>
              <w:t>V</w:t>
            </w:r>
            <w:r w:rsidRPr="00F76AC4">
              <w:rPr>
                <w:b/>
                <w:bCs/>
              </w:rPr>
              <w:t>. Сведения по принятым мерам по реализации материалов проверки:</w:t>
            </w:r>
          </w:p>
        </w:tc>
      </w:tr>
      <w:tr w:rsidR="00504C98" w:rsidRPr="00F76AC4" w:rsidTr="00504C98">
        <w:tc>
          <w:tcPr>
            <w:tcW w:w="6194" w:type="dxa"/>
            <w:gridSpan w:val="4"/>
          </w:tcPr>
          <w:p w:rsidR="00504C98" w:rsidRPr="00F76AC4" w:rsidRDefault="00504C98" w:rsidP="00504C98">
            <w:pPr>
              <w:rPr>
                <w:bCs/>
              </w:rPr>
            </w:pPr>
            <w:r w:rsidRPr="00F76AC4">
              <w:rPr>
                <w:bCs/>
              </w:rPr>
              <w:t xml:space="preserve">1. Направлено представление. </w:t>
            </w:r>
          </w:p>
          <w:p w:rsidR="00504C98" w:rsidRPr="00F76AC4" w:rsidRDefault="00504C98" w:rsidP="00504C98">
            <w:pPr>
              <w:rPr>
                <w:bCs/>
              </w:rPr>
            </w:pPr>
            <w:r w:rsidRPr="00F76AC4">
              <w:rPr>
                <w:bCs/>
              </w:rPr>
              <w:t>Представление находится на контроле Контрольно-счетной палаты ЯМР.</w:t>
            </w:r>
          </w:p>
        </w:tc>
        <w:tc>
          <w:tcPr>
            <w:tcW w:w="3837" w:type="dxa"/>
            <w:gridSpan w:val="2"/>
          </w:tcPr>
          <w:p w:rsidR="00504C98" w:rsidRPr="00F76AC4" w:rsidRDefault="00504C98" w:rsidP="00504C98">
            <w:pPr>
              <w:jc w:val="center"/>
              <w:rPr>
                <w:bCs/>
              </w:rPr>
            </w:pPr>
            <w:r w:rsidRPr="00F76AC4">
              <w:rPr>
                <w:bCs/>
              </w:rPr>
              <w:t>№ 3 от 22.11.2019г.</w:t>
            </w:r>
          </w:p>
        </w:tc>
      </w:tr>
      <w:tr w:rsidR="00504C98" w:rsidRPr="00F76AC4" w:rsidTr="00504C98">
        <w:tc>
          <w:tcPr>
            <w:tcW w:w="6194" w:type="dxa"/>
            <w:gridSpan w:val="4"/>
          </w:tcPr>
          <w:p w:rsidR="00504C98" w:rsidRPr="00F76AC4" w:rsidRDefault="00504C98" w:rsidP="00504C98">
            <w:pPr>
              <w:jc w:val="both"/>
              <w:rPr>
                <w:bCs/>
              </w:rPr>
            </w:pPr>
            <w:r w:rsidRPr="00F76AC4">
              <w:rPr>
                <w:bCs/>
              </w:rPr>
              <w:t>2. Контрольно-счетной палатой ЯМР по итогам проверки направлены письма:</w:t>
            </w:r>
          </w:p>
        </w:tc>
        <w:tc>
          <w:tcPr>
            <w:tcW w:w="3837" w:type="dxa"/>
            <w:gridSpan w:val="2"/>
            <w:vAlign w:val="center"/>
          </w:tcPr>
          <w:p w:rsidR="00504C98" w:rsidRPr="00F76AC4" w:rsidRDefault="00504C98" w:rsidP="00504C98">
            <w:pPr>
              <w:jc w:val="center"/>
              <w:rPr>
                <w:bCs/>
              </w:rPr>
            </w:pPr>
            <w:r w:rsidRPr="00F76AC4">
              <w:rPr>
                <w:bCs/>
              </w:rPr>
              <w:t>5 ед.</w:t>
            </w:r>
          </w:p>
        </w:tc>
      </w:tr>
      <w:tr w:rsidR="00504C98" w:rsidRPr="00F76AC4" w:rsidTr="00504C98">
        <w:tc>
          <w:tcPr>
            <w:tcW w:w="6194" w:type="dxa"/>
            <w:gridSpan w:val="4"/>
          </w:tcPr>
          <w:p w:rsidR="00504C98" w:rsidRPr="00F76AC4" w:rsidRDefault="00504C98" w:rsidP="00504C98">
            <w:pPr>
              <w:rPr>
                <w:bCs/>
              </w:rPr>
            </w:pPr>
            <w:r w:rsidRPr="00F76AC4">
              <w:rPr>
                <w:bCs/>
              </w:rPr>
              <w:t>- Главе Заволжского СП ЯМР ЯО</w:t>
            </w:r>
          </w:p>
        </w:tc>
        <w:tc>
          <w:tcPr>
            <w:tcW w:w="3837" w:type="dxa"/>
            <w:gridSpan w:val="2"/>
          </w:tcPr>
          <w:p w:rsidR="00504C98" w:rsidRPr="00F76AC4" w:rsidRDefault="00504C98" w:rsidP="00504C98">
            <w:pPr>
              <w:jc w:val="center"/>
              <w:rPr>
                <w:bCs/>
              </w:rPr>
            </w:pPr>
            <w:r w:rsidRPr="00F76AC4">
              <w:rPr>
                <w:bCs/>
              </w:rPr>
              <w:t>исх. № 01-22/161 от 27.11.2019г.</w:t>
            </w:r>
          </w:p>
        </w:tc>
      </w:tr>
      <w:tr w:rsidR="00504C98" w:rsidRPr="00F76AC4" w:rsidTr="00504C98">
        <w:tc>
          <w:tcPr>
            <w:tcW w:w="6194" w:type="dxa"/>
            <w:gridSpan w:val="4"/>
          </w:tcPr>
          <w:p w:rsidR="00504C98" w:rsidRPr="00F76AC4" w:rsidRDefault="00504C98" w:rsidP="00504C98">
            <w:pPr>
              <w:rPr>
                <w:bCs/>
              </w:rPr>
            </w:pPr>
            <w:r w:rsidRPr="00F76AC4">
              <w:rPr>
                <w:bCs/>
              </w:rPr>
              <w:t>- в Прокуратуру Ярославского района</w:t>
            </w:r>
          </w:p>
        </w:tc>
        <w:tc>
          <w:tcPr>
            <w:tcW w:w="3837" w:type="dxa"/>
            <w:gridSpan w:val="2"/>
          </w:tcPr>
          <w:p w:rsidR="00504C98" w:rsidRPr="00F76AC4" w:rsidRDefault="00504C98" w:rsidP="00504C98">
            <w:pPr>
              <w:jc w:val="center"/>
              <w:rPr>
                <w:bCs/>
              </w:rPr>
            </w:pPr>
            <w:r w:rsidRPr="00F76AC4">
              <w:rPr>
                <w:bCs/>
              </w:rPr>
              <w:t>исх. № 01-20/162 от 27.11.2019г.</w:t>
            </w:r>
          </w:p>
        </w:tc>
      </w:tr>
      <w:tr w:rsidR="00504C98" w:rsidRPr="00F76AC4" w:rsidTr="00504C98">
        <w:tc>
          <w:tcPr>
            <w:tcW w:w="6194" w:type="dxa"/>
            <w:gridSpan w:val="4"/>
          </w:tcPr>
          <w:p w:rsidR="00504C98" w:rsidRPr="00F76AC4" w:rsidRDefault="00504C98" w:rsidP="00504C98">
            <w:pPr>
              <w:rPr>
                <w:bCs/>
              </w:rPr>
            </w:pPr>
            <w:r w:rsidRPr="00F76AC4">
              <w:rPr>
                <w:bCs/>
              </w:rPr>
              <w:t>- Главе Ярославского муниципального района</w:t>
            </w:r>
          </w:p>
        </w:tc>
        <w:tc>
          <w:tcPr>
            <w:tcW w:w="3837" w:type="dxa"/>
            <w:gridSpan w:val="2"/>
          </w:tcPr>
          <w:p w:rsidR="00504C98" w:rsidRPr="00F76AC4" w:rsidRDefault="00504C98" w:rsidP="00504C98">
            <w:pPr>
              <w:jc w:val="center"/>
              <w:rPr>
                <w:bCs/>
              </w:rPr>
            </w:pPr>
            <w:r w:rsidRPr="00F76AC4">
              <w:rPr>
                <w:bCs/>
              </w:rPr>
              <w:t>исх. № 01-22/163 от 27.11.2019г.</w:t>
            </w:r>
          </w:p>
        </w:tc>
      </w:tr>
      <w:tr w:rsidR="00504C98" w:rsidRPr="00F76AC4" w:rsidTr="00504C98">
        <w:tc>
          <w:tcPr>
            <w:tcW w:w="6194" w:type="dxa"/>
            <w:gridSpan w:val="4"/>
          </w:tcPr>
          <w:p w:rsidR="00504C98" w:rsidRPr="00F76AC4" w:rsidRDefault="00504C98" w:rsidP="00504C98">
            <w:pPr>
              <w:rPr>
                <w:bCs/>
              </w:rPr>
            </w:pPr>
            <w:r w:rsidRPr="00F76AC4">
              <w:rPr>
                <w:bCs/>
              </w:rPr>
              <w:t>- Председателю Муниципального Совета ЯМР</w:t>
            </w:r>
          </w:p>
        </w:tc>
        <w:tc>
          <w:tcPr>
            <w:tcW w:w="3837" w:type="dxa"/>
            <w:gridSpan w:val="2"/>
          </w:tcPr>
          <w:p w:rsidR="00504C98" w:rsidRPr="00F76AC4" w:rsidRDefault="00504C98" w:rsidP="00504C98">
            <w:pPr>
              <w:jc w:val="center"/>
              <w:rPr>
                <w:bCs/>
              </w:rPr>
            </w:pPr>
            <w:r w:rsidRPr="00F76AC4">
              <w:rPr>
                <w:bCs/>
              </w:rPr>
              <w:t>исх. № 01-22/164 от 27.11.2019г.</w:t>
            </w:r>
          </w:p>
        </w:tc>
      </w:tr>
      <w:tr w:rsidR="00504C98" w:rsidRPr="00F76AC4" w:rsidTr="00504C98">
        <w:tc>
          <w:tcPr>
            <w:tcW w:w="6194" w:type="dxa"/>
            <w:gridSpan w:val="4"/>
          </w:tcPr>
          <w:p w:rsidR="00504C98" w:rsidRPr="00F76AC4" w:rsidRDefault="00504C98" w:rsidP="00504C98">
            <w:pPr>
              <w:rPr>
                <w:bCs/>
              </w:rPr>
            </w:pPr>
            <w:r w:rsidRPr="00F76AC4">
              <w:rPr>
                <w:bCs/>
              </w:rPr>
              <w:t>- Председателю Муниципального Совета Заволжского СП ЯМР ЯО</w:t>
            </w:r>
          </w:p>
        </w:tc>
        <w:tc>
          <w:tcPr>
            <w:tcW w:w="3837" w:type="dxa"/>
            <w:gridSpan w:val="2"/>
          </w:tcPr>
          <w:p w:rsidR="00504C98" w:rsidRPr="00F76AC4" w:rsidRDefault="00504C98" w:rsidP="00504C98">
            <w:pPr>
              <w:jc w:val="center"/>
              <w:rPr>
                <w:bCs/>
              </w:rPr>
            </w:pPr>
            <w:r w:rsidRPr="00F76AC4">
              <w:rPr>
                <w:bCs/>
              </w:rPr>
              <w:t>исх. № 01-22/165 от 27.11.2019г.</w:t>
            </w:r>
          </w:p>
        </w:tc>
      </w:tr>
      <w:tr w:rsidR="00504C98" w:rsidRPr="00F76AC4" w:rsidTr="00504C98">
        <w:tc>
          <w:tcPr>
            <w:tcW w:w="6194" w:type="dxa"/>
            <w:gridSpan w:val="4"/>
          </w:tcPr>
          <w:p w:rsidR="00504C98" w:rsidRPr="00F76AC4" w:rsidRDefault="00504C98" w:rsidP="00504C98">
            <w:pPr>
              <w:rPr>
                <w:bCs/>
              </w:rPr>
            </w:pPr>
            <w:r w:rsidRPr="00F76AC4">
              <w:rPr>
                <w:bCs/>
              </w:rPr>
              <w:t>3. Представление рассмотрено Учреждением в установленные сроки</w:t>
            </w:r>
          </w:p>
          <w:p w:rsidR="00504C98" w:rsidRPr="00F76AC4" w:rsidRDefault="00504C98" w:rsidP="00504C98">
            <w:pPr>
              <w:rPr>
                <w:bCs/>
              </w:rPr>
            </w:pPr>
            <w:r w:rsidRPr="00F76AC4">
              <w:rPr>
                <w:bCs/>
              </w:rPr>
              <w:t>- Привлечено к дисциплинарной ответственности</w:t>
            </w:r>
          </w:p>
          <w:p w:rsidR="00504C98" w:rsidRPr="00F76AC4" w:rsidRDefault="00504C98" w:rsidP="00504C98">
            <w:pPr>
              <w:rPr>
                <w:bCs/>
              </w:rPr>
            </w:pPr>
            <w:r w:rsidRPr="00F76AC4">
              <w:rPr>
                <w:bCs/>
              </w:rPr>
              <w:t>- Устранено финансовых нарушений</w:t>
            </w:r>
          </w:p>
        </w:tc>
        <w:tc>
          <w:tcPr>
            <w:tcW w:w="3837" w:type="dxa"/>
            <w:gridSpan w:val="2"/>
          </w:tcPr>
          <w:p w:rsidR="00504C98" w:rsidRPr="00F76AC4" w:rsidRDefault="00504C98" w:rsidP="00504C98">
            <w:pPr>
              <w:jc w:val="center"/>
              <w:rPr>
                <w:bCs/>
              </w:rPr>
            </w:pPr>
            <w:proofErr w:type="spellStart"/>
            <w:r w:rsidRPr="00F76AC4">
              <w:rPr>
                <w:bCs/>
              </w:rPr>
              <w:t>вх</w:t>
            </w:r>
            <w:proofErr w:type="spellEnd"/>
            <w:r w:rsidRPr="00F76AC4">
              <w:rPr>
                <w:bCs/>
              </w:rPr>
              <w:t>. № 01-18/127-вх. от 20.12.2019г.</w:t>
            </w:r>
          </w:p>
          <w:p w:rsidR="00504C98" w:rsidRPr="00F76AC4" w:rsidRDefault="00504C98" w:rsidP="00504C98">
            <w:pPr>
              <w:jc w:val="center"/>
              <w:rPr>
                <w:bCs/>
              </w:rPr>
            </w:pPr>
            <w:r w:rsidRPr="00F76AC4">
              <w:rPr>
                <w:bCs/>
              </w:rPr>
              <w:t xml:space="preserve">1 чел. </w:t>
            </w:r>
          </w:p>
          <w:p w:rsidR="00504C98" w:rsidRPr="00F76AC4" w:rsidRDefault="00504C98" w:rsidP="00504C98">
            <w:pPr>
              <w:jc w:val="center"/>
              <w:rPr>
                <w:bCs/>
              </w:rPr>
            </w:pPr>
            <w:r w:rsidRPr="00F76AC4">
              <w:rPr>
                <w:bCs/>
              </w:rPr>
              <w:t>186,3 тыс. руб.</w:t>
            </w:r>
          </w:p>
        </w:tc>
      </w:tr>
    </w:tbl>
    <w:p w:rsidR="00504C98" w:rsidRDefault="00504C98" w:rsidP="00504C98">
      <w:pPr>
        <w:ind w:firstLine="709"/>
        <w:jc w:val="both"/>
        <w:rPr>
          <w:sz w:val="28"/>
          <w:szCs w:val="28"/>
        </w:rPr>
      </w:pPr>
      <w:r w:rsidRPr="00B3367A">
        <w:rPr>
          <w:sz w:val="28"/>
          <w:szCs w:val="28"/>
        </w:rPr>
        <w:lastRenderedPageBreak/>
        <w:t>По результатам рассмотрения представлени</w:t>
      </w:r>
      <w:r>
        <w:rPr>
          <w:sz w:val="28"/>
          <w:szCs w:val="28"/>
        </w:rPr>
        <w:t>я № 3 от 22.11.2019 г.</w:t>
      </w:r>
      <w:r w:rsidRPr="00B3367A">
        <w:rPr>
          <w:sz w:val="28"/>
          <w:szCs w:val="28"/>
        </w:rPr>
        <w:t xml:space="preserve"> </w:t>
      </w:r>
      <w:r w:rsidRPr="00900CEB">
        <w:rPr>
          <w:sz w:val="28"/>
          <w:szCs w:val="28"/>
        </w:rPr>
        <w:t>МУ «</w:t>
      </w:r>
      <w:r w:rsidRPr="00580A36">
        <w:rPr>
          <w:sz w:val="28"/>
          <w:szCs w:val="28"/>
        </w:rPr>
        <w:t>По благоустройству, имущественным и хозяйственным вопросам</w:t>
      </w:r>
      <w:r w:rsidRPr="00900CEB">
        <w:rPr>
          <w:sz w:val="28"/>
          <w:szCs w:val="28"/>
        </w:rPr>
        <w:t xml:space="preserve">» </w:t>
      </w:r>
      <w:r w:rsidRPr="00B3367A">
        <w:rPr>
          <w:sz w:val="28"/>
          <w:szCs w:val="28"/>
        </w:rPr>
        <w:t>приняты следующие решения и меры:</w:t>
      </w:r>
    </w:p>
    <w:p w:rsidR="00504C98" w:rsidRDefault="00504C98" w:rsidP="00504C98">
      <w:pPr>
        <w:ind w:firstLine="709"/>
        <w:jc w:val="both"/>
        <w:rPr>
          <w:sz w:val="28"/>
          <w:szCs w:val="28"/>
        </w:rPr>
      </w:pPr>
      <w:r>
        <w:rPr>
          <w:sz w:val="28"/>
          <w:szCs w:val="28"/>
        </w:rPr>
        <w:t xml:space="preserve">- </w:t>
      </w:r>
      <w:r w:rsidRPr="00B77D35">
        <w:rPr>
          <w:sz w:val="28"/>
          <w:szCs w:val="28"/>
        </w:rPr>
        <w:t xml:space="preserve">в бюджетном учете </w:t>
      </w:r>
      <w:r>
        <w:rPr>
          <w:sz w:val="28"/>
          <w:szCs w:val="28"/>
        </w:rPr>
        <w:t>отражены б</w:t>
      </w:r>
      <w:r w:rsidRPr="00B77D35">
        <w:rPr>
          <w:sz w:val="28"/>
          <w:szCs w:val="28"/>
        </w:rPr>
        <w:t>ухгалтерские записи по исправле</w:t>
      </w:r>
      <w:r>
        <w:rPr>
          <w:sz w:val="28"/>
          <w:szCs w:val="28"/>
        </w:rPr>
        <w:t>нию ошибок прошлых лет: принята к учету система уличного освещения, увеличена стоимость основных средств (сушилок для белья) на размер затрат на их установку, электротехнические товары перенесены на счет «Материальные запасы» и списаны при учете системы уличного освещения;</w:t>
      </w:r>
    </w:p>
    <w:p w:rsidR="00504C98" w:rsidRDefault="00504C98" w:rsidP="00504C98">
      <w:pPr>
        <w:ind w:firstLine="709"/>
        <w:jc w:val="both"/>
        <w:rPr>
          <w:sz w:val="28"/>
          <w:szCs w:val="28"/>
        </w:rPr>
      </w:pPr>
      <w:r>
        <w:rPr>
          <w:sz w:val="28"/>
          <w:szCs w:val="28"/>
        </w:rPr>
        <w:t>- в договорах указан идентификационный код закупки;</w:t>
      </w:r>
    </w:p>
    <w:p w:rsidR="00504C98" w:rsidRDefault="00504C98" w:rsidP="00504C98">
      <w:pPr>
        <w:ind w:firstLine="709"/>
        <w:jc w:val="both"/>
        <w:rPr>
          <w:sz w:val="28"/>
          <w:szCs w:val="28"/>
        </w:rPr>
      </w:pPr>
      <w:r>
        <w:rPr>
          <w:sz w:val="28"/>
          <w:szCs w:val="28"/>
        </w:rPr>
        <w:t>- за нарушения законодательства о контрактной системе и бухгалтерского учета главный бухгалтер</w:t>
      </w:r>
      <w:r w:rsidRPr="00FD6F47">
        <w:rPr>
          <w:sz w:val="28"/>
          <w:szCs w:val="28"/>
        </w:rPr>
        <w:t xml:space="preserve"> </w:t>
      </w:r>
      <w:r>
        <w:rPr>
          <w:sz w:val="28"/>
          <w:szCs w:val="28"/>
        </w:rPr>
        <w:t xml:space="preserve">и контрактный управляющий </w:t>
      </w:r>
      <w:r w:rsidRPr="00900CEB">
        <w:rPr>
          <w:sz w:val="28"/>
          <w:szCs w:val="28"/>
        </w:rPr>
        <w:t>МУ «</w:t>
      </w:r>
      <w:r w:rsidRPr="00BB4E4E">
        <w:rPr>
          <w:sz w:val="28"/>
          <w:szCs w:val="28"/>
        </w:rPr>
        <w:t>По благоустройству, имущественным и хозяйственным вопросам</w:t>
      </w:r>
      <w:r w:rsidRPr="00900CEB">
        <w:rPr>
          <w:sz w:val="28"/>
          <w:szCs w:val="28"/>
        </w:rPr>
        <w:t xml:space="preserve">» </w:t>
      </w:r>
      <w:r>
        <w:rPr>
          <w:sz w:val="28"/>
          <w:szCs w:val="28"/>
        </w:rPr>
        <w:t>привлечен к дисциплинарной ответственности в виде выговора.</w:t>
      </w:r>
    </w:p>
    <w:p w:rsidR="00DA3597" w:rsidRDefault="00DA3597" w:rsidP="00DA3597">
      <w:pPr>
        <w:tabs>
          <w:tab w:val="left" w:pos="567"/>
        </w:tabs>
        <w:ind w:firstLine="709"/>
        <w:jc w:val="both"/>
        <w:rPr>
          <w:sz w:val="28"/>
          <w:szCs w:val="28"/>
        </w:rPr>
      </w:pPr>
    </w:p>
    <w:p w:rsidR="00DA3597" w:rsidRDefault="00DA3597" w:rsidP="00DA3597">
      <w:pPr>
        <w:tabs>
          <w:tab w:val="left" w:pos="567"/>
        </w:tabs>
        <w:ind w:firstLine="709"/>
        <w:jc w:val="both"/>
        <w:rPr>
          <w:sz w:val="28"/>
          <w:szCs w:val="28"/>
        </w:rPr>
      </w:pPr>
      <w:r>
        <w:rPr>
          <w:sz w:val="28"/>
          <w:szCs w:val="28"/>
        </w:rPr>
        <w:t>С целью профилактики нарушений в финансово-бюджетной сфере Главой Заволжского сельского поселения было проведено совещание по результатам проведенной проверки с участием Палаты.</w:t>
      </w:r>
    </w:p>
    <w:p w:rsidR="00372C0C" w:rsidRDefault="00372C0C" w:rsidP="00372C0C">
      <w:pPr>
        <w:tabs>
          <w:tab w:val="left" w:pos="567"/>
        </w:tabs>
        <w:ind w:left="1069"/>
        <w:jc w:val="both"/>
        <w:rPr>
          <w:i/>
          <w:sz w:val="28"/>
          <w:szCs w:val="28"/>
        </w:rPr>
      </w:pPr>
    </w:p>
    <w:p w:rsidR="00035686" w:rsidRDefault="00035686" w:rsidP="00035686">
      <w:pPr>
        <w:ind w:firstLine="709"/>
        <w:jc w:val="both"/>
        <w:rPr>
          <w:i/>
          <w:sz w:val="28"/>
          <w:szCs w:val="28"/>
        </w:rPr>
      </w:pPr>
      <w:r w:rsidRPr="00035686">
        <w:rPr>
          <w:i/>
          <w:sz w:val="28"/>
          <w:szCs w:val="28"/>
        </w:rPr>
        <w:t>13. Проверка законности, эффективности и целевого использования средств бюджета Курбского сельского поселения Ярославского муниципального района Ярославской области, выделенных на осуществление деятельности муниципального учреждения «Многофункциональный центр комплексного развития поселения» Курбского сельского поселения Ярославского муниципального района за период 2017г. – 2018 г.</w:t>
      </w:r>
    </w:p>
    <w:p w:rsidR="00AF7D98" w:rsidRPr="00AF7D98" w:rsidRDefault="00AF7D98" w:rsidP="00AF7D98">
      <w:pPr>
        <w:ind w:firstLine="709"/>
        <w:jc w:val="right"/>
        <w:rPr>
          <w:sz w:val="28"/>
          <w:szCs w:val="28"/>
        </w:rPr>
      </w:pPr>
      <w:r>
        <w:rPr>
          <w:sz w:val="28"/>
          <w:szCs w:val="28"/>
        </w:rPr>
        <w:t>Таблица № 14</w:t>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3"/>
        <w:gridCol w:w="2549"/>
        <w:gridCol w:w="2551"/>
        <w:gridCol w:w="561"/>
        <w:gridCol w:w="1918"/>
        <w:gridCol w:w="1919"/>
      </w:tblGrid>
      <w:tr w:rsidR="00035686" w:rsidRPr="00F76AC4" w:rsidTr="00035686">
        <w:tc>
          <w:tcPr>
            <w:tcW w:w="10031" w:type="dxa"/>
            <w:gridSpan w:val="6"/>
          </w:tcPr>
          <w:p w:rsidR="00035686" w:rsidRPr="00F76AC4" w:rsidRDefault="00035686" w:rsidP="00CC7CAF">
            <w:pPr>
              <w:rPr>
                <w:b/>
                <w:bCs/>
              </w:rPr>
            </w:pPr>
            <w:r w:rsidRPr="00F76AC4">
              <w:rPr>
                <w:b/>
                <w:bCs/>
                <w:color w:val="000000"/>
                <w:shd w:val="clear" w:color="auto" w:fill="FFFFFF"/>
                <w:lang w:val="en-US"/>
              </w:rPr>
              <w:t>I</w:t>
            </w:r>
            <w:r w:rsidRPr="00F76AC4">
              <w:rPr>
                <w:b/>
                <w:bCs/>
                <w:color w:val="000000"/>
                <w:shd w:val="clear" w:color="auto" w:fill="FFFFFF"/>
              </w:rPr>
              <w:t>. Итоги проверки:</w:t>
            </w:r>
          </w:p>
        </w:tc>
      </w:tr>
      <w:tr w:rsidR="00035686" w:rsidRPr="00F76AC4" w:rsidTr="00035686">
        <w:tc>
          <w:tcPr>
            <w:tcW w:w="3082" w:type="dxa"/>
            <w:gridSpan w:val="2"/>
          </w:tcPr>
          <w:p w:rsidR="00035686" w:rsidRPr="00F76AC4" w:rsidRDefault="00035686" w:rsidP="00035686">
            <w:pPr>
              <w:autoSpaceDE w:val="0"/>
              <w:autoSpaceDN w:val="0"/>
              <w:adjustRightInd w:val="0"/>
              <w:jc w:val="both"/>
              <w:outlineLvl w:val="0"/>
              <w:rPr>
                <w:bCs/>
                <w:iCs/>
              </w:rPr>
            </w:pPr>
            <w:r w:rsidRPr="00F76AC4">
              <w:rPr>
                <w:bCs/>
                <w:iCs/>
              </w:rPr>
              <w:t>Акт проверки</w:t>
            </w:r>
          </w:p>
        </w:tc>
        <w:tc>
          <w:tcPr>
            <w:tcW w:w="2551" w:type="dxa"/>
          </w:tcPr>
          <w:p w:rsidR="00035686" w:rsidRPr="00F76AC4" w:rsidRDefault="00035686" w:rsidP="00035686">
            <w:pPr>
              <w:autoSpaceDE w:val="0"/>
              <w:autoSpaceDN w:val="0"/>
              <w:adjustRightInd w:val="0"/>
              <w:jc w:val="both"/>
              <w:outlineLvl w:val="0"/>
              <w:rPr>
                <w:bCs/>
                <w:iCs/>
              </w:rPr>
            </w:pPr>
            <w:r w:rsidRPr="00F76AC4">
              <w:rPr>
                <w:bCs/>
                <w:iCs/>
              </w:rPr>
              <w:t>№20 от 31.12.2019г.</w:t>
            </w:r>
          </w:p>
        </w:tc>
        <w:tc>
          <w:tcPr>
            <w:tcW w:w="4398" w:type="dxa"/>
            <w:gridSpan w:val="3"/>
          </w:tcPr>
          <w:p w:rsidR="00035686" w:rsidRPr="00F76AC4" w:rsidRDefault="00035686" w:rsidP="00035686">
            <w:pPr>
              <w:autoSpaceDE w:val="0"/>
              <w:autoSpaceDN w:val="0"/>
              <w:adjustRightInd w:val="0"/>
              <w:jc w:val="both"/>
              <w:outlineLvl w:val="0"/>
              <w:rPr>
                <w:bCs/>
                <w:iCs/>
              </w:rPr>
            </w:pPr>
            <w:r w:rsidRPr="00F76AC4">
              <w:rPr>
                <w:bCs/>
                <w:iCs/>
              </w:rPr>
              <w:t>Подписан без возражений</w:t>
            </w:r>
          </w:p>
        </w:tc>
      </w:tr>
      <w:tr w:rsidR="00035686" w:rsidRPr="00F76AC4" w:rsidTr="00035686">
        <w:tc>
          <w:tcPr>
            <w:tcW w:w="10031" w:type="dxa"/>
            <w:gridSpan w:val="6"/>
          </w:tcPr>
          <w:p w:rsidR="00035686" w:rsidRPr="00F76AC4" w:rsidRDefault="00035686" w:rsidP="00CC7CAF">
            <w:pPr>
              <w:rPr>
                <w:b/>
                <w:bCs/>
              </w:rPr>
            </w:pPr>
            <w:r w:rsidRPr="00F76AC4">
              <w:rPr>
                <w:b/>
                <w:bCs/>
                <w:color w:val="000000"/>
                <w:shd w:val="clear" w:color="auto" w:fill="FFFFFF"/>
                <w:lang w:val="en-US"/>
              </w:rPr>
              <w:t>II</w:t>
            </w:r>
            <w:r w:rsidRPr="00F76AC4">
              <w:rPr>
                <w:b/>
                <w:bCs/>
                <w:color w:val="000000"/>
                <w:shd w:val="clear" w:color="auto" w:fill="FFFFFF"/>
              </w:rPr>
              <w:t xml:space="preserve">. Количество объектов проверки, в </w:t>
            </w:r>
            <w:proofErr w:type="spellStart"/>
            <w:r w:rsidRPr="00F76AC4">
              <w:rPr>
                <w:b/>
                <w:bCs/>
                <w:color w:val="000000"/>
                <w:shd w:val="clear" w:color="auto" w:fill="FFFFFF"/>
              </w:rPr>
              <w:t>т.ч</w:t>
            </w:r>
            <w:proofErr w:type="spellEnd"/>
            <w:r w:rsidRPr="00F76AC4">
              <w:rPr>
                <w:b/>
                <w:bCs/>
                <w:color w:val="000000"/>
                <w:shd w:val="clear" w:color="auto" w:fill="FFFFFF"/>
              </w:rPr>
              <w:t>.:</w:t>
            </w:r>
          </w:p>
        </w:tc>
      </w:tr>
      <w:tr w:rsidR="00035686" w:rsidRPr="00F76AC4" w:rsidTr="00035686">
        <w:tc>
          <w:tcPr>
            <w:tcW w:w="5633" w:type="dxa"/>
            <w:gridSpan w:val="3"/>
          </w:tcPr>
          <w:p w:rsidR="00035686" w:rsidRPr="00F76AC4" w:rsidRDefault="00035686" w:rsidP="00CC7CAF">
            <w:pPr>
              <w:rPr>
                <w:bCs/>
              </w:rPr>
            </w:pPr>
            <w:r w:rsidRPr="00F76AC4">
              <w:rPr>
                <w:bCs/>
              </w:rPr>
              <w:t>- муниципальное учреждение</w:t>
            </w:r>
          </w:p>
        </w:tc>
        <w:tc>
          <w:tcPr>
            <w:tcW w:w="4398" w:type="dxa"/>
            <w:gridSpan w:val="3"/>
          </w:tcPr>
          <w:p w:rsidR="00035686" w:rsidRPr="00F76AC4" w:rsidRDefault="00035686" w:rsidP="00035686">
            <w:pPr>
              <w:jc w:val="center"/>
              <w:rPr>
                <w:bCs/>
              </w:rPr>
            </w:pPr>
            <w:r w:rsidRPr="00F76AC4">
              <w:rPr>
                <w:bCs/>
              </w:rPr>
              <w:t>1 ед.</w:t>
            </w:r>
          </w:p>
        </w:tc>
      </w:tr>
      <w:tr w:rsidR="00035686" w:rsidRPr="00F76AC4" w:rsidTr="00035686">
        <w:tc>
          <w:tcPr>
            <w:tcW w:w="10031" w:type="dxa"/>
            <w:gridSpan w:val="6"/>
          </w:tcPr>
          <w:p w:rsidR="00035686" w:rsidRPr="00F76AC4" w:rsidRDefault="00035686" w:rsidP="00CC7CAF">
            <w:pPr>
              <w:rPr>
                <w:b/>
                <w:bCs/>
                <w:highlight w:val="yellow"/>
              </w:rPr>
            </w:pPr>
          </w:p>
        </w:tc>
      </w:tr>
      <w:tr w:rsidR="00035686" w:rsidRPr="00F76AC4" w:rsidTr="00035686">
        <w:tc>
          <w:tcPr>
            <w:tcW w:w="5633" w:type="dxa"/>
            <w:gridSpan w:val="3"/>
          </w:tcPr>
          <w:p w:rsidR="00035686" w:rsidRPr="00F76AC4" w:rsidRDefault="00035686" w:rsidP="00CC7CAF">
            <w:pPr>
              <w:rPr>
                <w:b/>
                <w:bCs/>
              </w:rPr>
            </w:pPr>
            <w:r w:rsidRPr="00F76AC4">
              <w:rPr>
                <w:b/>
                <w:bCs/>
                <w:lang w:val="en-US"/>
              </w:rPr>
              <w:t>I</w:t>
            </w:r>
            <w:r w:rsidRPr="00F76AC4">
              <w:rPr>
                <w:b/>
                <w:bCs/>
                <w:color w:val="000000"/>
                <w:shd w:val="clear" w:color="auto" w:fill="FFFFFF"/>
                <w:lang w:val="en-US"/>
              </w:rPr>
              <w:t>I</w:t>
            </w:r>
            <w:r w:rsidRPr="00F76AC4">
              <w:rPr>
                <w:b/>
                <w:bCs/>
                <w:lang w:val="en-US"/>
              </w:rPr>
              <w:t>I</w:t>
            </w:r>
            <w:r w:rsidRPr="00F76AC4">
              <w:rPr>
                <w:b/>
                <w:bCs/>
              </w:rPr>
              <w:t>. Объем проверенных средств (</w:t>
            </w:r>
            <w:proofErr w:type="spellStart"/>
            <w:r w:rsidRPr="00F76AC4">
              <w:rPr>
                <w:b/>
                <w:bCs/>
              </w:rPr>
              <w:t>тыс.руб</w:t>
            </w:r>
            <w:proofErr w:type="spellEnd"/>
            <w:r w:rsidRPr="00F76AC4">
              <w:rPr>
                <w:b/>
                <w:bCs/>
              </w:rPr>
              <w:t>.)</w:t>
            </w:r>
          </w:p>
        </w:tc>
        <w:tc>
          <w:tcPr>
            <w:tcW w:w="4398" w:type="dxa"/>
            <w:gridSpan w:val="3"/>
          </w:tcPr>
          <w:p w:rsidR="00035686" w:rsidRPr="00F76AC4" w:rsidRDefault="00035686" w:rsidP="00035686">
            <w:pPr>
              <w:jc w:val="center"/>
              <w:rPr>
                <w:bCs/>
              </w:rPr>
            </w:pPr>
            <w:r w:rsidRPr="00F76AC4">
              <w:rPr>
                <w:bCs/>
              </w:rPr>
              <w:t>5 228,4</w:t>
            </w:r>
          </w:p>
        </w:tc>
      </w:tr>
      <w:tr w:rsidR="00035686" w:rsidRPr="00F76AC4" w:rsidTr="00035686">
        <w:tc>
          <w:tcPr>
            <w:tcW w:w="6194" w:type="dxa"/>
            <w:gridSpan w:val="4"/>
            <w:vAlign w:val="center"/>
          </w:tcPr>
          <w:p w:rsidR="00035686" w:rsidRPr="00F76AC4" w:rsidRDefault="00035686" w:rsidP="00CC7CAF">
            <w:pPr>
              <w:rPr>
                <w:b/>
                <w:bCs/>
              </w:rPr>
            </w:pPr>
            <w:r w:rsidRPr="00F76AC4">
              <w:rPr>
                <w:b/>
                <w:bCs/>
                <w:lang w:val="en-US"/>
              </w:rPr>
              <w:t>IV</w:t>
            </w:r>
            <w:r w:rsidRPr="00F76AC4">
              <w:rPr>
                <w:b/>
                <w:bCs/>
              </w:rPr>
              <w:t>. Результаты проверки</w:t>
            </w:r>
            <w:r w:rsidRPr="00F76AC4">
              <w:rPr>
                <w:bCs/>
              </w:rPr>
              <w:t>:</w:t>
            </w:r>
          </w:p>
        </w:tc>
        <w:tc>
          <w:tcPr>
            <w:tcW w:w="1918" w:type="dxa"/>
            <w:vAlign w:val="center"/>
          </w:tcPr>
          <w:p w:rsidR="00035686" w:rsidRPr="00F76AC4" w:rsidRDefault="00035686" w:rsidP="00035686">
            <w:pPr>
              <w:jc w:val="center"/>
              <w:rPr>
                <w:b/>
                <w:bCs/>
              </w:rPr>
            </w:pPr>
            <w:r w:rsidRPr="00F76AC4">
              <w:rPr>
                <w:b/>
                <w:bCs/>
              </w:rPr>
              <w:t>Количество нарушений, ед.</w:t>
            </w:r>
          </w:p>
        </w:tc>
        <w:tc>
          <w:tcPr>
            <w:tcW w:w="1919" w:type="dxa"/>
            <w:vAlign w:val="center"/>
          </w:tcPr>
          <w:p w:rsidR="00035686" w:rsidRPr="00F76AC4" w:rsidRDefault="00035686" w:rsidP="00035686">
            <w:pPr>
              <w:jc w:val="center"/>
              <w:rPr>
                <w:b/>
                <w:bCs/>
              </w:rPr>
            </w:pPr>
            <w:r w:rsidRPr="00F76AC4">
              <w:rPr>
                <w:b/>
                <w:bCs/>
              </w:rPr>
              <w:t xml:space="preserve">Сумма нарушения, </w:t>
            </w:r>
            <w:proofErr w:type="spellStart"/>
            <w:r w:rsidRPr="00F76AC4">
              <w:rPr>
                <w:b/>
                <w:bCs/>
              </w:rPr>
              <w:t>тыс.руб</w:t>
            </w:r>
            <w:proofErr w:type="spellEnd"/>
            <w:r w:rsidRPr="00F76AC4">
              <w:rPr>
                <w:b/>
                <w:bCs/>
              </w:rPr>
              <w:t>.</w:t>
            </w:r>
          </w:p>
        </w:tc>
      </w:tr>
      <w:tr w:rsidR="00035686" w:rsidRPr="00F76AC4" w:rsidTr="00035686">
        <w:tc>
          <w:tcPr>
            <w:tcW w:w="533" w:type="dxa"/>
          </w:tcPr>
          <w:p w:rsidR="00035686" w:rsidRPr="00F76AC4" w:rsidRDefault="00035686" w:rsidP="00035686">
            <w:pPr>
              <w:jc w:val="center"/>
              <w:rPr>
                <w:bCs/>
              </w:rPr>
            </w:pPr>
            <w:r w:rsidRPr="00F76AC4">
              <w:rPr>
                <w:bCs/>
              </w:rPr>
              <w:t>1.</w:t>
            </w:r>
          </w:p>
        </w:tc>
        <w:tc>
          <w:tcPr>
            <w:tcW w:w="5661" w:type="dxa"/>
            <w:gridSpan w:val="3"/>
          </w:tcPr>
          <w:p w:rsidR="00035686" w:rsidRPr="00F76AC4" w:rsidRDefault="00035686" w:rsidP="00035686">
            <w:pPr>
              <w:jc w:val="both"/>
              <w:rPr>
                <w:bCs/>
              </w:rPr>
            </w:pPr>
            <w:r w:rsidRPr="00F76AC4">
              <w:rPr>
                <w:bCs/>
              </w:rPr>
              <w:t xml:space="preserve">В нарушение </w:t>
            </w:r>
            <w:proofErr w:type="spellStart"/>
            <w:r w:rsidRPr="00F76AC4">
              <w:rPr>
                <w:bCs/>
              </w:rPr>
              <w:t>пп</w:t>
            </w:r>
            <w:proofErr w:type="spellEnd"/>
            <w:r w:rsidRPr="00F76AC4">
              <w:rPr>
                <w:bCs/>
              </w:rPr>
              <w:t>. 5 п. 3.1 Устава Учреждением не обеспечена реализация полномочий учредителя по согласованию кандидатуры главного бухгалтера при приеме на работу</w:t>
            </w:r>
          </w:p>
        </w:tc>
        <w:tc>
          <w:tcPr>
            <w:tcW w:w="1918" w:type="dxa"/>
            <w:vAlign w:val="center"/>
          </w:tcPr>
          <w:p w:rsidR="00035686" w:rsidRPr="00F76AC4" w:rsidRDefault="00035686" w:rsidP="00035686">
            <w:pPr>
              <w:jc w:val="center"/>
              <w:rPr>
                <w:bCs/>
              </w:rPr>
            </w:pPr>
            <w:r w:rsidRPr="00F76AC4">
              <w:rPr>
                <w:bCs/>
              </w:rPr>
              <w:t>1</w:t>
            </w:r>
          </w:p>
        </w:tc>
        <w:tc>
          <w:tcPr>
            <w:tcW w:w="1919" w:type="dxa"/>
            <w:vAlign w:val="center"/>
          </w:tcPr>
          <w:p w:rsidR="00035686" w:rsidRPr="00F76AC4" w:rsidRDefault="00035686" w:rsidP="00035686">
            <w:pPr>
              <w:jc w:val="center"/>
              <w:rPr>
                <w:bCs/>
              </w:rPr>
            </w:pPr>
            <w:r w:rsidRPr="00F76AC4">
              <w:rPr>
                <w:bCs/>
              </w:rPr>
              <w:t>-</w:t>
            </w:r>
          </w:p>
        </w:tc>
      </w:tr>
      <w:tr w:rsidR="00035686" w:rsidRPr="00F76AC4" w:rsidTr="00035686">
        <w:tc>
          <w:tcPr>
            <w:tcW w:w="533" w:type="dxa"/>
          </w:tcPr>
          <w:p w:rsidR="00035686" w:rsidRPr="00F76AC4" w:rsidRDefault="00035686" w:rsidP="00035686">
            <w:pPr>
              <w:jc w:val="center"/>
              <w:rPr>
                <w:bCs/>
              </w:rPr>
            </w:pPr>
            <w:r w:rsidRPr="00F76AC4">
              <w:rPr>
                <w:bCs/>
              </w:rPr>
              <w:t>2.</w:t>
            </w:r>
          </w:p>
        </w:tc>
        <w:tc>
          <w:tcPr>
            <w:tcW w:w="5661" w:type="dxa"/>
            <w:gridSpan w:val="3"/>
          </w:tcPr>
          <w:p w:rsidR="00035686" w:rsidRPr="00F76AC4" w:rsidRDefault="00035686" w:rsidP="00035686">
            <w:pPr>
              <w:jc w:val="both"/>
              <w:rPr>
                <w:bCs/>
              </w:rPr>
            </w:pPr>
            <w:r w:rsidRPr="00F76AC4">
              <w:rPr>
                <w:bCs/>
              </w:rPr>
              <w:t>В нарушение п. 2 ст. 72 БК РФ и ч. 11 ст. 21 Закона о контрактной системе в проверяемом периоде Учреждением заключены контракты, договоры при отсутствии сформированного и утвержденного плана-графика закупок товаров, работ, услуг для обеспечения государственных (муниципальных) нужд.</w:t>
            </w:r>
          </w:p>
          <w:p w:rsidR="00035686" w:rsidRPr="00F76AC4" w:rsidRDefault="00035686" w:rsidP="00035686">
            <w:pPr>
              <w:jc w:val="both"/>
              <w:rPr>
                <w:bCs/>
                <w:i/>
              </w:rPr>
            </w:pPr>
            <w:r w:rsidRPr="00F76AC4">
              <w:rPr>
                <w:bCs/>
                <w:i/>
              </w:rPr>
              <w:t>(п. 4.5 Классификатора нарушений)</w:t>
            </w:r>
          </w:p>
        </w:tc>
        <w:tc>
          <w:tcPr>
            <w:tcW w:w="1918" w:type="dxa"/>
            <w:shd w:val="clear" w:color="auto" w:fill="auto"/>
            <w:vAlign w:val="center"/>
          </w:tcPr>
          <w:p w:rsidR="00035686" w:rsidRPr="00F76AC4" w:rsidRDefault="00035686" w:rsidP="00035686">
            <w:pPr>
              <w:jc w:val="center"/>
              <w:rPr>
                <w:bCs/>
              </w:rPr>
            </w:pPr>
            <w:r w:rsidRPr="00F76AC4">
              <w:rPr>
                <w:bCs/>
              </w:rPr>
              <w:t>-</w:t>
            </w:r>
          </w:p>
        </w:tc>
        <w:tc>
          <w:tcPr>
            <w:tcW w:w="1919" w:type="dxa"/>
            <w:shd w:val="clear" w:color="auto" w:fill="auto"/>
            <w:vAlign w:val="center"/>
          </w:tcPr>
          <w:p w:rsidR="00035686" w:rsidRPr="00F76AC4" w:rsidRDefault="00035686" w:rsidP="00035686">
            <w:pPr>
              <w:jc w:val="center"/>
              <w:rPr>
                <w:bCs/>
              </w:rPr>
            </w:pPr>
            <w:r w:rsidRPr="00F76AC4">
              <w:rPr>
                <w:bCs/>
              </w:rPr>
              <w:t>1 113,6</w:t>
            </w:r>
          </w:p>
        </w:tc>
      </w:tr>
      <w:tr w:rsidR="00035686" w:rsidRPr="00F76AC4" w:rsidTr="00035686">
        <w:tc>
          <w:tcPr>
            <w:tcW w:w="533" w:type="dxa"/>
          </w:tcPr>
          <w:p w:rsidR="00035686" w:rsidRPr="00F76AC4" w:rsidRDefault="00035686" w:rsidP="00035686">
            <w:pPr>
              <w:jc w:val="center"/>
              <w:rPr>
                <w:bCs/>
              </w:rPr>
            </w:pPr>
            <w:r w:rsidRPr="00F76AC4">
              <w:rPr>
                <w:bCs/>
              </w:rPr>
              <w:t>3.</w:t>
            </w:r>
          </w:p>
        </w:tc>
        <w:tc>
          <w:tcPr>
            <w:tcW w:w="5661" w:type="dxa"/>
            <w:gridSpan w:val="3"/>
          </w:tcPr>
          <w:p w:rsidR="00035686" w:rsidRPr="00F76AC4" w:rsidRDefault="00035686" w:rsidP="00035686">
            <w:pPr>
              <w:jc w:val="both"/>
              <w:rPr>
                <w:bCs/>
              </w:rPr>
            </w:pPr>
            <w:r w:rsidRPr="00F76AC4">
              <w:rPr>
                <w:bCs/>
              </w:rPr>
              <w:t>В нарушение ч.1 ст.23 Закона о контрактной системе во всех договорах, заключенных в 2017-2018гг. в соответствии с Законом о контрактной системе, не указан идентификационный код закупки.</w:t>
            </w:r>
          </w:p>
        </w:tc>
        <w:tc>
          <w:tcPr>
            <w:tcW w:w="1918" w:type="dxa"/>
            <w:shd w:val="clear" w:color="auto" w:fill="auto"/>
            <w:vAlign w:val="center"/>
          </w:tcPr>
          <w:p w:rsidR="00035686" w:rsidRPr="00F76AC4" w:rsidRDefault="00035686" w:rsidP="00035686">
            <w:pPr>
              <w:jc w:val="center"/>
              <w:rPr>
                <w:bCs/>
              </w:rPr>
            </w:pPr>
            <w:r w:rsidRPr="00F76AC4">
              <w:rPr>
                <w:bCs/>
              </w:rPr>
              <w:t>-</w:t>
            </w:r>
          </w:p>
        </w:tc>
        <w:tc>
          <w:tcPr>
            <w:tcW w:w="1919" w:type="dxa"/>
            <w:shd w:val="clear" w:color="auto" w:fill="auto"/>
            <w:vAlign w:val="center"/>
          </w:tcPr>
          <w:p w:rsidR="00035686" w:rsidRPr="00F76AC4" w:rsidRDefault="00035686" w:rsidP="00035686">
            <w:pPr>
              <w:jc w:val="center"/>
              <w:rPr>
                <w:bCs/>
              </w:rPr>
            </w:pPr>
            <w:r w:rsidRPr="00F76AC4">
              <w:rPr>
                <w:bCs/>
              </w:rPr>
              <w:t>1 113,6</w:t>
            </w:r>
          </w:p>
        </w:tc>
      </w:tr>
      <w:tr w:rsidR="00035686" w:rsidRPr="00F76AC4" w:rsidTr="00035686">
        <w:tc>
          <w:tcPr>
            <w:tcW w:w="533" w:type="dxa"/>
          </w:tcPr>
          <w:p w:rsidR="00035686" w:rsidRPr="00F76AC4" w:rsidRDefault="00035686" w:rsidP="00035686">
            <w:pPr>
              <w:jc w:val="center"/>
              <w:rPr>
                <w:bCs/>
              </w:rPr>
            </w:pPr>
            <w:r w:rsidRPr="00F76AC4">
              <w:rPr>
                <w:bCs/>
              </w:rPr>
              <w:t>4.</w:t>
            </w:r>
          </w:p>
        </w:tc>
        <w:tc>
          <w:tcPr>
            <w:tcW w:w="5661" w:type="dxa"/>
            <w:gridSpan w:val="3"/>
          </w:tcPr>
          <w:p w:rsidR="00035686" w:rsidRPr="00F76AC4" w:rsidRDefault="00035686" w:rsidP="00035686">
            <w:pPr>
              <w:jc w:val="both"/>
              <w:rPr>
                <w:bCs/>
              </w:rPr>
            </w:pPr>
            <w:r w:rsidRPr="00F76AC4">
              <w:rPr>
                <w:bCs/>
              </w:rPr>
              <w:t>В нарушение ч.2 ст. 34 Закона о контрактной системе в договорах отсутствует условие о том, что цена договора является твердой и определяется на весь срок исполнения договора</w:t>
            </w:r>
          </w:p>
        </w:tc>
        <w:tc>
          <w:tcPr>
            <w:tcW w:w="1918" w:type="dxa"/>
            <w:shd w:val="clear" w:color="auto" w:fill="auto"/>
            <w:vAlign w:val="center"/>
          </w:tcPr>
          <w:p w:rsidR="00035686" w:rsidRPr="00F76AC4" w:rsidRDefault="00035686" w:rsidP="00035686">
            <w:pPr>
              <w:jc w:val="center"/>
              <w:rPr>
                <w:bCs/>
              </w:rPr>
            </w:pPr>
            <w:r w:rsidRPr="00F76AC4">
              <w:rPr>
                <w:bCs/>
              </w:rPr>
              <w:t>15</w:t>
            </w:r>
          </w:p>
        </w:tc>
        <w:tc>
          <w:tcPr>
            <w:tcW w:w="1919" w:type="dxa"/>
            <w:shd w:val="clear" w:color="auto" w:fill="auto"/>
            <w:vAlign w:val="center"/>
          </w:tcPr>
          <w:p w:rsidR="00035686" w:rsidRPr="00F76AC4" w:rsidRDefault="00035686" w:rsidP="00035686">
            <w:pPr>
              <w:jc w:val="center"/>
              <w:rPr>
                <w:bCs/>
                <w:lang w:val="en-US"/>
              </w:rPr>
            </w:pPr>
            <w:r w:rsidRPr="00F76AC4">
              <w:rPr>
                <w:bCs/>
              </w:rPr>
              <w:t>453,0</w:t>
            </w:r>
          </w:p>
        </w:tc>
      </w:tr>
      <w:tr w:rsidR="00035686" w:rsidRPr="00F76AC4" w:rsidTr="00035686">
        <w:tc>
          <w:tcPr>
            <w:tcW w:w="533" w:type="dxa"/>
          </w:tcPr>
          <w:p w:rsidR="00035686" w:rsidRPr="00F76AC4" w:rsidRDefault="00035686" w:rsidP="00035686">
            <w:pPr>
              <w:jc w:val="center"/>
              <w:rPr>
                <w:bCs/>
              </w:rPr>
            </w:pPr>
            <w:r w:rsidRPr="00F76AC4">
              <w:rPr>
                <w:bCs/>
                <w:lang w:val="en-US"/>
              </w:rPr>
              <w:t>5</w:t>
            </w:r>
            <w:r w:rsidRPr="00F76AC4">
              <w:rPr>
                <w:bCs/>
              </w:rPr>
              <w:t>.</w:t>
            </w:r>
          </w:p>
        </w:tc>
        <w:tc>
          <w:tcPr>
            <w:tcW w:w="5661" w:type="dxa"/>
            <w:gridSpan w:val="3"/>
          </w:tcPr>
          <w:p w:rsidR="00035686" w:rsidRPr="00F76AC4" w:rsidRDefault="00035686" w:rsidP="00035686">
            <w:pPr>
              <w:jc w:val="both"/>
              <w:rPr>
                <w:bCs/>
              </w:rPr>
            </w:pPr>
            <w:r w:rsidRPr="00F76AC4">
              <w:rPr>
                <w:bCs/>
              </w:rPr>
              <w:t xml:space="preserve">В нарушение ч. 5 ст. 24, п. 4 ч. 1 ст. 93 Закона о контрактной системе в 2018 году без проведения конкурентных способов определения поставщиков Учреждение заключило четыре договора на поставку ГСМ на общую сумму 347 000,00 руб., </w:t>
            </w:r>
            <w:r w:rsidRPr="00F76AC4">
              <w:rPr>
                <w:bCs/>
              </w:rPr>
              <w:lastRenderedPageBreak/>
              <w:t xml:space="preserve">превышающую 100 000,00 руб., которые  представляют собой искусственно раздробленную единую сделку. Учреждением допущено нарушение ст. 16 Федерального закона от 26.07.2006 N 135-ФЗ "О защите конкуренции", выразившееся в заключении между сторонами рассматриваемых договоров </w:t>
            </w:r>
            <w:proofErr w:type="spellStart"/>
            <w:r w:rsidRPr="00F76AC4">
              <w:rPr>
                <w:bCs/>
              </w:rPr>
              <w:t>антиконкурентного</w:t>
            </w:r>
            <w:proofErr w:type="spellEnd"/>
            <w:r w:rsidRPr="00F76AC4">
              <w:rPr>
                <w:bCs/>
              </w:rPr>
              <w:t xml:space="preserve"> соглашения об искусственном дроблении на четыре договора одной сделки на поставку ГСМ, которое приводит или может привести к недопущению, ограничению, устранению конкуренции при выборе подрядчика для заключения договоров на выполнение указанных работ.</w:t>
            </w:r>
          </w:p>
          <w:p w:rsidR="00035686" w:rsidRPr="00F76AC4" w:rsidRDefault="00035686" w:rsidP="00035686">
            <w:pPr>
              <w:jc w:val="both"/>
              <w:rPr>
                <w:bCs/>
              </w:rPr>
            </w:pPr>
            <w:r w:rsidRPr="00F76AC4">
              <w:rPr>
                <w:bCs/>
                <w:i/>
              </w:rPr>
              <w:t>(п. 4.34 Классификатора нарушений)</w:t>
            </w:r>
          </w:p>
        </w:tc>
        <w:tc>
          <w:tcPr>
            <w:tcW w:w="1918" w:type="dxa"/>
            <w:shd w:val="clear" w:color="auto" w:fill="auto"/>
            <w:vAlign w:val="center"/>
          </w:tcPr>
          <w:p w:rsidR="00035686" w:rsidRPr="00F76AC4" w:rsidRDefault="00035686" w:rsidP="00035686">
            <w:pPr>
              <w:jc w:val="center"/>
              <w:rPr>
                <w:bCs/>
              </w:rPr>
            </w:pPr>
            <w:r w:rsidRPr="00F76AC4">
              <w:rPr>
                <w:bCs/>
              </w:rPr>
              <w:lastRenderedPageBreak/>
              <w:t>1</w:t>
            </w:r>
          </w:p>
        </w:tc>
        <w:tc>
          <w:tcPr>
            <w:tcW w:w="1919" w:type="dxa"/>
            <w:shd w:val="clear" w:color="auto" w:fill="auto"/>
            <w:vAlign w:val="center"/>
          </w:tcPr>
          <w:p w:rsidR="00035686" w:rsidRPr="00F76AC4" w:rsidRDefault="00035686" w:rsidP="00035686">
            <w:pPr>
              <w:jc w:val="center"/>
              <w:rPr>
                <w:bCs/>
              </w:rPr>
            </w:pPr>
            <w:r w:rsidRPr="00F76AC4">
              <w:rPr>
                <w:bCs/>
              </w:rPr>
              <w:t>347,0</w:t>
            </w:r>
          </w:p>
        </w:tc>
      </w:tr>
      <w:tr w:rsidR="00035686" w:rsidRPr="00F76AC4" w:rsidTr="00035686">
        <w:tc>
          <w:tcPr>
            <w:tcW w:w="533" w:type="dxa"/>
          </w:tcPr>
          <w:p w:rsidR="00035686" w:rsidRPr="00F76AC4" w:rsidRDefault="00035686" w:rsidP="00035686">
            <w:pPr>
              <w:jc w:val="center"/>
              <w:rPr>
                <w:bCs/>
              </w:rPr>
            </w:pPr>
            <w:r w:rsidRPr="00F76AC4">
              <w:rPr>
                <w:bCs/>
              </w:rPr>
              <w:lastRenderedPageBreak/>
              <w:t>6.</w:t>
            </w:r>
          </w:p>
        </w:tc>
        <w:tc>
          <w:tcPr>
            <w:tcW w:w="5661" w:type="dxa"/>
            <w:gridSpan w:val="3"/>
          </w:tcPr>
          <w:p w:rsidR="00035686" w:rsidRPr="00F76AC4" w:rsidRDefault="00035686" w:rsidP="00035686">
            <w:pPr>
              <w:jc w:val="both"/>
              <w:rPr>
                <w:bCs/>
              </w:rPr>
            </w:pPr>
            <w:r w:rsidRPr="00F76AC4">
              <w:rPr>
                <w:bCs/>
              </w:rPr>
              <w:t>В нарушение ч.1 ст. 432 Гражданского кодекса Российской Федерации при заключении Заказчиком договора сторонами не достигнуто соглашение по всем существенным условиям договора, в частности о его цене.</w:t>
            </w:r>
          </w:p>
        </w:tc>
        <w:tc>
          <w:tcPr>
            <w:tcW w:w="1918" w:type="dxa"/>
            <w:shd w:val="clear" w:color="auto" w:fill="auto"/>
            <w:vAlign w:val="center"/>
          </w:tcPr>
          <w:p w:rsidR="00035686" w:rsidRPr="00F76AC4" w:rsidRDefault="00035686" w:rsidP="00035686">
            <w:pPr>
              <w:jc w:val="center"/>
              <w:rPr>
                <w:bCs/>
              </w:rPr>
            </w:pPr>
            <w:r w:rsidRPr="00F76AC4">
              <w:rPr>
                <w:bCs/>
              </w:rPr>
              <w:t>1</w:t>
            </w:r>
          </w:p>
        </w:tc>
        <w:tc>
          <w:tcPr>
            <w:tcW w:w="1919" w:type="dxa"/>
            <w:shd w:val="clear" w:color="auto" w:fill="auto"/>
            <w:vAlign w:val="center"/>
          </w:tcPr>
          <w:p w:rsidR="00035686" w:rsidRPr="00F76AC4" w:rsidRDefault="00035686" w:rsidP="00035686">
            <w:pPr>
              <w:jc w:val="center"/>
              <w:rPr>
                <w:bCs/>
              </w:rPr>
            </w:pPr>
            <w:r w:rsidRPr="00F76AC4">
              <w:rPr>
                <w:bCs/>
              </w:rPr>
              <w:t>-</w:t>
            </w:r>
          </w:p>
        </w:tc>
      </w:tr>
      <w:tr w:rsidR="00035686" w:rsidRPr="00F76AC4" w:rsidTr="00035686">
        <w:tc>
          <w:tcPr>
            <w:tcW w:w="533" w:type="dxa"/>
          </w:tcPr>
          <w:p w:rsidR="00035686" w:rsidRPr="00F76AC4" w:rsidRDefault="00035686" w:rsidP="00035686">
            <w:pPr>
              <w:jc w:val="center"/>
              <w:rPr>
                <w:bCs/>
              </w:rPr>
            </w:pPr>
            <w:r w:rsidRPr="00F76AC4">
              <w:rPr>
                <w:bCs/>
              </w:rPr>
              <w:t>7.</w:t>
            </w:r>
          </w:p>
        </w:tc>
        <w:tc>
          <w:tcPr>
            <w:tcW w:w="5661" w:type="dxa"/>
            <w:gridSpan w:val="3"/>
          </w:tcPr>
          <w:p w:rsidR="00035686" w:rsidRPr="00F76AC4" w:rsidRDefault="00035686" w:rsidP="00035686">
            <w:pPr>
              <w:jc w:val="both"/>
              <w:rPr>
                <w:bCs/>
              </w:rPr>
            </w:pPr>
            <w:r w:rsidRPr="00F76AC4">
              <w:rPr>
                <w:bCs/>
              </w:rPr>
              <w:t>В нарушение ст. 34, 95 Закона о контрактной системе заключенным Заказчиком договором предусмотрено, что цена договора может изменяться по следующим причинам: «рост цен на стоимость топлива, ГСМ, затрат на захоронение отходов и др.».</w:t>
            </w:r>
          </w:p>
        </w:tc>
        <w:tc>
          <w:tcPr>
            <w:tcW w:w="1918" w:type="dxa"/>
            <w:shd w:val="clear" w:color="auto" w:fill="auto"/>
            <w:vAlign w:val="center"/>
          </w:tcPr>
          <w:p w:rsidR="00035686" w:rsidRPr="00F76AC4" w:rsidRDefault="00035686" w:rsidP="00035686">
            <w:pPr>
              <w:jc w:val="center"/>
              <w:rPr>
                <w:bCs/>
              </w:rPr>
            </w:pPr>
            <w:r w:rsidRPr="00F76AC4">
              <w:rPr>
                <w:bCs/>
              </w:rPr>
              <w:t>1</w:t>
            </w:r>
          </w:p>
        </w:tc>
        <w:tc>
          <w:tcPr>
            <w:tcW w:w="1919" w:type="dxa"/>
            <w:shd w:val="clear" w:color="auto" w:fill="auto"/>
            <w:vAlign w:val="center"/>
          </w:tcPr>
          <w:p w:rsidR="00035686" w:rsidRPr="00F76AC4" w:rsidRDefault="00035686" w:rsidP="00035686">
            <w:pPr>
              <w:jc w:val="center"/>
              <w:rPr>
                <w:bCs/>
              </w:rPr>
            </w:pPr>
            <w:r w:rsidRPr="00F76AC4">
              <w:rPr>
                <w:bCs/>
              </w:rPr>
              <w:t>-</w:t>
            </w:r>
          </w:p>
        </w:tc>
      </w:tr>
      <w:tr w:rsidR="00035686" w:rsidRPr="00F76AC4" w:rsidTr="00035686">
        <w:tc>
          <w:tcPr>
            <w:tcW w:w="533" w:type="dxa"/>
          </w:tcPr>
          <w:p w:rsidR="00035686" w:rsidRPr="00F76AC4" w:rsidRDefault="00035686" w:rsidP="00035686">
            <w:pPr>
              <w:jc w:val="center"/>
              <w:rPr>
                <w:bCs/>
              </w:rPr>
            </w:pPr>
            <w:r w:rsidRPr="00F76AC4">
              <w:rPr>
                <w:bCs/>
              </w:rPr>
              <w:t>8.</w:t>
            </w:r>
          </w:p>
        </w:tc>
        <w:tc>
          <w:tcPr>
            <w:tcW w:w="5661" w:type="dxa"/>
            <w:gridSpan w:val="3"/>
          </w:tcPr>
          <w:p w:rsidR="00035686" w:rsidRPr="00F76AC4" w:rsidRDefault="00035686" w:rsidP="00035686">
            <w:pPr>
              <w:jc w:val="both"/>
              <w:rPr>
                <w:bCs/>
              </w:rPr>
            </w:pPr>
            <w:r w:rsidRPr="00F76AC4">
              <w:rPr>
                <w:bCs/>
              </w:rPr>
              <w:t>Нарушение ст. 309, ст. 314 Гражданского кодекса РФ, п. 2 ч. 1 ст. 94 Закона о контрактной системе и условий договора в части срока оплаты оказанных услуг на 40 дней.</w:t>
            </w:r>
          </w:p>
          <w:p w:rsidR="00035686" w:rsidRPr="00F76AC4" w:rsidRDefault="00035686" w:rsidP="00035686">
            <w:pPr>
              <w:jc w:val="both"/>
              <w:rPr>
                <w:bCs/>
                <w:i/>
              </w:rPr>
            </w:pPr>
            <w:r w:rsidRPr="00F76AC4">
              <w:rPr>
                <w:bCs/>
              </w:rPr>
              <w:t xml:space="preserve"> </w:t>
            </w:r>
            <w:r w:rsidRPr="00F76AC4">
              <w:rPr>
                <w:bCs/>
                <w:i/>
              </w:rPr>
              <w:t>(п. 4.44. Классификатора нарушений)</w:t>
            </w:r>
          </w:p>
        </w:tc>
        <w:tc>
          <w:tcPr>
            <w:tcW w:w="1918" w:type="dxa"/>
            <w:shd w:val="clear" w:color="auto" w:fill="auto"/>
            <w:vAlign w:val="center"/>
          </w:tcPr>
          <w:p w:rsidR="00035686" w:rsidRPr="00F76AC4" w:rsidRDefault="00035686" w:rsidP="00035686">
            <w:pPr>
              <w:jc w:val="center"/>
              <w:rPr>
                <w:bCs/>
              </w:rPr>
            </w:pPr>
            <w:r w:rsidRPr="00F76AC4">
              <w:rPr>
                <w:bCs/>
              </w:rPr>
              <w:t>1</w:t>
            </w:r>
          </w:p>
        </w:tc>
        <w:tc>
          <w:tcPr>
            <w:tcW w:w="1919" w:type="dxa"/>
            <w:shd w:val="clear" w:color="auto" w:fill="auto"/>
            <w:vAlign w:val="center"/>
          </w:tcPr>
          <w:p w:rsidR="00035686" w:rsidRPr="00F76AC4" w:rsidRDefault="00035686" w:rsidP="00035686">
            <w:pPr>
              <w:jc w:val="center"/>
              <w:rPr>
                <w:bCs/>
              </w:rPr>
            </w:pPr>
            <w:r w:rsidRPr="00F76AC4">
              <w:rPr>
                <w:bCs/>
              </w:rPr>
              <w:t>8,5</w:t>
            </w:r>
          </w:p>
        </w:tc>
      </w:tr>
      <w:tr w:rsidR="00035686" w:rsidRPr="00F76AC4" w:rsidTr="00035686">
        <w:tc>
          <w:tcPr>
            <w:tcW w:w="533" w:type="dxa"/>
          </w:tcPr>
          <w:p w:rsidR="00035686" w:rsidRPr="00F76AC4" w:rsidRDefault="00035686" w:rsidP="00035686">
            <w:pPr>
              <w:jc w:val="center"/>
              <w:rPr>
                <w:bCs/>
              </w:rPr>
            </w:pPr>
            <w:r w:rsidRPr="00F76AC4">
              <w:rPr>
                <w:bCs/>
              </w:rPr>
              <w:t>9.</w:t>
            </w:r>
          </w:p>
        </w:tc>
        <w:tc>
          <w:tcPr>
            <w:tcW w:w="5661" w:type="dxa"/>
            <w:gridSpan w:val="3"/>
          </w:tcPr>
          <w:p w:rsidR="00035686" w:rsidRPr="00F76AC4" w:rsidRDefault="00035686" w:rsidP="00035686">
            <w:pPr>
              <w:jc w:val="both"/>
              <w:rPr>
                <w:bCs/>
              </w:rPr>
            </w:pPr>
            <w:r w:rsidRPr="00F76AC4">
              <w:rPr>
                <w:bCs/>
              </w:rPr>
              <w:t xml:space="preserve">В нарушение ч. 2 ст. 161, ч. 1 ст. 221 Бюджетного кодекса РФ, </w:t>
            </w:r>
            <w:proofErr w:type="spellStart"/>
            <w:r w:rsidRPr="00F76AC4">
              <w:rPr>
                <w:bCs/>
              </w:rPr>
              <w:t>абз</w:t>
            </w:r>
            <w:proofErr w:type="spellEnd"/>
            <w:r w:rsidRPr="00F76AC4">
              <w:rPr>
                <w:bCs/>
              </w:rPr>
              <w:t xml:space="preserve">. 2 разд. III, </w:t>
            </w:r>
            <w:proofErr w:type="spellStart"/>
            <w:r w:rsidRPr="00F76AC4">
              <w:rPr>
                <w:bCs/>
              </w:rPr>
              <w:t>абз</w:t>
            </w:r>
            <w:proofErr w:type="spellEnd"/>
            <w:r w:rsidRPr="00F76AC4">
              <w:rPr>
                <w:bCs/>
              </w:rPr>
              <w:t xml:space="preserve">. 11 разд. IV Порядка ведения смет Курбского СП бюджетная смета на 2018 год и все изменения показателей бюджетной сметы на 2018 год утверждены неуполномоченным лицом - директором Учреждения. </w:t>
            </w:r>
          </w:p>
          <w:p w:rsidR="00035686" w:rsidRPr="00F76AC4" w:rsidRDefault="00035686" w:rsidP="00035686">
            <w:pPr>
              <w:jc w:val="both"/>
              <w:rPr>
                <w:bCs/>
                <w:i/>
              </w:rPr>
            </w:pPr>
            <w:r w:rsidRPr="00F76AC4">
              <w:rPr>
                <w:bCs/>
                <w:i/>
              </w:rPr>
              <w:t>(п. 1.2.45 Классификатора нарушений)</w:t>
            </w:r>
          </w:p>
        </w:tc>
        <w:tc>
          <w:tcPr>
            <w:tcW w:w="1918" w:type="dxa"/>
            <w:vAlign w:val="center"/>
          </w:tcPr>
          <w:p w:rsidR="00035686" w:rsidRPr="00F76AC4" w:rsidRDefault="00035686" w:rsidP="00035686">
            <w:pPr>
              <w:jc w:val="center"/>
              <w:rPr>
                <w:bCs/>
              </w:rPr>
            </w:pPr>
            <w:r w:rsidRPr="00F76AC4">
              <w:rPr>
                <w:bCs/>
              </w:rPr>
              <w:t>23</w:t>
            </w:r>
          </w:p>
        </w:tc>
        <w:tc>
          <w:tcPr>
            <w:tcW w:w="1919" w:type="dxa"/>
            <w:vAlign w:val="center"/>
          </w:tcPr>
          <w:p w:rsidR="00035686" w:rsidRPr="00F76AC4" w:rsidRDefault="00035686" w:rsidP="00035686">
            <w:pPr>
              <w:jc w:val="center"/>
              <w:rPr>
                <w:bCs/>
              </w:rPr>
            </w:pPr>
            <w:r w:rsidRPr="00F76AC4">
              <w:rPr>
                <w:bCs/>
              </w:rPr>
              <w:t>14 142,3</w:t>
            </w:r>
          </w:p>
        </w:tc>
      </w:tr>
      <w:tr w:rsidR="00035686" w:rsidRPr="00F76AC4" w:rsidTr="00035686">
        <w:tc>
          <w:tcPr>
            <w:tcW w:w="533" w:type="dxa"/>
          </w:tcPr>
          <w:p w:rsidR="00035686" w:rsidRPr="00F76AC4" w:rsidRDefault="00035686" w:rsidP="00035686">
            <w:pPr>
              <w:jc w:val="center"/>
              <w:rPr>
                <w:bCs/>
              </w:rPr>
            </w:pPr>
            <w:r w:rsidRPr="00F76AC4">
              <w:rPr>
                <w:bCs/>
              </w:rPr>
              <w:t>10.</w:t>
            </w:r>
          </w:p>
        </w:tc>
        <w:tc>
          <w:tcPr>
            <w:tcW w:w="5661" w:type="dxa"/>
            <w:gridSpan w:val="3"/>
          </w:tcPr>
          <w:p w:rsidR="00035686" w:rsidRPr="00F76AC4" w:rsidRDefault="00035686" w:rsidP="00035686">
            <w:pPr>
              <w:jc w:val="both"/>
              <w:rPr>
                <w:bCs/>
              </w:rPr>
            </w:pPr>
            <w:r w:rsidRPr="00F76AC4">
              <w:rPr>
                <w:bCs/>
              </w:rPr>
              <w:t xml:space="preserve">В нарушение ч. 2 ст. 161, ч. 1 ст. 221 Бюджетного кодекса РФ, </w:t>
            </w:r>
            <w:proofErr w:type="spellStart"/>
            <w:r w:rsidRPr="00F76AC4">
              <w:rPr>
                <w:bCs/>
              </w:rPr>
              <w:t>абз</w:t>
            </w:r>
            <w:proofErr w:type="spellEnd"/>
            <w:r w:rsidRPr="00F76AC4">
              <w:rPr>
                <w:bCs/>
              </w:rPr>
              <w:t xml:space="preserve">. 6 разд. II, </w:t>
            </w:r>
            <w:proofErr w:type="spellStart"/>
            <w:r w:rsidRPr="00F76AC4">
              <w:rPr>
                <w:bCs/>
              </w:rPr>
              <w:t>абз</w:t>
            </w:r>
            <w:proofErr w:type="spellEnd"/>
            <w:r w:rsidRPr="00F76AC4">
              <w:rPr>
                <w:bCs/>
              </w:rPr>
              <w:t>. 2 разд. IV Порядка ведения смет Курбского СП отсутствуют обоснования (расчеты) плановых сметных показателей, являющиеся неотъемлемой частью бюджетных смет на 2017, 2018 годы и всех изменений показателей бюджетных смет на 2017, 2018 годы.</w:t>
            </w:r>
          </w:p>
          <w:p w:rsidR="00035686" w:rsidRPr="00F76AC4" w:rsidRDefault="00035686" w:rsidP="00035686">
            <w:pPr>
              <w:jc w:val="both"/>
              <w:rPr>
                <w:bCs/>
                <w:i/>
              </w:rPr>
            </w:pPr>
            <w:r w:rsidRPr="00F76AC4">
              <w:rPr>
                <w:bCs/>
                <w:i/>
              </w:rPr>
              <w:t>(п. 1.2.45 Классификатора нарушений)</w:t>
            </w:r>
          </w:p>
        </w:tc>
        <w:tc>
          <w:tcPr>
            <w:tcW w:w="1918" w:type="dxa"/>
            <w:vAlign w:val="center"/>
          </w:tcPr>
          <w:p w:rsidR="00035686" w:rsidRPr="00F76AC4" w:rsidRDefault="00035686" w:rsidP="00035686">
            <w:pPr>
              <w:jc w:val="center"/>
              <w:rPr>
                <w:bCs/>
              </w:rPr>
            </w:pPr>
            <w:r w:rsidRPr="00F76AC4">
              <w:rPr>
                <w:bCs/>
              </w:rPr>
              <w:t>30</w:t>
            </w:r>
          </w:p>
        </w:tc>
        <w:tc>
          <w:tcPr>
            <w:tcW w:w="1919" w:type="dxa"/>
            <w:vAlign w:val="center"/>
          </w:tcPr>
          <w:p w:rsidR="00035686" w:rsidRPr="00F76AC4" w:rsidRDefault="00035686" w:rsidP="00035686">
            <w:pPr>
              <w:jc w:val="center"/>
              <w:rPr>
                <w:bCs/>
              </w:rPr>
            </w:pPr>
            <w:r w:rsidRPr="00F76AC4">
              <w:rPr>
                <w:bCs/>
              </w:rPr>
              <w:t>21 261,4</w:t>
            </w:r>
          </w:p>
        </w:tc>
      </w:tr>
      <w:tr w:rsidR="00035686" w:rsidRPr="00F76AC4" w:rsidTr="00035686">
        <w:tc>
          <w:tcPr>
            <w:tcW w:w="533" w:type="dxa"/>
          </w:tcPr>
          <w:p w:rsidR="00035686" w:rsidRPr="00F76AC4" w:rsidRDefault="00035686" w:rsidP="00035686">
            <w:pPr>
              <w:jc w:val="center"/>
              <w:rPr>
                <w:bCs/>
              </w:rPr>
            </w:pPr>
            <w:r w:rsidRPr="00F76AC4">
              <w:rPr>
                <w:bCs/>
              </w:rPr>
              <w:t>11.</w:t>
            </w:r>
          </w:p>
        </w:tc>
        <w:tc>
          <w:tcPr>
            <w:tcW w:w="5661" w:type="dxa"/>
            <w:gridSpan w:val="3"/>
          </w:tcPr>
          <w:p w:rsidR="00035686" w:rsidRPr="00F76AC4" w:rsidRDefault="00035686" w:rsidP="00035686">
            <w:pPr>
              <w:jc w:val="both"/>
              <w:rPr>
                <w:bCs/>
              </w:rPr>
            </w:pPr>
            <w:r w:rsidRPr="00F76AC4">
              <w:rPr>
                <w:bCs/>
              </w:rPr>
              <w:t xml:space="preserve">В нарушение ч. 2 ст. 161, ч. 1 ст. 221 Бюджетного кодекса РФ, </w:t>
            </w:r>
            <w:proofErr w:type="spellStart"/>
            <w:r w:rsidRPr="00F76AC4">
              <w:rPr>
                <w:bCs/>
              </w:rPr>
              <w:t>абз</w:t>
            </w:r>
            <w:proofErr w:type="spellEnd"/>
            <w:r w:rsidRPr="00F76AC4">
              <w:rPr>
                <w:bCs/>
              </w:rPr>
              <w:t>. 5 п. 8, п. 13  Общих требований к порядку составления, утверждения и ведения бюджетных смет казенных учреждений, утвержденных Приказом Минфина России от 20.11.2007 N 112н, в соответствии с которыми утверждение сметы и изменений в смету осуществляется не позднее десяти рабочих дней со дня доведения в установленном порядке соответствующих лимитов бюджетных обязательств, Учреждением  внесение изменений в бюджетную смету 2017-2018гг. произведено позже установленного срока от 5 до 68 дней.</w:t>
            </w:r>
          </w:p>
          <w:p w:rsidR="00035686" w:rsidRPr="00F76AC4" w:rsidRDefault="00035686" w:rsidP="00035686">
            <w:pPr>
              <w:jc w:val="both"/>
              <w:rPr>
                <w:bCs/>
                <w:i/>
              </w:rPr>
            </w:pPr>
            <w:r w:rsidRPr="00F76AC4">
              <w:rPr>
                <w:bCs/>
                <w:i/>
              </w:rPr>
              <w:t>(п. 1.2.45 Классификатора нарушений)</w:t>
            </w:r>
          </w:p>
        </w:tc>
        <w:tc>
          <w:tcPr>
            <w:tcW w:w="1918" w:type="dxa"/>
            <w:vAlign w:val="center"/>
          </w:tcPr>
          <w:p w:rsidR="00035686" w:rsidRPr="00F76AC4" w:rsidRDefault="00035686" w:rsidP="00035686">
            <w:pPr>
              <w:jc w:val="center"/>
              <w:rPr>
                <w:bCs/>
              </w:rPr>
            </w:pPr>
            <w:r w:rsidRPr="00F76AC4">
              <w:rPr>
                <w:bCs/>
              </w:rPr>
              <w:t>12</w:t>
            </w:r>
          </w:p>
        </w:tc>
        <w:tc>
          <w:tcPr>
            <w:tcW w:w="1919" w:type="dxa"/>
            <w:vAlign w:val="center"/>
          </w:tcPr>
          <w:p w:rsidR="00035686" w:rsidRPr="00F76AC4" w:rsidRDefault="00035686" w:rsidP="00035686">
            <w:pPr>
              <w:jc w:val="center"/>
              <w:rPr>
                <w:bCs/>
              </w:rPr>
            </w:pPr>
            <w:r w:rsidRPr="00F76AC4">
              <w:rPr>
                <w:bCs/>
              </w:rPr>
              <w:t>3 799,1</w:t>
            </w:r>
          </w:p>
        </w:tc>
      </w:tr>
      <w:tr w:rsidR="00035686" w:rsidRPr="00F76AC4" w:rsidTr="00035686">
        <w:tc>
          <w:tcPr>
            <w:tcW w:w="533" w:type="dxa"/>
          </w:tcPr>
          <w:p w:rsidR="00035686" w:rsidRPr="00F76AC4" w:rsidRDefault="00035686" w:rsidP="00035686">
            <w:pPr>
              <w:jc w:val="center"/>
              <w:rPr>
                <w:bCs/>
              </w:rPr>
            </w:pPr>
            <w:r w:rsidRPr="00F76AC4">
              <w:rPr>
                <w:bCs/>
              </w:rPr>
              <w:t>12.</w:t>
            </w:r>
          </w:p>
        </w:tc>
        <w:tc>
          <w:tcPr>
            <w:tcW w:w="5661" w:type="dxa"/>
            <w:gridSpan w:val="3"/>
          </w:tcPr>
          <w:p w:rsidR="00035686" w:rsidRPr="00F76AC4" w:rsidRDefault="00035686" w:rsidP="00035686">
            <w:pPr>
              <w:jc w:val="both"/>
              <w:rPr>
                <w:bCs/>
              </w:rPr>
            </w:pPr>
            <w:r w:rsidRPr="00F76AC4">
              <w:rPr>
                <w:bCs/>
              </w:rPr>
              <w:t>Уплата штрафа за несвоевременную сдачу формы «Сведения о застрахованных лицах» СЗВ-М за август 2018г. в Отделение пенсионного фонда РФ по ЯО за счет средств бюджета Курбского сельского поселения ЯМР ЯО в соответствии со ст. 34 Бюджетного кодекса Российской Федерации подпадает под признаки неэффективного расходования бюджетных средств. В соответствии со ст.15 Гражданского кодекса РФ бюджету Курбского сельского поселения на указанную сумму причинен ущерб.</w:t>
            </w:r>
          </w:p>
        </w:tc>
        <w:tc>
          <w:tcPr>
            <w:tcW w:w="1918" w:type="dxa"/>
            <w:vAlign w:val="center"/>
          </w:tcPr>
          <w:p w:rsidR="00035686" w:rsidRPr="00F76AC4" w:rsidRDefault="00035686" w:rsidP="00035686">
            <w:pPr>
              <w:jc w:val="center"/>
              <w:rPr>
                <w:bCs/>
              </w:rPr>
            </w:pPr>
            <w:r w:rsidRPr="00F76AC4">
              <w:rPr>
                <w:bCs/>
              </w:rPr>
              <w:t>1</w:t>
            </w:r>
          </w:p>
        </w:tc>
        <w:tc>
          <w:tcPr>
            <w:tcW w:w="1919" w:type="dxa"/>
            <w:vAlign w:val="center"/>
          </w:tcPr>
          <w:p w:rsidR="00035686" w:rsidRPr="00F76AC4" w:rsidRDefault="00035686" w:rsidP="00035686">
            <w:pPr>
              <w:jc w:val="center"/>
              <w:rPr>
                <w:bCs/>
              </w:rPr>
            </w:pPr>
            <w:r w:rsidRPr="00F76AC4">
              <w:rPr>
                <w:bCs/>
              </w:rPr>
              <w:t>8,5</w:t>
            </w:r>
          </w:p>
        </w:tc>
      </w:tr>
      <w:tr w:rsidR="00035686" w:rsidRPr="00F76AC4" w:rsidTr="00035686">
        <w:tc>
          <w:tcPr>
            <w:tcW w:w="533" w:type="dxa"/>
          </w:tcPr>
          <w:p w:rsidR="00035686" w:rsidRPr="00F76AC4" w:rsidRDefault="00035686" w:rsidP="00035686">
            <w:pPr>
              <w:jc w:val="center"/>
              <w:rPr>
                <w:bCs/>
              </w:rPr>
            </w:pPr>
            <w:r w:rsidRPr="00F76AC4">
              <w:rPr>
                <w:bCs/>
              </w:rPr>
              <w:t>13.</w:t>
            </w:r>
          </w:p>
        </w:tc>
        <w:tc>
          <w:tcPr>
            <w:tcW w:w="5661" w:type="dxa"/>
            <w:gridSpan w:val="3"/>
          </w:tcPr>
          <w:p w:rsidR="00035686" w:rsidRPr="00F76AC4" w:rsidRDefault="00035686" w:rsidP="003E33E8">
            <w:pPr>
              <w:jc w:val="both"/>
              <w:rPr>
                <w:bCs/>
              </w:rPr>
            </w:pPr>
            <w:r w:rsidRPr="00F76AC4">
              <w:rPr>
                <w:bCs/>
              </w:rPr>
              <w:t>В нарушение п.202 Инструкции 157н в бухгалтерском учете на счете 1.302.26 «Расчеты по прочим работам, услугам» необоснованно отражена выплата 17.07.2017г. авансового платежа в оплату прав использования (неисключительных прав) программных продуктов.  Тогда как права использования приняты директором Учреждения 01.08.2017г. по акту приема-передачи от 21.07.2017г.</w:t>
            </w:r>
          </w:p>
        </w:tc>
        <w:tc>
          <w:tcPr>
            <w:tcW w:w="1918" w:type="dxa"/>
            <w:vAlign w:val="center"/>
          </w:tcPr>
          <w:p w:rsidR="00035686" w:rsidRPr="00F76AC4" w:rsidRDefault="00035686" w:rsidP="00035686">
            <w:pPr>
              <w:jc w:val="center"/>
              <w:rPr>
                <w:bCs/>
              </w:rPr>
            </w:pPr>
            <w:r w:rsidRPr="00F76AC4">
              <w:rPr>
                <w:bCs/>
              </w:rPr>
              <w:t>1</w:t>
            </w:r>
          </w:p>
        </w:tc>
        <w:tc>
          <w:tcPr>
            <w:tcW w:w="1919" w:type="dxa"/>
            <w:vAlign w:val="center"/>
          </w:tcPr>
          <w:p w:rsidR="00035686" w:rsidRPr="00F76AC4" w:rsidRDefault="00035686" w:rsidP="00035686">
            <w:pPr>
              <w:jc w:val="center"/>
              <w:rPr>
                <w:bCs/>
              </w:rPr>
            </w:pPr>
            <w:r w:rsidRPr="00F76AC4">
              <w:rPr>
                <w:bCs/>
              </w:rPr>
              <w:t>5,0</w:t>
            </w:r>
          </w:p>
        </w:tc>
      </w:tr>
      <w:tr w:rsidR="00035686" w:rsidRPr="00F76AC4" w:rsidTr="00035686">
        <w:tc>
          <w:tcPr>
            <w:tcW w:w="533" w:type="dxa"/>
          </w:tcPr>
          <w:p w:rsidR="00035686" w:rsidRPr="00F76AC4" w:rsidRDefault="00035686" w:rsidP="00035686">
            <w:pPr>
              <w:jc w:val="center"/>
              <w:rPr>
                <w:bCs/>
              </w:rPr>
            </w:pPr>
            <w:r w:rsidRPr="00F76AC4">
              <w:rPr>
                <w:bCs/>
              </w:rPr>
              <w:t>14.</w:t>
            </w:r>
          </w:p>
        </w:tc>
        <w:tc>
          <w:tcPr>
            <w:tcW w:w="5661" w:type="dxa"/>
            <w:gridSpan w:val="3"/>
          </w:tcPr>
          <w:p w:rsidR="00035686" w:rsidRPr="00F76AC4" w:rsidRDefault="00035686" w:rsidP="00035686">
            <w:pPr>
              <w:jc w:val="both"/>
              <w:rPr>
                <w:bCs/>
              </w:rPr>
            </w:pPr>
            <w:r w:rsidRPr="00F76AC4">
              <w:rPr>
                <w:bCs/>
              </w:rPr>
              <w:t xml:space="preserve">В нарушение п. 6 Инструкции 157н Учреждением при </w:t>
            </w:r>
            <w:r w:rsidRPr="00F76AC4">
              <w:rPr>
                <w:bCs/>
              </w:rPr>
              <w:lastRenderedPageBreak/>
              <w:t>формировании учетной политики не определен счет, на котором отражаются расчеты с работниками в случае возмещения произведенных ими расходов без предварительного получения денежных средств под отчет.</w:t>
            </w:r>
          </w:p>
        </w:tc>
        <w:tc>
          <w:tcPr>
            <w:tcW w:w="1918" w:type="dxa"/>
            <w:vAlign w:val="center"/>
          </w:tcPr>
          <w:p w:rsidR="00035686" w:rsidRPr="00F76AC4" w:rsidRDefault="00035686" w:rsidP="00035686">
            <w:pPr>
              <w:jc w:val="center"/>
              <w:rPr>
                <w:bCs/>
              </w:rPr>
            </w:pPr>
            <w:r w:rsidRPr="00F76AC4">
              <w:rPr>
                <w:bCs/>
              </w:rPr>
              <w:lastRenderedPageBreak/>
              <w:t>1</w:t>
            </w:r>
          </w:p>
        </w:tc>
        <w:tc>
          <w:tcPr>
            <w:tcW w:w="1919" w:type="dxa"/>
            <w:vAlign w:val="center"/>
          </w:tcPr>
          <w:p w:rsidR="00035686" w:rsidRPr="00F76AC4" w:rsidRDefault="00035686" w:rsidP="00035686">
            <w:pPr>
              <w:jc w:val="center"/>
              <w:rPr>
                <w:bCs/>
              </w:rPr>
            </w:pPr>
            <w:r w:rsidRPr="00F76AC4">
              <w:rPr>
                <w:bCs/>
              </w:rPr>
              <w:t>-</w:t>
            </w:r>
          </w:p>
        </w:tc>
      </w:tr>
      <w:tr w:rsidR="00035686" w:rsidRPr="00F76AC4" w:rsidTr="00035686">
        <w:tc>
          <w:tcPr>
            <w:tcW w:w="533" w:type="dxa"/>
          </w:tcPr>
          <w:p w:rsidR="00035686" w:rsidRPr="00F76AC4" w:rsidRDefault="00035686" w:rsidP="00035686">
            <w:pPr>
              <w:jc w:val="center"/>
              <w:rPr>
                <w:bCs/>
              </w:rPr>
            </w:pPr>
            <w:r w:rsidRPr="00F76AC4">
              <w:rPr>
                <w:bCs/>
              </w:rPr>
              <w:lastRenderedPageBreak/>
              <w:t>15.</w:t>
            </w:r>
          </w:p>
        </w:tc>
        <w:tc>
          <w:tcPr>
            <w:tcW w:w="5661" w:type="dxa"/>
            <w:gridSpan w:val="3"/>
          </w:tcPr>
          <w:p w:rsidR="00035686" w:rsidRPr="00F76AC4" w:rsidRDefault="00035686" w:rsidP="00035686">
            <w:pPr>
              <w:jc w:val="both"/>
              <w:rPr>
                <w:bCs/>
              </w:rPr>
            </w:pPr>
            <w:r w:rsidRPr="00F76AC4">
              <w:rPr>
                <w:bCs/>
              </w:rPr>
              <w:t>В Положениях об оплате труда руководителей и специалистов, технического и обслуживающего персонала не установлен порядок исчисления стажа работы (выслуги лет) для выплаты ежемесячной надбавки к должностному окладу за выслугу лет. Локальными актами не регламентировано, какое время работы включается в стаж, дающий право на получение надбавки.</w:t>
            </w:r>
          </w:p>
        </w:tc>
        <w:tc>
          <w:tcPr>
            <w:tcW w:w="1918" w:type="dxa"/>
            <w:vAlign w:val="center"/>
          </w:tcPr>
          <w:p w:rsidR="00035686" w:rsidRPr="00F76AC4" w:rsidRDefault="00035686" w:rsidP="00035686">
            <w:pPr>
              <w:jc w:val="center"/>
              <w:rPr>
                <w:bCs/>
              </w:rPr>
            </w:pPr>
            <w:r w:rsidRPr="00F76AC4">
              <w:rPr>
                <w:bCs/>
              </w:rPr>
              <w:t>-</w:t>
            </w:r>
          </w:p>
        </w:tc>
        <w:tc>
          <w:tcPr>
            <w:tcW w:w="1919" w:type="dxa"/>
            <w:vAlign w:val="center"/>
          </w:tcPr>
          <w:p w:rsidR="00035686" w:rsidRPr="00F76AC4" w:rsidRDefault="00035686" w:rsidP="00035686">
            <w:pPr>
              <w:jc w:val="center"/>
              <w:rPr>
                <w:bCs/>
              </w:rPr>
            </w:pPr>
            <w:r w:rsidRPr="00F76AC4">
              <w:rPr>
                <w:bCs/>
              </w:rPr>
              <w:t>-</w:t>
            </w:r>
          </w:p>
        </w:tc>
      </w:tr>
      <w:tr w:rsidR="00035686" w:rsidRPr="00F76AC4" w:rsidTr="00035686">
        <w:tc>
          <w:tcPr>
            <w:tcW w:w="533" w:type="dxa"/>
          </w:tcPr>
          <w:p w:rsidR="00035686" w:rsidRPr="00F76AC4" w:rsidRDefault="00035686" w:rsidP="00035686">
            <w:pPr>
              <w:jc w:val="center"/>
              <w:rPr>
                <w:bCs/>
              </w:rPr>
            </w:pPr>
            <w:r w:rsidRPr="00F76AC4">
              <w:rPr>
                <w:bCs/>
              </w:rPr>
              <w:t>16.</w:t>
            </w:r>
          </w:p>
        </w:tc>
        <w:tc>
          <w:tcPr>
            <w:tcW w:w="5661" w:type="dxa"/>
            <w:gridSpan w:val="3"/>
          </w:tcPr>
          <w:p w:rsidR="00035686" w:rsidRPr="00F76AC4" w:rsidRDefault="00035686" w:rsidP="00035686">
            <w:pPr>
              <w:jc w:val="both"/>
              <w:rPr>
                <w:bCs/>
              </w:rPr>
            </w:pPr>
            <w:r w:rsidRPr="00F76AC4">
              <w:rPr>
                <w:bCs/>
              </w:rPr>
              <w:t xml:space="preserve">В Учреждении не создана комиссия по рассмотрению вопросов об установлении стажа работы руководителей и специалистов, технического и обслуживающего персонала; </w:t>
            </w:r>
          </w:p>
          <w:p w:rsidR="00035686" w:rsidRPr="00F76AC4" w:rsidRDefault="00035686" w:rsidP="00035686">
            <w:pPr>
              <w:jc w:val="both"/>
              <w:rPr>
                <w:bCs/>
              </w:rPr>
            </w:pPr>
            <w:r w:rsidRPr="00F76AC4">
              <w:rPr>
                <w:bCs/>
              </w:rPr>
              <w:t xml:space="preserve">- решения комиссии по рассмотрению вопросов об установлении стажа работы руководителей и специалистов, технического и обслуживающего персонала для выплаты ежемесячной надбавки к должностному окладу за выслугу лет отсутствуют; </w:t>
            </w:r>
          </w:p>
          <w:p w:rsidR="00035686" w:rsidRPr="00F76AC4" w:rsidRDefault="00035686" w:rsidP="00035686">
            <w:pPr>
              <w:jc w:val="both"/>
              <w:rPr>
                <w:bCs/>
              </w:rPr>
            </w:pPr>
            <w:r w:rsidRPr="00F76AC4">
              <w:rPr>
                <w:bCs/>
              </w:rPr>
              <w:t>не изданы приказы директора Учреждения об установлении размера надбавки за выслугу лет сотрудникам;</w:t>
            </w:r>
          </w:p>
          <w:p w:rsidR="00035686" w:rsidRPr="00F76AC4" w:rsidRDefault="00035686" w:rsidP="00035686">
            <w:pPr>
              <w:jc w:val="both"/>
              <w:rPr>
                <w:bCs/>
              </w:rPr>
            </w:pPr>
            <w:r w:rsidRPr="00F76AC4">
              <w:rPr>
                <w:bCs/>
              </w:rPr>
              <w:t xml:space="preserve">в заключенные с работниками трудовые договоры не включено условие о выплате надбавки за выслугу лет (в </w:t>
            </w:r>
            <w:proofErr w:type="spellStart"/>
            <w:r w:rsidRPr="00F76AC4">
              <w:rPr>
                <w:bCs/>
              </w:rPr>
              <w:t>т.ч</w:t>
            </w:r>
            <w:proofErr w:type="spellEnd"/>
            <w:r w:rsidRPr="00F76AC4">
              <w:rPr>
                <w:bCs/>
              </w:rPr>
              <w:t>. ее размер).</w:t>
            </w:r>
          </w:p>
        </w:tc>
        <w:tc>
          <w:tcPr>
            <w:tcW w:w="1918" w:type="dxa"/>
            <w:vAlign w:val="center"/>
          </w:tcPr>
          <w:p w:rsidR="00035686" w:rsidRPr="00F76AC4" w:rsidRDefault="00035686" w:rsidP="00035686">
            <w:pPr>
              <w:jc w:val="center"/>
              <w:rPr>
                <w:bCs/>
              </w:rPr>
            </w:pPr>
            <w:r w:rsidRPr="00F76AC4">
              <w:rPr>
                <w:bCs/>
              </w:rPr>
              <w:t>-</w:t>
            </w:r>
          </w:p>
        </w:tc>
        <w:tc>
          <w:tcPr>
            <w:tcW w:w="1919" w:type="dxa"/>
            <w:vAlign w:val="center"/>
          </w:tcPr>
          <w:p w:rsidR="00035686" w:rsidRPr="00F76AC4" w:rsidRDefault="00035686" w:rsidP="00035686">
            <w:pPr>
              <w:jc w:val="center"/>
              <w:rPr>
                <w:bCs/>
              </w:rPr>
            </w:pPr>
            <w:r w:rsidRPr="00F76AC4">
              <w:rPr>
                <w:bCs/>
              </w:rPr>
              <w:t>-</w:t>
            </w:r>
          </w:p>
        </w:tc>
      </w:tr>
      <w:tr w:rsidR="00035686" w:rsidRPr="00F76AC4" w:rsidTr="00035686">
        <w:tc>
          <w:tcPr>
            <w:tcW w:w="533" w:type="dxa"/>
          </w:tcPr>
          <w:p w:rsidR="00035686" w:rsidRPr="00F76AC4" w:rsidRDefault="00035686" w:rsidP="00035686">
            <w:pPr>
              <w:jc w:val="center"/>
              <w:rPr>
                <w:bCs/>
              </w:rPr>
            </w:pPr>
            <w:r w:rsidRPr="00F76AC4">
              <w:rPr>
                <w:bCs/>
              </w:rPr>
              <w:t>17.</w:t>
            </w:r>
          </w:p>
        </w:tc>
        <w:tc>
          <w:tcPr>
            <w:tcW w:w="5661" w:type="dxa"/>
            <w:gridSpan w:val="3"/>
          </w:tcPr>
          <w:p w:rsidR="00035686" w:rsidRPr="00F76AC4" w:rsidRDefault="00035686" w:rsidP="00035686">
            <w:pPr>
              <w:jc w:val="both"/>
              <w:rPr>
                <w:bCs/>
              </w:rPr>
            </w:pPr>
            <w:r w:rsidRPr="00F76AC4">
              <w:rPr>
                <w:bCs/>
              </w:rPr>
              <w:t xml:space="preserve">Учреждением произведена неправомерная выплата надбавки за выслугу лет работникам Учреждения за 2017-2018гг. </w:t>
            </w:r>
          </w:p>
        </w:tc>
        <w:tc>
          <w:tcPr>
            <w:tcW w:w="1918" w:type="dxa"/>
            <w:vAlign w:val="center"/>
          </w:tcPr>
          <w:p w:rsidR="00035686" w:rsidRPr="00F76AC4" w:rsidRDefault="00035686" w:rsidP="00035686">
            <w:pPr>
              <w:jc w:val="center"/>
              <w:rPr>
                <w:bCs/>
              </w:rPr>
            </w:pPr>
            <w:r w:rsidRPr="00F76AC4">
              <w:rPr>
                <w:bCs/>
              </w:rPr>
              <w:t>6</w:t>
            </w:r>
          </w:p>
        </w:tc>
        <w:tc>
          <w:tcPr>
            <w:tcW w:w="1919" w:type="dxa"/>
            <w:vAlign w:val="center"/>
          </w:tcPr>
          <w:p w:rsidR="00035686" w:rsidRPr="00F76AC4" w:rsidRDefault="00035686" w:rsidP="00035686">
            <w:pPr>
              <w:jc w:val="center"/>
              <w:rPr>
                <w:bCs/>
              </w:rPr>
            </w:pPr>
            <w:r w:rsidRPr="00F76AC4">
              <w:rPr>
                <w:bCs/>
              </w:rPr>
              <w:t>93,3</w:t>
            </w:r>
          </w:p>
        </w:tc>
      </w:tr>
      <w:tr w:rsidR="00035686" w:rsidRPr="00F76AC4" w:rsidTr="00035686">
        <w:tc>
          <w:tcPr>
            <w:tcW w:w="533" w:type="dxa"/>
          </w:tcPr>
          <w:p w:rsidR="00035686" w:rsidRPr="00F76AC4" w:rsidRDefault="00035686" w:rsidP="00035686">
            <w:pPr>
              <w:jc w:val="center"/>
              <w:rPr>
                <w:bCs/>
              </w:rPr>
            </w:pPr>
            <w:r w:rsidRPr="00F76AC4">
              <w:rPr>
                <w:bCs/>
              </w:rPr>
              <w:t>18.</w:t>
            </w:r>
          </w:p>
        </w:tc>
        <w:tc>
          <w:tcPr>
            <w:tcW w:w="5661" w:type="dxa"/>
            <w:gridSpan w:val="3"/>
          </w:tcPr>
          <w:p w:rsidR="00035686" w:rsidRPr="00F76AC4" w:rsidRDefault="00035686" w:rsidP="00035686">
            <w:pPr>
              <w:jc w:val="both"/>
              <w:rPr>
                <w:bCs/>
              </w:rPr>
            </w:pPr>
            <w:r w:rsidRPr="00F76AC4">
              <w:rPr>
                <w:bCs/>
              </w:rPr>
              <w:t>Положения пункта 2.10 учетной политики Учреждения, устанавливающие размер «аванса» 40% от установленной заработной платы, противоречат условиям ст.136 Трудового кодекса РФ.</w:t>
            </w:r>
          </w:p>
        </w:tc>
        <w:tc>
          <w:tcPr>
            <w:tcW w:w="1918" w:type="dxa"/>
            <w:vAlign w:val="center"/>
          </w:tcPr>
          <w:p w:rsidR="00035686" w:rsidRPr="00F76AC4" w:rsidRDefault="00035686" w:rsidP="00035686">
            <w:pPr>
              <w:jc w:val="center"/>
              <w:rPr>
                <w:bCs/>
              </w:rPr>
            </w:pPr>
            <w:r w:rsidRPr="00F76AC4">
              <w:rPr>
                <w:bCs/>
              </w:rPr>
              <w:t>1</w:t>
            </w:r>
          </w:p>
        </w:tc>
        <w:tc>
          <w:tcPr>
            <w:tcW w:w="1919" w:type="dxa"/>
            <w:vAlign w:val="center"/>
          </w:tcPr>
          <w:p w:rsidR="00035686" w:rsidRPr="00F76AC4" w:rsidRDefault="00035686" w:rsidP="00035686">
            <w:pPr>
              <w:jc w:val="center"/>
              <w:rPr>
                <w:bCs/>
              </w:rPr>
            </w:pPr>
            <w:r w:rsidRPr="00F76AC4">
              <w:rPr>
                <w:bCs/>
              </w:rPr>
              <w:t>-</w:t>
            </w:r>
          </w:p>
        </w:tc>
      </w:tr>
      <w:tr w:rsidR="00035686" w:rsidRPr="00F76AC4" w:rsidTr="00035686">
        <w:tc>
          <w:tcPr>
            <w:tcW w:w="533" w:type="dxa"/>
          </w:tcPr>
          <w:p w:rsidR="00035686" w:rsidRPr="00F76AC4" w:rsidRDefault="00035686" w:rsidP="00035686">
            <w:pPr>
              <w:jc w:val="center"/>
              <w:rPr>
                <w:bCs/>
              </w:rPr>
            </w:pPr>
            <w:r w:rsidRPr="00F76AC4">
              <w:rPr>
                <w:bCs/>
              </w:rPr>
              <w:t>19.</w:t>
            </w:r>
          </w:p>
        </w:tc>
        <w:tc>
          <w:tcPr>
            <w:tcW w:w="5661" w:type="dxa"/>
            <w:gridSpan w:val="3"/>
          </w:tcPr>
          <w:p w:rsidR="00035686" w:rsidRPr="00F76AC4" w:rsidRDefault="00035686" w:rsidP="00035686">
            <w:pPr>
              <w:ind w:left="34"/>
              <w:jc w:val="both"/>
              <w:rPr>
                <w:bCs/>
                <w:lang w:eastAsia="ar-SA"/>
              </w:rPr>
            </w:pPr>
            <w:r w:rsidRPr="00F76AC4">
              <w:rPr>
                <w:bCs/>
              </w:rPr>
              <w:t>В нарушение ст. 84.1, ч. 9 ст. 136, 140 ТК РФ на срок от 1 до 22 дней задержана выплата заработной платы.</w:t>
            </w:r>
          </w:p>
        </w:tc>
        <w:tc>
          <w:tcPr>
            <w:tcW w:w="1918" w:type="dxa"/>
            <w:vAlign w:val="center"/>
          </w:tcPr>
          <w:p w:rsidR="00035686" w:rsidRPr="00F76AC4" w:rsidRDefault="00035686" w:rsidP="00035686">
            <w:pPr>
              <w:jc w:val="center"/>
              <w:rPr>
                <w:bCs/>
              </w:rPr>
            </w:pPr>
            <w:r w:rsidRPr="00F76AC4">
              <w:rPr>
                <w:bCs/>
              </w:rPr>
              <w:t>4</w:t>
            </w:r>
          </w:p>
        </w:tc>
        <w:tc>
          <w:tcPr>
            <w:tcW w:w="1919" w:type="dxa"/>
            <w:vAlign w:val="center"/>
          </w:tcPr>
          <w:p w:rsidR="00035686" w:rsidRPr="00F76AC4" w:rsidRDefault="00035686" w:rsidP="00035686">
            <w:pPr>
              <w:jc w:val="center"/>
              <w:rPr>
                <w:bCs/>
              </w:rPr>
            </w:pPr>
            <w:r w:rsidRPr="00F76AC4">
              <w:rPr>
                <w:bCs/>
              </w:rPr>
              <w:t>62,2</w:t>
            </w:r>
          </w:p>
        </w:tc>
      </w:tr>
      <w:tr w:rsidR="00035686" w:rsidRPr="00F76AC4" w:rsidTr="00035686">
        <w:tc>
          <w:tcPr>
            <w:tcW w:w="533" w:type="dxa"/>
          </w:tcPr>
          <w:p w:rsidR="00035686" w:rsidRPr="00F76AC4" w:rsidRDefault="00035686" w:rsidP="00035686">
            <w:pPr>
              <w:jc w:val="center"/>
              <w:rPr>
                <w:bCs/>
              </w:rPr>
            </w:pPr>
            <w:r w:rsidRPr="00F76AC4">
              <w:rPr>
                <w:bCs/>
              </w:rPr>
              <w:t>20.</w:t>
            </w:r>
          </w:p>
        </w:tc>
        <w:tc>
          <w:tcPr>
            <w:tcW w:w="5661" w:type="dxa"/>
            <w:gridSpan w:val="3"/>
          </w:tcPr>
          <w:p w:rsidR="00035686" w:rsidRPr="00F76AC4" w:rsidRDefault="00035686" w:rsidP="00035686">
            <w:pPr>
              <w:jc w:val="both"/>
              <w:rPr>
                <w:bCs/>
              </w:rPr>
            </w:pPr>
            <w:r w:rsidRPr="00F76AC4">
              <w:rPr>
                <w:bCs/>
              </w:rPr>
              <w:t>В нарушение ст. 236 Трудового кодекса РФ компенсация за задержку выплаты зарплаты Учреждением не выплачивалась.</w:t>
            </w:r>
          </w:p>
        </w:tc>
        <w:tc>
          <w:tcPr>
            <w:tcW w:w="1918" w:type="dxa"/>
            <w:vAlign w:val="center"/>
          </w:tcPr>
          <w:p w:rsidR="00035686" w:rsidRPr="00F76AC4" w:rsidRDefault="00035686" w:rsidP="00035686">
            <w:pPr>
              <w:jc w:val="center"/>
              <w:rPr>
                <w:bCs/>
              </w:rPr>
            </w:pPr>
            <w:r w:rsidRPr="00F76AC4">
              <w:rPr>
                <w:bCs/>
              </w:rPr>
              <w:t>4</w:t>
            </w:r>
          </w:p>
        </w:tc>
        <w:tc>
          <w:tcPr>
            <w:tcW w:w="1919" w:type="dxa"/>
            <w:vAlign w:val="center"/>
          </w:tcPr>
          <w:p w:rsidR="00035686" w:rsidRPr="00F76AC4" w:rsidRDefault="00035686" w:rsidP="00035686">
            <w:pPr>
              <w:jc w:val="center"/>
              <w:rPr>
                <w:bCs/>
              </w:rPr>
            </w:pPr>
            <w:r w:rsidRPr="00F76AC4">
              <w:rPr>
                <w:bCs/>
              </w:rPr>
              <w:t>-</w:t>
            </w:r>
          </w:p>
        </w:tc>
      </w:tr>
      <w:tr w:rsidR="00035686" w:rsidRPr="00F76AC4" w:rsidTr="00035686">
        <w:tc>
          <w:tcPr>
            <w:tcW w:w="533" w:type="dxa"/>
          </w:tcPr>
          <w:p w:rsidR="00035686" w:rsidRPr="00F76AC4" w:rsidRDefault="00035686" w:rsidP="00035686">
            <w:pPr>
              <w:jc w:val="center"/>
              <w:rPr>
                <w:bCs/>
              </w:rPr>
            </w:pPr>
            <w:r w:rsidRPr="00F76AC4">
              <w:rPr>
                <w:bCs/>
              </w:rPr>
              <w:t>21.</w:t>
            </w:r>
          </w:p>
        </w:tc>
        <w:tc>
          <w:tcPr>
            <w:tcW w:w="5661" w:type="dxa"/>
            <w:gridSpan w:val="3"/>
          </w:tcPr>
          <w:p w:rsidR="00035686" w:rsidRPr="00F76AC4" w:rsidRDefault="00035686" w:rsidP="00035686">
            <w:pPr>
              <w:jc w:val="both"/>
              <w:rPr>
                <w:bCs/>
              </w:rPr>
            </w:pPr>
            <w:r w:rsidRPr="00F76AC4">
              <w:rPr>
                <w:bCs/>
              </w:rPr>
              <w:t>В нарушение ч. 2 ст. 10 Федерального закона от 06.12.2011 г. N 402-ФЗ "О бухгалтерском учете" в проверяемом периоде начисление заработной платы за первую половину месяца несвоевременно отражалось на счетах бюджетного учета.</w:t>
            </w:r>
          </w:p>
          <w:p w:rsidR="00035686" w:rsidRPr="00F76AC4" w:rsidRDefault="00035686" w:rsidP="00035686">
            <w:pPr>
              <w:jc w:val="both"/>
              <w:rPr>
                <w:bCs/>
              </w:rPr>
            </w:pPr>
            <w:r w:rsidRPr="00F76AC4">
              <w:rPr>
                <w:bCs/>
                <w:i/>
              </w:rPr>
              <w:t>(п. 2.3 Классификатора нарушений)</w:t>
            </w:r>
          </w:p>
        </w:tc>
        <w:tc>
          <w:tcPr>
            <w:tcW w:w="1918" w:type="dxa"/>
            <w:vAlign w:val="center"/>
          </w:tcPr>
          <w:p w:rsidR="00035686" w:rsidRPr="00F76AC4" w:rsidRDefault="00035686" w:rsidP="00035686">
            <w:pPr>
              <w:jc w:val="center"/>
              <w:rPr>
                <w:bCs/>
              </w:rPr>
            </w:pPr>
            <w:r w:rsidRPr="00F76AC4">
              <w:rPr>
                <w:bCs/>
              </w:rPr>
              <w:t>18</w:t>
            </w:r>
          </w:p>
        </w:tc>
        <w:tc>
          <w:tcPr>
            <w:tcW w:w="1919" w:type="dxa"/>
            <w:vAlign w:val="center"/>
          </w:tcPr>
          <w:p w:rsidR="00035686" w:rsidRPr="00F76AC4" w:rsidRDefault="00035686" w:rsidP="00035686">
            <w:pPr>
              <w:jc w:val="center"/>
              <w:rPr>
                <w:bCs/>
              </w:rPr>
            </w:pPr>
            <w:r w:rsidRPr="00F76AC4">
              <w:rPr>
                <w:bCs/>
              </w:rPr>
              <w:t>-</w:t>
            </w:r>
          </w:p>
        </w:tc>
      </w:tr>
      <w:tr w:rsidR="00035686" w:rsidRPr="00F76AC4" w:rsidTr="00035686">
        <w:tc>
          <w:tcPr>
            <w:tcW w:w="533" w:type="dxa"/>
          </w:tcPr>
          <w:p w:rsidR="00035686" w:rsidRPr="00F76AC4" w:rsidRDefault="00035686" w:rsidP="00035686">
            <w:pPr>
              <w:jc w:val="center"/>
              <w:rPr>
                <w:bCs/>
              </w:rPr>
            </w:pPr>
            <w:r w:rsidRPr="00F76AC4">
              <w:rPr>
                <w:bCs/>
              </w:rPr>
              <w:t>22.</w:t>
            </w:r>
          </w:p>
        </w:tc>
        <w:tc>
          <w:tcPr>
            <w:tcW w:w="5661" w:type="dxa"/>
            <w:gridSpan w:val="3"/>
          </w:tcPr>
          <w:p w:rsidR="00035686" w:rsidRPr="00F76AC4" w:rsidRDefault="00035686" w:rsidP="00035686">
            <w:pPr>
              <w:jc w:val="both"/>
              <w:rPr>
                <w:bCs/>
              </w:rPr>
            </w:pPr>
            <w:r w:rsidRPr="00F76AC4">
              <w:rPr>
                <w:bCs/>
              </w:rPr>
              <w:t>В нарушение п.11 Инструкции 157н, Указаний 52н к журналам операций № 6 расчетов по оплате труда не приложены (не сформированы на бумажном носителе и не сброшюрованы) следующие первичные учетные документы: расчетные ведомости, табели учета использования рабочего времени, записка-расчет об исчислении среднего заработка при предоставлении отпуска, увольнении и других случаях (ф. 0504425), приказы (выписки) о приеме, отпусках, поощрении.</w:t>
            </w:r>
          </w:p>
          <w:p w:rsidR="00035686" w:rsidRPr="00F76AC4" w:rsidRDefault="00035686" w:rsidP="00035686">
            <w:pPr>
              <w:jc w:val="both"/>
              <w:rPr>
                <w:bCs/>
              </w:rPr>
            </w:pPr>
            <w:r w:rsidRPr="00F76AC4">
              <w:rPr>
                <w:bCs/>
                <w:i/>
              </w:rPr>
              <w:t>(п. 2.2 Классификатора нарушений)</w:t>
            </w:r>
          </w:p>
        </w:tc>
        <w:tc>
          <w:tcPr>
            <w:tcW w:w="1918" w:type="dxa"/>
            <w:vAlign w:val="center"/>
          </w:tcPr>
          <w:p w:rsidR="00035686" w:rsidRPr="00F76AC4" w:rsidRDefault="00035686" w:rsidP="00035686">
            <w:pPr>
              <w:jc w:val="center"/>
              <w:rPr>
                <w:bCs/>
              </w:rPr>
            </w:pPr>
            <w:r w:rsidRPr="00F76AC4">
              <w:rPr>
                <w:bCs/>
              </w:rPr>
              <w:t>18</w:t>
            </w:r>
          </w:p>
        </w:tc>
        <w:tc>
          <w:tcPr>
            <w:tcW w:w="1919" w:type="dxa"/>
            <w:vAlign w:val="center"/>
          </w:tcPr>
          <w:p w:rsidR="00035686" w:rsidRPr="00F76AC4" w:rsidRDefault="00035686" w:rsidP="00035686">
            <w:pPr>
              <w:jc w:val="center"/>
              <w:rPr>
                <w:bCs/>
              </w:rPr>
            </w:pPr>
            <w:r w:rsidRPr="00F76AC4">
              <w:rPr>
                <w:bCs/>
              </w:rPr>
              <w:t>-</w:t>
            </w:r>
          </w:p>
        </w:tc>
      </w:tr>
      <w:tr w:rsidR="00035686" w:rsidRPr="00F76AC4" w:rsidTr="00035686">
        <w:tc>
          <w:tcPr>
            <w:tcW w:w="533" w:type="dxa"/>
          </w:tcPr>
          <w:p w:rsidR="00035686" w:rsidRPr="00F76AC4" w:rsidRDefault="00035686" w:rsidP="00035686">
            <w:pPr>
              <w:jc w:val="center"/>
              <w:rPr>
                <w:bCs/>
              </w:rPr>
            </w:pPr>
            <w:r w:rsidRPr="00F76AC4">
              <w:rPr>
                <w:bCs/>
              </w:rPr>
              <w:t>23.</w:t>
            </w:r>
          </w:p>
        </w:tc>
        <w:tc>
          <w:tcPr>
            <w:tcW w:w="5661" w:type="dxa"/>
            <w:gridSpan w:val="3"/>
          </w:tcPr>
          <w:p w:rsidR="00035686" w:rsidRPr="00F76AC4" w:rsidRDefault="00035686" w:rsidP="00035686">
            <w:pPr>
              <w:jc w:val="both"/>
              <w:rPr>
                <w:bCs/>
              </w:rPr>
            </w:pPr>
            <w:r w:rsidRPr="00F76AC4">
              <w:rPr>
                <w:bCs/>
              </w:rPr>
              <w:t>В нарушение Указаний 52н в Учреждении применялась ненадлежащая форма первичных учетных документов: расчетной ведомости, записки-расчета об исчислении среднего заработка.</w:t>
            </w:r>
          </w:p>
        </w:tc>
        <w:tc>
          <w:tcPr>
            <w:tcW w:w="1918" w:type="dxa"/>
            <w:vAlign w:val="center"/>
          </w:tcPr>
          <w:p w:rsidR="00035686" w:rsidRPr="00F76AC4" w:rsidRDefault="00035686" w:rsidP="00035686">
            <w:pPr>
              <w:jc w:val="center"/>
              <w:rPr>
                <w:bCs/>
              </w:rPr>
            </w:pPr>
            <w:r w:rsidRPr="00F76AC4">
              <w:rPr>
                <w:bCs/>
              </w:rPr>
              <w:t>-</w:t>
            </w:r>
          </w:p>
        </w:tc>
        <w:tc>
          <w:tcPr>
            <w:tcW w:w="1919" w:type="dxa"/>
            <w:vAlign w:val="center"/>
          </w:tcPr>
          <w:p w:rsidR="00035686" w:rsidRPr="00F76AC4" w:rsidRDefault="00035686" w:rsidP="00035686">
            <w:pPr>
              <w:jc w:val="center"/>
              <w:rPr>
                <w:bCs/>
              </w:rPr>
            </w:pPr>
            <w:r w:rsidRPr="00F76AC4">
              <w:rPr>
                <w:bCs/>
              </w:rPr>
              <w:t>-</w:t>
            </w:r>
          </w:p>
        </w:tc>
      </w:tr>
      <w:tr w:rsidR="00035686" w:rsidRPr="00F76AC4" w:rsidTr="00035686">
        <w:tc>
          <w:tcPr>
            <w:tcW w:w="533" w:type="dxa"/>
          </w:tcPr>
          <w:p w:rsidR="00035686" w:rsidRPr="00F76AC4" w:rsidRDefault="00035686" w:rsidP="00035686">
            <w:pPr>
              <w:jc w:val="center"/>
              <w:rPr>
                <w:bCs/>
              </w:rPr>
            </w:pPr>
            <w:r w:rsidRPr="00F76AC4">
              <w:rPr>
                <w:bCs/>
              </w:rPr>
              <w:t>24.</w:t>
            </w:r>
          </w:p>
        </w:tc>
        <w:tc>
          <w:tcPr>
            <w:tcW w:w="5661" w:type="dxa"/>
            <w:gridSpan w:val="3"/>
          </w:tcPr>
          <w:p w:rsidR="00035686" w:rsidRPr="00F76AC4" w:rsidRDefault="00035686" w:rsidP="00035686">
            <w:pPr>
              <w:jc w:val="both"/>
              <w:rPr>
                <w:bCs/>
              </w:rPr>
            </w:pPr>
            <w:r w:rsidRPr="00F76AC4">
              <w:rPr>
                <w:bCs/>
              </w:rPr>
              <w:t>В нарушение ст. 113 ТК РФ решение о привлечении водителя к работе в выходной день не оформлено письменным распоряжением работодателя.</w:t>
            </w:r>
          </w:p>
        </w:tc>
        <w:tc>
          <w:tcPr>
            <w:tcW w:w="1918" w:type="dxa"/>
            <w:vAlign w:val="center"/>
          </w:tcPr>
          <w:p w:rsidR="00035686" w:rsidRPr="00F76AC4" w:rsidRDefault="00035686" w:rsidP="00035686">
            <w:pPr>
              <w:jc w:val="center"/>
              <w:rPr>
                <w:bCs/>
              </w:rPr>
            </w:pPr>
            <w:r w:rsidRPr="00F76AC4">
              <w:rPr>
                <w:bCs/>
              </w:rPr>
              <w:t>1</w:t>
            </w:r>
          </w:p>
        </w:tc>
        <w:tc>
          <w:tcPr>
            <w:tcW w:w="1919" w:type="dxa"/>
            <w:vAlign w:val="center"/>
          </w:tcPr>
          <w:p w:rsidR="00035686" w:rsidRPr="00F76AC4" w:rsidRDefault="00035686" w:rsidP="00035686">
            <w:pPr>
              <w:jc w:val="center"/>
              <w:rPr>
                <w:bCs/>
              </w:rPr>
            </w:pPr>
            <w:r w:rsidRPr="00F76AC4">
              <w:rPr>
                <w:bCs/>
              </w:rPr>
              <w:t>-</w:t>
            </w:r>
          </w:p>
        </w:tc>
      </w:tr>
      <w:tr w:rsidR="00035686" w:rsidRPr="00F76AC4" w:rsidTr="00035686">
        <w:tc>
          <w:tcPr>
            <w:tcW w:w="533" w:type="dxa"/>
          </w:tcPr>
          <w:p w:rsidR="00035686" w:rsidRPr="00F76AC4" w:rsidRDefault="00035686" w:rsidP="00035686">
            <w:pPr>
              <w:jc w:val="center"/>
              <w:rPr>
                <w:bCs/>
              </w:rPr>
            </w:pPr>
            <w:r w:rsidRPr="00F76AC4">
              <w:rPr>
                <w:bCs/>
              </w:rPr>
              <w:t>25.</w:t>
            </w:r>
          </w:p>
        </w:tc>
        <w:tc>
          <w:tcPr>
            <w:tcW w:w="5661" w:type="dxa"/>
            <w:gridSpan w:val="3"/>
          </w:tcPr>
          <w:p w:rsidR="00035686" w:rsidRPr="00F76AC4" w:rsidRDefault="00035686" w:rsidP="00035686">
            <w:pPr>
              <w:jc w:val="both"/>
              <w:rPr>
                <w:bCs/>
              </w:rPr>
            </w:pPr>
            <w:r w:rsidRPr="00F76AC4">
              <w:rPr>
                <w:bCs/>
              </w:rPr>
              <w:t>В нарушение ст. 113 ТК РФ водитель привлечен к работе в выходной день без его письменного согласия.</w:t>
            </w:r>
          </w:p>
        </w:tc>
        <w:tc>
          <w:tcPr>
            <w:tcW w:w="1918" w:type="dxa"/>
            <w:vAlign w:val="center"/>
          </w:tcPr>
          <w:p w:rsidR="00035686" w:rsidRPr="00F76AC4" w:rsidRDefault="00035686" w:rsidP="00035686">
            <w:pPr>
              <w:jc w:val="center"/>
              <w:rPr>
                <w:bCs/>
              </w:rPr>
            </w:pPr>
            <w:r w:rsidRPr="00F76AC4">
              <w:rPr>
                <w:bCs/>
              </w:rPr>
              <w:t>1</w:t>
            </w:r>
          </w:p>
        </w:tc>
        <w:tc>
          <w:tcPr>
            <w:tcW w:w="1919" w:type="dxa"/>
            <w:vAlign w:val="center"/>
          </w:tcPr>
          <w:p w:rsidR="00035686" w:rsidRPr="00F76AC4" w:rsidRDefault="00035686" w:rsidP="00035686">
            <w:pPr>
              <w:jc w:val="center"/>
              <w:rPr>
                <w:bCs/>
              </w:rPr>
            </w:pPr>
            <w:r w:rsidRPr="00F76AC4">
              <w:rPr>
                <w:bCs/>
              </w:rPr>
              <w:t>-</w:t>
            </w:r>
          </w:p>
        </w:tc>
      </w:tr>
      <w:tr w:rsidR="00035686" w:rsidRPr="00F76AC4" w:rsidTr="00035686">
        <w:tc>
          <w:tcPr>
            <w:tcW w:w="533" w:type="dxa"/>
          </w:tcPr>
          <w:p w:rsidR="00035686" w:rsidRPr="00F76AC4" w:rsidRDefault="00035686" w:rsidP="00035686">
            <w:pPr>
              <w:jc w:val="center"/>
              <w:rPr>
                <w:bCs/>
              </w:rPr>
            </w:pPr>
            <w:r w:rsidRPr="00F76AC4">
              <w:rPr>
                <w:bCs/>
              </w:rPr>
              <w:t>26.</w:t>
            </w:r>
          </w:p>
        </w:tc>
        <w:tc>
          <w:tcPr>
            <w:tcW w:w="5661" w:type="dxa"/>
            <w:gridSpan w:val="3"/>
          </w:tcPr>
          <w:p w:rsidR="00035686" w:rsidRPr="00F76AC4" w:rsidRDefault="00035686" w:rsidP="00035686">
            <w:pPr>
              <w:jc w:val="both"/>
              <w:rPr>
                <w:bCs/>
              </w:rPr>
            </w:pPr>
            <w:r w:rsidRPr="00F76AC4">
              <w:rPr>
                <w:bCs/>
              </w:rPr>
              <w:t>В нарушение  ст. 91 ТК РФ в Учреждении отсутствуют табели учета использования рабочего времени за февраль 2018г., апрель 2018г., май 2018г., июнь 2018г., август 2018г., сентябрь 2018г., октябрь 2018г.</w:t>
            </w:r>
          </w:p>
        </w:tc>
        <w:tc>
          <w:tcPr>
            <w:tcW w:w="1918" w:type="dxa"/>
            <w:vAlign w:val="center"/>
          </w:tcPr>
          <w:p w:rsidR="00035686" w:rsidRPr="00F76AC4" w:rsidRDefault="00035686" w:rsidP="00035686">
            <w:pPr>
              <w:jc w:val="center"/>
              <w:rPr>
                <w:bCs/>
              </w:rPr>
            </w:pPr>
            <w:r w:rsidRPr="00F76AC4">
              <w:rPr>
                <w:bCs/>
              </w:rPr>
              <w:t>7</w:t>
            </w:r>
          </w:p>
        </w:tc>
        <w:tc>
          <w:tcPr>
            <w:tcW w:w="1919" w:type="dxa"/>
            <w:vAlign w:val="center"/>
          </w:tcPr>
          <w:p w:rsidR="00035686" w:rsidRPr="00F76AC4" w:rsidRDefault="00035686" w:rsidP="00035686">
            <w:pPr>
              <w:jc w:val="center"/>
              <w:rPr>
                <w:bCs/>
              </w:rPr>
            </w:pPr>
            <w:r w:rsidRPr="00F76AC4">
              <w:rPr>
                <w:bCs/>
              </w:rPr>
              <w:t>-</w:t>
            </w:r>
          </w:p>
        </w:tc>
      </w:tr>
      <w:tr w:rsidR="00035686" w:rsidRPr="00F76AC4" w:rsidTr="00035686">
        <w:tc>
          <w:tcPr>
            <w:tcW w:w="533" w:type="dxa"/>
          </w:tcPr>
          <w:p w:rsidR="00035686" w:rsidRPr="00F76AC4" w:rsidRDefault="00035686" w:rsidP="00035686">
            <w:pPr>
              <w:jc w:val="center"/>
              <w:rPr>
                <w:bCs/>
              </w:rPr>
            </w:pPr>
            <w:r w:rsidRPr="00F76AC4">
              <w:rPr>
                <w:bCs/>
              </w:rPr>
              <w:t>27.</w:t>
            </w:r>
          </w:p>
        </w:tc>
        <w:tc>
          <w:tcPr>
            <w:tcW w:w="5661" w:type="dxa"/>
            <w:gridSpan w:val="3"/>
          </w:tcPr>
          <w:p w:rsidR="00035686" w:rsidRPr="00F76AC4" w:rsidRDefault="00035686" w:rsidP="00035686">
            <w:pPr>
              <w:jc w:val="both"/>
              <w:rPr>
                <w:bCs/>
              </w:rPr>
            </w:pPr>
            <w:r w:rsidRPr="00F76AC4">
              <w:rPr>
                <w:bCs/>
              </w:rPr>
              <w:t>В нарушение  ст. 91 ТК РФ в табелях учета использования рабочего времени за октябрь 2017г., март 2018г. отражены недостоверные сведения о фактически отработанном работниками времени.</w:t>
            </w:r>
          </w:p>
        </w:tc>
        <w:tc>
          <w:tcPr>
            <w:tcW w:w="1918" w:type="dxa"/>
            <w:vAlign w:val="center"/>
          </w:tcPr>
          <w:p w:rsidR="00035686" w:rsidRPr="00F76AC4" w:rsidRDefault="00035686" w:rsidP="00035686">
            <w:pPr>
              <w:jc w:val="center"/>
              <w:rPr>
                <w:bCs/>
              </w:rPr>
            </w:pPr>
            <w:r w:rsidRPr="00F76AC4">
              <w:rPr>
                <w:bCs/>
              </w:rPr>
              <w:t>5</w:t>
            </w:r>
          </w:p>
        </w:tc>
        <w:tc>
          <w:tcPr>
            <w:tcW w:w="1919" w:type="dxa"/>
            <w:vAlign w:val="center"/>
          </w:tcPr>
          <w:p w:rsidR="00035686" w:rsidRPr="00F76AC4" w:rsidRDefault="00035686" w:rsidP="00035686">
            <w:pPr>
              <w:jc w:val="center"/>
              <w:rPr>
                <w:bCs/>
              </w:rPr>
            </w:pPr>
            <w:r w:rsidRPr="00F76AC4">
              <w:rPr>
                <w:bCs/>
              </w:rPr>
              <w:t>-</w:t>
            </w:r>
          </w:p>
        </w:tc>
      </w:tr>
      <w:tr w:rsidR="00035686" w:rsidRPr="00F76AC4" w:rsidTr="00035686">
        <w:tc>
          <w:tcPr>
            <w:tcW w:w="533" w:type="dxa"/>
          </w:tcPr>
          <w:p w:rsidR="00035686" w:rsidRPr="00F76AC4" w:rsidRDefault="00035686" w:rsidP="00035686">
            <w:pPr>
              <w:jc w:val="center"/>
              <w:rPr>
                <w:bCs/>
              </w:rPr>
            </w:pPr>
            <w:r w:rsidRPr="00F76AC4">
              <w:rPr>
                <w:bCs/>
              </w:rPr>
              <w:t>28.</w:t>
            </w:r>
          </w:p>
        </w:tc>
        <w:tc>
          <w:tcPr>
            <w:tcW w:w="5661" w:type="dxa"/>
            <w:gridSpan w:val="3"/>
          </w:tcPr>
          <w:p w:rsidR="00035686" w:rsidRPr="00F76AC4" w:rsidRDefault="00035686" w:rsidP="00035686">
            <w:pPr>
              <w:jc w:val="both"/>
              <w:rPr>
                <w:bCs/>
              </w:rPr>
            </w:pPr>
            <w:r w:rsidRPr="00F76AC4">
              <w:rPr>
                <w:bCs/>
              </w:rPr>
              <w:t xml:space="preserve">В нарушение п. 6.4 Положения об оплате труда руководителей и специалистов, ст. 22 ТК РФ в 2017 году отдельным </w:t>
            </w:r>
            <w:r w:rsidRPr="00F76AC4">
              <w:rPr>
                <w:bCs/>
              </w:rPr>
              <w:lastRenderedPageBreak/>
              <w:t>работникам не выплачена/выплачена несвоевременно материальная помощь и единовременная выплата.</w:t>
            </w:r>
          </w:p>
        </w:tc>
        <w:tc>
          <w:tcPr>
            <w:tcW w:w="1918" w:type="dxa"/>
            <w:vAlign w:val="center"/>
          </w:tcPr>
          <w:p w:rsidR="00035686" w:rsidRPr="00F76AC4" w:rsidRDefault="00035686" w:rsidP="00035686">
            <w:pPr>
              <w:jc w:val="center"/>
              <w:rPr>
                <w:bCs/>
              </w:rPr>
            </w:pPr>
            <w:r w:rsidRPr="00F76AC4">
              <w:rPr>
                <w:bCs/>
              </w:rPr>
              <w:lastRenderedPageBreak/>
              <w:t>1</w:t>
            </w:r>
          </w:p>
        </w:tc>
        <w:tc>
          <w:tcPr>
            <w:tcW w:w="1919" w:type="dxa"/>
            <w:vAlign w:val="center"/>
          </w:tcPr>
          <w:p w:rsidR="00035686" w:rsidRPr="00F76AC4" w:rsidRDefault="00035686" w:rsidP="00035686">
            <w:pPr>
              <w:jc w:val="center"/>
              <w:rPr>
                <w:bCs/>
              </w:rPr>
            </w:pPr>
            <w:r w:rsidRPr="00F76AC4">
              <w:rPr>
                <w:bCs/>
              </w:rPr>
              <w:t>7,3</w:t>
            </w:r>
          </w:p>
        </w:tc>
      </w:tr>
      <w:tr w:rsidR="00035686" w:rsidRPr="00F76AC4" w:rsidTr="00035686">
        <w:tc>
          <w:tcPr>
            <w:tcW w:w="533" w:type="dxa"/>
          </w:tcPr>
          <w:p w:rsidR="00035686" w:rsidRPr="00F76AC4" w:rsidRDefault="00035686" w:rsidP="00035686">
            <w:pPr>
              <w:jc w:val="center"/>
              <w:rPr>
                <w:bCs/>
              </w:rPr>
            </w:pPr>
            <w:r w:rsidRPr="00F76AC4">
              <w:rPr>
                <w:bCs/>
              </w:rPr>
              <w:lastRenderedPageBreak/>
              <w:t>29.</w:t>
            </w:r>
          </w:p>
        </w:tc>
        <w:tc>
          <w:tcPr>
            <w:tcW w:w="5661" w:type="dxa"/>
            <w:gridSpan w:val="3"/>
          </w:tcPr>
          <w:p w:rsidR="00035686" w:rsidRPr="00F76AC4" w:rsidRDefault="00035686" w:rsidP="00035686">
            <w:pPr>
              <w:jc w:val="both"/>
              <w:rPr>
                <w:bCs/>
              </w:rPr>
            </w:pPr>
            <w:r w:rsidRPr="00F76AC4">
              <w:rPr>
                <w:bCs/>
              </w:rPr>
              <w:t>В 2017г. Учреждением произведена выплата работникам материальной помощи за 2017 год, единовременной выплаты и премии по итогам работы без документально оформленного приказа руководителя.</w:t>
            </w:r>
          </w:p>
        </w:tc>
        <w:tc>
          <w:tcPr>
            <w:tcW w:w="1918" w:type="dxa"/>
            <w:shd w:val="clear" w:color="auto" w:fill="auto"/>
            <w:vAlign w:val="center"/>
          </w:tcPr>
          <w:p w:rsidR="00035686" w:rsidRPr="00F76AC4" w:rsidRDefault="00035686" w:rsidP="00035686">
            <w:pPr>
              <w:jc w:val="center"/>
              <w:rPr>
                <w:bCs/>
              </w:rPr>
            </w:pPr>
            <w:r w:rsidRPr="00F76AC4">
              <w:rPr>
                <w:bCs/>
              </w:rPr>
              <w:t>3</w:t>
            </w:r>
          </w:p>
        </w:tc>
        <w:tc>
          <w:tcPr>
            <w:tcW w:w="1919" w:type="dxa"/>
            <w:shd w:val="clear" w:color="auto" w:fill="auto"/>
            <w:vAlign w:val="center"/>
          </w:tcPr>
          <w:p w:rsidR="00035686" w:rsidRPr="00F76AC4" w:rsidRDefault="00035686" w:rsidP="00035686">
            <w:pPr>
              <w:jc w:val="center"/>
              <w:rPr>
                <w:bCs/>
              </w:rPr>
            </w:pPr>
            <w:r w:rsidRPr="00F76AC4">
              <w:rPr>
                <w:bCs/>
              </w:rPr>
              <w:t>212,5</w:t>
            </w:r>
          </w:p>
        </w:tc>
      </w:tr>
      <w:tr w:rsidR="00035686" w:rsidRPr="00F76AC4" w:rsidTr="00035686">
        <w:tc>
          <w:tcPr>
            <w:tcW w:w="533" w:type="dxa"/>
          </w:tcPr>
          <w:p w:rsidR="00035686" w:rsidRPr="00F76AC4" w:rsidRDefault="00035686" w:rsidP="00035686">
            <w:pPr>
              <w:jc w:val="center"/>
              <w:rPr>
                <w:bCs/>
              </w:rPr>
            </w:pPr>
            <w:r w:rsidRPr="00F76AC4">
              <w:rPr>
                <w:bCs/>
              </w:rPr>
              <w:t>30.</w:t>
            </w:r>
          </w:p>
        </w:tc>
        <w:tc>
          <w:tcPr>
            <w:tcW w:w="5661" w:type="dxa"/>
            <w:gridSpan w:val="3"/>
          </w:tcPr>
          <w:p w:rsidR="00035686" w:rsidRPr="00F76AC4" w:rsidRDefault="00035686" w:rsidP="00035686">
            <w:pPr>
              <w:jc w:val="both"/>
              <w:rPr>
                <w:bCs/>
              </w:rPr>
            </w:pPr>
            <w:r w:rsidRPr="00F76AC4">
              <w:rPr>
                <w:bCs/>
              </w:rPr>
              <w:t>В нарушение п. 6.5 Положения об оплате труда руководителей и специалистов Учреждения в ноябре 2017г. единовременная выплата выплачена без заявлений работников.</w:t>
            </w:r>
          </w:p>
        </w:tc>
        <w:tc>
          <w:tcPr>
            <w:tcW w:w="1918" w:type="dxa"/>
            <w:vAlign w:val="center"/>
          </w:tcPr>
          <w:p w:rsidR="00035686" w:rsidRPr="00F76AC4" w:rsidRDefault="00035686" w:rsidP="00035686">
            <w:pPr>
              <w:jc w:val="center"/>
              <w:rPr>
                <w:bCs/>
              </w:rPr>
            </w:pPr>
            <w:r w:rsidRPr="00F76AC4">
              <w:rPr>
                <w:bCs/>
              </w:rPr>
              <w:t>1</w:t>
            </w:r>
          </w:p>
        </w:tc>
        <w:tc>
          <w:tcPr>
            <w:tcW w:w="1919" w:type="dxa"/>
            <w:shd w:val="clear" w:color="auto" w:fill="auto"/>
            <w:vAlign w:val="center"/>
          </w:tcPr>
          <w:p w:rsidR="00035686" w:rsidRPr="00F76AC4" w:rsidRDefault="00035686" w:rsidP="00035686">
            <w:pPr>
              <w:jc w:val="center"/>
              <w:rPr>
                <w:bCs/>
              </w:rPr>
            </w:pPr>
            <w:r w:rsidRPr="00F76AC4">
              <w:rPr>
                <w:bCs/>
              </w:rPr>
              <w:t>44,0</w:t>
            </w:r>
          </w:p>
        </w:tc>
      </w:tr>
      <w:tr w:rsidR="00035686" w:rsidRPr="00F76AC4" w:rsidTr="00035686">
        <w:tc>
          <w:tcPr>
            <w:tcW w:w="533" w:type="dxa"/>
          </w:tcPr>
          <w:p w:rsidR="00035686" w:rsidRPr="00F76AC4" w:rsidRDefault="00035686" w:rsidP="00035686">
            <w:pPr>
              <w:jc w:val="center"/>
              <w:rPr>
                <w:bCs/>
              </w:rPr>
            </w:pPr>
            <w:r w:rsidRPr="00F76AC4">
              <w:rPr>
                <w:bCs/>
              </w:rPr>
              <w:t>31.</w:t>
            </w:r>
          </w:p>
        </w:tc>
        <w:tc>
          <w:tcPr>
            <w:tcW w:w="5661" w:type="dxa"/>
            <w:gridSpan w:val="3"/>
          </w:tcPr>
          <w:p w:rsidR="00035686" w:rsidRPr="00F76AC4" w:rsidRDefault="00035686" w:rsidP="00035686">
            <w:pPr>
              <w:jc w:val="both"/>
              <w:rPr>
                <w:bCs/>
              </w:rPr>
            </w:pPr>
            <w:r w:rsidRPr="00F76AC4">
              <w:rPr>
                <w:bCs/>
              </w:rPr>
              <w:t>Выплата в июне 2018 года главному бухгалтеру не предусмотренной системой оплаты труда Учреждения премии с мотивом поощрения «по результатам проверки годовой бюджетной и финансовой отчетности» является нарушением бюджетного законодательства, снижающим эффективность деятельности Учреждения (ст. 34 Бюджетного кодекса Российской Федерации). В соответствии со ст.15 Гражданского кодекса РФ бюджету Курбского сельского поселения на указанную сумму причинен ущерб.</w:t>
            </w:r>
          </w:p>
        </w:tc>
        <w:tc>
          <w:tcPr>
            <w:tcW w:w="1918" w:type="dxa"/>
            <w:vAlign w:val="center"/>
          </w:tcPr>
          <w:p w:rsidR="00035686" w:rsidRPr="00F76AC4" w:rsidRDefault="00035686" w:rsidP="00035686">
            <w:pPr>
              <w:jc w:val="center"/>
              <w:rPr>
                <w:bCs/>
              </w:rPr>
            </w:pPr>
            <w:r w:rsidRPr="00F76AC4">
              <w:rPr>
                <w:bCs/>
              </w:rPr>
              <w:t>1</w:t>
            </w:r>
          </w:p>
        </w:tc>
        <w:tc>
          <w:tcPr>
            <w:tcW w:w="1919" w:type="dxa"/>
            <w:vAlign w:val="center"/>
          </w:tcPr>
          <w:p w:rsidR="00035686" w:rsidRPr="00F76AC4" w:rsidRDefault="00035686" w:rsidP="00035686">
            <w:pPr>
              <w:jc w:val="center"/>
              <w:rPr>
                <w:bCs/>
              </w:rPr>
            </w:pPr>
            <w:r w:rsidRPr="00F76AC4">
              <w:rPr>
                <w:bCs/>
              </w:rPr>
              <w:t>7,8</w:t>
            </w:r>
          </w:p>
        </w:tc>
      </w:tr>
      <w:tr w:rsidR="00035686" w:rsidRPr="00F76AC4" w:rsidTr="00035686">
        <w:tc>
          <w:tcPr>
            <w:tcW w:w="533" w:type="dxa"/>
          </w:tcPr>
          <w:p w:rsidR="00035686" w:rsidRPr="00F76AC4" w:rsidRDefault="00035686" w:rsidP="00035686">
            <w:pPr>
              <w:jc w:val="center"/>
              <w:rPr>
                <w:bCs/>
              </w:rPr>
            </w:pPr>
            <w:r w:rsidRPr="00F76AC4">
              <w:rPr>
                <w:bCs/>
              </w:rPr>
              <w:t>32.</w:t>
            </w:r>
          </w:p>
        </w:tc>
        <w:tc>
          <w:tcPr>
            <w:tcW w:w="5661" w:type="dxa"/>
            <w:gridSpan w:val="3"/>
          </w:tcPr>
          <w:p w:rsidR="00035686" w:rsidRPr="00F76AC4" w:rsidRDefault="00035686" w:rsidP="00035686">
            <w:pPr>
              <w:jc w:val="both"/>
              <w:rPr>
                <w:bCs/>
              </w:rPr>
            </w:pPr>
            <w:r w:rsidRPr="00F76AC4">
              <w:rPr>
                <w:bCs/>
              </w:rPr>
              <w:t>В нарушение ст. 22, 139 ТК РФ, п. 2 Порядка исчисления средней заработной платы, утвержденного Постановлением Правительства РФ от 24.12.2007 N 922, в расчет среднего заработка неправомерно не включена материальная помощь и премия по итогам работы за 2017 год.</w:t>
            </w:r>
          </w:p>
        </w:tc>
        <w:tc>
          <w:tcPr>
            <w:tcW w:w="1918" w:type="dxa"/>
            <w:vAlign w:val="center"/>
          </w:tcPr>
          <w:p w:rsidR="00035686" w:rsidRPr="00F76AC4" w:rsidRDefault="00035686" w:rsidP="00035686">
            <w:pPr>
              <w:jc w:val="center"/>
              <w:rPr>
                <w:bCs/>
              </w:rPr>
            </w:pPr>
            <w:r w:rsidRPr="00F76AC4">
              <w:rPr>
                <w:bCs/>
              </w:rPr>
              <w:t>3</w:t>
            </w:r>
          </w:p>
        </w:tc>
        <w:tc>
          <w:tcPr>
            <w:tcW w:w="1919" w:type="dxa"/>
            <w:vAlign w:val="center"/>
          </w:tcPr>
          <w:p w:rsidR="00035686" w:rsidRPr="00F76AC4" w:rsidRDefault="00035686" w:rsidP="00035686">
            <w:pPr>
              <w:jc w:val="center"/>
              <w:rPr>
                <w:bCs/>
              </w:rPr>
            </w:pPr>
            <w:r w:rsidRPr="00F76AC4">
              <w:rPr>
                <w:bCs/>
              </w:rPr>
              <w:t>5,2</w:t>
            </w:r>
          </w:p>
        </w:tc>
      </w:tr>
      <w:tr w:rsidR="00035686" w:rsidRPr="00F76AC4" w:rsidTr="00035686">
        <w:tc>
          <w:tcPr>
            <w:tcW w:w="533" w:type="dxa"/>
          </w:tcPr>
          <w:p w:rsidR="00035686" w:rsidRPr="00F76AC4" w:rsidRDefault="00035686" w:rsidP="00035686">
            <w:pPr>
              <w:jc w:val="center"/>
              <w:rPr>
                <w:bCs/>
              </w:rPr>
            </w:pPr>
            <w:r w:rsidRPr="00F76AC4">
              <w:rPr>
                <w:bCs/>
              </w:rPr>
              <w:t>33.</w:t>
            </w:r>
          </w:p>
        </w:tc>
        <w:tc>
          <w:tcPr>
            <w:tcW w:w="5661" w:type="dxa"/>
            <w:gridSpan w:val="3"/>
          </w:tcPr>
          <w:p w:rsidR="00035686" w:rsidRPr="00F76AC4" w:rsidRDefault="00035686" w:rsidP="00035686">
            <w:pPr>
              <w:jc w:val="both"/>
              <w:rPr>
                <w:bCs/>
              </w:rPr>
            </w:pPr>
            <w:r w:rsidRPr="00F76AC4">
              <w:rPr>
                <w:bCs/>
              </w:rPr>
              <w:t>В нарушение ч. 1 ст. 68 ТК РФ характер работы, указанный в приказе о приеме работника на работу («на условиях внутреннего совместительства»), противоречит условиям заключенного дополнительного соглашения к трудовому договору, по условиям которого главному бухгалтеру в соответствии со ст. 60.2 ТК РФ поручается выполнение в течение установленной продолжительности рабочего дня дополнительной работы по должности бухгалтер-кассир.</w:t>
            </w:r>
          </w:p>
        </w:tc>
        <w:tc>
          <w:tcPr>
            <w:tcW w:w="1918" w:type="dxa"/>
            <w:vAlign w:val="center"/>
          </w:tcPr>
          <w:p w:rsidR="00035686" w:rsidRPr="00F76AC4" w:rsidRDefault="00035686" w:rsidP="00035686">
            <w:pPr>
              <w:jc w:val="center"/>
              <w:rPr>
                <w:bCs/>
              </w:rPr>
            </w:pPr>
            <w:r w:rsidRPr="00F76AC4">
              <w:rPr>
                <w:bCs/>
              </w:rPr>
              <w:t>1</w:t>
            </w:r>
          </w:p>
        </w:tc>
        <w:tc>
          <w:tcPr>
            <w:tcW w:w="1919" w:type="dxa"/>
            <w:vAlign w:val="center"/>
          </w:tcPr>
          <w:p w:rsidR="00035686" w:rsidRPr="00F76AC4" w:rsidRDefault="00035686" w:rsidP="00035686">
            <w:pPr>
              <w:jc w:val="center"/>
              <w:rPr>
                <w:bCs/>
              </w:rPr>
            </w:pPr>
            <w:r w:rsidRPr="00F76AC4">
              <w:rPr>
                <w:bCs/>
              </w:rPr>
              <w:t>-</w:t>
            </w:r>
          </w:p>
        </w:tc>
      </w:tr>
      <w:tr w:rsidR="00035686" w:rsidRPr="00F76AC4" w:rsidTr="00035686">
        <w:tc>
          <w:tcPr>
            <w:tcW w:w="533" w:type="dxa"/>
          </w:tcPr>
          <w:p w:rsidR="00035686" w:rsidRPr="00F76AC4" w:rsidRDefault="00035686" w:rsidP="00035686">
            <w:pPr>
              <w:jc w:val="center"/>
              <w:rPr>
                <w:bCs/>
              </w:rPr>
            </w:pPr>
            <w:r w:rsidRPr="00F76AC4">
              <w:rPr>
                <w:bCs/>
              </w:rPr>
              <w:t>34.</w:t>
            </w:r>
          </w:p>
        </w:tc>
        <w:tc>
          <w:tcPr>
            <w:tcW w:w="5661" w:type="dxa"/>
            <w:gridSpan w:val="3"/>
          </w:tcPr>
          <w:p w:rsidR="00035686" w:rsidRPr="00F76AC4" w:rsidRDefault="00035686" w:rsidP="00035686">
            <w:pPr>
              <w:jc w:val="both"/>
              <w:rPr>
                <w:bCs/>
              </w:rPr>
            </w:pPr>
            <w:r w:rsidRPr="00F76AC4">
              <w:rPr>
                <w:bCs/>
              </w:rPr>
              <w:t>В нарушение трудового договора главному бухгалтеру за выполнение работы по должности бухгалтер-кассир необоснованно начислялись надбавки, не предусмотренные условиями заключенного трудового договора: ежемесячная персональная надбавка; надбавка за выслугу лет. В результате за период с 01.03.2018г. по 04.10.2018г. излишне выплачена заработная плата в общей сумме 26 604,86 руб., начисления на оплату труда 8 034,67 руб. В соответствии со ст.15 Гражданского кодекса РФ бюджету Курбского сельского поселения на сумму 34 639,53 руб. причинен ущерб.</w:t>
            </w:r>
          </w:p>
        </w:tc>
        <w:tc>
          <w:tcPr>
            <w:tcW w:w="1918" w:type="dxa"/>
            <w:vAlign w:val="center"/>
          </w:tcPr>
          <w:p w:rsidR="00035686" w:rsidRPr="00F76AC4" w:rsidRDefault="00035686" w:rsidP="00035686">
            <w:pPr>
              <w:jc w:val="center"/>
              <w:rPr>
                <w:bCs/>
              </w:rPr>
            </w:pPr>
            <w:r w:rsidRPr="00F76AC4">
              <w:rPr>
                <w:bCs/>
              </w:rPr>
              <w:t>1</w:t>
            </w:r>
          </w:p>
        </w:tc>
        <w:tc>
          <w:tcPr>
            <w:tcW w:w="1919" w:type="dxa"/>
            <w:vAlign w:val="center"/>
          </w:tcPr>
          <w:p w:rsidR="00035686" w:rsidRPr="00F76AC4" w:rsidRDefault="00035686" w:rsidP="00035686">
            <w:pPr>
              <w:jc w:val="center"/>
              <w:rPr>
                <w:bCs/>
              </w:rPr>
            </w:pPr>
            <w:r w:rsidRPr="00F76AC4">
              <w:rPr>
                <w:bCs/>
              </w:rPr>
              <w:t>34,6</w:t>
            </w:r>
          </w:p>
        </w:tc>
      </w:tr>
      <w:tr w:rsidR="00035686" w:rsidRPr="00F76AC4" w:rsidTr="00035686">
        <w:tc>
          <w:tcPr>
            <w:tcW w:w="533" w:type="dxa"/>
          </w:tcPr>
          <w:p w:rsidR="00035686" w:rsidRPr="00F76AC4" w:rsidRDefault="00035686" w:rsidP="00035686">
            <w:pPr>
              <w:jc w:val="center"/>
              <w:rPr>
                <w:bCs/>
              </w:rPr>
            </w:pPr>
            <w:r w:rsidRPr="00F76AC4">
              <w:rPr>
                <w:bCs/>
              </w:rPr>
              <w:t>35.</w:t>
            </w:r>
          </w:p>
        </w:tc>
        <w:tc>
          <w:tcPr>
            <w:tcW w:w="5661" w:type="dxa"/>
            <w:gridSpan w:val="3"/>
          </w:tcPr>
          <w:p w:rsidR="00035686" w:rsidRPr="00F76AC4" w:rsidRDefault="00035686" w:rsidP="00035686">
            <w:pPr>
              <w:jc w:val="both"/>
              <w:rPr>
                <w:bCs/>
              </w:rPr>
            </w:pPr>
            <w:r w:rsidRPr="00F76AC4">
              <w:rPr>
                <w:bCs/>
              </w:rPr>
              <w:t>В нарушение ст. 136 ТК РФ в Учреждении отсутствует документ, подтверждающий информирование работников о суммах начисленной заработной платы и других выплат, а также сумм удержаний из нее в период июль 2017г. – октябрь 2018г.</w:t>
            </w:r>
          </w:p>
        </w:tc>
        <w:tc>
          <w:tcPr>
            <w:tcW w:w="1918" w:type="dxa"/>
            <w:vAlign w:val="center"/>
          </w:tcPr>
          <w:p w:rsidR="00035686" w:rsidRPr="00F76AC4" w:rsidRDefault="00035686" w:rsidP="00035686">
            <w:pPr>
              <w:jc w:val="center"/>
              <w:rPr>
                <w:bCs/>
              </w:rPr>
            </w:pPr>
            <w:r w:rsidRPr="00F76AC4">
              <w:rPr>
                <w:bCs/>
              </w:rPr>
              <w:t>16</w:t>
            </w:r>
          </w:p>
        </w:tc>
        <w:tc>
          <w:tcPr>
            <w:tcW w:w="1919" w:type="dxa"/>
            <w:vAlign w:val="center"/>
          </w:tcPr>
          <w:p w:rsidR="00035686" w:rsidRPr="00F76AC4" w:rsidRDefault="00035686" w:rsidP="00035686">
            <w:pPr>
              <w:jc w:val="center"/>
              <w:rPr>
                <w:bCs/>
              </w:rPr>
            </w:pPr>
            <w:r w:rsidRPr="00F76AC4">
              <w:rPr>
                <w:bCs/>
              </w:rPr>
              <w:t>-</w:t>
            </w:r>
          </w:p>
        </w:tc>
      </w:tr>
      <w:tr w:rsidR="00035686" w:rsidRPr="00F76AC4" w:rsidTr="00035686">
        <w:tc>
          <w:tcPr>
            <w:tcW w:w="533" w:type="dxa"/>
          </w:tcPr>
          <w:p w:rsidR="00035686" w:rsidRPr="00F76AC4" w:rsidRDefault="00035686" w:rsidP="00035686">
            <w:pPr>
              <w:jc w:val="center"/>
              <w:rPr>
                <w:bCs/>
              </w:rPr>
            </w:pPr>
            <w:r w:rsidRPr="00F76AC4">
              <w:rPr>
                <w:bCs/>
              </w:rPr>
              <w:t>36.</w:t>
            </w:r>
          </w:p>
        </w:tc>
        <w:tc>
          <w:tcPr>
            <w:tcW w:w="5661" w:type="dxa"/>
            <w:gridSpan w:val="3"/>
          </w:tcPr>
          <w:p w:rsidR="00035686" w:rsidRPr="00F76AC4" w:rsidRDefault="00035686" w:rsidP="00035686">
            <w:pPr>
              <w:jc w:val="both"/>
              <w:rPr>
                <w:bCs/>
              </w:rPr>
            </w:pPr>
            <w:r w:rsidRPr="00F76AC4">
              <w:rPr>
                <w:bCs/>
              </w:rPr>
              <w:t>В нарушение п. 34 Инструкции 157н в Учреждении не создана постоянно действующая комиссия по поступлению и выбытию активов. Таким образом, директором Учреждения в нарушение ч. 1 ст. 7 Федерального закона от 06.12.2011 N 402-ФЗ "О бухгалтерском учете" должным образом не исполнена обязанность по организации бухгалтерского учета.</w:t>
            </w:r>
          </w:p>
        </w:tc>
        <w:tc>
          <w:tcPr>
            <w:tcW w:w="1918" w:type="dxa"/>
            <w:vAlign w:val="center"/>
          </w:tcPr>
          <w:p w:rsidR="00035686" w:rsidRPr="00F76AC4" w:rsidRDefault="00035686" w:rsidP="00035686">
            <w:pPr>
              <w:jc w:val="center"/>
              <w:rPr>
                <w:bCs/>
              </w:rPr>
            </w:pPr>
            <w:r w:rsidRPr="00F76AC4">
              <w:rPr>
                <w:bCs/>
              </w:rPr>
              <w:t>1</w:t>
            </w:r>
          </w:p>
        </w:tc>
        <w:tc>
          <w:tcPr>
            <w:tcW w:w="1919" w:type="dxa"/>
            <w:vAlign w:val="center"/>
          </w:tcPr>
          <w:p w:rsidR="00035686" w:rsidRPr="00F76AC4" w:rsidRDefault="00035686" w:rsidP="00035686">
            <w:pPr>
              <w:jc w:val="center"/>
              <w:rPr>
                <w:bCs/>
              </w:rPr>
            </w:pPr>
            <w:r w:rsidRPr="00F76AC4">
              <w:rPr>
                <w:bCs/>
              </w:rPr>
              <w:t>-</w:t>
            </w:r>
          </w:p>
        </w:tc>
      </w:tr>
      <w:tr w:rsidR="00035686" w:rsidRPr="00F76AC4" w:rsidTr="00035686">
        <w:tc>
          <w:tcPr>
            <w:tcW w:w="533" w:type="dxa"/>
          </w:tcPr>
          <w:p w:rsidR="00035686" w:rsidRPr="00F76AC4" w:rsidRDefault="00035686" w:rsidP="00035686">
            <w:pPr>
              <w:jc w:val="center"/>
              <w:rPr>
                <w:bCs/>
              </w:rPr>
            </w:pPr>
            <w:r w:rsidRPr="00F76AC4">
              <w:rPr>
                <w:bCs/>
              </w:rPr>
              <w:t>37.</w:t>
            </w:r>
          </w:p>
        </w:tc>
        <w:tc>
          <w:tcPr>
            <w:tcW w:w="5661" w:type="dxa"/>
            <w:gridSpan w:val="3"/>
          </w:tcPr>
          <w:p w:rsidR="00035686" w:rsidRPr="00F76AC4" w:rsidRDefault="00035686" w:rsidP="00035686">
            <w:pPr>
              <w:jc w:val="both"/>
              <w:rPr>
                <w:bCs/>
              </w:rPr>
            </w:pPr>
            <w:r w:rsidRPr="00F76AC4">
              <w:rPr>
                <w:bCs/>
              </w:rPr>
              <w:t>В нарушение Методических рекомендаций "Нормы расхода топлив и смазочных материалов на автомобильном транспорте", введенных в действие  Распоряжением Минтранса России от 14.03.2008 N АМ-23-р в Учреждении до 01.11.2018г. не утверждены нормы расхода топлива.</w:t>
            </w:r>
          </w:p>
        </w:tc>
        <w:tc>
          <w:tcPr>
            <w:tcW w:w="1918" w:type="dxa"/>
            <w:vAlign w:val="center"/>
          </w:tcPr>
          <w:p w:rsidR="00035686" w:rsidRPr="00F76AC4" w:rsidRDefault="00035686" w:rsidP="00035686">
            <w:pPr>
              <w:jc w:val="center"/>
              <w:rPr>
                <w:bCs/>
              </w:rPr>
            </w:pPr>
            <w:r w:rsidRPr="00F76AC4">
              <w:rPr>
                <w:bCs/>
              </w:rPr>
              <w:t>1</w:t>
            </w:r>
          </w:p>
        </w:tc>
        <w:tc>
          <w:tcPr>
            <w:tcW w:w="1919" w:type="dxa"/>
            <w:vAlign w:val="center"/>
          </w:tcPr>
          <w:p w:rsidR="00035686" w:rsidRPr="00F76AC4" w:rsidRDefault="00035686" w:rsidP="00035686">
            <w:pPr>
              <w:jc w:val="center"/>
              <w:rPr>
                <w:bCs/>
              </w:rPr>
            </w:pPr>
            <w:r w:rsidRPr="00F76AC4">
              <w:rPr>
                <w:bCs/>
              </w:rPr>
              <w:t>-</w:t>
            </w:r>
          </w:p>
        </w:tc>
      </w:tr>
      <w:tr w:rsidR="00035686" w:rsidRPr="00F76AC4" w:rsidTr="00035686">
        <w:tc>
          <w:tcPr>
            <w:tcW w:w="533" w:type="dxa"/>
          </w:tcPr>
          <w:p w:rsidR="00035686" w:rsidRPr="00F76AC4" w:rsidRDefault="00035686" w:rsidP="00035686">
            <w:pPr>
              <w:jc w:val="center"/>
              <w:rPr>
                <w:bCs/>
              </w:rPr>
            </w:pPr>
            <w:r w:rsidRPr="00F76AC4">
              <w:rPr>
                <w:bCs/>
              </w:rPr>
              <w:t>38.</w:t>
            </w:r>
          </w:p>
        </w:tc>
        <w:tc>
          <w:tcPr>
            <w:tcW w:w="5661" w:type="dxa"/>
            <w:gridSpan w:val="3"/>
          </w:tcPr>
          <w:p w:rsidR="00035686" w:rsidRPr="00F76AC4" w:rsidRDefault="00035686" w:rsidP="00035686">
            <w:pPr>
              <w:jc w:val="both"/>
              <w:rPr>
                <w:bCs/>
              </w:rPr>
            </w:pPr>
            <w:r w:rsidRPr="00F76AC4">
              <w:rPr>
                <w:bCs/>
              </w:rPr>
              <w:t>В нарушение ст. 9 Федерального закона от 06.12.2011 N 402-ФЗ "О бухгалтерском учете", п.114 Инструкции 157н, Указаний 52н главным бухгалтером Учреждения в 2018 году произведено неправомерное списание 5 837,0 литров топлива при отсутствии надлежаще оформленного решения комиссии по поступлению и выбытию активов.</w:t>
            </w:r>
          </w:p>
        </w:tc>
        <w:tc>
          <w:tcPr>
            <w:tcW w:w="1918" w:type="dxa"/>
            <w:vAlign w:val="center"/>
          </w:tcPr>
          <w:p w:rsidR="00035686" w:rsidRPr="00F76AC4" w:rsidRDefault="00035686" w:rsidP="00035686">
            <w:pPr>
              <w:jc w:val="center"/>
              <w:rPr>
                <w:bCs/>
              </w:rPr>
            </w:pPr>
            <w:r w:rsidRPr="00F76AC4">
              <w:rPr>
                <w:bCs/>
              </w:rPr>
              <w:t>20</w:t>
            </w:r>
          </w:p>
        </w:tc>
        <w:tc>
          <w:tcPr>
            <w:tcW w:w="1919" w:type="dxa"/>
            <w:vAlign w:val="center"/>
          </w:tcPr>
          <w:p w:rsidR="00035686" w:rsidRPr="00F76AC4" w:rsidRDefault="00035686" w:rsidP="00035686">
            <w:pPr>
              <w:jc w:val="center"/>
              <w:rPr>
                <w:bCs/>
              </w:rPr>
            </w:pPr>
            <w:r w:rsidRPr="00F76AC4">
              <w:rPr>
                <w:bCs/>
              </w:rPr>
              <w:t>231,2</w:t>
            </w:r>
          </w:p>
        </w:tc>
      </w:tr>
      <w:tr w:rsidR="00035686" w:rsidRPr="00F76AC4" w:rsidTr="00035686">
        <w:tc>
          <w:tcPr>
            <w:tcW w:w="533" w:type="dxa"/>
          </w:tcPr>
          <w:p w:rsidR="00035686" w:rsidRPr="00F76AC4" w:rsidRDefault="00035686" w:rsidP="00035686">
            <w:pPr>
              <w:jc w:val="center"/>
              <w:rPr>
                <w:bCs/>
              </w:rPr>
            </w:pPr>
            <w:r w:rsidRPr="00F76AC4">
              <w:rPr>
                <w:bCs/>
              </w:rPr>
              <w:t>39.</w:t>
            </w:r>
          </w:p>
        </w:tc>
        <w:tc>
          <w:tcPr>
            <w:tcW w:w="5661" w:type="dxa"/>
            <w:gridSpan w:val="3"/>
          </w:tcPr>
          <w:p w:rsidR="00035686" w:rsidRPr="00F76AC4" w:rsidRDefault="00035686" w:rsidP="00035686">
            <w:pPr>
              <w:jc w:val="both"/>
              <w:rPr>
                <w:bCs/>
              </w:rPr>
            </w:pPr>
            <w:r w:rsidRPr="00F76AC4">
              <w:rPr>
                <w:bCs/>
              </w:rPr>
              <w:t>Нарушение порядка заполнения путевых листов:</w:t>
            </w:r>
          </w:p>
          <w:p w:rsidR="00035686" w:rsidRPr="00F76AC4" w:rsidRDefault="00035686" w:rsidP="00035686">
            <w:pPr>
              <w:jc w:val="both"/>
              <w:rPr>
                <w:bCs/>
              </w:rPr>
            </w:pPr>
            <w:r w:rsidRPr="00F76AC4">
              <w:rPr>
                <w:bCs/>
              </w:rPr>
              <w:t>- на оборотной стороне отсутствуют подписи лиц, пользовавшихся автомобилем;</w:t>
            </w:r>
          </w:p>
          <w:p w:rsidR="00035686" w:rsidRPr="00F76AC4" w:rsidRDefault="00035686" w:rsidP="00035686">
            <w:pPr>
              <w:jc w:val="both"/>
              <w:rPr>
                <w:bCs/>
              </w:rPr>
            </w:pPr>
            <w:r w:rsidRPr="00F76AC4">
              <w:rPr>
                <w:bCs/>
              </w:rPr>
              <w:lastRenderedPageBreak/>
              <w:t>- в путевых листах не заполнены сведения о расходе топлива (фактическом и по норме), не указано время выезда из гаража и время возвращения в гараж;</w:t>
            </w:r>
          </w:p>
          <w:p w:rsidR="00035686" w:rsidRPr="00F76AC4" w:rsidRDefault="00035686" w:rsidP="00035686">
            <w:pPr>
              <w:jc w:val="both"/>
              <w:rPr>
                <w:bCs/>
              </w:rPr>
            </w:pPr>
            <w:r w:rsidRPr="00F76AC4">
              <w:rPr>
                <w:bCs/>
              </w:rPr>
              <w:t>- указанное в путевых листах количество отработанных часов (9 ч в смену) не соответствует данным, отраженным в табеле учета использования рабочего времени (8 часов);</w:t>
            </w:r>
          </w:p>
          <w:p w:rsidR="00035686" w:rsidRPr="00F76AC4" w:rsidRDefault="00035686" w:rsidP="00035686">
            <w:pPr>
              <w:jc w:val="both"/>
              <w:rPr>
                <w:bCs/>
              </w:rPr>
            </w:pPr>
            <w:r w:rsidRPr="00F76AC4">
              <w:rPr>
                <w:bCs/>
              </w:rPr>
              <w:t>- в путевых листах №257 от 08.07.18г., №265 от 12.07.18г., №279 от 21.07.18г., №289 от 30.07.18г. отражены недостоверные показания спидометра при возвращении в гараж, т.к. общий пробег автомобиля за смену не соответствует разнице между показаниями спидометра при возвращении в гараж и при выезде из гаража;</w:t>
            </w:r>
          </w:p>
          <w:p w:rsidR="00035686" w:rsidRPr="00F76AC4" w:rsidRDefault="00035686" w:rsidP="00035686">
            <w:pPr>
              <w:jc w:val="both"/>
              <w:rPr>
                <w:bCs/>
              </w:rPr>
            </w:pPr>
            <w:r w:rsidRPr="00F76AC4">
              <w:rPr>
                <w:bCs/>
              </w:rPr>
              <w:t>- в путевом листе №281 от 24.07.18г. не отражены показания спидометра при возвращении в гараж;</w:t>
            </w:r>
          </w:p>
          <w:p w:rsidR="00035686" w:rsidRPr="00F76AC4" w:rsidRDefault="00035686" w:rsidP="00035686">
            <w:pPr>
              <w:jc w:val="both"/>
              <w:rPr>
                <w:bCs/>
              </w:rPr>
            </w:pPr>
            <w:r w:rsidRPr="00F76AC4">
              <w:rPr>
                <w:bCs/>
              </w:rPr>
              <w:t>- на оборотной стороне путевого листа №281 от 24.07.18г. сумма расстояний по маршруту (289 км) не соответствует указанному в путевом листе итоговому значению пройденных автомобилем километров (233 км);</w:t>
            </w:r>
          </w:p>
          <w:p w:rsidR="00035686" w:rsidRPr="00F76AC4" w:rsidRDefault="00035686" w:rsidP="00035686">
            <w:pPr>
              <w:jc w:val="both"/>
              <w:rPr>
                <w:bCs/>
              </w:rPr>
            </w:pPr>
            <w:r w:rsidRPr="00F76AC4">
              <w:rPr>
                <w:bCs/>
              </w:rPr>
              <w:t>- в путевом листе №257 от 08.07.18г. показания спидометра при возвращении в гараж меньше показаний при выезде из гаража (при выезде 93 923 км, при возвращении 93 529 км);</w:t>
            </w:r>
          </w:p>
          <w:p w:rsidR="00035686" w:rsidRPr="00F76AC4" w:rsidRDefault="00035686" w:rsidP="00035686">
            <w:pPr>
              <w:jc w:val="both"/>
              <w:rPr>
                <w:bCs/>
              </w:rPr>
            </w:pPr>
            <w:r w:rsidRPr="00F76AC4">
              <w:rPr>
                <w:bCs/>
              </w:rPr>
              <w:t>- в путевых листах допускаются исправления и помарки;</w:t>
            </w:r>
          </w:p>
          <w:p w:rsidR="00035686" w:rsidRPr="00F76AC4" w:rsidRDefault="00035686" w:rsidP="00035686">
            <w:pPr>
              <w:jc w:val="both"/>
              <w:rPr>
                <w:bCs/>
              </w:rPr>
            </w:pPr>
            <w:r w:rsidRPr="00F76AC4">
              <w:rPr>
                <w:bCs/>
              </w:rPr>
              <w:t>- в путевом листе №256 от 07.07.18г. расход топлива, полученный расчетным путем по применяемой норме (95 км / 100 км * 11,6 л = 11 л), отличается от расхода топлива, полученного расчетным путем при вычитании указанного в путевом листе остатка топлива при выезде и возвращении (32 л – 24 л = 8 л);</w:t>
            </w:r>
          </w:p>
          <w:p w:rsidR="00035686" w:rsidRPr="00F76AC4" w:rsidRDefault="00035686" w:rsidP="00035686">
            <w:pPr>
              <w:jc w:val="both"/>
              <w:rPr>
                <w:bCs/>
              </w:rPr>
            </w:pPr>
            <w:r w:rsidRPr="00F76AC4">
              <w:rPr>
                <w:bCs/>
              </w:rPr>
              <w:t xml:space="preserve">- проверке не представлены путевые листы №284 от 25.07.18г., №285 от 26.07.18г., №287 от 27.07.18г. </w:t>
            </w:r>
          </w:p>
        </w:tc>
        <w:tc>
          <w:tcPr>
            <w:tcW w:w="1918" w:type="dxa"/>
            <w:vAlign w:val="center"/>
          </w:tcPr>
          <w:p w:rsidR="00035686" w:rsidRPr="00F76AC4" w:rsidRDefault="00035686" w:rsidP="00035686">
            <w:pPr>
              <w:jc w:val="center"/>
              <w:rPr>
                <w:bCs/>
              </w:rPr>
            </w:pPr>
            <w:r w:rsidRPr="00F76AC4">
              <w:rPr>
                <w:bCs/>
              </w:rPr>
              <w:lastRenderedPageBreak/>
              <w:t>-</w:t>
            </w:r>
          </w:p>
        </w:tc>
        <w:tc>
          <w:tcPr>
            <w:tcW w:w="1919" w:type="dxa"/>
            <w:vAlign w:val="center"/>
          </w:tcPr>
          <w:p w:rsidR="00035686" w:rsidRPr="00F76AC4" w:rsidRDefault="00035686" w:rsidP="00035686">
            <w:pPr>
              <w:jc w:val="center"/>
              <w:rPr>
                <w:bCs/>
              </w:rPr>
            </w:pPr>
            <w:r w:rsidRPr="00F76AC4">
              <w:rPr>
                <w:bCs/>
              </w:rPr>
              <w:t>-</w:t>
            </w:r>
          </w:p>
        </w:tc>
      </w:tr>
      <w:tr w:rsidR="00035686" w:rsidRPr="00F76AC4" w:rsidTr="00035686">
        <w:tc>
          <w:tcPr>
            <w:tcW w:w="533" w:type="dxa"/>
          </w:tcPr>
          <w:p w:rsidR="00035686" w:rsidRPr="00F76AC4" w:rsidRDefault="00035686" w:rsidP="00035686">
            <w:pPr>
              <w:jc w:val="center"/>
              <w:rPr>
                <w:bCs/>
              </w:rPr>
            </w:pPr>
            <w:r w:rsidRPr="00F76AC4">
              <w:rPr>
                <w:bCs/>
              </w:rPr>
              <w:lastRenderedPageBreak/>
              <w:t>40.</w:t>
            </w:r>
          </w:p>
        </w:tc>
        <w:tc>
          <w:tcPr>
            <w:tcW w:w="5661" w:type="dxa"/>
            <w:gridSpan w:val="3"/>
          </w:tcPr>
          <w:p w:rsidR="00035686" w:rsidRPr="00F76AC4" w:rsidRDefault="00035686" w:rsidP="00035686">
            <w:pPr>
              <w:jc w:val="both"/>
              <w:rPr>
                <w:bCs/>
              </w:rPr>
            </w:pPr>
            <w:r w:rsidRPr="00F76AC4">
              <w:rPr>
                <w:bCs/>
              </w:rPr>
              <w:t>В нарушение ч. 3 ст. 9 Федерального закона от 6 декабря 2011 г. N 402-ФЗ "О бухгалтерском учете" и Графика документооборота, являющегося приложением N 4 к учетной политике Учреждения, устанавливающего периодичность составления и представления первичных учетных документов о списании нефинансовых активов один раз в месяц до 25 числа, в августе и сентябре 2018 года не составлялся акт о списании (ф. 0504230) топлива, израсходованного водителем автомобиля.</w:t>
            </w:r>
          </w:p>
        </w:tc>
        <w:tc>
          <w:tcPr>
            <w:tcW w:w="1918" w:type="dxa"/>
            <w:vAlign w:val="center"/>
          </w:tcPr>
          <w:p w:rsidR="00035686" w:rsidRPr="00F76AC4" w:rsidRDefault="00035686" w:rsidP="00035686">
            <w:pPr>
              <w:jc w:val="center"/>
              <w:rPr>
                <w:bCs/>
              </w:rPr>
            </w:pPr>
            <w:r w:rsidRPr="00F76AC4">
              <w:rPr>
                <w:bCs/>
              </w:rPr>
              <w:t>2</w:t>
            </w:r>
          </w:p>
        </w:tc>
        <w:tc>
          <w:tcPr>
            <w:tcW w:w="1919" w:type="dxa"/>
            <w:vAlign w:val="center"/>
          </w:tcPr>
          <w:p w:rsidR="00035686" w:rsidRPr="00F76AC4" w:rsidRDefault="00035686" w:rsidP="00035686">
            <w:pPr>
              <w:jc w:val="center"/>
              <w:rPr>
                <w:bCs/>
              </w:rPr>
            </w:pPr>
            <w:r w:rsidRPr="00F76AC4">
              <w:rPr>
                <w:bCs/>
              </w:rPr>
              <w:t>-</w:t>
            </w:r>
          </w:p>
        </w:tc>
      </w:tr>
      <w:tr w:rsidR="00035686" w:rsidRPr="00F76AC4" w:rsidTr="00035686">
        <w:tc>
          <w:tcPr>
            <w:tcW w:w="533" w:type="dxa"/>
          </w:tcPr>
          <w:p w:rsidR="00035686" w:rsidRPr="00F76AC4" w:rsidRDefault="00035686" w:rsidP="00035686">
            <w:pPr>
              <w:jc w:val="center"/>
              <w:rPr>
                <w:bCs/>
              </w:rPr>
            </w:pPr>
            <w:r w:rsidRPr="00F76AC4">
              <w:rPr>
                <w:bCs/>
              </w:rPr>
              <w:t>41.</w:t>
            </w:r>
          </w:p>
        </w:tc>
        <w:tc>
          <w:tcPr>
            <w:tcW w:w="5661" w:type="dxa"/>
            <w:gridSpan w:val="3"/>
          </w:tcPr>
          <w:p w:rsidR="00035686" w:rsidRPr="00F76AC4" w:rsidRDefault="00035686" w:rsidP="00035686">
            <w:pPr>
              <w:jc w:val="both"/>
              <w:rPr>
                <w:bCs/>
              </w:rPr>
            </w:pPr>
            <w:r w:rsidRPr="00F76AC4">
              <w:rPr>
                <w:bCs/>
              </w:rPr>
              <w:t>В нарушение ч. 1  ст. 9 Федерального закона от 06.12.2011 N 402-ФЗ "О бухгалтерском учете", п.34 Инструкции 157н при совершении фактов хозяйственной жизни - поступлениях основного средства не оформлены первичные учетные документы Акты о приеме-передаче нефинансовых активов (ф.0504101).</w:t>
            </w:r>
          </w:p>
          <w:p w:rsidR="00035686" w:rsidRPr="00F76AC4" w:rsidRDefault="00035686" w:rsidP="00035686">
            <w:pPr>
              <w:jc w:val="both"/>
              <w:rPr>
                <w:bCs/>
              </w:rPr>
            </w:pPr>
            <w:r w:rsidRPr="00F76AC4">
              <w:rPr>
                <w:bCs/>
                <w:i/>
              </w:rPr>
              <w:t>(п. 2.2 Классификатора нарушений)</w:t>
            </w:r>
          </w:p>
        </w:tc>
        <w:tc>
          <w:tcPr>
            <w:tcW w:w="1918" w:type="dxa"/>
            <w:vAlign w:val="center"/>
          </w:tcPr>
          <w:p w:rsidR="00035686" w:rsidRPr="00F76AC4" w:rsidRDefault="00035686" w:rsidP="00035686">
            <w:pPr>
              <w:jc w:val="center"/>
              <w:rPr>
                <w:bCs/>
              </w:rPr>
            </w:pPr>
            <w:r w:rsidRPr="00F76AC4">
              <w:rPr>
                <w:bCs/>
              </w:rPr>
              <w:t>2</w:t>
            </w:r>
          </w:p>
        </w:tc>
        <w:tc>
          <w:tcPr>
            <w:tcW w:w="1919" w:type="dxa"/>
            <w:vAlign w:val="center"/>
          </w:tcPr>
          <w:p w:rsidR="00035686" w:rsidRPr="00F76AC4" w:rsidRDefault="00035686" w:rsidP="00035686">
            <w:pPr>
              <w:jc w:val="center"/>
              <w:rPr>
                <w:bCs/>
              </w:rPr>
            </w:pPr>
            <w:r w:rsidRPr="00F76AC4">
              <w:rPr>
                <w:bCs/>
              </w:rPr>
              <w:t>26,7</w:t>
            </w:r>
          </w:p>
        </w:tc>
      </w:tr>
      <w:tr w:rsidR="00035686" w:rsidRPr="00F76AC4" w:rsidTr="00035686">
        <w:tc>
          <w:tcPr>
            <w:tcW w:w="533" w:type="dxa"/>
          </w:tcPr>
          <w:p w:rsidR="00035686" w:rsidRPr="00F76AC4" w:rsidRDefault="00035686" w:rsidP="00035686">
            <w:pPr>
              <w:jc w:val="center"/>
              <w:rPr>
                <w:bCs/>
              </w:rPr>
            </w:pPr>
            <w:r w:rsidRPr="00F76AC4">
              <w:rPr>
                <w:bCs/>
              </w:rPr>
              <w:t>42.</w:t>
            </w:r>
          </w:p>
        </w:tc>
        <w:tc>
          <w:tcPr>
            <w:tcW w:w="5661" w:type="dxa"/>
            <w:gridSpan w:val="3"/>
          </w:tcPr>
          <w:p w:rsidR="00035686" w:rsidRPr="00F76AC4" w:rsidRDefault="00035686" w:rsidP="00035686">
            <w:pPr>
              <w:jc w:val="both"/>
              <w:rPr>
                <w:bCs/>
              </w:rPr>
            </w:pPr>
            <w:r w:rsidRPr="00F76AC4">
              <w:rPr>
                <w:bCs/>
              </w:rPr>
              <w:t xml:space="preserve">В нарушение ч.3 ст.9 Федерального закона от 06.12.2011 N 402-ФЗ "О бухгалтерском учете" в регистрах бухгалтерского учета отражен факт хозяйственной жизни, не имевший места на дату его отражения: </w:t>
            </w:r>
          </w:p>
          <w:p w:rsidR="00035686" w:rsidRPr="00F76AC4" w:rsidRDefault="00035686" w:rsidP="00035686">
            <w:pPr>
              <w:jc w:val="both"/>
              <w:rPr>
                <w:bCs/>
              </w:rPr>
            </w:pPr>
            <w:r w:rsidRPr="00F76AC4">
              <w:rPr>
                <w:bCs/>
              </w:rPr>
              <w:t>- неисключительные права фактически приняты 01.08.2017г., отражены в учете 21.07.2017г.;</w:t>
            </w:r>
          </w:p>
          <w:p w:rsidR="00035686" w:rsidRPr="00F76AC4" w:rsidRDefault="00035686" w:rsidP="00035686">
            <w:pPr>
              <w:jc w:val="both"/>
              <w:rPr>
                <w:bCs/>
              </w:rPr>
            </w:pPr>
            <w:r w:rsidRPr="00F76AC4">
              <w:rPr>
                <w:bCs/>
              </w:rPr>
              <w:t>- основное средство получено 29.12.2018г.,  принято к учету 28.12.2018г.</w:t>
            </w:r>
          </w:p>
        </w:tc>
        <w:tc>
          <w:tcPr>
            <w:tcW w:w="1918" w:type="dxa"/>
            <w:vAlign w:val="center"/>
          </w:tcPr>
          <w:p w:rsidR="00035686" w:rsidRPr="00F76AC4" w:rsidRDefault="00035686" w:rsidP="00035686">
            <w:pPr>
              <w:jc w:val="center"/>
              <w:rPr>
                <w:bCs/>
              </w:rPr>
            </w:pPr>
            <w:r w:rsidRPr="00F76AC4">
              <w:rPr>
                <w:bCs/>
              </w:rPr>
              <w:t>2</w:t>
            </w:r>
          </w:p>
        </w:tc>
        <w:tc>
          <w:tcPr>
            <w:tcW w:w="1919" w:type="dxa"/>
            <w:vAlign w:val="center"/>
          </w:tcPr>
          <w:p w:rsidR="00035686" w:rsidRPr="00F76AC4" w:rsidRDefault="00035686" w:rsidP="00035686">
            <w:pPr>
              <w:jc w:val="center"/>
              <w:rPr>
                <w:bCs/>
              </w:rPr>
            </w:pPr>
            <w:r w:rsidRPr="00F76AC4">
              <w:rPr>
                <w:bCs/>
              </w:rPr>
              <w:t>24,1</w:t>
            </w:r>
          </w:p>
        </w:tc>
      </w:tr>
      <w:tr w:rsidR="00035686" w:rsidRPr="00F76AC4" w:rsidTr="00035686">
        <w:tc>
          <w:tcPr>
            <w:tcW w:w="533" w:type="dxa"/>
          </w:tcPr>
          <w:p w:rsidR="00035686" w:rsidRPr="00F76AC4" w:rsidRDefault="00035686" w:rsidP="00035686">
            <w:pPr>
              <w:jc w:val="center"/>
              <w:rPr>
                <w:bCs/>
              </w:rPr>
            </w:pPr>
            <w:r w:rsidRPr="00F76AC4">
              <w:rPr>
                <w:bCs/>
              </w:rPr>
              <w:t>43.</w:t>
            </w:r>
          </w:p>
        </w:tc>
        <w:tc>
          <w:tcPr>
            <w:tcW w:w="5661" w:type="dxa"/>
            <w:gridSpan w:val="3"/>
          </w:tcPr>
          <w:p w:rsidR="00035686" w:rsidRPr="00F76AC4" w:rsidRDefault="00035686" w:rsidP="00035686">
            <w:pPr>
              <w:jc w:val="both"/>
              <w:rPr>
                <w:bCs/>
              </w:rPr>
            </w:pPr>
            <w:r w:rsidRPr="00F76AC4">
              <w:rPr>
                <w:bCs/>
              </w:rPr>
              <w:t xml:space="preserve">В нарушение п.32, 333 Инструкции 157н к </w:t>
            </w:r>
            <w:proofErr w:type="spellStart"/>
            <w:r w:rsidRPr="00F76AC4">
              <w:rPr>
                <w:bCs/>
              </w:rPr>
              <w:t>забалансовому</w:t>
            </w:r>
            <w:proofErr w:type="spellEnd"/>
            <w:r w:rsidRPr="00F76AC4">
              <w:rPr>
                <w:bCs/>
              </w:rPr>
              <w:t xml:space="preserve"> учету на счет 01 «Имущество в пользовании» не приняты автомобили, полученные в безвозмездное пользование.</w:t>
            </w:r>
          </w:p>
        </w:tc>
        <w:tc>
          <w:tcPr>
            <w:tcW w:w="1918" w:type="dxa"/>
            <w:vAlign w:val="center"/>
          </w:tcPr>
          <w:p w:rsidR="00035686" w:rsidRPr="00F76AC4" w:rsidRDefault="00035686" w:rsidP="00035686">
            <w:pPr>
              <w:jc w:val="center"/>
              <w:rPr>
                <w:bCs/>
              </w:rPr>
            </w:pPr>
            <w:r w:rsidRPr="00F76AC4">
              <w:rPr>
                <w:bCs/>
              </w:rPr>
              <w:t>2</w:t>
            </w:r>
          </w:p>
        </w:tc>
        <w:tc>
          <w:tcPr>
            <w:tcW w:w="1919" w:type="dxa"/>
            <w:vAlign w:val="center"/>
          </w:tcPr>
          <w:p w:rsidR="00035686" w:rsidRPr="00F76AC4" w:rsidRDefault="00035686" w:rsidP="00035686">
            <w:pPr>
              <w:jc w:val="center"/>
              <w:rPr>
                <w:bCs/>
              </w:rPr>
            </w:pPr>
            <w:r w:rsidRPr="00F76AC4">
              <w:rPr>
                <w:bCs/>
              </w:rPr>
              <w:t>-</w:t>
            </w:r>
          </w:p>
        </w:tc>
      </w:tr>
      <w:tr w:rsidR="00035686" w:rsidRPr="00F76AC4" w:rsidTr="00035686">
        <w:tc>
          <w:tcPr>
            <w:tcW w:w="533" w:type="dxa"/>
          </w:tcPr>
          <w:p w:rsidR="00035686" w:rsidRPr="00F76AC4" w:rsidRDefault="00035686" w:rsidP="00035686">
            <w:pPr>
              <w:jc w:val="center"/>
              <w:rPr>
                <w:bCs/>
              </w:rPr>
            </w:pPr>
            <w:r w:rsidRPr="00F76AC4">
              <w:rPr>
                <w:bCs/>
              </w:rPr>
              <w:t>44.</w:t>
            </w:r>
          </w:p>
        </w:tc>
        <w:tc>
          <w:tcPr>
            <w:tcW w:w="5661" w:type="dxa"/>
            <w:gridSpan w:val="3"/>
          </w:tcPr>
          <w:p w:rsidR="00035686" w:rsidRPr="00F76AC4" w:rsidRDefault="00035686" w:rsidP="00035686">
            <w:pPr>
              <w:jc w:val="both"/>
              <w:rPr>
                <w:bCs/>
              </w:rPr>
            </w:pPr>
            <w:r w:rsidRPr="00F76AC4">
              <w:rPr>
                <w:bCs/>
              </w:rPr>
              <w:t xml:space="preserve">В нарушение п.333 Инструкции 157н к </w:t>
            </w:r>
            <w:proofErr w:type="spellStart"/>
            <w:r w:rsidRPr="00F76AC4">
              <w:rPr>
                <w:bCs/>
              </w:rPr>
              <w:t>забалансовому</w:t>
            </w:r>
            <w:proofErr w:type="spellEnd"/>
            <w:r w:rsidRPr="00F76AC4">
              <w:rPr>
                <w:bCs/>
              </w:rPr>
              <w:t xml:space="preserve"> учету на счет 02 «Материальные ценности на хранении» приняты топливные карты на поставку нефтепродуктов, фактически полученные в пользование и подлежащие учету на счете 01 "Имущество, полученное в пользование".</w:t>
            </w:r>
          </w:p>
        </w:tc>
        <w:tc>
          <w:tcPr>
            <w:tcW w:w="1918" w:type="dxa"/>
            <w:vAlign w:val="center"/>
          </w:tcPr>
          <w:p w:rsidR="00035686" w:rsidRPr="00F76AC4" w:rsidRDefault="00035686" w:rsidP="00035686">
            <w:pPr>
              <w:jc w:val="center"/>
              <w:rPr>
                <w:bCs/>
              </w:rPr>
            </w:pPr>
            <w:r w:rsidRPr="00F76AC4">
              <w:rPr>
                <w:bCs/>
              </w:rPr>
              <w:t>2</w:t>
            </w:r>
          </w:p>
        </w:tc>
        <w:tc>
          <w:tcPr>
            <w:tcW w:w="1919" w:type="dxa"/>
            <w:vAlign w:val="center"/>
          </w:tcPr>
          <w:p w:rsidR="00035686" w:rsidRPr="00F76AC4" w:rsidRDefault="00035686" w:rsidP="00035686">
            <w:pPr>
              <w:jc w:val="center"/>
              <w:rPr>
                <w:bCs/>
              </w:rPr>
            </w:pPr>
            <w:r w:rsidRPr="00F76AC4">
              <w:rPr>
                <w:bCs/>
              </w:rPr>
              <w:t>-</w:t>
            </w:r>
          </w:p>
        </w:tc>
      </w:tr>
      <w:tr w:rsidR="00035686" w:rsidRPr="00F76AC4" w:rsidTr="00035686">
        <w:tc>
          <w:tcPr>
            <w:tcW w:w="10031" w:type="dxa"/>
            <w:gridSpan w:val="6"/>
          </w:tcPr>
          <w:p w:rsidR="00035686" w:rsidRPr="00F76AC4" w:rsidRDefault="00035686" w:rsidP="00CC7CAF">
            <w:pPr>
              <w:rPr>
                <w:b/>
                <w:bCs/>
              </w:rPr>
            </w:pPr>
            <w:r w:rsidRPr="00F76AC4">
              <w:rPr>
                <w:b/>
                <w:bCs/>
                <w:lang w:val="en-US"/>
              </w:rPr>
              <w:t>V</w:t>
            </w:r>
            <w:r w:rsidRPr="00F76AC4">
              <w:rPr>
                <w:b/>
                <w:bCs/>
              </w:rPr>
              <w:t>. Сведения по принятым мерам по реализации материалов проверки:</w:t>
            </w:r>
          </w:p>
        </w:tc>
      </w:tr>
      <w:tr w:rsidR="00035686" w:rsidRPr="00F76AC4" w:rsidTr="00035686">
        <w:tc>
          <w:tcPr>
            <w:tcW w:w="6194" w:type="dxa"/>
            <w:gridSpan w:val="4"/>
          </w:tcPr>
          <w:p w:rsidR="00035686" w:rsidRPr="00F76AC4" w:rsidRDefault="00035686" w:rsidP="00CC7CAF">
            <w:pPr>
              <w:rPr>
                <w:bCs/>
              </w:rPr>
            </w:pPr>
            <w:r w:rsidRPr="00F76AC4">
              <w:rPr>
                <w:bCs/>
              </w:rPr>
              <w:t xml:space="preserve">1. Направлено представление. </w:t>
            </w:r>
          </w:p>
          <w:p w:rsidR="00035686" w:rsidRPr="00F76AC4" w:rsidRDefault="00035686" w:rsidP="00CC7CAF">
            <w:pPr>
              <w:rPr>
                <w:bCs/>
              </w:rPr>
            </w:pPr>
            <w:r w:rsidRPr="00F76AC4">
              <w:rPr>
                <w:bCs/>
              </w:rPr>
              <w:t>Представление находится на контроле Контрольно-счетной палаты ЯМР.</w:t>
            </w:r>
          </w:p>
        </w:tc>
        <w:tc>
          <w:tcPr>
            <w:tcW w:w="3837" w:type="dxa"/>
            <w:gridSpan w:val="2"/>
          </w:tcPr>
          <w:p w:rsidR="00035686" w:rsidRPr="00F76AC4" w:rsidRDefault="00035686" w:rsidP="00035686">
            <w:pPr>
              <w:jc w:val="center"/>
              <w:rPr>
                <w:bCs/>
              </w:rPr>
            </w:pPr>
            <w:r w:rsidRPr="00F76AC4">
              <w:rPr>
                <w:bCs/>
              </w:rPr>
              <w:t>№ 1 от 21.01.2020г.</w:t>
            </w:r>
          </w:p>
        </w:tc>
      </w:tr>
      <w:tr w:rsidR="00035686" w:rsidRPr="00F76AC4" w:rsidTr="00035686">
        <w:tc>
          <w:tcPr>
            <w:tcW w:w="6194" w:type="dxa"/>
            <w:gridSpan w:val="4"/>
            <w:shd w:val="clear" w:color="auto" w:fill="auto"/>
          </w:tcPr>
          <w:p w:rsidR="00035686" w:rsidRPr="00F76AC4" w:rsidRDefault="00035686" w:rsidP="00035686">
            <w:pPr>
              <w:jc w:val="both"/>
              <w:rPr>
                <w:bCs/>
              </w:rPr>
            </w:pPr>
            <w:r w:rsidRPr="00F76AC4">
              <w:rPr>
                <w:bCs/>
              </w:rPr>
              <w:lastRenderedPageBreak/>
              <w:t>2. Лицу, в отношении которого рассматривается вопрос о составлении протокола об  административном правонарушении, предусмотренном ч. 2 ст. 15.15.7 КоАП РФ, за нарушения порядка составления, утверждения и ведения бюджетных смет, Контрольно-счетной палатой ЯМР направлено уведомление.</w:t>
            </w:r>
          </w:p>
        </w:tc>
        <w:tc>
          <w:tcPr>
            <w:tcW w:w="3837" w:type="dxa"/>
            <w:gridSpan w:val="2"/>
            <w:shd w:val="clear" w:color="auto" w:fill="auto"/>
            <w:vAlign w:val="center"/>
          </w:tcPr>
          <w:p w:rsidR="00035686" w:rsidRPr="00F76AC4" w:rsidRDefault="00035686" w:rsidP="00035686">
            <w:pPr>
              <w:jc w:val="center"/>
              <w:rPr>
                <w:bCs/>
              </w:rPr>
            </w:pPr>
            <w:r w:rsidRPr="00F76AC4">
              <w:rPr>
                <w:bCs/>
              </w:rPr>
              <w:t>исх.№ 01-22/181 от 31.12.2019г.</w:t>
            </w:r>
          </w:p>
        </w:tc>
      </w:tr>
      <w:tr w:rsidR="00035686" w:rsidRPr="00F76AC4" w:rsidTr="00035686">
        <w:tc>
          <w:tcPr>
            <w:tcW w:w="6194" w:type="dxa"/>
            <w:gridSpan w:val="4"/>
          </w:tcPr>
          <w:p w:rsidR="00035686" w:rsidRPr="00F76AC4" w:rsidRDefault="00035686" w:rsidP="00035686">
            <w:pPr>
              <w:jc w:val="both"/>
              <w:rPr>
                <w:bCs/>
              </w:rPr>
            </w:pPr>
            <w:r w:rsidRPr="00F76AC4">
              <w:rPr>
                <w:bCs/>
              </w:rPr>
              <w:t>3. Контрольно-счетной палатой ЯМР по итогам проверки направлены письма:</w:t>
            </w:r>
          </w:p>
        </w:tc>
        <w:tc>
          <w:tcPr>
            <w:tcW w:w="3837" w:type="dxa"/>
            <w:gridSpan w:val="2"/>
            <w:vAlign w:val="center"/>
          </w:tcPr>
          <w:p w:rsidR="00035686" w:rsidRPr="00F76AC4" w:rsidRDefault="00035686" w:rsidP="00035686">
            <w:pPr>
              <w:jc w:val="center"/>
              <w:rPr>
                <w:bCs/>
              </w:rPr>
            </w:pPr>
            <w:r w:rsidRPr="00F76AC4">
              <w:rPr>
                <w:bCs/>
              </w:rPr>
              <w:t>6 ед.</w:t>
            </w:r>
          </w:p>
        </w:tc>
      </w:tr>
      <w:tr w:rsidR="00035686" w:rsidRPr="00F76AC4" w:rsidTr="00035686">
        <w:tc>
          <w:tcPr>
            <w:tcW w:w="6194" w:type="dxa"/>
            <w:gridSpan w:val="4"/>
          </w:tcPr>
          <w:p w:rsidR="00035686" w:rsidRPr="00F76AC4" w:rsidRDefault="00035686" w:rsidP="00CC7CAF">
            <w:pPr>
              <w:rPr>
                <w:bCs/>
              </w:rPr>
            </w:pPr>
            <w:r w:rsidRPr="00F76AC4">
              <w:rPr>
                <w:bCs/>
              </w:rPr>
              <w:t>- Главе Курбского СП ЯМР ЯО</w:t>
            </w:r>
          </w:p>
        </w:tc>
        <w:tc>
          <w:tcPr>
            <w:tcW w:w="3837" w:type="dxa"/>
            <w:gridSpan w:val="2"/>
          </w:tcPr>
          <w:p w:rsidR="00035686" w:rsidRPr="00F76AC4" w:rsidRDefault="00035686" w:rsidP="00035686">
            <w:pPr>
              <w:jc w:val="center"/>
              <w:rPr>
                <w:bCs/>
              </w:rPr>
            </w:pPr>
            <w:r w:rsidRPr="00F76AC4">
              <w:rPr>
                <w:bCs/>
              </w:rPr>
              <w:t>исх. № 01-22/4 от 29.01.2020г.</w:t>
            </w:r>
          </w:p>
        </w:tc>
      </w:tr>
      <w:tr w:rsidR="00035686" w:rsidRPr="00F76AC4" w:rsidTr="00035686">
        <w:tc>
          <w:tcPr>
            <w:tcW w:w="6194" w:type="dxa"/>
            <w:gridSpan w:val="4"/>
          </w:tcPr>
          <w:p w:rsidR="00035686" w:rsidRPr="00F76AC4" w:rsidRDefault="00035686" w:rsidP="00CC7CAF">
            <w:pPr>
              <w:rPr>
                <w:bCs/>
              </w:rPr>
            </w:pPr>
            <w:r w:rsidRPr="00F76AC4">
              <w:rPr>
                <w:bCs/>
              </w:rPr>
              <w:t>- в Прокуратуру Ярославского района</w:t>
            </w:r>
          </w:p>
        </w:tc>
        <w:tc>
          <w:tcPr>
            <w:tcW w:w="3837" w:type="dxa"/>
            <w:gridSpan w:val="2"/>
          </w:tcPr>
          <w:p w:rsidR="00035686" w:rsidRPr="00F76AC4" w:rsidRDefault="00035686" w:rsidP="00035686">
            <w:pPr>
              <w:jc w:val="center"/>
              <w:rPr>
                <w:bCs/>
              </w:rPr>
            </w:pPr>
            <w:r w:rsidRPr="00F76AC4">
              <w:rPr>
                <w:bCs/>
              </w:rPr>
              <w:t>исх. № 01-20/2 от 29.01.2020г.</w:t>
            </w:r>
          </w:p>
        </w:tc>
      </w:tr>
      <w:tr w:rsidR="00035686" w:rsidRPr="00F76AC4" w:rsidTr="00035686">
        <w:tc>
          <w:tcPr>
            <w:tcW w:w="6194" w:type="dxa"/>
            <w:gridSpan w:val="4"/>
          </w:tcPr>
          <w:p w:rsidR="00035686" w:rsidRPr="00F76AC4" w:rsidRDefault="00035686" w:rsidP="00CC7CAF">
            <w:pPr>
              <w:rPr>
                <w:bCs/>
              </w:rPr>
            </w:pPr>
            <w:r w:rsidRPr="00F76AC4">
              <w:rPr>
                <w:bCs/>
              </w:rPr>
              <w:t>- Главе Ярославского муниципального района</w:t>
            </w:r>
          </w:p>
        </w:tc>
        <w:tc>
          <w:tcPr>
            <w:tcW w:w="3837" w:type="dxa"/>
            <w:gridSpan w:val="2"/>
          </w:tcPr>
          <w:p w:rsidR="00035686" w:rsidRPr="00F76AC4" w:rsidRDefault="00035686" w:rsidP="00035686">
            <w:pPr>
              <w:jc w:val="center"/>
              <w:rPr>
                <w:bCs/>
              </w:rPr>
            </w:pPr>
            <w:r w:rsidRPr="00F76AC4">
              <w:rPr>
                <w:bCs/>
              </w:rPr>
              <w:t>исх. № 01-22/5 от 29.01.2020г.</w:t>
            </w:r>
          </w:p>
        </w:tc>
      </w:tr>
      <w:tr w:rsidR="00035686" w:rsidRPr="00F76AC4" w:rsidTr="00035686">
        <w:tc>
          <w:tcPr>
            <w:tcW w:w="6194" w:type="dxa"/>
            <w:gridSpan w:val="4"/>
          </w:tcPr>
          <w:p w:rsidR="00035686" w:rsidRPr="00F76AC4" w:rsidRDefault="00035686" w:rsidP="00CC7CAF">
            <w:pPr>
              <w:rPr>
                <w:bCs/>
              </w:rPr>
            </w:pPr>
            <w:r w:rsidRPr="00F76AC4">
              <w:rPr>
                <w:bCs/>
              </w:rPr>
              <w:t>- Председателю Муниципального Совета ЯМР</w:t>
            </w:r>
          </w:p>
        </w:tc>
        <w:tc>
          <w:tcPr>
            <w:tcW w:w="3837" w:type="dxa"/>
            <w:gridSpan w:val="2"/>
          </w:tcPr>
          <w:p w:rsidR="00035686" w:rsidRPr="00F76AC4" w:rsidRDefault="00035686" w:rsidP="00035686">
            <w:pPr>
              <w:jc w:val="center"/>
              <w:rPr>
                <w:bCs/>
              </w:rPr>
            </w:pPr>
            <w:r w:rsidRPr="00F76AC4">
              <w:rPr>
                <w:bCs/>
              </w:rPr>
              <w:t>исх. № 01-22/6 от 29.01.2020г.</w:t>
            </w:r>
          </w:p>
        </w:tc>
      </w:tr>
      <w:tr w:rsidR="00035686" w:rsidRPr="00F76AC4" w:rsidTr="00035686">
        <w:tc>
          <w:tcPr>
            <w:tcW w:w="6194" w:type="dxa"/>
            <w:gridSpan w:val="4"/>
          </w:tcPr>
          <w:p w:rsidR="00035686" w:rsidRPr="00F76AC4" w:rsidRDefault="00035686" w:rsidP="00CC7CAF">
            <w:pPr>
              <w:rPr>
                <w:bCs/>
              </w:rPr>
            </w:pPr>
            <w:r w:rsidRPr="00F76AC4">
              <w:rPr>
                <w:bCs/>
              </w:rPr>
              <w:t>- Председателю Муниципального Совета Курбского СП ЯМР ЯО</w:t>
            </w:r>
          </w:p>
        </w:tc>
        <w:tc>
          <w:tcPr>
            <w:tcW w:w="3837" w:type="dxa"/>
            <w:gridSpan w:val="2"/>
          </w:tcPr>
          <w:p w:rsidR="00035686" w:rsidRPr="00F76AC4" w:rsidRDefault="00035686" w:rsidP="00035686">
            <w:pPr>
              <w:jc w:val="center"/>
              <w:rPr>
                <w:bCs/>
              </w:rPr>
            </w:pPr>
            <w:r w:rsidRPr="00F76AC4">
              <w:rPr>
                <w:bCs/>
              </w:rPr>
              <w:t>исх. № 01-22/7 от 29.01.2020г.</w:t>
            </w:r>
          </w:p>
        </w:tc>
      </w:tr>
      <w:tr w:rsidR="00035686" w:rsidRPr="00F76AC4" w:rsidTr="00035686">
        <w:tc>
          <w:tcPr>
            <w:tcW w:w="6194" w:type="dxa"/>
            <w:gridSpan w:val="4"/>
          </w:tcPr>
          <w:p w:rsidR="00035686" w:rsidRPr="00F76AC4" w:rsidRDefault="00035686" w:rsidP="00CC7CAF">
            <w:pPr>
              <w:rPr>
                <w:bCs/>
              </w:rPr>
            </w:pPr>
            <w:r w:rsidRPr="00F76AC4">
              <w:rPr>
                <w:bCs/>
              </w:rPr>
              <w:t>- в Государственную инспекцию труда в Ярославской области</w:t>
            </w:r>
          </w:p>
        </w:tc>
        <w:tc>
          <w:tcPr>
            <w:tcW w:w="3837" w:type="dxa"/>
            <w:gridSpan w:val="2"/>
          </w:tcPr>
          <w:p w:rsidR="00035686" w:rsidRPr="00F76AC4" w:rsidRDefault="00035686" w:rsidP="00035686">
            <w:pPr>
              <w:jc w:val="center"/>
              <w:rPr>
                <w:bCs/>
              </w:rPr>
            </w:pPr>
            <w:r w:rsidRPr="00F76AC4">
              <w:rPr>
                <w:bCs/>
              </w:rPr>
              <w:t>исх. № 01-22/3 от 29.01.2020г.</w:t>
            </w:r>
          </w:p>
        </w:tc>
      </w:tr>
    </w:tbl>
    <w:p w:rsidR="00372C0C" w:rsidRDefault="00372C0C" w:rsidP="00035686">
      <w:pPr>
        <w:tabs>
          <w:tab w:val="left" w:pos="567"/>
        </w:tabs>
        <w:ind w:left="720"/>
        <w:jc w:val="both"/>
        <w:rPr>
          <w:i/>
          <w:sz w:val="28"/>
          <w:szCs w:val="28"/>
        </w:rPr>
      </w:pPr>
    </w:p>
    <w:p w:rsidR="00263466" w:rsidRDefault="00263466" w:rsidP="00263466">
      <w:pPr>
        <w:ind w:firstLine="709"/>
        <w:jc w:val="both"/>
        <w:rPr>
          <w:sz w:val="28"/>
          <w:szCs w:val="28"/>
        </w:rPr>
      </w:pPr>
      <w:r w:rsidRPr="00884703">
        <w:rPr>
          <w:sz w:val="28"/>
          <w:szCs w:val="28"/>
        </w:rPr>
        <w:t xml:space="preserve">В отчетном периоде сотрудники Контрольно-счетной палаты привлекались для проведения проверок Прокуратурой Ярославского района </w:t>
      </w:r>
      <w:r w:rsidR="00884703">
        <w:rPr>
          <w:sz w:val="28"/>
          <w:szCs w:val="28"/>
        </w:rPr>
        <w:t>в ГБУЗ  ЯОКПБ (отделение</w:t>
      </w:r>
      <w:r w:rsidRPr="00884703">
        <w:rPr>
          <w:sz w:val="28"/>
          <w:szCs w:val="28"/>
        </w:rPr>
        <w:t xml:space="preserve"> в с. Спасское)</w:t>
      </w:r>
      <w:r w:rsidR="009D4B44" w:rsidRPr="00884703">
        <w:rPr>
          <w:sz w:val="28"/>
          <w:szCs w:val="28"/>
        </w:rPr>
        <w:t>. Так же в 2019 году проведено совместное контрольное мероприятие с Прокуратурой Ярославского района «Проверка целевого и эффективного использования средств бюджета Заволжского сельского поселения, направленных МУ «По благоустройству, имущественным и хозяйственным вопросам» на исполнение муниципальных контрактов № А02-2018 от 15.06.2018 года на выполнение работ по благоустройству дворовой территории многоквартирных домов в п. Красный Бор у д. №18, 36 и № А04-2018 от 06.08.2018 года на выполнение работ по ремонту дорог в границах населенных пунктов Заволжского сельского поселения д. Красный Бор от д. №2 до д. №17» (п. 11 раздела</w:t>
      </w:r>
      <w:r w:rsidR="00884703" w:rsidRPr="00884703">
        <w:rPr>
          <w:sz w:val="28"/>
          <w:szCs w:val="28"/>
        </w:rPr>
        <w:t xml:space="preserve"> 4 настоящего отчета).</w:t>
      </w:r>
      <w:r w:rsidR="009D4B44" w:rsidRPr="00884703">
        <w:rPr>
          <w:sz w:val="28"/>
          <w:szCs w:val="28"/>
        </w:rPr>
        <w:t xml:space="preserve"> </w:t>
      </w:r>
    </w:p>
    <w:p w:rsidR="001D693A" w:rsidRDefault="001D693A" w:rsidP="00263466">
      <w:pPr>
        <w:ind w:firstLine="709"/>
        <w:jc w:val="both"/>
        <w:rPr>
          <w:sz w:val="28"/>
          <w:szCs w:val="28"/>
        </w:rPr>
      </w:pPr>
    </w:p>
    <w:p w:rsidR="001D693A" w:rsidRPr="00AF7D98" w:rsidRDefault="001D693A" w:rsidP="00F437BD">
      <w:pPr>
        <w:ind w:firstLine="720"/>
        <w:jc w:val="both"/>
        <w:rPr>
          <w:sz w:val="28"/>
          <w:szCs w:val="28"/>
          <w:shd w:val="clear" w:color="auto" w:fill="FFFFFF"/>
        </w:rPr>
      </w:pPr>
      <w:r w:rsidRPr="00E448C1">
        <w:rPr>
          <w:sz w:val="28"/>
          <w:szCs w:val="28"/>
          <w:shd w:val="clear" w:color="auto" w:fill="FFFFFF"/>
        </w:rPr>
        <w:t> </w:t>
      </w:r>
      <w:r w:rsidRPr="00AF7D98">
        <w:rPr>
          <w:sz w:val="28"/>
          <w:szCs w:val="28"/>
          <w:shd w:val="clear" w:color="auto" w:fill="FFFFFF"/>
        </w:rPr>
        <w:t>Подводя итоги деятельности за 201</w:t>
      </w:r>
      <w:r w:rsidR="00AF7D98" w:rsidRPr="00AF7D98">
        <w:rPr>
          <w:sz w:val="28"/>
          <w:szCs w:val="28"/>
          <w:shd w:val="clear" w:color="auto" w:fill="FFFFFF"/>
        </w:rPr>
        <w:t>9</w:t>
      </w:r>
      <w:r w:rsidRPr="00AF7D98">
        <w:rPr>
          <w:sz w:val="28"/>
          <w:szCs w:val="28"/>
          <w:shd w:val="clear" w:color="auto" w:fill="FFFFFF"/>
        </w:rPr>
        <w:t xml:space="preserve"> год можно отметить, что основные функции, возложенные на Контрольно-счетную палату действующим законодательством и нормативными актами </w:t>
      </w:r>
      <w:r w:rsidR="00AF7D98" w:rsidRPr="00AF7D98">
        <w:rPr>
          <w:sz w:val="28"/>
          <w:szCs w:val="28"/>
          <w:shd w:val="clear" w:color="auto" w:fill="FFFFFF"/>
        </w:rPr>
        <w:t>Ярославского муниципального района</w:t>
      </w:r>
      <w:r w:rsidRPr="00AF7D98">
        <w:rPr>
          <w:sz w:val="28"/>
          <w:szCs w:val="28"/>
          <w:shd w:val="clear" w:color="auto" w:fill="FFFFFF"/>
        </w:rPr>
        <w:t>, а также утвержденным планом работы, реализованы в полном объеме.</w:t>
      </w:r>
    </w:p>
    <w:p w:rsidR="008164E8" w:rsidRPr="00D04BC6" w:rsidRDefault="00197790" w:rsidP="00F437BD">
      <w:pPr>
        <w:ind w:firstLine="567"/>
        <w:jc w:val="both"/>
        <w:rPr>
          <w:sz w:val="28"/>
          <w:szCs w:val="28"/>
        </w:rPr>
      </w:pPr>
      <w:r w:rsidRPr="00D04BC6">
        <w:rPr>
          <w:sz w:val="28"/>
          <w:szCs w:val="28"/>
        </w:rPr>
        <w:t>В 20</w:t>
      </w:r>
      <w:r w:rsidR="001D693A" w:rsidRPr="00D04BC6">
        <w:rPr>
          <w:sz w:val="28"/>
          <w:szCs w:val="28"/>
        </w:rPr>
        <w:t>20</w:t>
      </w:r>
      <w:r w:rsidRPr="00D04BC6">
        <w:rPr>
          <w:sz w:val="28"/>
          <w:szCs w:val="28"/>
        </w:rPr>
        <w:t xml:space="preserve"> </w:t>
      </w:r>
      <w:r w:rsidR="008164E8" w:rsidRPr="00D04BC6">
        <w:rPr>
          <w:sz w:val="28"/>
          <w:szCs w:val="28"/>
        </w:rPr>
        <w:t xml:space="preserve">году деятельность Контрольно-счетной палаты ЯМР будет направлена на контроль за соблюдением бюджетного законодательства, достоверностью, полнотой бюджетной отчетности, экономностью, результативностью расходования бюджетных средств районного бюджета и бюджетов поселений, проведение аудита в сфере закупок товаров, работ, услуг, для обеспечения </w:t>
      </w:r>
      <w:r w:rsidR="001D693A" w:rsidRPr="00D04BC6">
        <w:rPr>
          <w:sz w:val="28"/>
          <w:szCs w:val="28"/>
        </w:rPr>
        <w:t>м</w:t>
      </w:r>
      <w:r w:rsidR="008164E8" w:rsidRPr="00D04BC6">
        <w:rPr>
          <w:sz w:val="28"/>
          <w:szCs w:val="28"/>
        </w:rPr>
        <w:t>униципальных нужд, дальнейшее повышение эффективности работы Контрольно-счётной палаты как постоянно действующего органа муниципального финансового контроля, совершенствование методологического, правового и информационно-технологического обеспечения её деятельности.</w:t>
      </w:r>
    </w:p>
    <w:p w:rsidR="008164E8" w:rsidRPr="00E27531" w:rsidRDefault="008164E8" w:rsidP="00C93E3D">
      <w:pPr>
        <w:ind w:firstLine="709"/>
        <w:jc w:val="both"/>
        <w:rPr>
          <w:sz w:val="28"/>
          <w:szCs w:val="28"/>
          <w:highlight w:val="yellow"/>
        </w:rPr>
      </w:pPr>
    </w:p>
    <w:p w:rsidR="00190A72" w:rsidRPr="00A634F6" w:rsidRDefault="00190A72" w:rsidP="003476D1">
      <w:pPr>
        <w:widowControl w:val="0"/>
        <w:autoSpaceDE w:val="0"/>
        <w:autoSpaceDN w:val="0"/>
        <w:adjustRightInd w:val="0"/>
        <w:jc w:val="both"/>
        <w:rPr>
          <w:sz w:val="28"/>
          <w:szCs w:val="28"/>
        </w:rPr>
      </w:pPr>
      <w:r w:rsidRPr="00A634F6">
        <w:rPr>
          <w:sz w:val="28"/>
          <w:szCs w:val="28"/>
        </w:rPr>
        <w:t>Председатель</w:t>
      </w:r>
    </w:p>
    <w:p w:rsidR="00216658" w:rsidRPr="00FC6316" w:rsidRDefault="006A0F46" w:rsidP="00FC6316">
      <w:pPr>
        <w:widowControl w:val="0"/>
        <w:autoSpaceDE w:val="0"/>
        <w:autoSpaceDN w:val="0"/>
        <w:adjustRightInd w:val="0"/>
        <w:jc w:val="both"/>
        <w:rPr>
          <w:sz w:val="28"/>
          <w:szCs w:val="28"/>
        </w:rPr>
        <w:sectPr w:rsidR="00216658" w:rsidRPr="00FC6316" w:rsidSect="00216658">
          <w:pgSz w:w="11906" w:h="16838"/>
          <w:pgMar w:top="284" w:right="851" w:bottom="567" w:left="1701" w:header="709" w:footer="709" w:gutter="0"/>
          <w:pgNumType w:start="1"/>
          <w:cols w:space="708"/>
          <w:titlePg/>
          <w:docGrid w:linePitch="360"/>
        </w:sectPr>
      </w:pPr>
      <w:r w:rsidRPr="00A634F6">
        <w:rPr>
          <w:sz w:val="28"/>
          <w:szCs w:val="28"/>
        </w:rPr>
        <w:t>К</w:t>
      </w:r>
      <w:r w:rsidR="00291D69" w:rsidRPr="00A634F6">
        <w:rPr>
          <w:sz w:val="28"/>
          <w:szCs w:val="28"/>
        </w:rPr>
        <w:t>онтрольно-счетной палаты</w:t>
      </w:r>
      <w:r w:rsidR="00291D69" w:rsidRPr="00A634F6">
        <w:rPr>
          <w:sz w:val="28"/>
          <w:szCs w:val="28"/>
        </w:rPr>
        <w:tab/>
      </w:r>
      <w:r w:rsidR="00291D69" w:rsidRPr="00A634F6">
        <w:rPr>
          <w:sz w:val="28"/>
          <w:szCs w:val="28"/>
        </w:rPr>
        <w:tab/>
      </w:r>
      <w:r w:rsidR="00291D69" w:rsidRPr="00A634F6">
        <w:rPr>
          <w:sz w:val="28"/>
          <w:szCs w:val="28"/>
        </w:rPr>
        <w:tab/>
      </w:r>
      <w:r w:rsidR="00291D69" w:rsidRPr="00A634F6">
        <w:rPr>
          <w:sz w:val="28"/>
          <w:szCs w:val="28"/>
        </w:rPr>
        <w:tab/>
      </w:r>
      <w:r w:rsidR="00291D69" w:rsidRPr="00A634F6">
        <w:rPr>
          <w:sz w:val="28"/>
          <w:szCs w:val="28"/>
        </w:rPr>
        <w:tab/>
      </w:r>
      <w:r w:rsidR="00291D69" w:rsidRPr="00A634F6">
        <w:rPr>
          <w:sz w:val="28"/>
          <w:szCs w:val="28"/>
        </w:rPr>
        <w:tab/>
        <w:t xml:space="preserve">      </w:t>
      </w:r>
      <w:proofErr w:type="spellStart"/>
      <w:r w:rsidR="00291D69" w:rsidRPr="00A634F6">
        <w:rPr>
          <w:sz w:val="28"/>
          <w:szCs w:val="28"/>
        </w:rPr>
        <w:t>О.С.Исадичева</w:t>
      </w:r>
      <w:bookmarkStart w:id="5" w:name="_GoBack"/>
      <w:bookmarkEnd w:id="5"/>
      <w:proofErr w:type="spellEnd"/>
    </w:p>
    <w:p w:rsidR="004437FB" w:rsidRPr="00FC6316" w:rsidRDefault="004437FB" w:rsidP="00FC6316">
      <w:pPr>
        <w:pStyle w:val="1"/>
        <w:rPr>
          <w:b/>
          <w:sz w:val="28"/>
          <w:szCs w:val="28"/>
          <w:highlight w:val="yellow"/>
        </w:rPr>
      </w:pPr>
    </w:p>
    <w:sectPr w:rsidR="004437FB" w:rsidRPr="00FC6316" w:rsidSect="000D7137">
      <w:pgSz w:w="11906" w:h="16838"/>
      <w:pgMar w:top="284" w:right="851"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A50D5" w:rsidRDefault="001A50D5">
      <w:r>
        <w:separator/>
      </w:r>
    </w:p>
  </w:endnote>
  <w:endnote w:type="continuationSeparator" w:id="0">
    <w:p w:rsidR="001A50D5" w:rsidRDefault="001A50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A50D5" w:rsidRDefault="001A50D5">
      <w:r>
        <w:separator/>
      </w:r>
    </w:p>
  </w:footnote>
  <w:footnote w:type="continuationSeparator" w:id="0">
    <w:p w:rsidR="001A50D5" w:rsidRDefault="001A50D5">
      <w:r>
        <w:continuationSeparator/>
      </w:r>
    </w:p>
  </w:footnote>
  <w:footnote w:id="1">
    <w:p w:rsidR="00263466" w:rsidRPr="007D030D" w:rsidRDefault="00263466" w:rsidP="00074480">
      <w:pPr>
        <w:pStyle w:val="af2"/>
        <w:jc w:val="both"/>
        <w:rPr>
          <w:rFonts w:ascii="Times New Roman" w:hAnsi="Times New Roman"/>
        </w:rPr>
      </w:pPr>
      <w:r w:rsidRPr="004110DA">
        <w:rPr>
          <w:rStyle w:val="af4"/>
          <w:rFonts w:ascii="Times New Roman" w:hAnsi="Times New Roman"/>
        </w:rPr>
        <w:footnoteRef/>
      </w:r>
      <w:r w:rsidRPr="004110DA">
        <w:rPr>
          <w:rFonts w:ascii="Times New Roman" w:hAnsi="Times New Roman"/>
        </w:rPr>
        <w:t xml:space="preserve"> Федеральный закон</w:t>
      </w:r>
      <w:r>
        <w:rPr>
          <w:rFonts w:ascii="Times New Roman" w:hAnsi="Times New Roman"/>
        </w:rPr>
        <w:t xml:space="preserve"> </w:t>
      </w:r>
      <w:r w:rsidRPr="00B93D09">
        <w:rPr>
          <w:rFonts w:ascii="Times New Roman" w:hAnsi="Times New Roman"/>
        </w:rPr>
        <w:t xml:space="preserve">от 05.04.2013 N 44-ФЗ "О </w:t>
      </w:r>
      <w:r w:rsidRPr="007D030D">
        <w:rPr>
          <w:rFonts w:ascii="Times New Roman" w:hAnsi="Times New Roman"/>
        </w:rPr>
        <w:t>контрактной системе в сфере закупок товаров, работ, услуг для обеспечения государственных и муниципальных нужд"</w:t>
      </w:r>
      <w:r w:rsidR="007D030D" w:rsidRPr="007D030D">
        <w:rPr>
          <w:rFonts w:ascii="Times New Roman" w:hAnsi="Times New Roman"/>
        </w:rPr>
        <w:t xml:space="preserve"> (далее - Закон о контрактной системе)</w:t>
      </w:r>
    </w:p>
  </w:footnote>
  <w:footnote w:id="2">
    <w:p w:rsidR="00263466" w:rsidRDefault="00263466" w:rsidP="00074480">
      <w:pPr>
        <w:pStyle w:val="af2"/>
        <w:jc w:val="both"/>
      </w:pPr>
      <w:r w:rsidRPr="007D030D">
        <w:rPr>
          <w:rStyle w:val="af4"/>
          <w:rFonts w:ascii="Times New Roman" w:hAnsi="Times New Roman"/>
        </w:rPr>
        <w:footnoteRef/>
      </w:r>
      <w:r w:rsidRPr="007D030D">
        <w:rPr>
          <w:rFonts w:ascii="Times New Roman" w:hAnsi="Times New Roman"/>
        </w:rPr>
        <w:t xml:space="preserve"> Постановление Правительства РФ от 28.11.2013 N 1084 "О порядке ведения реестра контрактов, заключенных заказчиками, и реестра контрактов, содержащего</w:t>
      </w:r>
      <w:r w:rsidRPr="003607E4">
        <w:rPr>
          <w:rFonts w:ascii="Times New Roman" w:hAnsi="Times New Roman"/>
        </w:rPr>
        <w:t xml:space="preserve"> сведения, составляющие государственную тайну"</w:t>
      </w:r>
    </w:p>
  </w:footnote>
  <w:footnote w:id="3">
    <w:p w:rsidR="00263466" w:rsidRDefault="00263466" w:rsidP="00074480">
      <w:pPr>
        <w:pStyle w:val="af2"/>
        <w:jc w:val="both"/>
      </w:pPr>
      <w:r>
        <w:rPr>
          <w:rStyle w:val="af4"/>
        </w:rPr>
        <w:footnoteRef/>
      </w:r>
      <w:r>
        <w:t xml:space="preserve"> </w:t>
      </w:r>
      <w:r w:rsidRPr="00DD734B">
        <w:rPr>
          <w:rFonts w:ascii="Times New Roman" w:hAnsi="Times New Roman"/>
        </w:rPr>
        <w:t>Инструкция о применении  Единого плана счетов бухгалтерского учета для органов государственной власти (государственных органов), органов местного самоуправления, органов управления государственными внебюджетными фондами, государственных академий наук, государственных (муниципальных) учреждений и Инструкции по его применению, утвержденн</w:t>
      </w:r>
      <w:r>
        <w:rPr>
          <w:rFonts w:ascii="Times New Roman" w:hAnsi="Times New Roman"/>
        </w:rPr>
        <w:t>ая</w:t>
      </w:r>
      <w:r w:rsidRPr="00DD734B">
        <w:rPr>
          <w:rFonts w:ascii="Times New Roman" w:hAnsi="Times New Roman"/>
        </w:rPr>
        <w:t xml:space="preserve"> Приказом Минфина России от 01.12.2010 N 157н</w:t>
      </w:r>
      <w:r w:rsidR="00B23A33">
        <w:rPr>
          <w:rFonts w:ascii="Times New Roman" w:hAnsi="Times New Roman"/>
        </w:rPr>
        <w:t xml:space="preserve"> (далее – Инструкция 157н)</w:t>
      </w:r>
    </w:p>
  </w:footnote>
  <w:footnote w:id="4">
    <w:p w:rsidR="00263466" w:rsidRDefault="00263466" w:rsidP="00F47E89">
      <w:pPr>
        <w:pStyle w:val="af2"/>
        <w:jc w:val="both"/>
      </w:pPr>
      <w:r>
        <w:rPr>
          <w:rStyle w:val="af4"/>
        </w:rPr>
        <w:footnoteRef/>
      </w:r>
      <w:r>
        <w:t xml:space="preserve"> </w:t>
      </w:r>
      <w:r w:rsidRPr="00BD25EB">
        <w:rPr>
          <w:rFonts w:ascii="Times New Roman" w:hAnsi="Times New Roman"/>
        </w:rPr>
        <w:t>Инструкция о порядке составления и представления годовой, квартальной и месячной отчетности об исполнении бюджетов бюджетной системы Российской Федерации, утверждённ</w:t>
      </w:r>
      <w:r>
        <w:rPr>
          <w:rFonts w:ascii="Times New Roman" w:hAnsi="Times New Roman"/>
        </w:rPr>
        <w:t>ая</w:t>
      </w:r>
      <w:r w:rsidRPr="00BD25EB">
        <w:rPr>
          <w:rFonts w:ascii="Times New Roman" w:hAnsi="Times New Roman"/>
        </w:rPr>
        <w:t xml:space="preserve"> приказом Министерства финансов РФ от 28.12.2010 № 191н</w:t>
      </w:r>
      <w:r w:rsidR="00A16DB2">
        <w:rPr>
          <w:rFonts w:ascii="Times New Roman" w:hAnsi="Times New Roman"/>
        </w:rPr>
        <w:t xml:space="preserve"> (далее – Инструкция 191н)</w:t>
      </w:r>
    </w:p>
  </w:footnote>
  <w:footnote w:id="5">
    <w:p w:rsidR="00440890" w:rsidRPr="002752DE" w:rsidRDefault="00440890" w:rsidP="00440890">
      <w:pPr>
        <w:pStyle w:val="af2"/>
        <w:jc w:val="both"/>
        <w:rPr>
          <w:rFonts w:ascii="Times New Roman" w:hAnsi="Times New Roman"/>
        </w:rPr>
      </w:pPr>
      <w:r w:rsidRPr="002752DE">
        <w:rPr>
          <w:rStyle w:val="af4"/>
          <w:rFonts w:ascii="Times New Roman" w:hAnsi="Times New Roman"/>
        </w:rPr>
        <w:footnoteRef/>
      </w:r>
      <w:r w:rsidRPr="002752DE">
        <w:rPr>
          <w:rFonts w:ascii="Times New Roman" w:hAnsi="Times New Roman"/>
        </w:rPr>
        <w:t xml:space="preserve"> </w:t>
      </w:r>
      <w:r w:rsidRPr="002752DE">
        <w:rPr>
          <w:rFonts w:ascii="Times New Roman" w:hAnsi="Times New Roman"/>
          <w:bCs/>
        </w:rPr>
        <w:t>Методические указания по применению форм первичных учетных документов и регистров бухгалтерского учета, применяемых органами государственной власти (государственными органами), органами местного самоуправления, органами управления государственными внебюджетными фондами, государственными (муниципальными) учреждениями, утвержденных Приказом Минфина России от 30.03.2015 N 52н (далее – Указания 52н)</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3466" w:rsidRDefault="008A5C05" w:rsidP="0072678C">
    <w:pPr>
      <w:pStyle w:val="a9"/>
      <w:framePr w:wrap="around" w:vAnchor="text" w:hAnchor="margin" w:xAlign="center" w:y="1"/>
      <w:rPr>
        <w:rStyle w:val="aa"/>
      </w:rPr>
    </w:pPr>
    <w:r>
      <w:rPr>
        <w:rStyle w:val="aa"/>
      </w:rPr>
      <w:fldChar w:fldCharType="begin"/>
    </w:r>
    <w:r w:rsidR="00263466">
      <w:rPr>
        <w:rStyle w:val="aa"/>
      </w:rPr>
      <w:instrText xml:space="preserve">PAGE  </w:instrText>
    </w:r>
    <w:r>
      <w:rPr>
        <w:rStyle w:val="aa"/>
      </w:rPr>
      <w:fldChar w:fldCharType="end"/>
    </w:r>
  </w:p>
  <w:p w:rsidR="00263466" w:rsidRDefault="00263466">
    <w:pPr>
      <w:pStyle w:val="a9"/>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3466" w:rsidRDefault="008A5C05" w:rsidP="0072678C">
    <w:pPr>
      <w:pStyle w:val="a9"/>
      <w:framePr w:wrap="around" w:vAnchor="text" w:hAnchor="margin" w:xAlign="center" w:y="1"/>
      <w:rPr>
        <w:rStyle w:val="aa"/>
      </w:rPr>
    </w:pPr>
    <w:r>
      <w:rPr>
        <w:rStyle w:val="aa"/>
      </w:rPr>
      <w:fldChar w:fldCharType="begin"/>
    </w:r>
    <w:r w:rsidR="00263466">
      <w:rPr>
        <w:rStyle w:val="aa"/>
      </w:rPr>
      <w:instrText xml:space="preserve">PAGE  </w:instrText>
    </w:r>
    <w:r>
      <w:rPr>
        <w:rStyle w:val="aa"/>
      </w:rPr>
      <w:fldChar w:fldCharType="separate"/>
    </w:r>
    <w:r w:rsidR="00FC6316">
      <w:rPr>
        <w:rStyle w:val="aa"/>
        <w:noProof/>
      </w:rPr>
      <w:t>48</w:t>
    </w:r>
    <w:r>
      <w:rPr>
        <w:rStyle w:val="aa"/>
      </w:rPr>
      <w:fldChar w:fldCharType="end"/>
    </w:r>
  </w:p>
  <w:p w:rsidR="00263466" w:rsidRDefault="00263466">
    <w:pPr>
      <w:pStyle w:val="a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2540F73"/>
    <w:multiLevelType w:val="hybridMultilevel"/>
    <w:tmpl w:val="B316CF1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BC2504E"/>
    <w:multiLevelType w:val="hybridMultilevel"/>
    <w:tmpl w:val="D81A18A2"/>
    <w:lvl w:ilvl="0" w:tplc="0419000F">
      <w:start w:val="3"/>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0D191DC9"/>
    <w:multiLevelType w:val="hybridMultilevel"/>
    <w:tmpl w:val="B2E6BCA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F8D53AB"/>
    <w:multiLevelType w:val="hybridMultilevel"/>
    <w:tmpl w:val="DFE865BA"/>
    <w:lvl w:ilvl="0" w:tplc="FF586D2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13932196"/>
    <w:multiLevelType w:val="hybridMultilevel"/>
    <w:tmpl w:val="04F47E88"/>
    <w:lvl w:ilvl="0" w:tplc="DC24FA46">
      <w:start w:val="2"/>
      <w:numFmt w:val="decimal"/>
      <w:lvlText w:val="%1."/>
      <w:lvlJc w:val="left"/>
      <w:pPr>
        <w:tabs>
          <w:tab w:val="num" w:pos="360"/>
        </w:tabs>
        <w:ind w:left="360" w:hanging="360"/>
      </w:pPr>
      <w:rPr>
        <w:rFonts w:hint="default"/>
        <w:color w:val="000000"/>
      </w:rPr>
    </w:lvl>
    <w:lvl w:ilvl="1" w:tplc="04190019">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6">
    <w:nsid w:val="152B370A"/>
    <w:multiLevelType w:val="multilevel"/>
    <w:tmpl w:val="92705428"/>
    <w:lvl w:ilvl="0">
      <w:start w:val="2"/>
      <w:numFmt w:val="decimal"/>
      <w:lvlText w:val="%1."/>
      <w:lvlJc w:val="left"/>
      <w:pPr>
        <w:tabs>
          <w:tab w:val="num" w:pos="420"/>
        </w:tabs>
        <w:ind w:left="420" w:hanging="4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7">
    <w:nsid w:val="1545379E"/>
    <w:multiLevelType w:val="multilevel"/>
    <w:tmpl w:val="5F9C3BE2"/>
    <w:lvl w:ilvl="0">
      <w:start w:val="1"/>
      <w:numFmt w:val="upperRoman"/>
      <w:lvlText w:val="%1."/>
      <w:lvlJc w:val="left"/>
      <w:pPr>
        <w:ind w:left="1080" w:hanging="720"/>
      </w:pPr>
      <w:rPr>
        <w:rFonts w:hint="default"/>
      </w:rPr>
    </w:lvl>
    <w:lvl w:ilvl="1">
      <w:start w:val="1"/>
      <w:numFmt w:val="decimal"/>
      <w:isLgl/>
      <w:lvlText w:val="%1.%2."/>
      <w:lvlJc w:val="left"/>
      <w:pPr>
        <w:ind w:left="1080" w:hanging="720"/>
      </w:pPr>
      <w:rPr>
        <w:rFonts w:hint="default"/>
        <w:sz w:val="28"/>
        <w:szCs w:val="28"/>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8">
    <w:nsid w:val="18285DFC"/>
    <w:multiLevelType w:val="hybridMultilevel"/>
    <w:tmpl w:val="BFDCD3A6"/>
    <w:lvl w:ilvl="0" w:tplc="0419000F">
      <w:start w:val="1"/>
      <w:numFmt w:val="decimal"/>
      <w:lvlText w:val="%1."/>
      <w:lvlJc w:val="left"/>
      <w:pPr>
        <w:ind w:left="1211"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85411C1"/>
    <w:multiLevelType w:val="hybridMultilevel"/>
    <w:tmpl w:val="6852AE1A"/>
    <w:lvl w:ilvl="0" w:tplc="EAAC8958">
      <w:start w:val="2"/>
      <w:numFmt w:val="decimal"/>
      <w:lvlText w:val="%1."/>
      <w:lvlJc w:val="left"/>
      <w:pPr>
        <w:tabs>
          <w:tab w:val="num" w:pos="644"/>
        </w:tabs>
        <w:ind w:left="644" w:hanging="360"/>
      </w:pPr>
      <w:rPr>
        <w:rFonts w:hint="default"/>
      </w:rPr>
    </w:lvl>
    <w:lvl w:ilvl="1" w:tplc="04190019" w:tentative="1">
      <w:start w:val="1"/>
      <w:numFmt w:val="lowerLetter"/>
      <w:lvlText w:val="%2."/>
      <w:lvlJc w:val="left"/>
      <w:pPr>
        <w:tabs>
          <w:tab w:val="num" w:pos="1364"/>
        </w:tabs>
        <w:ind w:left="1364" w:hanging="360"/>
      </w:pPr>
    </w:lvl>
    <w:lvl w:ilvl="2" w:tplc="0419001B" w:tentative="1">
      <w:start w:val="1"/>
      <w:numFmt w:val="lowerRoman"/>
      <w:lvlText w:val="%3."/>
      <w:lvlJc w:val="right"/>
      <w:pPr>
        <w:tabs>
          <w:tab w:val="num" w:pos="2084"/>
        </w:tabs>
        <w:ind w:left="2084" w:hanging="180"/>
      </w:pPr>
    </w:lvl>
    <w:lvl w:ilvl="3" w:tplc="0419000F" w:tentative="1">
      <w:start w:val="1"/>
      <w:numFmt w:val="decimal"/>
      <w:lvlText w:val="%4."/>
      <w:lvlJc w:val="left"/>
      <w:pPr>
        <w:tabs>
          <w:tab w:val="num" w:pos="2804"/>
        </w:tabs>
        <w:ind w:left="2804" w:hanging="360"/>
      </w:pPr>
    </w:lvl>
    <w:lvl w:ilvl="4" w:tplc="04190019" w:tentative="1">
      <w:start w:val="1"/>
      <w:numFmt w:val="lowerLetter"/>
      <w:lvlText w:val="%5."/>
      <w:lvlJc w:val="left"/>
      <w:pPr>
        <w:tabs>
          <w:tab w:val="num" w:pos="3524"/>
        </w:tabs>
        <w:ind w:left="3524" w:hanging="360"/>
      </w:pPr>
    </w:lvl>
    <w:lvl w:ilvl="5" w:tplc="0419001B" w:tentative="1">
      <w:start w:val="1"/>
      <w:numFmt w:val="lowerRoman"/>
      <w:lvlText w:val="%6."/>
      <w:lvlJc w:val="right"/>
      <w:pPr>
        <w:tabs>
          <w:tab w:val="num" w:pos="4244"/>
        </w:tabs>
        <w:ind w:left="4244" w:hanging="180"/>
      </w:pPr>
    </w:lvl>
    <w:lvl w:ilvl="6" w:tplc="0419000F" w:tentative="1">
      <w:start w:val="1"/>
      <w:numFmt w:val="decimal"/>
      <w:lvlText w:val="%7."/>
      <w:lvlJc w:val="left"/>
      <w:pPr>
        <w:tabs>
          <w:tab w:val="num" w:pos="4964"/>
        </w:tabs>
        <w:ind w:left="4964" w:hanging="360"/>
      </w:pPr>
    </w:lvl>
    <w:lvl w:ilvl="7" w:tplc="04190019" w:tentative="1">
      <w:start w:val="1"/>
      <w:numFmt w:val="lowerLetter"/>
      <w:lvlText w:val="%8."/>
      <w:lvlJc w:val="left"/>
      <w:pPr>
        <w:tabs>
          <w:tab w:val="num" w:pos="5684"/>
        </w:tabs>
        <w:ind w:left="5684" w:hanging="360"/>
      </w:pPr>
    </w:lvl>
    <w:lvl w:ilvl="8" w:tplc="0419001B" w:tentative="1">
      <w:start w:val="1"/>
      <w:numFmt w:val="lowerRoman"/>
      <w:lvlText w:val="%9."/>
      <w:lvlJc w:val="right"/>
      <w:pPr>
        <w:tabs>
          <w:tab w:val="num" w:pos="6404"/>
        </w:tabs>
        <w:ind w:left="6404" w:hanging="180"/>
      </w:pPr>
    </w:lvl>
  </w:abstractNum>
  <w:abstractNum w:abstractNumId="10">
    <w:nsid w:val="18790276"/>
    <w:multiLevelType w:val="hybridMultilevel"/>
    <w:tmpl w:val="3C389B9A"/>
    <w:lvl w:ilvl="0" w:tplc="0419000F">
      <w:start w:val="1"/>
      <w:numFmt w:val="decimal"/>
      <w:lvlText w:val="%1."/>
      <w:lvlJc w:val="left"/>
      <w:pPr>
        <w:ind w:left="720" w:hanging="36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198C489E"/>
    <w:multiLevelType w:val="hybridMultilevel"/>
    <w:tmpl w:val="4F3ABC36"/>
    <w:lvl w:ilvl="0" w:tplc="2A3A68C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1B6818C4"/>
    <w:multiLevelType w:val="multilevel"/>
    <w:tmpl w:val="9904D038"/>
    <w:lvl w:ilvl="0">
      <w:start w:val="2"/>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3">
    <w:nsid w:val="21527DA5"/>
    <w:multiLevelType w:val="hybridMultilevel"/>
    <w:tmpl w:val="B744241C"/>
    <w:lvl w:ilvl="0" w:tplc="0419000F">
      <w:start w:val="3"/>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nsid w:val="25DF0552"/>
    <w:multiLevelType w:val="hybridMultilevel"/>
    <w:tmpl w:val="4CB88420"/>
    <w:lvl w:ilvl="0" w:tplc="0419000F">
      <w:start w:val="1"/>
      <w:numFmt w:val="decimal"/>
      <w:lvlText w:val="%1."/>
      <w:lvlJc w:val="left"/>
      <w:pPr>
        <w:tabs>
          <w:tab w:val="num" w:pos="580"/>
        </w:tabs>
        <w:ind w:left="580" w:hanging="360"/>
      </w:pPr>
      <w:rPr>
        <w:rFonts w:hint="default"/>
      </w:rPr>
    </w:lvl>
    <w:lvl w:ilvl="1" w:tplc="04190019" w:tentative="1">
      <w:start w:val="1"/>
      <w:numFmt w:val="lowerLetter"/>
      <w:lvlText w:val="%2."/>
      <w:lvlJc w:val="left"/>
      <w:pPr>
        <w:tabs>
          <w:tab w:val="num" w:pos="1300"/>
        </w:tabs>
        <w:ind w:left="1300" w:hanging="360"/>
      </w:pPr>
    </w:lvl>
    <w:lvl w:ilvl="2" w:tplc="0419001B" w:tentative="1">
      <w:start w:val="1"/>
      <w:numFmt w:val="lowerRoman"/>
      <w:lvlText w:val="%3."/>
      <w:lvlJc w:val="right"/>
      <w:pPr>
        <w:tabs>
          <w:tab w:val="num" w:pos="2020"/>
        </w:tabs>
        <w:ind w:left="2020" w:hanging="180"/>
      </w:pPr>
    </w:lvl>
    <w:lvl w:ilvl="3" w:tplc="0419000F" w:tentative="1">
      <w:start w:val="1"/>
      <w:numFmt w:val="decimal"/>
      <w:lvlText w:val="%4."/>
      <w:lvlJc w:val="left"/>
      <w:pPr>
        <w:tabs>
          <w:tab w:val="num" w:pos="2740"/>
        </w:tabs>
        <w:ind w:left="2740" w:hanging="360"/>
      </w:pPr>
    </w:lvl>
    <w:lvl w:ilvl="4" w:tplc="04190019" w:tentative="1">
      <w:start w:val="1"/>
      <w:numFmt w:val="lowerLetter"/>
      <w:lvlText w:val="%5."/>
      <w:lvlJc w:val="left"/>
      <w:pPr>
        <w:tabs>
          <w:tab w:val="num" w:pos="3460"/>
        </w:tabs>
        <w:ind w:left="3460" w:hanging="360"/>
      </w:pPr>
    </w:lvl>
    <w:lvl w:ilvl="5" w:tplc="0419001B" w:tentative="1">
      <w:start w:val="1"/>
      <w:numFmt w:val="lowerRoman"/>
      <w:lvlText w:val="%6."/>
      <w:lvlJc w:val="right"/>
      <w:pPr>
        <w:tabs>
          <w:tab w:val="num" w:pos="4180"/>
        </w:tabs>
        <w:ind w:left="4180" w:hanging="180"/>
      </w:pPr>
    </w:lvl>
    <w:lvl w:ilvl="6" w:tplc="0419000F" w:tentative="1">
      <w:start w:val="1"/>
      <w:numFmt w:val="decimal"/>
      <w:lvlText w:val="%7."/>
      <w:lvlJc w:val="left"/>
      <w:pPr>
        <w:tabs>
          <w:tab w:val="num" w:pos="4900"/>
        </w:tabs>
        <w:ind w:left="4900" w:hanging="360"/>
      </w:pPr>
    </w:lvl>
    <w:lvl w:ilvl="7" w:tplc="04190019" w:tentative="1">
      <w:start w:val="1"/>
      <w:numFmt w:val="lowerLetter"/>
      <w:lvlText w:val="%8."/>
      <w:lvlJc w:val="left"/>
      <w:pPr>
        <w:tabs>
          <w:tab w:val="num" w:pos="5620"/>
        </w:tabs>
        <w:ind w:left="5620" w:hanging="360"/>
      </w:pPr>
    </w:lvl>
    <w:lvl w:ilvl="8" w:tplc="0419001B" w:tentative="1">
      <w:start w:val="1"/>
      <w:numFmt w:val="lowerRoman"/>
      <w:lvlText w:val="%9."/>
      <w:lvlJc w:val="right"/>
      <w:pPr>
        <w:tabs>
          <w:tab w:val="num" w:pos="6340"/>
        </w:tabs>
        <w:ind w:left="6340" w:hanging="180"/>
      </w:pPr>
    </w:lvl>
  </w:abstractNum>
  <w:abstractNum w:abstractNumId="15">
    <w:nsid w:val="26F83633"/>
    <w:multiLevelType w:val="hybridMultilevel"/>
    <w:tmpl w:val="816683DE"/>
    <w:lvl w:ilvl="0" w:tplc="62BEA90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nsid w:val="2A1A5556"/>
    <w:multiLevelType w:val="hybridMultilevel"/>
    <w:tmpl w:val="4B7E9092"/>
    <w:lvl w:ilvl="0" w:tplc="D06404FA">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7">
    <w:nsid w:val="2B7D0719"/>
    <w:multiLevelType w:val="hybridMultilevel"/>
    <w:tmpl w:val="69D0AB00"/>
    <w:lvl w:ilvl="0" w:tplc="D3FAABA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8">
    <w:nsid w:val="2F035549"/>
    <w:multiLevelType w:val="hybridMultilevel"/>
    <w:tmpl w:val="350EDC48"/>
    <w:lvl w:ilvl="0" w:tplc="CB728998">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9">
    <w:nsid w:val="31D91FD4"/>
    <w:multiLevelType w:val="hybridMultilevel"/>
    <w:tmpl w:val="2722971C"/>
    <w:lvl w:ilvl="0" w:tplc="7F624BE6">
      <w:start w:val="1"/>
      <w:numFmt w:val="decimal"/>
      <w:lvlText w:val="%1."/>
      <w:lvlJc w:val="left"/>
      <w:pPr>
        <w:ind w:left="900" w:hanging="360"/>
      </w:pPr>
      <w:rPr>
        <w:rFonts w:eastAsia="Calibri"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0">
    <w:nsid w:val="331A2345"/>
    <w:multiLevelType w:val="hybridMultilevel"/>
    <w:tmpl w:val="743E0A1E"/>
    <w:lvl w:ilvl="0" w:tplc="63D438A0">
      <w:start w:val="1"/>
      <w:numFmt w:val="decimal"/>
      <w:lvlText w:val="%1."/>
      <w:lvlJc w:val="left"/>
      <w:pPr>
        <w:tabs>
          <w:tab w:val="num" w:pos="360"/>
        </w:tabs>
        <w:ind w:left="360" w:hanging="360"/>
      </w:pPr>
      <w:rPr>
        <w:rFonts w:ascii="Times New Roman" w:eastAsia="Times New Roman" w:hAnsi="Times New Roman" w:cs="Times New Roman"/>
      </w:rPr>
    </w:lvl>
    <w:lvl w:ilvl="1" w:tplc="8DA0A67E">
      <w:numFmt w:val="none"/>
      <w:lvlText w:val=""/>
      <w:lvlJc w:val="left"/>
      <w:pPr>
        <w:tabs>
          <w:tab w:val="num" w:pos="540"/>
        </w:tabs>
      </w:pPr>
    </w:lvl>
    <w:lvl w:ilvl="2" w:tplc="C8725492">
      <w:numFmt w:val="none"/>
      <w:lvlText w:val=""/>
      <w:lvlJc w:val="left"/>
      <w:pPr>
        <w:tabs>
          <w:tab w:val="num" w:pos="540"/>
        </w:tabs>
      </w:pPr>
    </w:lvl>
    <w:lvl w:ilvl="3" w:tplc="D84097B0">
      <w:numFmt w:val="none"/>
      <w:lvlText w:val=""/>
      <w:lvlJc w:val="left"/>
      <w:pPr>
        <w:tabs>
          <w:tab w:val="num" w:pos="540"/>
        </w:tabs>
      </w:pPr>
    </w:lvl>
    <w:lvl w:ilvl="4" w:tplc="BFB05572">
      <w:numFmt w:val="none"/>
      <w:lvlText w:val=""/>
      <w:lvlJc w:val="left"/>
      <w:pPr>
        <w:tabs>
          <w:tab w:val="num" w:pos="540"/>
        </w:tabs>
      </w:pPr>
    </w:lvl>
    <w:lvl w:ilvl="5" w:tplc="4E36E950">
      <w:numFmt w:val="none"/>
      <w:lvlText w:val=""/>
      <w:lvlJc w:val="left"/>
      <w:pPr>
        <w:tabs>
          <w:tab w:val="num" w:pos="540"/>
        </w:tabs>
      </w:pPr>
    </w:lvl>
    <w:lvl w:ilvl="6" w:tplc="2AFA121C">
      <w:numFmt w:val="none"/>
      <w:lvlText w:val=""/>
      <w:lvlJc w:val="left"/>
      <w:pPr>
        <w:tabs>
          <w:tab w:val="num" w:pos="540"/>
        </w:tabs>
      </w:pPr>
    </w:lvl>
    <w:lvl w:ilvl="7" w:tplc="0714FAD0">
      <w:numFmt w:val="none"/>
      <w:lvlText w:val=""/>
      <w:lvlJc w:val="left"/>
      <w:pPr>
        <w:tabs>
          <w:tab w:val="num" w:pos="540"/>
        </w:tabs>
      </w:pPr>
    </w:lvl>
    <w:lvl w:ilvl="8" w:tplc="87DC763A">
      <w:numFmt w:val="none"/>
      <w:lvlText w:val=""/>
      <w:lvlJc w:val="left"/>
      <w:pPr>
        <w:tabs>
          <w:tab w:val="num" w:pos="540"/>
        </w:tabs>
      </w:pPr>
    </w:lvl>
  </w:abstractNum>
  <w:abstractNum w:abstractNumId="21">
    <w:nsid w:val="34ED2BFC"/>
    <w:multiLevelType w:val="hybridMultilevel"/>
    <w:tmpl w:val="4C06D5F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5147CB7"/>
    <w:multiLevelType w:val="hybridMultilevel"/>
    <w:tmpl w:val="B52E17B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3">
    <w:nsid w:val="374936C0"/>
    <w:multiLevelType w:val="hybridMultilevel"/>
    <w:tmpl w:val="40661292"/>
    <w:lvl w:ilvl="0" w:tplc="E8C08A46">
      <w:start w:val="1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37AC7BE4"/>
    <w:multiLevelType w:val="hybridMultilevel"/>
    <w:tmpl w:val="8B5E0D44"/>
    <w:lvl w:ilvl="0" w:tplc="8C7ACC92">
      <w:start w:val="10"/>
      <w:numFmt w:val="decimal"/>
      <w:lvlText w:val="%1."/>
      <w:lvlJc w:val="left"/>
      <w:pPr>
        <w:ind w:left="942" w:hanging="37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5">
    <w:nsid w:val="37C24D32"/>
    <w:multiLevelType w:val="hybridMultilevel"/>
    <w:tmpl w:val="6388BF54"/>
    <w:lvl w:ilvl="0" w:tplc="713C63D6">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6">
    <w:nsid w:val="397C1671"/>
    <w:multiLevelType w:val="hybridMultilevel"/>
    <w:tmpl w:val="F49A4708"/>
    <w:lvl w:ilvl="0" w:tplc="76DAE96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7">
    <w:nsid w:val="3A0C2F03"/>
    <w:multiLevelType w:val="hybridMultilevel"/>
    <w:tmpl w:val="6804F040"/>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8">
    <w:nsid w:val="42ED3D1D"/>
    <w:multiLevelType w:val="multilevel"/>
    <w:tmpl w:val="5F9C3BE2"/>
    <w:lvl w:ilvl="0">
      <w:start w:val="1"/>
      <w:numFmt w:val="upperRoman"/>
      <w:lvlText w:val="%1."/>
      <w:lvlJc w:val="left"/>
      <w:pPr>
        <w:ind w:left="1080" w:hanging="720"/>
      </w:pPr>
      <w:rPr>
        <w:rFonts w:hint="default"/>
      </w:rPr>
    </w:lvl>
    <w:lvl w:ilvl="1">
      <w:start w:val="1"/>
      <w:numFmt w:val="decimal"/>
      <w:isLgl/>
      <w:lvlText w:val="%1.%2."/>
      <w:lvlJc w:val="left"/>
      <w:pPr>
        <w:ind w:left="1080" w:hanging="720"/>
      </w:pPr>
      <w:rPr>
        <w:rFonts w:hint="default"/>
        <w:sz w:val="28"/>
        <w:szCs w:val="28"/>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9">
    <w:nsid w:val="50076D51"/>
    <w:multiLevelType w:val="hybridMultilevel"/>
    <w:tmpl w:val="CD98C484"/>
    <w:lvl w:ilvl="0" w:tplc="EB2231B2">
      <w:start w:val="1"/>
      <w:numFmt w:val="decimal"/>
      <w:lvlText w:val="%1."/>
      <w:lvlJc w:val="left"/>
      <w:pPr>
        <w:ind w:left="678" w:hanging="360"/>
      </w:pPr>
      <w:rPr>
        <w:rFonts w:hint="default"/>
      </w:rPr>
    </w:lvl>
    <w:lvl w:ilvl="1" w:tplc="04190019" w:tentative="1">
      <w:start w:val="1"/>
      <w:numFmt w:val="lowerLetter"/>
      <w:lvlText w:val="%2."/>
      <w:lvlJc w:val="left"/>
      <w:pPr>
        <w:ind w:left="1398" w:hanging="360"/>
      </w:pPr>
    </w:lvl>
    <w:lvl w:ilvl="2" w:tplc="0419001B" w:tentative="1">
      <w:start w:val="1"/>
      <w:numFmt w:val="lowerRoman"/>
      <w:lvlText w:val="%3."/>
      <w:lvlJc w:val="right"/>
      <w:pPr>
        <w:ind w:left="2118" w:hanging="180"/>
      </w:pPr>
    </w:lvl>
    <w:lvl w:ilvl="3" w:tplc="0419000F" w:tentative="1">
      <w:start w:val="1"/>
      <w:numFmt w:val="decimal"/>
      <w:lvlText w:val="%4."/>
      <w:lvlJc w:val="left"/>
      <w:pPr>
        <w:ind w:left="2838" w:hanging="360"/>
      </w:pPr>
    </w:lvl>
    <w:lvl w:ilvl="4" w:tplc="04190019" w:tentative="1">
      <w:start w:val="1"/>
      <w:numFmt w:val="lowerLetter"/>
      <w:lvlText w:val="%5."/>
      <w:lvlJc w:val="left"/>
      <w:pPr>
        <w:ind w:left="3558" w:hanging="360"/>
      </w:pPr>
    </w:lvl>
    <w:lvl w:ilvl="5" w:tplc="0419001B" w:tentative="1">
      <w:start w:val="1"/>
      <w:numFmt w:val="lowerRoman"/>
      <w:lvlText w:val="%6."/>
      <w:lvlJc w:val="right"/>
      <w:pPr>
        <w:ind w:left="4278" w:hanging="180"/>
      </w:pPr>
    </w:lvl>
    <w:lvl w:ilvl="6" w:tplc="0419000F" w:tentative="1">
      <w:start w:val="1"/>
      <w:numFmt w:val="decimal"/>
      <w:lvlText w:val="%7."/>
      <w:lvlJc w:val="left"/>
      <w:pPr>
        <w:ind w:left="4998" w:hanging="360"/>
      </w:pPr>
    </w:lvl>
    <w:lvl w:ilvl="7" w:tplc="04190019" w:tentative="1">
      <w:start w:val="1"/>
      <w:numFmt w:val="lowerLetter"/>
      <w:lvlText w:val="%8."/>
      <w:lvlJc w:val="left"/>
      <w:pPr>
        <w:ind w:left="5718" w:hanging="360"/>
      </w:pPr>
    </w:lvl>
    <w:lvl w:ilvl="8" w:tplc="0419001B" w:tentative="1">
      <w:start w:val="1"/>
      <w:numFmt w:val="lowerRoman"/>
      <w:lvlText w:val="%9."/>
      <w:lvlJc w:val="right"/>
      <w:pPr>
        <w:ind w:left="6438" w:hanging="180"/>
      </w:pPr>
    </w:lvl>
  </w:abstractNum>
  <w:abstractNum w:abstractNumId="30">
    <w:nsid w:val="58947EA8"/>
    <w:multiLevelType w:val="hybridMultilevel"/>
    <w:tmpl w:val="53427D52"/>
    <w:lvl w:ilvl="0" w:tplc="C7907AF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1">
    <w:nsid w:val="600601FA"/>
    <w:multiLevelType w:val="hybridMultilevel"/>
    <w:tmpl w:val="4D48502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62D0186D"/>
    <w:multiLevelType w:val="multilevel"/>
    <w:tmpl w:val="041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33">
    <w:nsid w:val="6311413E"/>
    <w:multiLevelType w:val="hybridMultilevel"/>
    <w:tmpl w:val="69AEBB10"/>
    <w:lvl w:ilvl="0" w:tplc="0419000F">
      <w:start w:val="7"/>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6351704A"/>
    <w:multiLevelType w:val="hybridMultilevel"/>
    <w:tmpl w:val="4354599A"/>
    <w:lvl w:ilvl="0" w:tplc="40B6F6C4">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5">
    <w:nsid w:val="64C64330"/>
    <w:multiLevelType w:val="hybridMultilevel"/>
    <w:tmpl w:val="F022F066"/>
    <w:lvl w:ilvl="0" w:tplc="670CA62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6">
    <w:nsid w:val="6643546B"/>
    <w:multiLevelType w:val="hybridMultilevel"/>
    <w:tmpl w:val="84AA16C6"/>
    <w:lvl w:ilvl="0" w:tplc="BE821986">
      <w:start w:val="1"/>
      <w:numFmt w:val="decimal"/>
      <w:lvlText w:val="%1."/>
      <w:lvlJc w:val="left"/>
      <w:pPr>
        <w:ind w:left="927" w:hanging="360"/>
      </w:pPr>
      <w:rPr>
        <w:rFonts w:hint="default"/>
        <w:b w:val="0"/>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7">
    <w:nsid w:val="6BD768DA"/>
    <w:multiLevelType w:val="hybridMultilevel"/>
    <w:tmpl w:val="53D20B6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71D70811"/>
    <w:multiLevelType w:val="hybridMultilevel"/>
    <w:tmpl w:val="F7563248"/>
    <w:lvl w:ilvl="0" w:tplc="D97607A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9">
    <w:nsid w:val="739A3719"/>
    <w:multiLevelType w:val="hybridMultilevel"/>
    <w:tmpl w:val="EA52F778"/>
    <w:lvl w:ilvl="0" w:tplc="FA32177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40">
    <w:nsid w:val="73C224B7"/>
    <w:multiLevelType w:val="multilevel"/>
    <w:tmpl w:val="96B87D48"/>
    <w:lvl w:ilvl="0">
      <w:start w:val="2"/>
      <w:numFmt w:val="decimal"/>
      <w:lvlText w:val="%1."/>
      <w:lvlJc w:val="left"/>
      <w:pPr>
        <w:tabs>
          <w:tab w:val="num" w:pos="420"/>
        </w:tabs>
        <w:ind w:left="420" w:hanging="4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41">
    <w:nsid w:val="74702CDB"/>
    <w:multiLevelType w:val="multilevel"/>
    <w:tmpl w:val="1EC85E76"/>
    <w:lvl w:ilvl="0">
      <w:start w:val="1"/>
      <w:numFmt w:val="decimal"/>
      <w:lvlText w:val="%1."/>
      <w:lvlJc w:val="left"/>
      <w:pPr>
        <w:ind w:left="450" w:hanging="450"/>
      </w:pPr>
      <w:rPr>
        <w:rFonts w:hint="default"/>
        <w:i/>
      </w:rPr>
    </w:lvl>
    <w:lvl w:ilvl="1">
      <w:start w:val="1"/>
      <w:numFmt w:val="decimal"/>
      <w:lvlText w:val="%1.%2."/>
      <w:lvlJc w:val="left"/>
      <w:pPr>
        <w:ind w:left="720" w:hanging="720"/>
      </w:pPr>
      <w:rPr>
        <w:rFonts w:hint="default"/>
        <w:i/>
      </w:rPr>
    </w:lvl>
    <w:lvl w:ilvl="2">
      <w:start w:val="1"/>
      <w:numFmt w:val="decimal"/>
      <w:lvlText w:val="%1.%2.%3."/>
      <w:lvlJc w:val="left"/>
      <w:pPr>
        <w:ind w:left="720" w:hanging="720"/>
      </w:pPr>
      <w:rPr>
        <w:rFonts w:hint="default"/>
        <w:i/>
      </w:rPr>
    </w:lvl>
    <w:lvl w:ilvl="3">
      <w:start w:val="1"/>
      <w:numFmt w:val="decimal"/>
      <w:lvlText w:val="%1.%2.%3.%4."/>
      <w:lvlJc w:val="left"/>
      <w:pPr>
        <w:ind w:left="1080" w:hanging="1080"/>
      </w:pPr>
      <w:rPr>
        <w:rFonts w:hint="default"/>
        <w:i/>
      </w:rPr>
    </w:lvl>
    <w:lvl w:ilvl="4">
      <w:start w:val="1"/>
      <w:numFmt w:val="decimal"/>
      <w:lvlText w:val="%1.%2.%3.%4.%5."/>
      <w:lvlJc w:val="left"/>
      <w:pPr>
        <w:ind w:left="1080" w:hanging="1080"/>
      </w:pPr>
      <w:rPr>
        <w:rFonts w:hint="default"/>
        <w:i/>
      </w:rPr>
    </w:lvl>
    <w:lvl w:ilvl="5">
      <w:start w:val="1"/>
      <w:numFmt w:val="decimal"/>
      <w:lvlText w:val="%1.%2.%3.%4.%5.%6."/>
      <w:lvlJc w:val="left"/>
      <w:pPr>
        <w:ind w:left="1440" w:hanging="1440"/>
      </w:pPr>
      <w:rPr>
        <w:rFonts w:hint="default"/>
        <w:i/>
      </w:rPr>
    </w:lvl>
    <w:lvl w:ilvl="6">
      <w:start w:val="1"/>
      <w:numFmt w:val="decimal"/>
      <w:lvlText w:val="%1.%2.%3.%4.%5.%6.%7."/>
      <w:lvlJc w:val="left"/>
      <w:pPr>
        <w:ind w:left="1800" w:hanging="1800"/>
      </w:pPr>
      <w:rPr>
        <w:rFonts w:hint="default"/>
        <w:i/>
      </w:rPr>
    </w:lvl>
    <w:lvl w:ilvl="7">
      <w:start w:val="1"/>
      <w:numFmt w:val="decimal"/>
      <w:lvlText w:val="%1.%2.%3.%4.%5.%6.%7.%8."/>
      <w:lvlJc w:val="left"/>
      <w:pPr>
        <w:ind w:left="1800" w:hanging="1800"/>
      </w:pPr>
      <w:rPr>
        <w:rFonts w:hint="default"/>
        <w:i/>
      </w:rPr>
    </w:lvl>
    <w:lvl w:ilvl="8">
      <w:start w:val="1"/>
      <w:numFmt w:val="decimal"/>
      <w:lvlText w:val="%1.%2.%3.%4.%5.%6.%7.%8.%9."/>
      <w:lvlJc w:val="left"/>
      <w:pPr>
        <w:ind w:left="2160" w:hanging="2160"/>
      </w:pPr>
      <w:rPr>
        <w:rFonts w:hint="default"/>
        <w:i/>
      </w:rPr>
    </w:lvl>
  </w:abstractNum>
  <w:abstractNum w:abstractNumId="42">
    <w:nsid w:val="76043E0F"/>
    <w:multiLevelType w:val="hybridMultilevel"/>
    <w:tmpl w:val="D6E6B85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
    <w:nsid w:val="788E40CB"/>
    <w:multiLevelType w:val="hybridMultilevel"/>
    <w:tmpl w:val="BA8C3762"/>
    <w:lvl w:ilvl="0" w:tplc="171E4206">
      <w:start w:val="1"/>
      <w:numFmt w:val="decimal"/>
      <w:lvlText w:val="%1."/>
      <w:lvlJc w:val="left"/>
      <w:pPr>
        <w:ind w:left="678" w:hanging="360"/>
      </w:pPr>
      <w:rPr>
        <w:rFonts w:hint="default"/>
      </w:rPr>
    </w:lvl>
    <w:lvl w:ilvl="1" w:tplc="04190019" w:tentative="1">
      <w:start w:val="1"/>
      <w:numFmt w:val="lowerLetter"/>
      <w:lvlText w:val="%2."/>
      <w:lvlJc w:val="left"/>
      <w:pPr>
        <w:ind w:left="1398" w:hanging="360"/>
      </w:pPr>
    </w:lvl>
    <w:lvl w:ilvl="2" w:tplc="0419001B" w:tentative="1">
      <w:start w:val="1"/>
      <w:numFmt w:val="lowerRoman"/>
      <w:lvlText w:val="%3."/>
      <w:lvlJc w:val="right"/>
      <w:pPr>
        <w:ind w:left="2118" w:hanging="180"/>
      </w:pPr>
    </w:lvl>
    <w:lvl w:ilvl="3" w:tplc="0419000F" w:tentative="1">
      <w:start w:val="1"/>
      <w:numFmt w:val="decimal"/>
      <w:lvlText w:val="%4."/>
      <w:lvlJc w:val="left"/>
      <w:pPr>
        <w:ind w:left="2838" w:hanging="360"/>
      </w:pPr>
    </w:lvl>
    <w:lvl w:ilvl="4" w:tplc="04190019" w:tentative="1">
      <w:start w:val="1"/>
      <w:numFmt w:val="lowerLetter"/>
      <w:lvlText w:val="%5."/>
      <w:lvlJc w:val="left"/>
      <w:pPr>
        <w:ind w:left="3558" w:hanging="360"/>
      </w:pPr>
    </w:lvl>
    <w:lvl w:ilvl="5" w:tplc="0419001B" w:tentative="1">
      <w:start w:val="1"/>
      <w:numFmt w:val="lowerRoman"/>
      <w:lvlText w:val="%6."/>
      <w:lvlJc w:val="right"/>
      <w:pPr>
        <w:ind w:left="4278" w:hanging="180"/>
      </w:pPr>
    </w:lvl>
    <w:lvl w:ilvl="6" w:tplc="0419000F" w:tentative="1">
      <w:start w:val="1"/>
      <w:numFmt w:val="decimal"/>
      <w:lvlText w:val="%7."/>
      <w:lvlJc w:val="left"/>
      <w:pPr>
        <w:ind w:left="4998" w:hanging="360"/>
      </w:pPr>
    </w:lvl>
    <w:lvl w:ilvl="7" w:tplc="04190019" w:tentative="1">
      <w:start w:val="1"/>
      <w:numFmt w:val="lowerLetter"/>
      <w:lvlText w:val="%8."/>
      <w:lvlJc w:val="left"/>
      <w:pPr>
        <w:ind w:left="5718" w:hanging="360"/>
      </w:pPr>
    </w:lvl>
    <w:lvl w:ilvl="8" w:tplc="0419001B" w:tentative="1">
      <w:start w:val="1"/>
      <w:numFmt w:val="lowerRoman"/>
      <w:lvlText w:val="%9."/>
      <w:lvlJc w:val="right"/>
      <w:pPr>
        <w:ind w:left="6438" w:hanging="180"/>
      </w:pPr>
    </w:lvl>
  </w:abstractNum>
  <w:abstractNum w:abstractNumId="44">
    <w:nsid w:val="7D3F1B2D"/>
    <w:multiLevelType w:val="multilevel"/>
    <w:tmpl w:val="71D8E2E4"/>
    <w:lvl w:ilvl="0">
      <w:start w:val="1"/>
      <w:numFmt w:val="decimal"/>
      <w:lvlText w:val="%1"/>
      <w:lvlJc w:val="left"/>
      <w:pPr>
        <w:ind w:left="375" w:hanging="375"/>
      </w:pPr>
      <w:rPr>
        <w:rFonts w:hint="default"/>
        <w:i/>
      </w:rPr>
    </w:lvl>
    <w:lvl w:ilvl="1">
      <w:start w:val="1"/>
      <w:numFmt w:val="decimal"/>
      <w:lvlText w:val="%1.%2"/>
      <w:lvlJc w:val="left"/>
      <w:pPr>
        <w:ind w:left="1084" w:hanging="375"/>
      </w:pPr>
      <w:rPr>
        <w:rFonts w:hint="default"/>
        <w:i/>
      </w:rPr>
    </w:lvl>
    <w:lvl w:ilvl="2">
      <w:start w:val="1"/>
      <w:numFmt w:val="decimal"/>
      <w:lvlText w:val="%1.%2.%3"/>
      <w:lvlJc w:val="left"/>
      <w:pPr>
        <w:ind w:left="2138" w:hanging="720"/>
      </w:pPr>
      <w:rPr>
        <w:rFonts w:hint="default"/>
        <w:i/>
      </w:rPr>
    </w:lvl>
    <w:lvl w:ilvl="3">
      <w:start w:val="1"/>
      <w:numFmt w:val="decimal"/>
      <w:lvlText w:val="%1.%2.%3.%4"/>
      <w:lvlJc w:val="left"/>
      <w:pPr>
        <w:ind w:left="3207" w:hanging="1080"/>
      </w:pPr>
      <w:rPr>
        <w:rFonts w:hint="default"/>
        <w:i/>
      </w:rPr>
    </w:lvl>
    <w:lvl w:ilvl="4">
      <w:start w:val="1"/>
      <w:numFmt w:val="decimal"/>
      <w:lvlText w:val="%1.%2.%3.%4.%5"/>
      <w:lvlJc w:val="left"/>
      <w:pPr>
        <w:ind w:left="3916" w:hanging="1080"/>
      </w:pPr>
      <w:rPr>
        <w:rFonts w:hint="default"/>
        <w:i/>
      </w:rPr>
    </w:lvl>
    <w:lvl w:ilvl="5">
      <w:start w:val="1"/>
      <w:numFmt w:val="decimal"/>
      <w:lvlText w:val="%1.%2.%3.%4.%5.%6"/>
      <w:lvlJc w:val="left"/>
      <w:pPr>
        <w:ind w:left="4985" w:hanging="1440"/>
      </w:pPr>
      <w:rPr>
        <w:rFonts w:hint="default"/>
        <w:i/>
      </w:rPr>
    </w:lvl>
    <w:lvl w:ilvl="6">
      <w:start w:val="1"/>
      <w:numFmt w:val="decimal"/>
      <w:lvlText w:val="%1.%2.%3.%4.%5.%6.%7"/>
      <w:lvlJc w:val="left"/>
      <w:pPr>
        <w:ind w:left="5694" w:hanging="1440"/>
      </w:pPr>
      <w:rPr>
        <w:rFonts w:hint="default"/>
        <w:i/>
      </w:rPr>
    </w:lvl>
    <w:lvl w:ilvl="7">
      <w:start w:val="1"/>
      <w:numFmt w:val="decimal"/>
      <w:lvlText w:val="%1.%2.%3.%4.%5.%6.%7.%8"/>
      <w:lvlJc w:val="left"/>
      <w:pPr>
        <w:ind w:left="6763" w:hanging="1800"/>
      </w:pPr>
      <w:rPr>
        <w:rFonts w:hint="default"/>
        <w:i/>
      </w:rPr>
    </w:lvl>
    <w:lvl w:ilvl="8">
      <w:start w:val="1"/>
      <w:numFmt w:val="decimal"/>
      <w:lvlText w:val="%1.%2.%3.%4.%5.%6.%7.%8.%9"/>
      <w:lvlJc w:val="left"/>
      <w:pPr>
        <w:ind w:left="7832" w:hanging="2160"/>
      </w:pPr>
      <w:rPr>
        <w:rFonts w:hint="default"/>
        <w:i/>
      </w:rPr>
    </w:lvl>
  </w:abstractNum>
  <w:num w:numId="1">
    <w:abstractNumId w:val="9"/>
  </w:num>
  <w:num w:numId="2">
    <w:abstractNumId w:val="20"/>
  </w:num>
  <w:num w:numId="3">
    <w:abstractNumId w:val="5"/>
  </w:num>
  <w:num w:numId="4">
    <w:abstractNumId w:val="6"/>
  </w:num>
  <w:num w:numId="5">
    <w:abstractNumId w:val="40"/>
  </w:num>
  <w:num w:numId="6">
    <w:abstractNumId w:val="2"/>
  </w:num>
  <w:num w:numId="7">
    <w:abstractNumId w:val="13"/>
  </w:num>
  <w:num w:numId="8">
    <w:abstractNumId w:val="7"/>
  </w:num>
  <w:num w:numId="9">
    <w:abstractNumId w:val="10"/>
  </w:num>
  <w:num w:numId="10">
    <w:abstractNumId w:val="14"/>
  </w:num>
  <w:num w:numId="11">
    <w:abstractNumId w:val="33"/>
  </w:num>
  <w:num w:numId="12">
    <w:abstractNumId w:val="15"/>
  </w:num>
  <w:num w:numId="13">
    <w:abstractNumId w:val="32"/>
  </w:num>
  <w:num w:numId="14">
    <w:abstractNumId w:val="39"/>
  </w:num>
  <w:num w:numId="15">
    <w:abstractNumId w:val="16"/>
  </w:num>
  <w:num w:numId="16">
    <w:abstractNumId w:val="24"/>
  </w:num>
  <w:num w:numId="17">
    <w:abstractNumId w:val="25"/>
  </w:num>
  <w:num w:numId="18">
    <w:abstractNumId w:val="0"/>
  </w:num>
  <w:num w:numId="19">
    <w:abstractNumId w:val="19"/>
  </w:num>
  <w:num w:numId="20">
    <w:abstractNumId w:val="30"/>
  </w:num>
  <w:num w:numId="21">
    <w:abstractNumId w:val="17"/>
  </w:num>
  <w:num w:numId="22">
    <w:abstractNumId w:val="26"/>
  </w:num>
  <w:num w:numId="23">
    <w:abstractNumId w:val="36"/>
  </w:num>
  <w:num w:numId="24">
    <w:abstractNumId w:val="34"/>
  </w:num>
  <w:num w:numId="25">
    <w:abstractNumId w:val="22"/>
  </w:num>
  <w:num w:numId="26">
    <w:abstractNumId w:val="27"/>
  </w:num>
  <w:num w:numId="27">
    <w:abstractNumId w:val="44"/>
  </w:num>
  <w:num w:numId="28">
    <w:abstractNumId w:val="41"/>
  </w:num>
  <w:num w:numId="29">
    <w:abstractNumId w:val="12"/>
  </w:num>
  <w:num w:numId="30">
    <w:abstractNumId w:val="35"/>
  </w:num>
  <w:num w:numId="31">
    <w:abstractNumId w:val="42"/>
  </w:num>
  <w:num w:numId="32">
    <w:abstractNumId w:val="28"/>
  </w:num>
  <w:num w:numId="33">
    <w:abstractNumId w:val="18"/>
  </w:num>
  <w:num w:numId="34">
    <w:abstractNumId w:val="11"/>
  </w:num>
  <w:num w:numId="35">
    <w:abstractNumId w:val="38"/>
  </w:num>
  <w:num w:numId="36">
    <w:abstractNumId w:val="29"/>
  </w:num>
  <w:num w:numId="37">
    <w:abstractNumId w:val="8"/>
  </w:num>
  <w:num w:numId="38">
    <w:abstractNumId w:val="31"/>
  </w:num>
  <w:num w:numId="39">
    <w:abstractNumId w:val="3"/>
  </w:num>
  <w:num w:numId="40">
    <w:abstractNumId w:val="1"/>
  </w:num>
  <w:num w:numId="41">
    <w:abstractNumId w:val="21"/>
  </w:num>
  <w:num w:numId="42">
    <w:abstractNumId w:val="37"/>
  </w:num>
  <w:num w:numId="43">
    <w:abstractNumId w:val="43"/>
  </w:num>
  <w:num w:numId="44">
    <w:abstractNumId w:val="23"/>
  </w:num>
  <w:num w:numId="4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565EE"/>
    <w:rsid w:val="0000197F"/>
    <w:rsid w:val="0000325E"/>
    <w:rsid w:val="0000585F"/>
    <w:rsid w:val="000058DC"/>
    <w:rsid w:val="000079BC"/>
    <w:rsid w:val="00010138"/>
    <w:rsid w:val="00010167"/>
    <w:rsid w:val="00012D80"/>
    <w:rsid w:val="00013BE7"/>
    <w:rsid w:val="00014C1A"/>
    <w:rsid w:val="00020C40"/>
    <w:rsid w:val="000212AE"/>
    <w:rsid w:val="00022C09"/>
    <w:rsid w:val="00023BBF"/>
    <w:rsid w:val="0002720F"/>
    <w:rsid w:val="00032D35"/>
    <w:rsid w:val="00035686"/>
    <w:rsid w:val="00035A8F"/>
    <w:rsid w:val="00036B72"/>
    <w:rsid w:val="00036EC8"/>
    <w:rsid w:val="00036F82"/>
    <w:rsid w:val="0003764C"/>
    <w:rsid w:val="00040010"/>
    <w:rsid w:val="000402E3"/>
    <w:rsid w:val="0004067C"/>
    <w:rsid w:val="000420FD"/>
    <w:rsid w:val="00043884"/>
    <w:rsid w:val="0004554C"/>
    <w:rsid w:val="00046C0B"/>
    <w:rsid w:val="0004767A"/>
    <w:rsid w:val="000516F4"/>
    <w:rsid w:val="00060B29"/>
    <w:rsid w:val="0006206E"/>
    <w:rsid w:val="000626B0"/>
    <w:rsid w:val="00065AE2"/>
    <w:rsid w:val="000661EA"/>
    <w:rsid w:val="0007069F"/>
    <w:rsid w:val="00073372"/>
    <w:rsid w:val="00074480"/>
    <w:rsid w:val="00076700"/>
    <w:rsid w:val="00076768"/>
    <w:rsid w:val="000853FB"/>
    <w:rsid w:val="0009004A"/>
    <w:rsid w:val="00090D2B"/>
    <w:rsid w:val="000968C7"/>
    <w:rsid w:val="000979C8"/>
    <w:rsid w:val="000A4E86"/>
    <w:rsid w:val="000A5185"/>
    <w:rsid w:val="000A7DD9"/>
    <w:rsid w:val="000B1783"/>
    <w:rsid w:val="000B4090"/>
    <w:rsid w:val="000B52E9"/>
    <w:rsid w:val="000B555F"/>
    <w:rsid w:val="000B7694"/>
    <w:rsid w:val="000C2773"/>
    <w:rsid w:val="000C55C0"/>
    <w:rsid w:val="000D024E"/>
    <w:rsid w:val="000D1012"/>
    <w:rsid w:val="000D5E83"/>
    <w:rsid w:val="000D7137"/>
    <w:rsid w:val="000E3497"/>
    <w:rsid w:val="000E49FA"/>
    <w:rsid w:val="000F066F"/>
    <w:rsid w:val="000F3EA3"/>
    <w:rsid w:val="000F4BF0"/>
    <w:rsid w:val="000F796E"/>
    <w:rsid w:val="0010055D"/>
    <w:rsid w:val="00104003"/>
    <w:rsid w:val="0010508F"/>
    <w:rsid w:val="00107EB4"/>
    <w:rsid w:val="00110FEE"/>
    <w:rsid w:val="00112E4A"/>
    <w:rsid w:val="001172CA"/>
    <w:rsid w:val="00117FBE"/>
    <w:rsid w:val="00122E7A"/>
    <w:rsid w:val="00123639"/>
    <w:rsid w:val="00124481"/>
    <w:rsid w:val="001254E3"/>
    <w:rsid w:val="001266E1"/>
    <w:rsid w:val="00130274"/>
    <w:rsid w:val="001318C8"/>
    <w:rsid w:val="00132773"/>
    <w:rsid w:val="001329DD"/>
    <w:rsid w:val="0013318A"/>
    <w:rsid w:val="00134E26"/>
    <w:rsid w:val="00135688"/>
    <w:rsid w:val="001436F1"/>
    <w:rsid w:val="00144273"/>
    <w:rsid w:val="0015177E"/>
    <w:rsid w:val="001534DE"/>
    <w:rsid w:val="001536FB"/>
    <w:rsid w:val="00154548"/>
    <w:rsid w:val="00162FA5"/>
    <w:rsid w:val="00164C1F"/>
    <w:rsid w:val="001652B5"/>
    <w:rsid w:val="00165729"/>
    <w:rsid w:val="00167762"/>
    <w:rsid w:val="00171BD4"/>
    <w:rsid w:val="00175CA5"/>
    <w:rsid w:val="00180CCF"/>
    <w:rsid w:val="001816D1"/>
    <w:rsid w:val="00183565"/>
    <w:rsid w:val="00183CEC"/>
    <w:rsid w:val="001871CF"/>
    <w:rsid w:val="001875B0"/>
    <w:rsid w:val="00190A72"/>
    <w:rsid w:val="00192516"/>
    <w:rsid w:val="00192D6C"/>
    <w:rsid w:val="00193AD9"/>
    <w:rsid w:val="00195A75"/>
    <w:rsid w:val="00195ED9"/>
    <w:rsid w:val="00197790"/>
    <w:rsid w:val="001A15B8"/>
    <w:rsid w:val="001A281A"/>
    <w:rsid w:val="001A50D5"/>
    <w:rsid w:val="001B18C4"/>
    <w:rsid w:val="001B2201"/>
    <w:rsid w:val="001B2EC6"/>
    <w:rsid w:val="001B3150"/>
    <w:rsid w:val="001B337D"/>
    <w:rsid w:val="001B4D89"/>
    <w:rsid w:val="001B5145"/>
    <w:rsid w:val="001C1A45"/>
    <w:rsid w:val="001C287B"/>
    <w:rsid w:val="001C7F5F"/>
    <w:rsid w:val="001D04EC"/>
    <w:rsid w:val="001D29CE"/>
    <w:rsid w:val="001D3505"/>
    <w:rsid w:val="001D4074"/>
    <w:rsid w:val="001D693A"/>
    <w:rsid w:val="001D76E8"/>
    <w:rsid w:val="001D7A78"/>
    <w:rsid w:val="001D7B81"/>
    <w:rsid w:val="001E0EAF"/>
    <w:rsid w:val="001E1F2A"/>
    <w:rsid w:val="001E2CC8"/>
    <w:rsid w:val="001E67BD"/>
    <w:rsid w:val="001E6E53"/>
    <w:rsid w:val="001F12F0"/>
    <w:rsid w:val="001F2C8C"/>
    <w:rsid w:val="001F31E7"/>
    <w:rsid w:val="001F373E"/>
    <w:rsid w:val="001F4968"/>
    <w:rsid w:val="001F5924"/>
    <w:rsid w:val="001F59F7"/>
    <w:rsid w:val="00201EB0"/>
    <w:rsid w:val="00203DB7"/>
    <w:rsid w:val="00205C0C"/>
    <w:rsid w:val="00206332"/>
    <w:rsid w:val="00211450"/>
    <w:rsid w:val="00211BB2"/>
    <w:rsid w:val="002127DB"/>
    <w:rsid w:val="00213CA8"/>
    <w:rsid w:val="0021426D"/>
    <w:rsid w:val="002156BA"/>
    <w:rsid w:val="00216658"/>
    <w:rsid w:val="00222136"/>
    <w:rsid w:val="00223FE9"/>
    <w:rsid w:val="00224390"/>
    <w:rsid w:val="00224662"/>
    <w:rsid w:val="00225AD9"/>
    <w:rsid w:val="0022626E"/>
    <w:rsid w:val="002301F2"/>
    <w:rsid w:val="002323BB"/>
    <w:rsid w:val="002330B7"/>
    <w:rsid w:val="002347DC"/>
    <w:rsid w:val="00241B4F"/>
    <w:rsid w:val="002441FC"/>
    <w:rsid w:val="0024582F"/>
    <w:rsid w:val="00246D68"/>
    <w:rsid w:val="00247214"/>
    <w:rsid w:val="00247968"/>
    <w:rsid w:val="00252229"/>
    <w:rsid w:val="00252413"/>
    <w:rsid w:val="0025421A"/>
    <w:rsid w:val="00263466"/>
    <w:rsid w:val="002672F5"/>
    <w:rsid w:val="002675EA"/>
    <w:rsid w:val="00274B28"/>
    <w:rsid w:val="00274D38"/>
    <w:rsid w:val="002752DE"/>
    <w:rsid w:val="002752F3"/>
    <w:rsid w:val="0027574E"/>
    <w:rsid w:val="00275783"/>
    <w:rsid w:val="002769EF"/>
    <w:rsid w:val="00283592"/>
    <w:rsid w:val="00285A1D"/>
    <w:rsid w:val="0028790A"/>
    <w:rsid w:val="00291D69"/>
    <w:rsid w:val="00293A5D"/>
    <w:rsid w:val="00295B0A"/>
    <w:rsid w:val="002A3598"/>
    <w:rsid w:val="002A3C2E"/>
    <w:rsid w:val="002A5F99"/>
    <w:rsid w:val="002A6660"/>
    <w:rsid w:val="002A78A2"/>
    <w:rsid w:val="002B00F3"/>
    <w:rsid w:val="002B28C4"/>
    <w:rsid w:val="002B43D4"/>
    <w:rsid w:val="002B5875"/>
    <w:rsid w:val="002B6FFB"/>
    <w:rsid w:val="002B7A3D"/>
    <w:rsid w:val="002D081B"/>
    <w:rsid w:val="002D1065"/>
    <w:rsid w:val="002D1473"/>
    <w:rsid w:val="002D3534"/>
    <w:rsid w:val="002D3F99"/>
    <w:rsid w:val="002D4FC4"/>
    <w:rsid w:val="002D72A3"/>
    <w:rsid w:val="002D7463"/>
    <w:rsid w:val="002D7A81"/>
    <w:rsid w:val="002E1480"/>
    <w:rsid w:val="002E3B27"/>
    <w:rsid w:val="002E5D71"/>
    <w:rsid w:val="002E6AC8"/>
    <w:rsid w:val="002F19A3"/>
    <w:rsid w:val="002F2BA6"/>
    <w:rsid w:val="002F2F95"/>
    <w:rsid w:val="002F3661"/>
    <w:rsid w:val="002F7FCF"/>
    <w:rsid w:val="003015AA"/>
    <w:rsid w:val="00301D7E"/>
    <w:rsid w:val="003025E8"/>
    <w:rsid w:val="00306AFE"/>
    <w:rsid w:val="003076BC"/>
    <w:rsid w:val="00310B74"/>
    <w:rsid w:val="003134E1"/>
    <w:rsid w:val="0031398C"/>
    <w:rsid w:val="003145D3"/>
    <w:rsid w:val="00314BBA"/>
    <w:rsid w:val="00317D86"/>
    <w:rsid w:val="00317E7C"/>
    <w:rsid w:val="003211E8"/>
    <w:rsid w:val="003258D7"/>
    <w:rsid w:val="00330A43"/>
    <w:rsid w:val="00331C24"/>
    <w:rsid w:val="00334E1D"/>
    <w:rsid w:val="003454CE"/>
    <w:rsid w:val="0034621C"/>
    <w:rsid w:val="00346425"/>
    <w:rsid w:val="003476D1"/>
    <w:rsid w:val="003606EF"/>
    <w:rsid w:val="00360F94"/>
    <w:rsid w:val="003625D4"/>
    <w:rsid w:val="003626CF"/>
    <w:rsid w:val="00365A5C"/>
    <w:rsid w:val="003668E7"/>
    <w:rsid w:val="00367069"/>
    <w:rsid w:val="003675D0"/>
    <w:rsid w:val="00367CA7"/>
    <w:rsid w:val="00372C0C"/>
    <w:rsid w:val="0037622A"/>
    <w:rsid w:val="00380959"/>
    <w:rsid w:val="0038246B"/>
    <w:rsid w:val="00387321"/>
    <w:rsid w:val="003909E7"/>
    <w:rsid w:val="00393DBF"/>
    <w:rsid w:val="003A4686"/>
    <w:rsid w:val="003A4D97"/>
    <w:rsid w:val="003A5266"/>
    <w:rsid w:val="003A5A08"/>
    <w:rsid w:val="003B02CA"/>
    <w:rsid w:val="003B2800"/>
    <w:rsid w:val="003B3577"/>
    <w:rsid w:val="003C207B"/>
    <w:rsid w:val="003C2E72"/>
    <w:rsid w:val="003C312C"/>
    <w:rsid w:val="003C69E8"/>
    <w:rsid w:val="003D48C4"/>
    <w:rsid w:val="003D59C1"/>
    <w:rsid w:val="003D7109"/>
    <w:rsid w:val="003E0695"/>
    <w:rsid w:val="003E33E8"/>
    <w:rsid w:val="003E3915"/>
    <w:rsid w:val="003F4FFD"/>
    <w:rsid w:val="003F5679"/>
    <w:rsid w:val="003F56A6"/>
    <w:rsid w:val="003F73DE"/>
    <w:rsid w:val="00400499"/>
    <w:rsid w:val="00400BFF"/>
    <w:rsid w:val="0040545C"/>
    <w:rsid w:val="00405C46"/>
    <w:rsid w:val="00406869"/>
    <w:rsid w:val="00410F81"/>
    <w:rsid w:val="00415000"/>
    <w:rsid w:val="004154BA"/>
    <w:rsid w:val="0043079E"/>
    <w:rsid w:val="0043177A"/>
    <w:rsid w:val="00432531"/>
    <w:rsid w:val="00432B8F"/>
    <w:rsid w:val="00433390"/>
    <w:rsid w:val="00440102"/>
    <w:rsid w:val="00440890"/>
    <w:rsid w:val="004416B6"/>
    <w:rsid w:val="00442494"/>
    <w:rsid w:val="004437FB"/>
    <w:rsid w:val="004438B8"/>
    <w:rsid w:val="00447271"/>
    <w:rsid w:val="004479DA"/>
    <w:rsid w:val="00450BEA"/>
    <w:rsid w:val="0045377F"/>
    <w:rsid w:val="0045576D"/>
    <w:rsid w:val="00463484"/>
    <w:rsid w:val="00463DDE"/>
    <w:rsid w:val="00467001"/>
    <w:rsid w:val="00470279"/>
    <w:rsid w:val="004725F2"/>
    <w:rsid w:val="00473CCC"/>
    <w:rsid w:val="00480B5C"/>
    <w:rsid w:val="00482477"/>
    <w:rsid w:val="0048756A"/>
    <w:rsid w:val="00490051"/>
    <w:rsid w:val="004916C8"/>
    <w:rsid w:val="004920EC"/>
    <w:rsid w:val="004977F9"/>
    <w:rsid w:val="004A0D95"/>
    <w:rsid w:val="004B063E"/>
    <w:rsid w:val="004B0EEA"/>
    <w:rsid w:val="004B2CD6"/>
    <w:rsid w:val="004B3B45"/>
    <w:rsid w:val="004C13D9"/>
    <w:rsid w:val="004C184C"/>
    <w:rsid w:val="004C504C"/>
    <w:rsid w:val="004C61DF"/>
    <w:rsid w:val="004C688D"/>
    <w:rsid w:val="004C6A80"/>
    <w:rsid w:val="004D053D"/>
    <w:rsid w:val="004D087A"/>
    <w:rsid w:val="004D3CFC"/>
    <w:rsid w:val="004D6458"/>
    <w:rsid w:val="004D6789"/>
    <w:rsid w:val="004D6A5B"/>
    <w:rsid w:val="004D799E"/>
    <w:rsid w:val="004E0047"/>
    <w:rsid w:val="004E0526"/>
    <w:rsid w:val="004E0A62"/>
    <w:rsid w:val="004E0A72"/>
    <w:rsid w:val="004E51E2"/>
    <w:rsid w:val="004E58D3"/>
    <w:rsid w:val="004E5F83"/>
    <w:rsid w:val="004E6686"/>
    <w:rsid w:val="004E76DD"/>
    <w:rsid w:val="004E79E5"/>
    <w:rsid w:val="004F2F8A"/>
    <w:rsid w:val="004F3849"/>
    <w:rsid w:val="004F5348"/>
    <w:rsid w:val="0050157E"/>
    <w:rsid w:val="00504C98"/>
    <w:rsid w:val="00506D4C"/>
    <w:rsid w:val="00515DC0"/>
    <w:rsid w:val="005170FB"/>
    <w:rsid w:val="00517393"/>
    <w:rsid w:val="00524A78"/>
    <w:rsid w:val="00527EF4"/>
    <w:rsid w:val="005305D2"/>
    <w:rsid w:val="00532722"/>
    <w:rsid w:val="005331FD"/>
    <w:rsid w:val="00535800"/>
    <w:rsid w:val="005365DB"/>
    <w:rsid w:val="00543FA7"/>
    <w:rsid w:val="0054566A"/>
    <w:rsid w:val="00546D17"/>
    <w:rsid w:val="00547EC0"/>
    <w:rsid w:val="005518C6"/>
    <w:rsid w:val="0055370C"/>
    <w:rsid w:val="00554766"/>
    <w:rsid w:val="005549E7"/>
    <w:rsid w:val="00555AD9"/>
    <w:rsid w:val="0055757C"/>
    <w:rsid w:val="005579B4"/>
    <w:rsid w:val="00560D72"/>
    <w:rsid w:val="0056189D"/>
    <w:rsid w:val="00570C4D"/>
    <w:rsid w:val="00570C7F"/>
    <w:rsid w:val="00572D08"/>
    <w:rsid w:val="00575DF7"/>
    <w:rsid w:val="005767DD"/>
    <w:rsid w:val="005768BA"/>
    <w:rsid w:val="00576D85"/>
    <w:rsid w:val="00577772"/>
    <w:rsid w:val="00585370"/>
    <w:rsid w:val="005872B4"/>
    <w:rsid w:val="005876A3"/>
    <w:rsid w:val="00591AD2"/>
    <w:rsid w:val="005945EF"/>
    <w:rsid w:val="005A1AF5"/>
    <w:rsid w:val="005A3B3C"/>
    <w:rsid w:val="005A3C00"/>
    <w:rsid w:val="005A5C85"/>
    <w:rsid w:val="005B1B9A"/>
    <w:rsid w:val="005B2046"/>
    <w:rsid w:val="005B3D86"/>
    <w:rsid w:val="005B45EB"/>
    <w:rsid w:val="005B4C01"/>
    <w:rsid w:val="005C18A4"/>
    <w:rsid w:val="005C3D3E"/>
    <w:rsid w:val="005C4F4C"/>
    <w:rsid w:val="005C5056"/>
    <w:rsid w:val="005C53D4"/>
    <w:rsid w:val="005C638E"/>
    <w:rsid w:val="005C6DDB"/>
    <w:rsid w:val="005C7C8E"/>
    <w:rsid w:val="005D5CF5"/>
    <w:rsid w:val="005D6632"/>
    <w:rsid w:val="005D7F1C"/>
    <w:rsid w:val="005E17ED"/>
    <w:rsid w:val="005E234C"/>
    <w:rsid w:val="005E253A"/>
    <w:rsid w:val="005E4241"/>
    <w:rsid w:val="005E4E92"/>
    <w:rsid w:val="005E686E"/>
    <w:rsid w:val="005F5982"/>
    <w:rsid w:val="005F59F8"/>
    <w:rsid w:val="005F7674"/>
    <w:rsid w:val="005F7BBF"/>
    <w:rsid w:val="006036F2"/>
    <w:rsid w:val="00607CB0"/>
    <w:rsid w:val="00611309"/>
    <w:rsid w:val="006149EF"/>
    <w:rsid w:val="0061515A"/>
    <w:rsid w:val="00617B63"/>
    <w:rsid w:val="00617D7B"/>
    <w:rsid w:val="006259D7"/>
    <w:rsid w:val="0063008F"/>
    <w:rsid w:val="00634DFE"/>
    <w:rsid w:val="00634ECE"/>
    <w:rsid w:val="00637572"/>
    <w:rsid w:val="00643E71"/>
    <w:rsid w:val="00644936"/>
    <w:rsid w:val="00646D86"/>
    <w:rsid w:val="00650523"/>
    <w:rsid w:val="0065238F"/>
    <w:rsid w:val="00653AC0"/>
    <w:rsid w:val="00657629"/>
    <w:rsid w:val="006604B3"/>
    <w:rsid w:val="00660E19"/>
    <w:rsid w:val="00662DF7"/>
    <w:rsid w:val="00663DD6"/>
    <w:rsid w:val="00671B1F"/>
    <w:rsid w:val="006766F4"/>
    <w:rsid w:val="0067767F"/>
    <w:rsid w:val="006800DD"/>
    <w:rsid w:val="00683AB4"/>
    <w:rsid w:val="00687B85"/>
    <w:rsid w:val="006927B3"/>
    <w:rsid w:val="00695EC2"/>
    <w:rsid w:val="006978BB"/>
    <w:rsid w:val="00697D3E"/>
    <w:rsid w:val="006A0F46"/>
    <w:rsid w:val="006A2CC4"/>
    <w:rsid w:val="006A2DA0"/>
    <w:rsid w:val="006A44D9"/>
    <w:rsid w:val="006B0252"/>
    <w:rsid w:val="006B1BD7"/>
    <w:rsid w:val="006B1C1C"/>
    <w:rsid w:val="006B3602"/>
    <w:rsid w:val="006B4D84"/>
    <w:rsid w:val="006B669E"/>
    <w:rsid w:val="006C0FCA"/>
    <w:rsid w:val="006C2377"/>
    <w:rsid w:val="006C2E08"/>
    <w:rsid w:val="006C4920"/>
    <w:rsid w:val="006C6CB5"/>
    <w:rsid w:val="006D0208"/>
    <w:rsid w:val="006D038F"/>
    <w:rsid w:val="006D4D5B"/>
    <w:rsid w:val="006E3DDB"/>
    <w:rsid w:val="006E50E2"/>
    <w:rsid w:val="006E5F7F"/>
    <w:rsid w:val="006F2CDC"/>
    <w:rsid w:val="006F3EEC"/>
    <w:rsid w:val="006F6D14"/>
    <w:rsid w:val="00704456"/>
    <w:rsid w:val="007067EA"/>
    <w:rsid w:val="00706B64"/>
    <w:rsid w:val="0071005D"/>
    <w:rsid w:val="00711752"/>
    <w:rsid w:val="00717823"/>
    <w:rsid w:val="00717D81"/>
    <w:rsid w:val="0072471F"/>
    <w:rsid w:val="007247DC"/>
    <w:rsid w:val="0072678C"/>
    <w:rsid w:val="007309E7"/>
    <w:rsid w:val="007333BB"/>
    <w:rsid w:val="007336F8"/>
    <w:rsid w:val="00735CED"/>
    <w:rsid w:val="0073627B"/>
    <w:rsid w:val="00737EA7"/>
    <w:rsid w:val="00741C28"/>
    <w:rsid w:val="00742451"/>
    <w:rsid w:val="00743341"/>
    <w:rsid w:val="00743EEF"/>
    <w:rsid w:val="00751C47"/>
    <w:rsid w:val="00752B04"/>
    <w:rsid w:val="00753049"/>
    <w:rsid w:val="007539BE"/>
    <w:rsid w:val="007565EE"/>
    <w:rsid w:val="00757ED8"/>
    <w:rsid w:val="00760710"/>
    <w:rsid w:val="00764018"/>
    <w:rsid w:val="00764616"/>
    <w:rsid w:val="007661E6"/>
    <w:rsid w:val="00771846"/>
    <w:rsid w:val="00773D08"/>
    <w:rsid w:val="00780464"/>
    <w:rsid w:val="00780FC7"/>
    <w:rsid w:val="00787227"/>
    <w:rsid w:val="00787249"/>
    <w:rsid w:val="00787868"/>
    <w:rsid w:val="00790F13"/>
    <w:rsid w:val="007955F9"/>
    <w:rsid w:val="00797B74"/>
    <w:rsid w:val="007A0A63"/>
    <w:rsid w:val="007A6AB9"/>
    <w:rsid w:val="007B0455"/>
    <w:rsid w:val="007B0558"/>
    <w:rsid w:val="007B097F"/>
    <w:rsid w:val="007B4364"/>
    <w:rsid w:val="007B7767"/>
    <w:rsid w:val="007C084A"/>
    <w:rsid w:val="007C0D60"/>
    <w:rsid w:val="007C1829"/>
    <w:rsid w:val="007C2143"/>
    <w:rsid w:val="007C3645"/>
    <w:rsid w:val="007C5518"/>
    <w:rsid w:val="007C7EDD"/>
    <w:rsid w:val="007D030D"/>
    <w:rsid w:val="007D2045"/>
    <w:rsid w:val="007D2A6A"/>
    <w:rsid w:val="007D322F"/>
    <w:rsid w:val="007D35AF"/>
    <w:rsid w:val="007D75E8"/>
    <w:rsid w:val="007F659B"/>
    <w:rsid w:val="008037FD"/>
    <w:rsid w:val="00806647"/>
    <w:rsid w:val="00807758"/>
    <w:rsid w:val="00811B24"/>
    <w:rsid w:val="00811B37"/>
    <w:rsid w:val="008138F6"/>
    <w:rsid w:val="008141ED"/>
    <w:rsid w:val="00816386"/>
    <w:rsid w:val="008164E8"/>
    <w:rsid w:val="00816FF7"/>
    <w:rsid w:val="00823640"/>
    <w:rsid w:val="00826721"/>
    <w:rsid w:val="0082743D"/>
    <w:rsid w:val="00842971"/>
    <w:rsid w:val="008446BA"/>
    <w:rsid w:val="008450E7"/>
    <w:rsid w:val="00850C35"/>
    <w:rsid w:val="0085502F"/>
    <w:rsid w:val="008555CB"/>
    <w:rsid w:val="00855A27"/>
    <w:rsid w:val="00860DE6"/>
    <w:rsid w:val="0086193A"/>
    <w:rsid w:val="00861C45"/>
    <w:rsid w:val="0086270F"/>
    <w:rsid w:val="00862FC2"/>
    <w:rsid w:val="00863239"/>
    <w:rsid w:val="0086693D"/>
    <w:rsid w:val="0087433E"/>
    <w:rsid w:val="0087556F"/>
    <w:rsid w:val="00877FC5"/>
    <w:rsid w:val="008815D4"/>
    <w:rsid w:val="00881660"/>
    <w:rsid w:val="00882915"/>
    <w:rsid w:val="00882FCA"/>
    <w:rsid w:val="00884703"/>
    <w:rsid w:val="00885011"/>
    <w:rsid w:val="00892361"/>
    <w:rsid w:val="00892761"/>
    <w:rsid w:val="008A1A25"/>
    <w:rsid w:val="008A1E4F"/>
    <w:rsid w:val="008A5C05"/>
    <w:rsid w:val="008B06DE"/>
    <w:rsid w:val="008B2663"/>
    <w:rsid w:val="008B3245"/>
    <w:rsid w:val="008C4808"/>
    <w:rsid w:val="008C666C"/>
    <w:rsid w:val="008C7084"/>
    <w:rsid w:val="008C78E4"/>
    <w:rsid w:val="008C7E7B"/>
    <w:rsid w:val="008D0392"/>
    <w:rsid w:val="008D1FBF"/>
    <w:rsid w:val="008D23EB"/>
    <w:rsid w:val="008D2E99"/>
    <w:rsid w:val="008D66F7"/>
    <w:rsid w:val="008D6CA0"/>
    <w:rsid w:val="008D7D2F"/>
    <w:rsid w:val="008E4940"/>
    <w:rsid w:val="008E516B"/>
    <w:rsid w:val="008F0E0F"/>
    <w:rsid w:val="008F1151"/>
    <w:rsid w:val="008F166B"/>
    <w:rsid w:val="008F4BC2"/>
    <w:rsid w:val="008F69C5"/>
    <w:rsid w:val="009004CF"/>
    <w:rsid w:val="009059FF"/>
    <w:rsid w:val="00905C73"/>
    <w:rsid w:val="0090736F"/>
    <w:rsid w:val="00911B0E"/>
    <w:rsid w:val="00913EF8"/>
    <w:rsid w:val="0091469A"/>
    <w:rsid w:val="00915BFD"/>
    <w:rsid w:val="0091643E"/>
    <w:rsid w:val="00917ACF"/>
    <w:rsid w:val="00917B5C"/>
    <w:rsid w:val="009225A0"/>
    <w:rsid w:val="00923E1B"/>
    <w:rsid w:val="009248A2"/>
    <w:rsid w:val="00927A78"/>
    <w:rsid w:val="00930AB0"/>
    <w:rsid w:val="009312BF"/>
    <w:rsid w:val="00943923"/>
    <w:rsid w:val="00944FE1"/>
    <w:rsid w:val="009453A2"/>
    <w:rsid w:val="00946877"/>
    <w:rsid w:val="00947349"/>
    <w:rsid w:val="009525D1"/>
    <w:rsid w:val="0095501E"/>
    <w:rsid w:val="009551A4"/>
    <w:rsid w:val="00961717"/>
    <w:rsid w:val="00961A5D"/>
    <w:rsid w:val="00970416"/>
    <w:rsid w:val="00971742"/>
    <w:rsid w:val="00972DAD"/>
    <w:rsid w:val="00973ED8"/>
    <w:rsid w:val="00977E1C"/>
    <w:rsid w:val="00984ADC"/>
    <w:rsid w:val="009859C6"/>
    <w:rsid w:val="009924AD"/>
    <w:rsid w:val="0099435C"/>
    <w:rsid w:val="00994B6D"/>
    <w:rsid w:val="009B0093"/>
    <w:rsid w:val="009B026B"/>
    <w:rsid w:val="009B68DB"/>
    <w:rsid w:val="009C0156"/>
    <w:rsid w:val="009C0348"/>
    <w:rsid w:val="009C0B77"/>
    <w:rsid w:val="009C2D78"/>
    <w:rsid w:val="009C2E81"/>
    <w:rsid w:val="009C42DA"/>
    <w:rsid w:val="009C474B"/>
    <w:rsid w:val="009C596C"/>
    <w:rsid w:val="009C7DCC"/>
    <w:rsid w:val="009D4B44"/>
    <w:rsid w:val="00A06C94"/>
    <w:rsid w:val="00A105C8"/>
    <w:rsid w:val="00A1180A"/>
    <w:rsid w:val="00A14AF8"/>
    <w:rsid w:val="00A16DB2"/>
    <w:rsid w:val="00A20508"/>
    <w:rsid w:val="00A22914"/>
    <w:rsid w:val="00A22CE5"/>
    <w:rsid w:val="00A22D5E"/>
    <w:rsid w:val="00A2419A"/>
    <w:rsid w:val="00A247A5"/>
    <w:rsid w:val="00A25A1B"/>
    <w:rsid w:val="00A302D8"/>
    <w:rsid w:val="00A331DE"/>
    <w:rsid w:val="00A3571B"/>
    <w:rsid w:val="00A42A23"/>
    <w:rsid w:val="00A46F6D"/>
    <w:rsid w:val="00A51628"/>
    <w:rsid w:val="00A5184B"/>
    <w:rsid w:val="00A5284A"/>
    <w:rsid w:val="00A55907"/>
    <w:rsid w:val="00A56059"/>
    <w:rsid w:val="00A57B02"/>
    <w:rsid w:val="00A57EB1"/>
    <w:rsid w:val="00A60596"/>
    <w:rsid w:val="00A634F6"/>
    <w:rsid w:val="00A65C26"/>
    <w:rsid w:val="00A66ACB"/>
    <w:rsid w:val="00A6709A"/>
    <w:rsid w:val="00A7161E"/>
    <w:rsid w:val="00A71974"/>
    <w:rsid w:val="00A76518"/>
    <w:rsid w:val="00A76E7D"/>
    <w:rsid w:val="00A80CEC"/>
    <w:rsid w:val="00A81BD6"/>
    <w:rsid w:val="00A82DA3"/>
    <w:rsid w:val="00A87DA3"/>
    <w:rsid w:val="00A90DB0"/>
    <w:rsid w:val="00A912A7"/>
    <w:rsid w:val="00A91332"/>
    <w:rsid w:val="00A91D51"/>
    <w:rsid w:val="00A921EC"/>
    <w:rsid w:val="00A923C4"/>
    <w:rsid w:val="00A92D21"/>
    <w:rsid w:val="00A93373"/>
    <w:rsid w:val="00A943E8"/>
    <w:rsid w:val="00A94499"/>
    <w:rsid w:val="00A96697"/>
    <w:rsid w:val="00A97572"/>
    <w:rsid w:val="00A975E3"/>
    <w:rsid w:val="00AA0D1F"/>
    <w:rsid w:val="00AA31F1"/>
    <w:rsid w:val="00AB1193"/>
    <w:rsid w:val="00AB2C52"/>
    <w:rsid w:val="00AB6C20"/>
    <w:rsid w:val="00AB7C4F"/>
    <w:rsid w:val="00AC4586"/>
    <w:rsid w:val="00AC5BAD"/>
    <w:rsid w:val="00AC5E74"/>
    <w:rsid w:val="00AC6F15"/>
    <w:rsid w:val="00AD15C4"/>
    <w:rsid w:val="00AD361E"/>
    <w:rsid w:val="00AD4181"/>
    <w:rsid w:val="00AD45FA"/>
    <w:rsid w:val="00AD7A48"/>
    <w:rsid w:val="00AE2272"/>
    <w:rsid w:val="00AE323A"/>
    <w:rsid w:val="00AE52A7"/>
    <w:rsid w:val="00AF1131"/>
    <w:rsid w:val="00AF1797"/>
    <w:rsid w:val="00AF1BD6"/>
    <w:rsid w:val="00AF1DF7"/>
    <w:rsid w:val="00AF205E"/>
    <w:rsid w:val="00AF31EF"/>
    <w:rsid w:val="00AF3254"/>
    <w:rsid w:val="00AF7D98"/>
    <w:rsid w:val="00B0232D"/>
    <w:rsid w:val="00B03ACD"/>
    <w:rsid w:val="00B0444B"/>
    <w:rsid w:val="00B106DA"/>
    <w:rsid w:val="00B10E3D"/>
    <w:rsid w:val="00B11D92"/>
    <w:rsid w:val="00B123D3"/>
    <w:rsid w:val="00B13979"/>
    <w:rsid w:val="00B1504E"/>
    <w:rsid w:val="00B206CC"/>
    <w:rsid w:val="00B22574"/>
    <w:rsid w:val="00B23A33"/>
    <w:rsid w:val="00B316C1"/>
    <w:rsid w:val="00B35070"/>
    <w:rsid w:val="00B37FE9"/>
    <w:rsid w:val="00B4024A"/>
    <w:rsid w:val="00B41421"/>
    <w:rsid w:val="00B4157F"/>
    <w:rsid w:val="00B4254F"/>
    <w:rsid w:val="00B43CE2"/>
    <w:rsid w:val="00B45795"/>
    <w:rsid w:val="00B5087A"/>
    <w:rsid w:val="00B51A0D"/>
    <w:rsid w:val="00B564D3"/>
    <w:rsid w:val="00B60126"/>
    <w:rsid w:val="00B62F30"/>
    <w:rsid w:val="00B72A4F"/>
    <w:rsid w:val="00B74BC0"/>
    <w:rsid w:val="00B772D0"/>
    <w:rsid w:val="00B845D9"/>
    <w:rsid w:val="00B85F89"/>
    <w:rsid w:val="00B85FDE"/>
    <w:rsid w:val="00B866E6"/>
    <w:rsid w:val="00B86A60"/>
    <w:rsid w:val="00B87A97"/>
    <w:rsid w:val="00B915B9"/>
    <w:rsid w:val="00B92882"/>
    <w:rsid w:val="00BA0CB8"/>
    <w:rsid w:val="00BA12F4"/>
    <w:rsid w:val="00BA3910"/>
    <w:rsid w:val="00BA5CE1"/>
    <w:rsid w:val="00BB3BD3"/>
    <w:rsid w:val="00BB4167"/>
    <w:rsid w:val="00BC5360"/>
    <w:rsid w:val="00BC5689"/>
    <w:rsid w:val="00BC733B"/>
    <w:rsid w:val="00BD6328"/>
    <w:rsid w:val="00BE1BD8"/>
    <w:rsid w:val="00BE2F95"/>
    <w:rsid w:val="00BE6597"/>
    <w:rsid w:val="00BF055D"/>
    <w:rsid w:val="00BF37CC"/>
    <w:rsid w:val="00BF4F92"/>
    <w:rsid w:val="00C002AB"/>
    <w:rsid w:val="00C016AD"/>
    <w:rsid w:val="00C021E7"/>
    <w:rsid w:val="00C067EE"/>
    <w:rsid w:val="00C067F3"/>
    <w:rsid w:val="00C07BF9"/>
    <w:rsid w:val="00C14FB9"/>
    <w:rsid w:val="00C20FB2"/>
    <w:rsid w:val="00C212F8"/>
    <w:rsid w:val="00C2324A"/>
    <w:rsid w:val="00C25311"/>
    <w:rsid w:val="00C262AB"/>
    <w:rsid w:val="00C323D3"/>
    <w:rsid w:val="00C33E7F"/>
    <w:rsid w:val="00C4068F"/>
    <w:rsid w:val="00C41E36"/>
    <w:rsid w:val="00C41ECE"/>
    <w:rsid w:val="00C442AC"/>
    <w:rsid w:val="00C45134"/>
    <w:rsid w:val="00C470FD"/>
    <w:rsid w:val="00C478A8"/>
    <w:rsid w:val="00C47D30"/>
    <w:rsid w:val="00C53BEF"/>
    <w:rsid w:val="00C55D5D"/>
    <w:rsid w:val="00C622BB"/>
    <w:rsid w:val="00C7064E"/>
    <w:rsid w:val="00C71E46"/>
    <w:rsid w:val="00C741EA"/>
    <w:rsid w:val="00C7530F"/>
    <w:rsid w:val="00C75570"/>
    <w:rsid w:val="00C76B36"/>
    <w:rsid w:val="00C7703E"/>
    <w:rsid w:val="00C77421"/>
    <w:rsid w:val="00C827FA"/>
    <w:rsid w:val="00C85B8B"/>
    <w:rsid w:val="00C90621"/>
    <w:rsid w:val="00C93E3D"/>
    <w:rsid w:val="00C97EA0"/>
    <w:rsid w:val="00CA0A20"/>
    <w:rsid w:val="00CA305A"/>
    <w:rsid w:val="00CA34E8"/>
    <w:rsid w:val="00CA5A88"/>
    <w:rsid w:val="00CB0017"/>
    <w:rsid w:val="00CB43B8"/>
    <w:rsid w:val="00CB469F"/>
    <w:rsid w:val="00CB5AB9"/>
    <w:rsid w:val="00CB7BF8"/>
    <w:rsid w:val="00CC19EC"/>
    <w:rsid w:val="00CC2E00"/>
    <w:rsid w:val="00CC6A50"/>
    <w:rsid w:val="00CC7CAF"/>
    <w:rsid w:val="00CD0510"/>
    <w:rsid w:val="00CD0512"/>
    <w:rsid w:val="00CD223D"/>
    <w:rsid w:val="00CD4945"/>
    <w:rsid w:val="00CD4CB1"/>
    <w:rsid w:val="00CD79CF"/>
    <w:rsid w:val="00CE22E0"/>
    <w:rsid w:val="00CE30F4"/>
    <w:rsid w:val="00CE39E1"/>
    <w:rsid w:val="00CE5403"/>
    <w:rsid w:val="00CE5C04"/>
    <w:rsid w:val="00CE6595"/>
    <w:rsid w:val="00CF12BF"/>
    <w:rsid w:val="00CF2B04"/>
    <w:rsid w:val="00CF6821"/>
    <w:rsid w:val="00D036C2"/>
    <w:rsid w:val="00D04BC6"/>
    <w:rsid w:val="00D05AC6"/>
    <w:rsid w:val="00D115C0"/>
    <w:rsid w:val="00D14A31"/>
    <w:rsid w:val="00D177C3"/>
    <w:rsid w:val="00D323B6"/>
    <w:rsid w:val="00D360D7"/>
    <w:rsid w:val="00D403BE"/>
    <w:rsid w:val="00D4469A"/>
    <w:rsid w:val="00D452E0"/>
    <w:rsid w:val="00D47521"/>
    <w:rsid w:val="00D50E20"/>
    <w:rsid w:val="00D530E4"/>
    <w:rsid w:val="00D535D4"/>
    <w:rsid w:val="00D542B9"/>
    <w:rsid w:val="00D5498F"/>
    <w:rsid w:val="00D612E8"/>
    <w:rsid w:val="00D6194F"/>
    <w:rsid w:val="00D622B8"/>
    <w:rsid w:val="00D63878"/>
    <w:rsid w:val="00D641EE"/>
    <w:rsid w:val="00D6527A"/>
    <w:rsid w:val="00D71034"/>
    <w:rsid w:val="00D714DD"/>
    <w:rsid w:val="00D71FE2"/>
    <w:rsid w:val="00D72F28"/>
    <w:rsid w:val="00D72FD8"/>
    <w:rsid w:val="00D7372B"/>
    <w:rsid w:val="00D75AC0"/>
    <w:rsid w:val="00D81F62"/>
    <w:rsid w:val="00D823FE"/>
    <w:rsid w:val="00D855E5"/>
    <w:rsid w:val="00D874D5"/>
    <w:rsid w:val="00D90B48"/>
    <w:rsid w:val="00D91454"/>
    <w:rsid w:val="00D93D91"/>
    <w:rsid w:val="00D9683F"/>
    <w:rsid w:val="00D97962"/>
    <w:rsid w:val="00DA3597"/>
    <w:rsid w:val="00DA3917"/>
    <w:rsid w:val="00DA4F11"/>
    <w:rsid w:val="00DA68B6"/>
    <w:rsid w:val="00DA79D8"/>
    <w:rsid w:val="00DB0944"/>
    <w:rsid w:val="00DB12A1"/>
    <w:rsid w:val="00DB19C5"/>
    <w:rsid w:val="00DB2909"/>
    <w:rsid w:val="00DB2AE8"/>
    <w:rsid w:val="00DB43E3"/>
    <w:rsid w:val="00DB4EED"/>
    <w:rsid w:val="00DB6A6C"/>
    <w:rsid w:val="00DB70F6"/>
    <w:rsid w:val="00DB791E"/>
    <w:rsid w:val="00DC024F"/>
    <w:rsid w:val="00DC1F94"/>
    <w:rsid w:val="00DC331A"/>
    <w:rsid w:val="00DC5EDC"/>
    <w:rsid w:val="00DC69F6"/>
    <w:rsid w:val="00DD0754"/>
    <w:rsid w:val="00DD318C"/>
    <w:rsid w:val="00DD575E"/>
    <w:rsid w:val="00DD78A9"/>
    <w:rsid w:val="00DE45F4"/>
    <w:rsid w:val="00DE468F"/>
    <w:rsid w:val="00E02937"/>
    <w:rsid w:val="00E05446"/>
    <w:rsid w:val="00E07191"/>
    <w:rsid w:val="00E1098E"/>
    <w:rsid w:val="00E10FA6"/>
    <w:rsid w:val="00E113D7"/>
    <w:rsid w:val="00E12AA1"/>
    <w:rsid w:val="00E2168C"/>
    <w:rsid w:val="00E2303D"/>
    <w:rsid w:val="00E25B3D"/>
    <w:rsid w:val="00E269B8"/>
    <w:rsid w:val="00E27531"/>
    <w:rsid w:val="00E32153"/>
    <w:rsid w:val="00E33A0D"/>
    <w:rsid w:val="00E35B84"/>
    <w:rsid w:val="00E3773A"/>
    <w:rsid w:val="00E37FD0"/>
    <w:rsid w:val="00E40343"/>
    <w:rsid w:val="00E45A17"/>
    <w:rsid w:val="00E52DB6"/>
    <w:rsid w:val="00E5322F"/>
    <w:rsid w:val="00E53717"/>
    <w:rsid w:val="00E54DC0"/>
    <w:rsid w:val="00E6100E"/>
    <w:rsid w:val="00E61934"/>
    <w:rsid w:val="00E622CD"/>
    <w:rsid w:val="00E63396"/>
    <w:rsid w:val="00E64A58"/>
    <w:rsid w:val="00E64D32"/>
    <w:rsid w:val="00E655FE"/>
    <w:rsid w:val="00E65750"/>
    <w:rsid w:val="00E65AC3"/>
    <w:rsid w:val="00E721B9"/>
    <w:rsid w:val="00E72359"/>
    <w:rsid w:val="00E82153"/>
    <w:rsid w:val="00E83809"/>
    <w:rsid w:val="00E83E45"/>
    <w:rsid w:val="00E8403B"/>
    <w:rsid w:val="00E84D73"/>
    <w:rsid w:val="00E863C5"/>
    <w:rsid w:val="00E86F3C"/>
    <w:rsid w:val="00E87883"/>
    <w:rsid w:val="00E87F58"/>
    <w:rsid w:val="00E90564"/>
    <w:rsid w:val="00E91E41"/>
    <w:rsid w:val="00E92105"/>
    <w:rsid w:val="00E92174"/>
    <w:rsid w:val="00E92F27"/>
    <w:rsid w:val="00E94EC7"/>
    <w:rsid w:val="00E950FE"/>
    <w:rsid w:val="00E95995"/>
    <w:rsid w:val="00EA02CB"/>
    <w:rsid w:val="00EA38A5"/>
    <w:rsid w:val="00EA5E2B"/>
    <w:rsid w:val="00EA5E8C"/>
    <w:rsid w:val="00EA6C6E"/>
    <w:rsid w:val="00EB11B5"/>
    <w:rsid w:val="00EB383C"/>
    <w:rsid w:val="00EB3D71"/>
    <w:rsid w:val="00EB45D3"/>
    <w:rsid w:val="00EC0093"/>
    <w:rsid w:val="00EC030B"/>
    <w:rsid w:val="00EC0517"/>
    <w:rsid w:val="00EC2550"/>
    <w:rsid w:val="00EC2769"/>
    <w:rsid w:val="00EC4085"/>
    <w:rsid w:val="00EC5971"/>
    <w:rsid w:val="00ED10C2"/>
    <w:rsid w:val="00ED1250"/>
    <w:rsid w:val="00ED30B5"/>
    <w:rsid w:val="00EE17B2"/>
    <w:rsid w:val="00EE481F"/>
    <w:rsid w:val="00EE77B5"/>
    <w:rsid w:val="00EF18EB"/>
    <w:rsid w:val="00EF23D9"/>
    <w:rsid w:val="00EF3378"/>
    <w:rsid w:val="00EF5766"/>
    <w:rsid w:val="00EF74D8"/>
    <w:rsid w:val="00EF7B86"/>
    <w:rsid w:val="00F00126"/>
    <w:rsid w:val="00F03C5E"/>
    <w:rsid w:val="00F050CC"/>
    <w:rsid w:val="00F076D7"/>
    <w:rsid w:val="00F113AF"/>
    <w:rsid w:val="00F11638"/>
    <w:rsid w:val="00F117D6"/>
    <w:rsid w:val="00F1433D"/>
    <w:rsid w:val="00F16D0B"/>
    <w:rsid w:val="00F212D4"/>
    <w:rsid w:val="00F23B2A"/>
    <w:rsid w:val="00F2497C"/>
    <w:rsid w:val="00F256AB"/>
    <w:rsid w:val="00F261FC"/>
    <w:rsid w:val="00F267A2"/>
    <w:rsid w:val="00F30CB4"/>
    <w:rsid w:val="00F32F94"/>
    <w:rsid w:val="00F35DBD"/>
    <w:rsid w:val="00F361CD"/>
    <w:rsid w:val="00F36D46"/>
    <w:rsid w:val="00F417D5"/>
    <w:rsid w:val="00F41A61"/>
    <w:rsid w:val="00F437BD"/>
    <w:rsid w:val="00F4464D"/>
    <w:rsid w:val="00F44EA7"/>
    <w:rsid w:val="00F45631"/>
    <w:rsid w:val="00F4589B"/>
    <w:rsid w:val="00F460FE"/>
    <w:rsid w:val="00F47E89"/>
    <w:rsid w:val="00F53585"/>
    <w:rsid w:val="00F55F45"/>
    <w:rsid w:val="00F57F4A"/>
    <w:rsid w:val="00F62B88"/>
    <w:rsid w:val="00F62EA7"/>
    <w:rsid w:val="00F638B5"/>
    <w:rsid w:val="00F64FF0"/>
    <w:rsid w:val="00F65693"/>
    <w:rsid w:val="00F67408"/>
    <w:rsid w:val="00F679F3"/>
    <w:rsid w:val="00F67D26"/>
    <w:rsid w:val="00F71D49"/>
    <w:rsid w:val="00F73611"/>
    <w:rsid w:val="00F758C6"/>
    <w:rsid w:val="00F76AC4"/>
    <w:rsid w:val="00F76BCF"/>
    <w:rsid w:val="00F771D6"/>
    <w:rsid w:val="00F9521D"/>
    <w:rsid w:val="00FA3081"/>
    <w:rsid w:val="00FA4F48"/>
    <w:rsid w:val="00FA5FF5"/>
    <w:rsid w:val="00FA60D7"/>
    <w:rsid w:val="00FB3DFE"/>
    <w:rsid w:val="00FB5256"/>
    <w:rsid w:val="00FB6921"/>
    <w:rsid w:val="00FC199C"/>
    <w:rsid w:val="00FC4435"/>
    <w:rsid w:val="00FC6316"/>
    <w:rsid w:val="00FC699D"/>
    <w:rsid w:val="00FC6CD7"/>
    <w:rsid w:val="00FC74F1"/>
    <w:rsid w:val="00FD1FBD"/>
    <w:rsid w:val="00FD4226"/>
    <w:rsid w:val="00FE1341"/>
    <w:rsid w:val="00FE2D31"/>
    <w:rsid w:val="00FF0AA6"/>
    <w:rsid w:val="00FF1767"/>
    <w:rsid w:val="00FF3775"/>
    <w:rsid w:val="00FF5077"/>
    <w:rsid w:val="00FF617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fill="f" fillcolor="white" stroke="f">
      <v:fill color="white" on="f"/>
      <v:stroke on="f"/>
      <v:textbox style="mso-rotate-with-shape: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caption" w:semiHidden="1" w:unhideWhenUsed="1" w:qFormat="1"/>
    <w:lsdException w:name="footnote reference" w:uiPriority="99"/>
    <w:lsdException w:name="Title" w:qFormat="1"/>
    <w:lsdException w:name="Subtitle" w:qFormat="1"/>
    <w:lsdException w:name="Strong" w:uiPriority="22" w:qFormat="1"/>
    <w:lsdException w:name="Emphasis" w:qFormat="1"/>
    <w:lsdException w:name="Normal (Web)" w:qFormat="1"/>
    <w:lsdException w:name="Balloon Tex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807758"/>
  </w:style>
  <w:style w:type="paragraph" w:styleId="1">
    <w:name w:val="heading 1"/>
    <w:basedOn w:val="a"/>
    <w:next w:val="a"/>
    <w:link w:val="10"/>
    <w:qFormat/>
    <w:rsid w:val="00807758"/>
    <w:pPr>
      <w:keepNext/>
      <w:jc w:val="both"/>
      <w:outlineLvl w:val="0"/>
    </w:pPr>
    <w:rPr>
      <w:sz w:val="24"/>
    </w:rPr>
  </w:style>
  <w:style w:type="paragraph" w:styleId="2">
    <w:name w:val="heading 2"/>
    <w:basedOn w:val="a"/>
    <w:next w:val="a"/>
    <w:qFormat/>
    <w:rsid w:val="00807758"/>
    <w:pPr>
      <w:keepNext/>
      <w:jc w:val="center"/>
      <w:outlineLvl w:val="1"/>
    </w:pPr>
    <w:rPr>
      <w:sz w:val="52"/>
    </w:rPr>
  </w:style>
  <w:style w:type="paragraph" w:styleId="3">
    <w:name w:val="heading 3"/>
    <w:basedOn w:val="a"/>
    <w:next w:val="a"/>
    <w:qFormat/>
    <w:rsid w:val="00807758"/>
    <w:pPr>
      <w:keepNext/>
      <w:jc w:val="center"/>
      <w:outlineLvl w:val="2"/>
    </w:pPr>
    <w:rPr>
      <w:b/>
      <w:bCs/>
      <w:sz w:val="32"/>
    </w:rPr>
  </w:style>
  <w:style w:type="paragraph" w:styleId="4">
    <w:name w:val="heading 4"/>
    <w:basedOn w:val="a"/>
    <w:next w:val="a"/>
    <w:qFormat/>
    <w:rsid w:val="00807758"/>
    <w:pPr>
      <w:keepNext/>
      <w:outlineLvl w:val="3"/>
    </w:pPr>
    <w:rPr>
      <w:bCs/>
      <w:sz w:val="28"/>
      <w:szCs w:val="26"/>
    </w:rPr>
  </w:style>
  <w:style w:type="paragraph" w:styleId="5">
    <w:name w:val="heading 5"/>
    <w:basedOn w:val="a"/>
    <w:next w:val="a"/>
    <w:qFormat/>
    <w:rsid w:val="00807758"/>
    <w:pPr>
      <w:keepNext/>
      <w:ind w:left="8496"/>
      <w:jc w:val="both"/>
      <w:outlineLvl w:val="4"/>
    </w:pPr>
    <w:rPr>
      <w:b/>
      <w:bCs/>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sid w:val="00807758"/>
    <w:rPr>
      <w:bCs/>
      <w:sz w:val="28"/>
      <w:szCs w:val="26"/>
    </w:rPr>
  </w:style>
  <w:style w:type="paragraph" w:styleId="20">
    <w:name w:val="Body Text 2"/>
    <w:basedOn w:val="a"/>
    <w:link w:val="21"/>
    <w:rsid w:val="00807758"/>
    <w:rPr>
      <w:bCs/>
      <w:sz w:val="24"/>
      <w:szCs w:val="26"/>
    </w:rPr>
  </w:style>
  <w:style w:type="paragraph" w:styleId="a4">
    <w:name w:val="Title"/>
    <w:basedOn w:val="a"/>
    <w:qFormat/>
    <w:rsid w:val="00807758"/>
    <w:pPr>
      <w:jc w:val="center"/>
    </w:pPr>
    <w:rPr>
      <w:b/>
      <w:sz w:val="24"/>
    </w:rPr>
  </w:style>
  <w:style w:type="paragraph" w:styleId="a5">
    <w:name w:val="Body Text Indent"/>
    <w:basedOn w:val="a"/>
    <w:rsid w:val="00807758"/>
    <w:pPr>
      <w:ind w:firstLine="709"/>
    </w:pPr>
    <w:rPr>
      <w:b/>
      <w:sz w:val="28"/>
      <w:szCs w:val="26"/>
    </w:rPr>
  </w:style>
  <w:style w:type="paragraph" w:styleId="30">
    <w:name w:val="Body Text 3"/>
    <w:basedOn w:val="a"/>
    <w:rsid w:val="00807758"/>
    <w:rPr>
      <w:b/>
      <w:sz w:val="24"/>
      <w:szCs w:val="26"/>
    </w:rPr>
  </w:style>
  <w:style w:type="paragraph" w:styleId="22">
    <w:name w:val="Body Text Indent 2"/>
    <w:basedOn w:val="a"/>
    <w:rsid w:val="00807758"/>
    <w:pPr>
      <w:ind w:firstLine="709"/>
      <w:jc w:val="both"/>
    </w:pPr>
    <w:rPr>
      <w:sz w:val="28"/>
      <w:szCs w:val="24"/>
    </w:rPr>
  </w:style>
  <w:style w:type="paragraph" w:customStyle="1" w:styleId="ConsPlusNormal">
    <w:name w:val="ConsPlusNormal"/>
    <w:link w:val="ConsPlusNormal0"/>
    <w:rsid w:val="00861C45"/>
    <w:pPr>
      <w:widowControl w:val="0"/>
      <w:autoSpaceDE w:val="0"/>
      <w:autoSpaceDN w:val="0"/>
      <w:adjustRightInd w:val="0"/>
      <w:ind w:firstLine="720"/>
    </w:pPr>
    <w:rPr>
      <w:rFonts w:ascii="Arial" w:hAnsi="Arial" w:cs="Arial"/>
    </w:rPr>
  </w:style>
  <w:style w:type="table" w:styleId="a6">
    <w:name w:val="Table Grid"/>
    <w:basedOn w:val="a1"/>
    <w:uiPriority w:val="59"/>
    <w:rsid w:val="002672F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Balloon Text"/>
    <w:basedOn w:val="a"/>
    <w:link w:val="a8"/>
    <w:uiPriority w:val="99"/>
    <w:semiHidden/>
    <w:rsid w:val="002156BA"/>
    <w:rPr>
      <w:rFonts w:ascii="Tahoma" w:hAnsi="Tahoma"/>
      <w:sz w:val="16"/>
      <w:szCs w:val="16"/>
    </w:rPr>
  </w:style>
  <w:style w:type="paragraph" w:styleId="a9">
    <w:name w:val="header"/>
    <w:basedOn w:val="a"/>
    <w:rsid w:val="008F69C5"/>
    <w:pPr>
      <w:tabs>
        <w:tab w:val="center" w:pos="4677"/>
        <w:tab w:val="right" w:pos="9355"/>
      </w:tabs>
    </w:pPr>
  </w:style>
  <w:style w:type="character" w:styleId="aa">
    <w:name w:val="page number"/>
    <w:basedOn w:val="a0"/>
    <w:rsid w:val="008F69C5"/>
  </w:style>
  <w:style w:type="paragraph" w:styleId="ab">
    <w:name w:val="footer"/>
    <w:basedOn w:val="a"/>
    <w:rsid w:val="004C184C"/>
    <w:pPr>
      <w:tabs>
        <w:tab w:val="center" w:pos="4677"/>
        <w:tab w:val="right" w:pos="9355"/>
      </w:tabs>
    </w:pPr>
  </w:style>
  <w:style w:type="character" w:customStyle="1" w:styleId="FontStyle36">
    <w:name w:val="Font Style36"/>
    <w:basedOn w:val="a0"/>
    <w:rsid w:val="0090736F"/>
    <w:rPr>
      <w:rFonts w:ascii="Times New Roman" w:hAnsi="Times New Roman" w:cs="Times New Roman"/>
      <w:b/>
      <w:bCs/>
      <w:sz w:val="26"/>
      <w:szCs w:val="26"/>
    </w:rPr>
  </w:style>
  <w:style w:type="paragraph" w:customStyle="1" w:styleId="ac">
    <w:name w:val="Знак Знак Знак Знак Знак Знак Знак Знак Знак Знак Знак Знак Знак"/>
    <w:basedOn w:val="a"/>
    <w:rsid w:val="00DD78A9"/>
    <w:pPr>
      <w:spacing w:after="160" w:line="240" w:lineRule="exact"/>
    </w:pPr>
    <w:rPr>
      <w:rFonts w:ascii="Verdana" w:hAnsi="Verdana"/>
      <w:lang w:val="en-US" w:eastAsia="en-US"/>
    </w:rPr>
  </w:style>
  <w:style w:type="paragraph" w:customStyle="1" w:styleId="ad">
    <w:name w:val="Таблицы (моноширинный)"/>
    <w:basedOn w:val="a"/>
    <w:next w:val="a"/>
    <w:rsid w:val="00644936"/>
    <w:pPr>
      <w:autoSpaceDE w:val="0"/>
      <w:autoSpaceDN w:val="0"/>
      <w:adjustRightInd w:val="0"/>
      <w:jc w:val="both"/>
    </w:pPr>
    <w:rPr>
      <w:rFonts w:ascii="Courier New" w:hAnsi="Courier New" w:cs="Courier New"/>
      <w:sz w:val="22"/>
      <w:szCs w:val="22"/>
    </w:rPr>
  </w:style>
  <w:style w:type="paragraph" w:styleId="ae">
    <w:name w:val="List Paragraph"/>
    <w:basedOn w:val="a"/>
    <w:uiPriority w:val="99"/>
    <w:qFormat/>
    <w:rsid w:val="00773D08"/>
    <w:pPr>
      <w:spacing w:after="200" w:line="276" w:lineRule="auto"/>
      <w:ind w:left="720"/>
      <w:contextualSpacing/>
    </w:pPr>
    <w:rPr>
      <w:rFonts w:ascii="Calibri" w:eastAsia="Calibri" w:hAnsi="Calibri"/>
      <w:sz w:val="22"/>
      <w:szCs w:val="22"/>
      <w:lang w:eastAsia="en-US"/>
    </w:rPr>
  </w:style>
  <w:style w:type="character" w:customStyle="1" w:styleId="a8">
    <w:name w:val="Текст выноски Знак"/>
    <w:link w:val="a7"/>
    <w:uiPriority w:val="99"/>
    <w:semiHidden/>
    <w:rsid w:val="005C53D4"/>
    <w:rPr>
      <w:rFonts w:ascii="Tahoma" w:hAnsi="Tahoma" w:cs="Tahoma"/>
      <w:sz w:val="16"/>
      <w:szCs w:val="16"/>
    </w:rPr>
  </w:style>
  <w:style w:type="character" w:customStyle="1" w:styleId="iceouttxt50">
    <w:name w:val="iceouttxt50"/>
    <w:basedOn w:val="a0"/>
    <w:rsid w:val="005C53D4"/>
    <w:rPr>
      <w:rFonts w:ascii="Arial" w:hAnsi="Arial" w:cs="Arial"/>
      <w:color w:val="666666"/>
      <w:sz w:val="17"/>
      <w:szCs w:val="17"/>
    </w:rPr>
  </w:style>
  <w:style w:type="character" w:styleId="af">
    <w:name w:val="Strong"/>
    <w:basedOn w:val="a0"/>
    <w:uiPriority w:val="22"/>
    <w:qFormat/>
    <w:rsid w:val="00A92D21"/>
    <w:rPr>
      <w:b/>
      <w:bCs/>
    </w:rPr>
  </w:style>
  <w:style w:type="character" w:customStyle="1" w:styleId="10">
    <w:name w:val="Заголовок 1 Знак"/>
    <w:basedOn w:val="a0"/>
    <w:link w:val="1"/>
    <w:rsid w:val="004437FB"/>
    <w:rPr>
      <w:sz w:val="24"/>
    </w:rPr>
  </w:style>
  <w:style w:type="paragraph" w:styleId="af0">
    <w:name w:val="Normal (Web)"/>
    <w:basedOn w:val="a"/>
    <w:link w:val="af1"/>
    <w:unhideWhenUsed/>
    <w:qFormat/>
    <w:rsid w:val="001A15B8"/>
    <w:pPr>
      <w:spacing w:before="100" w:beforeAutospacing="1" w:after="100" w:afterAutospacing="1"/>
    </w:pPr>
    <w:rPr>
      <w:sz w:val="24"/>
      <w:szCs w:val="24"/>
    </w:rPr>
  </w:style>
  <w:style w:type="paragraph" w:customStyle="1" w:styleId="ConsPlusNonformat">
    <w:name w:val="ConsPlusNonformat"/>
    <w:rsid w:val="00B85FDE"/>
    <w:pPr>
      <w:widowControl w:val="0"/>
      <w:autoSpaceDE w:val="0"/>
      <w:autoSpaceDN w:val="0"/>
      <w:adjustRightInd w:val="0"/>
    </w:pPr>
    <w:rPr>
      <w:rFonts w:ascii="Courier New" w:hAnsi="Courier New" w:cs="Courier New"/>
    </w:rPr>
  </w:style>
  <w:style w:type="character" w:customStyle="1" w:styleId="ConsPlusNormal0">
    <w:name w:val="ConsPlusNormal Знак"/>
    <w:basedOn w:val="a0"/>
    <w:link w:val="ConsPlusNormal"/>
    <w:rsid w:val="00E64D32"/>
    <w:rPr>
      <w:rFonts w:ascii="Arial" w:hAnsi="Arial" w:cs="Arial"/>
      <w:lang w:val="ru-RU" w:eastAsia="ru-RU" w:bidi="ar-SA"/>
    </w:rPr>
  </w:style>
  <w:style w:type="character" w:customStyle="1" w:styleId="s1">
    <w:name w:val="s1"/>
    <w:basedOn w:val="a0"/>
    <w:rsid w:val="00E90564"/>
  </w:style>
  <w:style w:type="character" w:customStyle="1" w:styleId="23">
    <w:name w:val="Основной текст (2)_"/>
    <w:basedOn w:val="a0"/>
    <w:link w:val="24"/>
    <w:locked/>
    <w:rsid w:val="005F7674"/>
    <w:rPr>
      <w:b/>
      <w:bCs/>
      <w:sz w:val="23"/>
      <w:szCs w:val="23"/>
      <w:shd w:val="clear" w:color="auto" w:fill="FFFFFF"/>
    </w:rPr>
  </w:style>
  <w:style w:type="paragraph" w:customStyle="1" w:styleId="24">
    <w:name w:val="Основной текст (2)"/>
    <w:basedOn w:val="a"/>
    <w:link w:val="23"/>
    <w:rsid w:val="005F7674"/>
    <w:pPr>
      <w:widowControl w:val="0"/>
      <w:shd w:val="clear" w:color="auto" w:fill="FFFFFF"/>
      <w:spacing w:after="60" w:line="0" w:lineRule="atLeast"/>
      <w:jc w:val="center"/>
    </w:pPr>
    <w:rPr>
      <w:b/>
      <w:bCs/>
      <w:sz w:val="23"/>
      <w:szCs w:val="23"/>
    </w:rPr>
  </w:style>
  <w:style w:type="paragraph" w:customStyle="1" w:styleId="western">
    <w:name w:val="western"/>
    <w:basedOn w:val="a"/>
    <w:rsid w:val="009C596C"/>
    <w:pPr>
      <w:spacing w:before="100" w:beforeAutospacing="1" w:after="100" w:afterAutospacing="1"/>
    </w:pPr>
    <w:rPr>
      <w:rFonts w:ascii="Arial" w:hAnsi="Arial" w:cs="Arial"/>
      <w:color w:val="000000"/>
      <w:sz w:val="18"/>
      <w:szCs w:val="18"/>
    </w:rPr>
  </w:style>
  <w:style w:type="paragraph" w:customStyle="1" w:styleId="11">
    <w:name w:val="Абзац списка1"/>
    <w:basedOn w:val="a"/>
    <w:rsid w:val="00EA38A5"/>
    <w:pPr>
      <w:spacing w:after="200" w:line="276" w:lineRule="auto"/>
      <w:ind w:left="720"/>
      <w:contextualSpacing/>
    </w:pPr>
    <w:rPr>
      <w:rFonts w:ascii="Calibri" w:eastAsia="Calibri" w:hAnsi="Calibri"/>
      <w:sz w:val="22"/>
      <w:szCs w:val="22"/>
    </w:rPr>
  </w:style>
  <w:style w:type="paragraph" w:customStyle="1" w:styleId="headertext">
    <w:name w:val="headertext"/>
    <w:basedOn w:val="a"/>
    <w:rsid w:val="00E35B84"/>
    <w:pPr>
      <w:spacing w:before="100" w:beforeAutospacing="1" w:after="100" w:afterAutospacing="1"/>
    </w:pPr>
    <w:rPr>
      <w:sz w:val="24"/>
      <w:szCs w:val="24"/>
    </w:rPr>
  </w:style>
  <w:style w:type="character" w:customStyle="1" w:styleId="21">
    <w:name w:val="Основной текст 2 Знак"/>
    <w:basedOn w:val="a0"/>
    <w:link w:val="20"/>
    <w:rsid w:val="005A1AF5"/>
    <w:rPr>
      <w:bCs/>
      <w:sz w:val="24"/>
      <w:szCs w:val="26"/>
    </w:rPr>
  </w:style>
  <w:style w:type="paragraph" w:customStyle="1" w:styleId="Default">
    <w:name w:val="Default"/>
    <w:rsid w:val="00C016AD"/>
    <w:pPr>
      <w:autoSpaceDE w:val="0"/>
      <w:autoSpaceDN w:val="0"/>
      <w:adjustRightInd w:val="0"/>
    </w:pPr>
    <w:rPr>
      <w:color w:val="000000"/>
      <w:sz w:val="24"/>
      <w:szCs w:val="24"/>
    </w:rPr>
  </w:style>
  <w:style w:type="character" w:customStyle="1" w:styleId="af1">
    <w:name w:val="Обычный (веб) Знак"/>
    <w:link w:val="af0"/>
    <w:locked/>
    <w:rsid w:val="001B3150"/>
    <w:rPr>
      <w:sz w:val="24"/>
      <w:szCs w:val="24"/>
    </w:rPr>
  </w:style>
  <w:style w:type="paragraph" w:styleId="af2">
    <w:name w:val="footnote text"/>
    <w:basedOn w:val="a"/>
    <w:link w:val="af3"/>
    <w:uiPriority w:val="99"/>
    <w:unhideWhenUsed/>
    <w:rsid w:val="00074480"/>
    <w:rPr>
      <w:rFonts w:ascii="Calibri" w:hAnsi="Calibri"/>
    </w:rPr>
  </w:style>
  <w:style w:type="character" w:customStyle="1" w:styleId="af3">
    <w:name w:val="Текст сноски Знак"/>
    <w:basedOn w:val="a0"/>
    <w:link w:val="af2"/>
    <w:uiPriority w:val="99"/>
    <w:rsid w:val="00074480"/>
    <w:rPr>
      <w:rFonts w:ascii="Calibri" w:eastAsia="Times New Roman" w:hAnsi="Calibri" w:cs="Times New Roman"/>
    </w:rPr>
  </w:style>
  <w:style w:type="character" w:styleId="af4">
    <w:name w:val="footnote reference"/>
    <w:basedOn w:val="a0"/>
    <w:uiPriority w:val="99"/>
    <w:unhideWhenUsed/>
    <w:rsid w:val="00074480"/>
    <w:rPr>
      <w:vertAlign w:val="superscript"/>
    </w:rPr>
  </w:style>
  <w:style w:type="paragraph" w:customStyle="1" w:styleId="12">
    <w:name w:val="Абзац списка1"/>
    <w:basedOn w:val="a"/>
    <w:rsid w:val="00E655FE"/>
    <w:pPr>
      <w:spacing w:after="200" w:line="276" w:lineRule="auto"/>
      <w:ind w:left="720"/>
      <w:contextualSpacing/>
    </w:pPr>
    <w:rPr>
      <w:rFonts w:ascii="Calibri" w:eastAsia="Calibri" w:hAnsi="Calibri"/>
      <w:sz w:val="22"/>
      <w:szCs w:val="22"/>
    </w:rPr>
  </w:style>
  <w:style w:type="character" w:styleId="af5">
    <w:name w:val="annotation reference"/>
    <w:basedOn w:val="a0"/>
    <w:rsid w:val="000661EA"/>
    <w:rPr>
      <w:sz w:val="16"/>
      <w:szCs w:val="16"/>
    </w:rPr>
  </w:style>
  <w:style w:type="paragraph" w:styleId="af6">
    <w:name w:val="annotation text"/>
    <w:basedOn w:val="a"/>
    <w:link w:val="af7"/>
    <w:rsid w:val="000661EA"/>
  </w:style>
  <w:style w:type="character" w:customStyle="1" w:styleId="af7">
    <w:name w:val="Текст примечания Знак"/>
    <w:basedOn w:val="a0"/>
    <w:link w:val="af6"/>
    <w:rsid w:val="000661EA"/>
  </w:style>
  <w:style w:type="paragraph" w:styleId="af8">
    <w:name w:val="annotation subject"/>
    <w:basedOn w:val="af6"/>
    <w:next w:val="af6"/>
    <w:link w:val="af9"/>
    <w:rsid w:val="000661EA"/>
    <w:rPr>
      <w:b/>
      <w:bCs/>
    </w:rPr>
  </w:style>
  <w:style w:type="character" w:customStyle="1" w:styleId="af9">
    <w:name w:val="Тема примечания Знак"/>
    <w:basedOn w:val="af7"/>
    <w:link w:val="af8"/>
    <w:rsid w:val="000661EA"/>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caption" w:semiHidden="1" w:unhideWhenUsed="1" w:qFormat="1"/>
    <w:lsdException w:name="footnote reference" w:uiPriority="99"/>
    <w:lsdException w:name="Title" w:qFormat="1"/>
    <w:lsdException w:name="Subtitle" w:qFormat="1"/>
    <w:lsdException w:name="Strong" w:uiPriority="22" w:qFormat="1"/>
    <w:lsdException w:name="Emphasis" w:qFormat="1"/>
    <w:lsdException w:name="Normal (Web)" w:qFormat="1"/>
    <w:lsdException w:name="Balloon Tex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807758"/>
  </w:style>
  <w:style w:type="paragraph" w:styleId="1">
    <w:name w:val="heading 1"/>
    <w:basedOn w:val="a"/>
    <w:next w:val="a"/>
    <w:link w:val="10"/>
    <w:qFormat/>
    <w:rsid w:val="00807758"/>
    <w:pPr>
      <w:keepNext/>
      <w:jc w:val="both"/>
      <w:outlineLvl w:val="0"/>
    </w:pPr>
    <w:rPr>
      <w:sz w:val="24"/>
    </w:rPr>
  </w:style>
  <w:style w:type="paragraph" w:styleId="2">
    <w:name w:val="heading 2"/>
    <w:basedOn w:val="a"/>
    <w:next w:val="a"/>
    <w:qFormat/>
    <w:rsid w:val="00807758"/>
    <w:pPr>
      <w:keepNext/>
      <w:jc w:val="center"/>
      <w:outlineLvl w:val="1"/>
    </w:pPr>
    <w:rPr>
      <w:sz w:val="52"/>
    </w:rPr>
  </w:style>
  <w:style w:type="paragraph" w:styleId="3">
    <w:name w:val="heading 3"/>
    <w:basedOn w:val="a"/>
    <w:next w:val="a"/>
    <w:qFormat/>
    <w:rsid w:val="00807758"/>
    <w:pPr>
      <w:keepNext/>
      <w:jc w:val="center"/>
      <w:outlineLvl w:val="2"/>
    </w:pPr>
    <w:rPr>
      <w:b/>
      <w:bCs/>
      <w:sz w:val="32"/>
    </w:rPr>
  </w:style>
  <w:style w:type="paragraph" w:styleId="4">
    <w:name w:val="heading 4"/>
    <w:basedOn w:val="a"/>
    <w:next w:val="a"/>
    <w:qFormat/>
    <w:rsid w:val="00807758"/>
    <w:pPr>
      <w:keepNext/>
      <w:outlineLvl w:val="3"/>
    </w:pPr>
    <w:rPr>
      <w:bCs/>
      <w:sz w:val="28"/>
      <w:szCs w:val="26"/>
    </w:rPr>
  </w:style>
  <w:style w:type="paragraph" w:styleId="5">
    <w:name w:val="heading 5"/>
    <w:basedOn w:val="a"/>
    <w:next w:val="a"/>
    <w:qFormat/>
    <w:rsid w:val="00807758"/>
    <w:pPr>
      <w:keepNext/>
      <w:ind w:left="8496"/>
      <w:jc w:val="both"/>
      <w:outlineLvl w:val="4"/>
    </w:pPr>
    <w:rPr>
      <w:b/>
      <w:bCs/>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sid w:val="00807758"/>
    <w:rPr>
      <w:bCs/>
      <w:sz w:val="28"/>
      <w:szCs w:val="26"/>
    </w:rPr>
  </w:style>
  <w:style w:type="paragraph" w:styleId="20">
    <w:name w:val="Body Text 2"/>
    <w:basedOn w:val="a"/>
    <w:link w:val="21"/>
    <w:rsid w:val="00807758"/>
    <w:rPr>
      <w:bCs/>
      <w:sz w:val="24"/>
      <w:szCs w:val="26"/>
    </w:rPr>
  </w:style>
  <w:style w:type="paragraph" w:styleId="a4">
    <w:name w:val="Title"/>
    <w:basedOn w:val="a"/>
    <w:qFormat/>
    <w:rsid w:val="00807758"/>
    <w:pPr>
      <w:jc w:val="center"/>
    </w:pPr>
    <w:rPr>
      <w:b/>
      <w:sz w:val="24"/>
    </w:rPr>
  </w:style>
  <w:style w:type="paragraph" w:styleId="a5">
    <w:name w:val="Body Text Indent"/>
    <w:basedOn w:val="a"/>
    <w:rsid w:val="00807758"/>
    <w:pPr>
      <w:ind w:firstLine="709"/>
    </w:pPr>
    <w:rPr>
      <w:b/>
      <w:sz w:val="28"/>
      <w:szCs w:val="26"/>
    </w:rPr>
  </w:style>
  <w:style w:type="paragraph" w:styleId="30">
    <w:name w:val="Body Text 3"/>
    <w:basedOn w:val="a"/>
    <w:rsid w:val="00807758"/>
    <w:rPr>
      <w:b/>
      <w:sz w:val="24"/>
      <w:szCs w:val="26"/>
    </w:rPr>
  </w:style>
  <w:style w:type="paragraph" w:styleId="22">
    <w:name w:val="Body Text Indent 2"/>
    <w:basedOn w:val="a"/>
    <w:rsid w:val="00807758"/>
    <w:pPr>
      <w:ind w:firstLine="709"/>
      <w:jc w:val="both"/>
    </w:pPr>
    <w:rPr>
      <w:sz w:val="28"/>
      <w:szCs w:val="24"/>
    </w:rPr>
  </w:style>
  <w:style w:type="paragraph" w:customStyle="1" w:styleId="ConsPlusNormal">
    <w:name w:val="ConsPlusNormal"/>
    <w:link w:val="ConsPlusNormal0"/>
    <w:rsid w:val="00861C45"/>
    <w:pPr>
      <w:widowControl w:val="0"/>
      <w:autoSpaceDE w:val="0"/>
      <w:autoSpaceDN w:val="0"/>
      <w:adjustRightInd w:val="0"/>
      <w:ind w:firstLine="720"/>
    </w:pPr>
    <w:rPr>
      <w:rFonts w:ascii="Arial" w:hAnsi="Arial" w:cs="Arial"/>
    </w:rPr>
  </w:style>
  <w:style w:type="table" w:styleId="a6">
    <w:name w:val="Table Grid"/>
    <w:basedOn w:val="a1"/>
    <w:uiPriority w:val="59"/>
    <w:rsid w:val="002672F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Balloon Text"/>
    <w:basedOn w:val="a"/>
    <w:link w:val="a8"/>
    <w:uiPriority w:val="99"/>
    <w:semiHidden/>
    <w:rsid w:val="002156BA"/>
    <w:rPr>
      <w:rFonts w:ascii="Tahoma" w:hAnsi="Tahoma"/>
      <w:sz w:val="16"/>
      <w:szCs w:val="16"/>
    </w:rPr>
  </w:style>
  <w:style w:type="paragraph" w:styleId="a9">
    <w:name w:val="header"/>
    <w:basedOn w:val="a"/>
    <w:rsid w:val="008F69C5"/>
    <w:pPr>
      <w:tabs>
        <w:tab w:val="center" w:pos="4677"/>
        <w:tab w:val="right" w:pos="9355"/>
      </w:tabs>
    </w:pPr>
  </w:style>
  <w:style w:type="character" w:styleId="aa">
    <w:name w:val="page number"/>
    <w:basedOn w:val="a0"/>
    <w:rsid w:val="008F69C5"/>
  </w:style>
  <w:style w:type="paragraph" w:styleId="ab">
    <w:name w:val="footer"/>
    <w:basedOn w:val="a"/>
    <w:rsid w:val="004C184C"/>
    <w:pPr>
      <w:tabs>
        <w:tab w:val="center" w:pos="4677"/>
        <w:tab w:val="right" w:pos="9355"/>
      </w:tabs>
    </w:pPr>
  </w:style>
  <w:style w:type="character" w:customStyle="1" w:styleId="FontStyle36">
    <w:name w:val="Font Style36"/>
    <w:basedOn w:val="a0"/>
    <w:rsid w:val="0090736F"/>
    <w:rPr>
      <w:rFonts w:ascii="Times New Roman" w:hAnsi="Times New Roman" w:cs="Times New Roman"/>
      <w:b/>
      <w:bCs/>
      <w:sz w:val="26"/>
      <w:szCs w:val="26"/>
    </w:rPr>
  </w:style>
  <w:style w:type="paragraph" w:customStyle="1" w:styleId="ac">
    <w:name w:val="Знак Знак Знак Знак Знак Знак Знак Знак Знак Знак Знак Знак Знак"/>
    <w:basedOn w:val="a"/>
    <w:rsid w:val="00DD78A9"/>
    <w:pPr>
      <w:spacing w:after="160" w:line="240" w:lineRule="exact"/>
    </w:pPr>
    <w:rPr>
      <w:rFonts w:ascii="Verdana" w:hAnsi="Verdana"/>
      <w:lang w:val="en-US" w:eastAsia="en-US"/>
    </w:rPr>
  </w:style>
  <w:style w:type="paragraph" w:customStyle="1" w:styleId="ad">
    <w:name w:val="Таблицы (моноширинный)"/>
    <w:basedOn w:val="a"/>
    <w:next w:val="a"/>
    <w:rsid w:val="00644936"/>
    <w:pPr>
      <w:autoSpaceDE w:val="0"/>
      <w:autoSpaceDN w:val="0"/>
      <w:adjustRightInd w:val="0"/>
      <w:jc w:val="both"/>
    </w:pPr>
    <w:rPr>
      <w:rFonts w:ascii="Courier New" w:hAnsi="Courier New" w:cs="Courier New"/>
      <w:sz w:val="22"/>
      <w:szCs w:val="22"/>
    </w:rPr>
  </w:style>
  <w:style w:type="paragraph" w:styleId="ae">
    <w:name w:val="List Paragraph"/>
    <w:basedOn w:val="a"/>
    <w:uiPriority w:val="99"/>
    <w:qFormat/>
    <w:rsid w:val="00773D08"/>
    <w:pPr>
      <w:spacing w:after="200" w:line="276" w:lineRule="auto"/>
      <w:ind w:left="720"/>
      <w:contextualSpacing/>
    </w:pPr>
    <w:rPr>
      <w:rFonts w:ascii="Calibri" w:eastAsia="Calibri" w:hAnsi="Calibri"/>
      <w:sz w:val="22"/>
      <w:szCs w:val="22"/>
      <w:lang w:eastAsia="en-US"/>
    </w:rPr>
  </w:style>
  <w:style w:type="character" w:customStyle="1" w:styleId="a8">
    <w:name w:val="Текст выноски Знак"/>
    <w:link w:val="a7"/>
    <w:uiPriority w:val="99"/>
    <w:semiHidden/>
    <w:rsid w:val="005C53D4"/>
    <w:rPr>
      <w:rFonts w:ascii="Tahoma" w:hAnsi="Tahoma" w:cs="Tahoma"/>
      <w:sz w:val="16"/>
      <w:szCs w:val="16"/>
    </w:rPr>
  </w:style>
  <w:style w:type="character" w:customStyle="1" w:styleId="iceouttxt50">
    <w:name w:val="iceouttxt50"/>
    <w:basedOn w:val="a0"/>
    <w:rsid w:val="005C53D4"/>
    <w:rPr>
      <w:rFonts w:ascii="Arial" w:hAnsi="Arial" w:cs="Arial"/>
      <w:color w:val="666666"/>
      <w:sz w:val="17"/>
      <w:szCs w:val="17"/>
    </w:rPr>
  </w:style>
  <w:style w:type="character" w:styleId="af">
    <w:name w:val="Strong"/>
    <w:basedOn w:val="a0"/>
    <w:uiPriority w:val="22"/>
    <w:qFormat/>
    <w:rsid w:val="00A92D21"/>
    <w:rPr>
      <w:b/>
      <w:bCs/>
    </w:rPr>
  </w:style>
  <w:style w:type="character" w:customStyle="1" w:styleId="10">
    <w:name w:val="Заголовок 1 Знак"/>
    <w:basedOn w:val="a0"/>
    <w:link w:val="1"/>
    <w:rsid w:val="004437FB"/>
    <w:rPr>
      <w:sz w:val="24"/>
    </w:rPr>
  </w:style>
  <w:style w:type="paragraph" w:styleId="af0">
    <w:name w:val="Normal (Web)"/>
    <w:basedOn w:val="a"/>
    <w:link w:val="af1"/>
    <w:unhideWhenUsed/>
    <w:qFormat/>
    <w:rsid w:val="001A15B8"/>
    <w:pPr>
      <w:spacing w:before="100" w:beforeAutospacing="1" w:after="100" w:afterAutospacing="1"/>
    </w:pPr>
    <w:rPr>
      <w:sz w:val="24"/>
      <w:szCs w:val="24"/>
    </w:rPr>
  </w:style>
  <w:style w:type="paragraph" w:customStyle="1" w:styleId="ConsPlusNonformat">
    <w:name w:val="ConsPlusNonformat"/>
    <w:rsid w:val="00B85FDE"/>
    <w:pPr>
      <w:widowControl w:val="0"/>
      <w:autoSpaceDE w:val="0"/>
      <w:autoSpaceDN w:val="0"/>
      <w:adjustRightInd w:val="0"/>
    </w:pPr>
    <w:rPr>
      <w:rFonts w:ascii="Courier New" w:hAnsi="Courier New" w:cs="Courier New"/>
    </w:rPr>
  </w:style>
  <w:style w:type="character" w:customStyle="1" w:styleId="ConsPlusNormal0">
    <w:name w:val="ConsPlusNormal Знак"/>
    <w:basedOn w:val="a0"/>
    <w:link w:val="ConsPlusNormal"/>
    <w:rsid w:val="00E64D32"/>
    <w:rPr>
      <w:rFonts w:ascii="Arial" w:hAnsi="Arial" w:cs="Arial"/>
      <w:lang w:val="ru-RU" w:eastAsia="ru-RU" w:bidi="ar-SA"/>
    </w:rPr>
  </w:style>
  <w:style w:type="character" w:customStyle="1" w:styleId="s1">
    <w:name w:val="s1"/>
    <w:basedOn w:val="a0"/>
    <w:rsid w:val="00E90564"/>
  </w:style>
  <w:style w:type="character" w:customStyle="1" w:styleId="23">
    <w:name w:val="Основной текст (2)_"/>
    <w:basedOn w:val="a0"/>
    <w:link w:val="24"/>
    <w:locked/>
    <w:rsid w:val="005F7674"/>
    <w:rPr>
      <w:b/>
      <w:bCs/>
      <w:sz w:val="23"/>
      <w:szCs w:val="23"/>
      <w:shd w:val="clear" w:color="auto" w:fill="FFFFFF"/>
    </w:rPr>
  </w:style>
  <w:style w:type="paragraph" w:customStyle="1" w:styleId="24">
    <w:name w:val="Основной текст (2)"/>
    <w:basedOn w:val="a"/>
    <w:link w:val="23"/>
    <w:rsid w:val="005F7674"/>
    <w:pPr>
      <w:widowControl w:val="0"/>
      <w:shd w:val="clear" w:color="auto" w:fill="FFFFFF"/>
      <w:spacing w:after="60" w:line="0" w:lineRule="atLeast"/>
      <w:jc w:val="center"/>
    </w:pPr>
    <w:rPr>
      <w:b/>
      <w:bCs/>
      <w:sz w:val="23"/>
      <w:szCs w:val="23"/>
    </w:rPr>
  </w:style>
  <w:style w:type="paragraph" w:customStyle="1" w:styleId="western">
    <w:name w:val="western"/>
    <w:basedOn w:val="a"/>
    <w:rsid w:val="009C596C"/>
    <w:pPr>
      <w:spacing w:before="100" w:beforeAutospacing="1" w:after="100" w:afterAutospacing="1"/>
    </w:pPr>
    <w:rPr>
      <w:rFonts w:ascii="Arial" w:hAnsi="Arial" w:cs="Arial"/>
      <w:color w:val="000000"/>
      <w:sz w:val="18"/>
      <w:szCs w:val="18"/>
    </w:rPr>
  </w:style>
  <w:style w:type="paragraph" w:customStyle="1" w:styleId="11">
    <w:name w:val="Абзац списка1"/>
    <w:basedOn w:val="a"/>
    <w:rsid w:val="00EA38A5"/>
    <w:pPr>
      <w:spacing w:after="200" w:line="276" w:lineRule="auto"/>
      <w:ind w:left="720"/>
      <w:contextualSpacing/>
    </w:pPr>
    <w:rPr>
      <w:rFonts w:ascii="Calibri" w:eastAsia="Calibri" w:hAnsi="Calibri"/>
      <w:sz w:val="22"/>
      <w:szCs w:val="22"/>
    </w:rPr>
  </w:style>
  <w:style w:type="paragraph" w:customStyle="1" w:styleId="headertext">
    <w:name w:val="headertext"/>
    <w:basedOn w:val="a"/>
    <w:rsid w:val="00E35B84"/>
    <w:pPr>
      <w:spacing w:before="100" w:beforeAutospacing="1" w:after="100" w:afterAutospacing="1"/>
    </w:pPr>
    <w:rPr>
      <w:sz w:val="24"/>
      <w:szCs w:val="24"/>
    </w:rPr>
  </w:style>
  <w:style w:type="character" w:customStyle="1" w:styleId="21">
    <w:name w:val="Основной текст 2 Знак"/>
    <w:basedOn w:val="a0"/>
    <w:link w:val="20"/>
    <w:rsid w:val="005A1AF5"/>
    <w:rPr>
      <w:bCs/>
      <w:sz w:val="24"/>
      <w:szCs w:val="26"/>
    </w:rPr>
  </w:style>
  <w:style w:type="paragraph" w:customStyle="1" w:styleId="Default">
    <w:name w:val="Default"/>
    <w:rsid w:val="00C016AD"/>
    <w:pPr>
      <w:autoSpaceDE w:val="0"/>
      <w:autoSpaceDN w:val="0"/>
      <w:adjustRightInd w:val="0"/>
    </w:pPr>
    <w:rPr>
      <w:color w:val="000000"/>
      <w:sz w:val="24"/>
      <w:szCs w:val="24"/>
    </w:rPr>
  </w:style>
  <w:style w:type="character" w:customStyle="1" w:styleId="af1">
    <w:name w:val="Обычный (веб) Знак"/>
    <w:link w:val="af0"/>
    <w:locked/>
    <w:rsid w:val="001B3150"/>
    <w:rPr>
      <w:sz w:val="24"/>
      <w:szCs w:val="24"/>
    </w:rPr>
  </w:style>
  <w:style w:type="paragraph" w:styleId="af2">
    <w:name w:val="footnote text"/>
    <w:basedOn w:val="a"/>
    <w:link w:val="af3"/>
    <w:uiPriority w:val="99"/>
    <w:unhideWhenUsed/>
    <w:rsid w:val="00074480"/>
    <w:rPr>
      <w:rFonts w:ascii="Calibri" w:hAnsi="Calibri"/>
    </w:rPr>
  </w:style>
  <w:style w:type="character" w:customStyle="1" w:styleId="af3">
    <w:name w:val="Текст сноски Знак"/>
    <w:basedOn w:val="a0"/>
    <w:link w:val="af2"/>
    <w:uiPriority w:val="99"/>
    <w:rsid w:val="00074480"/>
    <w:rPr>
      <w:rFonts w:ascii="Calibri" w:eastAsia="Times New Roman" w:hAnsi="Calibri" w:cs="Times New Roman"/>
    </w:rPr>
  </w:style>
  <w:style w:type="character" w:styleId="af4">
    <w:name w:val="footnote reference"/>
    <w:basedOn w:val="a0"/>
    <w:uiPriority w:val="99"/>
    <w:unhideWhenUsed/>
    <w:rsid w:val="00074480"/>
    <w:rPr>
      <w:vertAlign w:val="superscript"/>
    </w:rPr>
  </w:style>
  <w:style w:type="paragraph" w:customStyle="1" w:styleId="12">
    <w:name w:val="Абзац списка1"/>
    <w:basedOn w:val="a"/>
    <w:rsid w:val="00E655FE"/>
    <w:pPr>
      <w:spacing w:after="200" w:line="276" w:lineRule="auto"/>
      <w:ind w:left="720"/>
      <w:contextualSpacing/>
    </w:pPr>
    <w:rPr>
      <w:rFonts w:ascii="Calibri" w:eastAsia="Calibri" w:hAnsi="Calibri"/>
      <w:sz w:val="22"/>
      <w:szCs w:val="22"/>
    </w:rPr>
  </w:style>
  <w:style w:type="character" w:styleId="af5">
    <w:name w:val="annotation reference"/>
    <w:basedOn w:val="a0"/>
    <w:rsid w:val="000661EA"/>
    <w:rPr>
      <w:sz w:val="16"/>
      <w:szCs w:val="16"/>
    </w:rPr>
  </w:style>
  <w:style w:type="paragraph" w:styleId="af6">
    <w:name w:val="annotation text"/>
    <w:basedOn w:val="a"/>
    <w:link w:val="af7"/>
    <w:rsid w:val="000661EA"/>
  </w:style>
  <w:style w:type="character" w:customStyle="1" w:styleId="af7">
    <w:name w:val="Текст примечания Знак"/>
    <w:basedOn w:val="a0"/>
    <w:link w:val="af6"/>
    <w:rsid w:val="000661EA"/>
  </w:style>
  <w:style w:type="paragraph" w:styleId="af8">
    <w:name w:val="annotation subject"/>
    <w:basedOn w:val="af6"/>
    <w:next w:val="af6"/>
    <w:link w:val="af9"/>
    <w:rsid w:val="000661EA"/>
    <w:rPr>
      <w:b/>
      <w:bCs/>
    </w:rPr>
  </w:style>
  <w:style w:type="character" w:customStyle="1" w:styleId="af9">
    <w:name w:val="Тема примечания Знак"/>
    <w:basedOn w:val="af7"/>
    <w:link w:val="af8"/>
    <w:rsid w:val="000661E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2824763">
      <w:bodyDiv w:val="1"/>
      <w:marLeft w:val="0"/>
      <w:marRight w:val="0"/>
      <w:marTop w:val="0"/>
      <w:marBottom w:val="0"/>
      <w:divBdr>
        <w:top w:val="none" w:sz="0" w:space="0" w:color="auto"/>
        <w:left w:val="none" w:sz="0" w:space="0" w:color="auto"/>
        <w:bottom w:val="none" w:sz="0" w:space="0" w:color="auto"/>
        <w:right w:val="none" w:sz="0" w:space="0" w:color="auto"/>
      </w:divBdr>
    </w:div>
    <w:div w:id="467864197">
      <w:bodyDiv w:val="1"/>
      <w:marLeft w:val="0"/>
      <w:marRight w:val="0"/>
      <w:marTop w:val="0"/>
      <w:marBottom w:val="0"/>
      <w:divBdr>
        <w:top w:val="none" w:sz="0" w:space="0" w:color="auto"/>
        <w:left w:val="none" w:sz="0" w:space="0" w:color="auto"/>
        <w:bottom w:val="none" w:sz="0" w:space="0" w:color="auto"/>
        <w:right w:val="none" w:sz="0" w:space="0" w:color="auto"/>
      </w:divBdr>
    </w:div>
    <w:div w:id="530801088">
      <w:bodyDiv w:val="1"/>
      <w:marLeft w:val="0"/>
      <w:marRight w:val="0"/>
      <w:marTop w:val="0"/>
      <w:marBottom w:val="0"/>
      <w:divBdr>
        <w:top w:val="none" w:sz="0" w:space="0" w:color="auto"/>
        <w:left w:val="none" w:sz="0" w:space="0" w:color="auto"/>
        <w:bottom w:val="none" w:sz="0" w:space="0" w:color="auto"/>
        <w:right w:val="none" w:sz="0" w:space="0" w:color="auto"/>
      </w:divBdr>
    </w:div>
    <w:div w:id="568226975">
      <w:bodyDiv w:val="1"/>
      <w:marLeft w:val="0"/>
      <w:marRight w:val="0"/>
      <w:marTop w:val="0"/>
      <w:marBottom w:val="0"/>
      <w:divBdr>
        <w:top w:val="none" w:sz="0" w:space="0" w:color="auto"/>
        <w:left w:val="none" w:sz="0" w:space="0" w:color="auto"/>
        <w:bottom w:val="none" w:sz="0" w:space="0" w:color="auto"/>
        <w:right w:val="none" w:sz="0" w:space="0" w:color="auto"/>
      </w:divBdr>
    </w:div>
    <w:div w:id="1180007859">
      <w:bodyDiv w:val="1"/>
      <w:marLeft w:val="0"/>
      <w:marRight w:val="0"/>
      <w:marTop w:val="0"/>
      <w:marBottom w:val="0"/>
      <w:divBdr>
        <w:top w:val="none" w:sz="0" w:space="0" w:color="auto"/>
        <w:left w:val="none" w:sz="0" w:space="0" w:color="auto"/>
        <w:bottom w:val="none" w:sz="0" w:space="0" w:color="auto"/>
        <w:right w:val="none" w:sz="0" w:space="0" w:color="auto"/>
      </w:divBdr>
    </w:div>
    <w:div w:id="1365904840">
      <w:bodyDiv w:val="1"/>
      <w:marLeft w:val="0"/>
      <w:marRight w:val="0"/>
      <w:marTop w:val="0"/>
      <w:marBottom w:val="0"/>
      <w:divBdr>
        <w:top w:val="none" w:sz="0" w:space="0" w:color="auto"/>
        <w:left w:val="none" w:sz="0" w:space="0" w:color="auto"/>
        <w:bottom w:val="none" w:sz="0" w:space="0" w:color="auto"/>
        <w:right w:val="none" w:sz="0" w:space="0" w:color="auto"/>
      </w:divBdr>
    </w:div>
    <w:div w:id="18277390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2.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085E43D-89E5-41E5-9A7D-D31D9D4BEE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21950</Words>
  <Characters>125116</Characters>
  <Application>Microsoft Office Word</Application>
  <DocSecurity>0</DocSecurity>
  <Lines>1042</Lines>
  <Paragraphs>293</Paragraphs>
  <ScaleCrop>false</ScaleCrop>
  <HeadingPairs>
    <vt:vector size="2" baseType="variant">
      <vt:variant>
        <vt:lpstr>Название</vt:lpstr>
      </vt:variant>
      <vt:variant>
        <vt:i4>1</vt:i4>
      </vt:variant>
    </vt:vector>
  </HeadingPairs>
  <TitlesOfParts>
    <vt:vector size="1" baseType="lpstr">
      <vt:lpstr>М У Н И Ц И П А Л Ь Н Ы Й   С О В Е Т</vt:lpstr>
    </vt:vector>
  </TitlesOfParts>
  <Company>Контрольно-счётная палата ЯМР</Company>
  <LinksUpToDate>false</LinksUpToDate>
  <CharactersWithSpaces>146773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 У Н И Ц И П А Л Ь Н Ы Й   С О В Е Т</dc:title>
  <dc:creator>grigoreva</dc:creator>
  <cp:lastModifiedBy>sakova</cp:lastModifiedBy>
  <cp:revision>4</cp:revision>
  <cp:lastPrinted>2020-02-28T11:32:00Z</cp:lastPrinted>
  <dcterms:created xsi:type="dcterms:W3CDTF">2020-03-02T08:38:00Z</dcterms:created>
  <dcterms:modified xsi:type="dcterms:W3CDTF">2020-03-02T08:47:00Z</dcterms:modified>
</cp:coreProperties>
</file>