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91" w:rsidRPr="00F57691" w:rsidRDefault="00612197" w:rsidP="00F57691">
      <w:pPr>
        <w:overflowPunct/>
        <w:autoSpaceDE/>
        <w:autoSpaceDN/>
        <w:adjustRightInd/>
        <w:jc w:val="center"/>
        <w:rPr>
          <w:szCs w:val="24"/>
        </w:rPr>
      </w:pPr>
      <w:r w:rsidRPr="00D971F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8149D5D" wp14:editId="19E59BB4">
            <wp:simplePos x="0" y="0"/>
            <wp:positionH relativeFrom="column">
              <wp:posOffset>2785745</wp:posOffset>
            </wp:positionH>
            <wp:positionV relativeFrom="paragraph">
              <wp:posOffset>-456565</wp:posOffset>
            </wp:positionV>
            <wp:extent cx="540385" cy="76644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91" w:rsidRPr="00F57691" w:rsidRDefault="00F57691" w:rsidP="00F57691">
      <w:pPr>
        <w:overflowPunct/>
        <w:autoSpaceDE/>
        <w:autoSpaceDN/>
        <w:adjustRightInd/>
        <w:jc w:val="center"/>
        <w:outlineLvl w:val="4"/>
        <w:rPr>
          <w:b/>
          <w:bCs/>
          <w:iCs/>
          <w:sz w:val="24"/>
          <w:szCs w:val="24"/>
        </w:rPr>
      </w:pPr>
      <w:r w:rsidRPr="00F57691">
        <w:rPr>
          <w:b/>
          <w:bCs/>
          <w:iCs/>
          <w:sz w:val="40"/>
          <w:szCs w:val="26"/>
        </w:rPr>
        <w:t xml:space="preserve">М У Н И </w:t>
      </w:r>
      <w:proofErr w:type="gramStart"/>
      <w:r w:rsidRPr="00F57691">
        <w:rPr>
          <w:b/>
          <w:bCs/>
          <w:iCs/>
          <w:sz w:val="40"/>
          <w:szCs w:val="26"/>
        </w:rPr>
        <w:t>Ц</w:t>
      </w:r>
      <w:proofErr w:type="gramEnd"/>
      <w:r w:rsidRPr="00F57691">
        <w:rPr>
          <w:b/>
          <w:bCs/>
          <w:iCs/>
          <w:sz w:val="40"/>
          <w:szCs w:val="26"/>
        </w:rPr>
        <w:t xml:space="preserve"> И П А Л Ь Н Ы Й  С О В Е Т</w:t>
      </w:r>
    </w:p>
    <w:p w:rsidR="00F57691" w:rsidRPr="00F57691" w:rsidRDefault="00F57691" w:rsidP="00F57691">
      <w:pPr>
        <w:overflowPunct/>
        <w:autoSpaceDE/>
        <w:autoSpaceDN/>
        <w:adjustRightInd/>
        <w:jc w:val="center"/>
        <w:outlineLvl w:val="5"/>
        <w:rPr>
          <w:b/>
          <w:bCs/>
          <w:sz w:val="36"/>
          <w:szCs w:val="36"/>
        </w:rPr>
      </w:pPr>
      <w:r w:rsidRPr="00F57691">
        <w:rPr>
          <w:b/>
          <w:bCs/>
          <w:sz w:val="36"/>
          <w:szCs w:val="36"/>
        </w:rPr>
        <w:t>Ярославского муниципального района</w:t>
      </w:r>
    </w:p>
    <w:p w:rsidR="00F57691" w:rsidRPr="00F57691" w:rsidRDefault="00F57691" w:rsidP="00F57691">
      <w:pPr>
        <w:overflowPunct/>
        <w:autoSpaceDE/>
        <w:autoSpaceDN/>
        <w:adjustRightInd/>
        <w:spacing w:before="240" w:after="60"/>
        <w:jc w:val="center"/>
        <w:outlineLvl w:val="4"/>
        <w:rPr>
          <w:b/>
          <w:bCs/>
          <w:iCs/>
          <w:sz w:val="32"/>
          <w:szCs w:val="32"/>
        </w:rPr>
      </w:pPr>
      <w:r w:rsidRPr="00F57691">
        <w:rPr>
          <w:b/>
          <w:bCs/>
          <w:iCs/>
          <w:sz w:val="32"/>
          <w:szCs w:val="32"/>
        </w:rPr>
        <w:t>Р Е Ш Е Н И Е</w:t>
      </w:r>
    </w:p>
    <w:p w:rsidR="00F57691" w:rsidRPr="00612197" w:rsidRDefault="00F57691" w:rsidP="00F57691">
      <w:pPr>
        <w:overflowPunct/>
        <w:autoSpaceDE/>
        <w:autoSpaceDN/>
        <w:adjustRightInd/>
        <w:jc w:val="both"/>
        <w:rPr>
          <w:b/>
          <w:szCs w:val="28"/>
        </w:rPr>
      </w:pPr>
    </w:p>
    <w:p w:rsidR="00F57691" w:rsidRDefault="00F57691" w:rsidP="00F57691">
      <w:pPr>
        <w:overflowPunct/>
        <w:autoSpaceDE/>
        <w:autoSpaceDN/>
        <w:adjustRightInd/>
        <w:rPr>
          <w:b/>
          <w:szCs w:val="28"/>
        </w:rPr>
      </w:pPr>
    </w:p>
    <w:p w:rsidR="00816DFF" w:rsidRDefault="00816DFF" w:rsidP="00F57691">
      <w:pPr>
        <w:overflowPunct/>
        <w:autoSpaceDE/>
        <w:autoSpaceDN/>
        <w:adjustRightInd/>
        <w:rPr>
          <w:b/>
          <w:szCs w:val="28"/>
        </w:rPr>
      </w:pPr>
    </w:p>
    <w:p w:rsidR="00F57691" w:rsidRPr="00AC425D" w:rsidRDefault="00AC425D" w:rsidP="00F57691">
      <w:pPr>
        <w:overflowPunct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24.12.2020                                                                                                                                  № 87</w:t>
      </w:r>
    </w:p>
    <w:p w:rsidR="00153BCC" w:rsidRDefault="00153BCC" w:rsidP="00F57691">
      <w:pPr>
        <w:overflowPunct/>
        <w:jc w:val="both"/>
        <w:rPr>
          <w:bCs/>
          <w:szCs w:val="28"/>
        </w:rPr>
      </w:pPr>
    </w:p>
    <w:p w:rsidR="00153BCC" w:rsidRPr="00612197" w:rsidRDefault="00153BCC" w:rsidP="00F57691">
      <w:pPr>
        <w:overflowPunct/>
        <w:jc w:val="both"/>
        <w:rPr>
          <w:bCs/>
          <w:szCs w:val="28"/>
        </w:rPr>
      </w:pPr>
    </w:p>
    <w:p w:rsidR="00F57691" w:rsidRPr="00F57691" w:rsidRDefault="003520D4" w:rsidP="00153BCC">
      <w:pPr>
        <w:tabs>
          <w:tab w:val="left" w:pos="5812"/>
        </w:tabs>
        <w:suppressAutoHyphens/>
        <w:overflowPunct/>
        <w:autoSpaceDE/>
        <w:autoSpaceDN/>
        <w:adjustRightInd/>
        <w:ind w:right="3656"/>
        <w:jc w:val="both"/>
        <w:rPr>
          <w:rFonts w:eastAsia="Calibri"/>
          <w:b/>
          <w:szCs w:val="28"/>
          <w:lang w:eastAsia="ar-SA"/>
        </w:rPr>
      </w:pPr>
      <w:r>
        <w:rPr>
          <w:rFonts w:eastAsia="Calibri"/>
          <w:b/>
          <w:szCs w:val="28"/>
          <w:lang w:eastAsia="ar-SA"/>
        </w:rPr>
        <w:t>О</w:t>
      </w:r>
      <w:r w:rsidR="00612197">
        <w:rPr>
          <w:rFonts w:eastAsia="Calibri"/>
          <w:b/>
          <w:szCs w:val="28"/>
          <w:lang w:eastAsia="ar-SA"/>
        </w:rPr>
        <w:t xml:space="preserve"> внесении изменений в решение Муниципального Совета Ярославского муниципального района от 26.01.2017 № 4 </w:t>
      </w:r>
      <w:r w:rsidR="00612197">
        <w:rPr>
          <w:rFonts w:eastAsia="Calibri"/>
          <w:b/>
          <w:szCs w:val="28"/>
          <w:lang w:eastAsia="ar-SA"/>
        </w:rPr>
        <w:br/>
        <w:t>«О</w:t>
      </w:r>
      <w:r>
        <w:rPr>
          <w:rFonts w:eastAsia="Calibri"/>
          <w:b/>
          <w:szCs w:val="28"/>
          <w:lang w:eastAsia="ar-SA"/>
        </w:rPr>
        <w:t xml:space="preserve">б утверждении </w:t>
      </w:r>
      <w:r w:rsidRPr="003520D4">
        <w:rPr>
          <w:rFonts w:eastAsia="Calibri"/>
          <w:b/>
          <w:szCs w:val="28"/>
          <w:lang w:eastAsia="ar-SA"/>
        </w:rPr>
        <w:t>Положени</w:t>
      </w:r>
      <w:r>
        <w:rPr>
          <w:rFonts w:eastAsia="Calibri"/>
          <w:b/>
          <w:szCs w:val="28"/>
          <w:lang w:eastAsia="ar-SA"/>
        </w:rPr>
        <w:t>я</w:t>
      </w:r>
      <w:r w:rsidRPr="003520D4">
        <w:rPr>
          <w:rFonts w:eastAsia="Calibri"/>
          <w:b/>
          <w:szCs w:val="28"/>
          <w:lang w:eastAsia="ar-SA"/>
        </w:rPr>
        <w:t xml:space="preserve"> о порядке проведения конкурса по отбору кандидатур на должность Главы Ярославского  муниципального района и процедуре принятия решения об избрании Главы Ярославского муниципального района</w:t>
      </w:r>
      <w:r w:rsidR="00612197">
        <w:rPr>
          <w:rFonts w:eastAsia="Calibri"/>
          <w:b/>
          <w:szCs w:val="28"/>
          <w:lang w:eastAsia="ar-SA"/>
        </w:rPr>
        <w:t>»</w:t>
      </w:r>
    </w:p>
    <w:p w:rsidR="00F57691" w:rsidRDefault="00F57691" w:rsidP="00F57691">
      <w:pPr>
        <w:suppressAutoHyphens/>
        <w:overflowPunct/>
        <w:autoSpaceDE/>
        <w:autoSpaceDN/>
        <w:adjustRightInd/>
        <w:ind w:right="-2" w:firstLine="709"/>
        <w:jc w:val="both"/>
        <w:rPr>
          <w:rFonts w:eastAsia="Calibri"/>
          <w:szCs w:val="28"/>
          <w:lang w:eastAsia="ar-SA"/>
        </w:rPr>
      </w:pPr>
    </w:p>
    <w:p w:rsidR="00612197" w:rsidRPr="00F57691" w:rsidRDefault="00612197" w:rsidP="00F57691">
      <w:pPr>
        <w:suppressAutoHyphens/>
        <w:overflowPunct/>
        <w:autoSpaceDE/>
        <w:autoSpaceDN/>
        <w:adjustRightInd/>
        <w:ind w:right="-2" w:firstLine="709"/>
        <w:jc w:val="both"/>
        <w:rPr>
          <w:rFonts w:eastAsia="Calibri"/>
          <w:szCs w:val="28"/>
          <w:lang w:eastAsia="ar-SA"/>
        </w:rPr>
      </w:pPr>
    </w:p>
    <w:p w:rsidR="00F57691" w:rsidRPr="00F57691" w:rsidRDefault="003520D4" w:rsidP="00612197">
      <w:pPr>
        <w:overflowPunct/>
        <w:ind w:firstLine="709"/>
        <w:jc w:val="both"/>
        <w:rPr>
          <w:b/>
          <w:bCs/>
          <w:szCs w:val="24"/>
          <w:lang w:eastAsia="ar-SA"/>
        </w:rPr>
      </w:pPr>
      <w:r>
        <w:t>В соответ</w:t>
      </w:r>
      <w:r w:rsidR="00612197">
        <w:t xml:space="preserve">ствии с положениями статьи 36 Федерального закона от </w:t>
      </w:r>
      <w:r>
        <w:t>6</w:t>
      </w:r>
      <w:r w:rsidR="00612197">
        <w:t xml:space="preserve"> октября 2003 года </w:t>
      </w:r>
      <w:r>
        <w:t>№</w:t>
      </w:r>
      <w:r w:rsidR="00612197">
        <w:t> </w:t>
      </w:r>
      <w:r>
        <w:t>131-ФЗ «Об общих принципах организации местного самоуправления в Российской Федерации»</w:t>
      </w:r>
      <w:r w:rsidR="00612197">
        <w:t xml:space="preserve">, части 1 статьи 4 Закона Ярославской области </w:t>
      </w:r>
      <w:r w:rsidR="00612197" w:rsidRPr="00612197">
        <w:t>от</w:t>
      </w:r>
      <w:r w:rsidR="00612197">
        <w:t> </w:t>
      </w:r>
      <w:r w:rsidR="00612197" w:rsidRPr="00612197">
        <w:t>16</w:t>
      </w:r>
      <w:r w:rsidR="00612197">
        <w:t xml:space="preserve"> октября </w:t>
      </w:r>
      <w:r w:rsidR="00612197" w:rsidRPr="00612197">
        <w:t xml:space="preserve">2014 </w:t>
      </w:r>
      <w:r w:rsidR="00612197">
        <w:t>г. №</w:t>
      </w:r>
      <w:r w:rsidR="00612197" w:rsidRPr="00612197">
        <w:t xml:space="preserve"> 59-з</w:t>
      </w:r>
      <w:r w:rsidR="00612197">
        <w:t xml:space="preserve"> «</w:t>
      </w:r>
      <w:r w:rsidR="00612197" w:rsidRPr="00612197">
        <w:t>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</w:t>
      </w:r>
      <w:r w:rsidR="00612197">
        <w:t xml:space="preserve">», статьи 43 Устава Ярославского муниципального района </w:t>
      </w:r>
      <w:r w:rsidR="00F57691" w:rsidRPr="00F57691">
        <w:rPr>
          <w:b/>
          <w:bCs/>
          <w:szCs w:val="24"/>
          <w:lang w:eastAsia="ar-SA"/>
        </w:rPr>
        <w:t>МУНИЦИПАЛЬНЫЙ СОВЕТ ЯРОСЛАВСКОГО МУНИЦИПАЛЬНОГО РАЙОНА Р Е Ш И Л:</w:t>
      </w:r>
    </w:p>
    <w:p w:rsidR="00612197" w:rsidRDefault="00F57691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  <w:rPr>
          <w:rFonts w:eastAsia="Calibri"/>
          <w:szCs w:val="28"/>
          <w:lang w:eastAsia="ar-SA"/>
        </w:rPr>
      </w:pPr>
      <w:r w:rsidRPr="00612197">
        <w:t xml:space="preserve">1. </w:t>
      </w:r>
      <w:r w:rsidR="00612197" w:rsidRPr="00612197">
        <w:rPr>
          <w:rFonts w:eastAsia="Calibri"/>
          <w:szCs w:val="28"/>
          <w:lang w:eastAsia="ar-SA"/>
        </w:rPr>
        <w:t xml:space="preserve">Внести </w:t>
      </w:r>
      <w:r w:rsidR="00612197">
        <w:rPr>
          <w:rFonts w:eastAsia="Calibri"/>
          <w:szCs w:val="28"/>
          <w:lang w:eastAsia="ar-SA"/>
        </w:rPr>
        <w:t xml:space="preserve">следующие </w:t>
      </w:r>
      <w:r w:rsidR="00612197" w:rsidRPr="00612197">
        <w:rPr>
          <w:rFonts w:eastAsia="Calibri"/>
          <w:szCs w:val="28"/>
          <w:lang w:eastAsia="ar-SA"/>
        </w:rPr>
        <w:t>изменения в решение Муниципального Совета Ярославского муниципального района от 26.01.2017 № 4 «Об утверждении Положения о порядке проведения конкурса по отбору кандидатур на должность Главы Ярославского муниципального района и процедуре принятия решения об избрании Главы Ярославского муниципального района»</w:t>
      </w:r>
      <w:r w:rsidR="00612197">
        <w:rPr>
          <w:rFonts w:eastAsia="Calibri"/>
          <w:szCs w:val="28"/>
          <w:lang w:eastAsia="ar-SA"/>
        </w:rPr>
        <w:t>:</w:t>
      </w:r>
    </w:p>
    <w:p w:rsidR="00612197" w:rsidRDefault="00612197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1.1. Пункт 3 изложить в следующей редакции:</w:t>
      </w:r>
    </w:p>
    <w:p w:rsidR="00612197" w:rsidRPr="00612197" w:rsidRDefault="00612197" w:rsidP="00612197">
      <w:pPr>
        <w:overflowPunct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612197">
        <w:rPr>
          <w:bCs/>
          <w:szCs w:val="28"/>
        </w:rPr>
        <w:t xml:space="preserve">3. Контроль за исполнением </w:t>
      </w:r>
      <w:r>
        <w:rPr>
          <w:bCs/>
          <w:szCs w:val="28"/>
        </w:rPr>
        <w:t>настоящего Р</w:t>
      </w:r>
      <w:r w:rsidRPr="00612197">
        <w:rPr>
          <w:bCs/>
          <w:szCs w:val="28"/>
        </w:rPr>
        <w:t>ешения возложить на постоянную комиссию по регламенту, этике, нормотворчеству, обеспечению депутатской деятельности, социальной политике и вопросам местного самоуправления (</w:t>
      </w:r>
      <w:r>
        <w:rPr>
          <w:bCs/>
          <w:szCs w:val="28"/>
        </w:rPr>
        <w:t>Е.В. Фаламеева</w:t>
      </w:r>
      <w:r w:rsidRPr="00612197">
        <w:rPr>
          <w:bCs/>
          <w:szCs w:val="28"/>
        </w:rPr>
        <w:t>).</w:t>
      </w:r>
      <w:r>
        <w:rPr>
          <w:bCs/>
          <w:szCs w:val="28"/>
        </w:rPr>
        <w:t>»;</w:t>
      </w:r>
    </w:p>
    <w:p w:rsidR="00612197" w:rsidRDefault="00612197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rPr>
          <w:rFonts w:eastAsia="Calibri"/>
          <w:szCs w:val="28"/>
          <w:lang w:eastAsia="ar-SA"/>
        </w:rPr>
        <w:t xml:space="preserve">1.2. В </w:t>
      </w:r>
      <w:r w:rsidR="00F57691" w:rsidRPr="00612197">
        <w:t>Положени</w:t>
      </w:r>
      <w:r>
        <w:t>и</w:t>
      </w:r>
      <w:r w:rsidR="00F57691" w:rsidRPr="00612197">
        <w:t xml:space="preserve"> </w:t>
      </w:r>
      <w:r w:rsidR="003520D4" w:rsidRPr="00612197">
        <w:t>о порядке проведения конкурса по отбору кандидатур на должность Главы Ярославского муниципального района и процедуре принятия решения об избрании Главы Ярославского муниципального района</w:t>
      </w:r>
      <w:r>
        <w:t>:</w:t>
      </w:r>
    </w:p>
    <w:p w:rsidR="00251EEE" w:rsidRDefault="00251EEE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t>1.2.1. В пункте 4.1 слова «10 человек» заменить словами «шест</w:t>
      </w:r>
      <w:r w:rsidR="00FD1FDD">
        <w:t>ь</w:t>
      </w:r>
      <w:r>
        <w:t xml:space="preserve"> человек».</w:t>
      </w:r>
    </w:p>
    <w:p w:rsidR="00251EEE" w:rsidRDefault="00251EEE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lastRenderedPageBreak/>
        <w:t>1.2.2. В пункте 4.2 «четырех депутатов» заменить словами «двух депутатов».</w:t>
      </w:r>
    </w:p>
    <w:p w:rsidR="00612197" w:rsidRDefault="00E54F52" w:rsidP="00612197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t>1.2.</w:t>
      </w:r>
      <w:r w:rsidR="00D36F4E">
        <w:t>3</w:t>
      </w:r>
      <w:r>
        <w:t>.</w:t>
      </w:r>
      <w:r w:rsidR="00612197">
        <w:t xml:space="preserve"> </w:t>
      </w:r>
      <w:r>
        <w:t>П</w:t>
      </w:r>
      <w:r w:rsidR="0072203E">
        <w:t>ункт 4.14 изложить в следующей редакции:</w:t>
      </w:r>
    </w:p>
    <w:p w:rsidR="0072203E" w:rsidRDefault="00E54F52" w:rsidP="0072203E">
      <w:pPr>
        <w:ind w:firstLine="709"/>
        <w:jc w:val="both"/>
        <w:textAlignment w:val="baseline"/>
      </w:pPr>
      <w:r>
        <w:t>«</w:t>
      </w:r>
      <w:r w:rsidR="0072203E" w:rsidRPr="0072203E">
        <w:t>4.</w:t>
      </w:r>
      <w:r>
        <w:t>14</w:t>
      </w:r>
      <w:r w:rsidR="0072203E" w:rsidRPr="0072203E">
        <w:t>. Комиссия состоит из председател</w:t>
      </w:r>
      <w:r w:rsidR="0072203E">
        <w:t>я, секретаря и членов комиссии.</w:t>
      </w:r>
    </w:p>
    <w:p w:rsidR="0072203E" w:rsidRDefault="0072203E" w:rsidP="0072203E">
      <w:pPr>
        <w:ind w:firstLine="709"/>
        <w:jc w:val="both"/>
        <w:textAlignment w:val="baseline"/>
      </w:pPr>
      <w:r w:rsidRPr="0072203E">
        <w:t xml:space="preserve">На первом заседании комиссии </w:t>
      </w:r>
      <w:r>
        <w:t xml:space="preserve">большинством голосов от числа присутствующих на заседании членов комиссии </w:t>
      </w:r>
      <w:r w:rsidRPr="0072203E">
        <w:t>избирается секретарь комиссии</w:t>
      </w:r>
      <w:r>
        <w:t>.</w:t>
      </w:r>
    </w:p>
    <w:p w:rsidR="0072203E" w:rsidRPr="0072203E" w:rsidRDefault="0072203E" w:rsidP="0072203E">
      <w:pPr>
        <w:ind w:firstLine="709"/>
        <w:jc w:val="both"/>
        <w:textAlignment w:val="baseline"/>
      </w:pPr>
      <w:r>
        <w:t>После избрания секретаря комиссии</w:t>
      </w:r>
      <w:r w:rsidRPr="0072203E">
        <w:t xml:space="preserve"> </w:t>
      </w:r>
      <w:r>
        <w:t xml:space="preserve">большинством голосов от числа присутствующих на заседании членов комиссии </w:t>
      </w:r>
      <w:r w:rsidRPr="0072203E">
        <w:t xml:space="preserve">избирается </w:t>
      </w:r>
      <w:r>
        <w:t>п</w:t>
      </w:r>
      <w:r w:rsidRPr="0072203E">
        <w:t xml:space="preserve">редседатель комиссии. </w:t>
      </w:r>
    </w:p>
    <w:p w:rsidR="0072203E" w:rsidRPr="0072203E" w:rsidRDefault="0072203E" w:rsidP="0072203E">
      <w:pPr>
        <w:ind w:firstLine="709"/>
        <w:jc w:val="both"/>
        <w:textAlignment w:val="baseline"/>
      </w:pPr>
      <w:r w:rsidRPr="0072203E">
        <w:t>В случае</w:t>
      </w:r>
      <w:r>
        <w:t xml:space="preserve">, если </w:t>
      </w:r>
      <w:r w:rsidR="008B2BC5">
        <w:t xml:space="preserve">в ходе голосования членов комиссии </w:t>
      </w:r>
      <w:r>
        <w:t xml:space="preserve">решение </w:t>
      </w:r>
      <w:r w:rsidR="008B2BC5">
        <w:t>об</w:t>
      </w:r>
      <w:r w:rsidRPr="0072203E">
        <w:t xml:space="preserve"> избрани</w:t>
      </w:r>
      <w:r w:rsidR="008B2BC5">
        <w:t>и</w:t>
      </w:r>
      <w:r w:rsidRPr="0072203E">
        <w:t xml:space="preserve"> председателя </w:t>
      </w:r>
      <w:r w:rsidR="008B2BC5">
        <w:t>комиссии не б</w:t>
      </w:r>
      <w:r w:rsidR="00D378DC">
        <w:t>ыло</w:t>
      </w:r>
      <w:r w:rsidR="008B2BC5">
        <w:t xml:space="preserve"> принято</w:t>
      </w:r>
      <w:r w:rsidRPr="0072203E">
        <w:t xml:space="preserve">, </w:t>
      </w:r>
      <w:r w:rsidR="008B2BC5">
        <w:t xml:space="preserve">то </w:t>
      </w:r>
      <w:r w:rsidRPr="0072203E">
        <w:t>комиссией проводится повторное голосование. В случае</w:t>
      </w:r>
      <w:r w:rsidR="00D378DC">
        <w:t>,</w:t>
      </w:r>
      <w:r w:rsidRPr="0072203E">
        <w:t xml:space="preserve"> </w:t>
      </w:r>
      <w:r w:rsidR="00D378DC">
        <w:t xml:space="preserve">если при </w:t>
      </w:r>
      <w:r w:rsidRPr="0072203E">
        <w:t>проведени</w:t>
      </w:r>
      <w:r w:rsidR="00D378DC">
        <w:t>и</w:t>
      </w:r>
      <w:r w:rsidRPr="0072203E">
        <w:t xml:space="preserve"> </w:t>
      </w:r>
      <w:r w:rsidR="00D378DC">
        <w:t xml:space="preserve">комиссией </w:t>
      </w:r>
      <w:r w:rsidR="00D378DC" w:rsidRPr="0072203E">
        <w:t xml:space="preserve">более одного раза </w:t>
      </w:r>
      <w:r w:rsidRPr="0072203E">
        <w:t>повторного голосования по избрани</w:t>
      </w:r>
      <w:r w:rsidR="008B2BC5">
        <w:t>ю</w:t>
      </w:r>
      <w:r w:rsidRPr="0072203E">
        <w:t xml:space="preserve"> председателя </w:t>
      </w:r>
      <w:r w:rsidR="008B2BC5">
        <w:t xml:space="preserve">комиссии </w:t>
      </w:r>
      <w:r w:rsidR="00D378DC" w:rsidRPr="0072203E">
        <w:t>решени</w:t>
      </w:r>
      <w:r w:rsidR="00D378DC">
        <w:t>е об избрании председателя комиссии не было</w:t>
      </w:r>
      <w:r w:rsidR="00D378DC" w:rsidRPr="00D378DC">
        <w:t xml:space="preserve"> </w:t>
      </w:r>
      <w:r w:rsidR="00D378DC">
        <w:t>принято,</w:t>
      </w:r>
      <w:r w:rsidRPr="0072203E">
        <w:t xml:space="preserve"> </w:t>
      </w:r>
      <w:r w:rsidR="00D378DC">
        <w:t xml:space="preserve">то </w:t>
      </w:r>
      <w:r w:rsidRPr="0072203E">
        <w:t xml:space="preserve">конкурс признается несостоявшимся. </w:t>
      </w:r>
    </w:p>
    <w:p w:rsidR="0072203E" w:rsidRPr="0072203E" w:rsidRDefault="0072203E" w:rsidP="0072203E">
      <w:pPr>
        <w:ind w:firstLine="709"/>
        <w:jc w:val="both"/>
        <w:textAlignment w:val="baseline"/>
      </w:pPr>
      <w:r w:rsidRPr="0072203E">
        <w:t xml:space="preserve">В случае признания конкурса несостоявшимся секретарь комиссии не позднее двух рабочих дней со дня заседания комиссии в письменном виде уведомляет об этом Муниципальный Совет </w:t>
      </w:r>
      <w:r w:rsidR="008B2BC5">
        <w:t xml:space="preserve">Ярославского муниципального района и </w:t>
      </w:r>
      <w:r w:rsidRPr="0072203E">
        <w:t xml:space="preserve">Главу </w:t>
      </w:r>
      <w:r w:rsidR="008B2BC5">
        <w:t>Ярославского муниципального района.</w:t>
      </w:r>
    </w:p>
    <w:p w:rsidR="0072203E" w:rsidRPr="0072203E" w:rsidRDefault="0072203E" w:rsidP="0072203E">
      <w:pPr>
        <w:ind w:firstLine="709"/>
        <w:jc w:val="both"/>
        <w:textAlignment w:val="baseline"/>
      </w:pPr>
      <w:r w:rsidRPr="0072203E">
        <w:t>В случае признания конкурса несостоявшимся</w:t>
      </w:r>
      <w:r w:rsidR="00E54F52">
        <w:t xml:space="preserve"> по основаниям, указанным в абзаце четвертом настоящего пункта, </w:t>
      </w:r>
      <w:r w:rsidRPr="0072203E">
        <w:t xml:space="preserve">членами конкурсной комиссии не могут быть назначены лица, </w:t>
      </w:r>
      <w:r w:rsidR="00E54F52">
        <w:t>являвшиеся</w:t>
      </w:r>
      <w:r w:rsidRPr="0072203E">
        <w:t xml:space="preserve"> членами конкурсной комиссии </w:t>
      </w:r>
      <w:r w:rsidR="00E54F52">
        <w:t xml:space="preserve">при проведении </w:t>
      </w:r>
      <w:r w:rsidRPr="0072203E">
        <w:t>конкурс</w:t>
      </w:r>
      <w:r w:rsidR="00E54F52">
        <w:t>а</w:t>
      </w:r>
      <w:r w:rsidRPr="0072203E">
        <w:t>, признан</w:t>
      </w:r>
      <w:r w:rsidR="00E54F52">
        <w:t>ного</w:t>
      </w:r>
      <w:r w:rsidRPr="0072203E">
        <w:t xml:space="preserve"> несостоявшимся.</w:t>
      </w:r>
    </w:p>
    <w:p w:rsidR="0072203E" w:rsidRPr="0072203E" w:rsidRDefault="008B2BC5" w:rsidP="0072203E">
      <w:pPr>
        <w:ind w:firstLine="709"/>
        <w:jc w:val="both"/>
      </w:pPr>
      <w:r w:rsidRPr="0072203E">
        <w:t xml:space="preserve">Протокол </w:t>
      </w:r>
      <w:r>
        <w:t xml:space="preserve">первого </w:t>
      </w:r>
      <w:r w:rsidRPr="0072203E">
        <w:t>заседания комиссии ведет секретарь комиссии.</w:t>
      </w:r>
      <w:r w:rsidR="00FD1FDD">
        <w:t>».</w:t>
      </w:r>
    </w:p>
    <w:p w:rsidR="00612197" w:rsidRDefault="00E54F52" w:rsidP="0072203E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t>1.2.</w:t>
      </w:r>
      <w:r w:rsidR="00D36F4E">
        <w:t>4</w:t>
      </w:r>
      <w:r>
        <w:t>. Дополнить пунктом 4.15</w:t>
      </w:r>
      <w:r w:rsidRPr="00E54F52">
        <w:rPr>
          <w:vertAlign w:val="superscript"/>
        </w:rPr>
        <w:t>1</w:t>
      </w:r>
      <w:r>
        <w:t xml:space="preserve"> следующего содержания:</w:t>
      </w:r>
    </w:p>
    <w:p w:rsidR="00E54F52" w:rsidRPr="002D72A5" w:rsidRDefault="00E54F52" w:rsidP="00E54F52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D72A5">
        <w:rPr>
          <w:szCs w:val="28"/>
        </w:rPr>
        <w:t>4.</w:t>
      </w:r>
      <w:r>
        <w:rPr>
          <w:szCs w:val="28"/>
        </w:rPr>
        <w:t>1</w:t>
      </w:r>
      <w:r w:rsidRPr="002D72A5">
        <w:rPr>
          <w:szCs w:val="28"/>
        </w:rPr>
        <w:t>5</w:t>
      </w:r>
      <w:r w:rsidRPr="00E54F52">
        <w:rPr>
          <w:szCs w:val="28"/>
          <w:vertAlign w:val="superscript"/>
        </w:rPr>
        <w:t>1</w:t>
      </w:r>
      <w:r w:rsidRPr="002D72A5">
        <w:rPr>
          <w:szCs w:val="28"/>
        </w:rPr>
        <w:t xml:space="preserve">. </w:t>
      </w:r>
      <w:r>
        <w:rPr>
          <w:szCs w:val="28"/>
        </w:rPr>
        <w:t>Секретарь</w:t>
      </w:r>
      <w:r w:rsidRPr="002D72A5">
        <w:rPr>
          <w:szCs w:val="28"/>
        </w:rPr>
        <w:t xml:space="preserve"> комиссии:</w:t>
      </w:r>
    </w:p>
    <w:p w:rsidR="00E54F52" w:rsidRPr="002D72A5" w:rsidRDefault="00E54F52" w:rsidP="00E54F52">
      <w:pPr>
        <w:widowControl w:val="0"/>
        <w:ind w:firstLine="709"/>
        <w:jc w:val="both"/>
        <w:rPr>
          <w:szCs w:val="28"/>
        </w:rPr>
      </w:pPr>
      <w:r w:rsidRPr="002D72A5">
        <w:rPr>
          <w:szCs w:val="28"/>
        </w:rPr>
        <w:t xml:space="preserve">1) </w:t>
      </w:r>
      <w:r>
        <w:rPr>
          <w:szCs w:val="28"/>
        </w:rPr>
        <w:t>организует</w:t>
      </w:r>
      <w:r w:rsidRPr="002D72A5">
        <w:rPr>
          <w:szCs w:val="28"/>
        </w:rPr>
        <w:t xml:space="preserve"> </w:t>
      </w:r>
      <w:r>
        <w:rPr>
          <w:szCs w:val="28"/>
        </w:rPr>
        <w:t xml:space="preserve">проведение </w:t>
      </w:r>
      <w:r w:rsidRPr="002D72A5">
        <w:rPr>
          <w:szCs w:val="28"/>
        </w:rPr>
        <w:t>заседани</w:t>
      </w:r>
      <w:r>
        <w:rPr>
          <w:szCs w:val="28"/>
        </w:rPr>
        <w:t>й</w:t>
      </w:r>
      <w:r w:rsidRPr="002D72A5">
        <w:rPr>
          <w:szCs w:val="28"/>
        </w:rPr>
        <w:t xml:space="preserve"> комиссии;</w:t>
      </w:r>
    </w:p>
    <w:p w:rsidR="00E54F52" w:rsidRPr="002D72A5" w:rsidRDefault="00E54F52" w:rsidP="00E54F52">
      <w:pPr>
        <w:widowControl w:val="0"/>
        <w:ind w:firstLine="709"/>
        <w:jc w:val="both"/>
        <w:rPr>
          <w:szCs w:val="28"/>
        </w:rPr>
      </w:pPr>
      <w:r w:rsidRPr="002D72A5">
        <w:rPr>
          <w:szCs w:val="28"/>
        </w:rPr>
        <w:t xml:space="preserve">2) </w:t>
      </w:r>
      <w:r>
        <w:rPr>
          <w:szCs w:val="28"/>
        </w:rPr>
        <w:t xml:space="preserve">ведет протоколы, готовит </w:t>
      </w:r>
      <w:r w:rsidRPr="002D72A5">
        <w:rPr>
          <w:szCs w:val="28"/>
        </w:rPr>
        <w:t>иные документы, издаваемые комиссией;</w:t>
      </w:r>
    </w:p>
    <w:p w:rsidR="00E54F52" w:rsidRDefault="00E54F52" w:rsidP="00E54F52">
      <w:pPr>
        <w:widowControl w:val="0"/>
        <w:ind w:firstLine="709"/>
        <w:jc w:val="both"/>
        <w:rPr>
          <w:szCs w:val="28"/>
        </w:rPr>
      </w:pPr>
      <w:r w:rsidRPr="002D72A5">
        <w:rPr>
          <w:szCs w:val="28"/>
        </w:rPr>
        <w:t xml:space="preserve">3) подписывает протоколы заседаний </w:t>
      </w:r>
      <w:r w:rsidR="00FC7A8B">
        <w:rPr>
          <w:szCs w:val="28"/>
        </w:rPr>
        <w:t>к</w:t>
      </w:r>
      <w:r>
        <w:rPr>
          <w:szCs w:val="28"/>
        </w:rPr>
        <w:t>омиссии.».</w:t>
      </w:r>
    </w:p>
    <w:p w:rsidR="00FC7A8B" w:rsidRDefault="00FC7A8B" w:rsidP="00E54F5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D36F4E">
        <w:rPr>
          <w:szCs w:val="28"/>
        </w:rPr>
        <w:t>5</w:t>
      </w:r>
      <w:r>
        <w:rPr>
          <w:szCs w:val="28"/>
        </w:rPr>
        <w:t>. Пункт 4.17 изложить в следующей редакции:</w:t>
      </w:r>
    </w:p>
    <w:p w:rsidR="00FC7A8B" w:rsidRDefault="00FC7A8B" w:rsidP="00FC7A8B">
      <w:pPr>
        <w:ind w:firstLine="709"/>
        <w:jc w:val="both"/>
        <w:rPr>
          <w:szCs w:val="28"/>
        </w:rPr>
      </w:pPr>
      <w:r>
        <w:rPr>
          <w:szCs w:val="28"/>
        </w:rPr>
        <w:t xml:space="preserve">«4.17. </w:t>
      </w:r>
      <w:r w:rsidRPr="00FC7A8B">
        <w:rPr>
          <w:szCs w:val="28"/>
        </w:rPr>
        <w:t xml:space="preserve">Организационной формой деятельности комиссии являются заседания. Заседание комиссии считается правомочным, если на нём присутствует </w:t>
      </w:r>
      <w:r>
        <w:rPr>
          <w:szCs w:val="28"/>
        </w:rPr>
        <w:t>не менее двух третей</w:t>
      </w:r>
      <w:r w:rsidRPr="00FC7A8B">
        <w:rPr>
          <w:szCs w:val="28"/>
        </w:rPr>
        <w:t xml:space="preserve"> от установленн</w:t>
      </w:r>
      <w:r>
        <w:rPr>
          <w:szCs w:val="28"/>
        </w:rPr>
        <w:t>ой численности членов комиссии.</w:t>
      </w:r>
    </w:p>
    <w:p w:rsidR="00FC7A8B" w:rsidRPr="00FC7A8B" w:rsidRDefault="00FC7A8B" w:rsidP="00FC7A8B">
      <w:pPr>
        <w:ind w:firstLine="709"/>
        <w:jc w:val="both"/>
        <w:rPr>
          <w:szCs w:val="28"/>
        </w:rPr>
      </w:pPr>
      <w:r w:rsidRPr="00FC7A8B">
        <w:rPr>
          <w:szCs w:val="28"/>
        </w:rPr>
        <w:t>Решения комиссии принимаются большинством голосов от числа присутствующих на заседании членов комиссии.</w:t>
      </w:r>
      <w:r>
        <w:rPr>
          <w:szCs w:val="28"/>
        </w:rPr>
        <w:t xml:space="preserve"> При равенстве голосов голос председателя комиссии является решающим.».</w:t>
      </w:r>
    </w:p>
    <w:p w:rsidR="00E54F52" w:rsidRDefault="00E54F52" w:rsidP="0072203E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</w:pPr>
      <w:r>
        <w:t>1.2.</w:t>
      </w:r>
      <w:r w:rsidR="00D36F4E">
        <w:t>6</w:t>
      </w:r>
      <w:r>
        <w:t>. В пункте 4.18 первый и второй абзацы изложить в следующей редакции:</w:t>
      </w:r>
    </w:p>
    <w:p w:rsidR="0072203E" w:rsidRPr="002D72A5" w:rsidRDefault="00E54F52" w:rsidP="0072203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72203E" w:rsidRPr="002D72A5">
        <w:rPr>
          <w:szCs w:val="28"/>
        </w:rPr>
        <w:t>4.</w:t>
      </w:r>
      <w:r w:rsidR="0072203E">
        <w:rPr>
          <w:szCs w:val="28"/>
        </w:rPr>
        <w:t>1</w:t>
      </w:r>
      <w:r w:rsidR="0072203E" w:rsidRPr="002D72A5">
        <w:rPr>
          <w:szCs w:val="28"/>
        </w:rPr>
        <w:t xml:space="preserve">8. Организационное и материально-техническое обеспечение деятельности комиссии осуществляется </w:t>
      </w:r>
      <w:r w:rsidR="0072203E">
        <w:rPr>
          <w:szCs w:val="28"/>
        </w:rPr>
        <w:t>управлени</w:t>
      </w:r>
      <w:r>
        <w:rPr>
          <w:szCs w:val="28"/>
        </w:rPr>
        <w:t>ем</w:t>
      </w:r>
      <w:r w:rsidR="0072203E">
        <w:rPr>
          <w:szCs w:val="28"/>
        </w:rPr>
        <w:t xml:space="preserve"> делами </w:t>
      </w:r>
      <w:r w:rsidR="0072203E" w:rsidRPr="002D72A5">
        <w:rPr>
          <w:szCs w:val="28"/>
        </w:rPr>
        <w:t>Администраци</w:t>
      </w:r>
      <w:r w:rsidR="0072203E">
        <w:rPr>
          <w:szCs w:val="28"/>
        </w:rPr>
        <w:t>и</w:t>
      </w:r>
      <w:r w:rsidR="0072203E" w:rsidRPr="002D72A5">
        <w:rPr>
          <w:szCs w:val="28"/>
        </w:rPr>
        <w:t xml:space="preserve"> </w:t>
      </w:r>
      <w:r w:rsidR="0072203E">
        <w:rPr>
          <w:szCs w:val="28"/>
        </w:rPr>
        <w:t>Ярославск</w:t>
      </w:r>
      <w:r w:rsidR="0072203E" w:rsidRPr="002D72A5">
        <w:rPr>
          <w:szCs w:val="28"/>
        </w:rPr>
        <w:t>ого муниципального района.</w:t>
      </w:r>
    </w:p>
    <w:p w:rsidR="0072203E" w:rsidRDefault="00FC7A8B" w:rsidP="0072203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осуществления указанных </w:t>
      </w:r>
      <w:r w:rsidR="0072203E" w:rsidRPr="002D72A5">
        <w:rPr>
          <w:szCs w:val="28"/>
        </w:rPr>
        <w:t xml:space="preserve">полномочий </w:t>
      </w:r>
      <w:r w:rsidR="00E54F52">
        <w:rPr>
          <w:szCs w:val="28"/>
        </w:rPr>
        <w:t>сотрудники</w:t>
      </w:r>
      <w:r w:rsidR="0072203E">
        <w:rPr>
          <w:szCs w:val="28"/>
        </w:rPr>
        <w:t xml:space="preserve"> управления делами </w:t>
      </w:r>
      <w:r w:rsidR="0072203E" w:rsidRPr="002D72A5">
        <w:rPr>
          <w:szCs w:val="28"/>
        </w:rPr>
        <w:t>Администраци</w:t>
      </w:r>
      <w:r w:rsidR="0072203E">
        <w:rPr>
          <w:szCs w:val="28"/>
        </w:rPr>
        <w:t>и</w:t>
      </w:r>
      <w:r w:rsidR="0072203E" w:rsidRPr="002D72A5">
        <w:rPr>
          <w:szCs w:val="28"/>
        </w:rPr>
        <w:t xml:space="preserve"> </w:t>
      </w:r>
      <w:r w:rsidR="0072203E">
        <w:rPr>
          <w:szCs w:val="28"/>
        </w:rPr>
        <w:t>Ярославск</w:t>
      </w:r>
      <w:r w:rsidR="0072203E" w:rsidRPr="002D72A5">
        <w:rPr>
          <w:szCs w:val="28"/>
        </w:rPr>
        <w:t>ого муниципального района:</w:t>
      </w:r>
      <w:r w:rsidR="00E54F52">
        <w:rPr>
          <w:szCs w:val="28"/>
        </w:rPr>
        <w:t>».</w:t>
      </w:r>
    </w:p>
    <w:p w:rsidR="00FC7A8B" w:rsidRDefault="00FC7A8B" w:rsidP="0072203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1.2.</w:t>
      </w:r>
      <w:r w:rsidR="00D36F4E">
        <w:rPr>
          <w:szCs w:val="28"/>
        </w:rPr>
        <w:t>7</w:t>
      </w:r>
      <w:r>
        <w:rPr>
          <w:szCs w:val="28"/>
        </w:rPr>
        <w:t>. Пункт 5.6 дополнить подпунктом 6</w:t>
      </w:r>
      <w:r w:rsidRPr="00FC7A8B">
        <w:rPr>
          <w:szCs w:val="28"/>
          <w:vertAlign w:val="superscript"/>
        </w:rPr>
        <w:t>1</w:t>
      </w:r>
      <w:r>
        <w:rPr>
          <w:szCs w:val="28"/>
        </w:rPr>
        <w:t xml:space="preserve"> следующего содержания:</w:t>
      </w:r>
    </w:p>
    <w:p w:rsidR="00FC7A8B" w:rsidRPr="00FC7A8B" w:rsidRDefault="00FC7A8B" w:rsidP="00FC7A8B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 w:rsidRPr="00FC7A8B">
        <w:rPr>
          <w:rFonts w:eastAsiaTheme="minorHAnsi"/>
          <w:szCs w:val="28"/>
          <w:lang w:eastAsia="en-US"/>
        </w:rPr>
        <w:lastRenderedPageBreak/>
        <w:t>«6</w:t>
      </w:r>
      <w:r w:rsidRPr="00FC7A8B">
        <w:rPr>
          <w:rFonts w:eastAsiaTheme="minorHAnsi"/>
          <w:szCs w:val="28"/>
          <w:vertAlign w:val="superscript"/>
          <w:lang w:eastAsia="en-US"/>
        </w:rPr>
        <w:t>1</w:t>
      </w:r>
      <w:r w:rsidRPr="00FC7A8B">
        <w:rPr>
          <w:rFonts w:eastAsiaTheme="minorHAnsi"/>
          <w:szCs w:val="28"/>
          <w:lang w:eastAsia="en-US"/>
        </w:rPr>
        <w:t xml:space="preserve">) осужденные к лишению свободы за совершение преступлений, предусмотренных </w:t>
      </w:r>
      <w:hyperlink r:id="rId9" w:history="1">
        <w:r w:rsidRPr="00FC7A8B">
          <w:rPr>
            <w:rFonts w:eastAsiaTheme="minorHAnsi"/>
            <w:szCs w:val="28"/>
            <w:lang w:eastAsia="en-US"/>
          </w:rPr>
          <w:t>статьей 106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0" w:history="1">
        <w:r w:rsidRPr="00FC7A8B">
          <w:rPr>
            <w:rFonts w:eastAsiaTheme="minorHAnsi"/>
            <w:szCs w:val="28"/>
            <w:lang w:eastAsia="en-US"/>
          </w:rPr>
          <w:t>частью второй статьи 107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1" w:history="1">
        <w:r w:rsidRPr="00FC7A8B">
          <w:rPr>
            <w:rFonts w:eastAsiaTheme="minorHAnsi"/>
            <w:szCs w:val="28"/>
            <w:lang w:eastAsia="en-US"/>
          </w:rPr>
          <w:t>частью третьей статьи 110.1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2" w:history="1">
        <w:r w:rsidRPr="00FC7A8B">
          <w:rPr>
            <w:rFonts w:eastAsiaTheme="minorHAnsi"/>
            <w:szCs w:val="28"/>
            <w:lang w:eastAsia="en-US"/>
          </w:rPr>
          <w:t>частью второй статьи 112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3" w:history="1">
        <w:r w:rsidRPr="00FC7A8B">
          <w:rPr>
            <w:rFonts w:eastAsiaTheme="minorHAnsi"/>
            <w:szCs w:val="28"/>
            <w:lang w:eastAsia="en-US"/>
          </w:rPr>
          <w:t>частью второй статьи 119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4" w:history="1">
        <w:r w:rsidRPr="00FC7A8B">
          <w:rPr>
            <w:rFonts w:eastAsiaTheme="minorHAnsi"/>
            <w:szCs w:val="28"/>
            <w:lang w:eastAsia="en-US"/>
          </w:rPr>
          <w:t>частью первой статьи 126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5" w:history="1">
        <w:r w:rsidRPr="00FC7A8B">
          <w:rPr>
            <w:rFonts w:eastAsiaTheme="minorHAnsi"/>
            <w:szCs w:val="28"/>
            <w:lang w:eastAsia="en-US"/>
          </w:rPr>
          <w:t>частью второй статьи 127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6" w:history="1">
        <w:r w:rsidRPr="00FC7A8B">
          <w:rPr>
            <w:rFonts w:eastAsiaTheme="minorHAnsi"/>
            <w:szCs w:val="28"/>
            <w:lang w:eastAsia="en-US"/>
          </w:rPr>
          <w:t>частью первой статьи 127.2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7" w:history="1">
        <w:r w:rsidRPr="00FC7A8B">
          <w:rPr>
            <w:rFonts w:eastAsiaTheme="minorHAnsi"/>
            <w:szCs w:val="28"/>
            <w:lang w:eastAsia="en-US"/>
          </w:rPr>
          <w:t>статьей 136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18" w:history="1">
        <w:r w:rsidRPr="00FC7A8B">
          <w:rPr>
            <w:rFonts w:eastAsiaTheme="minorHAnsi"/>
            <w:szCs w:val="28"/>
            <w:lang w:eastAsia="en-US"/>
          </w:rPr>
          <w:t>частями второй</w:t>
        </w:r>
      </w:hyperlink>
      <w:r w:rsidRPr="00FC7A8B">
        <w:rPr>
          <w:rFonts w:eastAsiaTheme="minorHAnsi"/>
          <w:szCs w:val="28"/>
          <w:lang w:eastAsia="en-US"/>
        </w:rPr>
        <w:t xml:space="preserve"> и </w:t>
      </w:r>
      <w:hyperlink r:id="rId19" w:history="1">
        <w:r w:rsidRPr="00FC7A8B">
          <w:rPr>
            <w:rFonts w:eastAsiaTheme="minorHAnsi"/>
            <w:szCs w:val="28"/>
            <w:lang w:eastAsia="en-US"/>
          </w:rPr>
          <w:t>третьей статьи 141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0" w:history="1">
        <w:r w:rsidRPr="00FC7A8B">
          <w:rPr>
            <w:rFonts w:eastAsiaTheme="minorHAnsi"/>
            <w:szCs w:val="28"/>
            <w:lang w:eastAsia="en-US"/>
          </w:rPr>
          <w:t>частью первой статьи 142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1" w:history="1">
        <w:r w:rsidRPr="00FC7A8B">
          <w:rPr>
            <w:rFonts w:eastAsiaTheme="minorHAnsi"/>
            <w:szCs w:val="28"/>
            <w:lang w:eastAsia="en-US"/>
          </w:rPr>
          <w:t>статьей 142.1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2" w:history="1">
        <w:r w:rsidRPr="00FC7A8B">
          <w:rPr>
            <w:rFonts w:eastAsiaTheme="minorHAnsi"/>
            <w:szCs w:val="28"/>
            <w:lang w:eastAsia="en-US"/>
          </w:rPr>
          <w:t>частями первой</w:t>
        </w:r>
      </w:hyperlink>
      <w:r w:rsidRPr="00FC7A8B">
        <w:rPr>
          <w:rFonts w:eastAsiaTheme="minorHAnsi"/>
          <w:szCs w:val="28"/>
          <w:lang w:eastAsia="en-US"/>
        </w:rPr>
        <w:t xml:space="preserve"> и </w:t>
      </w:r>
      <w:hyperlink r:id="rId23" w:history="1">
        <w:r w:rsidRPr="00FC7A8B">
          <w:rPr>
            <w:rFonts w:eastAsiaTheme="minorHAnsi"/>
            <w:szCs w:val="28"/>
            <w:lang w:eastAsia="en-US"/>
          </w:rPr>
          <w:t>третьей статьи 142.2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4" w:history="1">
        <w:r w:rsidRPr="00FC7A8B">
          <w:rPr>
            <w:rFonts w:eastAsiaTheme="minorHAnsi"/>
            <w:szCs w:val="28"/>
            <w:lang w:eastAsia="en-US"/>
          </w:rPr>
          <w:t>частью первой статьи 150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5" w:history="1">
        <w:r w:rsidRPr="00FC7A8B">
          <w:rPr>
            <w:rFonts w:eastAsiaTheme="minorHAnsi"/>
            <w:szCs w:val="28"/>
            <w:lang w:eastAsia="en-US"/>
          </w:rPr>
          <w:t>частью второй статьи 158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6" w:history="1">
        <w:r w:rsidRPr="00FC7A8B">
          <w:rPr>
            <w:rFonts w:eastAsiaTheme="minorHAnsi"/>
            <w:szCs w:val="28"/>
            <w:lang w:eastAsia="en-US"/>
          </w:rPr>
          <w:t>частями второй</w:t>
        </w:r>
      </w:hyperlink>
      <w:r w:rsidRPr="00FC7A8B">
        <w:rPr>
          <w:rFonts w:eastAsiaTheme="minorHAnsi"/>
          <w:szCs w:val="28"/>
          <w:lang w:eastAsia="en-US"/>
        </w:rPr>
        <w:t xml:space="preserve"> и </w:t>
      </w:r>
      <w:hyperlink r:id="rId27" w:history="1">
        <w:r w:rsidRPr="00FC7A8B">
          <w:rPr>
            <w:rFonts w:eastAsiaTheme="minorHAnsi"/>
            <w:szCs w:val="28"/>
            <w:lang w:eastAsia="en-US"/>
          </w:rPr>
          <w:t>пятой статьи 159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8" w:history="1">
        <w:r w:rsidRPr="00FC7A8B">
          <w:rPr>
            <w:rFonts w:eastAsiaTheme="minorHAnsi"/>
            <w:szCs w:val="28"/>
            <w:lang w:eastAsia="en-US"/>
          </w:rPr>
          <w:t>частью второй статьи 159.1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29" w:history="1">
        <w:r w:rsidRPr="00FC7A8B">
          <w:rPr>
            <w:rFonts w:eastAsiaTheme="minorHAnsi"/>
            <w:szCs w:val="28"/>
            <w:lang w:eastAsia="en-US"/>
          </w:rPr>
          <w:t>частью второй статьи 159.2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0" w:history="1">
        <w:r w:rsidRPr="00FC7A8B">
          <w:rPr>
            <w:rFonts w:eastAsiaTheme="minorHAnsi"/>
            <w:szCs w:val="28"/>
            <w:lang w:eastAsia="en-US"/>
          </w:rPr>
          <w:t>частью второй статьи 159.3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1" w:history="1">
        <w:r w:rsidRPr="00FC7A8B">
          <w:rPr>
            <w:rFonts w:eastAsiaTheme="minorHAnsi"/>
            <w:szCs w:val="28"/>
            <w:lang w:eastAsia="en-US"/>
          </w:rPr>
          <w:t>частью второй статьи 159.5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2" w:history="1">
        <w:r w:rsidRPr="00FC7A8B">
          <w:rPr>
            <w:rFonts w:eastAsiaTheme="minorHAnsi"/>
            <w:szCs w:val="28"/>
            <w:lang w:eastAsia="en-US"/>
          </w:rPr>
          <w:t>частью второй статьи 159.6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3" w:history="1">
        <w:r w:rsidRPr="00FC7A8B">
          <w:rPr>
            <w:rFonts w:eastAsiaTheme="minorHAnsi"/>
            <w:szCs w:val="28"/>
            <w:lang w:eastAsia="en-US"/>
          </w:rPr>
          <w:t>частью второй статьи 160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4" w:history="1">
        <w:r w:rsidRPr="00FC7A8B">
          <w:rPr>
            <w:rFonts w:eastAsiaTheme="minorHAnsi"/>
            <w:szCs w:val="28"/>
            <w:lang w:eastAsia="en-US"/>
          </w:rPr>
          <w:t>частью первой статьи 161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5" w:history="1">
        <w:r w:rsidRPr="00FC7A8B">
          <w:rPr>
            <w:rFonts w:eastAsiaTheme="minorHAnsi"/>
            <w:szCs w:val="28"/>
            <w:lang w:eastAsia="en-US"/>
          </w:rPr>
          <w:t>частью второй статьи 167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6" w:history="1">
        <w:r w:rsidRPr="00FC7A8B">
          <w:rPr>
            <w:rFonts w:eastAsiaTheme="minorHAnsi"/>
            <w:szCs w:val="28"/>
            <w:lang w:eastAsia="en-US"/>
          </w:rPr>
          <w:t>частью третьей статьи 174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7" w:history="1">
        <w:r w:rsidRPr="00FC7A8B">
          <w:rPr>
            <w:rFonts w:eastAsiaTheme="minorHAnsi"/>
            <w:szCs w:val="28"/>
            <w:lang w:eastAsia="en-US"/>
          </w:rPr>
          <w:t>частью третьей статьи 174.1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8" w:history="1">
        <w:r w:rsidRPr="00FC7A8B">
          <w:rPr>
            <w:rFonts w:eastAsiaTheme="minorHAnsi"/>
            <w:szCs w:val="28"/>
            <w:lang w:eastAsia="en-US"/>
          </w:rPr>
          <w:t>частью второй статьи 189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39" w:history="1">
        <w:r w:rsidRPr="00FC7A8B">
          <w:rPr>
            <w:rFonts w:eastAsiaTheme="minorHAnsi"/>
            <w:szCs w:val="28"/>
            <w:lang w:eastAsia="en-US"/>
          </w:rPr>
          <w:t>частью первой статьи 200.2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0" w:history="1">
        <w:r w:rsidRPr="00FC7A8B">
          <w:rPr>
            <w:rFonts w:eastAsiaTheme="minorHAnsi"/>
            <w:szCs w:val="28"/>
            <w:lang w:eastAsia="en-US"/>
          </w:rPr>
          <w:t>частью второй статьи 200.3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1" w:history="1">
        <w:r w:rsidRPr="00FC7A8B">
          <w:rPr>
            <w:rFonts w:eastAsiaTheme="minorHAnsi"/>
            <w:szCs w:val="28"/>
            <w:lang w:eastAsia="en-US"/>
          </w:rPr>
          <w:t>частью первой статьи 205.2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2" w:history="1">
        <w:r w:rsidRPr="00FC7A8B">
          <w:rPr>
            <w:rFonts w:eastAsiaTheme="minorHAnsi"/>
            <w:szCs w:val="28"/>
            <w:lang w:eastAsia="en-US"/>
          </w:rPr>
          <w:t>частью второй статьи 207.2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3" w:history="1">
        <w:r w:rsidRPr="00FC7A8B">
          <w:rPr>
            <w:rFonts w:eastAsiaTheme="minorHAnsi"/>
            <w:szCs w:val="28"/>
            <w:lang w:eastAsia="en-US"/>
          </w:rPr>
          <w:t>статьей 212.1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4" w:history="1">
        <w:r w:rsidRPr="00FC7A8B">
          <w:rPr>
            <w:rFonts w:eastAsiaTheme="minorHAnsi"/>
            <w:szCs w:val="28"/>
            <w:lang w:eastAsia="en-US"/>
          </w:rPr>
          <w:t>частью первой статьи 228.4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5" w:history="1">
        <w:r w:rsidRPr="00FC7A8B">
          <w:rPr>
            <w:rFonts w:eastAsiaTheme="minorHAnsi"/>
            <w:szCs w:val="28"/>
            <w:lang w:eastAsia="en-US"/>
          </w:rPr>
          <w:t>частью первой статьи 230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6" w:history="1">
        <w:r w:rsidRPr="00FC7A8B">
          <w:rPr>
            <w:rFonts w:eastAsiaTheme="minorHAnsi"/>
            <w:szCs w:val="28"/>
            <w:lang w:eastAsia="en-US"/>
          </w:rPr>
          <w:t>частью первой статьи 232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7" w:history="1">
        <w:r w:rsidRPr="00FC7A8B">
          <w:rPr>
            <w:rFonts w:eastAsiaTheme="minorHAnsi"/>
            <w:szCs w:val="28"/>
            <w:lang w:eastAsia="en-US"/>
          </w:rPr>
          <w:t>частью первой статьи 239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8" w:history="1">
        <w:r w:rsidRPr="00FC7A8B">
          <w:rPr>
            <w:rFonts w:eastAsiaTheme="minorHAnsi"/>
            <w:szCs w:val="28"/>
            <w:lang w:eastAsia="en-US"/>
          </w:rPr>
          <w:t>частью второй статьи 243.4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49" w:history="1">
        <w:r w:rsidRPr="00FC7A8B">
          <w:rPr>
            <w:rFonts w:eastAsiaTheme="minorHAnsi"/>
            <w:szCs w:val="28"/>
            <w:lang w:eastAsia="en-US"/>
          </w:rPr>
          <w:t>частью второй статьи 244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0" w:history="1">
        <w:r w:rsidRPr="00FC7A8B">
          <w:rPr>
            <w:rFonts w:eastAsiaTheme="minorHAnsi"/>
            <w:szCs w:val="28"/>
            <w:lang w:eastAsia="en-US"/>
          </w:rPr>
          <w:t>частью первой.1 статьи 258.1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1" w:history="1">
        <w:r w:rsidRPr="00FC7A8B">
          <w:rPr>
            <w:rFonts w:eastAsiaTheme="minorHAnsi"/>
            <w:szCs w:val="28"/>
            <w:lang w:eastAsia="en-US"/>
          </w:rPr>
          <w:t>частями первой</w:t>
        </w:r>
      </w:hyperlink>
      <w:r w:rsidRPr="00FC7A8B">
        <w:rPr>
          <w:rFonts w:eastAsiaTheme="minorHAnsi"/>
          <w:szCs w:val="28"/>
          <w:lang w:eastAsia="en-US"/>
        </w:rPr>
        <w:t xml:space="preserve"> и </w:t>
      </w:r>
      <w:hyperlink r:id="rId52" w:history="1">
        <w:r w:rsidRPr="00FC7A8B">
          <w:rPr>
            <w:rFonts w:eastAsiaTheme="minorHAnsi"/>
            <w:szCs w:val="28"/>
            <w:lang w:eastAsia="en-US"/>
          </w:rPr>
          <w:t>второй статьи 273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3" w:history="1">
        <w:r w:rsidRPr="00FC7A8B">
          <w:rPr>
            <w:rFonts w:eastAsiaTheme="minorHAnsi"/>
            <w:szCs w:val="28"/>
            <w:lang w:eastAsia="en-US"/>
          </w:rPr>
          <w:t>частью первой статьи 274.1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4" w:history="1">
        <w:r w:rsidRPr="00FC7A8B">
          <w:rPr>
            <w:rFonts w:eastAsiaTheme="minorHAnsi"/>
            <w:szCs w:val="28"/>
            <w:lang w:eastAsia="en-US"/>
          </w:rPr>
          <w:t>частью второй статьи 280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5" w:history="1">
        <w:r w:rsidRPr="00FC7A8B">
          <w:rPr>
            <w:rFonts w:eastAsiaTheme="minorHAnsi"/>
            <w:szCs w:val="28"/>
            <w:lang w:eastAsia="en-US"/>
          </w:rPr>
          <w:t>частью второй статьи 280.1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6" w:history="1">
        <w:r w:rsidRPr="00FC7A8B">
          <w:rPr>
            <w:rFonts w:eastAsiaTheme="minorHAnsi"/>
            <w:szCs w:val="28"/>
            <w:lang w:eastAsia="en-US"/>
          </w:rPr>
          <w:t>частью первой статьи 282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7" w:history="1">
        <w:r w:rsidRPr="00FC7A8B">
          <w:rPr>
            <w:rFonts w:eastAsiaTheme="minorHAnsi"/>
            <w:szCs w:val="28"/>
            <w:lang w:eastAsia="en-US"/>
          </w:rPr>
          <w:t>частью третьей статьи 296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8" w:history="1">
        <w:r w:rsidRPr="00FC7A8B">
          <w:rPr>
            <w:rFonts w:eastAsiaTheme="minorHAnsi"/>
            <w:szCs w:val="28"/>
            <w:lang w:eastAsia="en-US"/>
          </w:rPr>
          <w:t>частью третьей статьи 309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59" w:history="1">
        <w:r w:rsidRPr="00FC7A8B">
          <w:rPr>
            <w:rFonts w:eastAsiaTheme="minorHAnsi"/>
            <w:szCs w:val="28"/>
            <w:lang w:eastAsia="en-US"/>
          </w:rPr>
          <w:t>частями первой</w:t>
        </w:r>
      </w:hyperlink>
      <w:r w:rsidRPr="00FC7A8B">
        <w:rPr>
          <w:rFonts w:eastAsiaTheme="minorHAnsi"/>
          <w:szCs w:val="28"/>
          <w:lang w:eastAsia="en-US"/>
        </w:rPr>
        <w:t xml:space="preserve"> и </w:t>
      </w:r>
      <w:hyperlink r:id="rId60" w:history="1">
        <w:r w:rsidRPr="00FC7A8B">
          <w:rPr>
            <w:rFonts w:eastAsiaTheme="minorHAnsi"/>
            <w:szCs w:val="28"/>
            <w:lang w:eastAsia="en-US"/>
          </w:rPr>
          <w:t>второй статьи 313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61" w:history="1">
        <w:r w:rsidRPr="00FC7A8B">
          <w:rPr>
            <w:rFonts w:eastAsiaTheme="minorHAnsi"/>
            <w:szCs w:val="28"/>
            <w:lang w:eastAsia="en-US"/>
          </w:rPr>
          <w:t>частью первой статьи 318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62" w:history="1">
        <w:r w:rsidRPr="00FC7A8B">
          <w:rPr>
            <w:rFonts w:eastAsiaTheme="minorHAnsi"/>
            <w:szCs w:val="28"/>
            <w:lang w:eastAsia="en-US"/>
          </w:rPr>
          <w:t>частью второй статьи 354</w:t>
        </w:r>
      </w:hyperlink>
      <w:r w:rsidRPr="00FC7A8B">
        <w:rPr>
          <w:rFonts w:eastAsiaTheme="minorHAnsi"/>
          <w:szCs w:val="28"/>
          <w:lang w:eastAsia="en-US"/>
        </w:rPr>
        <w:t xml:space="preserve">, </w:t>
      </w:r>
      <w:hyperlink r:id="rId63" w:history="1">
        <w:r w:rsidRPr="00FC7A8B">
          <w:rPr>
            <w:rFonts w:eastAsiaTheme="minorHAnsi"/>
            <w:szCs w:val="28"/>
            <w:lang w:eastAsia="en-US"/>
          </w:rPr>
          <w:t>частью второй статьи 354.1</w:t>
        </w:r>
      </w:hyperlink>
      <w:r w:rsidRPr="00FC7A8B">
        <w:rPr>
          <w:rFonts w:eastAsiaTheme="minorHAnsi"/>
          <w:szCs w:val="28"/>
          <w:lang w:eastAsia="en-US"/>
        </w:rPr>
        <w:t xml:space="preserve"> Уголовного кодекса Российской Федерации, и имеющие неснятую и непогашенную судимость за указанные преступления, - до истечения пяти лет со дня снятия или погашения судимости;».</w:t>
      </w:r>
    </w:p>
    <w:p w:rsidR="00E54F52" w:rsidRPr="00E54F52" w:rsidRDefault="00E54F52" w:rsidP="00FC7A8B">
      <w:pPr>
        <w:widowControl w:val="0"/>
        <w:ind w:firstLine="709"/>
        <w:jc w:val="both"/>
        <w:rPr>
          <w:szCs w:val="28"/>
        </w:rPr>
      </w:pPr>
      <w:r>
        <w:t>1.2.</w:t>
      </w:r>
      <w:r w:rsidR="00D36F4E">
        <w:t>8</w:t>
      </w:r>
      <w:r>
        <w:t xml:space="preserve">. Подпункт 2 пункта 6.2 дополнить словами </w:t>
      </w:r>
      <w:r w:rsidRPr="00E54F52">
        <w:rPr>
          <w:szCs w:val="28"/>
        </w:rPr>
        <w:t>«</w:t>
      </w:r>
      <w:r>
        <w:rPr>
          <w:szCs w:val="28"/>
        </w:rPr>
        <w:t>, а также</w:t>
      </w:r>
      <w:r w:rsidRPr="00E54F52">
        <w:rPr>
          <w:bCs/>
          <w:color w:val="000000"/>
          <w:szCs w:val="28"/>
          <w:shd w:val="clear" w:color="auto" w:fill="FFFFFF"/>
        </w:rPr>
        <w:t xml:space="preserve"> в случае проведения повторного голосования по вопросу </w:t>
      </w:r>
      <w:r w:rsidRPr="00E54F52">
        <w:rPr>
          <w:color w:val="000000"/>
          <w:szCs w:val="28"/>
        </w:rPr>
        <w:t>избрания председателя</w:t>
      </w:r>
      <w:r w:rsidRPr="00E54F52">
        <w:rPr>
          <w:bCs/>
          <w:color w:val="000000"/>
          <w:szCs w:val="28"/>
          <w:shd w:val="clear" w:color="auto" w:fill="FFFFFF"/>
        </w:rPr>
        <w:t xml:space="preserve"> комиссии более одного раза и </w:t>
      </w:r>
      <w:r w:rsidR="00816DFF">
        <w:rPr>
          <w:bCs/>
          <w:color w:val="000000"/>
          <w:szCs w:val="28"/>
          <w:shd w:val="clear" w:color="auto" w:fill="FFFFFF"/>
        </w:rPr>
        <w:t xml:space="preserve">непринятия соответствующего </w:t>
      </w:r>
      <w:r w:rsidRPr="00E54F52">
        <w:rPr>
          <w:bCs/>
          <w:color w:val="000000"/>
          <w:szCs w:val="28"/>
          <w:shd w:val="clear" w:color="auto" w:fill="FFFFFF"/>
        </w:rPr>
        <w:t>решения</w:t>
      </w:r>
      <w:r w:rsidR="00816DFF">
        <w:rPr>
          <w:szCs w:val="28"/>
        </w:rPr>
        <w:t>».</w:t>
      </w:r>
    </w:p>
    <w:p w:rsidR="00F57691" w:rsidRPr="00612197" w:rsidRDefault="003520D4" w:rsidP="00612197">
      <w:pPr>
        <w:overflowPunct/>
        <w:ind w:firstLine="709"/>
        <w:jc w:val="both"/>
        <w:rPr>
          <w:bCs/>
          <w:szCs w:val="28"/>
        </w:rPr>
      </w:pPr>
      <w:r w:rsidRPr="00612197">
        <w:rPr>
          <w:bCs/>
          <w:szCs w:val="28"/>
        </w:rPr>
        <w:t>2</w:t>
      </w:r>
      <w:r w:rsidR="00F57691" w:rsidRPr="00612197">
        <w:rPr>
          <w:bCs/>
          <w:szCs w:val="28"/>
        </w:rPr>
        <w:t xml:space="preserve">. Опубликовать </w:t>
      </w:r>
      <w:r w:rsidR="00816DFF">
        <w:rPr>
          <w:bCs/>
          <w:szCs w:val="28"/>
        </w:rPr>
        <w:t>настоящее Р</w:t>
      </w:r>
      <w:r w:rsidR="00F57691" w:rsidRPr="00612197">
        <w:rPr>
          <w:bCs/>
          <w:szCs w:val="28"/>
        </w:rPr>
        <w:t>ешение в газете «Ярославский агрокурьер».</w:t>
      </w:r>
    </w:p>
    <w:p w:rsidR="00F57691" w:rsidRPr="00612197" w:rsidRDefault="0072203E" w:rsidP="00612197">
      <w:pPr>
        <w:overflowPunct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F57691" w:rsidRPr="00612197">
        <w:rPr>
          <w:bCs/>
          <w:szCs w:val="28"/>
        </w:rPr>
        <w:t xml:space="preserve">. </w:t>
      </w:r>
      <w:r w:rsidR="00816DFF">
        <w:rPr>
          <w:bCs/>
          <w:szCs w:val="28"/>
        </w:rPr>
        <w:t xml:space="preserve">Настоящее </w:t>
      </w:r>
      <w:r w:rsidR="00F57691" w:rsidRPr="00612197">
        <w:rPr>
          <w:bCs/>
          <w:szCs w:val="28"/>
        </w:rPr>
        <w:t xml:space="preserve">Решение вступает в силу </w:t>
      </w:r>
      <w:r w:rsidR="00612197">
        <w:rPr>
          <w:bCs/>
          <w:szCs w:val="28"/>
        </w:rPr>
        <w:t xml:space="preserve">со дня его </w:t>
      </w:r>
      <w:r w:rsidR="00F57691" w:rsidRPr="00612197">
        <w:rPr>
          <w:bCs/>
          <w:szCs w:val="28"/>
        </w:rPr>
        <w:t>официального опубликования.</w:t>
      </w:r>
    </w:p>
    <w:p w:rsidR="00F57691" w:rsidRDefault="00F57691" w:rsidP="00612197">
      <w:pPr>
        <w:overflowPunct/>
        <w:ind w:firstLine="709"/>
        <w:jc w:val="both"/>
        <w:rPr>
          <w:bCs/>
          <w:szCs w:val="28"/>
        </w:rPr>
      </w:pPr>
    </w:p>
    <w:p w:rsidR="00612197" w:rsidRPr="00612197" w:rsidRDefault="00612197" w:rsidP="00612197">
      <w:pPr>
        <w:overflowPunct/>
        <w:ind w:firstLine="709"/>
        <w:jc w:val="both"/>
        <w:rPr>
          <w:bCs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928"/>
        <w:gridCol w:w="5386"/>
      </w:tblGrid>
      <w:tr w:rsidR="00F57691" w:rsidRPr="00F57691" w:rsidTr="003520D4">
        <w:tc>
          <w:tcPr>
            <w:tcW w:w="4928" w:type="dxa"/>
          </w:tcPr>
          <w:p w:rsidR="00F57691" w:rsidRPr="00F57691" w:rsidRDefault="00F57691" w:rsidP="00F57691">
            <w:pPr>
              <w:widowControl w:val="0"/>
              <w:overflowPunct/>
              <w:rPr>
                <w:rFonts w:eastAsia="Calibri"/>
                <w:szCs w:val="28"/>
                <w:lang w:eastAsia="en-US"/>
              </w:rPr>
            </w:pPr>
            <w:r w:rsidRPr="00F57691">
              <w:rPr>
                <w:rFonts w:eastAsia="Calibri"/>
                <w:szCs w:val="28"/>
                <w:lang w:eastAsia="en-US"/>
              </w:rPr>
              <w:t xml:space="preserve">Глава Ярославского </w:t>
            </w:r>
          </w:p>
          <w:p w:rsidR="00F57691" w:rsidRPr="00F57691" w:rsidRDefault="00F57691" w:rsidP="00F57691">
            <w:pPr>
              <w:widowControl w:val="0"/>
              <w:overflowPunct/>
              <w:rPr>
                <w:rFonts w:eastAsia="Calibri"/>
                <w:szCs w:val="28"/>
                <w:lang w:eastAsia="en-US"/>
              </w:rPr>
            </w:pPr>
            <w:r w:rsidRPr="00F57691">
              <w:rPr>
                <w:rFonts w:eastAsia="Calibri"/>
                <w:szCs w:val="28"/>
                <w:lang w:eastAsia="en-US"/>
              </w:rPr>
              <w:t>муниципального района</w:t>
            </w:r>
          </w:p>
          <w:p w:rsidR="00F57691" w:rsidRPr="00F57691" w:rsidRDefault="00F57691" w:rsidP="00F57691">
            <w:pPr>
              <w:tabs>
                <w:tab w:val="left" w:pos="7830"/>
              </w:tabs>
              <w:overflowPunct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57691">
              <w:rPr>
                <w:rFonts w:eastAsia="Calibri"/>
                <w:bCs/>
                <w:szCs w:val="28"/>
                <w:lang w:eastAsia="en-US"/>
              </w:rPr>
              <w:t xml:space="preserve">___________ </w:t>
            </w:r>
            <w:r w:rsidR="00612197">
              <w:rPr>
                <w:rFonts w:eastAsia="Calibri"/>
                <w:bCs/>
                <w:szCs w:val="28"/>
                <w:lang w:eastAsia="en-US"/>
              </w:rPr>
              <w:t>Н.В. Золотников</w:t>
            </w:r>
          </w:p>
          <w:p w:rsidR="00F57691" w:rsidRPr="00F57691" w:rsidRDefault="00F57691" w:rsidP="00612197">
            <w:pPr>
              <w:tabs>
                <w:tab w:val="left" w:pos="7830"/>
              </w:tabs>
              <w:overflowPunct/>
              <w:autoSpaceDE/>
              <w:autoSpaceDN/>
              <w:adjustRightInd/>
              <w:jc w:val="both"/>
              <w:rPr>
                <w:rFonts w:ascii="Calibri" w:eastAsia="Calibri" w:hAnsi="Calibri" w:cs="Arial"/>
                <w:bCs/>
                <w:szCs w:val="28"/>
                <w:lang w:eastAsia="en-US"/>
              </w:rPr>
            </w:pPr>
            <w:r w:rsidRPr="00F57691">
              <w:rPr>
                <w:rFonts w:eastAsia="Calibri"/>
                <w:bCs/>
                <w:szCs w:val="28"/>
                <w:lang w:eastAsia="en-US"/>
              </w:rPr>
              <w:t>«____»________20</w:t>
            </w:r>
            <w:r w:rsidR="00612197">
              <w:rPr>
                <w:rFonts w:eastAsia="Calibri"/>
                <w:bCs/>
                <w:szCs w:val="28"/>
                <w:lang w:eastAsia="en-US"/>
              </w:rPr>
              <w:t>20 г.</w:t>
            </w:r>
          </w:p>
        </w:tc>
        <w:tc>
          <w:tcPr>
            <w:tcW w:w="5386" w:type="dxa"/>
          </w:tcPr>
          <w:p w:rsidR="00F57691" w:rsidRPr="00F57691" w:rsidRDefault="00F57691" w:rsidP="00F57691">
            <w:pPr>
              <w:widowControl w:val="0"/>
              <w:overflowPunct/>
              <w:rPr>
                <w:rFonts w:eastAsia="Calibri"/>
                <w:szCs w:val="28"/>
                <w:lang w:eastAsia="en-US"/>
              </w:rPr>
            </w:pPr>
            <w:r w:rsidRPr="00F57691">
              <w:rPr>
                <w:rFonts w:eastAsia="Calibri"/>
                <w:szCs w:val="28"/>
                <w:lang w:eastAsia="en-US"/>
              </w:rPr>
              <w:t>Председатель Муниципального Совета Ярославского муниципального района</w:t>
            </w:r>
          </w:p>
          <w:p w:rsidR="00F57691" w:rsidRPr="00F57691" w:rsidRDefault="00F57691" w:rsidP="00F57691">
            <w:pPr>
              <w:tabs>
                <w:tab w:val="left" w:pos="7830"/>
              </w:tabs>
              <w:overflowPunct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57691">
              <w:rPr>
                <w:rFonts w:eastAsia="Calibri"/>
                <w:bCs/>
                <w:szCs w:val="28"/>
                <w:lang w:eastAsia="en-US"/>
              </w:rPr>
              <w:t xml:space="preserve">___________ </w:t>
            </w:r>
            <w:r w:rsidR="00612197">
              <w:rPr>
                <w:rFonts w:eastAsia="Calibri"/>
                <w:bCs/>
                <w:szCs w:val="28"/>
                <w:lang w:eastAsia="en-US"/>
              </w:rPr>
              <w:t>Е.В. Шибаев</w:t>
            </w:r>
          </w:p>
          <w:p w:rsidR="00F57691" w:rsidRPr="00F57691" w:rsidRDefault="00F57691" w:rsidP="00F57691">
            <w:pPr>
              <w:tabs>
                <w:tab w:val="left" w:pos="7830"/>
              </w:tabs>
              <w:overflowPunct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F57691">
              <w:rPr>
                <w:rFonts w:eastAsia="Calibri"/>
                <w:bCs/>
                <w:szCs w:val="28"/>
                <w:lang w:eastAsia="en-US"/>
              </w:rPr>
              <w:t>«____»________20</w:t>
            </w:r>
            <w:r w:rsidR="00612197">
              <w:rPr>
                <w:rFonts w:eastAsia="Calibri"/>
                <w:bCs/>
                <w:szCs w:val="28"/>
                <w:lang w:eastAsia="en-US"/>
              </w:rPr>
              <w:t>20 г.</w:t>
            </w:r>
          </w:p>
          <w:p w:rsidR="00F57691" w:rsidRPr="00F57691" w:rsidRDefault="00F57691" w:rsidP="00F57691">
            <w:pPr>
              <w:tabs>
                <w:tab w:val="left" w:pos="7830"/>
              </w:tabs>
              <w:overflowPunct/>
              <w:autoSpaceDE/>
              <w:autoSpaceDN/>
              <w:adjustRightInd/>
              <w:jc w:val="both"/>
              <w:rPr>
                <w:rFonts w:eastAsia="Calibri"/>
                <w:bCs/>
                <w:szCs w:val="28"/>
                <w:lang w:eastAsia="en-US"/>
              </w:rPr>
            </w:pPr>
          </w:p>
        </w:tc>
      </w:tr>
    </w:tbl>
    <w:p w:rsidR="00F57691" w:rsidRPr="00F57691" w:rsidRDefault="00F57691" w:rsidP="00F57691">
      <w:pPr>
        <w:overflowPunct/>
        <w:jc w:val="both"/>
        <w:rPr>
          <w:bCs/>
          <w:szCs w:val="28"/>
        </w:rPr>
      </w:pPr>
    </w:p>
    <w:p w:rsidR="004C7C9B" w:rsidRDefault="004C7C9B" w:rsidP="00C42816">
      <w:pPr>
        <w:tabs>
          <w:tab w:val="left" w:pos="9498"/>
        </w:tabs>
        <w:suppressAutoHyphens/>
        <w:overflowPunct/>
        <w:autoSpaceDE/>
        <w:autoSpaceDN/>
        <w:adjustRightInd/>
        <w:ind w:right="-30" w:firstLine="709"/>
        <w:jc w:val="both"/>
        <w:rPr>
          <w:szCs w:val="24"/>
        </w:rPr>
      </w:pPr>
      <w:bookmarkStart w:id="0" w:name="_GoBack"/>
      <w:bookmarkEnd w:id="0"/>
    </w:p>
    <w:sectPr w:rsidR="004C7C9B" w:rsidSect="004C7C9B">
      <w:headerReference w:type="even" r:id="rId64"/>
      <w:headerReference w:type="default" r:id="rId65"/>
      <w:pgSz w:w="11906" w:h="16838"/>
      <w:pgMar w:top="426" w:right="737" w:bottom="54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E2" w:rsidRDefault="00EF61E2" w:rsidP="00F6517F">
      <w:r>
        <w:separator/>
      </w:r>
    </w:p>
  </w:endnote>
  <w:endnote w:type="continuationSeparator" w:id="0">
    <w:p w:rsidR="00EF61E2" w:rsidRDefault="00EF61E2" w:rsidP="00F6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E2" w:rsidRDefault="00EF61E2" w:rsidP="00F6517F">
      <w:r>
        <w:separator/>
      </w:r>
    </w:p>
  </w:footnote>
  <w:footnote w:type="continuationSeparator" w:id="0">
    <w:p w:rsidR="00EF61E2" w:rsidRDefault="00EF61E2" w:rsidP="00F6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D4" w:rsidRDefault="009F52DC" w:rsidP="003520D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520D4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520D4" w:rsidRDefault="003520D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D4" w:rsidRDefault="00E2106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F33">
      <w:rPr>
        <w:noProof/>
      </w:rPr>
      <w:t>3</w:t>
    </w:r>
    <w:r>
      <w:rPr>
        <w:noProof/>
      </w:rPr>
      <w:fldChar w:fldCharType="end"/>
    </w:r>
  </w:p>
  <w:p w:rsidR="003520D4" w:rsidRDefault="003520D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89"/>
    <w:rsid w:val="000351C0"/>
    <w:rsid w:val="00047040"/>
    <w:rsid w:val="00075998"/>
    <w:rsid w:val="000A2F5E"/>
    <w:rsid w:val="000A425A"/>
    <w:rsid w:val="000D2EC8"/>
    <w:rsid w:val="000D5DB6"/>
    <w:rsid w:val="000E7ECC"/>
    <w:rsid w:val="001013D9"/>
    <w:rsid w:val="00104376"/>
    <w:rsid w:val="00110BE0"/>
    <w:rsid w:val="0012316E"/>
    <w:rsid w:val="00127D49"/>
    <w:rsid w:val="00133E5B"/>
    <w:rsid w:val="00143713"/>
    <w:rsid w:val="00146D8F"/>
    <w:rsid w:val="00153BCC"/>
    <w:rsid w:val="00160C7A"/>
    <w:rsid w:val="001821BC"/>
    <w:rsid w:val="00190298"/>
    <w:rsid w:val="001A1E6B"/>
    <w:rsid w:val="001A2BF5"/>
    <w:rsid w:val="001A5B82"/>
    <w:rsid w:val="001B48A7"/>
    <w:rsid w:val="001C27A5"/>
    <w:rsid w:val="001D5C2B"/>
    <w:rsid w:val="001D7796"/>
    <w:rsid w:val="002111FF"/>
    <w:rsid w:val="00235169"/>
    <w:rsid w:val="0023748B"/>
    <w:rsid w:val="00246788"/>
    <w:rsid w:val="0024787A"/>
    <w:rsid w:val="00251EEE"/>
    <w:rsid w:val="00254F32"/>
    <w:rsid w:val="00267FAF"/>
    <w:rsid w:val="002750F8"/>
    <w:rsid w:val="002874CF"/>
    <w:rsid w:val="002B2C48"/>
    <w:rsid w:val="002B579E"/>
    <w:rsid w:val="002C0604"/>
    <w:rsid w:val="002C6F62"/>
    <w:rsid w:val="002D72A5"/>
    <w:rsid w:val="002E001C"/>
    <w:rsid w:val="002E0BFD"/>
    <w:rsid w:val="002E1572"/>
    <w:rsid w:val="002E1F91"/>
    <w:rsid w:val="002E7800"/>
    <w:rsid w:val="002F6E9F"/>
    <w:rsid w:val="003000C0"/>
    <w:rsid w:val="00300594"/>
    <w:rsid w:val="00302FC1"/>
    <w:rsid w:val="003058D3"/>
    <w:rsid w:val="00317E26"/>
    <w:rsid w:val="00342FAD"/>
    <w:rsid w:val="00343171"/>
    <w:rsid w:val="003520D4"/>
    <w:rsid w:val="003527D6"/>
    <w:rsid w:val="00364649"/>
    <w:rsid w:val="003678BE"/>
    <w:rsid w:val="00377B5A"/>
    <w:rsid w:val="00380478"/>
    <w:rsid w:val="00393BCD"/>
    <w:rsid w:val="00396153"/>
    <w:rsid w:val="003A076E"/>
    <w:rsid w:val="003C63E9"/>
    <w:rsid w:val="003D26A0"/>
    <w:rsid w:val="003F25F2"/>
    <w:rsid w:val="003F2731"/>
    <w:rsid w:val="003F4EDF"/>
    <w:rsid w:val="00402D82"/>
    <w:rsid w:val="0040342F"/>
    <w:rsid w:val="00407178"/>
    <w:rsid w:val="00423575"/>
    <w:rsid w:val="004312BC"/>
    <w:rsid w:val="00444375"/>
    <w:rsid w:val="00444393"/>
    <w:rsid w:val="00470280"/>
    <w:rsid w:val="00481FB3"/>
    <w:rsid w:val="00487727"/>
    <w:rsid w:val="004C7C9B"/>
    <w:rsid w:val="004D082B"/>
    <w:rsid w:val="004E6C8F"/>
    <w:rsid w:val="00512299"/>
    <w:rsid w:val="005237F4"/>
    <w:rsid w:val="00525CFA"/>
    <w:rsid w:val="0052761A"/>
    <w:rsid w:val="00527F33"/>
    <w:rsid w:val="00531D23"/>
    <w:rsid w:val="0053492A"/>
    <w:rsid w:val="005456DC"/>
    <w:rsid w:val="005610A1"/>
    <w:rsid w:val="00574BF6"/>
    <w:rsid w:val="00577836"/>
    <w:rsid w:val="005943D7"/>
    <w:rsid w:val="005B6340"/>
    <w:rsid w:val="005C0681"/>
    <w:rsid w:val="005D1D10"/>
    <w:rsid w:val="005E4A94"/>
    <w:rsid w:val="00612197"/>
    <w:rsid w:val="006223B5"/>
    <w:rsid w:val="0062279E"/>
    <w:rsid w:val="00630231"/>
    <w:rsid w:val="00635662"/>
    <w:rsid w:val="006535F4"/>
    <w:rsid w:val="006541EB"/>
    <w:rsid w:val="006875FE"/>
    <w:rsid w:val="006A06F4"/>
    <w:rsid w:val="006B0A83"/>
    <w:rsid w:val="006B33AE"/>
    <w:rsid w:val="006E1CB4"/>
    <w:rsid w:val="007008C6"/>
    <w:rsid w:val="00705632"/>
    <w:rsid w:val="0070581A"/>
    <w:rsid w:val="00710C0E"/>
    <w:rsid w:val="00715A62"/>
    <w:rsid w:val="00717B1B"/>
    <w:rsid w:val="0072203E"/>
    <w:rsid w:val="00731603"/>
    <w:rsid w:val="00733F4A"/>
    <w:rsid w:val="0073612F"/>
    <w:rsid w:val="007446E8"/>
    <w:rsid w:val="00764C46"/>
    <w:rsid w:val="00770FAC"/>
    <w:rsid w:val="007B2503"/>
    <w:rsid w:val="007E0ABF"/>
    <w:rsid w:val="007F1D2D"/>
    <w:rsid w:val="008010EB"/>
    <w:rsid w:val="00802382"/>
    <w:rsid w:val="00802500"/>
    <w:rsid w:val="008033CA"/>
    <w:rsid w:val="008132AC"/>
    <w:rsid w:val="00816DFF"/>
    <w:rsid w:val="0083232D"/>
    <w:rsid w:val="008657C2"/>
    <w:rsid w:val="00872A6A"/>
    <w:rsid w:val="0088775B"/>
    <w:rsid w:val="00893F6C"/>
    <w:rsid w:val="00896365"/>
    <w:rsid w:val="008A4E0C"/>
    <w:rsid w:val="008A6AF7"/>
    <w:rsid w:val="008B2BC5"/>
    <w:rsid w:val="008B42CA"/>
    <w:rsid w:val="008C07EE"/>
    <w:rsid w:val="008C25FF"/>
    <w:rsid w:val="008D274E"/>
    <w:rsid w:val="008E015A"/>
    <w:rsid w:val="008F0AD5"/>
    <w:rsid w:val="008F51AF"/>
    <w:rsid w:val="009172CF"/>
    <w:rsid w:val="00930F65"/>
    <w:rsid w:val="0093486E"/>
    <w:rsid w:val="0095221F"/>
    <w:rsid w:val="00961EA5"/>
    <w:rsid w:val="00965DC1"/>
    <w:rsid w:val="00970809"/>
    <w:rsid w:val="009822AD"/>
    <w:rsid w:val="00994EDB"/>
    <w:rsid w:val="009A45D4"/>
    <w:rsid w:val="009B4048"/>
    <w:rsid w:val="009C37EF"/>
    <w:rsid w:val="009D4342"/>
    <w:rsid w:val="009F52DC"/>
    <w:rsid w:val="00A11FA1"/>
    <w:rsid w:val="00A407A2"/>
    <w:rsid w:val="00A52C94"/>
    <w:rsid w:val="00A73EB0"/>
    <w:rsid w:val="00AA284A"/>
    <w:rsid w:val="00AA4204"/>
    <w:rsid w:val="00AB2AE2"/>
    <w:rsid w:val="00AB41F3"/>
    <w:rsid w:val="00AB54AC"/>
    <w:rsid w:val="00AC27B1"/>
    <w:rsid w:val="00AC425D"/>
    <w:rsid w:val="00AD0D2F"/>
    <w:rsid w:val="00B21C43"/>
    <w:rsid w:val="00B5258E"/>
    <w:rsid w:val="00B73670"/>
    <w:rsid w:val="00B77BED"/>
    <w:rsid w:val="00B85CA8"/>
    <w:rsid w:val="00B863C0"/>
    <w:rsid w:val="00B87D81"/>
    <w:rsid w:val="00B94222"/>
    <w:rsid w:val="00B96C18"/>
    <w:rsid w:val="00BA01E9"/>
    <w:rsid w:val="00BE04CB"/>
    <w:rsid w:val="00BF527F"/>
    <w:rsid w:val="00C15EF5"/>
    <w:rsid w:val="00C27DED"/>
    <w:rsid w:val="00C36241"/>
    <w:rsid w:val="00C42816"/>
    <w:rsid w:val="00C636C5"/>
    <w:rsid w:val="00C67125"/>
    <w:rsid w:val="00C94ADC"/>
    <w:rsid w:val="00CA3917"/>
    <w:rsid w:val="00CA59EF"/>
    <w:rsid w:val="00CA7B1D"/>
    <w:rsid w:val="00CC1993"/>
    <w:rsid w:val="00CD11A4"/>
    <w:rsid w:val="00CE2CC8"/>
    <w:rsid w:val="00D03EFA"/>
    <w:rsid w:val="00D25881"/>
    <w:rsid w:val="00D26B9D"/>
    <w:rsid w:val="00D3526E"/>
    <w:rsid w:val="00D36F4E"/>
    <w:rsid w:val="00D378DC"/>
    <w:rsid w:val="00D4552C"/>
    <w:rsid w:val="00D6634F"/>
    <w:rsid w:val="00D915A8"/>
    <w:rsid w:val="00DA1ADD"/>
    <w:rsid w:val="00DA260F"/>
    <w:rsid w:val="00DA2C2E"/>
    <w:rsid w:val="00DB22DF"/>
    <w:rsid w:val="00DD7D62"/>
    <w:rsid w:val="00DE35CC"/>
    <w:rsid w:val="00DE519F"/>
    <w:rsid w:val="00E21069"/>
    <w:rsid w:val="00E24FD1"/>
    <w:rsid w:val="00E330F3"/>
    <w:rsid w:val="00E36E1D"/>
    <w:rsid w:val="00E54F52"/>
    <w:rsid w:val="00E560BF"/>
    <w:rsid w:val="00E76F09"/>
    <w:rsid w:val="00E7776F"/>
    <w:rsid w:val="00E9201E"/>
    <w:rsid w:val="00E94E2C"/>
    <w:rsid w:val="00EB1E89"/>
    <w:rsid w:val="00EB7501"/>
    <w:rsid w:val="00EF33A9"/>
    <w:rsid w:val="00EF525C"/>
    <w:rsid w:val="00EF61E2"/>
    <w:rsid w:val="00F04391"/>
    <w:rsid w:val="00F22C1D"/>
    <w:rsid w:val="00F51915"/>
    <w:rsid w:val="00F57691"/>
    <w:rsid w:val="00F6517F"/>
    <w:rsid w:val="00F73967"/>
    <w:rsid w:val="00F73EA9"/>
    <w:rsid w:val="00F9148F"/>
    <w:rsid w:val="00F95FF8"/>
    <w:rsid w:val="00FA47A1"/>
    <w:rsid w:val="00FB7843"/>
    <w:rsid w:val="00FC7A8B"/>
    <w:rsid w:val="00FD1FDD"/>
    <w:rsid w:val="00FD22F2"/>
    <w:rsid w:val="00FD3978"/>
    <w:rsid w:val="00FE6E1A"/>
    <w:rsid w:val="00FF0885"/>
    <w:rsid w:val="00FF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2A6A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2A6A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72A6A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72A6A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2A6A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72A6A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72A6A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72A6A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72A6A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517F"/>
    <w:pPr>
      <w:overflowPunct/>
      <w:autoSpaceDE/>
      <w:autoSpaceDN/>
      <w:adjustRightIn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6517F"/>
    <w:rPr>
      <w:sz w:val="20"/>
      <w:szCs w:val="20"/>
    </w:rPr>
  </w:style>
  <w:style w:type="paragraph" w:customStyle="1" w:styleId="ConsPlusNormal">
    <w:name w:val="ConsPlusNormal"/>
    <w:rsid w:val="00F6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basedOn w:val="a"/>
    <w:next w:val="a"/>
    <w:uiPriority w:val="99"/>
    <w:rsid w:val="00F6517F"/>
    <w:pPr>
      <w:suppressAutoHyphens/>
      <w:overflowPunct/>
      <w:autoSpaceDN/>
      <w:adjustRightInd/>
    </w:pPr>
    <w:rPr>
      <w:rFonts w:ascii="Courier New" w:eastAsia="Courier New" w:hAnsi="Courier New"/>
      <w:sz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6517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651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A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72A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2A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72A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72A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72A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72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72A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72A6A"/>
    <w:rPr>
      <w:rFonts w:ascii="Arial" w:eastAsia="Times New Roman" w:hAnsi="Arial" w:cs="Arial"/>
      <w:lang w:eastAsia="ru-RU"/>
    </w:rPr>
  </w:style>
  <w:style w:type="paragraph" w:styleId="a7">
    <w:name w:val="Title"/>
    <w:basedOn w:val="a"/>
    <w:link w:val="a8"/>
    <w:qFormat/>
    <w:rsid w:val="00872A6A"/>
    <w:pPr>
      <w:overflowPunct/>
      <w:autoSpaceDE/>
      <w:autoSpaceDN/>
      <w:adjustRightInd/>
      <w:jc w:val="center"/>
    </w:pPr>
  </w:style>
  <w:style w:type="character" w:customStyle="1" w:styleId="a8">
    <w:name w:val="Название Знак"/>
    <w:basedOn w:val="a0"/>
    <w:link w:val="a7"/>
    <w:rsid w:val="00872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2A6A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872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872A6A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872A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72A6A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2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2A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B784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78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B7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78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uiPriority w:val="99"/>
    <w:rsid w:val="00F57691"/>
    <w:rPr>
      <w:rFonts w:cs="Times New Roman"/>
    </w:rPr>
  </w:style>
  <w:style w:type="paragraph" w:styleId="af2">
    <w:name w:val="List Paragraph"/>
    <w:basedOn w:val="a"/>
    <w:uiPriority w:val="34"/>
    <w:qFormat/>
    <w:rsid w:val="00612197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FC7A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7A8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C7A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2A6A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2A6A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72A6A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72A6A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2A6A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72A6A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72A6A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72A6A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72A6A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517F"/>
    <w:pPr>
      <w:overflowPunct/>
      <w:autoSpaceDE/>
      <w:autoSpaceDN/>
      <w:adjustRightIn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6517F"/>
    <w:rPr>
      <w:sz w:val="20"/>
      <w:szCs w:val="20"/>
    </w:rPr>
  </w:style>
  <w:style w:type="paragraph" w:customStyle="1" w:styleId="ConsPlusNormal">
    <w:name w:val="ConsPlusNormal"/>
    <w:rsid w:val="00F6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basedOn w:val="a"/>
    <w:next w:val="a"/>
    <w:uiPriority w:val="99"/>
    <w:rsid w:val="00F6517F"/>
    <w:pPr>
      <w:suppressAutoHyphens/>
      <w:overflowPunct/>
      <w:autoSpaceDN/>
      <w:adjustRightInd/>
    </w:pPr>
    <w:rPr>
      <w:rFonts w:ascii="Courier New" w:eastAsia="Courier New" w:hAnsi="Courier New"/>
      <w:sz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6517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651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A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72A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2A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72A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72A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72A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72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72A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72A6A"/>
    <w:rPr>
      <w:rFonts w:ascii="Arial" w:eastAsia="Times New Roman" w:hAnsi="Arial" w:cs="Arial"/>
      <w:lang w:eastAsia="ru-RU"/>
    </w:rPr>
  </w:style>
  <w:style w:type="paragraph" w:styleId="a7">
    <w:name w:val="Title"/>
    <w:basedOn w:val="a"/>
    <w:link w:val="a8"/>
    <w:qFormat/>
    <w:rsid w:val="00872A6A"/>
    <w:pPr>
      <w:overflowPunct/>
      <w:autoSpaceDE/>
      <w:autoSpaceDN/>
      <w:adjustRightInd/>
      <w:jc w:val="center"/>
    </w:pPr>
  </w:style>
  <w:style w:type="character" w:customStyle="1" w:styleId="a8">
    <w:name w:val="Название Знак"/>
    <w:basedOn w:val="a0"/>
    <w:link w:val="a7"/>
    <w:rsid w:val="00872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72A6A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872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872A6A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872A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872A6A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2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2A6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B784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78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B7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78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uiPriority w:val="99"/>
    <w:rsid w:val="00F57691"/>
    <w:rPr>
      <w:rFonts w:cs="Times New Roman"/>
    </w:rPr>
  </w:style>
  <w:style w:type="paragraph" w:styleId="af2">
    <w:name w:val="List Paragraph"/>
    <w:basedOn w:val="a"/>
    <w:uiPriority w:val="34"/>
    <w:qFormat/>
    <w:rsid w:val="00612197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FC7A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C7A8B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C7A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9E270241651BE3BF252D63C4EF861154C9260E8B0A357CE0B3DA279848FF2131CA87987FA3ADFCD7D85795E155EB40DA953D934087EV4EDK" TargetMode="External"/><Relationship Id="rId18" Type="http://schemas.openxmlformats.org/officeDocument/2006/relationships/hyperlink" Target="consultantplus://offline/ref=B9E270241651BE3BF252D63C4EF861154C9260E8B0A357CE0B3DA279848FF2131CA87984FF33D6C629DF695A5C0BB113A04FC634167E4D53VEE7K" TargetMode="External"/><Relationship Id="rId26" Type="http://schemas.openxmlformats.org/officeDocument/2006/relationships/hyperlink" Target="consultantplus://offline/ref=B9E270241651BE3BF252D63C4EF861154C9260E8B0A357CE0B3DA279848FF2131CA87984FF31D8C62CDF695A5C0BB113A04FC634167E4D53VEE7K" TargetMode="External"/><Relationship Id="rId39" Type="http://schemas.openxmlformats.org/officeDocument/2006/relationships/hyperlink" Target="consultantplus://offline/ref=B9E270241651BE3BF252D63C4EF861154C9260E8B0A357CE0B3DA279848FF2131CA87984F835DECD7D85795E155EB40DA953D934087EV4EDK" TargetMode="External"/><Relationship Id="rId21" Type="http://schemas.openxmlformats.org/officeDocument/2006/relationships/hyperlink" Target="consultantplus://offline/ref=B9E270241651BE3BF252D63C4EF861154C9260E8B0A357CE0B3DA279848FF2131CA87984FF31DDC32CDF695A5C0BB113A04FC634167E4D53VEE7K" TargetMode="External"/><Relationship Id="rId34" Type="http://schemas.openxmlformats.org/officeDocument/2006/relationships/hyperlink" Target="consultantplus://offline/ref=B9E270241651BE3BF252D63C4EF861154C9260E8B0A357CE0B3DA279848FF2131CA87984FF33D7C229DF695A5C0BB113A04FC634167E4D53VEE7K" TargetMode="External"/><Relationship Id="rId42" Type="http://schemas.openxmlformats.org/officeDocument/2006/relationships/hyperlink" Target="consultantplus://offline/ref=B9E270241651BE3BF252D63C4EF861154C9260E8B0A357CE0B3DA279848FF2131CA87987F935D8CD7D85795E155EB40DA953D934087EV4EDK" TargetMode="External"/><Relationship Id="rId47" Type="http://schemas.openxmlformats.org/officeDocument/2006/relationships/hyperlink" Target="consultantplus://offline/ref=B9E270241651BE3BF252D63C4EF861154C9260E8B0A357CE0B3DA279848FF2131CA87984FE32D8CD7D85795E155EB40DA953D934087EV4EDK" TargetMode="External"/><Relationship Id="rId50" Type="http://schemas.openxmlformats.org/officeDocument/2006/relationships/hyperlink" Target="consultantplus://offline/ref=B9E270241651BE3BF252D63C4EF861154C9260E8B0A357CE0B3DA279848FF2131CA87987FB35DFCD7D85795E155EB40DA953D934087EV4EDK" TargetMode="External"/><Relationship Id="rId55" Type="http://schemas.openxmlformats.org/officeDocument/2006/relationships/hyperlink" Target="consultantplus://offline/ref=B9E270241651BE3BF252D63C4EF861154C9260E8B0A357CE0B3DA279848FF2131CA87984F93BDCCD7D85795E155EB40DA953D934087EV4EDK" TargetMode="External"/><Relationship Id="rId63" Type="http://schemas.openxmlformats.org/officeDocument/2006/relationships/hyperlink" Target="consultantplus://offline/ref=B9E270241651BE3BF252D63C4EF861154C9260E8B0A357CE0B3DA279848FF2131CA87984F931DFCD7D85795E155EB40DA953D934087EV4EDK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E270241651BE3BF252D63C4EF861154C9260E8B0A357CE0B3DA279848FF2131CA87984FF31DBC62ADF695A5C0BB113A04FC634167E4D53VEE7K" TargetMode="External"/><Relationship Id="rId29" Type="http://schemas.openxmlformats.org/officeDocument/2006/relationships/hyperlink" Target="consultantplus://offline/ref=B9E270241651BE3BF252D63C4EF861154C9260E8B0A357CE0B3DA279848FF2131CA87984FD31D9CD7D85795E155EB40DA953D934087EV4ED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70241651BE3BF252D63C4EF861154C9260E8B0A357CE0B3DA279848FF2131CA87987FD31DBCD7D85795E155EB40DA953D934087EV4EDK" TargetMode="External"/><Relationship Id="rId24" Type="http://schemas.openxmlformats.org/officeDocument/2006/relationships/hyperlink" Target="consultantplus://offline/ref=B9E270241651BE3BF252D63C4EF861154C9260E8B0A357CE0B3DA279848FF2131CA87984FF33D6C22CDF695A5C0BB113A04FC634167E4D53VEE7K" TargetMode="External"/><Relationship Id="rId32" Type="http://schemas.openxmlformats.org/officeDocument/2006/relationships/hyperlink" Target="consultantplus://offline/ref=B9E270241651BE3BF252D63C4EF861154C9260E8B0A357CE0B3DA279848FF2131CA87984FD35DFCD7D85795E155EB40DA953D934087EV4EDK" TargetMode="External"/><Relationship Id="rId37" Type="http://schemas.openxmlformats.org/officeDocument/2006/relationships/hyperlink" Target="consultantplus://offline/ref=B9E270241651BE3BF252D63C4EF861154C9260E8B0A357CE0B3DA279848FF2131CA87984FC33DFCD7D85795E155EB40DA953D934087EV4EDK" TargetMode="External"/><Relationship Id="rId40" Type="http://schemas.openxmlformats.org/officeDocument/2006/relationships/hyperlink" Target="consultantplus://offline/ref=B9E270241651BE3BF252D63C4EF861154C9260E8B0A357CE0B3DA279848FF2131CA87984F73ADCCD7D85795E155EB40DA953D934087EV4EDK" TargetMode="External"/><Relationship Id="rId45" Type="http://schemas.openxmlformats.org/officeDocument/2006/relationships/hyperlink" Target="consultantplus://offline/ref=B9E270241651BE3BF252D63C4EF861154C9260E8B0A357CE0B3DA279848FF2131CA87984FF30D6C32BDF695A5C0BB113A04FC634167E4D53VEE7K" TargetMode="External"/><Relationship Id="rId53" Type="http://schemas.openxmlformats.org/officeDocument/2006/relationships/hyperlink" Target="consultantplus://offline/ref=B9E270241651BE3BF252D63C4EF861154C9260E8B0A357CE0B3DA279848FF2131CA87987FD3BDECD7D85795E155EB40DA953D934087EV4EDK" TargetMode="External"/><Relationship Id="rId58" Type="http://schemas.openxmlformats.org/officeDocument/2006/relationships/hyperlink" Target="consultantplus://offline/ref=B9E270241651BE3BF252D63C4EF861154C9260E8B0A357CE0B3DA279848FF2131CA87984FF31DEC72CDF695A5C0BB113A04FC634167E4D53VEE7K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E270241651BE3BF252D63C4EF861154C9260E8B0A357CE0B3DA279848FF2131CA87984FF33D9C629DF695A5C0BB113A04FC634167E4D53VEE7K" TargetMode="External"/><Relationship Id="rId23" Type="http://schemas.openxmlformats.org/officeDocument/2006/relationships/hyperlink" Target="consultantplus://offline/ref=B9E270241651BE3BF252D63C4EF861154C9260E8B0A357CE0B3DA279848FF2131CA87987FC33DACD7D85795E155EB40DA953D934087EV4EDK" TargetMode="External"/><Relationship Id="rId28" Type="http://schemas.openxmlformats.org/officeDocument/2006/relationships/hyperlink" Target="consultantplus://offline/ref=B9E270241651BE3BF252D63C4EF861154C9260E8B0A357CE0B3DA279848FF2131CA87984FD32D9CD7D85795E155EB40DA953D934087EV4EDK" TargetMode="External"/><Relationship Id="rId36" Type="http://schemas.openxmlformats.org/officeDocument/2006/relationships/hyperlink" Target="consultantplus://offline/ref=B9E270241651BE3BF252D63C4EF861154C9260E8B0A357CE0B3DA279848FF2131CA87984FD3BD9CD7D85795E155EB40DA953D934087EV4EDK" TargetMode="External"/><Relationship Id="rId49" Type="http://schemas.openxmlformats.org/officeDocument/2006/relationships/hyperlink" Target="consultantplus://offline/ref=B9E270241651BE3BF252D63C4EF861154C9260E8B0A357CE0B3DA279848FF2131CA87984FF32D8C429DF695A5C0BB113A04FC634167E4D53VEE7K" TargetMode="External"/><Relationship Id="rId57" Type="http://schemas.openxmlformats.org/officeDocument/2006/relationships/hyperlink" Target="consultantplus://offline/ref=B9E270241651BE3BF252D63C4EF861154C9260E8B0A357CE0B3DA279848FF2131CA87984FF32D7C22DDF695A5C0BB113A04FC634167E4D53VEE7K" TargetMode="External"/><Relationship Id="rId61" Type="http://schemas.openxmlformats.org/officeDocument/2006/relationships/hyperlink" Target="consultantplus://offline/ref=B9E270241651BE3BF252D63C4EF861154C9260E8B0A357CE0B3DA279848FF2131CA87984FF31DEC32CDF695A5C0BB113A04FC634167E4D53VEE7K" TargetMode="External"/><Relationship Id="rId10" Type="http://schemas.openxmlformats.org/officeDocument/2006/relationships/hyperlink" Target="consultantplus://offline/ref=B9E270241651BE3BF252D63C4EF861154C9260E8B0A357CE0B3DA279848FF2131CA87984FF33DBC321DF695A5C0BB113A04FC634167E4D53VEE7K" TargetMode="External"/><Relationship Id="rId19" Type="http://schemas.openxmlformats.org/officeDocument/2006/relationships/hyperlink" Target="consultantplus://offline/ref=B9E270241651BE3BF252D63C4EF861154C9260E8B0A357CE0B3DA279848FF2131CA87987F936DFCD7D85795E155EB40DA953D934087EV4EDK" TargetMode="External"/><Relationship Id="rId31" Type="http://schemas.openxmlformats.org/officeDocument/2006/relationships/hyperlink" Target="consultantplus://offline/ref=B9E270241651BE3BF252D63C4EF861154C9260E8B0A357CE0B3DA279848FF2131CA87984FD36DCCD7D85795E155EB40DA953D934087EV4EDK" TargetMode="External"/><Relationship Id="rId44" Type="http://schemas.openxmlformats.org/officeDocument/2006/relationships/hyperlink" Target="consultantplus://offline/ref=B9E270241651BE3BF252D63C4EF861154C9260E8B0A357CE0B3DA279848FF2131CA87984FE35DFCD7D85795E155EB40DA953D934087EV4EDK" TargetMode="External"/><Relationship Id="rId52" Type="http://schemas.openxmlformats.org/officeDocument/2006/relationships/hyperlink" Target="consultantplus://offline/ref=B9E270241651BE3BF252D63C4EF861154C9260E8B0A357CE0B3DA279848FF2131CA8798CF730D592789068061856A212AA4FC5360AV7ECK" TargetMode="External"/><Relationship Id="rId60" Type="http://schemas.openxmlformats.org/officeDocument/2006/relationships/hyperlink" Target="consultantplus://offline/ref=B9E270241651BE3BF252D63C4EF861154C9260E8B0A357CE0B3DA279848FF2131CA87984FF30DFC72FDF695A5C0BB113A04FC634167E4D53VEE7K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E270241651BE3BF252D63C4EF861154C9260E8B0A357CE0B3DA279848FF2131CA87984FF33DBC32BDF695A5C0BB113A04FC634167E4D53VEE7K" TargetMode="External"/><Relationship Id="rId14" Type="http://schemas.openxmlformats.org/officeDocument/2006/relationships/hyperlink" Target="consultantplus://offline/ref=B9E270241651BE3BF252D63C4EF861154C9260E8B0A357CE0B3DA279848FF2131CA87984FF33D8C120DF695A5C0BB113A04FC634167E4D53VEE7K" TargetMode="External"/><Relationship Id="rId22" Type="http://schemas.openxmlformats.org/officeDocument/2006/relationships/hyperlink" Target="consultantplus://offline/ref=B9E270241651BE3BF252D63C4EF861154C9260E8B0A357CE0B3DA279848FF2131CA87987F936D9CD7D85795E155EB40DA953D934087EV4EDK" TargetMode="External"/><Relationship Id="rId27" Type="http://schemas.openxmlformats.org/officeDocument/2006/relationships/hyperlink" Target="consultantplus://offline/ref=B9E270241651BE3BF252D63C4EF861154C9260E8B0A357CE0B3DA279848FF2131CA87984F630D8CD7D85795E155EB40DA953D934087EV4EDK" TargetMode="External"/><Relationship Id="rId30" Type="http://schemas.openxmlformats.org/officeDocument/2006/relationships/hyperlink" Target="consultantplus://offline/ref=B9E270241651BE3BF252D63C4EF861154C9260E8B0A357CE0B3DA279848FF2131CA87984FD30D8CD7D85795E155EB40DA953D934087EV4EDK" TargetMode="External"/><Relationship Id="rId35" Type="http://schemas.openxmlformats.org/officeDocument/2006/relationships/hyperlink" Target="consultantplus://offline/ref=B9E270241651BE3BF252D63C4EF861154C9260E8B0A357CE0B3DA279848FF2131CA87984FF31D8C02ADF695A5C0BB113A04FC634167E4D53VEE7K" TargetMode="External"/><Relationship Id="rId43" Type="http://schemas.openxmlformats.org/officeDocument/2006/relationships/hyperlink" Target="consultantplus://offline/ref=B9E270241651BE3BF252D63C4EF861154C9260E8B0A357CE0B3DA279848FF2131CA87984F934DDCD7D85795E155EB40DA953D934087EV4EDK" TargetMode="External"/><Relationship Id="rId48" Type="http://schemas.openxmlformats.org/officeDocument/2006/relationships/hyperlink" Target="consultantplus://offline/ref=B9E270241651BE3BF252D63C4EF861154C9260E8B0A357CE0B3DA279848FF2131CA87987F93AD8CD7D85795E155EB40DA953D934087EV4EDK" TargetMode="External"/><Relationship Id="rId56" Type="http://schemas.openxmlformats.org/officeDocument/2006/relationships/hyperlink" Target="consultantplus://offline/ref=B9E270241651BE3BF252D63C4EF861154C9260E8B0A357CE0B3DA279848FF2131CA87987FA32DFCD7D85795E155EB40DA953D934087EV4EDK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B9E270241651BE3BF252D63C4EF861154C9260E8B0A357CE0B3DA279848FF2131CA8798CF732D592789068061856A212AA4FC5360AV7EC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9E270241651BE3BF252D63C4EF861154C9260E8B0A357CE0B3DA279848FF2131CA87984FF33DBCF2CDF695A5C0BB113A04FC634167E4D53VEE7K" TargetMode="External"/><Relationship Id="rId17" Type="http://schemas.openxmlformats.org/officeDocument/2006/relationships/hyperlink" Target="consultantplus://offline/ref=B9E270241651BE3BF252D63C4EF861154C9260E8B0A357CE0B3DA279848FF2131CA87983FB31D592789068061856A212AA4FC5360AV7ECK" TargetMode="External"/><Relationship Id="rId25" Type="http://schemas.openxmlformats.org/officeDocument/2006/relationships/hyperlink" Target="consultantplus://offline/ref=B9E270241651BE3BF252D63C4EF861154C9260E8B0A357CE0B3DA279848FF2131CA87984FF31DBCE2DDF695A5C0BB113A04FC634167E4D53VEE7K" TargetMode="External"/><Relationship Id="rId33" Type="http://schemas.openxmlformats.org/officeDocument/2006/relationships/hyperlink" Target="consultantplus://offline/ref=B9E270241651BE3BF252D63C4EF861154C9260E8B0A357CE0B3DA279848FF2131CA87984FF31D8C72CDF695A5C0BB113A04FC634167E4D53VEE7K" TargetMode="External"/><Relationship Id="rId38" Type="http://schemas.openxmlformats.org/officeDocument/2006/relationships/hyperlink" Target="consultantplus://offline/ref=B9E270241651BE3BF252D63C4EF861154C9260E8B0A357CE0B3DA279848FF2131CA87984FF31D9C02CDF695A5C0BB113A04FC634167E4D53VEE7K" TargetMode="External"/><Relationship Id="rId46" Type="http://schemas.openxmlformats.org/officeDocument/2006/relationships/hyperlink" Target="consultantplus://offline/ref=B9E270241651BE3BF252D63C4EF861154C9260E8B0A357CE0B3DA279848FF2131CA87984FA30D9CD7D85795E155EB40DA953D934087EV4EDK" TargetMode="External"/><Relationship Id="rId59" Type="http://schemas.openxmlformats.org/officeDocument/2006/relationships/hyperlink" Target="consultantplus://offline/ref=B9E270241651BE3BF252D63C4EF861154C9260E8B0A357CE0B3DA279848FF2131CA87984FF31DEC52ADF695A5C0BB113A04FC634167E4D53VEE7K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B9E270241651BE3BF252D63C4EF861154C9260E8B0A357CE0B3DA279848FF2131CA87987F936DDCD7D85795E155EB40DA953D934087EV4EDK" TargetMode="External"/><Relationship Id="rId41" Type="http://schemas.openxmlformats.org/officeDocument/2006/relationships/hyperlink" Target="consultantplus://offline/ref=B9E270241651BE3BF252D63C4EF861154C9260E8B0A357CE0B3DA279848FF2131CA87987FC34D8CD7D85795E155EB40DA953D934087EV4EDK" TargetMode="External"/><Relationship Id="rId54" Type="http://schemas.openxmlformats.org/officeDocument/2006/relationships/hyperlink" Target="consultantplus://offline/ref=B9E270241651BE3BF252D63C4EF861154C9260E8B0A357CE0B3DA279848FF2131CA87984F930D8CD7D85795E155EB40DA953D934087EV4EDK" TargetMode="External"/><Relationship Id="rId62" Type="http://schemas.openxmlformats.org/officeDocument/2006/relationships/hyperlink" Target="consultantplus://offline/ref=B9E270241651BE3BF252D63C4EF861154C9260E8B0A357CE0B3DA279848FF2131CA87984FF31DCC021DF695A5C0BB113A04FC634167E4D53VE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sakova</cp:lastModifiedBy>
  <cp:revision>4</cp:revision>
  <cp:lastPrinted>2020-12-24T13:08:00Z</cp:lastPrinted>
  <dcterms:created xsi:type="dcterms:W3CDTF">2020-12-24T13:09:00Z</dcterms:created>
  <dcterms:modified xsi:type="dcterms:W3CDTF">2020-12-24T14:18:00Z</dcterms:modified>
</cp:coreProperties>
</file>