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50" w:rsidRPr="00D13AD1" w:rsidRDefault="00F62550" w:rsidP="00D13AD1">
      <w:pPr>
        <w:pStyle w:val="5"/>
        <w:ind w:left="0"/>
        <w:jc w:val="center"/>
        <w:rPr>
          <w:sz w:val="40"/>
          <w:szCs w:val="40"/>
          <w:highlight w:val="yellow"/>
        </w:rPr>
      </w:pPr>
      <w:r w:rsidRPr="006E1714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047EA7F1" wp14:editId="09FD7716">
            <wp:simplePos x="0" y="0"/>
            <wp:positionH relativeFrom="column">
              <wp:posOffset>2731135</wp:posOffset>
            </wp:positionH>
            <wp:positionV relativeFrom="paragraph">
              <wp:posOffset>111760</wp:posOffset>
            </wp:positionV>
            <wp:extent cx="551815" cy="7143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4DE" w:rsidRPr="002C46D0" w:rsidRDefault="001534DE" w:rsidP="00F113AF">
      <w:pPr>
        <w:pStyle w:val="5"/>
        <w:ind w:left="0"/>
        <w:jc w:val="center"/>
        <w:rPr>
          <w:sz w:val="40"/>
          <w:szCs w:val="40"/>
        </w:rPr>
      </w:pPr>
      <w:r w:rsidRPr="002C46D0">
        <w:rPr>
          <w:sz w:val="40"/>
          <w:szCs w:val="40"/>
        </w:rPr>
        <w:t>М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У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Н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И</w:t>
      </w:r>
      <w:r w:rsidR="00E33A0D" w:rsidRPr="002C46D0">
        <w:rPr>
          <w:sz w:val="40"/>
          <w:szCs w:val="40"/>
        </w:rPr>
        <w:t xml:space="preserve"> </w:t>
      </w:r>
      <w:proofErr w:type="gramStart"/>
      <w:r w:rsidRPr="002C46D0">
        <w:rPr>
          <w:sz w:val="40"/>
          <w:szCs w:val="40"/>
        </w:rPr>
        <w:t>Ц</w:t>
      </w:r>
      <w:proofErr w:type="gramEnd"/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И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П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А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Л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Ь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Н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Ы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Й</w:t>
      </w:r>
      <w:r w:rsidR="00E33A0D" w:rsidRPr="002C46D0">
        <w:rPr>
          <w:sz w:val="40"/>
          <w:szCs w:val="40"/>
        </w:rPr>
        <w:t xml:space="preserve">  </w:t>
      </w:r>
      <w:r w:rsidRPr="002C46D0">
        <w:rPr>
          <w:sz w:val="40"/>
          <w:szCs w:val="40"/>
        </w:rPr>
        <w:t xml:space="preserve"> С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О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В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Е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Т</w:t>
      </w:r>
    </w:p>
    <w:p w:rsidR="001534DE" w:rsidRPr="002C46D0" w:rsidRDefault="00977E1C">
      <w:pPr>
        <w:pStyle w:val="3"/>
        <w:rPr>
          <w:sz w:val="36"/>
          <w:szCs w:val="36"/>
        </w:rPr>
      </w:pPr>
      <w:r w:rsidRPr="002C46D0">
        <w:rPr>
          <w:sz w:val="36"/>
          <w:szCs w:val="36"/>
        </w:rPr>
        <w:t>Ярославского муниципального района</w:t>
      </w:r>
    </w:p>
    <w:p w:rsidR="00E33A0D" w:rsidRPr="002C46D0" w:rsidRDefault="00E33A0D">
      <w:pPr>
        <w:jc w:val="center"/>
        <w:rPr>
          <w:b/>
          <w:bCs/>
          <w:sz w:val="32"/>
          <w:szCs w:val="32"/>
        </w:rPr>
      </w:pPr>
    </w:p>
    <w:p w:rsidR="001534DE" w:rsidRPr="002C46D0" w:rsidRDefault="001534DE">
      <w:pPr>
        <w:jc w:val="center"/>
        <w:rPr>
          <w:b/>
          <w:bCs/>
          <w:sz w:val="32"/>
          <w:szCs w:val="32"/>
        </w:rPr>
      </w:pPr>
      <w:proofErr w:type="gramStart"/>
      <w:r w:rsidRPr="002C46D0">
        <w:rPr>
          <w:b/>
          <w:bCs/>
          <w:sz w:val="32"/>
          <w:szCs w:val="32"/>
        </w:rPr>
        <w:t>Р</w:t>
      </w:r>
      <w:proofErr w:type="gramEnd"/>
      <w:r w:rsidRPr="002C46D0">
        <w:rPr>
          <w:b/>
          <w:bCs/>
          <w:sz w:val="32"/>
          <w:szCs w:val="32"/>
        </w:rPr>
        <w:t xml:space="preserve"> Е Ш Е Н И Е</w:t>
      </w:r>
    </w:p>
    <w:p w:rsidR="00D13AD1" w:rsidRDefault="00D13AD1">
      <w:pPr>
        <w:jc w:val="both"/>
        <w:rPr>
          <w:sz w:val="28"/>
          <w:szCs w:val="28"/>
        </w:rPr>
      </w:pPr>
    </w:p>
    <w:p w:rsidR="00927A78" w:rsidRDefault="006F2C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16.02.2023                                                                                                                                       № 4</w:t>
      </w:r>
    </w:p>
    <w:p w:rsidR="00D13AD1" w:rsidRDefault="00D13AD1">
      <w:pPr>
        <w:jc w:val="both"/>
        <w:rPr>
          <w:b/>
          <w:sz w:val="24"/>
          <w:szCs w:val="24"/>
        </w:rPr>
      </w:pPr>
    </w:p>
    <w:p w:rsidR="006F2CA9" w:rsidRDefault="006F2CA9">
      <w:pPr>
        <w:jc w:val="both"/>
        <w:rPr>
          <w:b/>
          <w:sz w:val="24"/>
          <w:szCs w:val="24"/>
        </w:rPr>
      </w:pPr>
    </w:p>
    <w:p w:rsidR="00D13AD1" w:rsidRDefault="00D13AD1">
      <w:pPr>
        <w:jc w:val="both"/>
        <w:rPr>
          <w:b/>
          <w:sz w:val="24"/>
          <w:szCs w:val="24"/>
        </w:rPr>
      </w:pPr>
    </w:p>
    <w:p w:rsidR="006F2CA9" w:rsidRDefault="006F2CA9" w:rsidP="006F2CA9">
      <w:pPr>
        <w:pStyle w:val="a3"/>
        <w:tabs>
          <w:tab w:val="left" w:pos="5040"/>
        </w:tabs>
        <w:jc w:val="center"/>
        <w:rPr>
          <w:b/>
          <w:szCs w:val="28"/>
        </w:rPr>
      </w:pPr>
      <w:r w:rsidRPr="002C46D0">
        <w:rPr>
          <w:b/>
          <w:szCs w:val="28"/>
        </w:rPr>
        <w:t xml:space="preserve">Об утверждении отчета о работе </w:t>
      </w:r>
    </w:p>
    <w:p w:rsidR="006F2CA9" w:rsidRDefault="006F2CA9" w:rsidP="006F2CA9">
      <w:pPr>
        <w:pStyle w:val="a3"/>
        <w:tabs>
          <w:tab w:val="left" w:pos="5040"/>
        </w:tabs>
        <w:jc w:val="center"/>
        <w:rPr>
          <w:b/>
          <w:szCs w:val="28"/>
        </w:rPr>
      </w:pPr>
      <w:r w:rsidRPr="002C46D0">
        <w:rPr>
          <w:b/>
          <w:szCs w:val="28"/>
        </w:rPr>
        <w:t xml:space="preserve">Контрольно-счетной палаты ЯМР </w:t>
      </w:r>
    </w:p>
    <w:p w:rsidR="006F2CA9" w:rsidRPr="002C46D0" w:rsidRDefault="006F2CA9" w:rsidP="006F2CA9">
      <w:pPr>
        <w:pStyle w:val="a3"/>
        <w:tabs>
          <w:tab w:val="left" w:pos="5040"/>
        </w:tabs>
        <w:jc w:val="center"/>
        <w:rPr>
          <w:b/>
          <w:szCs w:val="28"/>
        </w:rPr>
      </w:pPr>
      <w:r w:rsidRPr="002C46D0">
        <w:rPr>
          <w:b/>
          <w:szCs w:val="28"/>
        </w:rPr>
        <w:t>за 202</w:t>
      </w:r>
      <w:r>
        <w:rPr>
          <w:b/>
          <w:szCs w:val="28"/>
        </w:rPr>
        <w:t>2</w:t>
      </w:r>
      <w:r w:rsidRPr="002C46D0">
        <w:rPr>
          <w:b/>
          <w:szCs w:val="28"/>
        </w:rPr>
        <w:t xml:space="preserve"> год</w:t>
      </w:r>
    </w:p>
    <w:p w:rsidR="00D13AD1" w:rsidRPr="002C46D0" w:rsidRDefault="00D13AD1">
      <w:pPr>
        <w:jc w:val="both"/>
        <w:rPr>
          <w:sz w:val="28"/>
          <w:szCs w:val="28"/>
          <w:u w:val="single"/>
        </w:rPr>
      </w:pPr>
    </w:p>
    <w:p w:rsidR="006F2CA9" w:rsidRPr="006F2CA9" w:rsidRDefault="006F2CA9" w:rsidP="006F2CA9">
      <w:pPr>
        <w:autoSpaceDE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6F2CA9">
        <w:rPr>
          <w:rFonts w:eastAsia="Calibri"/>
          <w:sz w:val="24"/>
          <w:szCs w:val="24"/>
          <w:lang w:eastAsia="en-US"/>
        </w:rPr>
        <w:t>Принято на заседании</w:t>
      </w:r>
    </w:p>
    <w:p w:rsidR="006F2CA9" w:rsidRPr="006F2CA9" w:rsidRDefault="006F2CA9" w:rsidP="006F2CA9">
      <w:pPr>
        <w:autoSpaceDE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6F2CA9">
        <w:rPr>
          <w:rFonts w:eastAsia="Calibri"/>
          <w:sz w:val="24"/>
          <w:szCs w:val="24"/>
          <w:lang w:eastAsia="en-US"/>
        </w:rPr>
        <w:t>Муниципального Совета</w:t>
      </w:r>
    </w:p>
    <w:p w:rsidR="006F2CA9" w:rsidRPr="006F2CA9" w:rsidRDefault="006F2CA9" w:rsidP="006F2CA9">
      <w:pPr>
        <w:autoSpaceDE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6F2CA9">
        <w:rPr>
          <w:rFonts w:eastAsia="Calibri"/>
          <w:sz w:val="24"/>
          <w:szCs w:val="24"/>
          <w:lang w:eastAsia="en-US"/>
        </w:rPr>
        <w:t>Ярославского муниципального района</w:t>
      </w:r>
    </w:p>
    <w:p w:rsidR="006F2CA9" w:rsidRPr="006F2CA9" w:rsidRDefault="006F2CA9" w:rsidP="006F2CA9">
      <w:pPr>
        <w:autoSpaceDE w:val="0"/>
        <w:ind w:firstLine="709"/>
        <w:jc w:val="right"/>
        <w:rPr>
          <w:rFonts w:eastAsia="Calibri"/>
          <w:sz w:val="22"/>
          <w:szCs w:val="28"/>
          <w:lang w:eastAsia="en-US"/>
        </w:rPr>
      </w:pPr>
      <w:r w:rsidRPr="006F2CA9"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sz w:val="24"/>
          <w:szCs w:val="24"/>
          <w:lang w:eastAsia="en-US"/>
        </w:rPr>
        <w:t>16</w:t>
      </w:r>
      <w:r w:rsidRPr="006F2CA9">
        <w:rPr>
          <w:rFonts w:eastAsia="Calibri"/>
          <w:sz w:val="24"/>
          <w:szCs w:val="24"/>
          <w:lang w:eastAsia="en-US"/>
        </w:rPr>
        <w:t xml:space="preserve">» февраля 2023 г. </w:t>
      </w:r>
    </w:p>
    <w:p w:rsidR="00927A78" w:rsidRPr="002C46D0" w:rsidRDefault="00927A78">
      <w:pPr>
        <w:jc w:val="both"/>
        <w:rPr>
          <w:sz w:val="28"/>
          <w:szCs w:val="28"/>
          <w:u w:val="single"/>
        </w:rPr>
      </w:pPr>
    </w:p>
    <w:p w:rsidR="003015AA" w:rsidRPr="002C46D0" w:rsidRDefault="003015AA" w:rsidP="009B0093">
      <w:pPr>
        <w:jc w:val="both"/>
        <w:rPr>
          <w:sz w:val="28"/>
        </w:rPr>
      </w:pPr>
    </w:p>
    <w:p w:rsidR="001534DE" w:rsidRPr="002C46D0" w:rsidRDefault="00927A78" w:rsidP="000D7137">
      <w:pPr>
        <w:jc w:val="both"/>
        <w:rPr>
          <w:sz w:val="28"/>
          <w:szCs w:val="28"/>
        </w:rPr>
      </w:pPr>
      <w:r w:rsidRPr="002C46D0">
        <w:rPr>
          <w:sz w:val="28"/>
        </w:rPr>
        <w:t xml:space="preserve">       </w:t>
      </w:r>
      <w:r w:rsidR="000D7137" w:rsidRPr="002C46D0">
        <w:rPr>
          <w:sz w:val="28"/>
        </w:rPr>
        <w:t>На основании</w:t>
      </w:r>
      <w:r w:rsidR="00B106DA" w:rsidRPr="002C46D0">
        <w:rPr>
          <w:sz w:val="28"/>
        </w:rPr>
        <w:t xml:space="preserve"> ст.</w:t>
      </w:r>
      <w:r w:rsidR="002C46D0">
        <w:rPr>
          <w:sz w:val="28"/>
        </w:rPr>
        <w:t>39</w:t>
      </w:r>
      <w:r w:rsidR="000D7137" w:rsidRPr="002C46D0">
        <w:rPr>
          <w:sz w:val="28"/>
        </w:rPr>
        <w:t xml:space="preserve"> Устава Ярославского муниципального района, </w:t>
      </w:r>
      <w:bookmarkStart w:id="0" w:name="OLE_LINK1"/>
      <w:bookmarkStart w:id="1" w:name="OLE_LINK2"/>
      <w:r w:rsidR="00305CAF">
        <w:rPr>
          <w:sz w:val="28"/>
        </w:rPr>
        <w:t>ст</w:t>
      </w:r>
      <w:r w:rsidR="00CE5403" w:rsidRPr="002C46D0">
        <w:rPr>
          <w:sz w:val="28"/>
        </w:rPr>
        <w:t>.</w:t>
      </w:r>
      <w:r w:rsidR="00305CAF">
        <w:rPr>
          <w:sz w:val="28"/>
        </w:rPr>
        <w:t>7</w:t>
      </w:r>
      <w:r w:rsidR="00F32F94" w:rsidRPr="002C46D0">
        <w:rPr>
          <w:sz w:val="28"/>
        </w:rPr>
        <w:t> </w:t>
      </w:r>
      <w:r w:rsidR="00CE5403" w:rsidRPr="002C46D0">
        <w:rPr>
          <w:sz w:val="28"/>
        </w:rPr>
        <w:t xml:space="preserve"> п</w:t>
      </w:r>
      <w:r w:rsidR="00EC0517" w:rsidRPr="002C46D0">
        <w:rPr>
          <w:sz w:val="28"/>
        </w:rPr>
        <w:t>оложения о К</w:t>
      </w:r>
      <w:r w:rsidR="000D7137" w:rsidRPr="002C46D0">
        <w:rPr>
          <w:sz w:val="28"/>
        </w:rPr>
        <w:t>онтрольно</w:t>
      </w:r>
      <w:r w:rsidR="000D7137" w:rsidRPr="002C46D0">
        <w:rPr>
          <w:b/>
          <w:sz w:val="28"/>
        </w:rPr>
        <w:t>-</w:t>
      </w:r>
      <w:r w:rsidR="000D7137" w:rsidRPr="002C46D0">
        <w:rPr>
          <w:sz w:val="28"/>
        </w:rPr>
        <w:t xml:space="preserve">счетной палате </w:t>
      </w:r>
      <w:bookmarkEnd w:id="0"/>
      <w:bookmarkEnd w:id="1"/>
      <w:r w:rsidR="000D7137" w:rsidRPr="002C46D0">
        <w:rPr>
          <w:sz w:val="28"/>
        </w:rPr>
        <w:t>ЯМР</w:t>
      </w:r>
      <w:r w:rsidR="00CE5403" w:rsidRPr="002C46D0">
        <w:rPr>
          <w:sz w:val="28"/>
        </w:rPr>
        <w:t>, утвержденного решением Муниципального Совета Ярославского муниципального района</w:t>
      </w:r>
      <w:r w:rsidR="00B91300">
        <w:rPr>
          <w:sz w:val="28"/>
        </w:rPr>
        <w:t xml:space="preserve"> </w:t>
      </w:r>
      <w:r w:rsidR="00CE5403" w:rsidRPr="002C46D0">
        <w:rPr>
          <w:sz w:val="28"/>
        </w:rPr>
        <w:t xml:space="preserve">от </w:t>
      </w:r>
      <w:r w:rsidR="00305CAF">
        <w:rPr>
          <w:sz w:val="28"/>
        </w:rPr>
        <w:t>04</w:t>
      </w:r>
      <w:r w:rsidR="00CE5403" w:rsidRPr="002C46D0">
        <w:rPr>
          <w:sz w:val="28"/>
        </w:rPr>
        <w:t>.10.20</w:t>
      </w:r>
      <w:r w:rsidR="00305CAF">
        <w:rPr>
          <w:sz w:val="28"/>
        </w:rPr>
        <w:t>2</w:t>
      </w:r>
      <w:r w:rsidR="00CE5403" w:rsidRPr="002C46D0">
        <w:rPr>
          <w:sz w:val="28"/>
        </w:rPr>
        <w:t xml:space="preserve">1 № </w:t>
      </w:r>
      <w:r w:rsidR="00305CAF">
        <w:rPr>
          <w:sz w:val="28"/>
        </w:rPr>
        <w:t>88</w:t>
      </w:r>
      <w:r w:rsidR="00CE5403" w:rsidRPr="002C46D0">
        <w:rPr>
          <w:sz w:val="28"/>
        </w:rPr>
        <w:t xml:space="preserve"> «О Контрольно-счетной палате Ярославского муниципального района</w:t>
      </w:r>
      <w:r w:rsidR="00305CAF">
        <w:rPr>
          <w:sz w:val="28"/>
        </w:rPr>
        <w:t xml:space="preserve"> Ярославской области</w:t>
      </w:r>
      <w:r w:rsidR="00CE5403" w:rsidRPr="002C46D0">
        <w:rPr>
          <w:sz w:val="28"/>
        </w:rPr>
        <w:t>»</w:t>
      </w:r>
      <w:r w:rsidR="00E5322F" w:rsidRPr="002C46D0">
        <w:rPr>
          <w:sz w:val="28"/>
          <w:szCs w:val="28"/>
        </w:rPr>
        <w:t xml:space="preserve"> </w:t>
      </w:r>
      <w:r w:rsidR="001534DE" w:rsidRPr="002C46D0">
        <w:rPr>
          <w:b/>
          <w:bCs/>
          <w:sz w:val="28"/>
          <w:szCs w:val="28"/>
        </w:rPr>
        <w:t>МУНИЦИПАЛЬНЫЙ СОВЕТ</w:t>
      </w:r>
      <w:r w:rsidR="001D7A78" w:rsidRPr="002C46D0">
        <w:rPr>
          <w:b/>
          <w:bCs/>
          <w:sz w:val="28"/>
          <w:szCs w:val="28"/>
        </w:rPr>
        <w:t xml:space="preserve"> </w:t>
      </w:r>
      <w:r w:rsidR="00F113AF" w:rsidRPr="002C46D0">
        <w:rPr>
          <w:b/>
          <w:bCs/>
          <w:sz w:val="28"/>
          <w:szCs w:val="28"/>
        </w:rPr>
        <w:t>ЯРОСЛАВСКОГО МУНИЦИПАЛЬНОГО РАЙОНА</w:t>
      </w:r>
      <w:r w:rsidR="001534DE" w:rsidRPr="002C46D0">
        <w:rPr>
          <w:b/>
          <w:bCs/>
          <w:sz w:val="28"/>
          <w:szCs w:val="28"/>
        </w:rPr>
        <w:t xml:space="preserve"> РЕШИЛ:</w:t>
      </w:r>
    </w:p>
    <w:p w:rsidR="000D7137" w:rsidRPr="002C46D0" w:rsidRDefault="000D7137" w:rsidP="00927A78">
      <w:pPr>
        <w:ind w:firstLine="567"/>
        <w:jc w:val="both"/>
        <w:rPr>
          <w:bCs/>
          <w:sz w:val="28"/>
        </w:rPr>
      </w:pPr>
      <w:bookmarkStart w:id="2" w:name="OLE_LINK3"/>
      <w:bookmarkStart w:id="3" w:name="OLE_LINK4"/>
      <w:r w:rsidRPr="002C46D0">
        <w:rPr>
          <w:bCs/>
          <w:sz w:val="28"/>
        </w:rPr>
        <w:t>1. </w:t>
      </w:r>
      <w:r w:rsidR="00EC0517" w:rsidRPr="002C46D0">
        <w:rPr>
          <w:bCs/>
          <w:sz w:val="28"/>
        </w:rPr>
        <w:t>Утвердить отчет о работе К</w:t>
      </w:r>
      <w:r w:rsidRPr="002C46D0">
        <w:rPr>
          <w:bCs/>
          <w:sz w:val="28"/>
        </w:rPr>
        <w:t>онтрольно-счетной палаты Ярославского мун</w:t>
      </w:r>
      <w:r w:rsidR="00EC0517" w:rsidRPr="002C46D0">
        <w:rPr>
          <w:bCs/>
          <w:sz w:val="28"/>
        </w:rPr>
        <w:t>иципального района за 20</w:t>
      </w:r>
      <w:r w:rsidR="00372EDA" w:rsidRPr="002C46D0">
        <w:rPr>
          <w:bCs/>
          <w:sz w:val="28"/>
        </w:rPr>
        <w:t>2</w:t>
      </w:r>
      <w:r w:rsidR="00BE66DC">
        <w:rPr>
          <w:bCs/>
          <w:sz w:val="28"/>
        </w:rPr>
        <w:t>2</w:t>
      </w:r>
      <w:r w:rsidR="003015AA" w:rsidRPr="002C46D0">
        <w:rPr>
          <w:bCs/>
          <w:sz w:val="28"/>
        </w:rPr>
        <w:t xml:space="preserve"> год </w:t>
      </w:r>
      <w:r w:rsidR="00CA5A88" w:rsidRPr="002C46D0">
        <w:rPr>
          <w:bCs/>
          <w:sz w:val="28"/>
        </w:rPr>
        <w:t>(</w:t>
      </w:r>
      <w:r w:rsidR="003015AA" w:rsidRPr="002C46D0">
        <w:rPr>
          <w:bCs/>
          <w:sz w:val="28"/>
        </w:rPr>
        <w:t>приложени</w:t>
      </w:r>
      <w:r w:rsidR="00CA5A88" w:rsidRPr="002C46D0">
        <w:rPr>
          <w:bCs/>
          <w:sz w:val="28"/>
        </w:rPr>
        <w:t>е)</w:t>
      </w:r>
      <w:r w:rsidRPr="002C46D0">
        <w:rPr>
          <w:bCs/>
          <w:sz w:val="28"/>
        </w:rPr>
        <w:t>.</w:t>
      </w:r>
    </w:p>
    <w:p w:rsidR="000D7137" w:rsidRPr="002C46D0" w:rsidRDefault="000D7137" w:rsidP="00927A78">
      <w:pPr>
        <w:ind w:firstLine="567"/>
        <w:jc w:val="both"/>
        <w:rPr>
          <w:bCs/>
          <w:sz w:val="28"/>
        </w:rPr>
      </w:pPr>
      <w:r w:rsidRPr="002C46D0">
        <w:rPr>
          <w:bCs/>
          <w:sz w:val="28"/>
        </w:rPr>
        <w:t xml:space="preserve">2. Опубликовать </w:t>
      </w:r>
      <w:r w:rsidR="00F62550" w:rsidRPr="002C46D0">
        <w:rPr>
          <w:bCs/>
          <w:sz w:val="28"/>
        </w:rPr>
        <w:t>настоящее Р</w:t>
      </w:r>
      <w:r w:rsidRPr="002C46D0">
        <w:rPr>
          <w:bCs/>
          <w:sz w:val="28"/>
        </w:rPr>
        <w:t>ешение в газете «Ярославский агрокурьер».</w:t>
      </w:r>
    </w:p>
    <w:p w:rsidR="00B106DA" w:rsidRPr="002C46D0" w:rsidRDefault="00B106DA" w:rsidP="00927A78">
      <w:pPr>
        <w:ind w:firstLine="567"/>
        <w:jc w:val="both"/>
        <w:rPr>
          <w:bCs/>
          <w:sz w:val="28"/>
        </w:rPr>
      </w:pPr>
      <w:r w:rsidRPr="002C46D0">
        <w:rPr>
          <w:bCs/>
          <w:sz w:val="28"/>
        </w:rPr>
        <w:t xml:space="preserve">3. </w:t>
      </w:r>
      <w:proofErr w:type="gramStart"/>
      <w:r w:rsidRPr="002C46D0">
        <w:rPr>
          <w:bCs/>
          <w:sz w:val="28"/>
        </w:rPr>
        <w:t>Контроль за</w:t>
      </w:r>
      <w:proofErr w:type="gramEnd"/>
      <w:r w:rsidRPr="002C46D0">
        <w:rPr>
          <w:bCs/>
          <w:sz w:val="28"/>
        </w:rPr>
        <w:t xml:space="preserve"> исполнением решения возложить на </w:t>
      </w:r>
      <w:r w:rsidR="00F62550" w:rsidRPr="002C46D0">
        <w:rPr>
          <w:bCs/>
          <w:sz w:val="28"/>
        </w:rPr>
        <w:t>комитет</w:t>
      </w:r>
      <w:r w:rsidRPr="002C46D0">
        <w:rPr>
          <w:bCs/>
          <w:sz w:val="28"/>
        </w:rPr>
        <w:t xml:space="preserve"> Муниципального Совета ЯМР по бюджету</w:t>
      </w:r>
      <w:r w:rsidR="00CE4BAC">
        <w:rPr>
          <w:bCs/>
          <w:sz w:val="28"/>
        </w:rPr>
        <w:t>, финансам и налоговой политик</w:t>
      </w:r>
      <w:r w:rsidR="00CE4BAC" w:rsidRPr="00CE4BAC">
        <w:rPr>
          <w:bCs/>
          <w:sz w:val="28"/>
        </w:rPr>
        <w:t>е</w:t>
      </w:r>
      <w:r w:rsidRPr="00CE4BAC">
        <w:rPr>
          <w:bCs/>
          <w:sz w:val="28"/>
        </w:rPr>
        <w:t>.</w:t>
      </w:r>
    </w:p>
    <w:p w:rsidR="00F62550" w:rsidRPr="002C46D0" w:rsidRDefault="00F62550" w:rsidP="00927A78">
      <w:pPr>
        <w:ind w:firstLine="567"/>
        <w:jc w:val="both"/>
        <w:rPr>
          <w:bCs/>
          <w:sz w:val="28"/>
        </w:rPr>
      </w:pPr>
      <w:r w:rsidRPr="002C46D0">
        <w:rPr>
          <w:bCs/>
          <w:sz w:val="28"/>
        </w:rPr>
        <w:t>4. Настоящее Решение вступает в силу со дня его принятия.</w:t>
      </w:r>
    </w:p>
    <w:bookmarkEnd w:id="2"/>
    <w:bookmarkEnd w:id="3"/>
    <w:p w:rsidR="001534DE" w:rsidRPr="002C46D0" w:rsidRDefault="001534DE" w:rsidP="006D4D5B">
      <w:pPr>
        <w:jc w:val="both"/>
        <w:rPr>
          <w:bCs/>
          <w:sz w:val="28"/>
        </w:rPr>
      </w:pPr>
    </w:p>
    <w:p w:rsidR="00F62550" w:rsidRPr="002C46D0" w:rsidRDefault="00F62550" w:rsidP="006D4D5B">
      <w:pPr>
        <w:jc w:val="both"/>
        <w:rPr>
          <w:bCs/>
          <w:sz w:val="28"/>
        </w:rPr>
      </w:pPr>
    </w:p>
    <w:p w:rsidR="00F62550" w:rsidRPr="002C46D0" w:rsidRDefault="00F62550" w:rsidP="00F62550">
      <w:pPr>
        <w:tabs>
          <w:tab w:val="left" w:pos="7830"/>
        </w:tabs>
        <w:snapToGrid w:val="0"/>
        <w:jc w:val="both"/>
        <w:rPr>
          <w:rFonts w:cs="Arial"/>
          <w:bCs/>
          <w:sz w:val="28"/>
          <w:szCs w:val="28"/>
        </w:rPr>
      </w:pPr>
      <w:r w:rsidRPr="002C46D0">
        <w:rPr>
          <w:rFonts w:cs="Arial"/>
          <w:bCs/>
          <w:sz w:val="28"/>
          <w:szCs w:val="28"/>
        </w:rPr>
        <w:t xml:space="preserve">Председатель Муниципального Совета </w:t>
      </w:r>
    </w:p>
    <w:p w:rsidR="00F62550" w:rsidRPr="002C46D0" w:rsidRDefault="00F62550" w:rsidP="00F62550">
      <w:pPr>
        <w:tabs>
          <w:tab w:val="left" w:pos="7830"/>
        </w:tabs>
        <w:snapToGrid w:val="0"/>
        <w:jc w:val="both"/>
        <w:rPr>
          <w:rFonts w:cs="Arial"/>
          <w:bCs/>
          <w:sz w:val="28"/>
          <w:szCs w:val="28"/>
        </w:rPr>
      </w:pPr>
      <w:r w:rsidRPr="002C46D0">
        <w:rPr>
          <w:rFonts w:cs="Arial"/>
          <w:bCs/>
          <w:sz w:val="28"/>
          <w:szCs w:val="28"/>
        </w:rPr>
        <w:t>Ярославского муниципального района                                            Шибаев Е.В.</w:t>
      </w:r>
    </w:p>
    <w:p w:rsidR="00FE1A49" w:rsidRPr="006E1714" w:rsidRDefault="00FE1A49" w:rsidP="006D4D5B">
      <w:pPr>
        <w:jc w:val="both"/>
        <w:rPr>
          <w:sz w:val="28"/>
          <w:szCs w:val="28"/>
          <w:highlight w:val="yellow"/>
        </w:rPr>
      </w:pPr>
    </w:p>
    <w:p w:rsidR="0027574E" w:rsidRPr="006E1714" w:rsidRDefault="0027574E" w:rsidP="006D4D5B">
      <w:pPr>
        <w:jc w:val="both"/>
        <w:rPr>
          <w:sz w:val="28"/>
          <w:szCs w:val="28"/>
          <w:highlight w:val="yellow"/>
        </w:rPr>
      </w:pPr>
    </w:p>
    <w:p w:rsidR="002156BA" w:rsidRPr="006E1714" w:rsidRDefault="002156BA">
      <w:pPr>
        <w:jc w:val="both"/>
        <w:rPr>
          <w:sz w:val="24"/>
          <w:szCs w:val="24"/>
          <w:highlight w:val="yellow"/>
        </w:rPr>
      </w:pPr>
    </w:p>
    <w:p w:rsidR="00A56059" w:rsidRPr="006E1714" w:rsidRDefault="00A56059">
      <w:pPr>
        <w:jc w:val="both"/>
        <w:rPr>
          <w:sz w:val="24"/>
          <w:szCs w:val="24"/>
          <w:highlight w:val="yellow"/>
        </w:rPr>
      </w:pPr>
    </w:p>
    <w:p w:rsidR="000D7137" w:rsidRPr="006E1714" w:rsidRDefault="000D7137" w:rsidP="00E02937">
      <w:pPr>
        <w:rPr>
          <w:sz w:val="24"/>
          <w:szCs w:val="24"/>
          <w:highlight w:val="yellow"/>
        </w:rPr>
      </w:pPr>
    </w:p>
    <w:p w:rsidR="000D7137" w:rsidRPr="006E1714" w:rsidRDefault="000D7137" w:rsidP="00E02937">
      <w:pPr>
        <w:rPr>
          <w:sz w:val="24"/>
          <w:szCs w:val="24"/>
          <w:highlight w:val="yellow"/>
        </w:rPr>
      </w:pPr>
    </w:p>
    <w:p w:rsidR="000D7137" w:rsidRPr="006E1714" w:rsidRDefault="000D7137" w:rsidP="00E02937">
      <w:pPr>
        <w:rPr>
          <w:sz w:val="24"/>
          <w:szCs w:val="24"/>
          <w:highlight w:val="yellow"/>
        </w:rPr>
      </w:pPr>
    </w:p>
    <w:p w:rsidR="000D7137" w:rsidRPr="006E1714" w:rsidRDefault="000D7137" w:rsidP="00E02937">
      <w:pPr>
        <w:rPr>
          <w:sz w:val="24"/>
          <w:szCs w:val="24"/>
          <w:highlight w:val="yellow"/>
        </w:rPr>
      </w:pPr>
    </w:p>
    <w:p w:rsidR="00A57B02" w:rsidRPr="006E1714" w:rsidRDefault="00A57B02" w:rsidP="000D7137">
      <w:pPr>
        <w:tabs>
          <w:tab w:val="left" w:pos="4500"/>
        </w:tabs>
        <w:rPr>
          <w:sz w:val="22"/>
          <w:szCs w:val="22"/>
          <w:highlight w:val="yellow"/>
        </w:rPr>
        <w:sectPr w:rsidR="00A57B02" w:rsidRPr="006E1714" w:rsidSect="008F69C5">
          <w:headerReference w:type="even" r:id="rId10"/>
          <w:headerReference w:type="default" r:id="rId11"/>
          <w:pgSz w:w="11906" w:h="16838" w:code="9"/>
          <w:pgMar w:top="284" w:right="567" w:bottom="1134" w:left="1701" w:header="720" w:footer="720" w:gutter="0"/>
          <w:cols w:space="720"/>
          <w:titlePg/>
          <w:docGrid w:linePitch="272"/>
        </w:sectPr>
      </w:pPr>
    </w:p>
    <w:p w:rsidR="009B0093" w:rsidRPr="006E1714" w:rsidRDefault="009B0093" w:rsidP="00190A72">
      <w:pPr>
        <w:widowControl w:val="0"/>
        <w:autoSpaceDE w:val="0"/>
        <w:autoSpaceDN w:val="0"/>
        <w:adjustRightInd w:val="0"/>
        <w:ind w:left="5245"/>
        <w:rPr>
          <w:sz w:val="28"/>
          <w:szCs w:val="28"/>
          <w:highlight w:val="yellow"/>
        </w:rPr>
      </w:pPr>
    </w:p>
    <w:p w:rsidR="00190A72" w:rsidRPr="00AB629B" w:rsidRDefault="00190A72" w:rsidP="00190A72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629B">
        <w:rPr>
          <w:sz w:val="28"/>
          <w:szCs w:val="28"/>
        </w:rPr>
        <w:t>Приложение</w:t>
      </w:r>
    </w:p>
    <w:p w:rsidR="00190A72" w:rsidRPr="00AB629B" w:rsidRDefault="00190A72" w:rsidP="00190A72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629B">
        <w:rPr>
          <w:sz w:val="28"/>
          <w:szCs w:val="28"/>
        </w:rPr>
        <w:t xml:space="preserve">к </w:t>
      </w:r>
      <w:r w:rsidR="003015AA" w:rsidRPr="00AB629B">
        <w:rPr>
          <w:sz w:val="28"/>
          <w:szCs w:val="28"/>
        </w:rPr>
        <w:t>р</w:t>
      </w:r>
      <w:r w:rsidRPr="00AB629B">
        <w:rPr>
          <w:sz w:val="28"/>
          <w:szCs w:val="28"/>
        </w:rPr>
        <w:t xml:space="preserve">ешению Муниципального </w:t>
      </w:r>
      <w:r w:rsidR="003015AA" w:rsidRPr="00AB629B">
        <w:rPr>
          <w:sz w:val="28"/>
          <w:szCs w:val="28"/>
        </w:rPr>
        <w:t>С</w:t>
      </w:r>
      <w:r w:rsidRPr="00AB629B">
        <w:rPr>
          <w:sz w:val="28"/>
          <w:szCs w:val="28"/>
        </w:rPr>
        <w:t>овета Ярославского МР</w:t>
      </w:r>
    </w:p>
    <w:p w:rsidR="00190A72" w:rsidRPr="00AB629B" w:rsidRDefault="00190A72" w:rsidP="00190A72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629B">
        <w:rPr>
          <w:sz w:val="28"/>
          <w:szCs w:val="28"/>
        </w:rPr>
        <w:t xml:space="preserve">от </w:t>
      </w:r>
      <w:r w:rsidR="006F2CA9">
        <w:rPr>
          <w:sz w:val="28"/>
          <w:szCs w:val="28"/>
        </w:rPr>
        <w:t>16.02.</w:t>
      </w:r>
      <w:r w:rsidR="00776E7D" w:rsidRPr="00AB629B">
        <w:rPr>
          <w:sz w:val="28"/>
          <w:szCs w:val="28"/>
        </w:rPr>
        <w:t>202</w:t>
      </w:r>
      <w:r w:rsidR="00BE66DC">
        <w:rPr>
          <w:sz w:val="28"/>
          <w:szCs w:val="28"/>
        </w:rPr>
        <w:t>3</w:t>
      </w:r>
      <w:r w:rsidR="003015AA" w:rsidRPr="00AB629B">
        <w:rPr>
          <w:sz w:val="28"/>
          <w:szCs w:val="28"/>
        </w:rPr>
        <w:t xml:space="preserve"> </w:t>
      </w:r>
      <w:r w:rsidRPr="00AB629B">
        <w:rPr>
          <w:sz w:val="28"/>
          <w:szCs w:val="28"/>
        </w:rPr>
        <w:t xml:space="preserve"> № </w:t>
      </w:r>
      <w:r w:rsidR="006F2CA9">
        <w:rPr>
          <w:sz w:val="28"/>
          <w:szCs w:val="28"/>
        </w:rPr>
        <w:t>4</w:t>
      </w:r>
    </w:p>
    <w:p w:rsidR="009B0093" w:rsidRPr="00AB629B" w:rsidRDefault="009B0093" w:rsidP="00190A72">
      <w:pPr>
        <w:widowControl w:val="0"/>
        <w:autoSpaceDE w:val="0"/>
        <w:autoSpaceDN w:val="0"/>
        <w:adjustRightInd w:val="0"/>
        <w:ind w:left="6660"/>
        <w:rPr>
          <w:sz w:val="24"/>
          <w:szCs w:val="24"/>
        </w:rPr>
      </w:pPr>
    </w:p>
    <w:p w:rsidR="00CE5403" w:rsidRPr="00AB629B" w:rsidRDefault="00EC2550" w:rsidP="00CE5403">
      <w:pPr>
        <w:jc w:val="center"/>
        <w:rPr>
          <w:noProof/>
        </w:rPr>
      </w:pPr>
      <w:r w:rsidRPr="00AB629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ger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93" w:rsidRPr="00AB629B" w:rsidRDefault="009B0093" w:rsidP="00CE5403">
      <w:pPr>
        <w:jc w:val="center"/>
        <w:rPr>
          <w:b/>
          <w:sz w:val="28"/>
          <w:szCs w:val="28"/>
        </w:rPr>
      </w:pPr>
    </w:p>
    <w:p w:rsidR="00CE5403" w:rsidRPr="00AB629B" w:rsidRDefault="00CE5403" w:rsidP="00CE5403">
      <w:pPr>
        <w:jc w:val="center"/>
        <w:rPr>
          <w:b/>
        </w:rPr>
      </w:pPr>
      <w:r w:rsidRPr="00AB629B">
        <w:rPr>
          <w:b/>
        </w:rPr>
        <w:t>КОНТРОЛЬНО-СЧЁТНАЯ ПАЛАТА ЯРОСЛАВСКОГО МУНИЦИПАЛЬНОГО РАЙОНА</w:t>
      </w:r>
    </w:p>
    <w:p w:rsidR="00CE5403" w:rsidRPr="00AB629B" w:rsidRDefault="00CE5403" w:rsidP="00CE5403">
      <w:pPr>
        <w:ind w:firstLine="709"/>
        <w:jc w:val="center"/>
      </w:pPr>
      <w:smartTag w:uri="urn:schemas-microsoft-com:office:smarttags" w:element="metricconverter">
        <w:smartTagPr>
          <w:attr w:name="ProductID" w:val="150003 г"/>
        </w:smartTagPr>
        <w:r w:rsidRPr="00AB629B">
          <w:t>150003 г</w:t>
        </w:r>
      </w:smartTag>
      <w:r w:rsidRPr="00AB629B">
        <w:t>. Ярославль, ул. Зои Космодемьянской д.10А</w:t>
      </w:r>
    </w:p>
    <w:p w:rsidR="00CE5403" w:rsidRPr="00AB629B" w:rsidRDefault="0089019F" w:rsidP="00CE5403">
      <w:pPr>
        <w:ind w:firstLine="709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67944</wp:posOffset>
                </wp:positionV>
                <wp:extent cx="5930900" cy="0"/>
                <wp:effectExtent l="0" t="0" r="1270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95pt;margin-top:5.35pt;width:46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atHAIAADw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INHjwetYGU3DeHrjcogq1c6GBulJvZgnTX84pHTZEtXwGPx6NpCbhYzkXUq4OANF9v1XzSCGAH6c&#10;1am2XYCEKaBTlOR8k4SfPKLw8W45TZcpKEcHX0LyIdFY579w3aFgFNh5S0TT+lIrBcJrm8Uy5Pjk&#10;fKBF8iEhVFV6K6SM+kuFeuA+uYdCweW0FCx448U2+1JadCRhheIvNvkhzOqDYhGt5YRtrrYnQl5s&#10;qC5VwIPOgM/VuuzIz2W63Cw2i9loNplvRrO0qkaP23I2mm+z+7tqWpVllf0K1LJZ3grGuArshn3N&#10;Zn+3D9eXc9m028be5pC8R48DA7LDfyQdpQ1qXvZir9l5ZwfJYUVj8PU5hTfw9g7220e//g0AAP//&#10;AwBQSwMEFAAGAAgAAAAhACUNWyfXAAAABwEAAA8AAABkcnMvZG93bnJldi54bWxMjk1Pg0AQhu8m&#10;/ofNmHizS1X6gSyNmnhupF68DewUSNlZwm4L/nvHeNDT5P3IO0++m12vLjSGzrOB5SIBRVx723Fj&#10;4OPwdrcBFSKyxd4zGfiiALvi+irHzPqJ3+lSxkbJCIcMDbQxDpnWoW7JYVj4gViyox8dRpFjo+2I&#10;k4y7Xt8nyUo77Fg+tDjQa0v1qTw7A+tH++lx9ZJW6bQ/RDq25WY/G3N7Mz8/gYo0x78y/OALOhTC&#10;VPkz26B60VspyknWoCTePqRiVL+GLnL9n7/4BgAA//8DAFBLAQItABQABgAIAAAAIQC2gziS/gAA&#10;AOEBAAATAAAAAAAAAAAAAAAAAAAAAABbQ29udGVudF9UeXBlc10ueG1sUEsBAi0AFAAGAAgAAAAh&#10;ADj9If/WAAAAlAEAAAsAAAAAAAAAAAAAAAAALwEAAF9yZWxzLy5yZWxzUEsBAi0AFAAGAAgAAAAh&#10;AIgUxq0cAgAAPAQAAA4AAAAAAAAAAAAAAAAALgIAAGRycy9lMm9Eb2MueG1sUEsBAi0AFAAGAAgA&#10;AAAhACUNWyfXAAAABwEAAA8AAAAAAAAAAAAAAAAAdgQAAGRycy9kb3ducmV2LnhtbFBLBQYAAAAA&#10;BAAEAPMAAAB6BQAAAAA=&#10;" strokeweight="1pt"/>
            </w:pict>
          </mc:Fallback>
        </mc:AlternateContent>
      </w:r>
    </w:p>
    <w:p w:rsidR="00190A72" w:rsidRPr="00AB629B" w:rsidRDefault="00190A72" w:rsidP="0019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29B">
        <w:rPr>
          <w:b/>
          <w:sz w:val="28"/>
          <w:szCs w:val="28"/>
        </w:rPr>
        <w:t xml:space="preserve">Отчет </w:t>
      </w:r>
    </w:p>
    <w:p w:rsidR="004E76DD" w:rsidRPr="00AB629B" w:rsidRDefault="00EC0517" w:rsidP="0019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_Hlk316630513"/>
      <w:r w:rsidRPr="00AB629B">
        <w:rPr>
          <w:b/>
          <w:sz w:val="28"/>
          <w:szCs w:val="28"/>
        </w:rPr>
        <w:t>о работе К</w:t>
      </w:r>
      <w:r w:rsidR="00190A72" w:rsidRPr="00AB629B">
        <w:rPr>
          <w:b/>
          <w:sz w:val="28"/>
          <w:szCs w:val="28"/>
        </w:rPr>
        <w:t xml:space="preserve">онтрольно-счетной палаты </w:t>
      </w:r>
      <w:r w:rsidR="004E76DD" w:rsidRPr="00AB629B">
        <w:rPr>
          <w:b/>
          <w:sz w:val="28"/>
          <w:szCs w:val="28"/>
        </w:rPr>
        <w:t>ЯМР</w:t>
      </w:r>
      <w:r w:rsidRPr="00AB629B">
        <w:rPr>
          <w:b/>
          <w:sz w:val="28"/>
          <w:szCs w:val="28"/>
        </w:rPr>
        <w:t xml:space="preserve"> </w:t>
      </w:r>
    </w:p>
    <w:p w:rsidR="00190A72" w:rsidRPr="00AB629B" w:rsidRDefault="00EC0517" w:rsidP="0019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29B">
        <w:rPr>
          <w:b/>
          <w:sz w:val="28"/>
          <w:szCs w:val="28"/>
        </w:rPr>
        <w:t>за 20</w:t>
      </w:r>
      <w:r w:rsidR="00372EDA" w:rsidRPr="00AB629B">
        <w:rPr>
          <w:b/>
          <w:sz w:val="28"/>
          <w:szCs w:val="28"/>
        </w:rPr>
        <w:t>2</w:t>
      </w:r>
      <w:r w:rsidR="00BE66DC">
        <w:rPr>
          <w:b/>
          <w:sz w:val="28"/>
          <w:szCs w:val="28"/>
        </w:rPr>
        <w:t>2</w:t>
      </w:r>
      <w:r w:rsidR="00190A72" w:rsidRPr="00AB629B">
        <w:rPr>
          <w:b/>
          <w:sz w:val="28"/>
          <w:szCs w:val="28"/>
        </w:rPr>
        <w:t> год</w:t>
      </w:r>
      <w:bookmarkEnd w:id="4"/>
    </w:p>
    <w:p w:rsidR="00DD78A9" w:rsidRPr="006E1714" w:rsidRDefault="00DD78A9" w:rsidP="0019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F64FF0" w:rsidRPr="00B91300" w:rsidRDefault="00F64FF0" w:rsidP="00F64FF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B91300">
        <w:rPr>
          <w:b/>
          <w:sz w:val="28"/>
          <w:szCs w:val="28"/>
        </w:rPr>
        <w:t>Общие положения</w:t>
      </w:r>
    </w:p>
    <w:p w:rsidR="001C1A45" w:rsidRPr="009B2320" w:rsidRDefault="004725F2" w:rsidP="00034740">
      <w:pPr>
        <w:ind w:firstLine="709"/>
        <w:jc w:val="both"/>
        <w:rPr>
          <w:sz w:val="28"/>
        </w:rPr>
      </w:pPr>
      <w:r w:rsidRPr="009B2320">
        <w:rPr>
          <w:sz w:val="28"/>
          <w:szCs w:val="28"/>
        </w:rPr>
        <w:t xml:space="preserve">Настоящий отчет о работе Контрольно-счетной палаты </w:t>
      </w:r>
      <w:r w:rsidR="00F417D5" w:rsidRPr="009B2320">
        <w:rPr>
          <w:sz w:val="28"/>
          <w:szCs w:val="28"/>
        </w:rPr>
        <w:t>ЯМР</w:t>
      </w:r>
      <w:r w:rsidRPr="009B2320">
        <w:rPr>
          <w:sz w:val="28"/>
          <w:szCs w:val="28"/>
        </w:rPr>
        <w:t xml:space="preserve"> </w:t>
      </w:r>
      <w:r w:rsidR="001C24DD" w:rsidRPr="009B2320">
        <w:rPr>
          <w:sz w:val="28"/>
          <w:szCs w:val="28"/>
        </w:rPr>
        <w:t>в 202</w:t>
      </w:r>
      <w:r w:rsidR="009B2320" w:rsidRPr="009B2320">
        <w:rPr>
          <w:sz w:val="28"/>
          <w:szCs w:val="28"/>
        </w:rPr>
        <w:t>2</w:t>
      </w:r>
      <w:r w:rsidR="001C24DD" w:rsidRPr="009B2320">
        <w:rPr>
          <w:sz w:val="28"/>
          <w:szCs w:val="28"/>
        </w:rPr>
        <w:t xml:space="preserve"> </w:t>
      </w:r>
      <w:r w:rsidRPr="009B2320">
        <w:rPr>
          <w:sz w:val="28"/>
          <w:szCs w:val="28"/>
        </w:rPr>
        <w:t>году (далее – отчет) подготовлен и представляется</w:t>
      </w:r>
      <w:r w:rsidR="001C1A45" w:rsidRPr="009B2320">
        <w:rPr>
          <w:sz w:val="28"/>
          <w:szCs w:val="28"/>
        </w:rPr>
        <w:t xml:space="preserve"> в</w:t>
      </w:r>
      <w:r w:rsidRPr="009B2320">
        <w:rPr>
          <w:sz w:val="28"/>
          <w:szCs w:val="28"/>
        </w:rPr>
        <w:t xml:space="preserve"> </w:t>
      </w:r>
      <w:r w:rsidR="001C1A45" w:rsidRPr="009B2320">
        <w:rPr>
          <w:sz w:val="28"/>
          <w:szCs w:val="28"/>
        </w:rPr>
        <w:t>Муниципальный Совет Ярославского муниципального района в соответствии со ст.</w:t>
      </w:r>
      <w:r w:rsidRPr="009B2320">
        <w:rPr>
          <w:sz w:val="28"/>
          <w:szCs w:val="28"/>
        </w:rPr>
        <w:t xml:space="preserve"> 19 Федерального закона</w:t>
      </w:r>
      <w:r w:rsidR="001C1A45" w:rsidRPr="009B2320">
        <w:rPr>
          <w:sz w:val="28"/>
          <w:szCs w:val="28"/>
        </w:rPr>
        <w:t xml:space="preserve"> от 07.02.2011 № 6-ФЗ</w:t>
      </w:r>
      <w:r w:rsidRPr="009B2320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C1A45" w:rsidRPr="009B2320">
        <w:rPr>
          <w:sz w:val="28"/>
          <w:szCs w:val="28"/>
        </w:rPr>
        <w:t xml:space="preserve">ст. </w:t>
      </w:r>
      <w:r w:rsidR="00B91300" w:rsidRPr="009B2320">
        <w:rPr>
          <w:sz w:val="28"/>
          <w:szCs w:val="28"/>
        </w:rPr>
        <w:t>39</w:t>
      </w:r>
      <w:r w:rsidR="001C1A45" w:rsidRPr="009B2320">
        <w:rPr>
          <w:sz w:val="28"/>
        </w:rPr>
        <w:t xml:space="preserve"> Устава Ярославского муниципального района,  </w:t>
      </w:r>
      <w:r w:rsidR="00B91300" w:rsidRPr="009B2320">
        <w:rPr>
          <w:sz w:val="28"/>
        </w:rPr>
        <w:t>ст.7  положения о Контрольно</w:t>
      </w:r>
      <w:r w:rsidR="00B91300" w:rsidRPr="009B2320">
        <w:rPr>
          <w:b/>
          <w:sz w:val="28"/>
        </w:rPr>
        <w:t>-</w:t>
      </w:r>
      <w:r w:rsidR="00B91300" w:rsidRPr="009B2320">
        <w:rPr>
          <w:sz w:val="28"/>
        </w:rPr>
        <w:t>счетной палате ЯМР, утвержденного решением Муниципального Совета Ярославского муниципального района от 04.10.2021 № 88 «О Контрольно-счетной палате Ярославского муниципального района Ярославской области»</w:t>
      </w:r>
      <w:r w:rsidR="00AC5BAD" w:rsidRPr="009B2320">
        <w:rPr>
          <w:sz w:val="28"/>
        </w:rPr>
        <w:t xml:space="preserve"> (далее – Положение)</w:t>
      </w:r>
      <w:r w:rsidR="00532B5B" w:rsidRPr="009B2320">
        <w:rPr>
          <w:sz w:val="28"/>
        </w:rPr>
        <w:t>, стандартом организации деятельности «Подготовка годового отчета о деятельности Контрольно-счетной палаты Ярославского муниципального района ЯО»</w:t>
      </w:r>
      <w:r w:rsidR="00034740">
        <w:rPr>
          <w:sz w:val="28"/>
        </w:rPr>
        <w:t xml:space="preserve"> и отражает обобщающую, сводную информацию </w:t>
      </w:r>
      <w:r w:rsidR="001C1A45" w:rsidRPr="009B2320">
        <w:rPr>
          <w:sz w:val="28"/>
        </w:rPr>
        <w:t xml:space="preserve">о результатах деятельности Контрольно-счетной палаты </w:t>
      </w:r>
      <w:r w:rsidR="003D48C4" w:rsidRPr="009B2320">
        <w:rPr>
          <w:sz w:val="28"/>
        </w:rPr>
        <w:t>ЯМР</w:t>
      </w:r>
      <w:r w:rsidR="00122E7A" w:rsidRPr="009B2320">
        <w:rPr>
          <w:sz w:val="28"/>
        </w:rPr>
        <w:t xml:space="preserve"> за</w:t>
      </w:r>
      <w:r w:rsidR="00EF7B86" w:rsidRPr="009B2320">
        <w:rPr>
          <w:sz w:val="28"/>
        </w:rPr>
        <w:t xml:space="preserve"> 20</w:t>
      </w:r>
      <w:r w:rsidR="00372EDA" w:rsidRPr="009B2320">
        <w:rPr>
          <w:sz w:val="28"/>
        </w:rPr>
        <w:t>2</w:t>
      </w:r>
      <w:r w:rsidR="009B2320" w:rsidRPr="009B2320">
        <w:rPr>
          <w:sz w:val="28"/>
        </w:rPr>
        <w:t>2</w:t>
      </w:r>
      <w:r w:rsidR="001C1A45" w:rsidRPr="009B2320">
        <w:rPr>
          <w:sz w:val="28"/>
        </w:rPr>
        <w:t xml:space="preserve"> год.</w:t>
      </w:r>
    </w:p>
    <w:p w:rsidR="00F67D26" w:rsidRPr="00EE5B39" w:rsidRDefault="00F67D26" w:rsidP="00F67D26">
      <w:pPr>
        <w:ind w:firstLine="708"/>
        <w:jc w:val="both"/>
        <w:rPr>
          <w:sz w:val="28"/>
          <w:szCs w:val="28"/>
        </w:rPr>
      </w:pPr>
      <w:r w:rsidRPr="00EE5B39">
        <w:rPr>
          <w:sz w:val="28"/>
          <w:szCs w:val="28"/>
        </w:rPr>
        <w:t xml:space="preserve">Контрольно-счетная палата </w:t>
      </w:r>
      <w:r w:rsidR="00637572" w:rsidRPr="00EE5B39">
        <w:rPr>
          <w:sz w:val="28"/>
          <w:szCs w:val="28"/>
        </w:rPr>
        <w:t>ЯМР</w:t>
      </w:r>
      <w:r w:rsidRPr="00EE5B39">
        <w:rPr>
          <w:sz w:val="28"/>
          <w:szCs w:val="28"/>
        </w:rPr>
        <w:t xml:space="preserve"> (далее - Палата) является органом местного самоуправления Ярославского муниципального района, обладает правами юридического лица, образована постановлением Муниципального Совета Ярославского муниципального района</w:t>
      </w:r>
      <w:r w:rsidR="00EF7B86" w:rsidRPr="00EE5B39">
        <w:rPr>
          <w:sz w:val="28"/>
          <w:szCs w:val="28"/>
        </w:rPr>
        <w:t xml:space="preserve"> </w:t>
      </w:r>
      <w:r w:rsidRPr="00EE5B39">
        <w:rPr>
          <w:sz w:val="28"/>
          <w:szCs w:val="28"/>
        </w:rPr>
        <w:t>от</w:t>
      </w:r>
      <w:r w:rsidRPr="00EE5B39">
        <w:rPr>
          <w:sz w:val="28"/>
          <w:szCs w:val="28"/>
          <w:lang w:val="en-US"/>
        </w:rPr>
        <w:t> </w:t>
      </w:r>
      <w:r w:rsidRPr="00EE5B39">
        <w:rPr>
          <w:sz w:val="28"/>
          <w:szCs w:val="28"/>
        </w:rPr>
        <w:t>01.03.2007</w:t>
      </w:r>
      <w:r w:rsidR="00FC6CD7" w:rsidRPr="00EE5B39">
        <w:rPr>
          <w:sz w:val="28"/>
          <w:szCs w:val="28"/>
        </w:rPr>
        <w:t xml:space="preserve"> № 12/2007-ПМС</w:t>
      </w:r>
      <w:r w:rsidRPr="00EE5B39">
        <w:rPr>
          <w:sz w:val="28"/>
          <w:szCs w:val="28"/>
        </w:rPr>
        <w:t xml:space="preserve"> «О создании контрольного органа Ярославского</w:t>
      </w:r>
      <w:r w:rsidR="00EF7B86" w:rsidRPr="00EE5B39">
        <w:rPr>
          <w:sz w:val="28"/>
          <w:szCs w:val="28"/>
        </w:rPr>
        <w:t xml:space="preserve"> муниципального</w:t>
      </w:r>
      <w:r w:rsidRPr="00EE5B39">
        <w:rPr>
          <w:sz w:val="28"/>
          <w:szCs w:val="28"/>
        </w:rPr>
        <w:t xml:space="preserve"> района».</w:t>
      </w:r>
    </w:p>
    <w:p w:rsidR="00B51A0D" w:rsidRPr="00EE5B39" w:rsidRDefault="00B51A0D" w:rsidP="00F67D26">
      <w:pPr>
        <w:ind w:firstLine="708"/>
        <w:jc w:val="both"/>
        <w:rPr>
          <w:sz w:val="28"/>
          <w:szCs w:val="28"/>
        </w:rPr>
      </w:pPr>
      <w:r w:rsidRPr="00EE5B39">
        <w:rPr>
          <w:sz w:val="28"/>
          <w:szCs w:val="28"/>
        </w:rPr>
        <w:t>Контрольно-счетная палата</w:t>
      </w:r>
      <w:r w:rsidR="004B2CD6" w:rsidRPr="00EE5B39">
        <w:rPr>
          <w:sz w:val="28"/>
          <w:szCs w:val="28"/>
        </w:rPr>
        <w:t xml:space="preserve"> ЯМР</w:t>
      </w:r>
      <w:r w:rsidRPr="00EE5B39">
        <w:rPr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B45795" w:rsidRPr="00EE5B39" w:rsidRDefault="00B45795" w:rsidP="00B45795">
      <w:pPr>
        <w:ind w:firstLine="709"/>
        <w:jc w:val="both"/>
        <w:rPr>
          <w:sz w:val="28"/>
        </w:rPr>
      </w:pPr>
      <w:r w:rsidRPr="00EE5B39">
        <w:rPr>
          <w:sz w:val="28"/>
          <w:szCs w:val="28"/>
        </w:rPr>
        <w:t xml:space="preserve">Свою деятельность в отчетном периоде Палата осуществляла на основании годового плана, сформированного с учетом задач </w:t>
      </w:r>
      <w:r w:rsidRPr="00EE5B39">
        <w:rPr>
          <w:sz w:val="28"/>
        </w:rPr>
        <w:t>и функций, возложенных на контрольно-счетный орган Бюджетным кодексом РФ, действующим законодательством и нормативно-правовыми актами Ярославского муниципального района.</w:t>
      </w:r>
    </w:p>
    <w:p w:rsidR="000E3497" w:rsidRPr="00EE5B39" w:rsidRDefault="004479DA" w:rsidP="00983BC4">
      <w:pPr>
        <w:ind w:firstLine="709"/>
        <w:jc w:val="both"/>
        <w:rPr>
          <w:sz w:val="28"/>
          <w:szCs w:val="28"/>
        </w:rPr>
      </w:pPr>
      <w:r w:rsidRPr="00EE5B39">
        <w:rPr>
          <w:sz w:val="28"/>
          <w:szCs w:val="28"/>
        </w:rPr>
        <w:t>Средняя фактическая численность Палаты</w:t>
      </w:r>
      <w:r w:rsidR="00CA5A88" w:rsidRPr="00EE5B39">
        <w:rPr>
          <w:sz w:val="28"/>
          <w:szCs w:val="28"/>
        </w:rPr>
        <w:t xml:space="preserve"> </w:t>
      </w:r>
      <w:r w:rsidR="00CB5AB9" w:rsidRPr="00EE5B39">
        <w:rPr>
          <w:sz w:val="28"/>
          <w:szCs w:val="28"/>
        </w:rPr>
        <w:t>за 20</w:t>
      </w:r>
      <w:r w:rsidR="00320B2E" w:rsidRPr="00EE5B39">
        <w:rPr>
          <w:sz w:val="28"/>
          <w:szCs w:val="28"/>
        </w:rPr>
        <w:t>2</w:t>
      </w:r>
      <w:r w:rsidR="00EE5B39" w:rsidRPr="00EE5B39">
        <w:rPr>
          <w:sz w:val="28"/>
          <w:szCs w:val="28"/>
        </w:rPr>
        <w:t>2</w:t>
      </w:r>
      <w:r w:rsidR="00CB5AB9" w:rsidRPr="00EE5B39">
        <w:rPr>
          <w:sz w:val="28"/>
          <w:szCs w:val="28"/>
        </w:rPr>
        <w:t xml:space="preserve"> год </w:t>
      </w:r>
      <w:r w:rsidR="007C5518" w:rsidRPr="00EE5B39">
        <w:rPr>
          <w:sz w:val="28"/>
          <w:szCs w:val="28"/>
        </w:rPr>
        <w:t xml:space="preserve">– </w:t>
      </w:r>
      <w:r w:rsidR="00CB5AB9" w:rsidRPr="00EE5B39">
        <w:rPr>
          <w:sz w:val="28"/>
          <w:szCs w:val="28"/>
        </w:rPr>
        <w:t>2 единицы</w:t>
      </w:r>
      <w:r w:rsidR="00983BC4" w:rsidRPr="00EE5B39">
        <w:rPr>
          <w:sz w:val="28"/>
          <w:szCs w:val="28"/>
        </w:rPr>
        <w:t xml:space="preserve"> (председатель, инспектор)</w:t>
      </w:r>
      <w:r w:rsidR="007C5518" w:rsidRPr="00EE5B39">
        <w:rPr>
          <w:sz w:val="28"/>
          <w:szCs w:val="28"/>
        </w:rPr>
        <w:t xml:space="preserve">. </w:t>
      </w:r>
      <w:r w:rsidR="00983BC4" w:rsidRPr="00EE5B39">
        <w:rPr>
          <w:sz w:val="28"/>
          <w:szCs w:val="28"/>
        </w:rPr>
        <w:t>Инспектор</w:t>
      </w:r>
      <w:r w:rsidR="00B51A0D" w:rsidRPr="00EE5B39">
        <w:rPr>
          <w:sz w:val="28"/>
          <w:szCs w:val="28"/>
        </w:rPr>
        <w:t xml:space="preserve"> Палаты явля</w:t>
      </w:r>
      <w:r w:rsidR="00983BC4" w:rsidRPr="00EE5B39">
        <w:rPr>
          <w:sz w:val="28"/>
          <w:szCs w:val="28"/>
        </w:rPr>
        <w:t>е</w:t>
      </w:r>
      <w:r w:rsidR="00B51A0D" w:rsidRPr="00EE5B39">
        <w:rPr>
          <w:sz w:val="28"/>
          <w:szCs w:val="28"/>
        </w:rPr>
        <w:t xml:space="preserve">тся муниципальным </w:t>
      </w:r>
      <w:r w:rsidR="00B51A0D" w:rsidRPr="00EE5B39">
        <w:rPr>
          <w:sz w:val="28"/>
          <w:szCs w:val="28"/>
        </w:rPr>
        <w:lastRenderedPageBreak/>
        <w:t>служащим, име</w:t>
      </w:r>
      <w:r w:rsidR="007C081E" w:rsidRPr="00EE5B39">
        <w:rPr>
          <w:sz w:val="28"/>
          <w:szCs w:val="28"/>
        </w:rPr>
        <w:t>е</w:t>
      </w:r>
      <w:r w:rsidR="00B51A0D" w:rsidRPr="00EE5B39">
        <w:rPr>
          <w:sz w:val="28"/>
          <w:szCs w:val="28"/>
        </w:rPr>
        <w:t>т высшее образование, опыт работы в области экономики, финансов.</w:t>
      </w:r>
    </w:p>
    <w:p w:rsidR="00F67D26" w:rsidRPr="00446631" w:rsidRDefault="005549E7" w:rsidP="001C1A45">
      <w:pPr>
        <w:ind w:firstLine="709"/>
        <w:jc w:val="both"/>
        <w:rPr>
          <w:sz w:val="28"/>
        </w:rPr>
      </w:pPr>
      <w:r w:rsidRPr="00446631">
        <w:rPr>
          <w:sz w:val="28"/>
        </w:rPr>
        <w:t xml:space="preserve">В целях выполнения установленных полномочий </w:t>
      </w:r>
      <w:r w:rsidR="004479DA" w:rsidRPr="00446631">
        <w:rPr>
          <w:sz w:val="28"/>
        </w:rPr>
        <w:t>Палата осуществляла</w:t>
      </w:r>
      <w:r w:rsidRPr="00446631">
        <w:rPr>
          <w:sz w:val="28"/>
        </w:rPr>
        <w:t xml:space="preserve"> </w:t>
      </w:r>
      <w:r w:rsidR="00206332" w:rsidRPr="00446631">
        <w:rPr>
          <w:sz w:val="28"/>
        </w:rPr>
        <w:t>организационно-методическ</w:t>
      </w:r>
      <w:r w:rsidR="004479DA" w:rsidRPr="00446631">
        <w:rPr>
          <w:sz w:val="28"/>
        </w:rPr>
        <w:t>ую</w:t>
      </w:r>
      <w:r w:rsidR="00206332" w:rsidRPr="00446631">
        <w:rPr>
          <w:sz w:val="28"/>
        </w:rPr>
        <w:t>, экспертно-аналитическ</w:t>
      </w:r>
      <w:r w:rsidR="004479DA" w:rsidRPr="00446631">
        <w:rPr>
          <w:sz w:val="28"/>
        </w:rPr>
        <w:t>ую</w:t>
      </w:r>
      <w:r w:rsidR="00206332" w:rsidRPr="00446631">
        <w:rPr>
          <w:sz w:val="28"/>
        </w:rPr>
        <w:t xml:space="preserve"> и контрольн</w:t>
      </w:r>
      <w:r w:rsidR="004479DA" w:rsidRPr="00446631">
        <w:rPr>
          <w:sz w:val="28"/>
        </w:rPr>
        <w:t>ую</w:t>
      </w:r>
      <w:r w:rsidR="00206332" w:rsidRPr="00446631">
        <w:rPr>
          <w:sz w:val="28"/>
        </w:rPr>
        <w:t xml:space="preserve"> деятельность.</w:t>
      </w:r>
    </w:p>
    <w:p w:rsidR="00206332" w:rsidRPr="00446631" w:rsidRDefault="00206332" w:rsidP="001C1A45">
      <w:pPr>
        <w:ind w:firstLine="709"/>
        <w:jc w:val="both"/>
        <w:rPr>
          <w:noProof/>
          <w:sz w:val="28"/>
          <w:szCs w:val="28"/>
        </w:rPr>
      </w:pPr>
      <w:r w:rsidRPr="00446631">
        <w:rPr>
          <w:sz w:val="28"/>
        </w:rPr>
        <w:t xml:space="preserve">В отчетном периоде Палата исполняла </w:t>
      </w:r>
      <w:r w:rsidRPr="00446631">
        <w:rPr>
          <w:noProof/>
          <w:sz w:val="28"/>
          <w:szCs w:val="28"/>
        </w:rPr>
        <w:t>полномочия по осуществлению внешнего муниципального финансового контроля</w:t>
      </w:r>
      <w:r w:rsidR="004479DA" w:rsidRPr="00446631">
        <w:rPr>
          <w:noProof/>
          <w:sz w:val="28"/>
          <w:szCs w:val="28"/>
        </w:rPr>
        <w:t xml:space="preserve"> </w:t>
      </w:r>
      <w:r w:rsidR="000E49FA" w:rsidRPr="00446631">
        <w:rPr>
          <w:noProof/>
          <w:sz w:val="28"/>
          <w:szCs w:val="28"/>
        </w:rPr>
        <w:t xml:space="preserve">в </w:t>
      </w:r>
      <w:r w:rsidR="004479DA" w:rsidRPr="00446631">
        <w:rPr>
          <w:noProof/>
          <w:sz w:val="28"/>
          <w:szCs w:val="28"/>
        </w:rPr>
        <w:t>Ярославском муниципальном районе, а т</w:t>
      </w:r>
      <w:r w:rsidR="00432531" w:rsidRPr="00446631">
        <w:rPr>
          <w:noProof/>
          <w:sz w:val="28"/>
          <w:szCs w:val="28"/>
        </w:rPr>
        <w:t>а</w:t>
      </w:r>
      <w:r w:rsidR="004479DA" w:rsidRPr="00446631">
        <w:rPr>
          <w:noProof/>
          <w:sz w:val="28"/>
          <w:szCs w:val="28"/>
        </w:rPr>
        <w:t>к же</w:t>
      </w:r>
      <w:r w:rsidRPr="00446631">
        <w:rPr>
          <w:noProof/>
          <w:sz w:val="28"/>
          <w:szCs w:val="28"/>
        </w:rPr>
        <w:t xml:space="preserve"> во всех</w:t>
      </w:r>
      <w:r w:rsidR="00BC5360" w:rsidRPr="00446631">
        <w:rPr>
          <w:noProof/>
          <w:sz w:val="28"/>
          <w:szCs w:val="28"/>
        </w:rPr>
        <w:t xml:space="preserve"> </w:t>
      </w:r>
      <w:r w:rsidRPr="00446631">
        <w:rPr>
          <w:noProof/>
          <w:sz w:val="28"/>
          <w:szCs w:val="28"/>
        </w:rPr>
        <w:t xml:space="preserve">восьми поселениях Ярославского МР на </w:t>
      </w:r>
      <w:r w:rsidR="004479DA" w:rsidRPr="00446631">
        <w:rPr>
          <w:noProof/>
          <w:sz w:val="28"/>
          <w:szCs w:val="28"/>
        </w:rPr>
        <w:t>ос</w:t>
      </w:r>
      <w:r w:rsidRPr="00446631">
        <w:rPr>
          <w:noProof/>
          <w:sz w:val="28"/>
          <w:szCs w:val="28"/>
        </w:rPr>
        <w:t xml:space="preserve">новании </w:t>
      </w:r>
      <w:r w:rsidR="00312A49" w:rsidRPr="00446631">
        <w:rPr>
          <w:noProof/>
          <w:sz w:val="28"/>
          <w:szCs w:val="28"/>
        </w:rPr>
        <w:t xml:space="preserve">заключенных </w:t>
      </w:r>
      <w:r w:rsidR="006A26DC" w:rsidRPr="00446631">
        <w:rPr>
          <w:noProof/>
          <w:sz w:val="28"/>
          <w:szCs w:val="28"/>
        </w:rPr>
        <w:t>соглашений</w:t>
      </w:r>
      <w:r w:rsidRPr="00446631">
        <w:rPr>
          <w:noProof/>
          <w:sz w:val="28"/>
          <w:szCs w:val="28"/>
        </w:rPr>
        <w:t>.</w:t>
      </w:r>
    </w:p>
    <w:p w:rsidR="00B11D92" w:rsidRPr="00735626" w:rsidRDefault="0086193A" w:rsidP="00B11D92">
      <w:pPr>
        <w:ind w:firstLine="709"/>
        <w:jc w:val="both"/>
        <w:rPr>
          <w:sz w:val="28"/>
          <w:szCs w:val="28"/>
        </w:rPr>
      </w:pPr>
      <w:r w:rsidRPr="00735626">
        <w:rPr>
          <w:sz w:val="28"/>
        </w:rPr>
        <w:t>В 20</w:t>
      </w:r>
      <w:r w:rsidR="00312A49" w:rsidRPr="00735626">
        <w:rPr>
          <w:sz w:val="28"/>
        </w:rPr>
        <w:t>2</w:t>
      </w:r>
      <w:r w:rsidR="00446631" w:rsidRPr="00735626">
        <w:rPr>
          <w:sz w:val="28"/>
        </w:rPr>
        <w:t>2</w:t>
      </w:r>
      <w:r w:rsidRPr="00735626">
        <w:rPr>
          <w:sz w:val="28"/>
        </w:rPr>
        <w:t xml:space="preserve"> году Палатой проведено</w:t>
      </w:r>
      <w:r w:rsidR="00D14A31" w:rsidRPr="00735626">
        <w:rPr>
          <w:sz w:val="28"/>
        </w:rPr>
        <w:t xml:space="preserve"> </w:t>
      </w:r>
      <w:r w:rsidR="00A10958">
        <w:rPr>
          <w:sz w:val="28"/>
        </w:rPr>
        <w:t>56</w:t>
      </w:r>
      <w:r w:rsidRPr="00735626">
        <w:rPr>
          <w:sz w:val="28"/>
        </w:rPr>
        <w:t xml:space="preserve"> мероприяти</w:t>
      </w:r>
      <w:r w:rsidR="008618CF">
        <w:rPr>
          <w:sz w:val="28"/>
        </w:rPr>
        <w:t>й</w:t>
      </w:r>
      <w:r w:rsidRPr="00735626">
        <w:rPr>
          <w:sz w:val="28"/>
        </w:rPr>
        <w:t xml:space="preserve">, в том числе </w:t>
      </w:r>
      <w:r w:rsidR="007C081E" w:rsidRPr="00735626">
        <w:rPr>
          <w:sz w:val="28"/>
        </w:rPr>
        <w:t>3</w:t>
      </w:r>
      <w:r w:rsidR="00735626" w:rsidRPr="00735626">
        <w:rPr>
          <w:sz w:val="28"/>
        </w:rPr>
        <w:t>5</w:t>
      </w:r>
      <w:r w:rsidR="00D14A31" w:rsidRPr="00735626">
        <w:rPr>
          <w:sz w:val="28"/>
        </w:rPr>
        <w:t xml:space="preserve"> </w:t>
      </w:r>
      <w:r w:rsidRPr="00735626">
        <w:rPr>
          <w:sz w:val="28"/>
        </w:rPr>
        <w:t xml:space="preserve">экспертно-аналитических и </w:t>
      </w:r>
      <w:r w:rsidR="00B11D92" w:rsidRPr="00735626">
        <w:rPr>
          <w:sz w:val="28"/>
        </w:rPr>
        <w:t>2</w:t>
      </w:r>
      <w:r w:rsidR="00A10958">
        <w:rPr>
          <w:sz w:val="28"/>
        </w:rPr>
        <w:t>1</w:t>
      </w:r>
      <w:r w:rsidRPr="00735626">
        <w:rPr>
          <w:sz w:val="28"/>
        </w:rPr>
        <w:t xml:space="preserve"> контроль</w:t>
      </w:r>
      <w:r w:rsidR="008618CF">
        <w:rPr>
          <w:sz w:val="28"/>
        </w:rPr>
        <w:t>ное</w:t>
      </w:r>
      <w:r w:rsidRPr="00735626">
        <w:rPr>
          <w:sz w:val="28"/>
        </w:rPr>
        <w:t xml:space="preserve">. </w:t>
      </w:r>
      <w:r w:rsidR="00B11D92" w:rsidRPr="00735626">
        <w:rPr>
          <w:sz w:val="28"/>
          <w:szCs w:val="28"/>
        </w:rPr>
        <w:t>Подробнее их результаты отражены в соответствующих разделах отчета.</w:t>
      </w:r>
    </w:p>
    <w:p w:rsidR="00F638B5" w:rsidRPr="00BE66DC" w:rsidRDefault="00F638B5" w:rsidP="00B11D92">
      <w:pPr>
        <w:ind w:firstLine="709"/>
        <w:jc w:val="both"/>
        <w:rPr>
          <w:sz w:val="28"/>
          <w:szCs w:val="28"/>
          <w:highlight w:val="yellow"/>
        </w:rPr>
      </w:pPr>
    </w:p>
    <w:p w:rsidR="00D115C0" w:rsidRPr="00034740" w:rsidRDefault="00D115C0" w:rsidP="00F638B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740">
        <w:rPr>
          <w:b/>
          <w:sz w:val="28"/>
          <w:szCs w:val="28"/>
        </w:rPr>
        <w:t>Организационно-методическая деятельность</w:t>
      </w:r>
    </w:p>
    <w:p w:rsidR="00EF18EB" w:rsidRPr="00034740" w:rsidRDefault="00EF18EB" w:rsidP="00F638B5">
      <w:pPr>
        <w:ind w:firstLine="708"/>
        <w:jc w:val="both"/>
        <w:rPr>
          <w:sz w:val="28"/>
          <w:szCs w:val="28"/>
        </w:rPr>
      </w:pPr>
      <w:r w:rsidRPr="00034740">
        <w:rPr>
          <w:sz w:val="28"/>
          <w:szCs w:val="28"/>
        </w:rPr>
        <w:t>Основными приоритетными направлениями в организационно-методической деятельности Палаты в 20</w:t>
      </w:r>
      <w:r w:rsidR="00D825B7" w:rsidRPr="00034740">
        <w:rPr>
          <w:sz w:val="28"/>
          <w:szCs w:val="28"/>
        </w:rPr>
        <w:t>2</w:t>
      </w:r>
      <w:r w:rsidR="00446631" w:rsidRPr="00034740">
        <w:rPr>
          <w:sz w:val="28"/>
          <w:szCs w:val="28"/>
        </w:rPr>
        <w:t>2</w:t>
      </w:r>
      <w:r w:rsidRPr="00034740">
        <w:rPr>
          <w:sz w:val="28"/>
          <w:szCs w:val="28"/>
        </w:rPr>
        <w:t xml:space="preserve"> году в соответствии с Планом работы стали:</w:t>
      </w:r>
    </w:p>
    <w:p w:rsidR="00EF18EB" w:rsidRPr="00034740" w:rsidRDefault="00EF18EB" w:rsidP="00F638B5">
      <w:pPr>
        <w:ind w:firstLine="709"/>
        <w:jc w:val="both"/>
        <w:rPr>
          <w:sz w:val="28"/>
          <w:szCs w:val="28"/>
        </w:rPr>
      </w:pPr>
      <w:r w:rsidRPr="00034740">
        <w:rPr>
          <w:sz w:val="28"/>
          <w:szCs w:val="28"/>
        </w:rPr>
        <w:t>- участие в заседаниях постоянных комиссий Муниципального Совета ЯМР и работе Муниципального совета ЯМР;</w:t>
      </w:r>
    </w:p>
    <w:p w:rsidR="00EF18EB" w:rsidRPr="00034740" w:rsidRDefault="00076768" w:rsidP="00F638B5">
      <w:pPr>
        <w:ind w:firstLine="709"/>
        <w:jc w:val="both"/>
        <w:rPr>
          <w:sz w:val="28"/>
          <w:szCs w:val="28"/>
        </w:rPr>
      </w:pPr>
      <w:r w:rsidRPr="00034740">
        <w:rPr>
          <w:sz w:val="28"/>
          <w:szCs w:val="28"/>
        </w:rPr>
        <w:t>- участие в работе Союза муниципальных контрольно-счетных органов РФ, Совета контрольно-счетных органов Ярославской области</w:t>
      </w:r>
      <w:r w:rsidR="008F4BC2" w:rsidRPr="00034740">
        <w:rPr>
          <w:sz w:val="28"/>
          <w:szCs w:val="28"/>
        </w:rPr>
        <w:t>;</w:t>
      </w:r>
    </w:p>
    <w:p w:rsidR="00EF18EB" w:rsidRPr="00034740" w:rsidRDefault="00EF18EB" w:rsidP="00F638B5">
      <w:pPr>
        <w:ind w:firstLine="709"/>
        <w:jc w:val="both"/>
        <w:rPr>
          <w:sz w:val="28"/>
          <w:szCs w:val="28"/>
        </w:rPr>
      </w:pPr>
      <w:r w:rsidRPr="00034740">
        <w:rPr>
          <w:sz w:val="28"/>
          <w:szCs w:val="28"/>
        </w:rPr>
        <w:t>- подготовка годов</w:t>
      </w:r>
      <w:r w:rsidR="00076768" w:rsidRPr="00034740">
        <w:rPr>
          <w:sz w:val="28"/>
          <w:szCs w:val="28"/>
        </w:rPr>
        <w:t>ого отчета о работе за 20</w:t>
      </w:r>
      <w:r w:rsidR="00D76CCE" w:rsidRPr="00034740">
        <w:rPr>
          <w:sz w:val="28"/>
          <w:szCs w:val="28"/>
        </w:rPr>
        <w:t>21</w:t>
      </w:r>
      <w:r w:rsidR="00076768" w:rsidRPr="00034740">
        <w:rPr>
          <w:sz w:val="28"/>
          <w:szCs w:val="28"/>
        </w:rPr>
        <w:t xml:space="preserve"> год;</w:t>
      </w:r>
    </w:p>
    <w:p w:rsidR="00EF18EB" w:rsidRPr="00034740" w:rsidRDefault="00EF18EB" w:rsidP="00F638B5">
      <w:pPr>
        <w:ind w:firstLine="709"/>
        <w:jc w:val="both"/>
        <w:rPr>
          <w:sz w:val="28"/>
          <w:szCs w:val="28"/>
        </w:rPr>
      </w:pPr>
      <w:r w:rsidRPr="00034740">
        <w:rPr>
          <w:sz w:val="28"/>
          <w:szCs w:val="28"/>
        </w:rPr>
        <w:t>- подготовка проекта Плана работы палаты на 202</w:t>
      </w:r>
      <w:r w:rsidR="00D76CCE" w:rsidRPr="00034740">
        <w:rPr>
          <w:sz w:val="28"/>
          <w:szCs w:val="28"/>
        </w:rPr>
        <w:t>3</w:t>
      </w:r>
      <w:r w:rsidRPr="00034740">
        <w:rPr>
          <w:sz w:val="28"/>
          <w:szCs w:val="28"/>
        </w:rPr>
        <w:t xml:space="preserve"> год;</w:t>
      </w:r>
    </w:p>
    <w:p w:rsidR="00076768" w:rsidRPr="00034740" w:rsidRDefault="00076768" w:rsidP="00F638B5">
      <w:pPr>
        <w:ind w:firstLine="709"/>
        <w:jc w:val="both"/>
        <w:rPr>
          <w:sz w:val="28"/>
          <w:szCs w:val="28"/>
        </w:rPr>
      </w:pPr>
      <w:r w:rsidRPr="00034740">
        <w:rPr>
          <w:sz w:val="28"/>
          <w:szCs w:val="28"/>
        </w:rPr>
        <w:t>- подготовка и направление информации о проведенных экспертно-аналитических и контрольных мероприятий;</w:t>
      </w:r>
    </w:p>
    <w:p w:rsidR="00076768" w:rsidRPr="00034740" w:rsidRDefault="00076768" w:rsidP="00F638B5">
      <w:pPr>
        <w:ind w:firstLine="709"/>
        <w:jc w:val="both"/>
        <w:rPr>
          <w:sz w:val="28"/>
          <w:szCs w:val="28"/>
        </w:rPr>
      </w:pPr>
      <w:r w:rsidRPr="00034740">
        <w:rPr>
          <w:sz w:val="28"/>
          <w:szCs w:val="28"/>
        </w:rPr>
        <w:t>- ра</w:t>
      </w:r>
      <w:r w:rsidR="000E3497" w:rsidRPr="00034740">
        <w:rPr>
          <w:sz w:val="28"/>
          <w:szCs w:val="28"/>
        </w:rPr>
        <w:t>ссмотрение запросов и обращений;</w:t>
      </w:r>
    </w:p>
    <w:p w:rsidR="000E3497" w:rsidRPr="00034740" w:rsidRDefault="000E3497" w:rsidP="00F638B5">
      <w:pPr>
        <w:ind w:firstLine="709"/>
        <w:jc w:val="both"/>
        <w:rPr>
          <w:sz w:val="28"/>
          <w:szCs w:val="28"/>
        </w:rPr>
      </w:pPr>
      <w:r w:rsidRPr="00034740">
        <w:rPr>
          <w:sz w:val="28"/>
          <w:szCs w:val="28"/>
        </w:rPr>
        <w:t>- организационная деятельность Палаты как юридического лица.</w:t>
      </w:r>
    </w:p>
    <w:p w:rsidR="0031398C" w:rsidRPr="00034740" w:rsidRDefault="0031398C" w:rsidP="00AD361E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034740">
        <w:rPr>
          <w:sz w:val="28"/>
          <w:szCs w:val="28"/>
        </w:rPr>
        <w:t>В рамках установленных полномочий председатель Палаты ежемесячно принимала участие в работе пост</w:t>
      </w:r>
      <w:r w:rsidR="00122E7A" w:rsidRPr="00034740">
        <w:rPr>
          <w:sz w:val="28"/>
          <w:szCs w:val="28"/>
        </w:rPr>
        <w:t>оянных комиссий Муниципального С</w:t>
      </w:r>
      <w:r w:rsidRPr="00034740">
        <w:rPr>
          <w:sz w:val="28"/>
          <w:szCs w:val="28"/>
        </w:rPr>
        <w:t>овета ЯМР</w:t>
      </w:r>
      <w:r w:rsidR="00780FC7" w:rsidRPr="00034740">
        <w:rPr>
          <w:sz w:val="28"/>
          <w:szCs w:val="28"/>
        </w:rPr>
        <w:t xml:space="preserve"> и работе Муниципального </w:t>
      </w:r>
      <w:r w:rsidR="006B75BB" w:rsidRPr="00034740">
        <w:rPr>
          <w:sz w:val="28"/>
          <w:szCs w:val="28"/>
        </w:rPr>
        <w:t>С</w:t>
      </w:r>
      <w:r w:rsidR="00780FC7" w:rsidRPr="00034740">
        <w:rPr>
          <w:sz w:val="28"/>
          <w:szCs w:val="28"/>
        </w:rPr>
        <w:t>овета ЯМР</w:t>
      </w:r>
      <w:r w:rsidRPr="00034740">
        <w:rPr>
          <w:sz w:val="28"/>
          <w:szCs w:val="28"/>
        </w:rPr>
        <w:t>.</w:t>
      </w:r>
    </w:p>
    <w:p w:rsidR="00AC5BAD" w:rsidRPr="00034740" w:rsidRDefault="00AC5BAD" w:rsidP="00AC5BAD">
      <w:pPr>
        <w:ind w:firstLine="709"/>
        <w:jc w:val="both"/>
        <w:rPr>
          <w:sz w:val="28"/>
          <w:szCs w:val="28"/>
        </w:rPr>
      </w:pPr>
      <w:r w:rsidRPr="00034740">
        <w:rPr>
          <w:sz w:val="28"/>
          <w:szCs w:val="28"/>
        </w:rPr>
        <w:t>В 20</w:t>
      </w:r>
      <w:r w:rsidR="00920E76" w:rsidRPr="00034740">
        <w:rPr>
          <w:sz w:val="28"/>
          <w:szCs w:val="28"/>
        </w:rPr>
        <w:t>2</w:t>
      </w:r>
      <w:r w:rsidR="00D76CCE" w:rsidRPr="00034740">
        <w:rPr>
          <w:sz w:val="28"/>
          <w:szCs w:val="28"/>
        </w:rPr>
        <w:t>2</w:t>
      </w:r>
      <w:r w:rsidRPr="00034740">
        <w:rPr>
          <w:sz w:val="28"/>
          <w:szCs w:val="28"/>
        </w:rPr>
        <w:t xml:space="preserve"> году продолжилось взаимодействие Контрольно-счётной палаты ЯМР </w:t>
      </w:r>
      <w:r w:rsidR="00A55907" w:rsidRPr="00034740">
        <w:rPr>
          <w:sz w:val="28"/>
          <w:szCs w:val="28"/>
        </w:rPr>
        <w:t xml:space="preserve">с Советом Контрольно-счетных органов Ярославской области, </w:t>
      </w:r>
      <w:r w:rsidR="005F59F8" w:rsidRPr="00034740">
        <w:rPr>
          <w:sz w:val="28"/>
          <w:szCs w:val="28"/>
        </w:rPr>
        <w:t>Союзом муниципальных контрольно-счетных органов Российской Федерации, Прокуратурой Ярославского района.</w:t>
      </w:r>
    </w:p>
    <w:p w:rsidR="00D76CCE" w:rsidRPr="00034740" w:rsidRDefault="00D76CCE" w:rsidP="00AC5BAD">
      <w:pPr>
        <w:ind w:firstLine="709"/>
        <w:jc w:val="both"/>
        <w:rPr>
          <w:sz w:val="28"/>
          <w:szCs w:val="28"/>
        </w:rPr>
      </w:pPr>
      <w:r w:rsidRPr="00034740">
        <w:rPr>
          <w:sz w:val="28"/>
          <w:szCs w:val="28"/>
          <w:lang w:eastAsia="ar-SA"/>
        </w:rPr>
        <w:t xml:space="preserve">В 2022 году в Палату поступило одно обращение физического лица, которое рассмотрено Палатой в </w:t>
      </w:r>
      <w:r w:rsidR="00C83A74" w:rsidRPr="00034740">
        <w:rPr>
          <w:sz w:val="28"/>
          <w:szCs w:val="28"/>
          <w:lang w:eastAsia="ar-SA"/>
        </w:rPr>
        <w:t xml:space="preserve">соответствии с </w:t>
      </w:r>
      <w:r w:rsidR="00C83A74" w:rsidRPr="00034740">
        <w:rPr>
          <w:sz w:val="28"/>
          <w:szCs w:val="28"/>
        </w:rPr>
        <w:t>Федеральным законом от 02.05.2006 № 59-ФЗ «О порядке рассмотрения обращений граждан Российской Федерации»</w:t>
      </w:r>
      <w:r w:rsidRPr="00034740">
        <w:rPr>
          <w:sz w:val="28"/>
          <w:szCs w:val="28"/>
          <w:lang w:eastAsia="ar-SA"/>
        </w:rPr>
        <w:t>, подготовлен и направлен ответ на обращение</w:t>
      </w:r>
      <w:r w:rsidR="00C83A74" w:rsidRPr="00034740">
        <w:rPr>
          <w:sz w:val="28"/>
          <w:szCs w:val="28"/>
          <w:lang w:eastAsia="ar-SA"/>
        </w:rPr>
        <w:t xml:space="preserve"> в установленные сроки</w:t>
      </w:r>
      <w:r w:rsidRPr="00034740">
        <w:rPr>
          <w:sz w:val="28"/>
          <w:szCs w:val="28"/>
          <w:lang w:eastAsia="ar-SA"/>
        </w:rPr>
        <w:t xml:space="preserve">. </w:t>
      </w:r>
    </w:p>
    <w:p w:rsidR="004458CE" w:rsidRPr="00034740" w:rsidRDefault="00DE6CA5" w:rsidP="00DE6CA5">
      <w:pPr>
        <w:ind w:firstLine="709"/>
        <w:jc w:val="both"/>
        <w:rPr>
          <w:sz w:val="28"/>
          <w:szCs w:val="28"/>
        </w:rPr>
      </w:pPr>
      <w:r w:rsidRPr="00034740">
        <w:rPr>
          <w:sz w:val="28"/>
          <w:szCs w:val="28"/>
        </w:rPr>
        <w:t>В отчетном году из Прокуратуры Ярославского района в Палату поступил</w:t>
      </w:r>
      <w:r w:rsidR="00C83A74" w:rsidRPr="00034740">
        <w:rPr>
          <w:sz w:val="28"/>
          <w:szCs w:val="28"/>
        </w:rPr>
        <w:t xml:space="preserve"> один</w:t>
      </w:r>
      <w:r w:rsidR="00D76CCE" w:rsidRPr="00034740">
        <w:rPr>
          <w:sz w:val="28"/>
          <w:szCs w:val="28"/>
        </w:rPr>
        <w:t xml:space="preserve"> запрос о подготовке Палатой мотивированной информации  по соблюдению требований действующего законодательства </w:t>
      </w:r>
      <w:r w:rsidR="00C83A74" w:rsidRPr="00034740">
        <w:rPr>
          <w:sz w:val="28"/>
          <w:szCs w:val="28"/>
        </w:rPr>
        <w:t>при расходовании денежных средств на ремонт дороги</w:t>
      </w:r>
      <w:r w:rsidRPr="00034740">
        <w:rPr>
          <w:sz w:val="28"/>
          <w:szCs w:val="28"/>
        </w:rPr>
        <w:t>,</w:t>
      </w:r>
      <w:r w:rsidR="00C83A74" w:rsidRPr="00034740">
        <w:rPr>
          <w:sz w:val="28"/>
          <w:szCs w:val="28"/>
        </w:rPr>
        <w:t xml:space="preserve"> по доводам, изложенным в обращении граждан.</w:t>
      </w:r>
      <w:r w:rsidRPr="00034740">
        <w:rPr>
          <w:sz w:val="28"/>
          <w:szCs w:val="28"/>
        </w:rPr>
        <w:t xml:space="preserve"> </w:t>
      </w:r>
      <w:r w:rsidR="004458CE" w:rsidRPr="00034740">
        <w:rPr>
          <w:sz w:val="28"/>
          <w:szCs w:val="28"/>
        </w:rPr>
        <w:t xml:space="preserve">Палатой подготовлена и направлена в Прокуратуру </w:t>
      </w:r>
      <w:r w:rsidR="004458CE" w:rsidRPr="00034740">
        <w:rPr>
          <w:sz w:val="28"/>
          <w:szCs w:val="28"/>
        </w:rPr>
        <w:lastRenderedPageBreak/>
        <w:t xml:space="preserve">Ярославского района информация о правильности расходования средств бюджета поселения на ремонт дороги. </w:t>
      </w:r>
    </w:p>
    <w:p w:rsidR="00DE6CA5" w:rsidRPr="003A4B37" w:rsidRDefault="00DE6CA5" w:rsidP="00DE6CA5">
      <w:pPr>
        <w:ind w:firstLine="709"/>
        <w:jc w:val="both"/>
        <w:rPr>
          <w:sz w:val="28"/>
          <w:szCs w:val="28"/>
        </w:rPr>
      </w:pPr>
      <w:r w:rsidRPr="003A4B37">
        <w:rPr>
          <w:sz w:val="28"/>
          <w:szCs w:val="28"/>
        </w:rPr>
        <w:t>В соответствии с требованиями действующего законодательства в течение года проводилась разработка локальных нормативных актов с целью организации деятельности Палаты, кадровой работы и делопроизводства.</w:t>
      </w:r>
    </w:p>
    <w:p w:rsidR="0031398C" w:rsidRPr="003A4B37" w:rsidRDefault="00F76BCF" w:rsidP="0031398C">
      <w:pPr>
        <w:ind w:firstLine="709"/>
        <w:jc w:val="both"/>
        <w:rPr>
          <w:sz w:val="28"/>
          <w:szCs w:val="28"/>
        </w:rPr>
      </w:pPr>
      <w:r w:rsidRPr="003A4B37">
        <w:rPr>
          <w:sz w:val="28"/>
          <w:szCs w:val="28"/>
        </w:rPr>
        <w:t>В 20</w:t>
      </w:r>
      <w:r w:rsidR="00920E76" w:rsidRPr="003A4B37">
        <w:rPr>
          <w:sz w:val="28"/>
          <w:szCs w:val="28"/>
        </w:rPr>
        <w:t>2</w:t>
      </w:r>
      <w:r w:rsidR="004458CE" w:rsidRPr="003A4B37">
        <w:rPr>
          <w:sz w:val="28"/>
          <w:szCs w:val="28"/>
        </w:rPr>
        <w:t>2</w:t>
      </w:r>
      <w:r w:rsidRPr="003A4B37">
        <w:rPr>
          <w:sz w:val="28"/>
          <w:szCs w:val="28"/>
        </w:rPr>
        <w:t xml:space="preserve"> году Палатой проводилась целенаправленная работа по противодействию коррупции. Председатель</w:t>
      </w:r>
      <w:r w:rsidR="0031398C" w:rsidRPr="003A4B37">
        <w:rPr>
          <w:sz w:val="28"/>
          <w:szCs w:val="28"/>
        </w:rPr>
        <w:t xml:space="preserve"> прин</w:t>
      </w:r>
      <w:r w:rsidR="001E6E53" w:rsidRPr="003A4B37">
        <w:rPr>
          <w:sz w:val="28"/>
          <w:szCs w:val="28"/>
        </w:rPr>
        <w:t>имал</w:t>
      </w:r>
      <w:r w:rsidR="0085502F" w:rsidRPr="003A4B37">
        <w:rPr>
          <w:sz w:val="28"/>
          <w:szCs w:val="28"/>
        </w:rPr>
        <w:t>а</w:t>
      </w:r>
      <w:r w:rsidR="0031398C" w:rsidRPr="003A4B37">
        <w:rPr>
          <w:sz w:val="28"/>
          <w:szCs w:val="28"/>
        </w:rPr>
        <w:t xml:space="preserve"> участие в мероприятиях, направленных на противодействие коррупции в пределах полномочий Палат</w:t>
      </w:r>
      <w:r w:rsidR="005D7F1C" w:rsidRPr="003A4B37">
        <w:rPr>
          <w:sz w:val="28"/>
          <w:szCs w:val="28"/>
        </w:rPr>
        <w:t>ы</w:t>
      </w:r>
      <w:r w:rsidR="0031398C" w:rsidRPr="003A4B37">
        <w:rPr>
          <w:sz w:val="28"/>
          <w:szCs w:val="28"/>
        </w:rPr>
        <w:t>.</w:t>
      </w:r>
    </w:p>
    <w:p w:rsidR="007A0A63" w:rsidRPr="003A4B37" w:rsidRDefault="00BE3D91" w:rsidP="008236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Согласно утвержденного </w:t>
      </w:r>
      <w:r>
        <w:rPr>
          <w:sz w:val="28"/>
          <w:szCs w:val="28"/>
        </w:rPr>
        <w:t>п</w:t>
      </w:r>
      <w:r w:rsidRPr="003A4B37">
        <w:rPr>
          <w:bCs/>
          <w:sz w:val="28"/>
        </w:rPr>
        <w:t>лан</w:t>
      </w:r>
      <w:r>
        <w:rPr>
          <w:bCs/>
          <w:sz w:val="28"/>
        </w:rPr>
        <w:t>а</w:t>
      </w:r>
      <w:r w:rsidRPr="003A4B37">
        <w:rPr>
          <w:bCs/>
          <w:sz w:val="28"/>
        </w:rPr>
        <w:t xml:space="preserve"> профилактических мероприятий по противодействию коррупции в </w:t>
      </w:r>
      <w:r>
        <w:rPr>
          <w:bCs/>
          <w:sz w:val="28"/>
        </w:rPr>
        <w:t>Палате</w:t>
      </w:r>
      <w:r w:rsidRPr="003A4B37">
        <w:rPr>
          <w:bCs/>
          <w:sz w:val="28"/>
        </w:rPr>
        <w:t xml:space="preserve"> на 2021-2023 годы </w:t>
      </w:r>
      <w:r>
        <w:rPr>
          <w:bCs/>
          <w:sz w:val="28"/>
        </w:rPr>
        <w:t>у</w:t>
      </w:r>
      <w:r w:rsidR="004F5600" w:rsidRPr="003A4B37">
        <w:rPr>
          <w:bCs/>
          <w:sz w:val="28"/>
        </w:rPr>
        <w:t>твержден о</w:t>
      </w:r>
      <w:r w:rsidR="00023BBF" w:rsidRPr="003A4B37">
        <w:rPr>
          <w:bCs/>
          <w:sz w:val="28"/>
        </w:rPr>
        <w:t>тчет</w:t>
      </w:r>
      <w:r w:rsidR="00823640" w:rsidRPr="003A4B37">
        <w:rPr>
          <w:bCs/>
          <w:sz w:val="28"/>
        </w:rPr>
        <w:t xml:space="preserve"> об исполнении плана </w:t>
      </w:r>
      <w:r w:rsidR="004F5600" w:rsidRPr="003A4B37">
        <w:rPr>
          <w:bCs/>
          <w:sz w:val="28"/>
        </w:rPr>
        <w:t>за 20</w:t>
      </w:r>
      <w:r w:rsidR="006B75BB" w:rsidRPr="003A4B37">
        <w:rPr>
          <w:bCs/>
          <w:sz w:val="28"/>
        </w:rPr>
        <w:t>2</w:t>
      </w:r>
      <w:r w:rsidR="00953757" w:rsidRPr="003A4B37">
        <w:rPr>
          <w:bCs/>
          <w:sz w:val="28"/>
        </w:rPr>
        <w:t>2</w:t>
      </w:r>
      <w:r w:rsidR="00823640" w:rsidRPr="003A4B37">
        <w:rPr>
          <w:bCs/>
          <w:sz w:val="28"/>
        </w:rPr>
        <w:t xml:space="preserve"> год и размещен на сайте</w:t>
      </w:r>
      <w:r w:rsidR="00023BBF" w:rsidRPr="003A4B37">
        <w:rPr>
          <w:bCs/>
          <w:sz w:val="28"/>
        </w:rPr>
        <w:t>.</w:t>
      </w:r>
      <w:r w:rsidR="00D223E2" w:rsidRPr="003A4B37">
        <w:rPr>
          <w:bCs/>
          <w:sz w:val="28"/>
        </w:rPr>
        <w:t xml:space="preserve"> </w:t>
      </w:r>
    </w:p>
    <w:p w:rsidR="0087433E" w:rsidRPr="003A4B37" w:rsidRDefault="00035A8F" w:rsidP="00C622BB">
      <w:pPr>
        <w:ind w:firstLine="709"/>
        <w:jc w:val="both"/>
        <w:rPr>
          <w:sz w:val="28"/>
          <w:szCs w:val="28"/>
        </w:rPr>
      </w:pPr>
      <w:r w:rsidRPr="003A4B37">
        <w:rPr>
          <w:sz w:val="28"/>
          <w:szCs w:val="28"/>
        </w:rPr>
        <w:t>П</w:t>
      </w:r>
      <w:r w:rsidR="0087433E" w:rsidRPr="003A4B37">
        <w:rPr>
          <w:sz w:val="28"/>
          <w:szCs w:val="28"/>
        </w:rPr>
        <w:t>роведена работа по обеспечению своевременного представления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BE3D91">
        <w:rPr>
          <w:sz w:val="28"/>
          <w:szCs w:val="28"/>
        </w:rPr>
        <w:t xml:space="preserve"> </w:t>
      </w:r>
      <w:r w:rsidR="00BE3D91" w:rsidRPr="003A4B37">
        <w:rPr>
          <w:sz w:val="28"/>
          <w:szCs w:val="28"/>
        </w:rPr>
        <w:t>с использованием специального программного обеспечения «Справки БК»</w:t>
      </w:r>
      <w:r w:rsidR="0087433E" w:rsidRPr="003A4B37">
        <w:rPr>
          <w:sz w:val="28"/>
          <w:szCs w:val="28"/>
        </w:rPr>
        <w:t>. В целях повышения открытости и доступности информации о деятельности по профилактике коррупционных правонарушений указанные сведения размещены на официальном сайте Ярославского муниципального района в информационно-телекоммуникационной сети «Интернет».</w:t>
      </w:r>
    </w:p>
    <w:p w:rsidR="001163C2" w:rsidRPr="003A4B37" w:rsidRDefault="003A4B37" w:rsidP="00C622BB">
      <w:pPr>
        <w:ind w:firstLine="709"/>
        <w:jc w:val="both"/>
        <w:rPr>
          <w:sz w:val="28"/>
          <w:szCs w:val="28"/>
        </w:rPr>
      </w:pPr>
      <w:r w:rsidRPr="003A4B37">
        <w:rPr>
          <w:sz w:val="28"/>
          <w:szCs w:val="28"/>
        </w:rPr>
        <w:t>П</w:t>
      </w:r>
      <w:r w:rsidR="00FA0430" w:rsidRPr="003A4B37">
        <w:rPr>
          <w:sz w:val="28"/>
          <w:szCs w:val="28"/>
        </w:rPr>
        <w:t xml:space="preserve">редседателем Палаты, замещающим муниципальную должность, </w:t>
      </w:r>
      <w:r w:rsidRPr="003A4B37">
        <w:rPr>
          <w:sz w:val="28"/>
          <w:szCs w:val="28"/>
        </w:rPr>
        <w:t xml:space="preserve">сведения о доходах, расходах, об имуществе и обязательствах </w:t>
      </w:r>
      <w:r w:rsidR="00BE3D91">
        <w:rPr>
          <w:sz w:val="28"/>
          <w:szCs w:val="28"/>
        </w:rPr>
        <w:t>имущественного характера за 2021</w:t>
      </w:r>
      <w:r w:rsidRPr="003A4B37">
        <w:rPr>
          <w:sz w:val="28"/>
          <w:szCs w:val="28"/>
        </w:rPr>
        <w:t xml:space="preserve"> год представлены </w:t>
      </w:r>
      <w:r w:rsidR="00FA0430" w:rsidRPr="003A4B37">
        <w:rPr>
          <w:sz w:val="28"/>
          <w:szCs w:val="28"/>
        </w:rPr>
        <w:t xml:space="preserve">в Управление по противодействию коррупции </w:t>
      </w:r>
      <w:r w:rsidR="00991F91" w:rsidRPr="003A4B37">
        <w:rPr>
          <w:sz w:val="28"/>
          <w:szCs w:val="28"/>
        </w:rPr>
        <w:t xml:space="preserve">Правительства </w:t>
      </w:r>
      <w:r w:rsidRPr="003A4B37">
        <w:rPr>
          <w:sz w:val="28"/>
          <w:szCs w:val="28"/>
        </w:rPr>
        <w:t>Ярославской области</w:t>
      </w:r>
      <w:r w:rsidR="00FA0430" w:rsidRPr="003A4B37">
        <w:rPr>
          <w:sz w:val="28"/>
          <w:szCs w:val="28"/>
        </w:rPr>
        <w:t xml:space="preserve">.  </w:t>
      </w:r>
      <w:r w:rsidR="001163C2" w:rsidRPr="003A4B37">
        <w:rPr>
          <w:sz w:val="28"/>
          <w:szCs w:val="28"/>
        </w:rPr>
        <w:t xml:space="preserve"> </w:t>
      </w:r>
    </w:p>
    <w:p w:rsidR="006B75BB" w:rsidRPr="00F01443" w:rsidRDefault="0087433E" w:rsidP="00C622BB">
      <w:pPr>
        <w:ind w:firstLine="709"/>
        <w:jc w:val="both"/>
        <w:rPr>
          <w:sz w:val="28"/>
          <w:szCs w:val="28"/>
        </w:rPr>
      </w:pPr>
      <w:r w:rsidRPr="00F01443">
        <w:rPr>
          <w:sz w:val="28"/>
          <w:szCs w:val="28"/>
        </w:rPr>
        <w:t xml:space="preserve">В целях информирования </w:t>
      </w:r>
      <w:r w:rsidR="001163C2" w:rsidRPr="00F01443">
        <w:rPr>
          <w:sz w:val="28"/>
          <w:szCs w:val="28"/>
        </w:rPr>
        <w:t>сотрудников</w:t>
      </w:r>
      <w:r w:rsidRPr="00F01443">
        <w:rPr>
          <w:sz w:val="28"/>
          <w:szCs w:val="28"/>
        </w:rPr>
        <w:t xml:space="preserve"> об изменениях в антикоррупционном законодательстве, исключения случаев представления недостоверных и (или) неполных сведений о доходах, расходах, об имуществе и обязательствах имущественного характера и оказания практической помощи в заполнении справок о доходах, расходах, об имуществе и обязательствах имущественного характера для служащих </w:t>
      </w:r>
      <w:r w:rsidR="001163C2" w:rsidRPr="00F01443">
        <w:rPr>
          <w:sz w:val="28"/>
          <w:szCs w:val="28"/>
        </w:rPr>
        <w:t>з</w:t>
      </w:r>
      <w:r w:rsidR="00D223E2" w:rsidRPr="00F01443">
        <w:rPr>
          <w:sz w:val="28"/>
          <w:szCs w:val="28"/>
        </w:rPr>
        <w:t xml:space="preserve">а отчетный период в </w:t>
      </w:r>
      <w:r w:rsidR="005D7F1C" w:rsidRPr="00F01443">
        <w:rPr>
          <w:sz w:val="28"/>
          <w:szCs w:val="28"/>
        </w:rPr>
        <w:t>Палат</w:t>
      </w:r>
      <w:r w:rsidR="00D223E2" w:rsidRPr="00F01443">
        <w:rPr>
          <w:sz w:val="28"/>
          <w:szCs w:val="28"/>
        </w:rPr>
        <w:t>е</w:t>
      </w:r>
      <w:r w:rsidRPr="00F01443">
        <w:rPr>
          <w:sz w:val="28"/>
          <w:szCs w:val="28"/>
        </w:rPr>
        <w:t xml:space="preserve"> проведено</w:t>
      </w:r>
      <w:r w:rsidR="00D223E2" w:rsidRPr="00F01443">
        <w:rPr>
          <w:sz w:val="28"/>
          <w:szCs w:val="28"/>
        </w:rPr>
        <w:t xml:space="preserve"> 2</w:t>
      </w:r>
      <w:r w:rsidRPr="00F01443">
        <w:rPr>
          <w:sz w:val="28"/>
          <w:szCs w:val="28"/>
        </w:rPr>
        <w:t xml:space="preserve"> учебно-методическ</w:t>
      </w:r>
      <w:r w:rsidR="00D223E2" w:rsidRPr="00F01443">
        <w:rPr>
          <w:sz w:val="28"/>
          <w:szCs w:val="28"/>
        </w:rPr>
        <w:t>их</w:t>
      </w:r>
      <w:r w:rsidRPr="00F01443">
        <w:rPr>
          <w:sz w:val="28"/>
          <w:szCs w:val="28"/>
        </w:rPr>
        <w:t xml:space="preserve"> заняти</w:t>
      </w:r>
      <w:r w:rsidR="00D223E2" w:rsidRPr="00F01443">
        <w:rPr>
          <w:sz w:val="28"/>
          <w:szCs w:val="28"/>
        </w:rPr>
        <w:t>я</w:t>
      </w:r>
      <w:r w:rsidRPr="00F01443">
        <w:rPr>
          <w:sz w:val="28"/>
          <w:szCs w:val="28"/>
        </w:rPr>
        <w:t>.</w:t>
      </w:r>
    </w:p>
    <w:p w:rsidR="00123639" w:rsidRDefault="00123639" w:rsidP="001D5253">
      <w:pPr>
        <w:ind w:firstLine="709"/>
        <w:jc w:val="both"/>
        <w:rPr>
          <w:sz w:val="28"/>
          <w:szCs w:val="28"/>
        </w:rPr>
      </w:pPr>
      <w:r w:rsidRPr="009132C6">
        <w:rPr>
          <w:sz w:val="28"/>
          <w:szCs w:val="28"/>
        </w:rPr>
        <w:t xml:space="preserve">Палатой, как муниципальным заказчиком, осуществлялась деятельность по закупке товаров, работ и услуг для обеспечения муниципальных нужд Контрольно-счетной палаты ЯМР </w:t>
      </w:r>
      <w:r w:rsidRPr="009132C6">
        <w:rPr>
          <w:noProof/>
          <w:sz w:val="28"/>
          <w:szCs w:val="28"/>
        </w:rPr>
        <w:t>в соответствии с Федеральным законом от 05.04.2013 №</w:t>
      </w:r>
      <w:r w:rsidRPr="009132C6">
        <w:rPr>
          <w:noProof/>
          <w:sz w:val="28"/>
          <w:szCs w:val="28"/>
          <w:lang w:val="en-US"/>
        </w:rPr>
        <w:t> </w:t>
      </w:r>
      <w:r w:rsidRPr="009132C6">
        <w:rPr>
          <w:noProof/>
          <w:sz w:val="28"/>
          <w:szCs w:val="28"/>
        </w:rPr>
        <w:t>44-ФЗ «О контрактной системе в сфере закупок товаров, работ, услуг для обеспечения государс</w:t>
      </w:r>
      <w:r w:rsidR="00D223E2" w:rsidRPr="009132C6">
        <w:rPr>
          <w:noProof/>
          <w:sz w:val="28"/>
          <w:szCs w:val="28"/>
        </w:rPr>
        <w:t>тв</w:t>
      </w:r>
      <w:r w:rsidRPr="009132C6">
        <w:rPr>
          <w:noProof/>
          <w:sz w:val="28"/>
          <w:szCs w:val="28"/>
        </w:rPr>
        <w:t>енных и муниципальных нужд</w:t>
      </w:r>
      <w:r w:rsidRPr="009132C6">
        <w:rPr>
          <w:noProof/>
          <w:sz w:val="24"/>
          <w:szCs w:val="24"/>
        </w:rPr>
        <w:t>»</w:t>
      </w:r>
      <w:r w:rsidRPr="009132C6">
        <w:rPr>
          <w:sz w:val="28"/>
          <w:szCs w:val="28"/>
        </w:rPr>
        <w:t>.</w:t>
      </w:r>
    </w:p>
    <w:p w:rsidR="002D0F23" w:rsidRPr="009132C6" w:rsidRDefault="002D0F23" w:rsidP="001D5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председатель Палаты прошла курсы повышения квалификации по программе «Управление государственными и муниципальными закупками».</w:t>
      </w:r>
    </w:p>
    <w:p w:rsidR="00EA6C6E" w:rsidRDefault="00F35DBD" w:rsidP="001D52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2C6">
        <w:rPr>
          <w:sz w:val="28"/>
          <w:szCs w:val="28"/>
        </w:rPr>
        <w:t>В соотв</w:t>
      </w:r>
      <w:r w:rsidR="00EA6C6E" w:rsidRPr="009132C6">
        <w:rPr>
          <w:sz w:val="28"/>
          <w:szCs w:val="28"/>
        </w:rPr>
        <w:t>етствии с действующим законодательством</w:t>
      </w:r>
      <w:r w:rsidR="009132C6" w:rsidRPr="009132C6">
        <w:rPr>
          <w:sz w:val="28"/>
          <w:szCs w:val="28"/>
        </w:rPr>
        <w:t xml:space="preserve"> в отчетном периоде</w:t>
      </w:r>
      <w:r w:rsidR="00EA6C6E" w:rsidRPr="009132C6">
        <w:rPr>
          <w:sz w:val="28"/>
          <w:szCs w:val="28"/>
        </w:rPr>
        <w:t xml:space="preserve"> Палатой </w:t>
      </w:r>
      <w:r w:rsidR="00790F13" w:rsidRPr="009132C6">
        <w:rPr>
          <w:sz w:val="28"/>
          <w:szCs w:val="28"/>
        </w:rPr>
        <w:t>подготавливалась и представлялась</w:t>
      </w:r>
      <w:r w:rsidR="00EA6C6E" w:rsidRPr="009132C6">
        <w:rPr>
          <w:sz w:val="28"/>
          <w:szCs w:val="28"/>
        </w:rPr>
        <w:t xml:space="preserve"> бухгалтерская, налог</w:t>
      </w:r>
      <w:r w:rsidR="004916C8" w:rsidRPr="009132C6">
        <w:rPr>
          <w:sz w:val="28"/>
          <w:szCs w:val="28"/>
        </w:rPr>
        <w:t>овая и</w:t>
      </w:r>
      <w:r w:rsidR="00AF31EF" w:rsidRPr="009132C6">
        <w:rPr>
          <w:sz w:val="28"/>
          <w:szCs w:val="28"/>
        </w:rPr>
        <w:t xml:space="preserve"> статистическая отчетность</w:t>
      </w:r>
      <w:r w:rsidR="00EA6C6E" w:rsidRPr="009132C6">
        <w:rPr>
          <w:sz w:val="28"/>
          <w:szCs w:val="28"/>
        </w:rPr>
        <w:t xml:space="preserve">. </w:t>
      </w:r>
    </w:p>
    <w:p w:rsidR="008618CF" w:rsidRDefault="008618CF" w:rsidP="001D52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8CF" w:rsidRPr="009132C6" w:rsidRDefault="008618CF" w:rsidP="001D52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16C8" w:rsidRPr="00BE66DC" w:rsidRDefault="004916C8" w:rsidP="00EA6C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190A72" w:rsidRPr="00131BEE" w:rsidRDefault="00576D85" w:rsidP="00927A7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1BEE">
        <w:rPr>
          <w:b/>
          <w:sz w:val="28"/>
          <w:szCs w:val="28"/>
        </w:rPr>
        <w:t>Экспертно-аналитическая деятельность</w:t>
      </w:r>
    </w:p>
    <w:p w:rsidR="001A281A" w:rsidRPr="00131BEE" w:rsidRDefault="001A281A" w:rsidP="000B555F">
      <w:pPr>
        <w:ind w:firstLine="709"/>
        <w:jc w:val="both"/>
        <w:rPr>
          <w:sz w:val="28"/>
          <w:szCs w:val="28"/>
        </w:rPr>
      </w:pPr>
      <w:r w:rsidRPr="00131BEE">
        <w:rPr>
          <w:sz w:val="28"/>
          <w:szCs w:val="28"/>
        </w:rPr>
        <w:t>Экспертно-аналитические мероприятия в 20</w:t>
      </w:r>
      <w:r w:rsidR="00472693" w:rsidRPr="00131BEE">
        <w:rPr>
          <w:sz w:val="28"/>
          <w:szCs w:val="28"/>
        </w:rPr>
        <w:t>2</w:t>
      </w:r>
      <w:r w:rsidR="002D0F23" w:rsidRPr="00131BEE">
        <w:rPr>
          <w:sz w:val="28"/>
          <w:szCs w:val="28"/>
        </w:rPr>
        <w:t>2</w:t>
      </w:r>
      <w:r w:rsidRPr="00131BEE">
        <w:rPr>
          <w:sz w:val="28"/>
          <w:szCs w:val="28"/>
        </w:rPr>
        <w:t xml:space="preserve"> году были направлены на обеспечение контроля, реализуемого на трех последовательных стадиях:</w:t>
      </w:r>
    </w:p>
    <w:p w:rsidR="00273686" w:rsidRPr="00131BEE" w:rsidRDefault="00076700" w:rsidP="00076700">
      <w:pPr>
        <w:ind w:firstLine="709"/>
        <w:jc w:val="both"/>
        <w:rPr>
          <w:sz w:val="28"/>
          <w:szCs w:val="28"/>
        </w:rPr>
      </w:pPr>
      <w:r w:rsidRPr="00131BEE">
        <w:rPr>
          <w:sz w:val="28"/>
          <w:szCs w:val="28"/>
        </w:rPr>
        <w:t>1.</w:t>
      </w:r>
      <w:r w:rsidR="001A281A" w:rsidRPr="00131BEE">
        <w:rPr>
          <w:sz w:val="28"/>
          <w:szCs w:val="28"/>
        </w:rPr>
        <w:t xml:space="preserve"> предварительного контроля в виде проведения экспертизы проекта бюджета Ярославского муниципального рай</w:t>
      </w:r>
      <w:r w:rsidR="00E95995" w:rsidRPr="00131BEE">
        <w:rPr>
          <w:sz w:val="28"/>
          <w:szCs w:val="28"/>
        </w:rPr>
        <w:t>она и бюджетов поселений на 20</w:t>
      </w:r>
      <w:r w:rsidR="00F03C5E" w:rsidRPr="00131BEE">
        <w:rPr>
          <w:sz w:val="28"/>
          <w:szCs w:val="28"/>
        </w:rPr>
        <w:t>2</w:t>
      </w:r>
      <w:r w:rsidR="00273686" w:rsidRPr="00131BEE">
        <w:rPr>
          <w:sz w:val="28"/>
          <w:szCs w:val="28"/>
        </w:rPr>
        <w:t>3</w:t>
      </w:r>
      <w:r w:rsidR="001A281A" w:rsidRPr="00131BEE">
        <w:rPr>
          <w:sz w:val="28"/>
          <w:szCs w:val="28"/>
        </w:rPr>
        <w:t xml:space="preserve"> год и плановый период 20</w:t>
      </w:r>
      <w:r w:rsidR="00E95995" w:rsidRPr="00131BEE">
        <w:rPr>
          <w:sz w:val="28"/>
          <w:szCs w:val="28"/>
        </w:rPr>
        <w:t>2</w:t>
      </w:r>
      <w:r w:rsidR="00273686" w:rsidRPr="00131BEE">
        <w:rPr>
          <w:sz w:val="28"/>
          <w:szCs w:val="28"/>
        </w:rPr>
        <w:t>4</w:t>
      </w:r>
      <w:r w:rsidR="001A281A" w:rsidRPr="00131BEE">
        <w:rPr>
          <w:sz w:val="28"/>
          <w:szCs w:val="28"/>
        </w:rPr>
        <w:t>-202</w:t>
      </w:r>
      <w:r w:rsidR="00273686" w:rsidRPr="00131BEE">
        <w:rPr>
          <w:sz w:val="28"/>
          <w:szCs w:val="28"/>
        </w:rPr>
        <w:t>5</w:t>
      </w:r>
      <w:r w:rsidR="001A281A" w:rsidRPr="00131BEE">
        <w:rPr>
          <w:sz w:val="28"/>
          <w:szCs w:val="28"/>
        </w:rPr>
        <w:t xml:space="preserve"> годов</w:t>
      </w:r>
      <w:r w:rsidR="005A3C00" w:rsidRPr="00131BEE">
        <w:rPr>
          <w:sz w:val="28"/>
          <w:szCs w:val="28"/>
        </w:rPr>
        <w:t>;</w:t>
      </w:r>
      <w:r w:rsidR="001A281A" w:rsidRPr="00131BEE">
        <w:rPr>
          <w:sz w:val="28"/>
          <w:szCs w:val="28"/>
        </w:rPr>
        <w:t xml:space="preserve"> </w:t>
      </w:r>
    </w:p>
    <w:p w:rsidR="001A281A" w:rsidRPr="00131BEE" w:rsidRDefault="00076700" w:rsidP="00076700">
      <w:pPr>
        <w:ind w:firstLine="709"/>
        <w:jc w:val="both"/>
        <w:rPr>
          <w:sz w:val="28"/>
          <w:szCs w:val="28"/>
        </w:rPr>
      </w:pPr>
      <w:r w:rsidRPr="00131BEE">
        <w:rPr>
          <w:sz w:val="28"/>
          <w:szCs w:val="28"/>
        </w:rPr>
        <w:t>2.</w:t>
      </w:r>
      <w:r w:rsidR="001A281A" w:rsidRPr="00131BEE">
        <w:rPr>
          <w:sz w:val="28"/>
          <w:szCs w:val="28"/>
        </w:rPr>
        <w:t xml:space="preserve"> </w:t>
      </w:r>
      <w:r w:rsidR="000B555F" w:rsidRPr="00131BEE">
        <w:rPr>
          <w:sz w:val="28"/>
          <w:szCs w:val="28"/>
        </w:rPr>
        <w:t>оперативного</w:t>
      </w:r>
      <w:r w:rsidR="001A281A" w:rsidRPr="00131BEE">
        <w:rPr>
          <w:sz w:val="28"/>
          <w:szCs w:val="28"/>
        </w:rPr>
        <w:t xml:space="preserve"> контроля за исполнением бюджета в виде анализа исполнения бюджета за первый  квартал, первое полугодие, 9 месяцев 20</w:t>
      </w:r>
      <w:r w:rsidR="003C38D9" w:rsidRPr="00131BEE">
        <w:rPr>
          <w:sz w:val="28"/>
          <w:szCs w:val="28"/>
        </w:rPr>
        <w:t>2</w:t>
      </w:r>
      <w:r w:rsidR="00273686" w:rsidRPr="00131BEE">
        <w:rPr>
          <w:sz w:val="28"/>
          <w:szCs w:val="28"/>
        </w:rPr>
        <w:t>2</w:t>
      </w:r>
      <w:r w:rsidR="001A281A" w:rsidRPr="00131BEE">
        <w:rPr>
          <w:sz w:val="28"/>
          <w:szCs w:val="28"/>
        </w:rPr>
        <w:t xml:space="preserve"> года;</w:t>
      </w:r>
      <w:r w:rsidR="005A3C00" w:rsidRPr="00131BEE">
        <w:rPr>
          <w:sz w:val="28"/>
          <w:szCs w:val="28"/>
        </w:rPr>
        <w:t xml:space="preserve"> </w:t>
      </w:r>
    </w:p>
    <w:p w:rsidR="001A281A" w:rsidRPr="00131BEE" w:rsidRDefault="00076700" w:rsidP="00076700">
      <w:pPr>
        <w:ind w:firstLine="709"/>
        <w:jc w:val="both"/>
        <w:rPr>
          <w:sz w:val="28"/>
          <w:szCs w:val="28"/>
        </w:rPr>
      </w:pPr>
      <w:r w:rsidRPr="00131BEE">
        <w:rPr>
          <w:sz w:val="28"/>
          <w:szCs w:val="28"/>
        </w:rPr>
        <w:t>3.</w:t>
      </w:r>
      <w:r w:rsidR="001A281A" w:rsidRPr="00131BEE">
        <w:rPr>
          <w:sz w:val="28"/>
          <w:szCs w:val="28"/>
        </w:rPr>
        <w:t xml:space="preserve"> последующего контроля за исполнением районного бюджета и бюджетов поселений в виде внешней проверки годового отчета об исполнении бюджета</w:t>
      </w:r>
      <w:r w:rsidR="00E95995" w:rsidRPr="00131BEE">
        <w:rPr>
          <w:sz w:val="28"/>
          <w:szCs w:val="28"/>
        </w:rPr>
        <w:t xml:space="preserve"> за 20</w:t>
      </w:r>
      <w:r w:rsidR="003C38D9" w:rsidRPr="00131BEE">
        <w:rPr>
          <w:sz w:val="28"/>
          <w:szCs w:val="28"/>
        </w:rPr>
        <w:t>2</w:t>
      </w:r>
      <w:r w:rsidR="00273686" w:rsidRPr="00131BEE">
        <w:rPr>
          <w:sz w:val="28"/>
          <w:szCs w:val="28"/>
        </w:rPr>
        <w:t>1</w:t>
      </w:r>
      <w:r w:rsidR="00C97EA0" w:rsidRPr="00131BEE">
        <w:rPr>
          <w:sz w:val="28"/>
          <w:szCs w:val="28"/>
        </w:rPr>
        <w:t xml:space="preserve"> год.</w:t>
      </w:r>
    </w:p>
    <w:p w:rsidR="00743341" w:rsidRPr="00131BEE" w:rsidRDefault="00EB3D71" w:rsidP="00743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31BEE">
        <w:rPr>
          <w:rFonts w:eastAsia="Calibri"/>
          <w:sz w:val="28"/>
          <w:szCs w:val="28"/>
        </w:rPr>
        <w:t>По р</w:t>
      </w:r>
      <w:r w:rsidR="00743341" w:rsidRPr="00131BEE">
        <w:rPr>
          <w:rFonts w:eastAsia="Calibri"/>
          <w:sz w:val="28"/>
          <w:szCs w:val="28"/>
        </w:rPr>
        <w:t>езультат</w:t>
      </w:r>
      <w:r w:rsidRPr="00131BEE">
        <w:rPr>
          <w:rFonts w:eastAsia="Calibri"/>
          <w:sz w:val="28"/>
          <w:szCs w:val="28"/>
        </w:rPr>
        <w:t>ам всех</w:t>
      </w:r>
      <w:r w:rsidR="00743341" w:rsidRPr="00131BEE">
        <w:rPr>
          <w:rFonts w:eastAsia="Calibri"/>
          <w:sz w:val="28"/>
          <w:szCs w:val="28"/>
        </w:rPr>
        <w:t xml:space="preserve"> экспертно-аналитических мероприятий  </w:t>
      </w:r>
      <w:r w:rsidRPr="00131BEE">
        <w:rPr>
          <w:rFonts w:eastAsia="Calibri"/>
          <w:sz w:val="28"/>
          <w:szCs w:val="28"/>
        </w:rPr>
        <w:t>составлены заключения</w:t>
      </w:r>
      <w:r w:rsidR="000B555F" w:rsidRPr="00131BEE">
        <w:rPr>
          <w:rFonts w:eastAsia="Calibri"/>
          <w:sz w:val="28"/>
          <w:szCs w:val="28"/>
        </w:rPr>
        <w:t xml:space="preserve"> (</w:t>
      </w:r>
      <w:r w:rsidR="00472693" w:rsidRPr="00131BEE">
        <w:rPr>
          <w:rFonts w:eastAsia="Calibri"/>
          <w:sz w:val="28"/>
          <w:szCs w:val="28"/>
        </w:rPr>
        <w:t>3</w:t>
      </w:r>
      <w:r w:rsidR="00273686" w:rsidRPr="00131BEE">
        <w:rPr>
          <w:rFonts w:eastAsia="Calibri"/>
          <w:sz w:val="28"/>
          <w:szCs w:val="28"/>
        </w:rPr>
        <w:t>5</w:t>
      </w:r>
      <w:r w:rsidR="000B555F" w:rsidRPr="00131BEE">
        <w:rPr>
          <w:rFonts w:eastAsia="Calibri"/>
          <w:sz w:val="28"/>
          <w:szCs w:val="28"/>
        </w:rPr>
        <w:t xml:space="preserve"> заключений)</w:t>
      </w:r>
      <w:r w:rsidR="00743341" w:rsidRPr="00131BEE">
        <w:rPr>
          <w:rFonts w:eastAsia="Calibri"/>
          <w:sz w:val="28"/>
          <w:szCs w:val="28"/>
        </w:rPr>
        <w:t>.</w:t>
      </w:r>
    </w:p>
    <w:p w:rsidR="00743341" w:rsidRPr="00131BEE" w:rsidRDefault="003C38D9" w:rsidP="00076700">
      <w:pPr>
        <w:ind w:firstLine="709"/>
        <w:jc w:val="both"/>
        <w:rPr>
          <w:sz w:val="28"/>
          <w:szCs w:val="28"/>
        </w:rPr>
      </w:pPr>
      <w:r w:rsidRPr="00131BEE">
        <w:rPr>
          <w:sz w:val="28"/>
          <w:szCs w:val="28"/>
        </w:rPr>
        <w:t xml:space="preserve">Сводная информация об </w:t>
      </w:r>
      <w:r w:rsidR="00CE5C04" w:rsidRPr="00131BEE">
        <w:rPr>
          <w:sz w:val="28"/>
          <w:szCs w:val="28"/>
        </w:rPr>
        <w:t>экспертно-аналитической деятельности за 20</w:t>
      </w:r>
      <w:r w:rsidR="00472693" w:rsidRPr="00131BEE">
        <w:rPr>
          <w:sz w:val="28"/>
          <w:szCs w:val="28"/>
        </w:rPr>
        <w:t>2</w:t>
      </w:r>
      <w:r w:rsidR="00131BEE" w:rsidRPr="00131BEE">
        <w:rPr>
          <w:sz w:val="28"/>
          <w:szCs w:val="28"/>
        </w:rPr>
        <w:t>2</w:t>
      </w:r>
      <w:r w:rsidR="00CE5C04" w:rsidRPr="00131BEE">
        <w:rPr>
          <w:sz w:val="28"/>
          <w:szCs w:val="28"/>
        </w:rPr>
        <w:t xml:space="preserve"> год представлена в таблице</w:t>
      </w:r>
      <w:r w:rsidR="003F4FFD" w:rsidRPr="00131BEE">
        <w:rPr>
          <w:sz w:val="28"/>
          <w:szCs w:val="28"/>
        </w:rPr>
        <w:t xml:space="preserve"> № 1</w:t>
      </w:r>
      <w:r w:rsidR="00CE5C04" w:rsidRPr="00131BEE">
        <w:rPr>
          <w:sz w:val="28"/>
          <w:szCs w:val="28"/>
        </w:rPr>
        <w:t>:</w:t>
      </w:r>
    </w:p>
    <w:p w:rsidR="00C827FA" w:rsidRPr="00131BEE" w:rsidRDefault="00C827FA" w:rsidP="00C827FA">
      <w:pPr>
        <w:ind w:firstLine="709"/>
        <w:jc w:val="right"/>
        <w:rPr>
          <w:sz w:val="28"/>
          <w:szCs w:val="28"/>
        </w:rPr>
      </w:pPr>
      <w:r w:rsidRPr="00131BEE">
        <w:rPr>
          <w:sz w:val="28"/>
          <w:szCs w:val="28"/>
        </w:rPr>
        <w:t>Таблица № 1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835"/>
      </w:tblGrid>
      <w:tr w:rsidR="00273686" w:rsidRPr="00131BEE" w:rsidTr="00273686">
        <w:tc>
          <w:tcPr>
            <w:tcW w:w="6521" w:type="dxa"/>
            <w:vAlign w:val="center"/>
          </w:tcPr>
          <w:p w:rsidR="00273686" w:rsidRPr="00131BEE" w:rsidRDefault="00273686" w:rsidP="00E91E3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/>
              </w:rPr>
            </w:pPr>
            <w:r w:rsidRPr="00131BEE">
              <w:rPr>
                <w:rFonts w:eastAsia="Calibri"/>
                <w:b/>
              </w:rPr>
              <w:t>Наименование экспертно-аналитического мероприятия</w:t>
            </w:r>
          </w:p>
        </w:tc>
        <w:tc>
          <w:tcPr>
            <w:tcW w:w="2835" w:type="dxa"/>
            <w:vAlign w:val="center"/>
          </w:tcPr>
          <w:p w:rsidR="00273686" w:rsidRPr="00131BEE" w:rsidRDefault="00273686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1BEE">
              <w:rPr>
                <w:rFonts w:eastAsia="Calibri"/>
                <w:b/>
              </w:rPr>
              <w:t>Результаты экспертно-аналитического мероприятия</w:t>
            </w:r>
          </w:p>
        </w:tc>
      </w:tr>
      <w:tr w:rsidR="00273686" w:rsidRPr="00131BEE" w:rsidTr="00273686">
        <w:tc>
          <w:tcPr>
            <w:tcW w:w="6521" w:type="dxa"/>
            <w:vAlign w:val="center"/>
          </w:tcPr>
          <w:p w:rsidR="00273686" w:rsidRPr="00131BEE" w:rsidRDefault="00273686" w:rsidP="000079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1BEE">
              <w:rPr>
                <w:rFonts w:eastAsia="Calibri"/>
              </w:rPr>
              <w:t>Экспертиза годовых отчетов об исполнении местных бюджетов за 2021 год</w:t>
            </w:r>
          </w:p>
        </w:tc>
        <w:tc>
          <w:tcPr>
            <w:tcW w:w="2835" w:type="dxa"/>
            <w:vAlign w:val="center"/>
          </w:tcPr>
          <w:p w:rsidR="00273686" w:rsidRPr="00131BEE" w:rsidRDefault="00273686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1BEE">
              <w:rPr>
                <w:rFonts w:eastAsia="Calibri"/>
              </w:rPr>
              <w:t>9 заключений</w:t>
            </w:r>
          </w:p>
        </w:tc>
      </w:tr>
      <w:tr w:rsidR="00273686" w:rsidRPr="00131BEE" w:rsidTr="00273686">
        <w:trPr>
          <w:trHeight w:val="384"/>
        </w:trPr>
        <w:tc>
          <w:tcPr>
            <w:tcW w:w="6521" w:type="dxa"/>
            <w:vAlign w:val="center"/>
          </w:tcPr>
          <w:p w:rsidR="00273686" w:rsidRPr="00131BEE" w:rsidRDefault="00273686" w:rsidP="000079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1BEE">
              <w:rPr>
                <w:rFonts w:eastAsia="Calibri"/>
              </w:rPr>
              <w:t>Экспертиза проектов решений о внесении изменений в бюджет района и бюджеты поселений</w:t>
            </w:r>
          </w:p>
        </w:tc>
        <w:tc>
          <w:tcPr>
            <w:tcW w:w="2835" w:type="dxa"/>
            <w:vAlign w:val="center"/>
          </w:tcPr>
          <w:p w:rsidR="00273686" w:rsidRPr="00131BEE" w:rsidRDefault="00273686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1BEE">
              <w:rPr>
                <w:rFonts w:eastAsia="Calibri"/>
              </w:rPr>
              <w:t>11 заключений</w:t>
            </w:r>
          </w:p>
        </w:tc>
      </w:tr>
      <w:tr w:rsidR="00273686" w:rsidRPr="00131BEE" w:rsidTr="00273686">
        <w:tc>
          <w:tcPr>
            <w:tcW w:w="6521" w:type="dxa"/>
            <w:vAlign w:val="center"/>
          </w:tcPr>
          <w:p w:rsidR="00273686" w:rsidRPr="00131BEE" w:rsidRDefault="00273686" w:rsidP="0027368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1BEE">
              <w:rPr>
                <w:rFonts w:eastAsia="Calibri"/>
              </w:rPr>
              <w:t>Анализ отчетов об исполнении местных бюджетов за первый квартал, первое полугодие, 9 месяцев 2022 года</w:t>
            </w:r>
          </w:p>
        </w:tc>
        <w:tc>
          <w:tcPr>
            <w:tcW w:w="2835" w:type="dxa"/>
            <w:vAlign w:val="center"/>
          </w:tcPr>
          <w:p w:rsidR="00273686" w:rsidRPr="00131BEE" w:rsidRDefault="00273686" w:rsidP="000079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1BEE">
              <w:rPr>
                <w:rFonts w:eastAsia="Calibri"/>
              </w:rPr>
              <w:t>6 заключений</w:t>
            </w:r>
          </w:p>
        </w:tc>
      </w:tr>
      <w:tr w:rsidR="00273686" w:rsidRPr="00131BEE" w:rsidTr="00273686">
        <w:tc>
          <w:tcPr>
            <w:tcW w:w="6521" w:type="dxa"/>
            <w:vAlign w:val="center"/>
          </w:tcPr>
          <w:p w:rsidR="00273686" w:rsidRPr="00131BEE" w:rsidRDefault="00273686" w:rsidP="00131BE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1BEE">
              <w:rPr>
                <w:rFonts w:eastAsia="Calibri"/>
              </w:rPr>
              <w:t>Экспертиза местных бюджетов на 202</w:t>
            </w:r>
            <w:r w:rsidR="00131BEE" w:rsidRPr="00131BEE">
              <w:rPr>
                <w:rFonts w:eastAsia="Calibri"/>
              </w:rPr>
              <w:t xml:space="preserve">3 </w:t>
            </w:r>
            <w:r w:rsidRPr="00131BEE">
              <w:rPr>
                <w:rFonts w:eastAsia="Calibri"/>
              </w:rPr>
              <w:t>год и на плановый период 202</w:t>
            </w:r>
            <w:r w:rsidR="00131BEE" w:rsidRPr="00131BEE">
              <w:rPr>
                <w:rFonts w:eastAsia="Calibri"/>
              </w:rPr>
              <w:t>4</w:t>
            </w:r>
            <w:r w:rsidRPr="00131BEE">
              <w:rPr>
                <w:rFonts w:eastAsia="Calibri"/>
              </w:rPr>
              <w:t xml:space="preserve"> и 202</w:t>
            </w:r>
            <w:r w:rsidR="00131BEE" w:rsidRPr="00131BEE">
              <w:rPr>
                <w:rFonts w:eastAsia="Calibri"/>
              </w:rPr>
              <w:t>5</w:t>
            </w:r>
            <w:r w:rsidRPr="00131BEE">
              <w:rPr>
                <w:rFonts w:eastAsia="Calibri"/>
              </w:rPr>
              <w:t xml:space="preserve"> годов, анализ представленных документов и материалов</w:t>
            </w:r>
          </w:p>
        </w:tc>
        <w:tc>
          <w:tcPr>
            <w:tcW w:w="2835" w:type="dxa"/>
            <w:vAlign w:val="center"/>
          </w:tcPr>
          <w:p w:rsidR="00273686" w:rsidRPr="00131BEE" w:rsidRDefault="00273686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1BEE">
              <w:rPr>
                <w:rFonts w:eastAsia="Calibri"/>
              </w:rPr>
              <w:t>9 заключений</w:t>
            </w:r>
          </w:p>
        </w:tc>
      </w:tr>
      <w:tr w:rsidR="00273686" w:rsidRPr="00BE66DC" w:rsidTr="00273686">
        <w:tc>
          <w:tcPr>
            <w:tcW w:w="6521" w:type="dxa"/>
            <w:vAlign w:val="center"/>
          </w:tcPr>
          <w:p w:rsidR="00273686" w:rsidRPr="00131BEE" w:rsidRDefault="00273686" w:rsidP="005B6E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131BEE"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2835" w:type="dxa"/>
            <w:vAlign w:val="center"/>
          </w:tcPr>
          <w:p w:rsidR="00273686" w:rsidRPr="00131BEE" w:rsidRDefault="00273686" w:rsidP="00131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1BEE">
              <w:rPr>
                <w:rFonts w:eastAsia="Calibri"/>
                <w:b/>
              </w:rPr>
              <w:t>3</w:t>
            </w:r>
            <w:r w:rsidR="00131BEE" w:rsidRPr="00131BEE">
              <w:rPr>
                <w:rFonts w:eastAsia="Calibri"/>
                <w:b/>
              </w:rPr>
              <w:t>5</w:t>
            </w:r>
            <w:r w:rsidRPr="00131BEE">
              <w:rPr>
                <w:rFonts w:eastAsia="Calibri"/>
                <w:b/>
              </w:rPr>
              <w:t xml:space="preserve"> заключений</w:t>
            </w:r>
          </w:p>
        </w:tc>
      </w:tr>
    </w:tbl>
    <w:p w:rsidR="00472693" w:rsidRPr="00273686" w:rsidRDefault="00C8625E" w:rsidP="00C8625E">
      <w:pPr>
        <w:ind w:firstLine="709"/>
        <w:jc w:val="both"/>
        <w:rPr>
          <w:sz w:val="28"/>
          <w:szCs w:val="28"/>
        </w:rPr>
      </w:pPr>
      <w:r w:rsidRPr="00273686">
        <w:rPr>
          <w:sz w:val="28"/>
          <w:szCs w:val="28"/>
        </w:rPr>
        <w:t>По результатам проведенных экспертиз проектов решений Палатой даны предложения и рекомендации по устранению выявленных нарушений и недостатков, которые учтены при принятии решений представительными органами района и поселений.</w:t>
      </w:r>
    </w:p>
    <w:p w:rsidR="00B170FE" w:rsidRPr="00273686" w:rsidRDefault="002C1123" w:rsidP="00C8625E">
      <w:pPr>
        <w:ind w:firstLine="709"/>
        <w:jc w:val="both"/>
        <w:rPr>
          <w:sz w:val="28"/>
          <w:szCs w:val="28"/>
        </w:rPr>
      </w:pPr>
      <w:r w:rsidRPr="00273686">
        <w:rPr>
          <w:bCs/>
          <w:sz w:val="28"/>
          <w:szCs w:val="28"/>
        </w:rPr>
        <w:t>С целью</w:t>
      </w:r>
      <w:r w:rsidR="00B170FE" w:rsidRPr="00273686">
        <w:rPr>
          <w:bCs/>
          <w:sz w:val="28"/>
          <w:szCs w:val="28"/>
        </w:rPr>
        <w:t xml:space="preserve"> совершенствования бюджетных процессов в муниципальных образованиях Ярославского муниципального района </w:t>
      </w:r>
      <w:r w:rsidRPr="00273686">
        <w:rPr>
          <w:bCs/>
          <w:sz w:val="28"/>
          <w:szCs w:val="28"/>
        </w:rPr>
        <w:t>П</w:t>
      </w:r>
      <w:r w:rsidR="00B170FE" w:rsidRPr="00273686">
        <w:rPr>
          <w:bCs/>
          <w:sz w:val="28"/>
          <w:szCs w:val="28"/>
        </w:rPr>
        <w:t>алатой</w:t>
      </w:r>
      <w:r w:rsidRPr="00273686">
        <w:rPr>
          <w:bCs/>
          <w:sz w:val="28"/>
          <w:szCs w:val="28"/>
        </w:rPr>
        <w:t xml:space="preserve"> </w:t>
      </w:r>
      <w:r w:rsidR="00B170FE" w:rsidRPr="00273686">
        <w:rPr>
          <w:bCs/>
          <w:sz w:val="28"/>
          <w:szCs w:val="28"/>
        </w:rPr>
        <w:t>да</w:t>
      </w:r>
      <w:r w:rsidR="00273686">
        <w:rPr>
          <w:bCs/>
          <w:sz w:val="28"/>
          <w:szCs w:val="28"/>
        </w:rPr>
        <w:t>ны</w:t>
      </w:r>
      <w:r w:rsidR="00B170FE" w:rsidRPr="00273686">
        <w:rPr>
          <w:bCs/>
          <w:sz w:val="28"/>
          <w:szCs w:val="28"/>
        </w:rPr>
        <w:t xml:space="preserve"> рекомендации по уточнению положений бюджетных процессов в связи с изменениями, внесенными в Бюджетный кодекс РФ.</w:t>
      </w:r>
    </w:p>
    <w:p w:rsidR="002C1123" w:rsidRPr="00273686" w:rsidRDefault="002C1123" w:rsidP="002C1123">
      <w:pPr>
        <w:ind w:firstLine="851"/>
        <w:jc w:val="both"/>
        <w:rPr>
          <w:rFonts w:eastAsia="Calibri"/>
          <w:sz w:val="28"/>
          <w:szCs w:val="28"/>
        </w:rPr>
      </w:pPr>
      <w:r w:rsidRPr="00273686">
        <w:rPr>
          <w:sz w:val="28"/>
          <w:szCs w:val="28"/>
        </w:rPr>
        <w:t>В 202</w:t>
      </w:r>
      <w:r w:rsidR="002D0F23" w:rsidRPr="00273686">
        <w:rPr>
          <w:sz w:val="28"/>
          <w:szCs w:val="28"/>
        </w:rPr>
        <w:t>2</w:t>
      </w:r>
      <w:r w:rsidRPr="00273686">
        <w:rPr>
          <w:sz w:val="28"/>
          <w:szCs w:val="28"/>
        </w:rPr>
        <w:t xml:space="preserve"> году </w:t>
      </w:r>
      <w:r w:rsidR="002D0F23" w:rsidRPr="00273686">
        <w:rPr>
          <w:sz w:val="28"/>
          <w:szCs w:val="28"/>
        </w:rPr>
        <w:t>продолжалась работа созданного Палатой</w:t>
      </w:r>
      <w:r w:rsidRPr="00273686">
        <w:rPr>
          <w:sz w:val="28"/>
          <w:szCs w:val="28"/>
        </w:rPr>
        <w:t xml:space="preserve"> </w:t>
      </w:r>
      <w:r w:rsidR="002D0F23" w:rsidRPr="00273686">
        <w:rPr>
          <w:rFonts w:eastAsia="Calibri"/>
          <w:sz w:val="28"/>
          <w:szCs w:val="28"/>
        </w:rPr>
        <w:t xml:space="preserve">общего чата в </w:t>
      </w:r>
      <w:proofErr w:type="spellStart"/>
      <w:r w:rsidR="002D0F23" w:rsidRPr="00273686">
        <w:rPr>
          <w:rFonts w:eastAsia="Calibri"/>
          <w:sz w:val="28"/>
          <w:szCs w:val="28"/>
        </w:rPr>
        <w:t>Вайбере</w:t>
      </w:r>
      <w:proofErr w:type="spellEnd"/>
      <w:r w:rsidR="002D0F23" w:rsidRPr="00273686">
        <w:rPr>
          <w:sz w:val="28"/>
          <w:szCs w:val="28"/>
        </w:rPr>
        <w:t xml:space="preserve"> </w:t>
      </w:r>
      <w:r w:rsidRPr="00273686">
        <w:rPr>
          <w:sz w:val="28"/>
          <w:szCs w:val="28"/>
        </w:rPr>
        <w:t>с финансистами поселений</w:t>
      </w:r>
      <w:r w:rsidR="00A10958">
        <w:rPr>
          <w:sz w:val="28"/>
          <w:szCs w:val="28"/>
        </w:rPr>
        <w:t>.</w:t>
      </w:r>
      <w:r w:rsidRPr="00273686">
        <w:rPr>
          <w:sz w:val="28"/>
          <w:szCs w:val="28"/>
        </w:rPr>
        <w:t xml:space="preserve"> </w:t>
      </w:r>
      <w:r w:rsidR="00A10958">
        <w:rPr>
          <w:sz w:val="28"/>
          <w:szCs w:val="28"/>
        </w:rPr>
        <w:t xml:space="preserve">Это </w:t>
      </w:r>
      <w:r w:rsidRPr="00273686">
        <w:rPr>
          <w:rFonts w:eastAsia="Calibri"/>
          <w:sz w:val="28"/>
          <w:szCs w:val="28"/>
        </w:rPr>
        <w:t>позволило оперативно</w:t>
      </w:r>
      <w:r w:rsidR="00DC423C" w:rsidRPr="00273686">
        <w:rPr>
          <w:rFonts w:eastAsia="Calibri"/>
          <w:sz w:val="28"/>
          <w:szCs w:val="28"/>
        </w:rPr>
        <w:t xml:space="preserve"> </w:t>
      </w:r>
      <w:r w:rsidR="008A0677" w:rsidRPr="00273686">
        <w:rPr>
          <w:rFonts w:eastAsia="Calibri"/>
          <w:sz w:val="28"/>
          <w:szCs w:val="28"/>
        </w:rPr>
        <w:t>получать консультации у контрольного органа и обсуждать изменения действующего законодательства с целью предупреждения нарушений</w:t>
      </w:r>
      <w:r w:rsidR="00DC423C" w:rsidRPr="00273686">
        <w:rPr>
          <w:rFonts w:eastAsia="Calibri"/>
          <w:sz w:val="28"/>
          <w:szCs w:val="28"/>
        </w:rPr>
        <w:t>.</w:t>
      </w:r>
    </w:p>
    <w:p w:rsidR="002C1123" w:rsidRPr="00BE66DC" w:rsidRDefault="002C1123" w:rsidP="002C1123">
      <w:pPr>
        <w:ind w:firstLine="851"/>
        <w:jc w:val="both"/>
        <w:rPr>
          <w:rFonts w:eastAsia="Calibri"/>
          <w:sz w:val="28"/>
          <w:szCs w:val="28"/>
          <w:highlight w:val="yellow"/>
        </w:rPr>
      </w:pPr>
    </w:p>
    <w:p w:rsidR="00D358B2" w:rsidRDefault="00D358B2" w:rsidP="00D323B6">
      <w:pPr>
        <w:widowControl w:val="0"/>
        <w:tabs>
          <w:tab w:val="left" w:pos="5550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1504E" w:rsidRPr="000023EB" w:rsidRDefault="00D323B6" w:rsidP="00D323B6">
      <w:pPr>
        <w:widowControl w:val="0"/>
        <w:tabs>
          <w:tab w:val="left" w:pos="5550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23EB">
        <w:rPr>
          <w:b/>
          <w:sz w:val="28"/>
          <w:szCs w:val="28"/>
          <w:lang w:val="en-US"/>
        </w:rPr>
        <w:t>IV</w:t>
      </w:r>
      <w:r w:rsidRPr="000023EB">
        <w:rPr>
          <w:b/>
          <w:sz w:val="28"/>
          <w:szCs w:val="28"/>
        </w:rPr>
        <w:t xml:space="preserve">. </w:t>
      </w:r>
      <w:r w:rsidR="00EB45D3" w:rsidRPr="000023EB">
        <w:rPr>
          <w:b/>
          <w:sz w:val="28"/>
          <w:szCs w:val="28"/>
        </w:rPr>
        <w:t>Контрольная деятельность</w:t>
      </w:r>
    </w:p>
    <w:p w:rsidR="00BE172D" w:rsidRPr="000023EB" w:rsidRDefault="008613DC" w:rsidP="008613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023EB">
        <w:rPr>
          <w:rFonts w:eastAsia="Calibri"/>
          <w:sz w:val="28"/>
          <w:szCs w:val="28"/>
        </w:rPr>
        <w:t>По итогам 202</w:t>
      </w:r>
      <w:r w:rsidR="005B280B" w:rsidRPr="000023EB">
        <w:rPr>
          <w:rFonts w:eastAsia="Calibri"/>
          <w:sz w:val="28"/>
          <w:szCs w:val="28"/>
        </w:rPr>
        <w:t>2</w:t>
      </w:r>
      <w:r w:rsidR="007C081E" w:rsidRPr="000023EB">
        <w:rPr>
          <w:rFonts w:eastAsia="Calibri"/>
          <w:sz w:val="28"/>
          <w:szCs w:val="28"/>
        </w:rPr>
        <w:t xml:space="preserve"> </w:t>
      </w:r>
      <w:r w:rsidRPr="000023EB">
        <w:rPr>
          <w:rFonts w:eastAsia="Calibri"/>
          <w:sz w:val="28"/>
          <w:szCs w:val="28"/>
        </w:rPr>
        <w:t>года было проведено 2</w:t>
      </w:r>
      <w:r w:rsidR="00A10958">
        <w:rPr>
          <w:rFonts w:eastAsia="Calibri"/>
          <w:sz w:val="28"/>
          <w:szCs w:val="28"/>
        </w:rPr>
        <w:t>1 контрольное</w:t>
      </w:r>
      <w:r w:rsidRPr="000023EB">
        <w:rPr>
          <w:rFonts w:eastAsia="Calibri"/>
          <w:sz w:val="28"/>
          <w:szCs w:val="28"/>
        </w:rPr>
        <w:t xml:space="preserve"> мероприяти</w:t>
      </w:r>
      <w:r w:rsidR="00A10958">
        <w:rPr>
          <w:rFonts w:eastAsia="Calibri"/>
          <w:sz w:val="28"/>
          <w:szCs w:val="28"/>
        </w:rPr>
        <w:t>е</w:t>
      </w:r>
      <w:r w:rsidRPr="000023EB">
        <w:rPr>
          <w:rFonts w:eastAsia="Calibri"/>
          <w:sz w:val="28"/>
          <w:szCs w:val="28"/>
        </w:rPr>
        <w:t>.</w:t>
      </w:r>
    </w:p>
    <w:p w:rsidR="00D358B2" w:rsidRDefault="00D223E2" w:rsidP="00D358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1961">
        <w:rPr>
          <w:rFonts w:eastAsia="Calibri"/>
          <w:sz w:val="28"/>
          <w:szCs w:val="28"/>
        </w:rPr>
        <w:t>Информация о контрольных мероприятиях за 202</w:t>
      </w:r>
      <w:r w:rsidR="002D0F23" w:rsidRPr="007A1961">
        <w:rPr>
          <w:rFonts w:eastAsia="Calibri"/>
          <w:sz w:val="28"/>
          <w:szCs w:val="28"/>
        </w:rPr>
        <w:t>2</w:t>
      </w:r>
      <w:r w:rsidRPr="007A1961">
        <w:rPr>
          <w:rFonts w:eastAsia="Calibri"/>
          <w:sz w:val="28"/>
          <w:szCs w:val="28"/>
        </w:rPr>
        <w:t xml:space="preserve"> год представлена в таблице № 2:</w:t>
      </w:r>
    </w:p>
    <w:p w:rsidR="00D358B2" w:rsidRDefault="00D358B2" w:rsidP="00D358B2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A10958" w:rsidRDefault="00A10958" w:rsidP="00D358B2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D358B2" w:rsidRDefault="00D358B2" w:rsidP="00D358B2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№ 2</w:t>
      </w:r>
    </w:p>
    <w:tbl>
      <w:tblPr>
        <w:tblW w:w="5591" w:type="pct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58"/>
        <w:gridCol w:w="1147"/>
        <w:gridCol w:w="2682"/>
        <w:gridCol w:w="1417"/>
        <w:gridCol w:w="2262"/>
      </w:tblGrid>
      <w:tr w:rsidR="00EE098D" w:rsidRPr="00EE5CAD" w:rsidTr="00A80353">
        <w:tc>
          <w:tcPr>
            <w:tcW w:w="250" w:type="pct"/>
            <w:vMerge w:val="restart"/>
            <w:vAlign w:val="center"/>
          </w:tcPr>
          <w:p w:rsidR="00EE098D" w:rsidRPr="00EE5CAD" w:rsidRDefault="00EE098D" w:rsidP="00EE098D">
            <w:pPr>
              <w:pStyle w:val="afa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5CAD">
              <w:rPr>
                <w:rFonts w:ascii="Times New Roman" w:hAnsi="Times New Roman"/>
                <w:b/>
                <w:sz w:val="17"/>
                <w:szCs w:val="17"/>
              </w:rPr>
              <w:t>№ п/п</w:t>
            </w:r>
          </w:p>
        </w:tc>
        <w:tc>
          <w:tcPr>
            <w:tcW w:w="1242" w:type="pct"/>
            <w:vMerge w:val="restart"/>
            <w:vAlign w:val="center"/>
          </w:tcPr>
          <w:p w:rsidR="00EE098D" w:rsidRPr="00EE5CAD" w:rsidRDefault="00EE098D" w:rsidP="00EE098D">
            <w:pPr>
              <w:pStyle w:val="afa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5CAD">
              <w:rPr>
                <w:rFonts w:ascii="Times New Roman" w:hAnsi="Times New Roman"/>
                <w:b/>
                <w:sz w:val="17"/>
                <w:szCs w:val="17"/>
              </w:rPr>
              <w:t>Наименование проверки</w:t>
            </w:r>
          </w:p>
        </w:tc>
        <w:tc>
          <w:tcPr>
            <w:tcW w:w="536" w:type="pct"/>
            <w:vMerge w:val="restart"/>
            <w:vAlign w:val="center"/>
          </w:tcPr>
          <w:p w:rsidR="00EE098D" w:rsidRPr="00EE5CAD" w:rsidRDefault="00EE098D" w:rsidP="00EE098D">
            <w:pPr>
              <w:pStyle w:val="afa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5CAD">
              <w:rPr>
                <w:rFonts w:ascii="Times New Roman" w:hAnsi="Times New Roman"/>
                <w:b/>
                <w:sz w:val="17"/>
                <w:szCs w:val="17"/>
              </w:rPr>
              <w:t>Количество объектов и актов проверки</w:t>
            </w:r>
          </w:p>
          <w:p w:rsidR="00EE098D" w:rsidRPr="00EE5CAD" w:rsidRDefault="00EE098D" w:rsidP="00EE098D">
            <w:pPr>
              <w:pStyle w:val="afa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915" w:type="pct"/>
            <w:gridSpan w:val="2"/>
            <w:vAlign w:val="center"/>
          </w:tcPr>
          <w:p w:rsidR="00EE098D" w:rsidRPr="00EE5CAD" w:rsidRDefault="00EE098D" w:rsidP="00EE098D">
            <w:pPr>
              <w:pStyle w:val="afa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5CAD">
              <w:rPr>
                <w:rFonts w:ascii="Times New Roman" w:hAnsi="Times New Roman"/>
                <w:b/>
                <w:sz w:val="17"/>
                <w:szCs w:val="17"/>
              </w:rPr>
              <w:t>Выявленные нарушения</w:t>
            </w:r>
          </w:p>
        </w:tc>
        <w:tc>
          <w:tcPr>
            <w:tcW w:w="1057" w:type="pct"/>
            <w:vMerge w:val="restart"/>
            <w:vAlign w:val="center"/>
          </w:tcPr>
          <w:p w:rsidR="00EE098D" w:rsidRPr="00EE5CAD" w:rsidRDefault="00EE098D" w:rsidP="00EE098D">
            <w:pPr>
              <w:pStyle w:val="afa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5CAD">
              <w:rPr>
                <w:rFonts w:ascii="Times New Roman" w:hAnsi="Times New Roman"/>
                <w:b/>
                <w:sz w:val="17"/>
                <w:szCs w:val="17"/>
              </w:rPr>
              <w:t xml:space="preserve">Принятые меры </w:t>
            </w:r>
          </w:p>
          <w:p w:rsidR="00EE098D" w:rsidRPr="00EE5CAD" w:rsidRDefault="00EE098D" w:rsidP="00EE098D">
            <w:pPr>
              <w:pStyle w:val="afa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A570C1" w:rsidRPr="00EE5CAD" w:rsidTr="00A80353">
        <w:trPr>
          <w:trHeight w:val="493"/>
        </w:trPr>
        <w:tc>
          <w:tcPr>
            <w:tcW w:w="250" w:type="pct"/>
            <w:vMerge/>
            <w:vAlign w:val="center"/>
          </w:tcPr>
          <w:p w:rsidR="00A570C1" w:rsidRPr="00EE5CAD" w:rsidRDefault="00A570C1" w:rsidP="00EE098D">
            <w:pPr>
              <w:pStyle w:val="afa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:rsidR="00A570C1" w:rsidRPr="00EE5CAD" w:rsidRDefault="00A570C1" w:rsidP="00EE098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6" w:type="pct"/>
            <w:vMerge/>
            <w:vAlign w:val="center"/>
          </w:tcPr>
          <w:p w:rsidR="00A570C1" w:rsidRPr="00EE5CAD" w:rsidRDefault="00A570C1" w:rsidP="00EE098D">
            <w:pPr>
              <w:pStyle w:val="afa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3" w:type="pct"/>
            <w:vAlign w:val="center"/>
          </w:tcPr>
          <w:p w:rsidR="00A570C1" w:rsidRPr="00EE5CAD" w:rsidRDefault="00A570C1" w:rsidP="00EE098D">
            <w:pPr>
              <w:pStyle w:val="afa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5CAD">
              <w:rPr>
                <w:rFonts w:ascii="Times New Roman" w:hAnsi="Times New Roman"/>
                <w:b/>
                <w:sz w:val="17"/>
                <w:szCs w:val="17"/>
              </w:rPr>
              <w:t>Вид нарушения</w:t>
            </w:r>
          </w:p>
        </w:tc>
        <w:tc>
          <w:tcPr>
            <w:tcW w:w="662" w:type="pct"/>
            <w:vAlign w:val="center"/>
          </w:tcPr>
          <w:p w:rsidR="00A570C1" w:rsidRPr="00EE5CAD" w:rsidRDefault="00A570C1" w:rsidP="00EE098D">
            <w:pPr>
              <w:pStyle w:val="afa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5CAD">
              <w:rPr>
                <w:rFonts w:ascii="Times New Roman" w:hAnsi="Times New Roman"/>
                <w:b/>
                <w:sz w:val="17"/>
                <w:szCs w:val="17"/>
              </w:rPr>
              <w:t>Количество</w:t>
            </w:r>
            <w:r w:rsidRPr="00EE5CAD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057" w:type="pct"/>
            <w:vMerge/>
            <w:vAlign w:val="center"/>
          </w:tcPr>
          <w:p w:rsidR="00A570C1" w:rsidRPr="00EE5CAD" w:rsidRDefault="00A570C1" w:rsidP="00EE098D">
            <w:pPr>
              <w:pStyle w:val="afa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626ED" w:rsidRPr="00EE5CAD" w:rsidTr="00A80353">
        <w:trPr>
          <w:trHeight w:val="473"/>
        </w:trPr>
        <w:tc>
          <w:tcPr>
            <w:tcW w:w="250" w:type="pct"/>
            <w:vMerge w:val="restart"/>
            <w:vAlign w:val="center"/>
          </w:tcPr>
          <w:p w:rsidR="002626ED" w:rsidRPr="00EE5CAD" w:rsidRDefault="002626ED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42" w:type="pct"/>
            <w:vMerge w:val="restart"/>
            <w:vAlign w:val="center"/>
          </w:tcPr>
          <w:p w:rsidR="002626ED" w:rsidRPr="00EE5CAD" w:rsidRDefault="002626ED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Проверка законности, эффективности и целевого использования бюджетных средств на ремонт дороги «д. </w:t>
            </w:r>
            <w:proofErr w:type="spellStart"/>
            <w:r w:rsidRPr="00EE5CAD">
              <w:rPr>
                <w:sz w:val="17"/>
                <w:szCs w:val="17"/>
              </w:rPr>
              <w:t>Мостец</w:t>
            </w:r>
            <w:proofErr w:type="spellEnd"/>
            <w:r w:rsidRPr="00EE5CAD">
              <w:rPr>
                <w:sz w:val="17"/>
                <w:szCs w:val="17"/>
              </w:rPr>
              <w:t xml:space="preserve"> - п. Красный Бор» в рамках национального проекта «Безопасные и качественные автомобильные дороги»</w:t>
            </w:r>
          </w:p>
        </w:tc>
        <w:tc>
          <w:tcPr>
            <w:tcW w:w="536" w:type="pct"/>
            <w:vMerge w:val="restart"/>
            <w:vAlign w:val="center"/>
          </w:tcPr>
          <w:p w:rsidR="002626ED" w:rsidRPr="00EE5CAD" w:rsidRDefault="002626ED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2626ED" w:rsidRPr="00EE5CAD" w:rsidRDefault="002626ED" w:rsidP="00A07D6A">
            <w:pPr>
              <w:jc w:val="center"/>
              <w:rPr>
                <w:color w:val="000000"/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662" w:type="pct"/>
            <w:vAlign w:val="center"/>
          </w:tcPr>
          <w:p w:rsidR="002626ED" w:rsidRPr="00EE5CAD" w:rsidRDefault="002626ED" w:rsidP="00A07D6A">
            <w:pPr>
              <w:jc w:val="center"/>
              <w:rPr>
                <w:color w:val="000000"/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1 ед. на сумму 13 374,7 тыс. руб.</w:t>
            </w:r>
          </w:p>
        </w:tc>
        <w:tc>
          <w:tcPr>
            <w:tcW w:w="1057" w:type="pct"/>
            <w:vMerge w:val="restart"/>
            <w:vAlign w:val="center"/>
          </w:tcPr>
          <w:p w:rsidR="002626ED" w:rsidRPr="00EE5CAD" w:rsidRDefault="002626ED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Даны рекомендации и предложения по принятию мер по предупреждению выявленных нарушений и недостатков</w:t>
            </w:r>
          </w:p>
        </w:tc>
      </w:tr>
      <w:tr w:rsidR="002626ED" w:rsidRPr="00EE5CAD" w:rsidTr="00A80353">
        <w:trPr>
          <w:trHeight w:val="473"/>
        </w:trPr>
        <w:tc>
          <w:tcPr>
            <w:tcW w:w="250" w:type="pct"/>
            <w:vMerge/>
            <w:vAlign w:val="center"/>
          </w:tcPr>
          <w:p w:rsidR="002626ED" w:rsidRPr="00EE5CAD" w:rsidRDefault="002626ED" w:rsidP="00A07D6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:rsidR="002626ED" w:rsidRPr="00EE5CAD" w:rsidRDefault="002626ED" w:rsidP="00A07D6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6" w:type="pct"/>
            <w:vMerge/>
            <w:vAlign w:val="center"/>
          </w:tcPr>
          <w:p w:rsidR="002626ED" w:rsidRPr="00EE5CAD" w:rsidRDefault="002626ED" w:rsidP="00A07D6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3" w:type="pct"/>
            <w:vAlign w:val="center"/>
          </w:tcPr>
          <w:p w:rsidR="002626ED" w:rsidRPr="00EE5CAD" w:rsidRDefault="002626ED" w:rsidP="00A07D6A">
            <w:pPr>
              <w:jc w:val="center"/>
              <w:rPr>
                <w:color w:val="000000"/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 xml:space="preserve">Нарушения при осуществлении муниципальных закупок </w:t>
            </w:r>
          </w:p>
        </w:tc>
        <w:tc>
          <w:tcPr>
            <w:tcW w:w="662" w:type="pct"/>
            <w:vAlign w:val="center"/>
          </w:tcPr>
          <w:p w:rsidR="002626ED" w:rsidRPr="00EE5CAD" w:rsidRDefault="002626ED" w:rsidP="00A07D6A">
            <w:pPr>
              <w:jc w:val="center"/>
              <w:rPr>
                <w:color w:val="000000"/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6 ед. на сумму 61,8</w:t>
            </w:r>
            <w:r w:rsidR="00EE5CAD" w:rsidRPr="00EE5CAD">
              <w:rPr>
                <w:color w:val="000000"/>
                <w:sz w:val="17"/>
                <w:szCs w:val="17"/>
              </w:rPr>
              <w:t xml:space="preserve"> тыс. руб. </w:t>
            </w:r>
          </w:p>
        </w:tc>
        <w:tc>
          <w:tcPr>
            <w:tcW w:w="1057" w:type="pct"/>
            <w:vMerge/>
            <w:vAlign w:val="center"/>
          </w:tcPr>
          <w:p w:rsidR="002626ED" w:rsidRPr="00EE5CAD" w:rsidRDefault="002626ED" w:rsidP="00A07D6A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</w:p>
        </w:tc>
      </w:tr>
      <w:tr w:rsidR="002626ED" w:rsidRPr="00EE5CAD" w:rsidTr="00A80353">
        <w:trPr>
          <w:trHeight w:val="634"/>
        </w:trPr>
        <w:tc>
          <w:tcPr>
            <w:tcW w:w="250" w:type="pct"/>
            <w:vMerge/>
            <w:vAlign w:val="center"/>
          </w:tcPr>
          <w:p w:rsidR="002626ED" w:rsidRPr="00EE5CAD" w:rsidRDefault="002626ED" w:rsidP="00A07D6A">
            <w:pPr>
              <w:jc w:val="center"/>
              <w:rPr>
                <w:sz w:val="17"/>
                <w:szCs w:val="17"/>
                <w:highlight w:val="green"/>
              </w:rPr>
            </w:pPr>
          </w:p>
        </w:tc>
        <w:tc>
          <w:tcPr>
            <w:tcW w:w="1242" w:type="pct"/>
            <w:vMerge/>
            <w:vAlign w:val="center"/>
          </w:tcPr>
          <w:p w:rsidR="002626ED" w:rsidRPr="00EE5CAD" w:rsidRDefault="002626ED" w:rsidP="00A07D6A">
            <w:pPr>
              <w:jc w:val="center"/>
              <w:rPr>
                <w:sz w:val="17"/>
                <w:szCs w:val="17"/>
                <w:highlight w:val="green"/>
              </w:rPr>
            </w:pPr>
          </w:p>
        </w:tc>
        <w:tc>
          <w:tcPr>
            <w:tcW w:w="536" w:type="pct"/>
            <w:vMerge/>
            <w:vAlign w:val="center"/>
          </w:tcPr>
          <w:p w:rsidR="002626ED" w:rsidRPr="00EE5CAD" w:rsidRDefault="002626ED" w:rsidP="00A07D6A">
            <w:pPr>
              <w:jc w:val="center"/>
              <w:rPr>
                <w:sz w:val="17"/>
                <w:szCs w:val="17"/>
                <w:highlight w:val="green"/>
              </w:rPr>
            </w:pPr>
          </w:p>
        </w:tc>
        <w:tc>
          <w:tcPr>
            <w:tcW w:w="1253" w:type="pct"/>
            <w:vAlign w:val="center"/>
          </w:tcPr>
          <w:p w:rsidR="002626ED" w:rsidRPr="00EE5CAD" w:rsidRDefault="002626ED" w:rsidP="00A07D6A">
            <w:pPr>
              <w:jc w:val="center"/>
              <w:rPr>
                <w:color w:val="000000"/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Иные нарушения</w:t>
            </w:r>
          </w:p>
        </w:tc>
        <w:tc>
          <w:tcPr>
            <w:tcW w:w="662" w:type="pct"/>
            <w:vAlign w:val="center"/>
          </w:tcPr>
          <w:p w:rsidR="002626ED" w:rsidRPr="00EE5CAD" w:rsidRDefault="002626ED" w:rsidP="00A07D6A">
            <w:pPr>
              <w:jc w:val="center"/>
              <w:rPr>
                <w:color w:val="000000"/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1 ед.</w:t>
            </w:r>
          </w:p>
        </w:tc>
        <w:tc>
          <w:tcPr>
            <w:tcW w:w="1057" w:type="pct"/>
            <w:vMerge/>
            <w:vAlign w:val="center"/>
          </w:tcPr>
          <w:p w:rsidR="002626ED" w:rsidRPr="00EE5CAD" w:rsidRDefault="002626ED" w:rsidP="00A07D6A">
            <w:pPr>
              <w:jc w:val="center"/>
              <w:rPr>
                <w:rStyle w:val="apple-style-span"/>
                <w:color w:val="000000"/>
                <w:sz w:val="17"/>
                <w:szCs w:val="17"/>
                <w:highlight w:val="green"/>
              </w:rPr>
            </w:pPr>
          </w:p>
        </w:tc>
      </w:tr>
      <w:tr w:rsidR="00EE098D" w:rsidRPr="00EE5CAD" w:rsidTr="00A80353">
        <w:tc>
          <w:tcPr>
            <w:tcW w:w="250" w:type="pct"/>
            <w:vAlign w:val="center"/>
          </w:tcPr>
          <w:p w:rsidR="00EE098D" w:rsidRPr="00EE5CAD" w:rsidRDefault="006F3B14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2</w:t>
            </w:r>
          </w:p>
        </w:tc>
        <w:tc>
          <w:tcPr>
            <w:tcW w:w="1242" w:type="pct"/>
            <w:vAlign w:val="center"/>
          </w:tcPr>
          <w:p w:rsidR="00A10958" w:rsidRDefault="00EE098D" w:rsidP="00A07D6A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Проверка законности, </w:t>
            </w:r>
          </w:p>
          <w:p w:rsidR="00A10958" w:rsidRDefault="00EE098D" w:rsidP="00A07D6A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эффективности и целевого </w:t>
            </w:r>
          </w:p>
          <w:p w:rsidR="00A10958" w:rsidRDefault="00EE098D" w:rsidP="00A07D6A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использования бюджетных средств </w:t>
            </w:r>
          </w:p>
          <w:p w:rsidR="00A10958" w:rsidRDefault="00EE098D" w:rsidP="00A07D6A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Кузнечихинского сельского </w:t>
            </w:r>
          </w:p>
          <w:p w:rsidR="00A10958" w:rsidRDefault="00EE098D" w:rsidP="00A07D6A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поселения ЯМР на оплату уличного освещения </w:t>
            </w:r>
          </w:p>
          <w:p w:rsidR="00EE098D" w:rsidRPr="00EE5CAD" w:rsidRDefault="00EE098D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с. Раменье за 2020 год – 2021 года</w:t>
            </w:r>
          </w:p>
        </w:tc>
        <w:tc>
          <w:tcPr>
            <w:tcW w:w="536" w:type="pct"/>
            <w:vAlign w:val="center"/>
          </w:tcPr>
          <w:p w:rsidR="00EE098D" w:rsidRPr="00EE5CAD" w:rsidRDefault="006F3B14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EE098D" w:rsidRPr="00EE5CAD" w:rsidRDefault="002626ED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Нарушения при осуществлении муниципальных закупок</w:t>
            </w:r>
          </w:p>
        </w:tc>
        <w:tc>
          <w:tcPr>
            <w:tcW w:w="662" w:type="pct"/>
            <w:vAlign w:val="center"/>
          </w:tcPr>
          <w:p w:rsidR="00EE098D" w:rsidRPr="00EE5CAD" w:rsidRDefault="002626ED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12 ед.</w:t>
            </w:r>
          </w:p>
        </w:tc>
        <w:tc>
          <w:tcPr>
            <w:tcW w:w="1057" w:type="pct"/>
            <w:vAlign w:val="center"/>
          </w:tcPr>
          <w:p w:rsidR="00EE098D" w:rsidRPr="00EE5CAD" w:rsidRDefault="00096CFA" w:rsidP="00A07D6A">
            <w:pPr>
              <w:jc w:val="center"/>
              <w:rPr>
                <w:sz w:val="17"/>
                <w:szCs w:val="17"/>
                <w:highlight w:val="green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Даны рекомендации и предложения по принятию мер по предупреждению выявленных нарушений и недостатков, в том числе по разработке регламента взаимодействия Администрации и МКУ «Центр развития ОМС»</w:t>
            </w:r>
          </w:p>
        </w:tc>
      </w:tr>
      <w:tr w:rsidR="006F3B14" w:rsidRPr="00EE5CAD" w:rsidTr="00A80353">
        <w:tc>
          <w:tcPr>
            <w:tcW w:w="250" w:type="pct"/>
            <w:vAlign w:val="center"/>
          </w:tcPr>
          <w:p w:rsidR="006F3B14" w:rsidRPr="00EE5CAD" w:rsidRDefault="006F3B14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3</w:t>
            </w:r>
          </w:p>
        </w:tc>
        <w:tc>
          <w:tcPr>
            <w:tcW w:w="1242" w:type="pct"/>
            <w:vAlign w:val="center"/>
          </w:tcPr>
          <w:p w:rsidR="006F3B14" w:rsidRPr="00EE5CAD" w:rsidRDefault="00845F4B" w:rsidP="00A07D6A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Внешняя проверка бюджетной отчетности главного администратора бюджетных средств Администрации Некрасовского</w:t>
            </w:r>
            <w:r w:rsidR="00CB4F89" w:rsidRPr="00EE5CAD">
              <w:rPr>
                <w:rStyle w:val="apple-style-span"/>
                <w:color w:val="000000"/>
                <w:sz w:val="17"/>
                <w:szCs w:val="17"/>
              </w:rPr>
              <w:t xml:space="preserve"> сельского поселения ЯМР за 2021 год</w:t>
            </w:r>
            <w:r w:rsidRPr="00EE5CAD">
              <w:rPr>
                <w:rStyle w:val="apple-style-sp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36" w:type="pct"/>
            <w:vAlign w:val="center"/>
          </w:tcPr>
          <w:p w:rsidR="006F3B14" w:rsidRPr="00EE5CAD" w:rsidRDefault="00CB4F89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6F3B14" w:rsidRPr="00EE5CAD" w:rsidRDefault="00A80353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Нарушения установленных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662" w:type="pct"/>
            <w:vAlign w:val="center"/>
          </w:tcPr>
          <w:p w:rsidR="006F3B14" w:rsidRPr="00EE5CAD" w:rsidRDefault="00A80353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 xml:space="preserve">30 ед. на сумму 334,0 тыс. руб. </w:t>
            </w:r>
          </w:p>
        </w:tc>
        <w:tc>
          <w:tcPr>
            <w:tcW w:w="1057" w:type="pct"/>
            <w:vAlign w:val="center"/>
          </w:tcPr>
          <w:p w:rsidR="006F3B14" w:rsidRPr="00EE5CAD" w:rsidRDefault="00A80353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 xml:space="preserve">Даны рекомендации и предложения по принятию мер по предупреждению выявленных нарушений и недостатков, в </w:t>
            </w:r>
            <w:proofErr w:type="spellStart"/>
            <w:r w:rsidRPr="00EE5CAD">
              <w:rPr>
                <w:rStyle w:val="apple-style-span"/>
                <w:color w:val="000000"/>
                <w:sz w:val="17"/>
                <w:szCs w:val="17"/>
              </w:rPr>
              <w:t>т.ч</w:t>
            </w:r>
            <w:proofErr w:type="spellEnd"/>
            <w:r w:rsidRPr="00EE5CAD">
              <w:rPr>
                <w:rStyle w:val="apple-style-span"/>
                <w:color w:val="000000"/>
                <w:sz w:val="17"/>
                <w:szCs w:val="17"/>
              </w:rPr>
              <w:t>. принять меры по предотвращению причин образования просроченной кредиторской задолженности в целях исключения неэффективного использования бюджетных средств в виде уплаты пеней и штрафов, усилить контроль за обоснованностью авансовых платежей по платежным документам</w:t>
            </w:r>
          </w:p>
        </w:tc>
      </w:tr>
      <w:tr w:rsidR="00A80353" w:rsidRPr="00EE5CAD" w:rsidTr="00A80353">
        <w:tc>
          <w:tcPr>
            <w:tcW w:w="250" w:type="pct"/>
            <w:vAlign w:val="center"/>
          </w:tcPr>
          <w:p w:rsidR="00A80353" w:rsidRPr="00EE5CAD" w:rsidRDefault="00A80353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4</w:t>
            </w:r>
          </w:p>
        </w:tc>
        <w:tc>
          <w:tcPr>
            <w:tcW w:w="1242" w:type="pct"/>
            <w:vAlign w:val="center"/>
          </w:tcPr>
          <w:p w:rsidR="00A80353" w:rsidRPr="00EE5CAD" w:rsidRDefault="00A80353" w:rsidP="00A80353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 xml:space="preserve">Внешняя проверка бюджетной отчетности главного администратора бюджетных средств Администрации Курбского сельского поселения ЯМР за 2021 год </w:t>
            </w:r>
          </w:p>
        </w:tc>
        <w:tc>
          <w:tcPr>
            <w:tcW w:w="536" w:type="pct"/>
            <w:vAlign w:val="center"/>
          </w:tcPr>
          <w:p w:rsidR="00A80353" w:rsidRPr="00EE5CAD" w:rsidRDefault="00A80353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A80353" w:rsidRPr="00EE5CAD" w:rsidRDefault="00A80353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Нарушения установленных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662" w:type="pct"/>
            <w:vAlign w:val="center"/>
          </w:tcPr>
          <w:p w:rsidR="00A80353" w:rsidRPr="00EE5CAD" w:rsidRDefault="00A80353" w:rsidP="00A80353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 xml:space="preserve">2 ед. на сумму 31,6 тыс. руб. </w:t>
            </w:r>
          </w:p>
        </w:tc>
        <w:tc>
          <w:tcPr>
            <w:tcW w:w="1057" w:type="pct"/>
            <w:vAlign w:val="center"/>
          </w:tcPr>
          <w:p w:rsidR="00A80353" w:rsidRPr="00EE5CAD" w:rsidRDefault="00A80353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 xml:space="preserve">Даны рекомендации и предложения по принятию мер по предупреждению выявленных нарушений и недостатков, в </w:t>
            </w:r>
            <w:proofErr w:type="spellStart"/>
            <w:r w:rsidRPr="00EE5CAD">
              <w:rPr>
                <w:rStyle w:val="apple-style-span"/>
                <w:color w:val="000000"/>
                <w:sz w:val="17"/>
                <w:szCs w:val="17"/>
              </w:rPr>
              <w:t>т.ч</w:t>
            </w:r>
            <w:proofErr w:type="spellEnd"/>
            <w:r w:rsidRPr="00EE5CAD">
              <w:rPr>
                <w:rStyle w:val="apple-style-span"/>
                <w:color w:val="000000"/>
                <w:sz w:val="17"/>
                <w:szCs w:val="17"/>
              </w:rPr>
              <w:t>. усилить контроль за обоснованностью авансовых платежей по платежным документам</w:t>
            </w:r>
          </w:p>
        </w:tc>
      </w:tr>
      <w:tr w:rsidR="00A80353" w:rsidRPr="00EE5CAD" w:rsidTr="00A80353">
        <w:tc>
          <w:tcPr>
            <w:tcW w:w="250" w:type="pct"/>
            <w:vAlign w:val="center"/>
          </w:tcPr>
          <w:p w:rsidR="00A80353" w:rsidRPr="00EE5CAD" w:rsidRDefault="00A80353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5</w:t>
            </w:r>
          </w:p>
        </w:tc>
        <w:tc>
          <w:tcPr>
            <w:tcW w:w="1242" w:type="pct"/>
            <w:vAlign w:val="center"/>
          </w:tcPr>
          <w:p w:rsidR="00A80353" w:rsidRPr="00EE5CAD" w:rsidRDefault="00A80353" w:rsidP="00A80353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 xml:space="preserve">Внешняя проверка бюджетной отчетности главного администратора бюджетных средств Администрации Заволжского сельского поселения ЯМР за 2021 год </w:t>
            </w:r>
          </w:p>
        </w:tc>
        <w:tc>
          <w:tcPr>
            <w:tcW w:w="536" w:type="pct"/>
            <w:vAlign w:val="center"/>
          </w:tcPr>
          <w:p w:rsidR="00A80353" w:rsidRPr="00EE5CAD" w:rsidRDefault="00A80353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A80353" w:rsidRPr="00EE5CAD" w:rsidRDefault="00A80353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Нарушения установленных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662" w:type="pct"/>
            <w:vAlign w:val="center"/>
          </w:tcPr>
          <w:p w:rsidR="00A80353" w:rsidRPr="00EE5CAD" w:rsidRDefault="00A80353" w:rsidP="00A80353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 xml:space="preserve">11 ед. </w:t>
            </w:r>
          </w:p>
        </w:tc>
        <w:tc>
          <w:tcPr>
            <w:tcW w:w="1057" w:type="pct"/>
            <w:vAlign w:val="center"/>
          </w:tcPr>
          <w:p w:rsidR="00A80353" w:rsidRPr="00EE5CAD" w:rsidRDefault="00A80353" w:rsidP="00EE683D">
            <w:pPr>
              <w:jc w:val="center"/>
              <w:rPr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Даны рекомендации по принятию мер по предупреждению выявленных недостатков по заполнению пояснительной записки к годовой бюджетной отчетности</w:t>
            </w:r>
          </w:p>
        </w:tc>
      </w:tr>
      <w:tr w:rsidR="00E64F02" w:rsidRPr="00EE5CAD" w:rsidTr="00A80353">
        <w:tc>
          <w:tcPr>
            <w:tcW w:w="250" w:type="pct"/>
            <w:vAlign w:val="center"/>
          </w:tcPr>
          <w:p w:rsidR="00E64F02" w:rsidRPr="00EE5CAD" w:rsidRDefault="00E64F02" w:rsidP="00A07D6A">
            <w:pPr>
              <w:jc w:val="center"/>
              <w:rPr>
                <w:sz w:val="17"/>
                <w:szCs w:val="17"/>
                <w:highlight w:val="green"/>
              </w:rPr>
            </w:pPr>
            <w:r w:rsidRPr="00EE5CAD">
              <w:rPr>
                <w:sz w:val="17"/>
                <w:szCs w:val="17"/>
              </w:rPr>
              <w:t>6</w:t>
            </w:r>
          </w:p>
        </w:tc>
        <w:tc>
          <w:tcPr>
            <w:tcW w:w="1242" w:type="pct"/>
            <w:vAlign w:val="center"/>
          </w:tcPr>
          <w:p w:rsidR="00E64F02" w:rsidRPr="00EE5CAD" w:rsidRDefault="00E64F02" w:rsidP="00DE4956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 xml:space="preserve">Внешняя проверка бюджетной отчетности главного администратора бюджетных средств Администрации Туношенского сельского поселения ЯМР за 2021 год </w:t>
            </w:r>
          </w:p>
        </w:tc>
        <w:tc>
          <w:tcPr>
            <w:tcW w:w="536" w:type="pct"/>
            <w:vAlign w:val="center"/>
          </w:tcPr>
          <w:p w:rsidR="00E64F02" w:rsidRPr="00EE5CAD" w:rsidRDefault="00E64F02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E64F02" w:rsidRPr="00EE5CAD" w:rsidRDefault="00E64F02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Нарушения установленных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662" w:type="pct"/>
            <w:vAlign w:val="center"/>
          </w:tcPr>
          <w:p w:rsidR="00E64F02" w:rsidRPr="00EE5CAD" w:rsidRDefault="00E64F02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12 ед. на сумму 105,6 тыс. руб.</w:t>
            </w:r>
          </w:p>
        </w:tc>
        <w:tc>
          <w:tcPr>
            <w:tcW w:w="1057" w:type="pct"/>
            <w:vAlign w:val="center"/>
          </w:tcPr>
          <w:p w:rsidR="00E64F02" w:rsidRPr="00EE5CAD" w:rsidRDefault="00E64F02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Даны рекомендации по принятию мер по предупреждению выявленных нарушений и недостатков по заполнению пояснительной записки к годовой бюджетной отчетности</w:t>
            </w:r>
          </w:p>
        </w:tc>
      </w:tr>
      <w:tr w:rsidR="00E64F02" w:rsidRPr="00EE5CAD" w:rsidTr="00A80353">
        <w:tc>
          <w:tcPr>
            <w:tcW w:w="250" w:type="pct"/>
            <w:vAlign w:val="center"/>
          </w:tcPr>
          <w:p w:rsidR="00E64F02" w:rsidRPr="00EE5CAD" w:rsidRDefault="00E64F02" w:rsidP="00A07D6A">
            <w:pPr>
              <w:jc w:val="center"/>
              <w:rPr>
                <w:sz w:val="17"/>
                <w:szCs w:val="17"/>
                <w:highlight w:val="green"/>
              </w:rPr>
            </w:pPr>
            <w:r w:rsidRPr="00EE5CAD">
              <w:rPr>
                <w:sz w:val="17"/>
                <w:szCs w:val="17"/>
              </w:rPr>
              <w:t>7</w:t>
            </w:r>
          </w:p>
        </w:tc>
        <w:tc>
          <w:tcPr>
            <w:tcW w:w="1242" w:type="pct"/>
            <w:vAlign w:val="center"/>
          </w:tcPr>
          <w:p w:rsidR="00E64F02" w:rsidRPr="00EE5CAD" w:rsidRDefault="00E64F02" w:rsidP="00213C67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 xml:space="preserve">Внешняя проверка бюджетной отчетности главного администратора бюджетных средств Администрации Карабихского сельского поселения ЯМР за 2021 год </w:t>
            </w:r>
          </w:p>
        </w:tc>
        <w:tc>
          <w:tcPr>
            <w:tcW w:w="536" w:type="pct"/>
            <w:vAlign w:val="center"/>
          </w:tcPr>
          <w:p w:rsidR="00E64F02" w:rsidRPr="00EE5CAD" w:rsidRDefault="00E64F02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E64F02" w:rsidRPr="00EE5CAD" w:rsidRDefault="00E64F02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Нарушения установленных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662" w:type="pct"/>
            <w:vAlign w:val="center"/>
          </w:tcPr>
          <w:p w:rsidR="00E64F02" w:rsidRPr="00EE5CAD" w:rsidRDefault="00EE683D" w:rsidP="00EE683D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7</w:t>
            </w:r>
            <w:r w:rsidR="00E64F02" w:rsidRPr="00EE5CAD">
              <w:rPr>
                <w:sz w:val="17"/>
                <w:szCs w:val="17"/>
              </w:rPr>
              <w:t xml:space="preserve"> ед. </w:t>
            </w:r>
          </w:p>
        </w:tc>
        <w:tc>
          <w:tcPr>
            <w:tcW w:w="1057" w:type="pct"/>
            <w:vAlign w:val="center"/>
          </w:tcPr>
          <w:p w:rsidR="00E64F02" w:rsidRPr="00EE5CAD" w:rsidRDefault="00E64F02" w:rsidP="00EE683D">
            <w:pPr>
              <w:jc w:val="center"/>
              <w:rPr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 xml:space="preserve">Даны рекомендации по принятию мер по предупреждению выявленных недостатков по заполнению пояснительной записки к годовой </w:t>
            </w:r>
            <w:r w:rsidRPr="00EE5CAD">
              <w:rPr>
                <w:rStyle w:val="apple-style-span"/>
                <w:color w:val="000000"/>
                <w:sz w:val="17"/>
                <w:szCs w:val="17"/>
              </w:rPr>
              <w:lastRenderedPageBreak/>
              <w:t>бюджетной отчетности</w:t>
            </w:r>
          </w:p>
        </w:tc>
      </w:tr>
      <w:tr w:rsidR="001E25A3" w:rsidRPr="00EE5CAD" w:rsidTr="00A80353">
        <w:tc>
          <w:tcPr>
            <w:tcW w:w="250" w:type="pct"/>
            <w:vAlign w:val="center"/>
          </w:tcPr>
          <w:p w:rsidR="001E25A3" w:rsidRPr="00EE5CAD" w:rsidRDefault="001E25A3" w:rsidP="00A07D6A">
            <w:pPr>
              <w:jc w:val="center"/>
              <w:rPr>
                <w:sz w:val="17"/>
                <w:szCs w:val="17"/>
                <w:highlight w:val="green"/>
              </w:rPr>
            </w:pPr>
            <w:r w:rsidRPr="00EE5CAD"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1242" w:type="pct"/>
            <w:vAlign w:val="center"/>
          </w:tcPr>
          <w:p w:rsidR="001E25A3" w:rsidRPr="00EE5CAD" w:rsidRDefault="001E25A3" w:rsidP="00213C67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 xml:space="preserve">Внешняя проверка бюджетной отчетности главного администратора бюджетных средств Администрации Ивняковского сельского поселения ЯМР за 2021 год </w:t>
            </w:r>
          </w:p>
        </w:tc>
        <w:tc>
          <w:tcPr>
            <w:tcW w:w="536" w:type="pct"/>
            <w:vAlign w:val="center"/>
          </w:tcPr>
          <w:p w:rsidR="001E25A3" w:rsidRPr="00EE5CAD" w:rsidRDefault="001E25A3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1E25A3" w:rsidRPr="00EE5CAD" w:rsidRDefault="001E25A3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--</w:t>
            </w:r>
          </w:p>
        </w:tc>
        <w:tc>
          <w:tcPr>
            <w:tcW w:w="662" w:type="pct"/>
            <w:vAlign w:val="center"/>
          </w:tcPr>
          <w:p w:rsidR="001E25A3" w:rsidRPr="00EE5CAD" w:rsidRDefault="001E25A3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--</w:t>
            </w:r>
          </w:p>
        </w:tc>
        <w:tc>
          <w:tcPr>
            <w:tcW w:w="1057" w:type="pct"/>
            <w:vAlign w:val="center"/>
          </w:tcPr>
          <w:p w:rsidR="001E25A3" w:rsidRPr="00EE5CAD" w:rsidRDefault="001E25A3" w:rsidP="00A07D6A">
            <w:pPr>
              <w:jc w:val="center"/>
              <w:rPr>
                <w:sz w:val="17"/>
                <w:szCs w:val="17"/>
                <w:highlight w:val="green"/>
              </w:rPr>
            </w:pPr>
          </w:p>
        </w:tc>
      </w:tr>
      <w:tr w:rsidR="003C2224" w:rsidRPr="00EE5CAD" w:rsidTr="00A80353">
        <w:tc>
          <w:tcPr>
            <w:tcW w:w="250" w:type="pct"/>
            <w:vAlign w:val="center"/>
          </w:tcPr>
          <w:p w:rsidR="003C2224" w:rsidRPr="00EE5CAD" w:rsidRDefault="003C2224" w:rsidP="00A07D6A">
            <w:pPr>
              <w:jc w:val="center"/>
              <w:rPr>
                <w:sz w:val="17"/>
                <w:szCs w:val="17"/>
                <w:highlight w:val="green"/>
              </w:rPr>
            </w:pPr>
            <w:r w:rsidRPr="00EE5CAD">
              <w:rPr>
                <w:sz w:val="17"/>
                <w:szCs w:val="17"/>
              </w:rPr>
              <w:t>9</w:t>
            </w:r>
          </w:p>
        </w:tc>
        <w:tc>
          <w:tcPr>
            <w:tcW w:w="1242" w:type="pct"/>
            <w:vAlign w:val="center"/>
          </w:tcPr>
          <w:p w:rsidR="003C2224" w:rsidRPr="00EE5CAD" w:rsidRDefault="003C2224" w:rsidP="00213C67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 xml:space="preserve">Внешняя проверка бюджетной отчетности главного администратора бюджетных средств Администрации Кузнечихинского сельского поселения ЯМР за 2021 год </w:t>
            </w:r>
          </w:p>
        </w:tc>
        <w:tc>
          <w:tcPr>
            <w:tcW w:w="536" w:type="pct"/>
            <w:vAlign w:val="center"/>
          </w:tcPr>
          <w:p w:rsidR="003C2224" w:rsidRPr="00EE5CAD" w:rsidRDefault="003C2224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3C2224" w:rsidRPr="00EE5CAD" w:rsidRDefault="003C2224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Нарушения установленных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662" w:type="pct"/>
            <w:vAlign w:val="center"/>
          </w:tcPr>
          <w:p w:rsidR="003C2224" w:rsidRPr="00EE5CAD" w:rsidRDefault="003C2224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 xml:space="preserve">13 ед. </w:t>
            </w:r>
          </w:p>
        </w:tc>
        <w:tc>
          <w:tcPr>
            <w:tcW w:w="1057" w:type="pct"/>
            <w:vAlign w:val="center"/>
          </w:tcPr>
          <w:p w:rsidR="003C2224" w:rsidRPr="00EE5CAD" w:rsidRDefault="003C2224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Даны рекомендации по принятию мер по предупреждению выявленных недостатков по заполнению пояснительной записки к годовой бюджетной отчетности</w:t>
            </w:r>
          </w:p>
        </w:tc>
      </w:tr>
      <w:tr w:rsidR="003C2224" w:rsidRPr="00EE5CAD" w:rsidTr="00A80353">
        <w:tc>
          <w:tcPr>
            <w:tcW w:w="250" w:type="pct"/>
            <w:vAlign w:val="center"/>
          </w:tcPr>
          <w:p w:rsidR="003C2224" w:rsidRPr="00EE5CAD" w:rsidRDefault="003C2224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10</w:t>
            </w:r>
          </w:p>
        </w:tc>
        <w:tc>
          <w:tcPr>
            <w:tcW w:w="1242" w:type="pct"/>
            <w:vAlign w:val="center"/>
          </w:tcPr>
          <w:p w:rsidR="003C2224" w:rsidRPr="00EE5CAD" w:rsidRDefault="003C2224" w:rsidP="003C2224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 xml:space="preserve">Внешняя проверка бюджетной отчетности главного администратора бюджетных средств Администрации городского поселения Лесная Поляна ЯМР за 2021 год </w:t>
            </w:r>
          </w:p>
        </w:tc>
        <w:tc>
          <w:tcPr>
            <w:tcW w:w="536" w:type="pct"/>
            <w:vAlign w:val="center"/>
          </w:tcPr>
          <w:p w:rsidR="003C2224" w:rsidRPr="00EE5CAD" w:rsidRDefault="003C2224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3C2224" w:rsidRPr="00EE5CAD" w:rsidRDefault="003C2224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Нарушения установленных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662" w:type="pct"/>
            <w:vAlign w:val="center"/>
          </w:tcPr>
          <w:p w:rsidR="003C2224" w:rsidRPr="00EE5CAD" w:rsidRDefault="003C2224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 xml:space="preserve">1 ед. </w:t>
            </w:r>
          </w:p>
        </w:tc>
        <w:tc>
          <w:tcPr>
            <w:tcW w:w="1057" w:type="pct"/>
            <w:vAlign w:val="center"/>
          </w:tcPr>
          <w:p w:rsidR="003C2224" w:rsidRPr="00EE5CAD" w:rsidRDefault="003C2224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>Даны рекомендации по принятию мер по предупреждению выявленных недостатков по заполнению пояснительной записки к годовой бюджетной отчетности</w:t>
            </w:r>
          </w:p>
        </w:tc>
      </w:tr>
      <w:tr w:rsidR="005E6A35" w:rsidRPr="00EE5CAD" w:rsidTr="005E6A35">
        <w:trPr>
          <w:trHeight w:val="635"/>
        </w:trPr>
        <w:tc>
          <w:tcPr>
            <w:tcW w:w="250" w:type="pct"/>
            <w:vMerge w:val="restart"/>
            <w:vAlign w:val="center"/>
          </w:tcPr>
          <w:p w:rsidR="005E6A35" w:rsidRPr="00EE5CAD" w:rsidRDefault="005E6A35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11</w:t>
            </w:r>
          </w:p>
        </w:tc>
        <w:tc>
          <w:tcPr>
            <w:tcW w:w="1242" w:type="pct"/>
            <w:vMerge w:val="restart"/>
            <w:vAlign w:val="center"/>
          </w:tcPr>
          <w:p w:rsidR="005E6A35" w:rsidRPr="00EE5CAD" w:rsidRDefault="005E6A35" w:rsidP="003C2224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Внешняя проверка бюджетной отчетности за 2021 год главных администраторов бюджетных средств Ярославского муниципального района</w:t>
            </w:r>
          </w:p>
        </w:tc>
        <w:tc>
          <w:tcPr>
            <w:tcW w:w="536" w:type="pct"/>
            <w:vMerge w:val="restart"/>
            <w:vAlign w:val="center"/>
          </w:tcPr>
          <w:p w:rsidR="005E6A35" w:rsidRPr="00EE5CAD" w:rsidRDefault="005E6A35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9</w:t>
            </w:r>
          </w:p>
        </w:tc>
        <w:tc>
          <w:tcPr>
            <w:tcW w:w="1253" w:type="pct"/>
            <w:vAlign w:val="center"/>
          </w:tcPr>
          <w:p w:rsidR="005E6A35" w:rsidRPr="00EE5CAD" w:rsidRDefault="005E6A35" w:rsidP="00213C67">
            <w:pPr>
              <w:jc w:val="center"/>
              <w:rPr>
                <w:color w:val="000000"/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Нарушение требований к бюджетному учету</w:t>
            </w:r>
          </w:p>
        </w:tc>
        <w:tc>
          <w:tcPr>
            <w:tcW w:w="662" w:type="pct"/>
            <w:vAlign w:val="center"/>
          </w:tcPr>
          <w:p w:rsidR="005E6A35" w:rsidRPr="00EE5CAD" w:rsidRDefault="005E6A35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2 ед. на сумму 2,7 тыс. руб.</w:t>
            </w:r>
          </w:p>
        </w:tc>
        <w:tc>
          <w:tcPr>
            <w:tcW w:w="1057" w:type="pct"/>
            <w:vMerge w:val="restart"/>
            <w:vAlign w:val="center"/>
          </w:tcPr>
          <w:p w:rsidR="005E6A35" w:rsidRPr="00EE5CAD" w:rsidRDefault="005E6A35" w:rsidP="005E6A35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  <w:r w:rsidRPr="00EE5CAD">
              <w:rPr>
                <w:rStyle w:val="apple-style-span"/>
                <w:color w:val="000000"/>
                <w:sz w:val="17"/>
                <w:szCs w:val="17"/>
              </w:rPr>
              <w:t xml:space="preserve">Даны рекомендации и предложения по принятию мер по предупреждению выявленных нарушений и недостатков, в </w:t>
            </w:r>
            <w:proofErr w:type="spellStart"/>
            <w:r w:rsidRPr="00EE5CAD">
              <w:rPr>
                <w:rStyle w:val="apple-style-span"/>
                <w:color w:val="000000"/>
                <w:sz w:val="17"/>
                <w:szCs w:val="17"/>
              </w:rPr>
              <w:t>т.ч</w:t>
            </w:r>
            <w:proofErr w:type="spellEnd"/>
            <w:r w:rsidRPr="00EE5CAD">
              <w:rPr>
                <w:rStyle w:val="apple-style-span"/>
                <w:color w:val="000000"/>
                <w:sz w:val="17"/>
                <w:szCs w:val="17"/>
              </w:rPr>
              <w:t>. принять меры по предотвращению причин образования просроченной кредиторской задолженности в целях исключения неэффективного использования бюджетных средств в виде уплаты пеней и штрафов, произвести зачет или возврат излишне уплаченного налога</w:t>
            </w:r>
          </w:p>
        </w:tc>
      </w:tr>
      <w:tr w:rsidR="005E6A35" w:rsidRPr="00EE5CAD" w:rsidTr="005E6A35">
        <w:trPr>
          <w:trHeight w:val="1183"/>
        </w:trPr>
        <w:tc>
          <w:tcPr>
            <w:tcW w:w="250" w:type="pct"/>
            <w:vMerge/>
            <w:vAlign w:val="center"/>
          </w:tcPr>
          <w:p w:rsidR="005E6A35" w:rsidRPr="00EE5CAD" w:rsidRDefault="005E6A35" w:rsidP="00A07D6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:rsidR="005E6A35" w:rsidRPr="00EE5CAD" w:rsidRDefault="005E6A35" w:rsidP="003C2224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536" w:type="pct"/>
            <w:vMerge/>
            <w:vAlign w:val="center"/>
          </w:tcPr>
          <w:p w:rsidR="005E6A35" w:rsidRPr="00EE5CAD" w:rsidRDefault="005E6A35" w:rsidP="00213C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3" w:type="pct"/>
            <w:vAlign w:val="center"/>
          </w:tcPr>
          <w:p w:rsidR="005E6A35" w:rsidRPr="00EE5CAD" w:rsidRDefault="005E6A35" w:rsidP="00213C67">
            <w:pPr>
              <w:jc w:val="center"/>
              <w:rPr>
                <w:color w:val="000000"/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Нарушения установленных единых требований к бюджетному (бухгалтерскому) учету, в том числе бюджетной, бухгалтерской (финансовой) отчетности</w:t>
            </w:r>
          </w:p>
        </w:tc>
        <w:tc>
          <w:tcPr>
            <w:tcW w:w="662" w:type="pct"/>
            <w:vAlign w:val="center"/>
          </w:tcPr>
          <w:p w:rsidR="005E6A35" w:rsidRPr="00EE5CAD" w:rsidRDefault="005E6A35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40 ед. на сумму 3,2 тыс. руб.</w:t>
            </w:r>
          </w:p>
        </w:tc>
        <w:tc>
          <w:tcPr>
            <w:tcW w:w="1057" w:type="pct"/>
            <w:vMerge/>
            <w:vAlign w:val="center"/>
          </w:tcPr>
          <w:p w:rsidR="005E6A35" w:rsidRPr="00EE5CAD" w:rsidRDefault="005E6A35" w:rsidP="00213C67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</w:p>
        </w:tc>
      </w:tr>
      <w:tr w:rsidR="005E6A35" w:rsidRPr="00EE5CAD" w:rsidTr="00A80353">
        <w:trPr>
          <w:trHeight w:val="1224"/>
        </w:trPr>
        <w:tc>
          <w:tcPr>
            <w:tcW w:w="250" w:type="pct"/>
            <w:vAlign w:val="center"/>
          </w:tcPr>
          <w:p w:rsidR="005E6A35" w:rsidRPr="00EE5CAD" w:rsidRDefault="005E6A35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12</w:t>
            </w:r>
          </w:p>
        </w:tc>
        <w:tc>
          <w:tcPr>
            <w:tcW w:w="1242" w:type="pct"/>
            <w:vAlign w:val="center"/>
          </w:tcPr>
          <w:p w:rsidR="005E6A35" w:rsidRPr="00EE5CAD" w:rsidRDefault="003B3CB8" w:rsidP="003B3CB8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 xml:space="preserve">Проверка целевого и эффективного использования бюджетных средств на повышение антитеррористической защищенности объектов образования ЯМР в Управлении образования Администрации ЯМР за период с 01.01.2021 – 30.06.2022 </w:t>
            </w:r>
          </w:p>
        </w:tc>
        <w:tc>
          <w:tcPr>
            <w:tcW w:w="536" w:type="pct"/>
            <w:vAlign w:val="center"/>
          </w:tcPr>
          <w:p w:rsidR="005E6A35" w:rsidRPr="00EE5CAD" w:rsidRDefault="003B3CB8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5E6A35" w:rsidRPr="00EE5CAD" w:rsidRDefault="003B3CB8" w:rsidP="00213C67">
            <w:pPr>
              <w:jc w:val="center"/>
              <w:rPr>
                <w:color w:val="000000"/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--</w:t>
            </w:r>
          </w:p>
        </w:tc>
        <w:tc>
          <w:tcPr>
            <w:tcW w:w="662" w:type="pct"/>
            <w:vAlign w:val="center"/>
          </w:tcPr>
          <w:p w:rsidR="005E6A35" w:rsidRPr="00EE5CAD" w:rsidRDefault="003B3CB8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--</w:t>
            </w:r>
          </w:p>
        </w:tc>
        <w:tc>
          <w:tcPr>
            <w:tcW w:w="1057" w:type="pct"/>
            <w:vAlign w:val="center"/>
          </w:tcPr>
          <w:p w:rsidR="005E6A35" w:rsidRPr="00EE5CAD" w:rsidRDefault="005E6A35" w:rsidP="00213C67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</w:p>
        </w:tc>
      </w:tr>
      <w:tr w:rsidR="002421EF" w:rsidRPr="00EE5CAD" w:rsidTr="002421EF">
        <w:trPr>
          <w:trHeight w:val="477"/>
        </w:trPr>
        <w:tc>
          <w:tcPr>
            <w:tcW w:w="250" w:type="pct"/>
            <w:vMerge w:val="restart"/>
            <w:vAlign w:val="center"/>
          </w:tcPr>
          <w:p w:rsidR="002421EF" w:rsidRPr="00EE5CAD" w:rsidRDefault="002421EF" w:rsidP="00A07D6A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13</w:t>
            </w:r>
          </w:p>
        </w:tc>
        <w:tc>
          <w:tcPr>
            <w:tcW w:w="1242" w:type="pct"/>
            <w:vMerge w:val="restart"/>
            <w:vAlign w:val="center"/>
          </w:tcPr>
          <w:p w:rsidR="002421EF" w:rsidRPr="00EE5CAD" w:rsidRDefault="002421EF" w:rsidP="003B3CB8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Проверка целевого и эффективного использования бюджетных средств на повышение антитеррористической защищенности объектов образования ЯМР в муниципальном образовательном учреждении «Михайловская средняя школа» ЯМР за период с 01.01.2021 – 30.06.2022</w:t>
            </w:r>
          </w:p>
        </w:tc>
        <w:tc>
          <w:tcPr>
            <w:tcW w:w="536" w:type="pct"/>
            <w:vMerge w:val="restart"/>
            <w:vAlign w:val="center"/>
          </w:tcPr>
          <w:p w:rsidR="002421EF" w:rsidRPr="00EE5CAD" w:rsidRDefault="002421EF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2421EF" w:rsidRPr="00EE5CAD" w:rsidRDefault="002421EF" w:rsidP="00213C67">
            <w:pPr>
              <w:jc w:val="center"/>
              <w:rPr>
                <w:color w:val="000000"/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Нарушение требований, предъявляемых к правилам ведения бюджетного (бухгалтерского) учета</w:t>
            </w:r>
          </w:p>
        </w:tc>
        <w:tc>
          <w:tcPr>
            <w:tcW w:w="662" w:type="pct"/>
            <w:vAlign w:val="center"/>
          </w:tcPr>
          <w:p w:rsidR="002421EF" w:rsidRPr="00EE5CAD" w:rsidRDefault="002421EF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 ед. на сумму 161,2 тыс. руб.</w:t>
            </w:r>
          </w:p>
        </w:tc>
        <w:tc>
          <w:tcPr>
            <w:tcW w:w="1057" w:type="pct"/>
            <w:vMerge w:val="restart"/>
            <w:vAlign w:val="center"/>
          </w:tcPr>
          <w:p w:rsidR="002421EF" w:rsidRPr="00EE5CAD" w:rsidRDefault="002421EF" w:rsidP="002421EF">
            <w:pPr>
              <w:pStyle w:val="afa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EE5CAD">
              <w:rPr>
                <w:rFonts w:ascii="Times New Roman" w:hAnsi="Times New Roman"/>
                <w:sz w:val="17"/>
                <w:szCs w:val="17"/>
              </w:rPr>
              <w:t>Направлено  представление. Представление исполнено объектом контроля в установленные сроки.</w:t>
            </w:r>
          </w:p>
          <w:p w:rsidR="002421EF" w:rsidRPr="00EE5CAD" w:rsidRDefault="002421EF" w:rsidP="00213C67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</w:p>
        </w:tc>
      </w:tr>
      <w:tr w:rsidR="002421EF" w:rsidRPr="00EE5CAD" w:rsidTr="007226DF">
        <w:trPr>
          <w:trHeight w:val="384"/>
        </w:trPr>
        <w:tc>
          <w:tcPr>
            <w:tcW w:w="250" w:type="pct"/>
            <w:vMerge/>
            <w:vAlign w:val="center"/>
          </w:tcPr>
          <w:p w:rsidR="002421EF" w:rsidRPr="00EE5CAD" w:rsidRDefault="002421EF" w:rsidP="00A07D6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:rsidR="002421EF" w:rsidRPr="00EE5CAD" w:rsidRDefault="002421EF" w:rsidP="003B3CB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6" w:type="pct"/>
            <w:vMerge/>
            <w:vAlign w:val="center"/>
          </w:tcPr>
          <w:p w:rsidR="002421EF" w:rsidRPr="00EE5CAD" w:rsidRDefault="002421EF" w:rsidP="00213C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3" w:type="pct"/>
            <w:vAlign w:val="center"/>
          </w:tcPr>
          <w:p w:rsidR="002421EF" w:rsidRPr="00EE5CAD" w:rsidRDefault="002421EF" w:rsidP="00213C67">
            <w:pPr>
              <w:jc w:val="center"/>
              <w:rPr>
                <w:color w:val="000000"/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Нарушения при осуществлении муниципальных закупок</w:t>
            </w:r>
          </w:p>
        </w:tc>
        <w:tc>
          <w:tcPr>
            <w:tcW w:w="662" w:type="pct"/>
            <w:vAlign w:val="center"/>
          </w:tcPr>
          <w:p w:rsidR="002421EF" w:rsidRPr="00EE5CAD" w:rsidRDefault="002421EF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2 ед.</w:t>
            </w:r>
          </w:p>
        </w:tc>
        <w:tc>
          <w:tcPr>
            <w:tcW w:w="1057" w:type="pct"/>
            <w:vMerge/>
            <w:vAlign w:val="center"/>
          </w:tcPr>
          <w:p w:rsidR="002421EF" w:rsidRPr="00EE5CAD" w:rsidRDefault="002421EF" w:rsidP="00213C67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</w:p>
        </w:tc>
      </w:tr>
      <w:tr w:rsidR="002421EF" w:rsidRPr="00EE5CAD" w:rsidTr="007226DF">
        <w:trPr>
          <w:trHeight w:val="1303"/>
        </w:trPr>
        <w:tc>
          <w:tcPr>
            <w:tcW w:w="250" w:type="pct"/>
            <w:vMerge/>
            <w:vAlign w:val="center"/>
          </w:tcPr>
          <w:p w:rsidR="002421EF" w:rsidRPr="00EE5CAD" w:rsidRDefault="002421EF" w:rsidP="00A07D6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:rsidR="002421EF" w:rsidRPr="00EE5CAD" w:rsidRDefault="002421EF" w:rsidP="003B3CB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6" w:type="pct"/>
            <w:vMerge/>
            <w:vAlign w:val="center"/>
          </w:tcPr>
          <w:p w:rsidR="002421EF" w:rsidRPr="00EE5CAD" w:rsidRDefault="002421EF" w:rsidP="00213C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3" w:type="pct"/>
            <w:vAlign w:val="center"/>
          </w:tcPr>
          <w:p w:rsidR="002421EF" w:rsidRPr="00EE5CAD" w:rsidRDefault="002421EF" w:rsidP="00213C67">
            <w:pPr>
              <w:jc w:val="center"/>
              <w:rPr>
                <w:color w:val="000000"/>
                <w:sz w:val="17"/>
                <w:szCs w:val="17"/>
              </w:rPr>
            </w:pPr>
            <w:r w:rsidRPr="00EE5CAD">
              <w:rPr>
                <w:color w:val="000000"/>
                <w:sz w:val="17"/>
                <w:szCs w:val="17"/>
              </w:rPr>
              <w:t>Иные нарушения</w:t>
            </w:r>
          </w:p>
        </w:tc>
        <w:tc>
          <w:tcPr>
            <w:tcW w:w="662" w:type="pct"/>
            <w:vAlign w:val="center"/>
          </w:tcPr>
          <w:p w:rsidR="002421EF" w:rsidRPr="00EE5CAD" w:rsidRDefault="002421EF" w:rsidP="00213C67">
            <w:pPr>
              <w:jc w:val="center"/>
              <w:rPr>
                <w:sz w:val="17"/>
                <w:szCs w:val="17"/>
              </w:rPr>
            </w:pPr>
            <w:r w:rsidRPr="00EE5CAD">
              <w:rPr>
                <w:sz w:val="17"/>
                <w:szCs w:val="17"/>
              </w:rPr>
              <w:t>1 ед.</w:t>
            </w:r>
          </w:p>
        </w:tc>
        <w:tc>
          <w:tcPr>
            <w:tcW w:w="1057" w:type="pct"/>
            <w:vMerge/>
            <w:vAlign w:val="center"/>
          </w:tcPr>
          <w:p w:rsidR="002421EF" w:rsidRPr="00EE5CAD" w:rsidRDefault="002421EF" w:rsidP="00213C67">
            <w:pPr>
              <w:jc w:val="center"/>
              <w:rPr>
                <w:rStyle w:val="apple-style-span"/>
                <w:color w:val="000000"/>
                <w:sz w:val="17"/>
                <w:szCs w:val="17"/>
              </w:rPr>
            </w:pPr>
          </w:p>
        </w:tc>
      </w:tr>
      <w:tr w:rsidR="003C2224" w:rsidRPr="00EE5CAD" w:rsidTr="00A80353">
        <w:tc>
          <w:tcPr>
            <w:tcW w:w="250" w:type="pct"/>
            <w:vAlign w:val="center"/>
          </w:tcPr>
          <w:p w:rsidR="003C2224" w:rsidRPr="00EE5CAD" w:rsidRDefault="003C2224" w:rsidP="00A07D6A">
            <w:pPr>
              <w:jc w:val="center"/>
              <w:rPr>
                <w:b/>
                <w:sz w:val="17"/>
                <w:szCs w:val="17"/>
                <w:highlight w:val="green"/>
              </w:rPr>
            </w:pPr>
          </w:p>
        </w:tc>
        <w:tc>
          <w:tcPr>
            <w:tcW w:w="1242" w:type="pct"/>
            <w:vAlign w:val="center"/>
          </w:tcPr>
          <w:p w:rsidR="003C2224" w:rsidRPr="00EE5CAD" w:rsidRDefault="003C2224" w:rsidP="00A07D6A">
            <w:pPr>
              <w:jc w:val="center"/>
              <w:rPr>
                <w:b/>
                <w:sz w:val="17"/>
                <w:szCs w:val="17"/>
              </w:rPr>
            </w:pPr>
            <w:r w:rsidRPr="00EE5CAD">
              <w:rPr>
                <w:b/>
                <w:sz w:val="17"/>
                <w:szCs w:val="17"/>
              </w:rPr>
              <w:t>Итого:</w:t>
            </w:r>
          </w:p>
        </w:tc>
        <w:tc>
          <w:tcPr>
            <w:tcW w:w="536" w:type="pct"/>
            <w:vAlign w:val="center"/>
          </w:tcPr>
          <w:p w:rsidR="003C2224" w:rsidRPr="00EE5CAD" w:rsidRDefault="003B3CB8" w:rsidP="00A07D6A">
            <w:pPr>
              <w:jc w:val="center"/>
              <w:rPr>
                <w:b/>
                <w:sz w:val="17"/>
                <w:szCs w:val="17"/>
              </w:rPr>
            </w:pPr>
            <w:r w:rsidRPr="00EE5CAD">
              <w:rPr>
                <w:b/>
                <w:sz w:val="17"/>
                <w:szCs w:val="17"/>
              </w:rPr>
              <w:t>2</w:t>
            </w:r>
            <w:r w:rsidR="00A10958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253" w:type="pct"/>
            <w:vAlign w:val="center"/>
          </w:tcPr>
          <w:p w:rsidR="003C2224" w:rsidRPr="00EE5CAD" w:rsidRDefault="003C2224" w:rsidP="00A07D6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2" w:type="pct"/>
            <w:vAlign w:val="center"/>
          </w:tcPr>
          <w:p w:rsidR="003C2224" w:rsidRPr="00EE5CAD" w:rsidRDefault="003C2224" w:rsidP="00A07D6A">
            <w:pPr>
              <w:jc w:val="center"/>
              <w:rPr>
                <w:b/>
                <w:sz w:val="17"/>
                <w:szCs w:val="17"/>
              </w:rPr>
            </w:pPr>
            <w:r w:rsidRPr="00EE5CAD">
              <w:rPr>
                <w:b/>
                <w:sz w:val="17"/>
                <w:szCs w:val="17"/>
              </w:rPr>
              <w:t>142 ед.</w:t>
            </w:r>
          </w:p>
          <w:p w:rsidR="003C2224" w:rsidRPr="00EE5CAD" w:rsidRDefault="003C2224" w:rsidP="00A07D6A">
            <w:pPr>
              <w:jc w:val="center"/>
              <w:rPr>
                <w:b/>
                <w:sz w:val="17"/>
                <w:szCs w:val="17"/>
              </w:rPr>
            </w:pPr>
            <w:r w:rsidRPr="00EE5CAD">
              <w:rPr>
                <w:b/>
                <w:sz w:val="17"/>
                <w:szCs w:val="17"/>
              </w:rPr>
              <w:t xml:space="preserve">на сумму 14 074,8 </w:t>
            </w:r>
            <w:proofErr w:type="spellStart"/>
            <w:r w:rsidRPr="00EE5CAD">
              <w:rPr>
                <w:b/>
                <w:sz w:val="17"/>
                <w:szCs w:val="17"/>
              </w:rPr>
              <w:t>тыс.руб</w:t>
            </w:r>
            <w:proofErr w:type="spellEnd"/>
            <w:r w:rsidRPr="00EE5CAD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1057" w:type="pct"/>
            <w:vAlign w:val="center"/>
          </w:tcPr>
          <w:p w:rsidR="003C2224" w:rsidRPr="00EE5CAD" w:rsidRDefault="003C2224" w:rsidP="00A07D6A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485E83" w:rsidRDefault="00485E83" w:rsidP="00485E83">
      <w:pPr>
        <w:ind w:firstLine="709"/>
        <w:jc w:val="both"/>
        <w:rPr>
          <w:sz w:val="28"/>
          <w:szCs w:val="28"/>
        </w:rPr>
      </w:pPr>
      <w:r w:rsidRPr="006F3B14">
        <w:rPr>
          <w:sz w:val="28"/>
          <w:szCs w:val="28"/>
        </w:rPr>
        <w:t xml:space="preserve">Выявленные нарушения </w:t>
      </w:r>
      <w:r w:rsidR="00A10958">
        <w:rPr>
          <w:sz w:val="28"/>
          <w:szCs w:val="28"/>
        </w:rPr>
        <w:t xml:space="preserve">в ходе внешнего муниципального финансового контроля в 2022 году Палатой </w:t>
      </w:r>
      <w:r w:rsidRPr="006F3B14">
        <w:rPr>
          <w:sz w:val="28"/>
          <w:szCs w:val="28"/>
        </w:rPr>
        <w:t xml:space="preserve">классифицировались в соответствии с </w:t>
      </w:r>
      <w:r w:rsidR="00A10958">
        <w:rPr>
          <w:sz w:val="28"/>
          <w:szCs w:val="28"/>
        </w:rPr>
        <w:t>«</w:t>
      </w:r>
      <w:r w:rsidRPr="006F3B14">
        <w:rPr>
          <w:sz w:val="28"/>
          <w:szCs w:val="28"/>
        </w:rPr>
        <w:t>Классификатором нарушений, выявляемых в ходе внешнего государственного аудита (контроля)</w:t>
      </w:r>
      <w:r w:rsidR="00A10958">
        <w:rPr>
          <w:sz w:val="28"/>
          <w:szCs w:val="28"/>
        </w:rPr>
        <w:t>»</w:t>
      </w:r>
      <w:r w:rsidR="00187041" w:rsidRPr="006F3B14">
        <w:rPr>
          <w:sz w:val="28"/>
          <w:szCs w:val="28"/>
        </w:rPr>
        <w:t xml:space="preserve"> (СГА 101 «Стандарт внешнего государственного аудита (контроля). Общие правила проведения </w:t>
      </w:r>
      <w:r w:rsidR="00187041" w:rsidRPr="006F3B14">
        <w:rPr>
          <w:sz w:val="28"/>
          <w:szCs w:val="28"/>
        </w:rPr>
        <w:lastRenderedPageBreak/>
        <w:t>Контрольного мероприятия» (утвержден постановлением Коллегии Счетной палаты РФ от 07.09.2017 № 9ПК</w:t>
      </w:r>
      <w:r w:rsidR="006F3B14" w:rsidRPr="006F3B14">
        <w:rPr>
          <w:sz w:val="28"/>
          <w:szCs w:val="28"/>
        </w:rPr>
        <w:t>)</w:t>
      </w:r>
      <w:r w:rsidR="00A10958">
        <w:rPr>
          <w:sz w:val="28"/>
          <w:szCs w:val="28"/>
        </w:rPr>
        <w:t>)</w:t>
      </w:r>
      <w:r w:rsidRPr="006F3B14">
        <w:rPr>
          <w:sz w:val="28"/>
          <w:szCs w:val="28"/>
        </w:rPr>
        <w:t xml:space="preserve"> (далее – </w:t>
      </w:r>
      <w:r w:rsidR="006F3B14" w:rsidRPr="006F3B14">
        <w:rPr>
          <w:sz w:val="28"/>
          <w:szCs w:val="28"/>
        </w:rPr>
        <w:t>К</w:t>
      </w:r>
      <w:r w:rsidRPr="006F3B14">
        <w:rPr>
          <w:sz w:val="28"/>
          <w:szCs w:val="28"/>
        </w:rPr>
        <w:t>лассификатор).</w:t>
      </w:r>
    </w:p>
    <w:p w:rsidR="00211CCA" w:rsidRDefault="00211CCA" w:rsidP="00211CCA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r>
        <w:rPr>
          <w:noProof/>
          <w:sz w:val="28"/>
          <w:szCs w:val="28"/>
        </w:rPr>
        <w:t xml:space="preserve">выявленных Палатой нарушений при проведении контрольных мероприятий представлена в таблице № </w:t>
      </w:r>
      <w:r w:rsidR="00735626">
        <w:rPr>
          <w:noProof/>
          <w:sz w:val="28"/>
          <w:szCs w:val="28"/>
        </w:rPr>
        <w:t>3.</w:t>
      </w:r>
    </w:p>
    <w:p w:rsidR="00211CCA" w:rsidRPr="00211CCA" w:rsidRDefault="00211CCA" w:rsidP="00211CCA">
      <w:pPr>
        <w:ind w:firstLine="709"/>
        <w:jc w:val="right"/>
        <w:rPr>
          <w:sz w:val="28"/>
          <w:szCs w:val="28"/>
        </w:rPr>
      </w:pPr>
      <w:r w:rsidRPr="00211CCA">
        <w:rPr>
          <w:sz w:val="28"/>
          <w:szCs w:val="28"/>
        </w:rPr>
        <w:t xml:space="preserve">Таблица № </w:t>
      </w:r>
      <w:r w:rsidR="00735626">
        <w:rPr>
          <w:sz w:val="28"/>
          <w:szCs w:val="28"/>
        </w:rPr>
        <w:t>3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1"/>
        <w:gridCol w:w="1134"/>
        <w:gridCol w:w="1276"/>
      </w:tblGrid>
      <w:tr w:rsidR="00EE098D" w:rsidRPr="00735626" w:rsidTr="00D358B2">
        <w:trPr>
          <w:trHeight w:val="59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 xml:space="preserve">Вид и код нарушения по Классификатору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Количество нарушений,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Сумма нарушения, тыс. руб.</w:t>
            </w:r>
          </w:p>
        </w:tc>
      </w:tr>
      <w:tr w:rsidR="00EE098D" w:rsidRPr="00735626" w:rsidTr="00D358B2">
        <w:trPr>
          <w:trHeight w:val="36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1.2. Нарушения в ходе исполнения бюджетов:</w:t>
            </w:r>
          </w:p>
        </w:tc>
      </w:tr>
      <w:tr w:rsidR="00EE098D" w:rsidRPr="00735626" w:rsidTr="00D358B2">
        <w:trPr>
          <w:trHeight w:val="6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Нарушение порядка применения бюджетной классификации Российской Федерации (код 1.2.6)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13 374,7</w:t>
            </w:r>
          </w:p>
        </w:tc>
      </w:tr>
      <w:tr w:rsidR="00EE098D" w:rsidRPr="00735626" w:rsidTr="00D358B2">
        <w:trPr>
          <w:trHeight w:val="4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Нарушение требований к бюджетному учету (код 1.2.91)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EE098D" w:rsidRPr="00735626" w:rsidTr="00D358B2">
        <w:trPr>
          <w:trHeight w:val="69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2. Нарушения установленных единых требований к бюджетному (бухгалтерскому) учету, в том числе бюджетной, бухгалтерской (финансовой) отчетности:</w:t>
            </w:r>
          </w:p>
        </w:tc>
      </w:tr>
      <w:tr w:rsidR="00EE098D" w:rsidRPr="00735626" w:rsidTr="00D358B2">
        <w:trPr>
          <w:trHeight w:val="5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 (код 2.4)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365,6</w:t>
            </w:r>
          </w:p>
        </w:tc>
      </w:tr>
      <w:tr w:rsidR="00EE098D" w:rsidRPr="00735626" w:rsidTr="00D358B2">
        <w:trPr>
          <w:trHeight w:val="84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 (код 2.9)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64F02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64F02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105,6</w:t>
            </w:r>
          </w:p>
        </w:tc>
      </w:tr>
      <w:tr w:rsidR="000A69F9" w:rsidRPr="00735626" w:rsidTr="00D358B2">
        <w:trPr>
          <w:trHeight w:val="6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9" w:rsidRPr="00735626" w:rsidRDefault="000A69F9" w:rsidP="007356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5626">
              <w:rPr>
                <w:sz w:val="18"/>
                <w:szCs w:val="18"/>
              </w:rPr>
              <w:t>Нарушение требований, предъявляемых к правилам ведения бюджетного (бухгалтерского) учета (код 2.11)</w:t>
            </w:r>
          </w:p>
          <w:p w:rsidR="000A69F9" w:rsidRPr="00735626" w:rsidRDefault="000A69F9" w:rsidP="007356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9" w:rsidRPr="00735626" w:rsidRDefault="000A69F9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9" w:rsidRPr="00735626" w:rsidRDefault="000A69F9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161,2</w:t>
            </w:r>
          </w:p>
        </w:tc>
      </w:tr>
      <w:tr w:rsidR="00EE098D" w:rsidRPr="00735626" w:rsidTr="00D358B2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Иные 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3,2</w:t>
            </w:r>
          </w:p>
        </w:tc>
      </w:tr>
      <w:tr w:rsidR="00EE098D" w:rsidRPr="00735626" w:rsidTr="00D358B2">
        <w:trPr>
          <w:trHeight w:val="45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sz w:val="18"/>
                <w:szCs w:val="18"/>
              </w:rPr>
            </w:pPr>
            <w:r w:rsidRPr="00735626">
              <w:rPr>
                <w:sz w:val="18"/>
                <w:szCs w:val="18"/>
              </w:rPr>
              <w:t>4. Нарушения при осуществлении государственных (муниципальных) закупок и закупок отдельными видами юридических лиц:</w:t>
            </w:r>
          </w:p>
        </w:tc>
      </w:tr>
      <w:tr w:rsidR="00EE098D" w:rsidRPr="00735626" w:rsidTr="00D358B2">
        <w:trPr>
          <w:trHeight w:val="105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Нарушения при осуществлении закупок в части обоснования выбора объекта (объектов), определения и обоснования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 (код 4.22)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--</w:t>
            </w:r>
          </w:p>
        </w:tc>
      </w:tr>
      <w:tr w:rsidR="00EE098D" w:rsidRPr="00735626" w:rsidTr="00D358B2">
        <w:trPr>
          <w:trHeight w:val="44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5626">
              <w:rPr>
                <w:color w:val="000000"/>
                <w:sz w:val="18"/>
                <w:szCs w:val="18"/>
              </w:rPr>
              <w:t>Невключение</w:t>
            </w:r>
            <w:proofErr w:type="spellEnd"/>
            <w:r w:rsidRPr="00735626">
              <w:rPr>
                <w:color w:val="000000"/>
                <w:sz w:val="18"/>
                <w:szCs w:val="18"/>
              </w:rPr>
              <w:t xml:space="preserve"> в контракт (договор) обязательных условий (код 4.28)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0A69F9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--</w:t>
            </w:r>
          </w:p>
        </w:tc>
      </w:tr>
      <w:tr w:rsidR="00EE098D" w:rsidRPr="00735626" w:rsidTr="00D358B2">
        <w:trPr>
          <w:trHeight w:val="1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Непредставление (</w:t>
            </w:r>
            <w:proofErr w:type="spellStart"/>
            <w:r w:rsidRPr="00735626">
              <w:rPr>
                <w:color w:val="000000"/>
                <w:sz w:val="18"/>
                <w:szCs w:val="18"/>
              </w:rPr>
              <w:t>ненаправление</w:t>
            </w:r>
            <w:proofErr w:type="spellEnd"/>
            <w:r w:rsidRPr="00735626">
              <w:rPr>
                <w:color w:val="000000"/>
                <w:sz w:val="18"/>
                <w:szCs w:val="18"/>
              </w:rPr>
              <w:t>),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заказчиками, реестр контрактов, содержащий сведения, составляющие государственную тайну, реестр недобросовестных поставщиков (подрядчиков, исполнителей) или представление (направление) недостоверной информации (сведений) и (или) документов, содержащих недостоверную информацию (код 4.53)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--</w:t>
            </w:r>
          </w:p>
        </w:tc>
      </w:tr>
      <w:tr w:rsidR="00EE098D" w:rsidRPr="00735626" w:rsidTr="00D358B2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Иные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0A69F9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8D" w:rsidRPr="00735626" w:rsidRDefault="00EE098D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61,8</w:t>
            </w:r>
          </w:p>
        </w:tc>
      </w:tr>
      <w:tr w:rsidR="000A69F9" w:rsidRPr="00735626" w:rsidTr="00D358B2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9" w:rsidRPr="00735626" w:rsidRDefault="000A69F9" w:rsidP="00735626">
            <w:pPr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9" w:rsidRPr="00735626" w:rsidRDefault="00187041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14</w:t>
            </w:r>
            <w:r w:rsidR="00E64F02" w:rsidRPr="007356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F9" w:rsidRPr="00735626" w:rsidRDefault="00187041" w:rsidP="00735626">
            <w:pPr>
              <w:jc w:val="center"/>
              <w:rPr>
                <w:color w:val="000000"/>
                <w:sz w:val="18"/>
                <w:szCs w:val="18"/>
              </w:rPr>
            </w:pPr>
            <w:r w:rsidRPr="00735626">
              <w:rPr>
                <w:color w:val="000000"/>
                <w:sz w:val="18"/>
                <w:szCs w:val="18"/>
              </w:rPr>
              <w:t>1</w:t>
            </w:r>
            <w:r w:rsidR="00E64F02" w:rsidRPr="00735626">
              <w:rPr>
                <w:color w:val="000000"/>
                <w:sz w:val="18"/>
                <w:szCs w:val="18"/>
              </w:rPr>
              <w:t>4 074,8</w:t>
            </w:r>
          </w:p>
        </w:tc>
      </w:tr>
    </w:tbl>
    <w:p w:rsidR="00211CCA" w:rsidRDefault="00211CCA" w:rsidP="00211CCA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 результатам контрольных мероприятий Палатой обьектам контроля давались рекомендации и предложения:</w:t>
      </w:r>
    </w:p>
    <w:p w:rsidR="00211CCA" w:rsidRDefault="00211CCA" w:rsidP="00211CCA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по принятию мер по предупреждению выявленных нарушений и недостатков;</w:t>
      </w:r>
    </w:p>
    <w:p w:rsidR="00211CCA" w:rsidRDefault="00211CCA" w:rsidP="00211CCA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по разработке нормативно-правовых актов с целью надлежащего контроля за соответствием расходов бюджета;</w:t>
      </w:r>
    </w:p>
    <w:p w:rsidR="00211CCA" w:rsidRDefault="00211CCA" w:rsidP="00211CCA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по усилению контроля за соблюдением обязательств по муниципальным контрактам и принятию мер по недопущению образования просроченной кредиторской задолженности по муниципальным контрактам;</w:t>
      </w:r>
    </w:p>
    <w:p w:rsidR="00211CCA" w:rsidRDefault="00211CCA" w:rsidP="00211CCA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по принятию мер по предотвращению причин образования просроченной кредиторской задолженности в целях исключения </w:t>
      </w:r>
      <w:r>
        <w:rPr>
          <w:rFonts w:ascii="Times New Roman" w:hAnsi="Times New Roman"/>
          <w:noProof/>
          <w:sz w:val="28"/>
          <w:szCs w:val="28"/>
        </w:rPr>
        <w:lastRenderedPageBreak/>
        <w:t>неэффективного использования бюджетных средств в виде уплаты пеней и штрафов;</w:t>
      </w:r>
    </w:p>
    <w:p w:rsidR="00211CCA" w:rsidRDefault="00211CCA" w:rsidP="00211CCA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усилить контроль за обоснованностью авансовых платежей по платежным документам;</w:t>
      </w:r>
    </w:p>
    <w:p w:rsidR="00211CCA" w:rsidRDefault="00211CCA" w:rsidP="00211CCA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принять дополнительные меры по предотвращению причин образования просроченной дебиторской задолженности;</w:t>
      </w:r>
    </w:p>
    <w:p w:rsidR="00211CCA" w:rsidRDefault="00211CCA" w:rsidP="00211CCA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произвести зачет или возврат сумм излишне уплаченного налога в соответствии со ст. 78 Налогового кодекса РФ.</w:t>
      </w:r>
    </w:p>
    <w:p w:rsidR="00211CCA" w:rsidRDefault="00211CCA" w:rsidP="00211CCA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Объектами контроля рекомендации и предложения Палаты по нарушениям и недостаткам проанализирован</w:t>
      </w:r>
      <w:r w:rsidR="00A10958">
        <w:rPr>
          <w:rFonts w:ascii="Times New Roman" w:hAnsi="Times New Roman"/>
          <w:noProof/>
          <w:sz w:val="28"/>
          <w:szCs w:val="28"/>
        </w:rPr>
        <w:t>ы, учитываются в текущей работе.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A10958"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Times New Roman" w:hAnsi="Times New Roman"/>
          <w:noProof/>
          <w:sz w:val="28"/>
          <w:szCs w:val="28"/>
        </w:rPr>
        <w:t xml:space="preserve">силен </w:t>
      </w:r>
      <w:r>
        <w:rPr>
          <w:rFonts w:ascii="Times New Roman" w:hAnsi="Times New Roman"/>
          <w:bCs/>
          <w:sz w:val="28"/>
          <w:szCs w:val="28"/>
        </w:rPr>
        <w:t>контроль за соблюдением требований законодательства при осуществлении муниципальных закупок</w:t>
      </w:r>
      <w:r>
        <w:rPr>
          <w:rFonts w:ascii="Times New Roman" w:hAnsi="Times New Roman"/>
          <w:noProof/>
          <w:sz w:val="28"/>
          <w:szCs w:val="28"/>
        </w:rPr>
        <w:t xml:space="preserve">, требований к составлению бюджетной отчетности и ведению бюджетного учета. </w:t>
      </w:r>
    </w:p>
    <w:p w:rsidR="00211CCA" w:rsidRDefault="00211CCA" w:rsidP="00211CCA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2022 году представления Палаты исполнены объектами контроля в полном объеме. </w:t>
      </w:r>
    </w:p>
    <w:p w:rsidR="00211CCA" w:rsidRDefault="00211CCA" w:rsidP="00211CCA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 результатам рассмотрения представления Палаты в бюджет сельского поселения поступили денежные средства в сумме </w:t>
      </w:r>
      <w:r>
        <w:rPr>
          <w:sz w:val="28"/>
          <w:szCs w:val="28"/>
        </w:rPr>
        <w:t xml:space="preserve">14,4 тыс. руб. (исполнение подрядчиком требования объекта контроля об оплате пени </w:t>
      </w:r>
      <w:r w:rsidRPr="00505112">
        <w:rPr>
          <w:rFonts w:eastAsia="Calibri"/>
          <w:sz w:val="28"/>
          <w:szCs w:val="28"/>
          <w:shd w:val="clear" w:color="auto" w:fill="FFFFFF"/>
        </w:rPr>
        <w:t xml:space="preserve">в связи с просрочкой исполнения обязательств по </w:t>
      </w:r>
      <w:r>
        <w:rPr>
          <w:rFonts w:eastAsia="Calibri"/>
          <w:sz w:val="28"/>
          <w:szCs w:val="28"/>
          <w:shd w:val="clear" w:color="auto" w:fill="FFFFFF"/>
        </w:rPr>
        <w:t xml:space="preserve">контракту и </w:t>
      </w:r>
      <w:r>
        <w:rPr>
          <w:sz w:val="28"/>
          <w:szCs w:val="28"/>
        </w:rPr>
        <w:t>претензии о возврате излишне уплаченных средств по контракту).</w:t>
      </w:r>
    </w:p>
    <w:p w:rsidR="00F9773E" w:rsidRDefault="00F9773E" w:rsidP="00F9773E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Информация о контрольных мероприятиях размещается Палатой в сети интернет по адресу </w:t>
      </w:r>
      <w:r w:rsidRPr="003C1F6C">
        <w:rPr>
          <w:sz w:val="28"/>
          <w:szCs w:val="28"/>
        </w:rPr>
        <w:t>https://yamo.adm.yar.ru/ksp/ksp3.php</w:t>
      </w:r>
      <w:r>
        <w:rPr>
          <w:noProof/>
          <w:sz w:val="28"/>
          <w:szCs w:val="28"/>
        </w:rPr>
        <w:t xml:space="preserve">  </w:t>
      </w:r>
    </w:p>
    <w:p w:rsidR="00F9773E" w:rsidRPr="00E168FF" w:rsidRDefault="00F9773E" w:rsidP="00F9773E">
      <w:pPr>
        <w:ind w:firstLine="709"/>
        <w:jc w:val="both"/>
        <w:rPr>
          <w:sz w:val="28"/>
          <w:szCs w:val="28"/>
        </w:rPr>
      </w:pPr>
      <w:r w:rsidRPr="00E168FF">
        <w:rPr>
          <w:sz w:val="28"/>
          <w:szCs w:val="28"/>
        </w:rPr>
        <w:t>Также информация о результатах контрольных и экс</w:t>
      </w:r>
      <w:r>
        <w:rPr>
          <w:sz w:val="28"/>
          <w:szCs w:val="28"/>
        </w:rPr>
        <w:t>пертно-аналитических мероприяти</w:t>
      </w:r>
      <w:r w:rsidRPr="00E168FF">
        <w:rPr>
          <w:sz w:val="28"/>
          <w:szCs w:val="28"/>
        </w:rPr>
        <w:t>й направлялась Главам муниципальных образований района и в представительные органы.</w:t>
      </w:r>
    </w:p>
    <w:p w:rsidR="00F9773E" w:rsidRDefault="00F9773E" w:rsidP="00485E83">
      <w:pPr>
        <w:ind w:firstLine="709"/>
        <w:jc w:val="both"/>
        <w:rPr>
          <w:sz w:val="28"/>
          <w:szCs w:val="28"/>
          <w:highlight w:val="yellow"/>
        </w:rPr>
      </w:pPr>
    </w:p>
    <w:p w:rsidR="008164E8" w:rsidRDefault="008164E8" w:rsidP="00C93E3D">
      <w:pPr>
        <w:ind w:firstLine="709"/>
        <w:jc w:val="both"/>
        <w:rPr>
          <w:sz w:val="28"/>
          <w:szCs w:val="28"/>
          <w:highlight w:val="yellow"/>
        </w:rPr>
      </w:pPr>
    </w:p>
    <w:p w:rsidR="008B0942" w:rsidRPr="00BE66DC" w:rsidRDefault="008B0942" w:rsidP="00C93E3D">
      <w:pPr>
        <w:ind w:firstLine="709"/>
        <w:jc w:val="both"/>
        <w:rPr>
          <w:sz w:val="28"/>
          <w:szCs w:val="28"/>
          <w:highlight w:val="yellow"/>
        </w:rPr>
      </w:pPr>
    </w:p>
    <w:p w:rsidR="00190A72" w:rsidRPr="00F9773E" w:rsidRDefault="00190A72" w:rsidP="003476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73E">
        <w:rPr>
          <w:sz w:val="28"/>
          <w:szCs w:val="28"/>
        </w:rPr>
        <w:t>Председатель</w:t>
      </w:r>
    </w:p>
    <w:p w:rsidR="00860DE6" w:rsidRPr="00F9773E" w:rsidRDefault="006A0F46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73E">
        <w:rPr>
          <w:sz w:val="28"/>
          <w:szCs w:val="28"/>
        </w:rPr>
        <w:t>К</w:t>
      </w:r>
      <w:r w:rsidR="00291D69" w:rsidRPr="00F9773E">
        <w:rPr>
          <w:sz w:val="28"/>
          <w:szCs w:val="28"/>
        </w:rPr>
        <w:t>онтрольно-счетной палаты</w:t>
      </w:r>
      <w:r w:rsidR="00291D69" w:rsidRPr="00F9773E">
        <w:rPr>
          <w:sz w:val="28"/>
          <w:szCs w:val="28"/>
        </w:rPr>
        <w:tab/>
      </w:r>
      <w:r w:rsidR="00291D69" w:rsidRPr="00F9773E">
        <w:rPr>
          <w:sz w:val="28"/>
          <w:szCs w:val="28"/>
        </w:rPr>
        <w:tab/>
      </w:r>
      <w:r w:rsidR="00291D69" w:rsidRPr="00F9773E">
        <w:rPr>
          <w:sz w:val="28"/>
          <w:szCs w:val="28"/>
        </w:rPr>
        <w:tab/>
      </w:r>
      <w:r w:rsidR="00291D69" w:rsidRPr="00F9773E">
        <w:rPr>
          <w:sz w:val="28"/>
          <w:szCs w:val="28"/>
        </w:rPr>
        <w:tab/>
      </w:r>
      <w:r w:rsidR="00291D69" w:rsidRPr="00F9773E">
        <w:rPr>
          <w:sz w:val="28"/>
          <w:szCs w:val="28"/>
        </w:rPr>
        <w:tab/>
      </w:r>
      <w:r w:rsidR="00291D69" w:rsidRPr="00F9773E">
        <w:rPr>
          <w:sz w:val="28"/>
          <w:szCs w:val="28"/>
        </w:rPr>
        <w:tab/>
        <w:t xml:space="preserve">      </w:t>
      </w:r>
      <w:proofErr w:type="spellStart"/>
      <w:r w:rsidR="00291D69" w:rsidRPr="00F9773E">
        <w:rPr>
          <w:sz w:val="28"/>
          <w:szCs w:val="28"/>
        </w:rPr>
        <w:t>О.С.Исадичева</w:t>
      </w:r>
      <w:proofErr w:type="spellEnd"/>
    </w:p>
    <w:p w:rsidR="00280B63" w:rsidRPr="00F9773E" w:rsidRDefault="00280B63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D358B2" w:rsidRDefault="00D358B2" w:rsidP="00532B5B">
      <w:pPr>
        <w:jc w:val="center"/>
        <w:rPr>
          <w:b/>
          <w:sz w:val="28"/>
          <w:szCs w:val="28"/>
        </w:rPr>
      </w:pPr>
    </w:p>
    <w:p w:rsidR="004437FB" w:rsidRPr="004437FB" w:rsidRDefault="004437FB" w:rsidP="004437FB">
      <w:bookmarkStart w:id="5" w:name="_GoBack"/>
      <w:bookmarkEnd w:id="5"/>
    </w:p>
    <w:sectPr w:rsidR="004437FB" w:rsidRPr="004437FB" w:rsidSect="000D7137"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1B" w:rsidRDefault="00AA001B">
      <w:r>
        <w:separator/>
      </w:r>
    </w:p>
  </w:endnote>
  <w:endnote w:type="continuationSeparator" w:id="0">
    <w:p w:rsidR="00AA001B" w:rsidRDefault="00AA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1B" w:rsidRDefault="00AA001B">
      <w:r>
        <w:separator/>
      </w:r>
    </w:p>
  </w:footnote>
  <w:footnote w:type="continuationSeparator" w:id="0">
    <w:p w:rsidR="00AA001B" w:rsidRDefault="00AA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8D" w:rsidRDefault="00EE098D" w:rsidP="007267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098D" w:rsidRDefault="00EE09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8D" w:rsidRDefault="00EE098D" w:rsidP="007267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2D">
      <w:rPr>
        <w:rStyle w:val="aa"/>
        <w:noProof/>
      </w:rPr>
      <w:t>7</w:t>
    </w:r>
    <w:r>
      <w:rPr>
        <w:rStyle w:val="aa"/>
      </w:rPr>
      <w:fldChar w:fldCharType="end"/>
    </w:r>
  </w:p>
  <w:p w:rsidR="00EE098D" w:rsidRDefault="00EE09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33E3"/>
    <w:multiLevelType w:val="multilevel"/>
    <w:tmpl w:val="AED2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540F73"/>
    <w:multiLevelType w:val="hybridMultilevel"/>
    <w:tmpl w:val="B316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504E"/>
    <w:multiLevelType w:val="hybridMultilevel"/>
    <w:tmpl w:val="D81A18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91DC9"/>
    <w:multiLevelType w:val="hybridMultilevel"/>
    <w:tmpl w:val="B2E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3AB"/>
    <w:multiLevelType w:val="hybridMultilevel"/>
    <w:tmpl w:val="DFE865BA"/>
    <w:lvl w:ilvl="0" w:tplc="FF586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932196"/>
    <w:multiLevelType w:val="hybridMultilevel"/>
    <w:tmpl w:val="04F47E88"/>
    <w:lvl w:ilvl="0" w:tplc="DC24FA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2B370A"/>
    <w:multiLevelType w:val="multilevel"/>
    <w:tmpl w:val="927054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545379E"/>
    <w:multiLevelType w:val="multilevel"/>
    <w:tmpl w:val="5F9C3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8790276"/>
    <w:multiLevelType w:val="hybridMultilevel"/>
    <w:tmpl w:val="3C38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C489E"/>
    <w:multiLevelType w:val="hybridMultilevel"/>
    <w:tmpl w:val="4F3ABC36"/>
    <w:lvl w:ilvl="0" w:tplc="2A3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6818C4"/>
    <w:multiLevelType w:val="multilevel"/>
    <w:tmpl w:val="9904D0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1527DA5"/>
    <w:multiLevelType w:val="hybridMultilevel"/>
    <w:tmpl w:val="B74424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DF0552"/>
    <w:multiLevelType w:val="hybridMultilevel"/>
    <w:tmpl w:val="4CB88420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6">
    <w:nsid w:val="26F83633"/>
    <w:multiLevelType w:val="hybridMultilevel"/>
    <w:tmpl w:val="816683DE"/>
    <w:lvl w:ilvl="0" w:tplc="62BEA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1A5556"/>
    <w:multiLevelType w:val="hybridMultilevel"/>
    <w:tmpl w:val="4B7E9092"/>
    <w:lvl w:ilvl="0" w:tplc="D0640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7D0719"/>
    <w:multiLevelType w:val="hybridMultilevel"/>
    <w:tmpl w:val="69D0AB00"/>
    <w:lvl w:ilvl="0" w:tplc="D3FAA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035549"/>
    <w:multiLevelType w:val="hybridMultilevel"/>
    <w:tmpl w:val="350EDC48"/>
    <w:lvl w:ilvl="0" w:tplc="CB728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D91FD4"/>
    <w:multiLevelType w:val="hybridMultilevel"/>
    <w:tmpl w:val="2722971C"/>
    <w:lvl w:ilvl="0" w:tplc="7F624BE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31A2345"/>
    <w:multiLevelType w:val="hybridMultilevel"/>
    <w:tmpl w:val="743E0A1E"/>
    <w:lvl w:ilvl="0" w:tplc="63D43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DA0A67E">
      <w:numFmt w:val="none"/>
      <w:lvlText w:val=""/>
      <w:lvlJc w:val="left"/>
      <w:pPr>
        <w:tabs>
          <w:tab w:val="num" w:pos="540"/>
        </w:tabs>
      </w:pPr>
    </w:lvl>
    <w:lvl w:ilvl="2" w:tplc="C8725492">
      <w:numFmt w:val="none"/>
      <w:lvlText w:val=""/>
      <w:lvlJc w:val="left"/>
      <w:pPr>
        <w:tabs>
          <w:tab w:val="num" w:pos="540"/>
        </w:tabs>
      </w:pPr>
    </w:lvl>
    <w:lvl w:ilvl="3" w:tplc="D84097B0">
      <w:numFmt w:val="none"/>
      <w:lvlText w:val=""/>
      <w:lvlJc w:val="left"/>
      <w:pPr>
        <w:tabs>
          <w:tab w:val="num" w:pos="540"/>
        </w:tabs>
      </w:pPr>
    </w:lvl>
    <w:lvl w:ilvl="4" w:tplc="BFB05572">
      <w:numFmt w:val="none"/>
      <w:lvlText w:val=""/>
      <w:lvlJc w:val="left"/>
      <w:pPr>
        <w:tabs>
          <w:tab w:val="num" w:pos="540"/>
        </w:tabs>
      </w:pPr>
    </w:lvl>
    <w:lvl w:ilvl="5" w:tplc="4E36E950">
      <w:numFmt w:val="none"/>
      <w:lvlText w:val=""/>
      <w:lvlJc w:val="left"/>
      <w:pPr>
        <w:tabs>
          <w:tab w:val="num" w:pos="540"/>
        </w:tabs>
      </w:pPr>
    </w:lvl>
    <w:lvl w:ilvl="6" w:tplc="2AFA121C">
      <w:numFmt w:val="none"/>
      <w:lvlText w:val=""/>
      <w:lvlJc w:val="left"/>
      <w:pPr>
        <w:tabs>
          <w:tab w:val="num" w:pos="540"/>
        </w:tabs>
      </w:pPr>
    </w:lvl>
    <w:lvl w:ilvl="7" w:tplc="0714FAD0">
      <w:numFmt w:val="none"/>
      <w:lvlText w:val=""/>
      <w:lvlJc w:val="left"/>
      <w:pPr>
        <w:tabs>
          <w:tab w:val="num" w:pos="540"/>
        </w:tabs>
      </w:pPr>
    </w:lvl>
    <w:lvl w:ilvl="8" w:tplc="87DC763A">
      <w:numFmt w:val="none"/>
      <w:lvlText w:val=""/>
      <w:lvlJc w:val="left"/>
      <w:pPr>
        <w:tabs>
          <w:tab w:val="num" w:pos="540"/>
        </w:tabs>
      </w:pPr>
    </w:lvl>
  </w:abstractNum>
  <w:abstractNum w:abstractNumId="22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47CB7"/>
    <w:multiLevelType w:val="hybridMultilevel"/>
    <w:tmpl w:val="B52E1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4936C0"/>
    <w:multiLevelType w:val="hybridMultilevel"/>
    <w:tmpl w:val="40661292"/>
    <w:lvl w:ilvl="0" w:tplc="E8C08A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C7BE4"/>
    <w:multiLevelType w:val="hybridMultilevel"/>
    <w:tmpl w:val="8B5E0D44"/>
    <w:lvl w:ilvl="0" w:tplc="8C7ACC9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C24D32"/>
    <w:multiLevelType w:val="hybridMultilevel"/>
    <w:tmpl w:val="6388BF54"/>
    <w:lvl w:ilvl="0" w:tplc="713C6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97C1671"/>
    <w:multiLevelType w:val="hybridMultilevel"/>
    <w:tmpl w:val="F49A4708"/>
    <w:lvl w:ilvl="0" w:tplc="76DAE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A0C2F03"/>
    <w:multiLevelType w:val="hybridMultilevel"/>
    <w:tmpl w:val="6804F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2ED3D1D"/>
    <w:multiLevelType w:val="multilevel"/>
    <w:tmpl w:val="5F9C3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58947EA8"/>
    <w:multiLevelType w:val="hybridMultilevel"/>
    <w:tmpl w:val="53427D52"/>
    <w:lvl w:ilvl="0" w:tplc="C7907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DF6ECD"/>
    <w:multiLevelType w:val="hybridMultilevel"/>
    <w:tmpl w:val="A140C760"/>
    <w:lvl w:ilvl="0" w:tplc="760E8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0601FA"/>
    <w:multiLevelType w:val="hybridMultilevel"/>
    <w:tmpl w:val="4D48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018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311413E"/>
    <w:multiLevelType w:val="hybridMultilevel"/>
    <w:tmpl w:val="69AEBB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1704A"/>
    <w:multiLevelType w:val="hybridMultilevel"/>
    <w:tmpl w:val="4354599A"/>
    <w:lvl w:ilvl="0" w:tplc="40B6F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C64330"/>
    <w:multiLevelType w:val="hybridMultilevel"/>
    <w:tmpl w:val="F022F066"/>
    <w:lvl w:ilvl="0" w:tplc="670CA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43546B"/>
    <w:multiLevelType w:val="hybridMultilevel"/>
    <w:tmpl w:val="84AA16C6"/>
    <w:lvl w:ilvl="0" w:tplc="BE8219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70811"/>
    <w:multiLevelType w:val="hybridMultilevel"/>
    <w:tmpl w:val="F7563248"/>
    <w:lvl w:ilvl="0" w:tplc="D976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9A3719"/>
    <w:multiLevelType w:val="hybridMultilevel"/>
    <w:tmpl w:val="EA52F778"/>
    <w:lvl w:ilvl="0" w:tplc="FA321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3C224B7"/>
    <w:multiLevelType w:val="multilevel"/>
    <w:tmpl w:val="96B87D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4702CDB"/>
    <w:multiLevelType w:val="multilevel"/>
    <w:tmpl w:val="1EC85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4">
    <w:nsid w:val="76043E0F"/>
    <w:multiLevelType w:val="hybridMultilevel"/>
    <w:tmpl w:val="D6E6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E40CB"/>
    <w:multiLevelType w:val="hybridMultilevel"/>
    <w:tmpl w:val="BA8C3762"/>
    <w:lvl w:ilvl="0" w:tplc="171E420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>
    <w:nsid w:val="7D3F1B2D"/>
    <w:multiLevelType w:val="multilevel"/>
    <w:tmpl w:val="71D8E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7"/>
  </w:num>
  <w:num w:numId="5">
    <w:abstractNumId w:val="42"/>
  </w:num>
  <w:num w:numId="6">
    <w:abstractNumId w:val="3"/>
  </w:num>
  <w:num w:numId="7">
    <w:abstractNumId w:val="14"/>
  </w:num>
  <w:num w:numId="8">
    <w:abstractNumId w:val="8"/>
  </w:num>
  <w:num w:numId="9">
    <w:abstractNumId w:val="11"/>
  </w:num>
  <w:num w:numId="10">
    <w:abstractNumId w:val="15"/>
  </w:num>
  <w:num w:numId="11">
    <w:abstractNumId w:val="35"/>
  </w:num>
  <w:num w:numId="12">
    <w:abstractNumId w:val="16"/>
  </w:num>
  <w:num w:numId="13">
    <w:abstractNumId w:val="34"/>
  </w:num>
  <w:num w:numId="14">
    <w:abstractNumId w:val="41"/>
  </w:num>
  <w:num w:numId="15">
    <w:abstractNumId w:val="17"/>
  </w:num>
  <w:num w:numId="16">
    <w:abstractNumId w:val="25"/>
  </w:num>
  <w:num w:numId="17">
    <w:abstractNumId w:val="26"/>
  </w:num>
  <w:num w:numId="18">
    <w:abstractNumId w:val="0"/>
  </w:num>
  <w:num w:numId="19">
    <w:abstractNumId w:val="20"/>
  </w:num>
  <w:num w:numId="20">
    <w:abstractNumId w:val="31"/>
  </w:num>
  <w:num w:numId="21">
    <w:abstractNumId w:val="18"/>
  </w:num>
  <w:num w:numId="22">
    <w:abstractNumId w:val="27"/>
  </w:num>
  <w:num w:numId="23">
    <w:abstractNumId w:val="38"/>
  </w:num>
  <w:num w:numId="24">
    <w:abstractNumId w:val="36"/>
  </w:num>
  <w:num w:numId="25">
    <w:abstractNumId w:val="23"/>
  </w:num>
  <w:num w:numId="26">
    <w:abstractNumId w:val="28"/>
  </w:num>
  <w:num w:numId="27">
    <w:abstractNumId w:val="46"/>
  </w:num>
  <w:num w:numId="28">
    <w:abstractNumId w:val="43"/>
  </w:num>
  <w:num w:numId="29">
    <w:abstractNumId w:val="13"/>
  </w:num>
  <w:num w:numId="30">
    <w:abstractNumId w:val="37"/>
  </w:num>
  <w:num w:numId="31">
    <w:abstractNumId w:val="44"/>
  </w:num>
  <w:num w:numId="32">
    <w:abstractNumId w:val="29"/>
  </w:num>
  <w:num w:numId="33">
    <w:abstractNumId w:val="19"/>
  </w:num>
  <w:num w:numId="34">
    <w:abstractNumId w:val="12"/>
  </w:num>
  <w:num w:numId="35">
    <w:abstractNumId w:val="40"/>
  </w:num>
  <w:num w:numId="36">
    <w:abstractNumId w:val="30"/>
  </w:num>
  <w:num w:numId="37">
    <w:abstractNumId w:val="9"/>
  </w:num>
  <w:num w:numId="38">
    <w:abstractNumId w:val="33"/>
  </w:num>
  <w:num w:numId="39">
    <w:abstractNumId w:val="4"/>
  </w:num>
  <w:num w:numId="40">
    <w:abstractNumId w:val="2"/>
  </w:num>
  <w:num w:numId="41">
    <w:abstractNumId w:val="22"/>
  </w:num>
  <w:num w:numId="42">
    <w:abstractNumId w:val="39"/>
  </w:num>
  <w:num w:numId="43">
    <w:abstractNumId w:val="45"/>
  </w:num>
  <w:num w:numId="44">
    <w:abstractNumId w:val="24"/>
  </w:num>
  <w:num w:numId="45">
    <w:abstractNumId w:val="5"/>
  </w:num>
  <w:num w:numId="46">
    <w:abstractNumId w:val="3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E"/>
    <w:rsid w:val="000011BF"/>
    <w:rsid w:val="0000197F"/>
    <w:rsid w:val="000023EB"/>
    <w:rsid w:val="0000325E"/>
    <w:rsid w:val="0000585F"/>
    <w:rsid w:val="000058DC"/>
    <w:rsid w:val="00005F07"/>
    <w:rsid w:val="0000655C"/>
    <w:rsid w:val="00007953"/>
    <w:rsid w:val="00007973"/>
    <w:rsid w:val="000079BC"/>
    <w:rsid w:val="00010138"/>
    <w:rsid w:val="00010167"/>
    <w:rsid w:val="00012D80"/>
    <w:rsid w:val="00013BE7"/>
    <w:rsid w:val="00014C1A"/>
    <w:rsid w:val="00015AC8"/>
    <w:rsid w:val="00020C40"/>
    <w:rsid w:val="000212AE"/>
    <w:rsid w:val="00022C09"/>
    <w:rsid w:val="00023BBF"/>
    <w:rsid w:val="0002720F"/>
    <w:rsid w:val="00027AFE"/>
    <w:rsid w:val="00032D35"/>
    <w:rsid w:val="00034740"/>
    <w:rsid w:val="00034988"/>
    <w:rsid w:val="00035686"/>
    <w:rsid w:val="00035A8F"/>
    <w:rsid w:val="00036B72"/>
    <w:rsid w:val="00036EC8"/>
    <w:rsid w:val="00036F82"/>
    <w:rsid w:val="0003764C"/>
    <w:rsid w:val="00040010"/>
    <w:rsid w:val="000402E3"/>
    <w:rsid w:val="000404D3"/>
    <w:rsid w:val="0004067C"/>
    <w:rsid w:val="000420FD"/>
    <w:rsid w:val="00043884"/>
    <w:rsid w:val="00044143"/>
    <w:rsid w:val="0004554C"/>
    <w:rsid w:val="00046C0B"/>
    <w:rsid w:val="0004767A"/>
    <w:rsid w:val="000516F4"/>
    <w:rsid w:val="00054835"/>
    <w:rsid w:val="00060B29"/>
    <w:rsid w:val="0006206E"/>
    <w:rsid w:val="000626B0"/>
    <w:rsid w:val="000634F7"/>
    <w:rsid w:val="00064A49"/>
    <w:rsid w:val="00065AE2"/>
    <w:rsid w:val="000661EA"/>
    <w:rsid w:val="0007069F"/>
    <w:rsid w:val="00073069"/>
    <w:rsid w:val="00073372"/>
    <w:rsid w:val="00074480"/>
    <w:rsid w:val="00076700"/>
    <w:rsid w:val="00076768"/>
    <w:rsid w:val="000853FB"/>
    <w:rsid w:val="00086373"/>
    <w:rsid w:val="0009004A"/>
    <w:rsid w:val="00090D2B"/>
    <w:rsid w:val="000968C7"/>
    <w:rsid w:val="00096CFA"/>
    <w:rsid w:val="000979C8"/>
    <w:rsid w:val="000A4E86"/>
    <w:rsid w:val="000A5185"/>
    <w:rsid w:val="000A5820"/>
    <w:rsid w:val="000A69F9"/>
    <w:rsid w:val="000A7DD9"/>
    <w:rsid w:val="000B1783"/>
    <w:rsid w:val="000B28BB"/>
    <w:rsid w:val="000B4090"/>
    <w:rsid w:val="000B4DC3"/>
    <w:rsid w:val="000B52E9"/>
    <w:rsid w:val="000B555F"/>
    <w:rsid w:val="000B6C49"/>
    <w:rsid w:val="000B7694"/>
    <w:rsid w:val="000C2773"/>
    <w:rsid w:val="000C3303"/>
    <w:rsid w:val="000C55C0"/>
    <w:rsid w:val="000D024E"/>
    <w:rsid w:val="000D1012"/>
    <w:rsid w:val="000D5E83"/>
    <w:rsid w:val="000D7137"/>
    <w:rsid w:val="000E0E81"/>
    <w:rsid w:val="000E1670"/>
    <w:rsid w:val="000E2EFB"/>
    <w:rsid w:val="000E3497"/>
    <w:rsid w:val="000E49FA"/>
    <w:rsid w:val="000E4E44"/>
    <w:rsid w:val="000E6523"/>
    <w:rsid w:val="000F066F"/>
    <w:rsid w:val="000F3EA3"/>
    <w:rsid w:val="000F4BF0"/>
    <w:rsid w:val="000F6B83"/>
    <w:rsid w:val="000F796E"/>
    <w:rsid w:val="0010055D"/>
    <w:rsid w:val="001009B6"/>
    <w:rsid w:val="00104003"/>
    <w:rsid w:val="0010508F"/>
    <w:rsid w:val="00107EB4"/>
    <w:rsid w:val="00110FEE"/>
    <w:rsid w:val="00112E4A"/>
    <w:rsid w:val="001163C2"/>
    <w:rsid w:val="00117056"/>
    <w:rsid w:val="001172CA"/>
    <w:rsid w:val="00117FBE"/>
    <w:rsid w:val="00122E7A"/>
    <w:rsid w:val="00123639"/>
    <w:rsid w:val="00123AB7"/>
    <w:rsid w:val="00124481"/>
    <w:rsid w:val="001254E3"/>
    <w:rsid w:val="001266E1"/>
    <w:rsid w:val="00130274"/>
    <w:rsid w:val="001318C8"/>
    <w:rsid w:val="00131BEE"/>
    <w:rsid w:val="00132773"/>
    <w:rsid w:val="001329DD"/>
    <w:rsid w:val="0013318A"/>
    <w:rsid w:val="00134E26"/>
    <w:rsid w:val="00135688"/>
    <w:rsid w:val="00135FB5"/>
    <w:rsid w:val="001408DF"/>
    <w:rsid w:val="001436F1"/>
    <w:rsid w:val="0015177E"/>
    <w:rsid w:val="001534DE"/>
    <w:rsid w:val="001536FB"/>
    <w:rsid w:val="00154548"/>
    <w:rsid w:val="00156AB7"/>
    <w:rsid w:val="00162FA5"/>
    <w:rsid w:val="00164805"/>
    <w:rsid w:val="00164C1F"/>
    <w:rsid w:val="001652B5"/>
    <w:rsid w:val="00165729"/>
    <w:rsid w:val="00167762"/>
    <w:rsid w:val="001701CF"/>
    <w:rsid w:val="00170FE5"/>
    <w:rsid w:val="00171BD4"/>
    <w:rsid w:val="00175CA5"/>
    <w:rsid w:val="00180CCF"/>
    <w:rsid w:val="001815DB"/>
    <w:rsid w:val="001816D1"/>
    <w:rsid w:val="00181CB0"/>
    <w:rsid w:val="00181F22"/>
    <w:rsid w:val="00183565"/>
    <w:rsid w:val="00183CEC"/>
    <w:rsid w:val="00187041"/>
    <w:rsid w:val="001871CF"/>
    <w:rsid w:val="001875B0"/>
    <w:rsid w:val="00190A72"/>
    <w:rsid w:val="00192516"/>
    <w:rsid w:val="00192D6C"/>
    <w:rsid w:val="00193AD9"/>
    <w:rsid w:val="00195A75"/>
    <w:rsid w:val="00195ED9"/>
    <w:rsid w:val="00197790"/>
    <w:rsid w:val="001A15B8"/>
    <w:rsid w:val="001A281A"/>
    <w:rsid w:val="001A4BAF"/>
    <w:rsid w:val="001B18C4"/>
    <w:rsid w:val="001B2201"/>
    <w:rsid w:val="001B2EC6"/>
    <w:rsid w:val="001B3150"/>
    <w:rsid w:val="001B337D"/>
    <w:rsid w:val="001B4D89"/>
    <w:rsid w:val="001B5145"/>
    <w:rsid w:val="001B61A0"/>
    <w:rsid w:val="001C1A45"/>
    <w:rsid w:val="001C24DD"/>
    <w:rsid w:val="001C287B"/>
    <w:rsid w:val="001C29BE"/>
    <w:rsid w:val="001C7F5F"/>
    <w:rsid w:val="001D04EC"/>
    <w:rsid w:val="001D29CE"/>
    <w:rsid w:val="001D3505"/>
    <w:rsid w:val="001D4074"/>
    <w:rsid w:val="001D5253"/>
    <w:rsid w:val="001D6729"/>
    <w:rsid w:val="001D693A"/>
    <w:rsid w:val="001D76E8"/>
    <w:rsid w:val="001D7A78"/>
    <w:rsid w:val="001D7B81"/>
    <w:rsid w:val="001E0EAF"/>
    <w:rsid w:val="001E1F2A"/>
    <w:rsid w:val="001E25A3"/>
    <w:rsid w:val="001E28BA"/>
    <w:rsid w:val="001E2CC8"/>
    <w:rsid w:val="001E67BD"/>
    <w:rsid w:val="001E6E53"/>
    <w:rsid w:val="001F12F0"/>
    <w:rsid w:val="001F1E2C"/>
    <w:rsid w:val="001F2C8C"/>
    <w:rsid w:val="001F2EB1"/>
    <w:rsid w:val="001F31E7"/>
    <w:rsid w:val="001F373E"/>
    <w:rsid w:val="001F4968"/>
    <w:rsid w:val="001F5924"/>
    <w:rsid w:val="001F59F7"/>
    <w:rsid w:val="00201EB0"/>
    <w:rsid w:val="00203137"/>
    <w:rsid w:val="002037DA"/>
    <w:rsid w:val="00203DB7"/>
    <w:rsid w:val="00204A79"/>
    <w:rsid w:val="00205C0C"/>
    <w:rsid w:val="00206332"/>
    <w:rsid w:val="00207081"/>
    <w:rsid w:val="00211450"/>
    <w:rsid w:val="00211BB2"/>
    <w:rsid w:val="00211CCA"/>
    <w:rsid w:val="002127DB"/>
    <w:rsid w:val="00213CA8"/>
    <w:rsid w:val="0021426D"/>
    <w:rsid w:val="002156BA"/>
    <w:rsid w:val="00216658"/>
    <w:rsid w:val="002200FE"/>
    <w:rsid w:val="00222136"/>
    <w:rsid w:val="00224390"/>
    <w:rsid w:val="00224662"/>
    <w:rsid w:val="00225AD9"/>
    <w:rsid w:val="0022626E"/>
    <w:rsid w:val="002272D5"/>
    <w:rsid w:val="002301F2"/>
    <w:rsid w:val="002323BB"/>
    <w:rsid w:val="002330B7"/>
    <w:rsid w:val="002347DC"/>
    <w:rsid w:val="00241B4F"/>
    <w:rsid w:val="002421EF"/>
    <w:rsid w:val="002441FC"/>
    <w:rsid w:val="002448EF"/>
    <w:rsid w:val="0024582F"/>
    <w:rsid w:val="00246D68"/>
    <w:rsid w:val="00247214"/>
    <w:rsid w:val="00247968"/>
    <w:rsid w:val="00250B8A"/>
    <w:rsid w:val="00252229"/>
    <w:rsid w:val="00252413"/>
    <w:rsid w:val="0025421A"/>
    <w:rsid w:val="00255A9A"/>
    <w:rsid w:val="002626ED"/>
    <w:rsid w:val="00263466"/>
    <w:rsid w:val="002672F5"/>
    <w:rsid w:val="002675EA"/>
    <w:rsid w:val="00273686"/>
    <w:rsid w:val="00274AF4"/>
    <w:rsid w:val="00274B28"/>
    <w:rsid w:val="00274D38"/>
    <w:rsid w:val="002752DE"/>
    <w:rsid w:val="002752F3"/>
    <w:rsid w:val="0027574E"/>
    <w:rsid w:val="00275783"/>
    <w:rsid w:val="002769EF"/>
    <w:rsid w:val="002773D1"/>
    <w:rsid w:val="00280B63"/>
    <w:rsid w:val="00283592"/>
    <w:rsid w:val="00285A1D"/>
    <w:rsid w:val="0028790A"/>
    <w:rsid w:val="00291D69"/>
    <w:rsid w:val="00293A5D"/>
    <w:rsid w:val="00295B0A"/>
    <w:rsid w:val="002A3598"/>
    <w:rsid w:val="002A3C2E"/>
    <w:rsid w:val="002A46EC"/>
    <w:rsid w:val="002A5F99"/>
    <w:rsid w:val="002A6660"/>
    <w:rsid w:val="002A78A2"/>
    <w:rsid w:val="002B00F3"/>
    <w:rsid w:val="002B1FA6"/>
    <w:rsid w:val="002B28C4"/>
    <w:rsid w:val="002B43D4"/>
    <w:rsid w:val="002B5809"/>
    <w:rsid w:val="002B5875"/>
    <w:rsid w:val="002B6FFB"/>
    <w:rsid w:val="002B7A3D"/>
    <w:rsid w:val="002C1123"/>
    <w:rsid w:val="002C46D0"/>
    <w:rsid w:val="002D081B"/>
    <w:rsid w:val="002D0F23"/>
    <w:rsid w:val="002D1065"/>
    <w:rsid w:val="002D1473"/>
    <w:rsid w:val="002D1B58"/>
    <w:rsid w:val="002D3336"/>
    <w:rsid w:val="002D3534"/>
    <w:rsid w:val="002D3F99"/>
    <w:rsid w:val="002D4285"/>
    <w:rsid w:val="002D4FC4"/>
    <w:rsid w:val="002D72A3"/>
    <w:rsid w:val="002D7463"/>
    <w:rsid w:val="002D7A81"/>
    <w:rsid w:val="002E1480"/>
    <w:rsid w:val="002E3B27"/>
    <w:rsid w:val="002E5D71"/>
    <w:rsid w:val="002E6AC8"/>
    <w:rsid w:val="002F1718"/>
    <w:rsid w:val="002F19A3"/>
    <w:rsid w:val="002F200D"/>
    <w:rsid w:val="002F2BA6"/>
    <w:rsid w:val="002F2BE9"/>
    <w:rsid w:val="002F2F95"/>
    <w:rsid w:val="002F3661"/>
    <w:rsid w:val="002F7FCF"/>
    <w:rsid w:val="003015AA"/>
    <w:rsid w:val="00301D7E"/>
    <w:rsid w:val="003025E8"/>
    <w:rsid w:val="00305CAF"/>
    <w:rsid w:val="00306AFE"/>
    <w:rsid w:val="003076BC"/>
    <w:rsid w:val="00310B74"/>
    <w:rsid w:val="00312A49"/>
    <w:rsid w:val="003134E1"/>
    <w:rsid w:val="0031398C"/>
    <w:rsid w:val="003145D3"/>
    <w:rsid w:val="00314BBA"/>
    <w:rsid w:val="00316906"/>
    <w:rsid w:val="00317D86"/>
    <w:rsid w:val="00317E7C"/>
    <w:rsid w:val="00320B2E"/>
    <w:rsid w:val="003211E8"/>
    <w:rsid w:val="003258D7"/>
    <w:rsid w:val="00330A43"/>
    <w:rsid w:val="00331729"/>
    <w:rsid w:val="00331C24"/>
    <w:rsid w:val="00334E1D"/>
    <w:rsid w:val="003454CE"/>
    <w:rsid w:val="0034621C"/>
    <w:rsid w:val="00346425"/>
    <w:rsid w:val="003476D1"/>
    <w:rsid w:val="003606EF"/>
    <w:rsid w:val="00360F94"/>
    <w:rsid w:val="003625D4"/>
    <w:rsid w:val="003626CF"/>
    <w:rsid w:val="0036400B"/>
    <w:rsid w:val="00365A5C"/>
    <w:rsid w:val="003668E7"/>
    <w:rsid w:val="00367069"/>
    <w:rsid w:val="003671F4"/>
    <w:rsid w:val="003675D0"/>
    <w:rsid w:val="00367CA7"/>
    <w:rsid w:val="00371410"/>
    <w:rsid w:val="00372C0C"/>
    <w:rsid w:val="00372EDA"/>
    <w:rsid w:val="00373ABC"/>
    <w:rsid w:val="003760BD"/>
    <w:rsid w:val="0037622A"/>
    <w:rsid w:val="00380959"/>
    <w:rsid w:val="0038246B"/>
    <w:rsid w:val="00385E7E"/>
    <w:rsid w:val="00386AF7"/>
    <w:rsid w:val="00387321"/>
    <w:rsid w:val="003909E7"/>
    <w:rsid w:val="00393DBF"/>
    <w:rsid w:val="00397B10"/>
    <w:rsid w:val="003A2EA0"/>
    <w:rsid w:val="003A4686"/>
    <w:rsid w:val="003A4B37"/>
    <w:rsid w:val="003A4D97"/>
    <w:rsid w:val="003A5266"/>
    <w:rsid w:val="003A5A08"/>
    <w:rsid w:val="003B02CA"/>
    <w:rsid w:val="003B2800"/>
    <w:rsid w:val="003B3577"/>
    <w:rsid w:val="003B3CB8"/>
    <w:rsid w:val="003B6E25"/>
    <w:rsid w:val="003C207B"/>
    <w:rsid w:val="003C2224"/>
    <w:rsid w:val="003C2E72"/>
    <w:rsid w:val="003C312C"/>
    <w:rsid w:val="003C38D9"/>
    <w:rsid w:val="003C69E8"/>
    <w:rsid w:val="003D0418"/>
    <w:rsid w:val="003D48C4"/>
    <w:rsid w:val="003D59C1"/>
    <w:rsid w:val="003D7109"/>
    <w:rsid w:val="003E0695"/>
    <w:rsid w:val="003E2A66"/>
    <w:rsid w:val="003E33E8"/>
    <w:rsid w:val="003E3915"/>
    <w:rsid w:val="003F4FFD"/>
    <w:rsid w:val="003F5679"/>
    <w:rsid w:val="003F56A6"/>
    <w:rsid w:val="003F5938"/>
    <w:rsid w:val="003F67BC"/>
    <w:rsid w:val="003F6F24"/>
    <w:rsid w:val="003F73DE"/>
    <w:rsid w:val="00400499"/>
    <w:rsid w:val="00400BFF"/>
    <w:rsid w:val="0040545C"/>
    <w:rsid w:val="00405C46"/>
    <w:rsid w:val="00406869"/>
    <w:rsid w:val="00410199"/>
    <w:rsid w:val="00410F81"/>
    <w:rsid w:val="0041153C"/>
    <w:rsid w:val="00415000"/>
    <w:rsid w:val="004154BA"/>
    <w:rsid w:val="0043079E"/>
    <w:rsid w:val="0043177A"/>
    <w:rsid w:val="00432531"/>
    <w:rsid w:val="00432B8F"/>
    <w:rsid w:val="00433390"/>
    <w:rsid w:val="00436CA4"/>
    <w:rsid w:val="00440102"/>
    <w:rsid w:val="00440890"/>
    <w:rsid w:val="004416B6"/>
    <w:rsid w:val="0044242C"/>
    <w:rsid w:val="00442494"/>
    <w:rsid w:val="004437FB"/>
    <w:rsid w:val="004438B8"/>
    <w:rsid w:val="00445747"/>
    <w:rsid w:val="004458CE"/>
    <w:rsid w:val="00446631"/>
    <w:rsid w:val="00447271"/>
    <w:rsid w:val="004479DA"/>
    <w:rsid w:val="00450BEA"/>
    <w:rsid w:val="0045377F"/>
    <w:rsid w:val="0045576D"/>
    <w:rsid w:val="00463484"/>
    <w:rsid w:val="00463DDE"/>
    <w:rsid w:val="00467001"/>
    <w:rsid w:val="00470279"/>
    <w:rsid w:val="004710B1"/>
    <w:rsid w:val="004725F2"/>
    <w:rsid w:val="00472693"/>
    <w:rsid w:val="00473CCC"/>
    <w:rsid w:val="00480B5C"/>
    <w:rsid w:val="00482477"/>
    <w:rsid w:val="00485E83"/>
    <w:rsid w:val="00486EA5"/>
    <w:rsid w:val="0048756A"/>
    <w:rsid w:val="00490051"/>
    <w:rsid w:val="004916C8"/>
    <w:rsid w:val="004920EC"/>
    <w:rsid w:val="00493293"/>
    <w:rsid w:val="00494298"/>
    <w:rsid w:val="004977F9"/>
    <w:rsid w:val="004A0D95"/>
    <w:rsid w:val="004B063E"/>
    <w:rsid w:val="004B0EEA"/>
    <w:rsid w:val="004B2CD6"/>
    <w:rsid w:val="004B2E8E"/>
    <w:rsid w:val="004B3B45"/>
    <w:rsid w:val="004C13D9"/>
    <w:rsid w:val="004C184C"/>
    <w:rsid w:val="004C504C"/>
    <w:rsid w:val="004C61DF"/>
    <w:rsid w:val="004C688D"/>
    <w:rsid w:val="004C6A75"/>
    <w:rsid w:val="004C6A80"/>
    <w:rsid w:val="004C6BAB"/>
    <w:rsid w:val="004D053D"/>
    <w:rsid w:val="004D087A"/>
    <w:rsid w:val="004D3CFC"/>
    <w:rsid w:val="004D6458"/>
    <w:rsid w:val="004D6789"/>
    <w:rsid w:val="004D6A5B"/>
    <w:rsid w:val="004D799E"/>
    <w:rsid w:val="004E0047"/>
    <w:rsid w:val="004E0526"/>
    <w:rsid w:val="004E0A62"/>
    <w:rsid w:val="004E0A72"/>
    <w:rsid w:val="004E502A"/>
    <w:rsid w:val="004E51E2"/>
    <w:rsid w:val="004E58D3"/>
    <w:rsid w:val="004E5F83"/>
    <w:rsid w:val="004E6686"/>
    <w:rsid w:val="004E76DD"/>
    <w:rsid w:val="004E79E5"/>
    <w:rsid w:val="004E7FA9"/>
    <w:rsid w:val="004F2F8A"/>
    <w:rsid w:val="004F3849"/>
    <w:rsid w:val="004F5348"/>
    <w:rsid w:val="004F5600"/>
    <w:rsid w:val="0050157E"/>
    <w:rsid w:val="00502825"/>
    <w:rsid w:val="00502A10"/>
    <w:rsid w:val="0050454A"/>
    <w:rsid w:val="00504C98"/>
    <w:rsid w:val="00504D03"/>
    <w:rsid w:val="00506D4C"/>
    <w:rsid w:val="00515DC0"/>
    <w:rsid w:val="005170FB"/>
    <w:rsid w:val="00517393"/>
    <w:rsid w:val="00523B53"/>
    <w:rsid w:val="00524A78"/>
    <w:rsid w:val="00527EF4"/>
    <w:rsid w:val="005305D2"/>
    <w:rsid w:val="00532722"/>
    <w:rsid w:val="00532B5B"/>
    <w:rsid w:val="005331FD"/>
    <w:rsid w:val="00533CAC"/>
    <w:rsid w:val="00535800"/>
    <w:rsid w:val="005365DB"/>
    <w:rsid w:val="00543FA7"/>
    <w:rsid w:val="0054566A"/>
    <w:rsid w:val="00546D17"/>
    <w:rsid w:val="00547EC0"/>
    <w:rsid w:val="00551571"/>
    <w:rsid w:val="005518C6"/>
    <w:rsid w:val="0055370C"/>
    <w:rsid w:val="00554766"/>
    <w:rsid w:val="005549E7"/>
    <w:rsid w:val="00555AD9"/>
    <w:rsid w:val="0055757C"/>
    <w:rsid w:val="005579B4"/>
    <w:rsid w:val="00560D72"/>
    <w:rsid w:val="0056189D"/>
    <w:rsid w:val="005638A8"/>
    <w:rsid w:val="00564BF7"/>
    <w:rsid w:val="00570C4D"/>
    <w:rsid w:val="00570C7F"/>
    <w:rsid w:val="00572D08"/>
    <w:rsid w:val="00573196"/>
    <w:rsid w:val="00575DF7"/>
    <w:rsid w:val="005767DD"/>
    <w:rsid w:val="005768BA"/>
    <w:rsid w:val="00576D85"/>
    <w:rsid w:val="00577772"/>
    <w:rsid w:val="00583871"/>
    <w:rsid w:val="00585370"/>
    <w:rsid w:val="00586186"/>
    <w:rsid w:val="005872B4"/>
    <w:rsid w:val="005876A3"/>
    <w:rsid w:val="00591AD2"/>
    <w:rsid w:val="005945EF"/>
    <w:rsid w:val="0059507F"/>
    <w:rsid w:val="005A1AF5"/>
    <w:rsid w:val="005A3B3C"/>
    <w:rsid w:val="005A3C00"/>
    <w:rsid w:val="005A5C85"/>
    <w:rsid w:val="005B1B9A"/>
    <w:rsid w:val="005B2046"/>
    <w:rsid w:val="005B280B"/>
    <w:rsid w:val="005B3D86"/>
    <w:rsid w:val="005B45EB"/>
    <w:rsid w:val="005B4C01"/>
    <w:rsid w:val="005B6EDF"/>
    <w:rsid w:val="005C0997"/>
    <w:rsid w:val="005C120E"/>
    <w:rsid w:val="005C18A4"/>
    <w:rsid w:val="005C3D3E"/>
    <w:rsid w:val="005C4F4C"/>
    <w:rsid w:val="005C5056"/>
    <w:rsid w:val="005C53D4"/>
    <w:rsid w:val="005C638E"/>
    <w:rsid w:val="005C6A8E"/>
    <w:rsid w:val="005C6DDB"/>
    <w:rsid w:val="005C7C8E"/>
    <w:rsid w:val="005D38A3"/>
    <w:rsid w:val="005D5CF5"/>
    <w:rsid w:val="005D6632"/>
    <w:rsid w:val="005D7F1C"/>
    <w:rsid w:val="005E17ED"/>
    <w:rsid w:val="005E234C"/>
    <w:rsid w:val="005E253A"/>
    <w:rsid w:val="005E4241"/>
    <w:rsid w:val="005E42A1"/>
    <w:rsid w:val="005E4E2A"/>
    <w:rsid w:val="005E4E92"/>
    <w:rsid w:val="005E686E"/>
    <w:rsid w:val="005E6A35"/>
    <w:rsid w:val="005F20A0"/>
    <w:rsid w:val="005F5982"/>
    <w:rsid w:val="005F59F8"/>
    <w:rsid w:val="005F7674"/>
    <w:rsid w:val="005F7BBF"/>
    <w:rsid w:val="006036F2"/>
    <w:rsid w:val="00607CB0"/>
    <w:rsid w:val="00611309"/>
    <w:rsid w:val="006135CA"/>
    <w:rsid w:val="006149EF"/>
    <w:rsid w:val="0061515A"/>
    <w:rsid w:val="00617B63"/>
    <w:rsid w:val="00617D7B"/>
    <w:rsid w:val="00625919"/>
    <w:rsid w:val="006259D7"/>
    <w:rsid w:val="00626184"/>
    <w:rsid w:val="0063008F"/>
    <w:rsid w:val="00634DFE"/>
    <w:rsid w:val="00634ECE"/>
    <w:rsid w:val="00637572"/>
    <w:rsid w:val="00643E71"/>
    <w:rsid w:val="00644936"/>
    <w:rsid w:val="00646D86"/>
    <w:rsid w:val="00650523"/>
    <w:rsid w:val="0065238F"/>
    <w:rsid w:val="00653AC0"/>
    <w:rsid w:val="00657629"/>
    <w:rsid w:val="006604B3"/>
    <w:rsid w:val="00660E19"/>
    <w:rsid w:val="00662DF7"/>
    <w:rsid w:val="00663DD6"/>
    <w:rsid w:val="00670A6E"/>
    <w:rsid w:val="00671B1F"/>
    <w:rsid w:val="006766F4"/>
    <w:rsid w:val="0067767F"/>
    <w:rsid w:val="006800DD"/>
    <w:rsid w:val="00683AB4"/>
    <w:rsid w:val="00687B85"/>
    <w:rsid w:val="006927B3"/>
    <w:rsid w:val="00695EC2"/>
    <w:rsid w:val="006978BB"/>
    <w:rsid w:val="00697D3E"/>
    <w:rsid w:val="006A0F46"/>
    <w:rsid w:val="006A26DC"/>
    <w:rsid w:val="006A2CC4"/>
    <w:rsid w:val="006A2DA0"/>
    <w:rsid w:val="006A44D9"/>
    <w:rsid w:val="006B0252"/>
    <w:rsid w:val="006B0A5A"/>
    <w:rsid w:val="006B1BD7"/>
    <w:rsid w:val="006B1C1C"/>
    <w:rsid w:val="006B3602"/>
    <w:rsid w:val="006B4D84"/>
    <w:rsid w:val="006B669E"/>
    <w:rsid w:val="006B75BB"/>
    <w:rsid w:val="006C0FCA"/>
    <w:rsid w:val="006C2377"/>
    <w:rsid w:val="006C2E08"/>
    <w:rsid w:val="006C4715"/>
    <w:rsid w:val="006C47B3"/>
    <w:rsid w:val="006C4920"/>
    <w:rsid w:val="006C6CB5"/>
    <w:rsid w:val="006C7946"/>
    <w:rsid w:val="006D0208"/>
    <w:rsid w:val="006D038F"/>
    <w:rsid w:val="006D4D5B"/>
    <w:rsid w:val="006D4FD4"/>
    <w:rsid w:val="006D77AE"/>
    <w:rsid w:val="006E1714"/>
    <w:rsid w:val="006E3DDB"/>
    <w:rsid w:val="006E50E2"/>
    <w:rsid w:val="006E5F7F"/>
    <w:rsid w:val="006F2CA9"/>
    <w:rsid w:val="006F2CDC"/>
    <w:rsid w:val="006F3B14"/>
    <w:rsid w:val="006F3EEC"/>
    <w:rsid w:val="006F3FDF"/>
    <w:rsid w:val="006F64E9"/>
    <w:rsid w:val="006F6D14"/>
    <w:rsid w:val="007016CE"/>
    <w:rsid w:val="00704456"/>
    <w:rsid w:val="007067EA"/>
    <w:rsid w:val="0070696D"/>
    <w:rsid w:val="00706B64"/>
    <w:rsid w:val="0071005D"/>
    <w:rsid w:val="00711752"/>
    <w:rsid w:val="00717823"/>
    <w:rsid w:val="00717D81"/>
    <w:rsid w:val="0072471F"/>
    <w:rsid w:val="007247DC"/>
    <w:rsid w:val="0072678C"/>
    <w:rsid w:val="00726FBF"/>
    <w:rsid w:val="007309E7"/>
    <w:rsid w:val="007333BB"/>
    <w:rsid w:val="007336F8"/>
    <w:rsid w:val="00733A74"/>
    <w:rsid w:val="00735626"/>
    <w:rsid w:val="00735CED"/>
    <w:rsid w:val="0073627B"/>
    <w:rsid w:val="00737EA7"/>
    <w:rsid w:val="00737FEF"/>
    <w:rsid w:val="00741C28"/>
    <w:rsid w:val="00742451"/>
    <w:rsid w:val="00743341"/>
    <w:rsid w:val="00743EEF"/>
    <w:rsid w:val="00750541"/>
    <w:rsid w:val="00750821"/>
    <w:rsid w:val="00750C0A"/>
    <w:rsid w:val="00751C47"/>
    <w:rsid w:val="00752B04"/>
    <w:rsid w:val="00753049"/>
    <w:rsid w:val="007539BE"/>
    <w:rsid w:val="00755BDB"/>
    <w:rsid w:val="007565EE"/>
    <w:rsid w:val="00757ED8"/>
    <w:rsid w:val="00760710"/>
    <w:rsid w:val="00762264"/>
    <w:rsid w:val="00764018"/>
    <w:rsid w:val="00764616"/>
    <w:rsid w:val="007652A5"/>
    <w:rsid w:val="007661E6"/>
    <w:rsid w:val="00771846"/>
    <w:rsid w:val="007718FD"/>
    <w:rsid w:val="00773D08"/>
    <w:rsid w:val="00773D85"/>
    <w:rsid w:val="00776E7D"/>
    <w:rsid w:val="00780464"/>
    <w:rsid w:val="00780FC7"/>
    <w:rsid w:val="007833BF"/>
    <w:rsid w:val="00787227"/>
    <w:rsid w:val="00787249"/>
    <w:rsid w:val="00787868"/>
    <w:rsid w:val="00790132"/>
    <w:rsid w:val="00790F13"/>
    <w:rsid w:val="00792592"/>
    <w:rsid w:val="007955F9"/>
    <w:rsid w:val="00797B74"/>
    <w:rsid w:val="007A0A63"/>
    <w:rsid w:val="007A1179"/>
    <w:rsid w:val="007A1961"/>
    <w:rsid w:val="007A33D6"/>
    <w:rsid w:val="007A4BD1"/>
    <w:rsid w:val="007A6AB9"/>
    <w:rsid w:val="007B0455"/>
    <w:rsid w:val="007B0558"/>
    <w:rsid w:val="007B097F"/>
    <w:rsid w:val="007B16FC"/>
    <w:rsid w:val="007B4364"/>
    <w:rsid w:val="007B7767"/>
    <w:rsid w:val="007C081E"/>
    <w:rsid w:val="007C084A"/>
    <w:rsid w:val="007C0D60"/>
    <w:rsid w:val="007C1829"/>
    <w:rsid w:val="007C2143"/>
    <w:rsid w:val="007C3645"/>
    <w:rsid w:val="007C5518"/>
    <w:rsid w:val="007C6D65"/>
    <w:rsid w:val="007C7EDD"/>
    <w:rsid w:val="007D009E"/>
    <w:rsid w:val="007D030D"/>
    <w:rsid w:val="007D2045"/>
    <w:rsid w:val="007D2A6A"/>
    <w:rsid w:val="007D322F"/>
    <w:rsid w:val="007D35AF"/>
    <w:rsid w:val="007D720E"/>
    <w:rsid w:val="007D75E8"/>
    <w:rsid w:val="007E0E57"/>
    <w:rsid w:val="007E1AE8"/>
    <w:rsid w:val="007E1B1E"/>
    <w:rsid w:val="007F659B"/>
    <w:rsid w:val="008037FD"/>
    <w:rsid w:val="00806647"/>
    <w:rsid w:val="00807758"/>
    <w:rsid w:val="00811B24"/>
    <w:rsid w:val="00811B37"/>
    <w:rsid w:val="008138F6"/>
    <w:rsid w:val="008141ED"/>
    <w:rsid w:val="00816386"/>
    <w:rsid w:val="008164E8"/>
    <w:rsid w:val="00816FF7"/>
    <w:rsid w:val="00823640"/>
    <w:rsid w:val="00826721"/>
    <w:rsid w:val="0082743D"/>
    <w:rsid w:val="00830A29"/>
    <w:rsid w:val="0083285E"/>
    <w:rsid w:val="00842971"/>
    <w:rsid w:val="008446BA"/>
    <w:rsid w:val="008450E7"/>
    <w:rsid w:val="0084546B"/>
    <w:rsid w:val="00845F4B"/>
    <w:rsid w:val="00850C35"/>
    <w:rsid w:val="0085502F"/>
    <w:rsid w:val="008555CB"/>
    <w:rsid w:val="00855A27"/>
    <w:rsid w:val="00860DE6"/>
    <w:rsid w:val="008613DC"/>
    <w:rsid w:val="008618CF"/>
    <w:rsid w:val="0086193A"/>
    <w:rsid w:val="00861C45"/>
    <w:rsid w:val="0086270F"/>
    <w:rsid w:val="00862FC2"/>
    <w:rsid w:val="00863239"/>
    <w:rsid w:val="0086693D"/>
    <w:rsid w:val="00867458"/>
    <w:rsid w:val="008675B1"/>
    <w:rsid w:val="008739DE"/>
    <w:rsid w:val="0087433E"/>
    <w:rsid w:val="0087556F"/>
    <w:rsid w:val="00876102"/>
    <w:rsid w:val="00877FC5"/>
    <w:rsid w:val="008815D4"/>
    <w:rsid w:val="00881660"/>
    <w:rsid w:val="00882915"/>
    <w:rsid w:val="00882FCA"/>
    <w:rsid w:val="00884703"/>
    <w:rsid w:val="00885011"/>
    <w:rsid w:val="00886E8C"/>
    <w:rsid w:val="00887675"/>
    <w:rsid w:val="0089019F"/>
    <w:rsid w:val="0089037A"/>
    <w:rsid w:val="00891C84"/>
    <w:rsid w:val="00892361"/>
    <w:rsid w:val="00892761"/>
    <w:rsid w:val="008974E8"/>
    <w:rsid w:val="008A0677"/>
    <w:rsid w:val="008A1A25"/>
    <w:rsid w:val="008A1E4F"/>
    <w:rsid w:val="008A2B0C"/>
    <w:rsid w:val="008A59E0"/>
    <w:rsid w:val="008A7788"/>
    <w:rsid w:val="008B06DE"/>
    <w:rsid w:val="008B0942"/>
    <w:rsid w:val="008B2663"/>
    <w:rsid w:val="008B3245"/>
    <w:rsid w:val="008B5DD4"/>
    <w:rsid w:val="008B675B"/>
    <w:rsid w:val="008C0E11"/>
    <w:rsid w:val="008C10FF"/>
    <w:rsid w:val="008C3B47"/>
    <w:rsid w:val="008C4808"/>
    <w:rsid w:val="008C666C"/>
    <w:rsid w:val="008C7084"/>
    <w:rsid w:val="008C78E4"/>
    <w:rsid w:val="008C7E7B"/>
    <w:rsid w:val="008D0392"/>
    <w:rsid w:val="008D1FBF"/>
    <w:rsid w:val="008D23EB"/>
    <w:rsid w:val="008D2E99"/>
    <w:rsid w:val="008D66F7"/>
    <w:rsid w:val="008D6CA0"/>
    <w:rsid w:val="008D7D2F"/>
    <w:rsid w:val="008E4940"/>
    <w:rsid w:val="008E516B"/>
    <w:rsid w:val="008F0E0F"/>
    <w:rsid w:val="008F1151"/>
    <w:rsid w:val="008F166B"/>
    <w:rsid w:val="008F4BC2"/>
    <w:rsid w:val="008F69C5"/>
    <w:rsid w:val="009004CF"/>
    <w:rsid w:val="009046D5"/>
    <w:rsid w:val="0090503C"/>
    <w:rsid w:val="009059FF"/>
    <w:rsid w:val="00905C73"/>
    <w:rsid w:val="00905E53"/>
    <w:rsid w:val="0090736F"/>
    <w:rsid w:val="00911B0E"/>
    <w:rsid w:val="00911FEB"/>
    <w:rsid w:val="00912C00"/>
    <w:rsid w:val="009132C6"/>
    <w:rsid w:val="00913EF8"/>
    <w:rsid w:val="0091469A"/>
    <w:rsid w:val="00915BFD"/>
    <w:rsid w:val="0091643E"/>
    <w:rsid w:val="00917ACF"/>
    <w:rsid w:val="00917B5C"/>
    <w:rsid w:val="00920E76"/>
    <w:rsid w:val="009225A0"/>
    <w:rsid w:val="00923E1B"/>
    <w:rsid w:val="009248A2"/>
    <w:rsid w:val="00925F0B"/>
    <w:rsid w:val="00927A78"/>
    <w:rsid w:val="00930AB0"/>
    <w:rsid w:val="009312BF"/>
    <w:rsid w:val="00940B8B"/>
    <w:rsid w:val="00943923"/>
    <w:rsid w:val="00944FE1"/>
    <w:rsid w:val="009453A2"/>
    <w:rsid w:val="00946877"/>
    <w:rsid w:val="00947349"/>
    <w:rsid w:val="009525D1"/>
    <w:rsid w:val="00953757"/>
    <w:rsid w:val="0095501E"/>
    <w:rsid w:val="009551A4"/>
    <w:rsid w:val="00956676"/>
    <w:rsid w:val="00961717"/>
    <w:rsid w:val="00961A5D"/>
    <w:rsid w:val="009620AE"/>
    <w:rsid w:val="009679C4"/>
    <w:rsid w:val="009707D4"/>
    <w:rsid w:val="00971742"/>
    <w:rsid w:val="00972DAD"/>
    <w:rsid w:val="00973ED8"/>
    <w:rsid w:val="00977E1C"/>
    <w:rsid w:val="00980B64"/>
    <w:rsid w:val="00983BC4"/>
    <w:rsid w:val="00984ADC"/>
    <w:rsid w:val="009859C6"/>
    <w:rsid w:val="00991F91"/>
    <w:rsid w:val="009924AD"/>
    <w:rsid w:val="009925AF"/>
    <w:rsid w:val="00992D49"/>
    <w:rsid w:val="0099435C"/>
    <w:rsid w:val="00994B6D"/>
    <w:rsid w:val="009B0093"/>
    <w:rsid w:val="009B026B"/>
    <w:rsid w:val="009B2320"/>
    <w:rsid w:val="009B68DB"/>
    <w:rsid w:val="009C0156"/>
    <w:rsid w:val="009C0348"/>
    <w:rsid w:val="009C0B77"/>
    <w:rsid w:val="009C2603"/>
    <w:rsid w:val="009C2D78"/>
    <w:rsid w:val="009C2E81"/>
    <w:rsid w:val="009C42DA"/>
    <w:rsid w:val="009C474B"/>
    <w:rsid w:val="009C596C"/>
    <w:rsid w:val="009C7DCC"/>
    <w:rsid w:val="009D4B44"/>
    <w:rsid w:val="009E5219"/>
    <w:rsid w:val="00A06C94"/>
    <w:rsid w:val="00A075BF"/>
    <w:rsid w:val="00A07D6A"/>
    <w:rsid w:val="00A105C8"/>
    <w:rsid w:val="00A10958"/>
    <w:rsid w:val="00A1180A"/>
    <w:rsid w:val="00A14AF8"/>
    <w:rsid w:val="00A16307"/>
    <w:rsid w:val="00A16DB2"/>
    <w:rsid w:val="00A20508"/>
    <w:rsid w:val="00A22914"/>
    <w:rsid w:val="00A22CE5"/>
    <w:rsid w:val="00A22D5E"/>
    <w:rsid w:val="00A2419A"/>
    <w:rsid w:val="00A247A5"/>
    <w:rsid w:val="00A25A1B"/>
    <w:rsid w:val="00A302D8"/>
    <w:rsid w:val="00A331DE"/>
    <w:rsid w:val="00A33A04"/>
    <w:rsid w:val="00A3489C"/>
    <w:rsid w:val="00A3571B"/>
    <w:rsid w:val="00A42A23"/>
    <w:rsid w:val="00A46F6D"/>
    <w:rsid w:val="00A47F68"/>
    <w:rsid w:val="00A51628"/>
    <w:rsid w:val="00A5184B"/>
    <w:rsid w:val="00A5284A"/>
    <w:rsid w:val="00A5377B"/>
    <w:rsid w:val="00A55907"/>
    <w:rsid w:val="00A56059"/>
    <w:rsid w:val="00A570C1"/>
    <w:rsid w:val="00A57B02"/>
    <w:rsid w:val="00A57EB1"/>
    <w:rsid w:val="00A60596"/>
    <w:rsid w:val="00A634F6"/>
    <w:rsid w:val="00A63DDC"/>
    <w:rsid w:val="00A65C26"/>
    <w:rsid w:val="00A66ACB"/>
    <w:rsid w:val="00A6709A"/>
    <w:rsid w:val="00A7161E"/>
    <w:rsid w:val="00A71974"/>
    <w:rsid w:val="00A72E94"/>
    <w:rsid w:val="00A736F9"/>
    <w:rsid w:val="00A73BE9"/>
    <w:rsid w:val="00A74A55"/>
    <w:rsid w:val="00A76518"/>
    <w:rsid w:val="00A76E7D"/>
    <w:rsid w:val="00A80353"/>
    <w:rsid w:val="00A80579"/>
    <w:rsid w:val="00A80CEC"/>
    <w:rsid w:val="00A81BD6"/>
    <w:rsid w:val="00A82DA3"/>
    <w:rsid w:val="00A87DA3"/>
    <w:rsid w:val="00A90DB0"/>
    <w:rsid w:val="00A912A7"/>
    <w:rsid w:val="00A91332"/>
    <w:rsid w:val="00A917D3"/>
    <w:rsid w:val="00A91D51"/>
    <w:rsid w:val="00A921EC"/>
    <w:rsid w:val="00A923C4"/>
    <w:rsid w:val="00A92D21"/>
    <w:rsid w:val="00A9323E"/>
    <w:rsid w:val="00A93373"/>
    <w:rsid w:val="00A943E8"/>
    <w:rsid w:val="00A94499"/>
    <w:rsid w:val="00A95ECF"/>
    <w:rsid w:val="00A96697"/>
    <w:rsid w:val="00A97572"/>
    <w:rsid w:val="00A975E3"/>
    <w:rsid w:val="00AA001B"/>
    <w:rsid w:val="00AA0D1F"/>
    <w:rsid w:val="00AA190A"/>
    <w:rsid w:val="00AA31F1"/>
    <w:rsid w:val="00AB1193"/>
    <w:rsid w:val="00AB2C52"/>
    <w:rsid w:val="00AB629B"/>
    <w:rsid w:val="00AB6C20"/>
    <w:rsid w:val="00AB7C4F"/>
    <w:rsid w:val="00AC4586"/>
    <w:rsid w:val="00AC5852"/>
    <w:rsid w:val="00AC5BAD"/>
    <w:rsid w:val="00AC5E74"/>
    <w:rsid w:val="00AC60A2"/>
    <w:rsid w:val="00AC6326"/>
    <w:rsid w:val="00AC6F15"/>
    <w:rsid w:val="00AD15C4"/>
    <w:rsid w:val="00AD361E"/>
    <w:rsid w:val="00AD4181"/>
    <w:rsid w:val="00AD45FA"/>
    <w:rsid w:val="00AD7A48"/>
    <w:rsid w:val="00AE2272"/>
    <w:rsid w:val="00AE323A"/>
    <w:rsid w:val="00AE52A7"/>
    <w:rsid w:val="00AF1131"/>
    <w:rsid w:val="00AF1681"/>
    <w:rsid w:val="00AF1797"/>
    <w:rsid w:val="00AF1BD6"/>
    <w:rsid w:val="00AF1DF7"/>
    <w:rsid w:val="00AF205E"/>
    <w:rsid w:val="00AF31EF"/>
    <w:rsid w:val="00AF3254"/>
    <w:rsid w:val="00AF5D21"/>
    <w:rsid w:val="00AF7D98"/>
    <w:rsid w:val="00B0232D"/>
    <w:rsid w:val="00B03ACD"/>
    <w:rsid w:val="00B0444B"/>
    <w:rsid w:val="00B106DA"/>
    <w:rsid w:val="00B10E3D"/>
    <w:rsid w:val="00B11D92"/>
    <w:rsid w:val="00B123D3"/>
    <w:rsid w:val="00B13979"/>
    <w:rsid w:val="00B13B96"/>
    <w:rsid w:val="00B1504E"/>
    <w:rsid w:val="00B15278"/>
    <w:rsid w:val="00B170FE"/>
    <w:rsid w:val="00B206CC"/>
    <w:rsid w:val="00B22574"/>
    <w:rsid w:val="00B23A33"/>
    <w:rsid w:val="00B24891"/>
    <w:rsid w:val="00B316C1"/>
    <w:rsid w:val="00B32431"/>
    <w:rsid w:val="00B35070"/>
    <w:rsid w:val="00B37FE9"/>
    <w:rsid w:val="00B4024A"/>
    <w:rsid w:val="00B41114"/>
    <w:rsid w:val="00B41421"/>
    <w:rsid w:val="00B4157F"/>
    <w:rsid w:val="00B4254F"/>
    <w:rsid w:val="00B43CE2"/>
    <w:rsid w:val="00B45795"/>
    <w:rsid w:val="00B5087A"/>
    <w:rsid w:val="00B51A0D"/>
    <w:rsid w:val="00B541A8"/>
    <w:rsid w:val="00B564D3"/>
    <w:rsid w:val="00B60126"/>
    <w:rsid w:val="00B62F30"/>
    <w:rsid w:val="00B72A4F"/>
    <w:rsid w:val="00B74BC0"/>
    <w:rsid w:val="00B772D0"/>
    <w:rsid w:val="00B77828"/>
    <w:rsid w:val="00B845D9"/>
    <w:rsid w:val="00B85F89"/>
    <w:rsid w:val="00B85FDE"/>
    <w:rsid w:val="00B866E6"/>
    <w:rsid w:val="00B86A60"/>
    <w:rsid w:val="00B87A97"/>
    <w:rsid w:val="00B91300"/>
    <w:rsid w:val="00B915B9"/>
    <w:rsid w:val="00B92882"/>
    <w:rsid w:val="00B93058"/>
    <w:rsid w:val="00B97269"/>
    <w:rsid w:val="00BA0CB8"/>
    <w:rsid w:val="00BA12F4"/>
    <w:rsid w:val="00BA3910"/>
    <w:rsid w:val="00BA44DF"/>
    <w:rsid w:val="00BA5CE1"/>
    <w:rsid w:val="00BB3BD3"/>
    <w:rsid w:val="00BB4167"/>
    <w:rsid w:val="00BC1232"/>
    <w:rsid w:val="00BC5360"/>
    <w:rsid w:val="00BC5689"/>
    <w:rsid w:val="00BC733B"/>
    <w:rsid w:val="00BD6328"/>
    <w:rsid w:val="00BD7ED4"/>
    <w:rsid w:val="00BE1665"/>
    <w:rsid w:val="00BE172D"/>
    <w:rsid w:val="00BE1BD8"/>
    <w:rsid w:val="00BE2F95"/>
    <w:rsid w:val="00BE3D91"/>
    <w:rsid w:val="00BE6597"/>
    <w:rsid w:val="00BE66DC"/>
    <w:rsid w:val="00BF055D"/>
    <w:rsid w:val="00BF089D"/>
    <w:rsid w:val="00BF2717"/>
    <w:rsid w:val="00BF37CC"/>
    <w:rsid w:val="00BF4F92"/>
    <w:rsid w:val="00BF6D8B"/>
    <w:rsid w:val="00BF7F6D"/>
    <w:rsid w:val="00C002AB"/>
    <w:rsid w:val="00C016AD"/>
    <w:rsid w:val="00C021E7"/>
    <w:rsid w:val="00C045A0"/>
    <w:rsid w:val="00C067EE"/>
    <w:rsid w:val="00C067F3"/>
    <w:rsid w:val="00C07BF9"/>
    <w:rsid w:val="00C14FB9"/>
    <w:rsid w:val="00C2072C"/>
    <w:rsid w:val="00C20FB2"/>
    <w:rsid w:val="00C212F8"/>
    <w:rsid w:val="00C2324A"/>
    <w:rsid w:val="00C25311"/>
    <w:rsid w:val="00C262AB"/>
    <w:rsid w:val="00C3162D"/>
    <w:rsid w:val="00C323D3"/>
    <w:rsid w:val="00C33E7F"/>
    <w:rsid w:val="00C4068F"/>
    <w:rsid w:val="00C41E36"/>
    <w:rsid w:val="00C41ECE"/>
    <w:rsid w:val="00C442AC"/>
    <w:rsid w:val="00C45134"/>
    <w:rsid w:val="00C45FF0"/>
    <w:rsid w:val="00C470FD"/>
    <w:rsid w:val="00C478A8"/>
    <w:rsid w:val="00C47D30"/>
    <w:rsid w:val="00C50375"/>
    <w:rsid w:val="00C53BEF"/>
    <w:rsid w:val="00C55D5D"/>
    <w:rsid w:val="00C622BB"/>
    <w:rsid w:val="00C642B6"/>
    <w:rsid w:val="00C66131"/>
    <w:rsid w:val="00C664E4"/>
    <w:rsid w:val="00C7064E"/>
    <w:rsid w:val="00C71E46"/>
    <w:rsid w:val="00C73174"/>
    <w:rsid w:val="00C741EA"/>
    <w:rsid w:val="00C7530F"/>
    <w:rsid w:val="00C75570"/>
    <w:rsid w:val="00C76B36"/>
    <w:rsid w:val="00C7703E"/>
    <w:rsid w:val="00C77421"/>
    <w:rsid w:val="00C827FA"/>
    <w:rsid w:val="00C83695"/>
    <w:rsid w:val="00C83A74"/>
    <w:rsid w:val="00C85B8B"/>
    <w:rsid w:val="00C8625E"/>
    <w:rsid w:val="00C90621"/>
    <w:rsid w:val="00C93E3D"/>
    <w:rsid w:val="00C96299"/>
    <w:rsid w:val="00C97EA0"/>
    <w:rsid w:val="00CA0A20"/>
    <w:rsid w:val="00CA305A"/>
    <w:rsid w:val="00CA34E8"/>
    <w:rsid w:val="00CA5A88"/>
    <w:rsid w:val="00CB0017"/>
    <w:rsid w:val="00CB1907"/>
    <w:rsid w:val="00CB43B8"/>
    <w:rsid w:val="00CB469F"/>
    <w:rsid w:val="00CB4F89"/>
    <w:rsid w:val="00CB5AB9"/>
    <w:rsid w:val="00CB7BF8"/>
    <w:rsid w:val="00CC19EC"/>
    <w:rsid w:val="00CC2E00"/>
    <w:rsid w:val="00CC6A50"/>
    <w:rsid w:val="00CC7CAF"/>
    <w:rsid w:val="00CD0510"/>
    <w:rsid w:val="00CD0512"/>
    <w:rsid w:val="00CD073C"/>
    <w:rsid w:val="00CD12B1"/>
    <w:rsid w:val="00CD223D"/>
    <w:rsid w:val="00CD2AFE"/>
    <w:rsid w:val="00CD4392"/>
    <w:rsid w:val="00CD4945"/>
    <w:rsid w:val="00CD4CB1"/>
    <w:rsid w:val="00CD79CF"/>
    <w:rsid w:val="00CE22E0"/>
    <w:rsid w:val="00CE30F4"/>
    <w:rsid w:val="00CE39E1"/>
    <w:rsid w:val="00CE4BAC"/>
    <w:rsid w:val="00CE53C3"/>
    <w:rsid w:val="00CE5403"/>
    <w:rsid w:val="00CE5C04"/>
    <w:rsid w:val="00CE6595"/>
    <w:rsid w:val="00CF12BF"/>
    <w:rsid w:val="00CF2B04"/>
    <w:rsid w:val="00CF6821"/>
    <w:rsid w:val="00D036C2"/>
    <w:rsid w:val="00D04BC6"/>
    <w:rsid w:val="00D05AC6"/>
    <w:rsid w:val="00D07FEF"/>
    <w:rsid w:val="00D115C0"/>
    <w:rsid w:val="00D13AD1"/>
    <w:rsid w:val="00D14A31"/>
    <w:rsid w:val="00D177C3"/>
    <w:rsid w:val="00D223E2"/>
    <w:rsid w:val="00D22874"/>
    <w:rsid w:val="00D31A9F"/>
    <w:rsid w:val="00D323B6"/>
    <w:rsid w:val="00D3452B"/>
    <w:rsid w:val="00D358B2"/>
    <w:rsid w:val="00D360D7"/>
    <w:rsid w:val="00D403BE"/>
    <w:rsid w:val="00D4469A"/>
    <w:rsid w:val="00D452E0"/>
    <w:rsid w:val="00D47521"/>
    <w:rsid w:val="00D50E20"/>
    <w:rsid w:val="00D530E4"/>
    <w:rsid w:val="00D535D4"/>
    <w:rsid w:val="00D542B9"/>
    <w:rsid w:val="00D5498F"/>
    <w:rsid w:val="00D612E8"/>
    <w:rsid w:val="00D6194F"/>
    <w:rsid w:val="00D622B8"/>
    <w:rsid w:val="00D63878"/>
    <w:rsid w:val="00D641EE"/>
    <w:rsid w:val="00D6527A"/>
    <w:rsid w:val="00D66AB6"/>
    <w:rsid w:val="00D71034"/>
    <w:rsid w:val="00D714DD"/>
    <w:rsid w:val="00D71FE2"/>
    <w:rsid w:val="00D72F28"/>
    <w:rsid w:val="00D72FD8"/>
    <w:rsid w:val="00D7372B"/>
    <w:rsid w:val="00D75AC0"/>
    <w:rsid w:val="00D76CCE"/>
    <w:rsid w:val="00D81F62"/>
    <w:rsid w:val="00D823FE"/>
    <w:rsid w:val="00D825B7"/>
    <w:rsid w:val="00D855E5"/>
    <w:rsid w:val="00D874D5"/>
    <w:rsid w:val="00D90B48"/>
    <w:rsid w:val="00D91454"/>
    <w:rsid w:val="00D92799"/>
    <w:rsid w:val="00D93D91"/>
    <w:rsid w:val="00D94C29"/>
    <w:rsid w:val="00D95409"/>
    <w:rsid w:val="00D9683F"/>
    <w:rsid w:val="00D97962"/>
    <w:rsid w:val="00DA3597"/>
    <w:rsid w:val="00DA3917"/>
    <w:rsid w:val="00DA4F11"/>
    <w:rsid w:val="00DA68B6"/>
    <w:rsid w:val="00DA79D8"/>
    <w:rsid w:val="00DB0944"/>
    <w:rsid w:val="00DB12A1"/>
    <w:rsid w:val="00DB18EC"/>
    <w:rsid w:val="00DB19C5"/>
    <w:rsid w:val="00DB2909"/>
    <w:rsid w:val="00DB2AE8"/>
    <w:rsid w:val="00DB409E"/>
    <w:rsid w:val="00DB43E3"/>
    <w:rsid w:val="00DB4EED"/>
    <w:rsid w:val="00DB6A6C"/>
    <w:rsid w:val="00DB70F6"/>
    <w:rsid w:val="00DB791E"/>
    <w:rsid w:val="00DC024F"/>
    <w:rsid w:val="00DC1F94"/>
    <w:rsid w:val="00DC331A"/>
    <w:rsid w:val="00DC423C"/>
    <w:rsid w:val="00DC5EDC"/>
    <w:rsid w:val="00DC61D1"/>
    <w:rsid w:val="00DC69F6"/>
    <w:rsid w:val="00DD0754"/>
    <w:rsid w:val="00DD318C"/>
    <w:rsid w:val="00DD53FA"/>
    <w:rsid w:val="00DD575E"/>
    <w:rsid w:val="00DD78A9"/>
    <w:rsid w:val="00DE45F4"/>
    <w:rsid w:val="00DE468F"/>
    <w:rsid w:val="00DE4956"/>
    <w:rsid w:val="00DE6CA5"/>
    <w:rsid w:val="00DF0281"/>
    <w:rsid w:val="00E024E6"/>
    <w:rsid w:val="00E02937"/>
    <w:rsid w:val="00E02DDA"/>
    <w:rsid w:val="00E05446"/>
    <w:rsid w:val="00E07191"/>
    <w:rsid w:val="00E1098E"/>
    <w:rsid w:val="00E10FA6"/>
    <w:rsid w:val="00E113D7"/>
    <w:rsid w:val="00E12AA1"/>
    <w:rsid w:val="00E168FF"/>
    <w:rsid w:val="00E2168C"/>
    <w:rsid w:val="00E2303D"/>
    <w:rsid w:val="00E24901"/>
    <w:rsid w:val="00E25B3D"/>
    <w:rsid w:val="00E269B8"/>
    <w:rsid w:val="00E271EB"/>
    <w:rsid w:val="00E27531"/>
    <w:rsid w:val="00E32153"/>
    <w:rsid w:val="00E33A0D"/>
    <w:rsid w:val="00E35B84"/>
    <w:rsid w:val="00E37FD0"/>
    <w:rsid w:val="00E40343"/>
    <w:rsid w:val="00E45A17"/>
    <w:rsid w:val="00E52DB6"/>
    <w:rsid w:val="00E5322F"/>
    <w:rsid w:val="00E53717"/>
    <w:rsid w:val="00E54DC0"/>
    <w:rsid w:val="00E555D1"/>
    <w:rsid w:val="00E6100E"/>
    <w:rsid w:val="00E61934"/>
    <w:rsid w:val="00E622CD"/>
    <w:rsid w:val="00E63396"/>
    <w:rsid w:val="00E64A58"/>
    <w:rsid w:val="00E64D32"/>
    <w:rsid w:val="00E64F02"/>
    <w:rsid w:val="00E655FE"/>
    <w:rsid w:val="00E65750"/>
    <w:rsid w:val="00E65AC3"/>
    <w:rsid w:val="00E72023"/>
    <w:rsid w:val="00E721B9"/>
    <w:rsid w:val="00E72359"/>
    <w:rsid w:val="00E7377B"/>
    <w:rsid w:val="00E82153"/>
    <w:rsid w:val="00E8243D"/>
    <w:rsid w:val="00E83809"/>
    <w:rsid w:val="00E83E45"/>
    <w:rsid w:val="00E8403B"/>
    <w:rsid w:val="00E84D73"/>
    <w:rsid w:val="00E863C5"/>
    <w:rsid w:val="00E86F3C"/>
    <w:rsid w:val="00E87883"/>
    <w:rsid w:val="00E87F58"/>
    <w:rsid w:val="00E90564"/>
    <w:rsid w:val="00E91E34"/>
    <w:rsid w:val="00E91E41"/>
    <w:rsid w:val="00E92105"/>
    <w:rsid w:val="00E92174"/>
    <w:rsid w:val="00E92F27"/>
    <w:rsid w:val="00E94EC7"/>
    <w:rsid w:val="00E950FE"/>
    <w:rsid w:val="00E95995"/>
    <w:rsid w:val="00E96A3F"/>
    <w:rsid w:val="00EA02CB"/>
    <w:rsid w:val="00EA2F93"/>
    <w:rsid w:val="00EA38A5"/>
    <w:rsid w:val="00EA5E2B"/>
    <w:rsid w:val="00EA5E8C"/>
    <w:rsid w:val="00EA6C6E"/>
    <w:rsid w:val="00EB11B5"/>
    <w:rsid w:val="00EB383C"/>
    <w:rsid w:val="00EB3912"/>
    <w:rsid w:val="00EB3989"/>
    <w:rsid w:val="00EB3D71"/>
    <w:rsid w:val="00EB45D3"/>
    <w:rsid w:val="00EC0093"/>
    <w:rsid w:val="00EC030B"/>
    <w:rsid w:val="00EC0517"/>
    <w:rsid w:val="00EC2550"/>
    <w:rsid w:val="00EC2769"/>
    <w:rsid w:val="00EC4085"/>
    <w:rsid w:val="00EC4590"/>
    <w:rsid w:val="00EC5971"/>
    <w:rsid w:val="00EC5BCC"/>
    <w:rsid w:val="00ED0438"/>
    <w:rsid w:val="00ED10C2"/>
    <w:rsid w:val="00ED1250"/>
    <w:rsid w:val="00ED1332"/>
    <w:rsid w:val="00ED30B5"/>
    <w:rsid w:val="00ED7EF6"/>
    <w:rsid w:val="00EE098D"/>
    <w:rsid w:val="00EE17B2"/>
    <w:rsid w:val="00EE481F"/>
    <w:rsid w:val="00EE5B39"/>
    <w:rsid w:val="00EE5CAD"/>
    <w:rsid w:val="00EE683D"/>
    <w:rsid w:val="00EE77B5"/>
    <w:rsid w:val="00EF18EB"/>
    <w:rsid w:val="00EF23D9"/>
    <w:rsid w:val="00EF3378"/>
    <w:rsid w:val="00EF471B"/>
    <w:rsid w:val="00EF5766"/>
    <w:rsid w:val="00EF74D8"/>
    <w:rsid w:val="00EF7B86"/>
    <w:rsid w:val="00EF7DF3"/>
    <w:rsid w:val="00F00126"/>
    <w:rsid w:val="00F01443"/>
    <w:rsid w:val="00F03C5E"/>
    <w:rsid w:val="00F050CC"/>
    <w:rsid w:val="00F076D7"/>
    <w:rsid w:val="00F1017D"/>
    <w:rsid w:val="00F113AF"/>
    <w:rsid w:val="00F11638"/>
    <w:rsid w:val="00F117D6"/>
    <w:rsid w:val="00F1433D"/>
    <w:rsid w:val="00F16D0B"/>
    <w:rsid w:val="00F212D4"/>
    <w:rsid w:val="00F23B2A"/>
    <w:rsid w:val="00F2497C"/>
    <w:rsid w:val="00F256AB"/>
    <w:rsid w:val="00F261FC"/>
    <w:rsid w:val="00F267A2"/>
    <w:rsid w:val="00F30CB4"/>
    <w:rsid w:val="00F32F94"/>
    <w:rsid w:val="00F35DBD"/>
    <w:rsid w:val="00F361CD"/>
    <w:rsid w:val="00F36D46"/>
    <w:rsid w:val="00F417D5"/>
    <w:rsid w:val="00F41A61"/>
    <w:rsid w:val="00F42031"/>
    <w:rsid w:val="00F437BD"/>
    <w:rsid w:val="00F4464D"/>
    <w:rsid w:val="00F44EA7"/>
    <w:rsid w:val="00F45631"/>
    <w:rsid w:val="00F4589B"/>
    <w:rsid w:val="00F460FE"/>
    <w:rsid w:val="00F47E89"/>
    <w:rsid w:val="00F53585"/>
    <w:rsid w:val="00F55F45"/>
    <w:rsid w:val="00F57F4A"/>
    <w:rsid w:val="00F6009C"/>
    <w:rsid w:val="00F62550"/>
    <w:rsid w:val="00F62B88"/>
    <w:rsid w:val="00F62EA7"/>
    <w:rsid w:val="00F638B5"/>
    <w:rsid w:val="00F63ADC"/>
    <w:rsid w:val="00F64FF0"/>
    <w:rsid w:val="00F65693"/>
    <w:rsid w:val="00F67408"/>
    <w:rsid w:val="00F6775C"/>
    <w:rsid w:val="00F679F3"/>
    <w:rsid w:val="00F67D26"/>
    <w:rsid w:val="00F70B33"/>
    <w:rsid w:val="00F71D49"/>
    <w:rsid w:val="00F73611"/>
    <w:rsid w:val="00F758C6"/>
    <w:rsid w:val="00F76AC4"/>
    <w:rsid w:val="00F76BCF"/>
    <w:rsid w:val="00F771D6"/>
    <w:rsid w:val="00F80317"/>
    <w:rsid w:val="00F8166D"/>
    <w:rsid w:val="00F9521D"/>
    <w:rsid w:val="00F9773E"/>
    <w:rsid w:val="00FA0430"/>
    <w:rsid w:val="00FA2B41"/>
    <w:rsid w:val="00FA3081"/>
    <w:rsid w:val="00FA42FB"/>
    <w:rsid w:val="00FA4F48"/>
    <w:rsid w:val="00FA5FF5"/>
    <w:rsid w:val="00FA60D7"/>
    <w:rsid w:val="00FB34A3"/>
    <w:rsid w:val="00FB3DFE"/>
    <w:rsid w:val="00FB5256"/>
    <w:rsid w:val="00FB6921"/>
    <w:rsid w:val="00FB780C"/>
    <w:rsid w:val="00FC199C"/>
    <w:rsid w:val="00FC356E"/>
    <w:rsid w:val="00FC4435"/>
    <w:rsid w:val="00FC699D"/>
    <w:rsid w:val="00FC6CD7"/>
    <w:rsid w:val="00FC7469"/>
    <w:rsid w:val="00FC74F1"/>
    <w:rsid w:val="00FD1FBD"/>
    <w:rsid w:val="00FD4226"/>
    <w:rsid w:val="00FE1341"/>
    <w:rsid w:val="00FE1A49"/>
    <w:rsid w:val="00FE2D31"/>
    <w:rsid w:val="00FE335A"/>
    <w:rsid w:val="00FE6950"/>
    <w:rsid w:val="00FF032D"/>
    <w:rsid w:val="00FF0AA6"/>
    <w:rsid w:val="00FF148F"/>
    <w:rsid w:val="00FF1767"/>
    <w:rsid w:val="00FF3775"/>
    <w:rsid w:val="00FF5077"/>
    <w:rsid w:val="00FF617A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58"/>
  </w:style>
  <w:style w:type="paragraph" w:styleId="1">
    <w:name w:val="heading 1"/>
    <w:basedOn w:val="a"/>
    <w:next w:val="a"/>
    <w:link w:val="10"/>
    <w:qFormat/>
    <w:rsid w:val="008077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07758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80775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07758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807758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758"/>
    <w:rPr>
      <w:bCs/>
      <w:sz w:val="28"/>
      <w:szCs w:val="26"/>
    </w:rPr>
  </w:style>
  <w:style w:type="paragraph" w:styleId="20">
    <w:name w:val="Body Text 2"/>
    <w:basedOn w:val="a"/>
    <w:link w:val="21"/>
    <w:rsid w:val="00807758"/>
    <w:rPr>
      <w:bCs/>
      <w:sz w:val="24"/>
      <w:szCs w:val="26"/>
    </w:rPr>
  </w:style>
  <w:style w:type="paragraph" w:styleId="a4">
    <w:name w:val="Title"/>
    <w:basedOn w:val="a"/>
    <w:qFormat/>
    <w:rsid w:val="00807758"/>
    <w:pPr>
      <w:jc w:val="center"/>
    </w:pPr>
    <w:rPr>
      <w:b/>
      <w:sz w:val="24"/>
    </w:rPr>
  </w:style>
  <w:style w:type="paragraph" w:styleId="a5">
    <w:name w:val="Body Text Indent"/>
    <w:basedOn w:val="a"/>
    <w:rsid w:val="00807758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807758"/>
    <w:rPr>
      <w:b/>
      <w:sz w:val="24"/>
      <w:szCs w:val="26"/>
    </w:rPr>
  </w:style>
  <w:style w:type="paragraph" w:styleId="22">
    <w:name w:val="Body Text Indent 2"/>
    <w:basedOn w:val="a"/>
    <w:rsid w:val="00807758"/>
    <w:pPr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link w:val="ConsPlusNormal0"/>
    <w:rsid w:val="00861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26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156BA"/>
    <w:rPr>
      <w:rFonts w:ascii="Tahoma" w:hAnsi="Tahoma"/>
      <w:sz w:val="16"/>
      <w:szCs w:val="16"/>
    </w:rPr>
  </w:style>
  <w:style w:type="paragraph" w:styleId="a9">
    <w:name w:val="header"/>
    <w:basedOn w:val="a"/>
    <w:rsid w:val="008F69C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69C5"/>
  </w:style>
  <w:style w:type="paragraph" w:styleId="ab">
    <w:name w:val="footer"/>
    <w:basedOn w:val="a"/>
    <w:rsid w:val="004C184C"/>
    <w:pPr>
      <w:tabs>
        <w:tab w:val="center" w:pos="4677"/>
        <w:tab w:val="right" w:pos="9355"/>
      </w:tabs>
    </w:pPr>
  </w:style>
  <w:style w:type="character" w:customStyle="1" w:styleId="FontStyle36">
    <w:name w:val="Font Style36"/>
    <w:basedOn w:val="a0"/>
    <w:rsid w:val="0090736F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DD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Таблицы (моноширинный)"/>
    <w:basedOn w:val="a"/>
    <w:next w:val="a"/>
    <w:rsid w:val="0064493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List Paragraph"/>
    <w:basedOn w:val="a"/>
    <w:uiPriority w:val="34"/>
    <w:qFormat/>
    <w:rsid w:val="00773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5C53D4"/>
    <w:rPr>
      <w:rFonts w:ascii="Tahoma" w:hAnsi="Tahoma" w:cs="Tahoma"/>
      <w:sz w:val="16"/>
      <w:szCs w:val="16"/>
    </w:rPr>
  </w:style>
  <w:style w:type="character" w:customStyle="1" w:styleId="iceouttxt50">
    <w:name w:val="iceouttxt50"/>
    <w:basedOn w:val="a0"/>
    <w:rsid w:val="005C53D4"/>
    <w:rPr>
      <w:rFonts w:ascii="Arial" w:hAnsi="Arial" w:cs="Arial"/>
      <w:color w:val="666666"/>
      <w:sz w:val="17"/>
      <w:szCs w:val="17"/>
    </w:rPr>
  </w:style>
  <w:style w:type="character" w:styleId="af">
    <w:name w:val="Strong"/>
    <w:basedOn w:val="a0"/>
    <w:uiPriority w:val="22"/>
    <w:qFormat/>
    <w:rsid w:val="00A92D21"/>
    <w:rPr>
      <w:b/>
      <w:bCs/>
    </w:rPr>
  </w:style>
  <w:style w:type="character" w:customStyle="1" w:styleId="10">
    <w:name w:val="Заголовок 1 Знак"/>
    <w:basedOn w:val="a0"/>
    <w:link w:val="1"/>
    <w:rsid w:val="004437FB"/>
    <w:rPr>
      <w:sz w:val="24"/>
    </w:rPr>
  </w:style>
  <w:style w:type="paragraph" w:styleId="af0">
    <w:name w:val="Normal (Web)"/>
    <w:basedOn w:val="a"/>
    <w:link w:val="af1"/>
    <w:unhideWhenUsed/>
    <w:qFormat/>
    <w:rsid w:val="001A15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85F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E64D32"/>
    <w:rPr>
      <w:rFonts w:ascii="Arial" w:hAnsi="Arial" w:cs="Arial"/>
      <w:lang w:val="ru-RU" w:eastAsia="ru-RU" w:bidi="ar-SA"/>
    </w:rPr>
  </w:style>
  <w:style w:type="character" w:customStyle="1" w:styleId="s1">
    <w:name w:val="s1"/>
    <w:basedOn w:val="a0"/>
    <w:rsid w:val="00E90564"/>
  </w:style>
  <w:style w:type="character" w:customStyle="1" w:styleId="23">
    <w:name w:val="Основной текст (2)_"/>
    <w:basedOn w:val="a0"/>
    <w:link w:val="24"/>
    <w:locked/>
    <w:rsid w:val="005F7674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674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</w:rPr>
  </w:style>
  <w:style w:type="paragraph" w:customStyle="1" w:styleId="western">
    <w:name w:val="western"/>
    <w:basedOn w:val="a"/>
    <w:rsid w:val="009C59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Абзац списка1"/>
    <w:basedOn w:val="a"/>
    <w:rsid w:val="00EA3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text">
    <w:name w:val="headertext"/>
    <w:basedOn w:val="a"/>
    <w:rsid w:val="00E35B8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5A1AF5"/>
    <w:rPr>
      <w:bCs/>
      <w:sz w:val="24"/>
      <w:szCs w:val="26"/>
    </w:rPr>
  </w:style>
  <w:style w:type="paragraph" w:customStyle="1" w:styleId="Default">
    <w:name w:val="Default"/>
    <w:rsid w:val="00C01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бычный (веб) Знак"/>
    <w:link w:val="af0"/>
    <w:locked/>
    <w:rsid w:val="001B3150"/>
    <w:rPr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074480"/>
    <w:rPr>
      <w:rFonts w:ascii="Calibri" w:hAnsi="Calibri"/>
    </w:rPr>
  </w:style>
  <w:style w:type="character" w:customStyle="1" w:styleId="af3">
    <w:name w:val="Текст сноски Знак"/>
    <w:basedOn w:val="a0"/>
    <w:link w:val="af2"/>
    <w:uiPriority w:val="99"/>
    <w:rsid w:val="00074480"/>
    <w:rPr>
      <w:rFonts w:ascii="Calibri" w:eastAsia="Times New Roman" w:hAnsi="Calibri" w:cs="Times New Roman"/>
    </w:rPr>
  </w:style>
  <w:style w:type="character" w:styleId="af4">
    <w:name w:val="footnote reference"/>
    <w:basedOn w:val="a0"/>
    <w:uiPriority w:val="99"/>
    <w:unhideWhenUsed/>
    <w:rsid w:val="00074480"/>
    <w:rPr>
      <w:vertAlign w:val="superscript"/>
    </w:rPr>
  </w:style>
  <w:style w:type="paragraph" w:customStyle="1" w:styleId="12">
    <w:name w:val="Абзац списка1"/>
    <w:basedOn w:val="a"/>
    <w:rsid w:val="00E65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5">
    <w:name w:val="annotation reference"/>
    <w:basedOn w:val="a0"/>
    <w:rsid w:val="000661EA"/>
    <w:rPr>
      <w:sz w:val="16"/>
      <w:szCs w:val="16"/>
    </w:rPr>
  </w:style>
  <w:style w:type="paragraph" w:styleId="af6">
    <w:name w:val="annotation text"/>
    <w:basedOn w:val="a"/>
    <w:link w:val="af7"/>
    <w:rsid w:val="000661EA"/>
  </w:style>
  <w:style w:type="character" w:customStyle="1" w:styleId="af7">
    <w:name w:val="Текст примечания Знак"/>
    <w:basedOn w:val="a0"/>
    <w:link w:val="af6"/>
    <w:rsid w:val="000661EA"/>
  </w:style>
  <w:style w:type="paragraph" w:styleId="af8">
    <w:name w:val="annotation subject"/>
    <w:basedOn w:val="af6"/>
    <w:next w:val="af6"/>
    <w:link w:val="af9"/>
    <w:rsid w:val="000661EA"/>
    <w:rPr>
      <w:b/>
      <w:bCs/>
    </w:rPr>
  </w:style>
  <w:style w:type="character" w:customStyle="1" w:styleId="af9">
    <w:name w:val="Тема примечания Знак"/>
    <w:basedOn w:val="af7"/>
    <w:link w:val="af8"/>
    <w:rsid w:val="000661EA"/>
    <w:rPr>
      <w:b/>
      <w:bCs/>
    </w:rPr>
  </w:style>
  <w:style w:type="paragraph" w:styleId="afa">
    <w:name w:val="No Spacing"/>
    <w:uiPriority w:val="1"/>
    <w:qFormat/>
    <w:rsid w:val="00BE172D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B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58"/>
  </w:style>
  <w:style w:type="paragraph" w:styleId="1">
    <w:name w:val="heading 1"/>
    <w:basedOn w:val="a"/>
    <w:next w:val="a"/>
    <w:link w:val="10"/>
    <w:qFormat/>
    <w:rsid w:val="008077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07758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80775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07758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807758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758"/>
    <w:rPr>
      <w:bCs/>
      <w:sz w:val="28"/>
      <w:szCs w:val="26"/>
    </w:rPr>
  </w:style>
  <w:style w:type="paragraph" w:styleId="20">
    <w:name w:val="Body Text 2"/>
    <w:basedOn w:val="a"/>
    <w:link w:val="21"/>
    <w:rsid w:val="00807758"/>
    <w:rPr>
      <w:bCs/>
      <w:sz w:val="24"/>
      <w:szCs w:val="26"/>
    </w:rPr>
  </w:style>
  <w:style w:type="paragraph" w:styleId="a4">
    <w:name w:val="Title"/>
    <w:basedOn w:val="a"/>
    <w:qFormat/>
    <w:rsid w:val="00807758"/>
    <w:pPr>
      <w:jc w:val="center"/>
    </w:pPr>
    <w:rPr>
      <w:b/>
      <w:sz w:val="24"/>
    </w:rPr>
  </w:style>
  <w:style w:type="paragraph" w:styleId="a5">
    <w:name w:val="Body Text Indent"/>
    <w:basedOn w:val="a"/>
    <w:rsid w:val="00807758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807758"/>
    <w:rPr>
      <w:b/>
      <w:sz w:val="24"/>
      <w:szCs w:val="26"/>
    </w:rPr>
  </w:style>
  <w:style w:type="paragraph" w:styleId="22">
    <w:name w:val="Body Text Indent 2"/>
    <w:basedOn w:val="a"/>
    <w:rsid w:val="00807758"/>
    <w:pPr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link w:val="ConsPlusNormal0"/>
    <w:rsid w:val="00861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26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156BA"/>
    <w:rPr>
      <w:rFonts w:ascii="Tahoma" w:hAnsi="Tahoma"/>
      <w:sz w:val="16"/>
      <w:szCs w:val="16"/>
    </w:rPr>
  </w:style>
  <w:style w:type="paragraph" w:styleId="a9">
    <w:name w:val="header"/>
    <w:basedOn w:val="a"/>
    <w:rsid w:val="008F69C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69C5"/>
  </w:style>
  <w:style w:type="paragraph" w:styleId="ab">
    <w:name w:val="footer"/>
    <w:basedOn w:val="a"/>
    <w:rsid w:val="004C184C"/>
    <w:pPr>
      <w:tabs>
        <w:tab w:val="center" w:pos="4677"/>
        <w:tab w:val="right" w:pos="9355"/>
      </w:tabs>
    </w:pPr>
  </w:style>
  <w:style w:type="character" w:customStyle="1" w:styleId="FontStyle36">
    <w:name w:val="Font Style36"/>
    <w:basedOn w:val="a0"/>
    <w:rsid w:val="0090736F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DD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Таблицы (моноширинный)"/>
    <w:basedOn w:val="a"/>
    <w:next w:val="a"/>
    <w:rsid w:val="0064493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List Paragraph"/>
    <w:basedOn w:val="a"/>
    <w:uiPriority w:val="34"/>
    <w:qFormat/>
    <w:rsid w:val="00773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5C53D4"/>
    <w:rPr>
      <w:rFonts w:ascii="Tahoma" w:hAnsi="Tahoma" w:cs="Tahoma"/>
      <w:sz w:val="16"/>
      <w:szCs w:val="16"/>
    </w:rPr>
  </w:style>
  <w:style w:type="character" w:customStyle="1" w:styleId="iceouttxt50">
    <w:name w:val="iceouttxt50"/>
    <w:basedOn w:val="a0"/>
    <w:rsid w:val="005C53D4"/>
    <w:rPr>
      <w:rFonts w:ascii="Arial" w:hAnsi="Arial" w:cs="Arial"/>
      <w:color w:val="666666"/>
      <w:sz w:val="17"/>
      <w:szCs w:val="17"/>
    </w:rPr>
  </w:style>
  <w:style w:type="character" w:styleId="af">
    <w:name w:val="Strong"/>
    <w:basedOn w:val="a0"/>
    <w:uiPriority w:val="22"/>
    <w:qFormat/>
    <w:rsid w:val="00A92D21"/>
    <w:rPr>
      <w:b/>
      <w:bCs/>
    </w:rPr>
  </w:style>
  <w:style w:type="character" w:customStyle="1" w:styleId="10">
    <w:name w:val="Заголовок 1 Знак"/>
    <w:basedOn w:val="a0"/>
    <w:link w:val="1"/>
    <w:rsid w:val="004437FB"/>
    <w:rPr>
      <w:sz w:val="24"/>
    </w:rPr>
  </w:style>
  <w:style w:type="paragraph" w:styleId="af0">
    <w:name w:val="Normal (Web)"/>
    <w:basedOn w:val="a"/>
    <w:link w:val="af1"/>
    <w:unhideWhenUsed/>
    <w:qFormat/>
    <w:rsid w:val="001A15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85F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E64D32"/>
    <w:rPr>
      <w:rFonts w:ascii="Arial" w:hAnsi="Arial" w:cs="Arial"/>
      <w:lang w:val="ru-RU" w:eastAsia="ru-RU" w:bidi="ar-SA"/>
    </w:rPr>
  </w:style>
  <w:style w:type="character" w:customStyle="1" w:styleId="s1">
    <w:name w:val="s1"/>
    <w:basedOn w:val="a0"/>
    <w:rsid w:val="00E90564"/>
  </w:style>
  <w:style w:type="character" w:customStyle="1" w:styleId="23">
    <w:name w:val="Основной текст (2)_"/>
    <w:basedOn w:val="a0"/>
    <w:link w:val="24"/>
    <w:locked/>
    <w:rsid w:val="005F7674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674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</w:rPr>
  </w:style>
  <w:style w:type="paragraph" w:customStyle="1" w:styleId="western">
    <w:name w:val="western"/>
    <w:basedOn w:val="a"/>
    <w:rsid w:val="009C59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Абзац списка1"/>
    <w:basedOn w:val="a"/>
    <w:rsid w:val="00EA3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text">
    <w:name w:val="headertext"/>
    <w:basedOn w:val="a"/>
    <w:rsid w:val="00E35B8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5A1AF5"/>
    <w:rPr>
      <w:bCs/>
      <w:sz w:val="24"/>
      <w:szCs w:val="26"/>
    </w:rPr>
  </w:style>
  <w:style w:type="paragraph" w:customStyle="1" w:styleId="Default">
    <w:name w:val="Default"/>
    <w:rsid w:val="00C01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бычный (веб) Знак"/>
    <w:link w:val="af0"/>
    <w:locked/>
    <w:rsid w:val="001B3150"/>
    <w:rPr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074480"/>
    <w:rPr>
      <w:rFonts w:ascii="Calibri" w:hAnsi="Calibri"/>
    </w:rPr>
  </w:style>
  <w:style w:type="character" w:customStyle="1" w:styleId="af3">
    <w:name w:val="Текст сноски Знак"/>
    <w:basedOn w:val="a0"/>
    <w:link w:val="af2"/>
    <w:uiPriority w:val="99"/>
    <w:rsid w:val="00074480"/>
    <w:rPr>
      <w:rFonts w:ascii="Calibri" w:eastAsia="Times New Roman" w:hAnsi="Calibri" w:cs="Times New Roman"/>
    </w:rPr>
  </w:style>
  <w:style w:type="character" w:styleId="af4">
    <w:name w:val="footnote reference"/>
    <w:basedOn w:val="a0"/>
    <w:uiPriority w:val="99"/>
    <w:unhideWhenUsed/>
    <w:rsid w:val="00074480"/>
    <w:rPr>
      <w:vertAlign w:val="superscript"/>
    </w:rPr>
  </w:style>
  <w:style w:type="paragraph" w:customStyle="1" w:styleId="12">
    <w:name w:val="Абзац списка1"/>
    <w:basedOn w:val="a"/>
    <w:rsid w:val="00E65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5">
    <w:name w:val="annotation reference"/>
    <w:basedOn w:val="a0"/>
    <w:rsid w:val="000661EA"/>
    <w:rPr>
      <w:sz w:val="16"/>
      <w:szCs w:val="16"/>
    </w:rPr>
  </w:style>
  <w:style w:type="paragraph" w:styleId="af6">
    <w:name w:val="annotation text"/>
    <w:basedOn w:val="a"/>
    <w:link w:val="af7"/>
    <w:rsid w:val="000661EA"/>
  </w:style>
  <w:style w:type="character" w:customStyle="1" w:styleId="af7">
    <w:name w:val="Текст примечания Знак"/>
    <w:basedOn w:val="a0"/>
    <w:link w:val="af6"/>
    <w:rsid w:val="000661EA"/>
  </w:style>
  <w:style w:type="paragraph" w:styleId="af8">
    <w:name w:val="annotation subject"/>
    <w:basedOn w:val="af6"/>
    <w:next w:val="af6"/>
    <w:link w:val="af9"/>
    <w:rsid w:val="000661EA"/>
    <w:rPr>
      <w:b/>
      <w:bCs/>
    </w:rPr>
  </w:style>
  <w:style w:type="character" w:customStyle="1" w:styleId="af9">
    <w:name w:val="Тема примечания Знак"/>
    <w:basedOn w:val="af7"/>
    <w:link w:val="af8"/>
    <w:rsid w:val="000661EA"/>
    <w:rPr>
      <w:b/>
      <w:bCs/>
    </w:rPr>
  </w:style>
  <w:style w:type="paragraph" w:styleId="afa">
    <w:name w:val="No Spacing"/>
    <w:uiPriority w:val="1"/>
    <w:qFormat/>
    <w:rsid w:val="00BE172D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B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2C76-1AC4-42FE-9264-3B39A7A1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Ы Й   С О В Е Т</vt:lpstr>
    </vt:vector>
  </TitlesOfParts>
  <Company>Контрольно-счётная палата ЯМР</Company>
  <LinksUpToDate>false</LinksUpToDate>
  <CharactersWithSpaces>21319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Ы Й   С О В Е Т</dc:title>
  <dc:creator>grigoreva</dc:creator>
  <cp:lastModifiedBy>sakova</cp:lastModifiedBy>
  <cp:revision>4</cp:revision>
  <cp:lastPrinted>2023-02-16T09:56:00Z</cp:lastPrinted>
  <dcterms:created xsi:type="dcterms:W3CDTF">2023-02-17T07:41:00Z</dcterms:created>
  <dcterms:modified xsi:type="dcterms:W3CDTF">2023-02-17T07:45:00Z</dcterms:modified>
</cp:coreProperties>
</file>