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C" w:rsidRPr="007E13C0" w:rsidRDefault="001564FC" w:rsidP="00892FDF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B4188F" w:rsidRPr="007E13C0" w:rsidRDefault="00B4188F" w:rsidP="00892FDF">
      <w:pPr>
        <w:shd w:val="clear" w:color="auto" w:fill="FFFFFF"/>
        <w:autoSpaceDE w:val="0"/>
        <w:autoSpaceDN w:val="0"/>
        <w:adjustRightInd w:val="0"/>
        <w:rPr>
          <w:color w:val="FF0000"/>
          <w:sz w:val="44"/>
          <w:szCs w:val="44"/>
        </w:rPr>
      </w:pPr>
    </w:p>
    <w:p w:rsidR="00892FDF" w:rsidRPr="007E13C0" w:rsidRDefault="00BF0FA3" w:rsidP="00892FDF">
      <w:pPr>
        <w:shd w:val="clear" w:color="auto" w:fill="FFFFFF"/>
        <w:autoSpaceDE w:val="0"/>
        <w:autoSpaceDN w:val="0"/>
        <w:adjustRightInd w:val="0"/>
        <w:rPr>
          <w:color w:val="FF0000"/>
          <w:sz w:val="44"/>
          <w:szCs w:val="44"/>
        </w:rPr>
      </w:pPr>
      <w:r w:rsidRPr="007E13C0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68960" cy="756920"/>
            <wp:effectExtent l="19050" t="0" r="2540" b="0"/>
            <wp:wrapNone/>
            <wp:docPr id="18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FDF" w:rsidRPr="000C211B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C211B">
        <w:rPr>
          <w:b/>
          <w:sz w:val="32"/>
          <w:szCs w:val="32"/>
        </w:rPr>
        <w:t>А Д М И Н И С Т Р А Ц И Я</w:t>
      </w:r>
    </w:p>
    <w:p w:rsidR="00892FDF" w:rsidRPr="000C211B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C211B">
        <w:rPr>
          <w:b/>
          <w:sz w:val="32"/>
          <w:szCs w:val="32"/>
        </w:rPr>
        <w:t>ЯРОСЛАВСКОГО МУНИЦИПАЛЬНОГО РАЙОНА</w:t>
      </w:r>
    </w:p>
    <w:p w:rsidR="00892FDF" w:rsidRPr="000C211B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C211B">
        <w:rPr>
          <w:b/>
          <w:sz w:val="40"/>
          <w:szCs w:val="40"/>
        </w:rPr>
        <w:t>П О С Т А Н О В Л Е Н И</w:t>
      </w:r>
      <w:r w:rsidR="0053737E" w:rsidRPr="000C211B">
        <w:rPr>
          <w:b/>
          <w:sz w:val="40"/>
          <w:szCs w:val="40"/>
        </w:rPr>
        <w:t xml:space="preserve"> </w:t>
      </w:r>
      <w:r w:rsidRPr="000C211B">
        <w:rPr>
          <w:b/>
          <w:sz w:val="40"/>
          <w:szCs w:val="40"/>
        </w:rPr>
        <w:t>Е</w:t>
      </w:r>
    </w:p>
    <w:p w:rsidR="00892FDF" w:rsidRPr="000C211B" w:rsidRDefault="00892FDF" w:rsidP="00892FDF">
      <w:pPr>
        <w:shd w:val="clear" w:color="auto" w:fill="FFFFFF"/>
        <w:autoSpaceDE w:val="0"/>
        <w:autoSpaceDN w:val="0"/>
        <w:adjustRightInd w:val="0"/>
      </w:pPr>
    </w:p>
    <w:p w:rsidR="004B29EB" w:rsidRDefault="004B29EB" w:rsidP="00892FD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3D40" w:rsidRPr="004B29EB" w:rsidRDefault="004B29EB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30.03.2018                                                                                                                             № 835</w:t>
      </w:r>
    </w:p>
    <w:p w:rsidR="00ED3D40" w:rsidRPr="000C211B" w:rsidRDefault="00ED3D40" w:rsidP="00892FDF">
      <w:pPr>
        <w:shd w:val="clear" w:color="auto" w:fill="FFFFFF"/>
        <w:autoSpaceDE w:val="0"/>
        <w:autoSpaceDN w:val="0"/>
        <w:adjustRightInd w:val="0"/>
      </w:pPr>
    </w:p>
    <w:p w:rsidR="00ED0D6B" w:rsidRPr="000C211B" w:rsidRDefault="00ED0D6B" w:rsidP="00892FDF">
      <w:pPr>
        <w:shd w:val="clear" w:color="auto" w:fill="FFFFFF"/>
        <w:autoSpaceDE w:val="0"/>
        <w:autoSpaceDN w:val="0"/>
        <w:adjustRightInd w:val="0"/>
      </w:pPr>
    </w:p>
    <w:p w:rsidR="00391590" w:rsidRPr="000C211B" w:rsidRDefault="00391590" w:rsidP="00391590">
      <w:pPr>
        <w:ind w:right="4395"/>
        <w:jc w:val="both"/>
        <w:rPr>
          <w:b/>
          <w:bCs/>
          <w:sz w:val="28"/>
          <w:szCs w:val="28"/>
        </w:rPr>
      </w:pPr>
    </w:p>
    <w:p w:rsidR="00391590" w:rsidRPr="000C211B" w:rsidRDefault="001B600B" w:rsidP="00A172FC">
      <w:pPr>
        <w:ind w:right="4536"/>
        <w:jc w:val="both"/>
        <w:rPr>
          <w:b/>
          <w:sz w:val="28"/>
          <w:szCs w:val="28"/>
        </w:rPr>
      </w:pPr>
      <w:r w:rsidRPr="000C211B">
        <w:rPr>
          <w:b/>
          <w:bCs/>
          <w:sz w:val="28"/>
          <w:szCs w:val="28"/>
        </w:rPr>
        <w:t>О</w:t>
      </w:r>
      <w:r w:rsidR="00794DAC" w:rsidRPr="000C211B">
        <w:rPr>
          <w:b/>
          <w:bCs/>
          <w:sz w:val="28"/>
          <w:szCs w:val="28"/>
        </w:rPr>
        <w:t>б утверждении проекта пл</w:t>
      </w:r>
      <w:r w:rsidR="005B4032" w:rsidRPr="000C211B">
        <w:rPr>
          <w:b/>
          <w:bCs/>
          <w:sz w:val="28"/>
          <w:szCs w:val="28"/>
        </w:rPr>
        <w:t>анировки</w:t>
      </w:r>
      <w:r w:rsidR="00784A0B" w:rsidRPr="000C211B">
        <w:rPr>
          <w:b/>
          <w:bCs/>
          <w:sz w:val="28"/>
          <w:szCs w:val="28"/>
        </w:rPr>
        <w:t xml:space="preserve"> территории</w:t>
      </w:r>
      <w:r w:rsidR="005B4032" w:rsidRPr="000C211B">
        <w:rPr>
          <w:b/>
          <w:bCs/>
          <w:sz w:val="28"/>
          <w:szCs w:val="28"/>
        </w:rPr>
        <w:t xml:space="preserve"> </w:t>
      </w:r>
      <w:r w:rsidR="000C211B" w:rsidRPr="000C211B">
        <w:rPr>
          <w:b/>
          <w:bCs/>
          <w:sz w:val="28"/>
          <w:szCs w:val="28"/>
        </w:rPr>
        <w:t xml:space="preserve">и </w:t>
      </w:r>
      <w:r w:rsidR="007A03D4" w:rsidRPr="000C211B">
        <w:rPr>
          <w:b/>
          <w:bCs/>
          <w:sz w:val="28"/>
          <w:szCs w:val="28"/>
        </w:rPr>
        <w:t xml:space="preserve">проекта межевания </w:t>
      </w:r>
      <w:r w:rsidR="0059756A" w:rsidRPr="000C211B">
        <w:rPr>
          <w:b/>
          <w:bCs/>
          <w:sz w:val="28"/>
          <w:szCs w:val="28"/>
        </w:rPr>
        <w:t xml:space="preserve">            </w:t>
      </w:r>
      <w:r w:rsidR="000C211B" w:rsidRPr="000C211B">
        <w:rPr>
          <w:b/>
          <w:bCs/>
          <w:sz w:val="28"/>
          <w:szCs w:val="28"/>
        </w:rPr>
        <w:t>территории</w:t>
      </w:r>
      <w:r w:rsidR="007A03D4" w:rsidRPr="000C211B">
        <w:rPr>
          <w:b/>
          <w:bCs/>
          <w:sz w:val="28"/>
          <w:szCs w:val="28"/>
        </w:rPr>
        <w:t xml:space="preserve"> для строительства </w:t>
      </w:r>
      <w:r w:rsidR="000C211B" w:rsidRPr="000C211B">
        <w:rPr>
          <w:b/>
          <w:bCs/>
          <w:sz w:val="28"/>
          <w:szCs w:val="28"/>
        </w:rPr>
        <w:t>распределительных сетей газопровода высокого и среднего давления для газификации 33 индивидуальных жилых домов, расположенных по адресу: Ярославская область, Ярославский район, дер. Заборное</w:t>
      </w:r>
    </w:p>
    <w:p w:rsidR="00391590" w:rsidRPr="000C211B" w:rsidRDefault="00391590" w:rsidP="00391590">
      <w:pPr>
        <w:ind w:right="4395"/>
        <w:jc w:val="both"/>
        <w:rPr>
          <w:b/>
          <w:sz w:val="28"/>
          <w:szCs w:val="28"/>
        </w:rPr>
      </w:pPr>
    </w:p>
    <w:p w:rsidR="00DD2ABD" w:rsidRPr="000C211B" w:rsidRDefault="001B600B" w:rsidP="00290ECC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0C211B">
        <w:rPr>
          <w:sz w:val="28"/>
          <w:szCs w:val="28"/>
        </w:rPr>
        <w:t>В соответствии с</w:t>
      </w:r>
      <w:r w:rsidR="00932AA1" w:rsidRPr="000C211B">
        <w:rPr>
          <w:sz w:val="28"/>
          <w:szCs w:val="28"/>
        </w:rPr>
        <w:t>о</w:t>
      </w:r>
      <w:r w:rsidRPr="000C211B">
        <w:rPr>
          <w:sz w:val="28"/>
          <w:szCs w:val="28"/>
        </w:rPr>
        <w:t xml:space="preserve"> </w:t>
      </w:r>
      <w:r w:rsidR="0071673E" w:rsidRPr="000C211B">
        <w:rPr>
          <w:sz w:val="28"/>
          <w:szCs w:val="28"/>
        </w:rPr>
        <w:t xml:space="preserve">статьей 46 Градостроительного кодекса Российской Федерации, </w:t>
      </w:r>
      <w:r w:rsidRPr="000C211B">
        <w:rPr>
          <w:sz w:val="28"/>
          <w:szCs w:val="28"/>
        </w:rPr>
        <w:t>Федеральным законом от 06</w:t>
      </w:r>
      <w:r w:rsidR="0071673E" w:rsidRPr="000C211B">
        <w:rPr>
          <w:sz w:val="28"/>
          <w:szCs w:val="28"/>
        </w:rPr>
        <w:t xml:space="preserve"> октября </w:t>
      </w:r>
      <w:r w:rsidRPr="000C211B">
        <w:rPr>
          <w:sz w:val="28"/>
          <w:szCs w:val="28"/>
        </w:rPr>
        <w:t>2003</w:t>
      </w:r>
      <w:r w:rsidR="0071673E" w:rsidRPr="000C211B">
        <w:rPr>
          <w:sz w:val="28"/>
          <w:szCs w:val="28"/>
        </w:rPr>
        <w:t xml:space="preserve"> года</w:t>
      </w:r>
      <w:r w:rsidRPr="000C211B">
        <w:rPr>
          <w:sz w:val="28"/>
          <w:szCs w:val="28"/>
        </w:rPr>
        <w:t xml:space="preserve"> № 131-ФЗ</w:t>
      </w:r>
      <w:r w:rsidR="00F73BE6">
        <w:rPr>
          <w:sz w:val="28"/>
          <w:szCs w:val="28"/>
        </w:rPr>
        <w:t xml:space="preserve">        </w:t>
      </w:r>
      <w:r w:rsidRPr="000C211B">
        <w:rPr>
          <w:sz w:val="28"/>
          <w:szCs w:val="28"/>
        </w:rPr>
        <w:t xml:space="preserve"> «Об общих принципах организации местного самоупра</w:t>
      </w:r>
      <w:r w:rsidR="00533786" w:rsidRPr="000C211B">
        <w:rPr>
          <w:sz w:val="28"/>
          <w:szCs w:val="28"/>
        </w:rPr>
        <w:t>вления в Российской Федерации»,</w:t>
      </w:r>
      <w:r w:rsidR="0071673E" w:rsidRPr="000C211B">
        <w:rPr>
          <w:sz w:val="28"/>
          <w:szCs w:val="28"/>
        </w:rPr>
        <w:t xml:space="preserve"> </w:t>
      </w:r>
      <w:r w:rsidRPr="000C211B">
        <w:rPr>
          <w:sz w:val="28"/>
          <w:szCs w:val="28"/>
        </w:rPr>
        <w:t>Администрация района</w:t>
      </w:r>
      <w:r w:rsidR="00DD2ABD" w:rsidRPr="000C211B">
        <w:rPr>
          <w:sz w:val="28"/>
          <w:szCs w:val="28"/>
        </w:rPr>
        <w:t xml:space="preserve"> </w:t>
      </w:r>
      <w:r w:rsidR="00DD2ABD" w:rsidRPr="000C211B">
        <w:rPr>
          <w:b/>
          <w:sz w:val="28"/>
          <w:szCs w:val="28"/>
        </w:rPr>
        <w:t>п о с т а н о в л я е т:</w:t>
      </w:r>
    </w:p>
    <w:p w:rsidR="00EE0727" w:rsidRPr="000C211B" w:rsidRDefault="005B4032" w:rsidP="002A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3" w:firstLine="360"/>
        <w:jc w:val="both"/>
        <w:rPr>
          <w:sz w:val="28"/>
          <w:szCs w:val="28"/>
        </w:rPr>
      </w:pPr>
      <w:r w:rsidRPr="000C211B">
        <w:rPr>
          <w:sz w:val="28"/>
          <w:szCs w:val="28"/>
        </w:rPr>
        <w:t xml:space="preserve">Утвердить </w:t>
      </w:r>
      <w:r w:rsidR="00462846" w:rsidRPr="000C211B">
        <w:rPr>
          <w:sz w:val="28"/>
          <w:szCs w:val="28"/>
        </w:rPr>
        <w:t xml:space="preserve">основную часть </w:t>
      </w:r>
      <w:r w:rsidR="00DD2ABD" w:rsidRPr="000C211B">
        <w:rPr>
          <w:sz w:val="28"/>
          <w:szCs w:val="28"/>
        </w:rPr>
        <w:t>проект</w:t>
      </w:r>
      <w:r w:rsidR="00462846" w:rsidRPr="000C211B">
        <w:rPr>
          <w:sz w:val="28"/>
          <w:szCs w:val="28"/>
        </w:rPr>
        <w:t>а</w:t>
      </w:r>
      <w:r w:rsidRPr="000C211B">
        <w:rPr>
          <w:sz w:val="28"/>
          <w:szCs w:val="28"/>
        </w:rPr>
        <w:t xml:space="preserve"> планировки </w:t>
      </w:r>
      <w:r w:rsidR="00483CBF" w:rsidRPr="000C211B">
        <w:rPr>
          <w:sz w:val="28"/>
          <w:szCs w:val="28"/>
        </w:rPr>
        <w:t>территории</w:t>
      </w:r>
      <w:r w:rsidR="00784A0B" w:rsidRPr="000C211B">
        <w:rPr>
          <w:sz w:val="28"/>
          <w:szCs w:val="28"/>
        </w:rPr>
        <w:t xml:space="preserve"> для строительства </w:t>
      </w:r>
      <w:r w:rsidR="000C211B" w:rsidRPr="000C211B">
        <w:rPr>
          <w:sz w:val="28"/>
          <w:szCs w:val="28"/>
        </w:rPr>
        <w:t>распределительных сетей газопровода высокого и среднего давления для газификации 33 индивидуальных жилых домов, расположенных по адресу: Ярославская область, Ярославский район, дер. Заборное</w:t>
      </w:r>
      <w:r w:rsidR="00483CBF" w:rsidRPr="000C211B">
        <w:rPr>
          <w:sz w:val="28"/>
          <w:szCs w:val="28"/>
        </w:rPr>
        <w:t xml:space="preserve"> </w:t>
      </w:r>
      <w:r w:rsidR="00462846" w:rsidRPr="000C211B">
        <w:rPr>
          <w:sz w:val="28"/>
          <w:szCs w:val="28"/>
        </w:rPr>
        <w:t>(приложение 1).</w:t>
      </w:r>
    </w:p>
    <w:p w:rsidR="00F42997" w:rsidRPr="000C211B" w:rsidRDefault="00F42997" w:rsidP="00F42997">
      <w:pPr>
        <w:widowControl w:val="0"/>
        <w:shd w:val="clear" w:color="auto" w:fill="FFFFFF"/>
        <w:autoSpaceDE w:val="0"/>
        <w:autoSpaceDN w:val="0"/>
        <w:adjustRightInd w:val="0"/>
        <w:ind w:right="-3" w:firstLine="360"/>
        <w:jc w:val="both"/>
        <w:rPr>
          <w:sz w:val="28"/>
          <w:szCs w:val="28"/>
        </w:rPr>
      </w:pPr>
      <w:r w:rsidRPr="000C211B">
        <w:rPr>
          <w:sz w:val="28"/>
          <w:szCs w:val="28"/>
        </w:rPr>
        <w:t xml:space="preserve">2. Утвердить проект </w:t>
      </w:r>
      <w:r w:rsidR="009565B0" w:rsidRPr="000C211B">
        <w:rPr>
          <w:sz w:val="28"/>
          <w:szCs w:val="28"/>
        </w:rPr>
        <w:t xml:space="preserve">межевания территории </w:t>
      </w:r>
      <w:r w:rsidR="000C211B" w:rsidRPr="000C211B">
        <w:rPr>
          <w:sz w:val="28"/>
          <w:szCs w:val="28"/>
        </w:rPr>
        <w:t xml:space="preserve">для строительства распределительных сетей газопровода высокого и среднего давления для газификации 33 индивидуальных жилых домов, расположенных по адресу: Ярославская область, Ярославский район, дер. Заборное </w:t>
      </w:r>
      <w:r w:rsidR="00462846" w:rsidRPr="000C211B">
        <w:rPr>
          <w:sz w:val="28"/>
          <w:szCs w:val="28"/>
        </w:rPr>
        <w:t>(приложение 2</w:t>
      </w:r>
      <w:r w:rsidRPr="000C211B">
        <w:rPr>
          <w:sz w:val="28"/>
          <w:szCs w:val="28"/>
        </w:rPr>
        <w:t>).</w:t>
      </w:r>
    </w:p>
    <w:p w:rsidR="00DD2ABD" w:rsidRPr="000C211B" w:rsidRDefault="00F42997" w:rsidP="009D13A3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8"/>
          <w:szCs w:val="28"/>
        </w:rPr>
      </w:pPr>
      <w:r w:rsidRPr="000C211B">
        <w:rPr>
          <w:sz w:val="28"/>
          <w:szCs w:val="28"/>
        </w:rPr>
        <w:t xml:space="preserve">3. </w:t>
      </w:r>
      <w:r w:rsidR="00DD2ABD" w:rsidRPr="000C211B">
        <w:rPr>
          <w:sz w:val="28"/>
          <w:szCs w:val="28"/>
        </w:rPr>
        <w:t>Опубл</w:t>
      </w:r>
      <w:r w:rsidR="00BF2399" w:rsidRPr="000C211B">
        <w:rPr>
          <w:sz w:val="28"/>
          <w:szCs w:val="28"/>
        </w:rPr>
        <w:t xml:space="preserve">иковать постановление </w:t>
      </w:r>
      <w:r w:rsidR="00DD2ABD" w:rsidRPr="000C211B">
        <w:rPr>
          <w:sz w:val="28"/>
          <w:szCs w:val="28"/>
        </w:rPr>
        <w:t>в газете «</w:t>
      </w:r>
      <w:r w:rsidR="007F33BA" w:rsidRPr="000C211B">
        <w:rPr>
          <w:sz w:val="28"/>
          <w:szCs w:val="28"/>
        </w:rPr>
        <w:t>Ярославский агрокурьер</w:t>
      </w:r>
      <w:r w:rsidR="00DD2ABD" w:rsidRPr="000C211B">
        <w:rPr>
          <w:sz w:val="28"/>
          <w:szCs w:val="28"/>
        </w:rPr>
        <w:t>»</w:t>
      </w:r>
      <w:r w:rsidR="00EA6CE3" w:rsidRPr="000C211B">
        <w:rPr>
          <w:sz w:val="28"/>
          <w:szCs w:val="28"/>
        </w:rPr>
        <w:t xml:space="preserve"> </w:t>
      </w:r>
      <w:r w:rsidR="000522AD" w:rsidRPr="000C211B">
        <w:rPr>
          <w:sz w:val="28"/>
          <w:szCs w:val="28"/>
        </w:rPr>
        <w:t xml:space="preserve">         </w:t>
      </w:r>
      <w:r w:rsidR="00EA6CE3" w:rsidRPr="000C211B">
        <w:rPr>
          <w:sz w:val="28"/>
          <w:szCs w:val="28"/>
        </w:rPr>
        <w:t xml:space="preserve">и разместить на официальном сайте </w:t>
      </w:r>
      <w:r w:rsidR="003713EA" w:rsidRPr="000C211B">
        <w:rPr>
          <w:sz w:val="28"/>
          <w:szCs w:val="28"/>
        </w:rPr>
        <w:t>Администрации Ярославского муниципального района.</w:t>
      </w:r>
    </w:p>
    <w:p w:rsidR="007F33BA" w:rsidRPr="000C211B" w:rsidRDefault="00533786" w:rsidP="00F42997">
      <w:pPr>
        <w:pStyle w:val="FR1"/>
        <w:spacing w:before="0" w:line="240" w:lineRule="auto"/>
        <w:ind w:firstLine="360"/>
        <w:jc w:val="both"/>
        <w:rPr>
          <w:szCs w:val="28"/>
        </w:rPr>
      </w:pPr>
      <w:r w:rsidRPr="000C211B">
        <w:rPr>
          <w:szCs w:val="28"/>
        </w:rPr>
        <w:t>4</w:t>
      </w:r>
      <w:r w:rsidR="00F42997" w:rsidRPr="000C211B">
        <w:rPr>
          <w:szCs w:val="28"/>
        </w:rPr>
        <w:t xml:space="preserve">. </w:t>
      </w:r>
      <w:r w:rsidR="007F33BA" w:rsidRPr="000C211B">
        <w:rPr>
          <w:szCs w:val="28"/>
        </w:rPr>
        <w:t xml:space="preserve">Контроль за исполнением постановления </w:t>
      </w:r>
      <w:r w:rsidR="00116E36" w:rsidRPr="000C211B">
        <w:rPr>
          <w:szCs w:val="28"/>
        </w:rPr>
        <w:t>оставляю за собой</w:t>
      </w:r>
      <w:r w:rsidR="007F33BA" w:rsidRPr="000C211B">
        <w:rPr>
          <w:szCs w:val="28"/>
        </w:rPr>
        <w:t>.</w:t>
      </w:r>
    </w:p>
    <w:p w:rsidR="00C00F68" w:rsidRPr="000C211B" w:rsidRDefault="00533786" w:rsidP="00F42997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C211B">
        <w:rPr>
          <w:sz w:val="28"/>
          <w:szCs w:val="28"/>
        </w:rPr>
        <w:t>5</w:t>
      </w:r>
      <w:r w:rsidR="00F42997" w:rsidRPr="000C211B">
        <w:rPr>
          <w:sz w:val="28"/>
          <w:szCs w:val="28"/>
        </w:rPr>
        <w:t xml:space="preserve">. </w:t>
      </w:r>
      <w:r w:rsidR="00C00F68" w:rsidRPr="000C211B">
        <w:rPr>
          <w:sz w:val="28"/>
          <w:szCs w:val="28"/>
        </w:rPr>
        <w:t>Постановление вступает в силу с</w:t>
      </w:r>
      <w:r w:rsidR="000522AD" w:rsidRPr="000C211B">
        <w:rPr>
          <w:sz w:val="28"/>
          <w:szCs w:val="28"/>
        </w:rPr>
        <w:t>о дня</w:t>
      </w:r>
      <w:r w:rsidR="00C00F68" w:rsidRPr="000C211B">
        <w:rPr>
          <w:sz w:val="28"/>
          <w:szCs w:val="28"/>
        </w:rPr>
        <w:t xml:space="preserve"> опубликования</w:t>
      </w:r>
      <w:r w:rsidR="004A07C1" w:rsidRPr="000C211B">
        <w:rPr>
          <w:sz w:val="28"/>
          <w:szCs w:val="28"/>
        </w:rPr>
        <w:t>.</w:t>
      </w:r>
    </w:p>
    <w:p w:rsidR="007B3BED" w:rsidRPr="000C211B" w:rsidRDefault="007B3BED" w:rsidP="001B600B">
      <w:pPr>
        <w:tabs>
          <w:tab w:val="left" w:pos="6345"/>
        </w:tabs>
        <w:jc w:val="both"/>
        <w:rPr>
          <w:b/>
          <w:sz w:val="28"/>
          <w:szCs w:val="28"/>
        </w:rPr>
      </w:pPr>
    </w:p>
    <w:p w:rsidR="00784A0B" w:rsidRPr="000C211B" w:rsidRDefault="00784A0B" w:rsidP="00784A0B">
      <w:pPr>
        <w:jc w:val="both"/>
        <w:rPr>
          <w:sz w:val="28"/>
          <w:szCs w:val="28"/>
        </w:rPr>
      </w:pPr>
      <w:r w:rsidRPr="000C211B">
        <w:rPr>
          <w:sz w:val="28"/>
          <w:szCs w:val="28"/>
        </w:rPr>
        <w:t>Глава Ярославского</w:t>
      </w:r>
    </w:p>
    <w:p w:rsidR="00784A0B" w:rsidRPr="000C211B" w:rsidRDefault="00784A0B" w:rsidP="00784A0B">
      <w:pPr>
        <w:pStyle w:val="a3"/>
        <w:rPr>
          <w:sz w:val="28"/>
          <w:szCs w:val="28"/>
        </w:rPr>
      </w:pPr>
      <w:r w:rsidRPr="000C211B">
        <w:rPr>
          <w:sz w:val="28"/>
          <w:szCs w:val="28"/>
        </w:rPr>
        <w:t>муниципального района</w:t>
      </w:r>
      <w:r w:rsidRPr="000C211B">
        <w:rPr>
          <w:sz w:val="28"/>
          <w:szCs w:val="28"/>
        </w:rPr>
        <w:tab/>
      </w:r>
      <w:r w:rsidRPr="000C211B">
        <w:rPr>
          <w:sz w:val="28"/>
          <w:szCs w:val="28"/>
        </w:rPr>
        <w:tab/>
      </w:r>
      <w:r w:rsidRPr="000C211B">
        <w:rPr>
          <w:sz w:val="28"/>
          <w:szCs w:val="28"/>
        </w:rPr>
        <w:tab/>
        <w:t xml:space="preserve">         </w:t>
      </w:r>
      <w:r w:rsidRPr="000C211B">
        <w:rPr>
          <w:sz w:val="28"/>
          <w:szCs w:val="28"/>
        </w:rPr>
        <w:tab/>
      </w:r>
      <w:r w:rsidRPr="000C211B">
        <w:rPr>
          <w:sz w:val="28"/>
          <w:szCs w:val="28"/>
        </w:rPr>
        <w:tab/>
        <w:t xml:space="preserve"> </w:t>
      </w:r>
      <w:r w:rsidRPr="000C211B">
        <w:rPr>
          <w:sz w:val="28"/>
          <w:szCs w:val="28"/>
        </w:rPr>
        <w:tab/>
        <w:t xml:space="preserve">    Н.В. Золотников</w:t>
      </w:r>
    </w:p>
    <w:p w:rsidR="00E739B5" w:rsidRPr="007E13C0" w:rsidRDefault="00E739B5" w:rsidP="003E6C7C">
      <w:pPr>
        <w:ind w:left="5664" w:firstLine="6"/>
        <w:rPr>
          <w:color w:val="FF0000"/>
        </w:rPr>
        <w:sectPr w:rsidR="00E739B5" w:rsidRPr="007E13C0" w:rsidSect="00932A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5" w:right="849" w:bottom="1134" w:left="1701" w:header="709" w:footer="709" w:gutter="0"/>
          <w:pgNumType w:start="1"/>
          <w:cols w:space="708"/>
          <w:docGrid w:linePitch="360"/>
        </w:sectPr>
      </w:pPr>
    </w:p>
    <w:p w:rsidR="003E6C7C" w:rsidRPr="001769FA" w:rsidRDefault="003E6C7C" w:rsidP="003E6C7C">
      <w:pPr>
        <w:ind w:left="5664" w:firstLine="6"/>
      </w:pPr>
      <w:r w:rsidRPr="001769FA">
        <w:lastRenderedPageBreak/>
        <w:t>ПРИЛОЖЕНИЕ 1</w:t>
      </w:r>
    </w:p>
    <w:p w:rsidR="00B77DB6" w:rsidRPr="001769FA" w:rsidRDefault="003E6C7C" w:rsidP="00246147">
      <w:pPr>
        <w:ind w:left="5664" w:firstLine="6"/>
      </w:pPr>
      <w:r w:rsidRPr="001769FA">
        <w:t xml:space="preserve">к постановлению </w:t>
      </w:r>
    </w:p>
    <w:p w:rsidR="00B77DB6" w:rsidRPr="001769FA" w:rsidRDefault="003E6C7C" w:rsidP="00246147">
      <w:pPr>
        <w:ind w:left="5664" w:firstLine="6"/>
      </w:pPr>
      <w:r w:rsidRPr="001769FA">
        <w:t xml:space="preserve">Администрации ЯМР </w:t>
      </w:r>
      <w:r w:rsidR="00246147" w:rsidRPr="001769FA">
        <w:t xml:space="preserve"> </w:t>
      </w:r>
    </w:p>
    <w:p w:rsidR="00246147" w:rsidRPr="001769FA" w:rsidRDefault="00B77DB6" w:rsidP="00246147">
      <w:pPr>
        <w:ind w:left="5664" w:firstLine="6"/>
      </w:pPr>
      <w:r w:rsidRPr="001769FA">
        <w:t>о</w:t>
      </w:r>
      <w:r w:rsidR="003E6C7C" w:rsidRPr="001769FA">
        <w:t>т</w:t>
      </w:r>
      <w:r w:rsidRPr="001769FA">
        <w:t xml:space="preserve"> </w:t>
      </w:r>
      <w:r w:rsidR="003615D0" w:rsidRPr="001769FA">
        <w:t xml:space="preserve"> </w:t>
      </w:r>
      <w:r w:rsidR="007B16EB">
        <w:t xml:space="preserve">30.03.2018 </w:t>
      </w:r>
      <w:r w:rsidR="003615D0" w:rsidRPr="001769FA">
        <w:t xml:space="preserve"> </w:t>
      </w:r>
      <w:r w:rsidRPr="001769FA">
        <w:t xml:space="preserve">№ </w:t>
      </w:r>
      <w:r w:rsidR="007B16EB">
        <w:t>835</w:t>
      </w:r>
      <w:r w:rsidR="003E6C7C" w:rsidRPr="001769FA">
        <w:t xml:space="preserve">                            </w:t>
      </w:r>
    </w:p>
    <w:p w:rsidR="0069412A" w:rsidRPr="001769FA" w:rsidRDefault="0069412A" w:rsidP="00246147">
      <w:pPr>
        <w:ind w:left="284" w:hanging="142"/>
        <w:jc w:val="center"/>
        <w:rPr>
          <w:b/>
        </w:rPr>
      </w:pPr>
    </w:p>
    <w:p w:rsidR="00246147" w:rsidRPr="001769FA" w:rsidRDefault="00246147" w:rsidP="00246147">
      <w:pPr>
        <w:ind w:left="284" w:hanging="142"/>
        <w:jc w:val="center"/>
        <w:rPr>
          <w:b/>
        </w:rPr>
      </w:pPr>
      <w:r w:rsidRPr="001769FA">
        <w:rPr>
          <w:b/>
        </w:rPr>
        <w:t>Проект планировки территории</w:t>
      </w:r>
    </w:p>
    <w:p w:rsidR="00246147" w:rsidRDefault="00246147" w:rsidP="00246147">
      <w:pPr>
        <w:kinsoku w:val="0"/>
        <w:overflowPunct w:val="0"/>
        <w:spacing w:line="276" w:lineRule="auto"/>
        <w:jc w:val="center"/>
        <w:rPr>
          <w:b/>
        </w:rPr>
      </w:pPr>
      <w:r w:rsidRPr="001769FA">
        <w:rPr>
          <w:b/>
        </w:rPr>
        <w:t>1.1. Положения о размеще</w:t>
      </w:r>
      <w:bookmarkStart w:id="0" w:name="Содержание"/>
      <w:bookmarkEnd w:id="0"/>
      <w:r w:rsidRPr="001769FA">
        <w:rPr>
          <w:b/>
        </w:rPr>
        <w:t>нии линейного объекта</w:t>
      </w:r>
    </w:p>
    <w:p w:rsidR="00122858" w:rsidRPr="001769FA" w:rsidRDefault="00122858" w:rsidP="00246147">
      <w:pPr>
        <w:kinsoku w:val="0"/>
        <w:overflowPunct w:val="0"/>
        <w:spacing w:line="276" w:lineRule="auto"/>
        <w:jc w:val="center"/>
        <w:rPr>
          <w:b/>
        </w:rPr>
      </w:pPr>
    </w:p>
    <w:p w:rsidR="000C211B" w:rsidRPr="000A0664" w:rsidRDefault="000C211B" w:rsidP="000A0664">
      <w:pPr>
        <w:ind w:firstLine="425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Основанием для разработки проекта планировки территории для строительства распределительных сетей газопровода высокого и среднего давления для газификации </w:t>
      </w:r>
      <w:r w:rsidR="007B16EB">
        <w:rPr>
          <w:color w:val="282323"/>
        </w:rPr>
        <w:t xml:space="preserve">          </w:t>
      </w:r>
      <w:r w:rsidRPr="000A0664">
        <w:rPr>
          <w:color w:val="282323"/>
        </w:rPr>
        <w:t>33 индивидуальных жилых домов, расположенных по адресу: Ярославская область, Ярославский район, дер.</w:t>
      </w:r>
      <w:r w:rsidR="000A0664">
        <w:rPr>
          <w:color w:val="282323"/>
        </w:rPr>
        <w:t xml:space="preserve"> </w:t>
      </w:r>
      <w:r w:rsidRPr="000A0664">
        <w:rPr>
          <w:color w:val="282323"/>
        </w:rPr>
        <w:t>Заборное, являются:</w:t>
      </w:r>
    </w:p>
    <w:p w:rsidR="000C211B" w:rsidRPr="000A0664" w:rsidRDefault="000C211B" w:rsidP="000A0664">
      <w:pPr>
        <w:ind w:firstLine="425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− </w:t>
      </w:r>
      <w:r w:rsidR="007B16EB">
        <w:rPr>
          <w:color w:val="282323"/>
        </w:rPr>
        <w:t>п</w:t>
      </w:r>
      <w:r w:rsidRPr="000A0664">
        <w:rPr>
          <w:color w:val="282323"/>
        </w:rPr>
        <w:t>остановление Администрации Ярославского муниципального района от 11.12</w:t>
      </w:r>
      <w:r w:rsidR="000A0664">
        <w:rPr>
          <w:color w:val="282323"/>
        </w:rPr>
        <w:t xml:space="preserve">.2017 № </w:t>
      </w:r>
      <w:r w:rsidRPr="000A0664">
        <w:rPr>
          <w:color w:val="282323"/>
        </w:rPr>
        <w:t>4207 «О подготовке проекта планировки и проекта межевания территории для строительства распределительных сетей газопровода высокого и среднего давления для газификации 33 индивидуальных жилых домов, расположенных по адресу: Ярославская область, Ярославский район, дер.</w:t>
      </w:r>
      <w:r w:rsidR="000A0664">
        <w:rPr>
          <w:color w:val="282323"/>
        </w:rPr>
        <w:t xml:space="preserve"> </w:t>
      </w:r>
      <w:r w:rsidRPr="000A0664">
        <w:rPr>
          <w:color w:val="282323"/>
        </w:rPr>
        <w:t>Заборное»;</w:t>
      </w:r>
    </w:p>
    <w:p w:rsidR="000C211B" w:rsidRDefault="000C211B" w:rsidP="000A0664">
      <w:pPr>
        <w:ind w:firstLine="425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− </w:t>
      </w:r>
      <w:r w:rsidR="007B16EB">
        <w:rPr>
          <w:color w:val="282323"/>
        </w:rPr>
        <w:t>д</w:t>
      </w:r>
      <w:r w:rsidRPr="000A0664">
        <w:rPr>
          <w:color w:val="282323"/>
        </w:rPr>
        <w:t>оговор № б/н от 14.12.2017 г. на разработку проекта планировки и проекта межевания территории для строительства распределительных сетей газопровода высокого и среднего давления для газификации 33 индивидуальных жилых домов, расположенных по адресу: Ярославская область, Ярославский район, дер.</w:t>
      </w:r>
      <w:r w:rsidR="000A0664">
        <w:rPr>
          <w:color w:val="282323"/>
        </w:rPr>
        <w:t xml:space="preserve"> </w:t>
      </w:r>
      <w:r w:rsidRPr="000A0664">
        <w:rPr>
          <w:color w:val="282323"/>
        </w:rPr>
        <w:t>Заборное.</w:t>
      </w:r>
    </w:p>
    <w:p w:rsidR="000A0664" w:rsidRPr="000A0664" w:rsidRDefault="000A0664" w:rsidP="000A0664">
      <w:pPr>
        <w:ind w:firstLine="425"/>
        <w:contextualSpacing/>
        <w:jc w:val="both"/>
        <w:rPr>
          <w:color w:val="282323"/>
        </w:rPr>
      </w:pPr>
    </w:p>
    <w:p w:rsidR="00122858" w:rsidRPr="000A0664" w:rsidRDefault="000A0664" w:rsidP="000A0664">
      <w:pPr>
        <w:keepNext/>
        <w:kinsoku w:val="0"/>
        <w:overflowPunct w:val="0"/>
        <w:spacing w:before="240" w:after="240"/>
        <w:ind w:firstLine="426"/>
        <w:contextualSpacing/>
        <w:rPr>
          <w:b/>
          <w:color w:val="282323"/>
        </w:rPr>
      </w:pPr>
      <w:r w:rsidRPr="000A0664">
        <w:rPr>
          <w:b/>
          <w:color w:val="282323"/>
        </w:rPr>
        <w:t>1.1.1. Сведения об объекте и его краткая характеристика.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b/>
          <w:color w:val="282323"/>
        </w:rPr>
        <w:t>Наименование газопровода:</w:t>
      </w:r>
      <w:r w:rsidRPr="000A0664">
        <w:rPr>
          <w:color w:val="282323"/>
        </w:rPr>
        <w:t xml:space="preserve"> распределительные сети газопровода.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b/>
          <w:color w:val="282323"/>
        </w:rPr>
        <w:t>Назначение газопровода:</w:t>
      </w:r>
      <w:r w:rsidRPr="000A0664">
        <w:rPr>
          <w:color w:val="282323"/>
        </w:rPr>
        <w:t xml:space="preserve"> газификация 33-х индивидуальных жилых домов жилой застройки в районе д.</w:t>
      </w:r>
      <w:r w:rsidR="001769FA">
        <w:rPr>
          <w:color w:val="282323"/>
        </w:rPr>
        <w:t xml:space="preserve"> </w:t>
      </w:r>
      <w:r w:rsidRPr="000A0664">
        <w:rPr>
          <w:color w:val="282323"/>
        </w:rPr>
        <w:t>Заборное.</w:t>
      </w:r>
    </w:p>
    <w:p w:rsidR="000A0664" w:rsidRPr="000A0664" w:rsidRDefault="000A0664" w:rsidP="000A0664">
      <w:pPr>
        <w:kinsoku w:val="0"/>
        <w:overflowPunct w:val="0"/>
        <w:spacing w:line="276" w:lineRule="auto"/>
        <w:ind w:firstLine="426"/>
        <w:jc w:val="both"/>
        <w:rPr>
          <w:color w:val="282323"/>
        </w:rPr>
      </w:pPr>
      <w:r w:rsidRPr="000A0664">
        <w:rPr>
          <w:color w:val="282323"/>
        </w:rPr>
        <w:t xml:space="preserve">Согласно СНиП 42-01-2002 «Газораспределительные системы» проектируемый газопровод относится к газопроводу высокого давления II категории Р≤0,6 Мпа от точки подключения в существующий газопровод до установки ГРПШ. После ГРПШ газораспределительные сети газопровода относятся к газопроводу среднего давления </w:t>
      </w:r>
      <w:r w:rsidR="001769FA">
        <w:rPr>
          <w:color w:val="282323"/>
        </w:rPr>
        <w:t xml:space="preserve">        </w:t>
      </w:r>
      <w:r w:rsidRPr="000A0664">
        <w:rPr>
          <w:color w:val="282323"/>
        </w:rPr>
        <w:t xml:space="preserve">Р </w:t>
      </w:r>
      <w:r w:rsidRPr="000A0664">
        <w:rPr>
          <w:bCs/>
        </w:rPr>
        <w:t>≤0,3 МПа.</w:t>
      </w:r>
    </w:p>
    <w:p w:rsidR="000A0664" w:rsidRPr="000A0664" w:rsidRDefault="000A0664" w:rsidP="000A0664">
      <w:pPr>
        <w:kinsoku w:val="0"/>
        <w:overflowPunct w:val="0"/>
        <w:spacing w:line="276" w:lineRule="auto"/>
        <w:ind w:firstLine="426"/>
        <w:jc w:val="both"/>
        <w:rPr>
          <w:bCs/>
        </w:rPr>
      </w:pPr>
      <w:r w:rsidRPr="000A0664">
        <w:rPr>
          <w:color w:val="282323"/>
        </w:rPr>
        <w:t xml:space="preserve">Для снижения давления газа с высокого 2-ой категории </w:t>
      </w:r>
      <w:r w:rsidRPr="000A0664">
        <w:rPr>
          <w:bCs/>
        </w:rPr>
        <w:t>Р≤0,6 МПа до среднего Р≤0,3 МПа, автоматического поддержания выходного давления на заданном уровне независимо от изменения расхода и входного давления, автоматического прекращения подачи газа при аварийных повышении или понижении входного давления сверх заданных пределов, предусмотрена установка газорегуляторного пункта шкафного исполнения ГРПШ.</w:t>
      </w:r>
    </w:p>
    <w:p w:rsidR="000A0664" w:rsidRPr="000A0664" w:rsidRDefault="000A0664" w:rsidP="000A0664">
      <w:pPr>
        <w:kinsoku w:val="0"/>
        <w:overflowPunct w:val="0"/>
        <w:spacing w:line="276" w:lineRule="auto"/>
        <w:ind w:firstLine="426"/>
        <w:jc w:val="both"/>
        <w:rPr>
          <w:color w:val="282323"/>
        </w:rPr>
      </w:pPr>
      <w:r w:rsidRPr="000A0664">
        <w:rPr>
          <w:bCs/>
        </w:rPr>
        <w:t>Протяженность распределительных се</w:t>
      </w:r>
      <w:r w:rsidR="001769FA">
        <w:rPr>
          <w:bCs/>
        </w:rPr>
        <w:t xml:space="preserve">тей газопровода составляет 1006 </w:t>
      </w:r>
      <w:r w:rsidRPr="000A0664">
        <w:rPr>
          <w:bCs/>
        </w:rPr>
        <w:t>м. Протяженность газопровода высокого давления составляет 144 м, протяженность газораспределительных сетей среднего давления составляет 862 м.</w:t>
      </w:r>
    </w:p>
    <w:p w:rsidR="000A0664" w:rsidRPr="000A0664" w:rsidRDefault="000A0664" w:rsidP="000A0664">
      <w:pPr>
        <w:spacing w:line="276" w:lineRule="auto"/>
        <w:ind w:firstLine="426"/>
        <w:jc w:val="both"/>
        <w:rPr>
          <w:color w:val="282323"/>
        </w:rPr>
      </w:pPr>
      <w:r w:rsidRPr="000A0664">
        <w:rPr>
          <w:color w:val="282323"/>
        </w:rPr>
        <w:t xml:space="preserve">Для распределительных сетей газопровода в проекте предусмотрены стальные трубы </w:t>
      </w:r>
      <w:r w:rsidRPr="000A0664">
        <w:rPr>
          <w:color w:val="282323"/>
        </w:rPr>
        <w:sym w:font="SuperFrench" w:char="F0AF"/>
      </w:r>
      <w:r w:rsidRPr="000A0664">
        <w:rPr>
          <w:color w:val="282323"/>
        </w:rPr>
        <w:t xml:space="preserve">89х3.5 по ГОСТ10204-91 и  полиэтиленовые трубы ПЭ100 SDR11 </w:t>
      </w:r>
      <w:r w:rsidRPr="000A0664">
        <w:rPr>
          <w:color w:val="282323"/>
        </w:rPr>
        <w:sym w:font="SuperFrench" w:char="F0AF"/>
      </w:r>
      <w:r w:rsidRPr="000A0664">
        <w:rPr>
          <w:color w:val="282323"/>
        </w:rPr>
        <w:t xml:space="preserve">90х8,2, </w:t>
      </w:r>
      <w:r w:rsidRPr="000A0664">
        <w:rPr>
          <w:color w:val="282323"/>
        </w:rPr>
        <w:sym w:font="SuperFrench" w:char="F0AF"/>
      </w:r>
      <w:r w:rsidRPr="000A0664">
        <w:rPr>
          <w:color w:val="282323"/>
        </w:rPr>
        <w:t xml:space="preserve">63х5.8  </w:t>
      </w:r>
      <w:r w:rsidR="007B16EB">
        <w:rPr>
          <w:color w:val="282323"/>
        </w:rPr>
        <w:t xml:space="preserve">              </w:t>
      </w:r>
      <w:r w:rsidRPr="000A0664">
        <w:rPr>
          <w:color w:val="282323"/>
        </w:rPr>
        <w:t>с коэффициентом запаса прочности 6.7 по ГОСТ Р 50838-2009. Для обнаружения проектируемого подземного газопровода проектом предусмотрены ферромагнитные маркеры Seba Marker 2500.</w:t>
      </w:r>
    </w:p>
    <w:p w:rsidR="000A0664" w:rsidRPr="000A0664" w:rsidRDefault="000A0664" w:rsidP="000A0664">
      <w:pPr>
        <w:spacing w:line="276" w:lineRule="auto"/>
        <w:ind w:firstLine="426"/>
        <w:jc w:val="both"/>
        <w:rPr>
          <w:color w:val="282323"/>
        </w:rPr>
      </w:pPr>
      <w:r w:rsidRPr="000A0664">
        <w:rPr>
          <w:color w:val="282323"/>
        </w:rPr>
        <w:t>Глубина заложения газопровода – не менее 1,4 м до верха трубы.</w:t>
      </w:r>
    </w:p>
    <w:p w:rsidR="000A0664" w:rsidRPr="000A0664" w:rsidRDefault="000A0664" w:rsidP="000A0664">
      <w:pPr>
        <w:kinsoku w:val="0"/>
        <w:overflowPunct w:val="0"/>
        <w:spacing w:line="276" w:lineRule="auto"/>
        <w:rPr>
          <w:color w:val="282323"/>
        </w:rPr>
      </w:pPr>
    </w:p>
    <w:p w:rsidR="000A0664" w:rsidRPr="000A0664" w:rsidRDefault="000A0664" w:rsidP="00CD5B6C">
      <w:pPr>
        <w:keepNext/>
        <w:kinsoku w:val="0"/>
        <w:overflowPunct w:val="0"/>
        <w:ind w:firstLine="426"/>
        <w:contextualSpacing/>
        <w:rPr>
          <w:color w:val="282323"/>
        </w:rPr>
      </w:pPr>
      <w:r>
        <w:rPr>
          <w:b/>
        </w:rPr>
        <w:lastRenderedPageBreak/>
        <w:t>1.1</w:t>
      </w:r>
      <w:r w:rsidRPr="000A0664">
        <w:rPr>
          <w:b/>
        </w:rPr>
        <w:t>.2. Сведения о территории, в отношении которой подготавливается проект планировки территории</w:t>
      </w:r>
      <w:r w:rsidR="00CD5B6C">
        <w:rPr>
          <w:b/>
        </w:rPr>
        <w:t>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Проектируемые распределительные сети газопровода расположены  на территории Туношенского сельского поселения Ярославского района Ярославской области, вблизи дер.Заборное.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Точка врезки в действующий газопровод высокого давления расположена на земельном участке лесного фонда 76:17:000000:93. Прохождение распределительных сетей газопровода по землям лесного фонда согласовано с Департаментом лесного хозяйства Ярославской области. На земельном участке 76:17:000000:93 была сформирована часть для заключения договора аренды на период строительства распределительных сетей газопровода, сведения о которой внесены в Единый государственный реестр недвижимости (далее – ЕГРН). Учетный номер части земельного участка 76:17:000000:93 для строительства распределительных сетей газопровода – 47.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Площадь территории, в отношении которой осуществляется подготовка проекта планировки территории, составляет 14 251 кв.м. Площадь зоны планируемого размещения объекта – распределительных сетей газопровода, составляет 9 205 кв.м.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Перечень координат характерных точек границ зоны планируемого размещения распределительных сетей газопровода приведены в Таблице.</w:t>
      </w:r>
    </w:p>
    <w:p w:rsidR="000A0664" w:rsidRPr="000A0664" w:rsidRDefault="000A0664" w:rsidP="000A0664">
      <w:pPr>
        <w:spacing w:line="276" w:lineRule="auto"/>
        <w:ind w:firstLine="709"/>
        <w:jc w:val="both"/>
        <w:rPr>
          <w:color w:val="282323"/>
        </w:rPr>
      </w:pPr>
    </w:p>
    <w:tbl>
      <w:tblPr>
        <w:tblStyle w:val="af6"/>
        <w:tblW w:w="0" w:type="auto"/>
        <w:tblLook w:val="04A0"/>
      </w:tblPr>
      <w:tblGrid>
        <w:gridCol w:w="1379"/>
        <w:gridCol w:w="1547"/>
        <w:gridCol w:w="1600"/>
        <w:gridCol w:w="559"/>
        <w:gridCol w:w="1260"/>
        <w:gridCol w:w="1560"/>
        <w:gridCol w:w="1666"/>
      </w:tblGrid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  <w:r w:rsidRPr="000A0664">
              <w:rPr>
                <w:color w:val="282323"/>
              </w:rPr>
              <w:t>№ точки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  <w:lang w:val="en-US"/>
              </w:rPr>
            </w:pPr>
            <w:r w:rsidRPr="000A0664">
              <w:rPr>
                <w:color w:val="282323"/>
                <w:lang w:val="en-US"/>
              </w:rPr>
              <w:t>X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  <w:lang w:val="en-US"/>
              </w:rPr>
            </w:pPr>
            <w:r w:rsidRPr="000A0664">
              <w:rPr>
                <w:color w:val="282323"/>
                <w:lang w:val="en-US"/>
              </w:rPr>
              <w:t>Y</w:t>
            </w:r>
          </w:p>
        </w:tc>
        <w:tc>
          <w:tcPr>
            <w:tcW w:w="559" w:type="dxa"/>
            <w:vMerge w:val="restart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  <w:r w:rsidRPr="000A0664">
              <w:rPr>
                <w:color w:val="282323"/>
              </w:rPr>
              <w:t>№ точки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  <w:lang w:val="en-US"/>
              </w:rPr>
            </w:pPr>
            <w:r w:rsidRPr="000A0664">
              <w:rPr>
                <w:color w:val="282323"/>
                <w:lang w:val="en-US"/>
              </w:rPr>
              <w:t>X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  <w:lang w:val="en-US"/>
              </w:rPr>
            </w:pPr>
            <w:r w:rsidRPr="000A0664">
              <w:rPr>
                <w:color w:val="282323"/>
                <w:lang w:val="en-US"/>
              </w:rPr>
              <w:t>Y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363899.39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1344582.42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26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363653.44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1345031.79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363901.91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1344584.90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27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363636.95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1345134.55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363897.55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1344594.58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28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363714.79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1345144.68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363893.23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1344594.57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29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363717.10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1345146.51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5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363865.02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1344580.73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30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363716.27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1345151.93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6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363816.85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1344660.43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31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363713.75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1345152.61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7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363820.40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1344664.43</w:t>
            </w:r>
          </w:p>
        </w:tc>
        <w:tc>
          <w:tcPr>
            <w:tcW w:w="559" w:type="dxa"/>
            <w:vMerge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spacing w:line="276" w:lineRule="auto"/>
              <w:jc w:val="center"/>
              <w:rPr>
                <w:color w:val="282323"/>
              </w:rPr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32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363635.61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1345142.44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8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363800.88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1344680.82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33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363628.17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1345188.57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9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363796.05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1344675.85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34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363626.57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1345191.17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10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363792.38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1344679.01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35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363621.71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1345190.63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11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363789.53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1344679.75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363620.27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1345187.29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12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363757.38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1344675.77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37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363681.81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1344808.88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363712.31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1344670.18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38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363705.18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1344664.50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14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363689.70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1344810.16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39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363708.98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1344661.73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15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363671.51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1344922.01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40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363758.37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1344667.83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16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363744.16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1344929.65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41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363788.77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1344671.59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17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363747.22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1344931.19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42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363790.86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1344669.57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18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363746.10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1344936.87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43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363784.67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1344662.67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19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363743.33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1344937.61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44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363804.32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1344646.06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20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363670.11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1344929.88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45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363807.87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1344649.66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21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363654.80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1345023.93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46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363854.58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1344571.69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22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363725.13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1345031.84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47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363857.82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1344568.49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23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363727.62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1345033.63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48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363861.95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1344566.75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24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363727.03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1345039.05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49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363868.00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1344567.10</w:t>
            </w:r>
          </w:p>
        </w:tc>
      </w:tr>
      <w:tr w:rsidR="000A0664" w:rsidRPr="000A0664" w:rsidTr="000A0664">
        <w:tc>
          <w:tcPr>
            <w:tcW w:w="1379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25</w:t>
            </w:r>
          </w:p>
        </w:tc>
        <w:tc>
          <w:tcPr>
            <w:tcW w:w="1547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363724.24</w:t>
            </w:r>
          </w:p>
        </w:tc>
        <w:tc>
          <w:tcPr>
            <w:tcW w:w="160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1345039.79</w:t>
            </w:r>
          </w:p>
        </w:tc>
        <w:tc>
          <w:tcPr>
            <w:tcW w:w="559" w:type="dxa"/>
            <w:shd w:val="clear" w:color="auto" w:fill="DBE5F1" w:themeFill="accent1" w:themeFillTint="33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</w:p>
        </w:tc>
        <w:tc>
          <w:tcPr>
            <w:tcW w:w="12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</w:t>
            </w:r>
          </w:p>
        </w:tc>
        <w:tc>
          <w:tcPr>
            <w:tcW w:w="1560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363899.39</w:t>
            </w:r>
          </w:p>
        </w:tc>
        <w:tc>
          <w:tcPr>
            <w:tcW w:w="1666" w:type="dxa"/>
            <w:vAlign w:val="center"/>
          </w:tcPr>
          <w:p w:rsidR="000A0664" w:rsidRPr="000A0664" w:rsidRDefault="000A0664" w:rsidP="000A0664">
            <w:pPr>
              <w:ind w:left="108"/>
              <w:jc w:val="center"/>
            </w:pPr>
            <w:r w:rsidRPr="000A0664">
              <w:t>1344582.42</w:t>
            </w:r>
          </w:p>
        </w:tc>
      </w:tr>
    </w:tbl>
    <w:p w:rsidR="000A0664" w:rsidRPr="000A0664" w:rsidRDefault="000A0664" w:rsidP="000A0664">
      <w:pPr>
        <w:spacing w:line="276" w:lineRule="auto"/>
        <w:ind w:firstLine="709"/>
        <w:jc w:val="both"/>
        <w:rPr>
          <w:color w:val="282323"/>
        </w:rPr>
      </w:pPr>
    </w:p>
    <w:p w:rsidR="000A0664" w:rsidRPr="000A0664" w:rsidRDefault="000A0664" w:rsidP="000A0664">
      <w:pPr>
        <w:ind w:firstLine="425"/>
        <w:contextualSpacing/>
        <w:jc w:val="both"/>
        <w:rPr>
          <w:color w:val="282323"/>
        </w:rPr>
      </w:pPr>
      <w:r w:rsidRPr="000A0664">
        <w:rPr>
          <w:color w:val="282323"/>
        </w:rPr>
        <w:t>Зоны планируемого размещения линейных объектов, подлежащих переносу (переустройству) из зон планируемого размещения линейных объектов, проектом планировки территории не предусмотрены.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Распределительные сети газопровода размещаются на землях лесного фонда, землях промышленности, энергетики, транспорта, связи, радиовещания, телевидения, </w:t>
      </w:r>
      <w:r w:rsidRPr="000A0664">
        <w:rPr>
          <w:color w:val="282323"/>
        </w:rPr>
        <w:lastRenderedPageBreak/>
        <w:t>информатики, земли для обеспечения космической деятельности, земли обороны, безопасности и земли иного специального назначения, землях особо охраняемых территорий и объектов.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Изъятия земельных участков для муниципальных нужд проектом планировки </w:t>
      </w:r>
      <w:r w:rsidR="001769FA">
        <w:rPr>
          <w:color w:val="282323"/>
        </w:rPr>
        <w:t xml:space="preserve">              </w:t>
      </w:r>
      <w:r w:rsidRPr="000A0664">
        <w:rPr>
          <w:color w:val="282323"/>
        </w:rPr>
        <w:t>и межевания территории не предусмотрено.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Потребность в земельных ресурсах для строительства проектируемых распределительных сетей газопровода определена с учетом принятых проектных решений, схем расстановки механизмов, отвалов растительного и минерального грунта и плети сваренной трубы газопровода. 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Распределительные сети газопровода являются полностью подземными, </w:t>
      </w:r>
      <w:r w:rsidR="001769FA">
        <w:rPr>
          <w:color w:val="282323"/>
        </w:rPr>
        <w:t xml:space="preserve">                      </w:t>
      </w:r>
      <w:r w:rsidRPr="000A0664">
        <w:rPr>
          <w:color w:val="282323"/>
        </w:rPr>
        <w:t>за исключением ГРПШ, который находится между пикетами ПК0.1+37,20 и ПК1.0+15.8.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Проектируемая трасса распределительных сетей газопровода  пересекает автодорогу Туношна - Бурмакино. </w:t>
      </w:r>
      <w:r w:rsidRPr="000A0664">
        <w:t>При прокладке трубопровода через проезжую часть автомобильной  дороги  будет использован  метод наклонно-направленного бурения (ННБ), а труба распределительных сетей газопровода  будет помещена в футляр.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bCs/>
          <w:color w:val="282323"/>
        </w:rPr>
      </w:pPr>
      <w:r w:rsidRPr="000A0664">
        <w:rPr>
          <w:color w:val="282323"/>
        </w:rPr>
        <w:t xml:space="preserve">Линии отступов от красных линий в целях определения места допустимого размещения зданий, строений, сооружений установлены согласно </w:t>
      </w:r>
      <w:r w:rsidRPr="000A0664">
        <w:rPr>
          <w:bCs/>
          <w:color w:val="282323"/>
        </w:rPr>
        <w:t>СП 62.13330.2011 на следующих расстояниях: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bCs/>
          <w:color w:val="282323"/>
          <w:sz w:val="24"/>
          <w:szCs w:val="24"/>
        </w:rPr>
        <w:t xml:space="preserve"> </w:t>
      </w:r>
      <w:r w:rsidRPr="000A0664">
        <w:rPr>
          <w:rFonts w:ascii="Times New Roman" w:hAnsi="Times New Roman"/>
          <w:color w:val="282323"/>
          <w:sz w:val="24"/>
          <w:szCs w:val="24"/>
        </w:rPr>
        <w:t>по 7 м в каждую сторону от проектируемой трассы распределительных сетей газопровода высокого давления;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по 10 м в каждую сторону от ограждения ГРПШ;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по 4 м в каждую сторону от проектируемой трассы распределительных сетей газопровода низкого давления.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В границах территории, в отношении которой подготавливается проект планировки территории, объектов культурного наследия нет.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В границах территории, в отношении которой подготавливается проект планировки территории, объектов капитального строительства (построенных, а также незавершенного строительства) нет.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Согласно материалов территориального планирования Ярославского муниципального района Ярославской области, территория, в отношении которой изготавливается проект планировки территории, не попадает в зону опасного подтопления от Рыбинской ГЭС 89 БКС, а также не попадает в зону катострофического подтопления от Рыбинской ГЭС 84 БКС.</w:t>
      </w:r>
    </w:p>
    <w:p w:rsidR="000A0664" w:rsidRPr="000A0664" w:rsidRDefault="000A0664" w:rsidP="000A0664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Подготовка документации по планировке территории выполнена на основании документов территориального планирования Ярославского муниципального района, Генерального плана Туношенского сельского поселения, Правил землепользования </w:t>
      </w:r>
      <w:r w:rsidR="001769FA">
        <w:rPr>
          <w:color w:val="282323"/>
        </w:rPr>
        <w:t xml:space="preserve">           </w:t>
      </w:r>
      <w:r w:rsidRPr="000A0664">
        <w:rPr>
          <w:color w:val="282323"/>
        </w:rPr>
        <w:t xml:space="preserve">и застройки Туношенского сельского поселения, сведений Единого государственного реестра недвижимости. Графические материалы по планировке территории выполнены </w:t>
      </w:r>
      <w:r w:rsidR="001769FA">
        <w:rPr>
          <w:color w:val="282323"/>
        </w:rPr>
        <w:t xml:space="preserve">       </w:t>
      </w:r>
      <w:r w:rsidRPr="000A0664">
        <w:rPr>
          <w:color w:val="282323"/>
        </w:rPr>
        <w:t>в системе координат, используемой для ведения Единого государственного реестра недвижимости – МСК-76.</w:t>
      </w:r>
    </w:p>
    <w:p w:rsidR="000A0664" w:rsidRPr="000A0664" w:rsidRDefault="000A0664" w:rsidP="000A0664">
      <w:pPr>
        <w:ind w:firstLine="709"/>
        <w:contextualSpacing/>
        <w:jc w:val="both"/>
        <w:rPr>
          <w:color w:val="282323"/>
        </w:rPr>
      </w:pPr>
    </w:p>
    <w:p w:rsidR="000A0664" w:rsidRPr="000A0664" w:rsidRDefault="000A0664" w:rsidP="000A0664">
      <w:pPr>
        <w:ind w:firstLine="426"/>
        <w:contextualSpacing/>
        <w:jc w:val="both"/>
        <w:rPr>
          <w:b/>
          <w:color w:val="282323"/>
        </w:rPr>
      </w:pPr>
      <w:r w:rsidRPr="000A0664">
        <w:rPr>
          <w:b/>
          <w:color w:val="282323"/>
        </w:rPr>
        <w:t>1.</w:t>
      </w:r>
      <w:r>
        <w:rPr>
          <w:b/>
          <w:color w:val="282323"/>
        </w:rPr>
        <w:t>1</w:t>
      </w:r>
      <w:r w:rsidRPr="000A0664">
        <w:rPr>
          <w:b/>
          <w:color w:val="282323"/>
        </w:rPr>
        <w:t>.3. Осуществление мероприятий по охране окружающей среды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При строительстве газопровода воздействие на природную среду будет определяться интенсивностью строительных и транспортных операций. Среди основных видов воздействия выделяются: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выбросы загрязняющих веществ в атмосферный воздух при работе строительных машин и механизмов;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загрязнение почвенного покрова горюче-смазочными материалами с последующим загрязнением поверхностных и подземных вод;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механические нарушения целостности почвенно-растительного покрова при проведении строительных работ.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lastRenderedPageBreak/>
        <w:t>Учитывая специфику проводимых работ, можно выделить приоритетные загрязняющие вещества, поступающие в окружающую среду при строительстве газопровода: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для атмосферного воздуха – диоксид серы, оксиды азота, оксид углерода, взвешенные вещества, углеводороды;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для почв и грунтов – нефтепродукты, фенолы, тяжёлые металлы (Cu, Zn, Pb);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для природных вод - нефтепродукты, фенолы, тяжёлые металлы (Cu, Zn, Pb).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В период выполнения строительно-монтажных работ происходит шумовое воздействие на окружающую среду, источниками которого являются: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автотранспорт при перевозке строительных материалов и рабочих;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работающие строительные машины и механизмы;</w:t>
      </w:r>
    </w:p>
    <w:p w:rsidR="000A0664" w:rsidRPr="000A0664" w:rsidRDefault="000A0664" w:rsidP="000A0664">
      <w:pPr>
        <w:pStyle w:val="ad"/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сварочные работы.</w:t>
      </w:r>
    </w:p>
    <w:p w:rsidR="000A0664" w:rsidRPr="000A0664" w:rsidRDefault="000A0664" w:rsidP="000A0664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В виду сжатых сроков строительства, шумовое воздействие на жилую застройку не превысит установленных норм. При эксплуатации газопровод не оказывает физического воздействия, т.к. является герметичной системой, заглубленной в грунт, и не способен вызвать негативные последствия для компонентов окружающей среды и здоровья населения.</w:t>
      </w:r>
    </w:p>
    <w:p w:rsidR="000A0664" w:rsidRPr="000A0664" w:rsidRDefault="000A0664" w:rsidP="00E47F58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Поскольку предусмотрена подземная прокладка газопровода, то при ведении работ следует ожидать полного нарушения почвенного покрова в пределах прохождения трассы. Однако негативное воздействие на почвенный покров может быть сведено к минимуму при соблюдении природоохранного законодательства, предписывающего селективную разработку почво – грунтов с раздельным складированием, сохранением плодородного почвенного слоя и последующей рекультивацией нарушенной поверхности.</w:t>
      </w:r>
    </w:p>
    <w:p w:rsidR="000A0664" w:rsidRPr="000A0664" w:rsidRDefault="000A0664" w:rsidP="00E47F58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 xml:space="preserve">При строительстве газопроводов охрана земельных ресурсов обеспечивается комплексом технических и технологических решений, которые с одной стороны уменьшают степень отрицательного воздействия на почвенно-растительный покров, </w:t>
      </w:r>
      <w:r w:rsidR="001769FA">
        <w:rPr>
          <w:color w:val="282323"/>
        </w:rPr>
        <w:t xml:space="preserve">          </w:t>
      </w:r>
      <w:r w:rsidRPr="000A0664">
        <w:rPr>
          <w:color w:val="282323"/>
        </w:rPr>
        <w:t>с другой – обеспечивают полное восстановление его природных функций.</w:t>
      </w:r>
    </w:p>
    <w:p w:rsidR="000A0664" w:rsidRPr="000A0664" w:rsidRDefault="000A0664" w:rsidP="00E47F58">
      <w:pPr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На техническом этапе рекультивации земель при строительстве линейных сооружений должны проводиться следующие работы:</w:t>
      </w:r>
    </w:p>
    <w:p w:rsidR="000A0664" w:rsidRPr="000A0664" w:rsidRDefault="000A0664" w:rsidP="00E47F58">
      <w:pPr>
        <w:pStyle w:val="ad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уборка строительного мусора, удаление из пределов строительной полосы всех временных устройств;</w:t>
      </w:r>
    </w:p>
    <w:p w:rsidR="000A0664" w:rsidRPr="000A0664" w:rsidRDefault="000A0664" w:rsidP="00E47F58">
      <w:pPr>
        <w:pStyle w:val="ad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засыпка трубопроводов грунтом с отсыпкой валика, обеспечивающего создание ровной поверхности после уплотнения грунта;</w:t>
      </w:r>
    </w:p>
    <w:p w:rsidR="000A0664" w:rsidRPr="000A0664" w:rsidRDefault="000A0664" w:rsidP="00E47F58">
      <w:pPr>
        <w:pStyle w:val="ad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распределение оставшегося грунта по рекультивируемой площади равномерным слоем или транспортирование его в специально отведенные места, указанные в проекте;</w:t>
      </w:r>
    </w:p>
    <w:p w:rsidR="000A0664" w:rsidRPr="000A0664" w:rsidRDefault="000A0664" w:rsidP="00E47F58">
      <w:pPr>
        <w:pStyle w:val="ad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оформление откосов кавальеров, насыпей, выемок, засыпка или выравнивание рытвин и ям;</w:t>
      </w:r>
    </w:p>
    <w:p w:rsidR="000A0664" w:rsidRPr="000A0664" w:rsidRDefault="000A0664" w:rsidP="00E47F58">
      <w:pPr>
        <w:pStyle w:val="ad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мероприятия по предотвращению эрозионных процессов;</w:t>
      </w:r>
    </w:p>
    <w:p w:rsidR="000A0664" w:rsidRPr="000A0664" w:rsidRDefault="000A0664" w:rsidP="00E47F58">
      <w:pPr>
        <w:pStyle w:val="ad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0A0664">
        <w:rPr>
          <w:rFonts w:ascii="Times New Roman" w:hAnsi="Times New Roman"/>
          <w:color w:val="282323"/>
          <w:sz w:val="24"/>
          <w:szCs w:val="24"/>
        </w:rPr>
        <w:t>покрытие рекультивируемой площади плодородным слоем почвы.</w:t>
      </w:r>
    </w:p>
    <w:p w:rsidR="000A0664" w:rsidRPr="000A0664" w:rsidRDefault="000A0664" w:rsidP="00E47F58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0A0664">
        <w:rPr>
          <w:color w:val="282323"/>
        </w:rPr>
        <w:t>В целях максимального сохранения древесно–кустарниковой растительности на землях, занятых лесными угодьями, в соответствии с ГОСТ 17.5.3.04 п.5.5 и СТО Газпром 2-1.12-386- 2009 п.9.3.6, при строительстве трубопроводов снятие плодородного слоя почвы не производится, техническая рекультивация заключается в засыпке ям и траншей, общей планировке полосы отвода, уборке строительного мусора, в задернении поверхностей путем посева трав. Восстановление древесной и кустарниковой растительности в полосе отвода трубопровода, затрудняющей его нормальную эксплуатацию, не допускается.</w:t>
      </w:r>
    </w:p>
    <w:p w:rsidR="00E739B5" w:rsidRPr="007E13C0" w:rsidRDefault="00E739B5" w:rsidP="000A0664">
      <w:pPr>
        <w:spacing w:after="160"/>
        <w:ind w:firstLine="426"/>
        <w:contextualSpacing/>
        <w:jc w:val="center"/>
        <w:rPr>
          <w:color w:val="FF0000"/>
          <w:sz w:val="28"/>
          <w:szCs w:val="28"/>
        </w:rPr>
        <w:sectPr w:rsidR="00E739B5" w:rsidRPr="007E13C0" w:rsidSect="00932AA1">
          <w:headerReference w:type="default" r:id="rId15"/>
          <w:pgSz w:w="11906" w:h="16838"/>
          <w:pgMar w:top="425" w:right="849" w:bottom="1134" w:left="1701" w:header="709" w:footer="709" w:gutter="0"/>
          <w:pgNumType w:start="1"/>
          <w:cols w:space="708"/>
          <w:docGrid w:linePitch="360"/>
        </w:sectPr>
      </w:pPr>
    </w:p>
    <w:p w:rsidR="00E739B5" w:rsidRDefault="00E47F58" w:rsidP="00E47F58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8067675" cy="5706905"/>
            <wp:effectExtent l="19050" t="0" r="9525" b="0"/>
            <wp:docPr id="1" name="Рисунок 1" descr="C:\Users\SEMEIK~1\AppData\Local\Temp\7zO08597149\1_Чертеж красных л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IK~1\AppData\Local\Temp\7zO08597149\1_Чертеж красных лини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303" cy="57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58" w:rsidRPr="007E13C0" w:rsidRDefault="00E47F58" w:rsidP="00E47F58">
      <w:pPr>
        <w:jc w:val="center"/>
        <w:rPr>
          <w:color w:val="FF0000"/>
        </w:rPr>
        <w:sectPr w:rsidR="00E47F58" w:rsidRPr="007E13C0" w:rsidSect="00E47F58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noProof/>
          <w:color w:val="FF0000"/>
        </w:rPr>
        <w:lastRenderedPageBreak/>
        <w:drawing>
          <wp:inline distT="0" distB="0" distL="0" distR="0">
            <wp:extent cx="8079119" cy="5715000"/>
            <wp:effectExtent l="19050" t="0" r="0" b="0"/>
            <wp:docPr id="2" name="Рисунок 2" descr="C:\Users\SEMEIK~1\AppData\Local\Temp\7zO08597F8A\2_Чертеж границ 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IK~1\AppData\Local\Temp\7zO08597F8A\2_Чертеж границ зон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466" cy="571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69" w:rsidRPr="007E13C0" w:rsidRDefault="00905412" w:rsidP="00E47F58">
      <w:pPr>
        <w:spacing w:after="160" w:line="259" w:lineRule="auto"/>
        <w:jc w:val="center"/>
        <w:rPr>
          <w:color w:val="FF0000"/>
          <w:sz w:val="28"/>
          <w:szCs w:val="28"/>
        </w:rPr>
      </w:pPr>
      <w:r w:rsidRPr="00905412">
        <w:rPr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4.2pt;margin-top:-24.1pt;width:30.55pt;height:23.3pt;z-index:251659776;visibility:visible;mso-height-percent:200;mso-wrap-distance-top:3.6pt;mso-wrap-distance-bottom:3.6pt;mso-height-percent:200;mso-width-relative:margin;mso-height-relative:margin" stroked="f">
            <v:textbox style="mso-next-textbox:#Надпись 2;mso-fit-shape-to-text:t">
              <w:txbxContent>
                <w:p w:rsidR="00F73BE6" w:rsidRPr="00876706" w:rsidRDefault="00F73BE6" w:rsidP="00876706"/>
              </w:txbxContent>
            </v:textbox>
            <w10:wrap type="square"/>
          </v:shape>
        </w:pict>
      </w:r>
      <w:r w:rsidRPr="00905412">
        <w:rPr>
          <w:noProof/>
          <w:color w:val="FF0000"/>
        </w:rPr>
        <w:pict>
          <v:shape id="_x0000_s1027" type="#_x0000_t202" style="position:absolute;left:0;text-align:left;margin-left:384.2pt;margin-top:-23.6pt;width:30.55pt;height:23.3pt;z-index:251660800;visibility:visible;mso-height-percent:200;mso-wrap-distance-top:3.6pt;mso-wrap-distance-bottom:3.6pt;mso-height-percent:200;mso-width-relative:margin;mso-height-relative:margin" stroked="f">
            <v:textbox style="mso-next-textbox:#_x0000_s1027;mso-fit-shape-to-text:t">
              <w:txbxContent>
                <w:p w:rsidR="00F73BE6" w:rsidRPr="00876706" w:rsidRDefault="00F73BE6" w:rsidP="00876706"/>
              </w:txbxContent>
            </v:textbox>
            <w10:wrap type="square"/>
          </v:shape>
        </w:pict>
      </w:r>
      <w:r w:rsidRPr="00905412">
        <w:rPr>
          <w:noProof/>
          <w:color w:val="FF0000"/>
        </w:rPr>
        <w:pict>
          <v:shape id="_x0000_s1028" type="#_x0000_t202" style="position:absolute;left:0;text-align:left;margin-left:366.2pt;margin-top:-23.45pt;width:30.55pt;height:23.3pt;z-index:251661824;visibility:visible;mso-height-percent:200;mso-wrap-distance-top:3.6pt;mso-wrap-distance-bottom:3.6pt;mso-height-percent:200;mso-width-relative:margin;mso-height-relative:margin" stroked="f">
            <v:textbox style="mso-next-textbox:#_x0000_s1028;mso-fit-shape-to-text:t">
              <w:txbxContent>
                <w:p w:rsidR="00F73BE6" w:rsidRPr="00E739B5" w:rsidRDefault="00F73BE6" w:rsidP="00E739B5"/>
              </w:txbxContent>
            </v:textbox>
            <w10:wrap type="square"/>
          </v:shape>
        </w:pict>
      </w:r>
      <w:r w:rsidRPr="00905412">
        <w:rPr>
          <w:noProof/>
          <w:color w:val="FF0000"/>
        </w:rPr>
        <w:pict>
          <v:shape id="_x0000_s1029" type="#_x0000_t202" style="position:absolute;left:0;text-align:left;margin-left:384.2pt;margin-top:-23.45pt;width:30.55pt;height:23.3pt;z-index:251662848;visibility:visible;mso-height-percent:200;mso-wrap-distance-top:3.6pt;mso-wrap-distance-bottom:3.6pt;mso-height-percent:200;mso-width-relative:margin;mso-height-relative:margin" stroked="f">
            <v:textbox style="mso-next-textbox:#_x0000_s1029;mso-fit-shape-to-text:t">
              <w:txbxContent>
                <w:p w:rsidR="00F73BE6" w:rsidRPr="00937366" w:rsidRDefault="00F73BE6" w:rsidP="00937366">
                  <w:pPr>
                    <w:rPr>
                      <w:sz w:val="28"/>
                    </w:rPr>
                  </w:pPr>
                  <w:r w:rsidRPr="00937366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4</w:t>
                  </w:r>
                </w:p>
              </w:txbxContent>
            </v:textbox>
            <w10:wrap type="square"/>
          </v:shape>
        </w:pict>
      </w:r>
      <w:r w:rsidRPr="00905412">
        <w:rPr>
          <w:noProof/>
          <w:color w:val="FF0000"/>
        </w:rPr>
        <w:pict>
          <v:shape id="_x0000_s1030" type="#_x0000_t202" style="position:absolute;left:0;text-align:left;margin-left:384.2pt;margin-top:-23.45pt;width:30.55pt;height:23.3pt;z-index:251663872;visibility:visible;mso-height-percent:200;mso-wrap-distance-top:3.6pt;mso-wrap-distance-bottom:3.6pt;mso-height-percent:200;mso-width-relative:margin;mso-height-relative:margin" stroked="f">
            <v:textbox style="mso-next-textbox:#_x0000_s1030;mso-fit-shape-to-text:t">
              <w:txbxContent>
                <w:p w:rsidR="00F73BE6" w:rsidRPr="00876706" w:rsidRDefault="00F73BE6" w:rsidP="00876706"/>
              </w:txbxContent>
            </v:textbox>
            <w10:wrap type="square"/>
          </v:shape>
        </w:pict>
      </w:r>
      <w:r w:rsidRPr="00905412">
        <w:rPr>
          <w:noProof/>
          <w:color w:val="FF0000"/>
        </w:rPr>
        <w:pict>
          <v:shape id="_x0000_s1032" type="#_x0000_t202" style="position:absolute;left:0;text-align:left;margin-left:384.2pt;margin-top:-28.15pt;width:30.55pt;height:23.3pt;z-index:251665920;visibility:visible;mso-height-percent:200;mso-wrap-distance-top:3.6pt;mso-wrap-distance-bottom:3.6pt;mso-height-percent:200;mso-width-relative:margin;mso-height-relative:margin" stroked="f">
            <v:textbox style="mso-next-textbox:#_x0000_s1032;mso-fit-shape-to-text:t">
              <w:txbxContent>
                <w:p w:rsidR="00F73BE6" w:rsidRPr="00876706" w:rsidRDefault="00F73BE6" w:rsidP="00876706"/>
              </w:txbxContent>
            </v:textbox>
            <w10:wrap type="square"/>
          </v:shape>
        </w:pict>
      </w:r>
      <w:r w:rsidRPr="00905412">
        <w:rPr>
          <w:noProof/>
          <w:color w:val="FF0000"/>
        </w:rPr>
        <w:pict>
          <v:shape id="_x0000_s1033" type="#_x0000_t202" style="position:absolute;left:0;text-align:left;margin-left:196.8pt;margin-top:-4pt;width:30.55pt;height:23.3pt;z-index:251666944;visibility:visible;mso-height-percent:200;mso-wrap-distance-top:3.6pt;mso-wrap-distance-bottom:3.6pt;mso-height-percent:200;mso-width-relative:margin;mso-height-relative:margin" stroked="f">
            <v:textbox style="mso-next-textbox:#_x0000_s1033;mso-fit-shape-to-text:t">
              <w:txbxContent>
                <w:p w:rsidR="00F73BE6" w:rsidRPr="00937366" w:rsidRDefault="00F73BE6" w:rsidP="00937366">
                  <w:pPr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color w:val="FF0000"/>
          <w:sz w:val="28"/>
          <w:szCs w:val="28"/>
        </w:rPr>
        <w:pict>
          <v:shape id="_x0000_s1034" type="#_x0000_t202" style="position:absolute;left:0;text-align:left;margin-left:208.8pt;margin-top:-7pt;width:30.55pt;height:23.3pt;z-index:251667968;visibility:visible;mso-height-percent:200;mso-wrap-distance-top:3.6pt;mso-wrap-distance-bottom:3.6pt;mso-height-percent:200;mso-width-relative:margin;mso-height-relative:margin" stroked="f">
            <v:textbox style="mso-next-textbox:#_x0000_s1034;mso-fit-shape-to-text:t">
              <w:txbxContent>
                <w:p w:rsidR="00F73BE6" w:rsidRPr="00937366" w:rsidRDefault="00F73BE6" w:rsidP="00937366">
                  <w:pPr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651EA6" w:rsidRPr="001769FA" w:rsidRDefault="00651EA6" w:rsidP="00651EA6">
      <w:pPr>
        <w:spacing w:line="259" w:lineRule="auto"/>
        <w:ind w:left="5664"/>
      </w:pPr>
      <w:r w:rsidRPr="001769FA">
        <w:t xml:space="preserve">                 ПРИЛОЖЕНИЕ 2</w:t>
      </w:r>
    </w:p>
    <w:p w:rsidR="00651EA6" w:rsidRPr="001769FA" w:rsidRDefault="00651EA6" w:rsidP="00651EA6">
      <w:pPr>
        <w:spacing w:line="259" w:lineRule="auto"/>
        <w:ind w:left="5664"/>
      </w:pPr>
      <w:r w:rsidRPr="001769FA">
        <w:t xml:space="preserve">                 к постановлению </w:t>
      </w:r>
    </w:p>
    <w:p w:rsidR="00651EA6" w:rsidRPr="001769FA" w:rsidRDefault="00651EA6" w:rsidP="00651EA6">
      <w:pPr>
        <w:spacing w:line="259" w:lineRule="auto"/>
        <w:ind w:left="5664"/>
      </w:pPr>
      <w:r w:rsidRPr="001769FA">
        <w:t xml:space="preserve">                 Администрации ЯМР  </w:t>
      </w:r>
    </w:p>
    <w:p w:rsidR="00084C2F" w:rsidRPr="001769FA" w:rsidRDefault="00651EA6" w:rsidP="00651EA6">
      <w:pPr>
        <w:spacing w:line="259" w:lineRule="auto"/>
        <w:ind w:left="5664"/>
      </w:pPr>
      <w:r w:rsidRPr="001769FA">
        <w:t xml:space="preserve">                 от </w:t>
      </w:r>
      <w:r w:rsidR="009D13A3" w:rsidRPr="001769FA">
        <w:t xml:space="preserve"> </w:t>
      </w:r>
      <w:r w:rsidR="00141336">
        <w:t xml:space="preserve">30.03.2018 </w:t>
      </w:r>
      <w:r w:rsidRPr="001769FA">
        <w:t xml:space="preserve"> № </w:t>
      </w:r>
      <w:r w:rsidR="00141336">
        <w:t>835</w:t>
      </w:r>
    </w:p>
    <w:p w:rsidR="00EA5C47" w:rsidRPr="001769FA" w:rsidRDefault="00651EA6" w:rsidP="00651EA6">
      <w:pPr>
        <w:spacing w:line="259" w:lineRule="auto"/>
        <w:ind w:left="5664"/>
      </w:pPr>
      <w:r w:rsidRPr="001769FA">
        <w:t xml:space="preserve">                            </w:t>
      </w:r>
    </w:p>
    <w:p w:rsidR="00473BF2" w:rsidRPr="001769FA" w:rsidRDefault="00473BF2" w:rsidP="00A172FC">
      <w:pPr>
        <w:ind w:left="284" w:hanging="142"/>
        <w:jc w:val="center"/>
        <w:rPr>
          <w:b/>
        </w:rPr>
      </w:pPr>
      <w:r w:rsidRPr="001769FA">
        <w:rPr>
          <w:b/>
        </w:rPr>
        <w:t>Проект межевания территории</w:t>
      </w:r>
    </w:p>
    <w:p w:rsidR="00016E83" w:rsidRPr="001769FA" w:rsidRDefault="00016E83" w:rsidP="00A172FC">
      <w:pPr>
        <w:spacing w:after="160"/>
        <w:ind w:firstLine="142"/>
        <w:jc w:val="center"/>
      </w:pPr>
      <w:r w:rsidRPr="001769FA">
        <w:t>Пояснительная записка</w:t>
      </w:r>
    </w:p>
    <w:p w:rsidR="00E47F58" w:rsidRDefault="00E47F58" w:rsidP="00E47F58">
      <w:pPr>
        <w:kinsoku w:val="0"/>
        <w:overflowPunct w:val="0"/>
        <w:spacing w:after="120"/>
        <w:ind w:firstLine="425"/>
        <w:contextualSpacing/>
        <w:jc w:val="both"/>
        <w:rPr>
          <w:color w:val="282323"/>
        </w:rPr>
      </w:pPr>
      <w:r w:rsidRPr="00E47F58">
        <w:rPr>
          <w:color w:val="282323"/>
        </w:rPr>
        <w:t>Проект межевания территории выполнен на основании следующих документов:</w:t>
      </w:r>
    </w:p>
    <w:p w:rsidR="00E47F58" w:rsidRDefault="00E47F58" w:rsidP="00E47F58">
      <w:pPr>
        <w:kinsoku w:val="0"/>
        <w:overflowPunct w:val="0"/>
        <w:spacing w:after="120"/>
        <w:ind w:firstLine="425"/>
        <w:contextualSpacing/>
        <w:jc w:val="both"/>
        <w:rPr>
          <w:color w:val="282323"/>
        </w:rPr>
      </w:pPr>
      <w:r>
        <w:rPr>
          <w:color w:val="282323"/>
        </w:rPr>
        <w:t xml:space="preserve">- </w:t>
      </w:r>
      <w:r w:rsidR="00141336">
        <w:rPr>
          <w:color w:val="282323"/>
        </w:rPr>
        <w:t>п</w:t>
      </w:r>
      <w:r w:rsidRPr="00E47F58">
        <w:rPr>
          <w:color w:val="282323"/>
        </w:rPr>
        <w:t xml:space="preserve">остановление </w:t>
      </w:r>
      <w:r>
        <w:rPr>
          <w:color w:val="282323"/>
        </w:rPr>
        <w:t>А</w:t>
      </w:r>
      <w:r w:rsidRPr="00E47F58">
        <w:rPr>
          <w:color w:val="282323"/>
        </w:rPr>
        <w:t>дминистрации Ярославского муниципального района от 11.12.2017  № 4207 «О подготовке проекта планировки и проекта межевания территории для строительства распределительных сетей газопровода высокого и среднего давления для газификации 33 индивидуальных жилых домов, расположенных по адресу: Ярославская область, Ярославский район, дер.Заборное»;</w:t>
      </w:r>
    </w:p>
    <w:p w:rsidR="00E47F58" w:rsidRDefault="00E47F58" w:rsidP="00E47F58">
      <w:pPr>
        <w:kinsoku w:val="0"/>
        <w:overflowPunct w:val="0"/>
        <w:spacing w:after="120"/>
        <w:ind w:firstLine="425"/>
        <w:contextualSpacing/>
        <w:jc w:val="both"/>
        <w:rPr>
          <w:color w:val="282323"/>
        </w:rPr>
      </w:pPr>
      <w:r w:rsidRPr="00E47F58">
        <w:rPr>
          <w:color w:val="282323"/>
        </w:rPr>
        <w:t xml:space="preserve">− </w:t>
      </w:r>
      <w:r w:rsidR="00141336">
        <w:rPr>
          <w:color w:val="282323"/>
        </w:rPr>
        <w:t>д</w:t>
      </w:r>
      <w:r w:rsidRPr="00E47F58">
        <w:rPr>
          <w:color w:val="282323"/>
        </w:rPr>
        <w:t xml:space="preserve">оговор № б/н от 14.12.2017 г. на разработку проекта планировки и проекта межевания территории для строительства распределительных сетей газопровода высокого </w:t>
      </w:r>
      <w:r w:rsidR="001769FA">
        <w:rPr>
          <w:color w:val="282323"/>
        </w:rPr>
        <w:t xml:space="preserve">   </w:t>
      </w:r>
      <w:r w:rsidRPr="00E47F58">
        <w:rPr>
          <w:color w:val="282323"/>
        </w:rPr>
        <w:t xml:space="preserve">и среднего давления для газификации 33 индивидуальных жилых домов, расположенных по адресу: Ярославская область, </w:t>
      </w:r>
      <w:r w:rsidR="00141336">
        <w:rPr>
          <w:color w:val="282323"/>
        </w:rPr>
        <w:t>Ярославский район, дер.Заборное;</w:t>
      </w:r>
    </w:p>
    <w:p w:rsidR="00E47F58" w:rsidRPr="00E47F58" w:rsidRDefault="00E47F58" w:rsidP="00E47F58">
      <w:pPr>
        <w:kinsoku w:val="0"/>
        <w:overflowPunct w:val="0"/>
        <w:spacing w:after="120"/>
        <w:ind w:firstLine="425"/>
        <w:contextualSpacing/>
        <w:jc w:val="both"/>
        <w:rPr>
          <w:color w:val="282323"/>
        </w:rPr>
      </w:pPr>
      <w:r>
        <w:rPr>
          <w:color w:val="282323"/>
        </w:rPr>
        <w:t xml:space="preserve">- </w:t>
      </w:r>
      <w:r w:rsidR="00141336">
        <w:rPr>
          <w:color w:val="282323"/>
        </w:rPr>
        <w:t>д</w:t>
      </w:r>
      <w:r w:rsidRPr="00E47F58">
        <w:rPr>
          <w:color w:val="282323"/>
        </w:rPr>
        <w:t xml:space="preserve">окументы территориального планирования Ярославского муниципального района </w:t>
      </w:r>
      <w:r w:rsidR="001769FA">
        <w:rPr>
          <w:color w:val="282323"/>
        </w:rPr>
        <w:t xml:space="preserve">    </w:t>
      </w:r>
      <w:r w:rsidRPr="00E47F58">
        <w:rPr>
          <w:color w:val="282323"/>
        </w:rPr>
        <w:t>и Туношенского сельского поселения.</w:t>
      </w:r>
    </w:p>
    <w:p w:rsidR="00E47F58" w:rsidRPr="00E47F58" w:rsidRDefault="00E47F58" w:rsidP="00E47F58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>Целью разработки настоящего проекта межевания территории является установление границ земельных участков на период строительства распределительных сетей газопровода.</w:t>
      </w:r>
    </w:p>
    <w:p w:rsidR="00E47F58" w:rsidRPr="00E47F58" w:rsidRDefault="00E47F58" w:rsidP="00E47F58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 xml:space="preserve">Из земель государственной собственности  планируется образовать  и поставить  на государственный кадастровый учет два земельных участка с условными номерами ЗУ1 </w:t>
      </w:r>
      <w:r w:rsidR="001769FA">
        <w:rPr>
          <w:color w:val="282323"/>
        </w:rPr>
        <w:t xml:space="preserve">       </w:t>
      </w:r>
      <w:r w:rsidRPr="00E47F58">
        <w:rPr>
          <w:color w:val="282323"/>
        </w:rPr>
        <w:t>и ЗУ2.</w:t>
      </w:r>
    </w:p>
    <w:tbl>
      <w:tblPr>
        <w:tblW w:w="9072" w:type="dxa"/>
        <w:tblInd w:w="392" w:type="dxa"/>
        <w:tblLook w:val="04A0"/>
      </w:tblPr>
      <w:tblGrid>
        <w:gridCol w:w="833"/>
        <w:gridCol w:w="3986"/>
        <w:gridCol w:w="4253"/>
      </w:tblGrid>
      <w:tr w:rsidR="00E47F58" w:rsidRPr="008B081C" w:rsidTr="00E47F58">
        <w:trPr>
          <w:trHeight w:val="2490"/>
        </w:trPr>
        <w:tc>
          <w:tcPr>
            <w:tcW w:w="907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rPr>
                <w:color w:val="000000"/>
              </w:rPr>
            </w:pPr>
            <w:r w:rsidRPr="008B081C">
              <w:rPr>
                <w:b/>
                <w:bCs/>
                <w:color w:val="000000"/>
              </w:rPr>
              <w:t>Условный номер образуемого земельного участка</w:t>
            </w:r>
            <w:r w:rsidRPr="008B081C">
              <w:rPr>
                <w:color w:val="000000"/>
              </w:rPr>
              <w:t xml:space="preserve"> :ЗУ1</w:t>
            </w:r>
            <w:r w:rsidRPr="008B081C">
              <w:rPr>
                <w:color w:val="000000"/>
              </w:rPr>
              <w:br/>
            </w:r>
            <w:r w:rsidRPr="008B081C">
              <w:rPr>
                <w:b/>
                <w:bCs/>
                <w:color w:val="000000"/>
              </w:rPr>
              <w:t>Категория земель</w:t>
            </w:r>
            <w:r w:rsidRPr="008B081C">
              <w:rPr>
                <w:color w:val="000000"/>
              </w:rPr>
              <w:t xml:space="preserve">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8B081C">
              <w:rPr>
                <w:color w:val="000000"/>
              </w:rPr>
              <w:br/>
            </w:r>
            <w:r w:rsidRPr="008B081C">
              <w:rPr>
                <w:b/>
                <w:bCs/>
                <w:color w:val="000000"/>
              </w:rPr>
              <w:t>Вид разрешенного использования</w:t>
            </w:r>
            <w:r w:rsidRPr="008B081C">
              <w:rPr>
                <w:color w:val="000000"/>
              </w:rPr>
              <w:t xml:space="preserve"> - для строительства газопровода</w:t>
            </w:r>
            <w:r w:rsidRPr="008B081C">
              <w:rPr>
                <w:color w:val="000000"/>
              </w:rPr>
              <w:br/>
            </w:r>
            <w:r w:rsidRPr="008B081C">
              <w:rPr>
                <w:b/>
                <w:bCs/>
                <w:color w:val="000000"/>
              </w:rPr>
              <w:t>Площадь</w:t>
            </w:r>
            <w:r w:rsidRPr="008B081C">
              <w:rPr>
                <w:color w:val="000000"/>
              </w:rPr>
              <w:t xml:space="preserve"> - 165 кв.м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№ точки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Y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363835.58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1344618.16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363840.72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1344620.94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363834.75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1344630.81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363833.18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1344630.01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363828.52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1344627.56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363821.23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1344627.36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363828.77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1344614.77</w:t>
            </w:r>
          </w:p>
        </w:tc>
      </w:tr>
      <w:tr w:rsidR="00E47F58" w:rsidRPr="008B081C" w:rsidTr="00E47F58">
        <w:trPr>
          <w:trHeight w:val="315"/>
        </w:trPr>
        <w:tc>
          <w:tcPr>
            <w:tcW w:w="83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363835.58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1344618.16</w:t>
            </w:r>
          </w:p>
        </w:tc>
      </w:tr>
    </w:tbl>
    <w:p w:rsidR="00E47F58" w:rsidRDefault="00E47F58" w:rsidP="00E47F58">
      <w:pPr>
        <w:kinsoku w:val="0"/>
        <w:overflowPunct w:val="0"/>
        <w:spacing w:line="276" w:lineRule="auto"/>
        <w:ind w:left="357" w:firstLine="709"/>
        <w:jc w:val="both"/>
        <w:rPr>
          <w:color w:val="282323"/>
          <w:sz w:val="28"/>
          <w:szCs w:val="28"/>
        </w:rPr>
      </w:pPr>
    </w:p>
    <w:p w:rsidR="00E47F58" w:rsidRDefault="00E47F58" w:rsidP="00E47F58">
      <w:pPr>
        <w:kinsoku w:val="0"/>
        <w:overflowPunct w:val="0"/>
        <w:spacing w:line="276" w:lineRule="auto"/>
        <w:ind w:left="357" w:firstLine="709"/>
        <w:jc w:val="both"/>
        <w:rPr>
          <w:color w:val="282323"/>
          <w:sz w:val="28"/>
          <w:szCs w:val="28"/>
        </w:rPr>
      </w:pPr>
    </w:p>
    <w:p w:rsidR="00E47F58" w:rsidRDefault="00E47F58" w:rsidP="00E47F58">
      <w:pPr>
        <w:kinsoku w:val="0"/>
        <w:overflowPunct w:val="0"/>
        <w:spacing w:line="276" w:lineRule="auto"/>
        <w:ind w:left="357" w:firstLine="709"/>
        <w:jc w:val="both"/>
        <w:rPr>
          <w:color w:val="282323"/>
          <w:sz w:val="28"/>
          <w:szCs w:val="28"/>
        </w:rPr>
      </w:pPr>
    </w:p>
    <w:tbl>
      <w:tblPr>
        <w:tblW w:w="9379" w:type="dxa"/>
        <w:tblInd w:w="85" w:type="dxa"/>
        <w:tblLook w:val="04A0"/>
      </w:tblPr>
      <w:tblGrid>
        <w:gridCol w:w="1140"/>
        <w:gridCol w:w="3986"/>
        <w:gridCol w:w="4253"/>
      </w:tblGrid>
      <w:tr w:rsidR="00E47F58" w:rsidRPr="008B081C" w:rsidTr="00E47F58">
        <w:trPr>
          <w:trHeight w:val="2490"/>
        </w:trPr>
        <w:tc>
          <w:tcPr>
            <w:tcW w:w="937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rPr>
                <w:color w:val="000000"/>
              </w:rPr>
            </w:pPr>
            <w:r w:rsidRPr="008B081C">
              <w:rPr>
                <w:b/>
                <w:bCs/>
                <w:color w:val="000000"/>
              </w:rPr>
              <w:lastRenderedPageBreak/>
              <w:t>Условный номер образуемого земельного участка</w:t>
            </w:r>
            <w:r w:rsidRPr="008B081C">
              <w:rPr>
                <w:color w:val="000000"/>
              </w:rPr>
              <w:t xml:space="preserve"> :ЗУ2</w:t>
            </w:r>
            <w:r w:rsidRPr="008B081C">
              <w:rPr>
                <w:color w:val="000000"/>
              </w:rPr>
              <w:br/>
            </w:r>
            <w:r w:rsidRPr="008B081C">
              <w:rPr>
                <w:b/>
                <w:bCs/>
                <w:color w:val="000000"/>
              </w:rPr>
              <w:t>Категория земель</w:t>
            </w:r>
            <w:r w:rsidRPr="008B081C">
              <w:rPr>
                <w:color w:val="000000"/>
              </w:rPr>
              <w:t xml:space="preserve">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8B081C">
              <w:rPr>
                <w:color w:val="000000"/>
              </w:rPr>
              <w:br/>
            </w:r>
            <w:r w:rsidRPr="008B081C">
              <w:rPr>
                <w:b/>
                <w:bCs/>
                <w:color w:val="000000"/>
              </w:rPr>
              <w:t>Вид разрешенного использования</w:t>
            </w:r>
            <w:r w:rsidRPr="008B081C">
              <w:rPr>
                <w:color w:val="000000"/>
              </w:rPr>
              <w:t xml:space="preserve"> - для строительства газопровода</w:t>
            </w:r>
            <w:r w:rsidRPr="008B081C">
              <w:rPr>
                <w:color w:val="000000"/>
              </w:rPr>
              <w:br/>
            </w:r>
            <w:r w:rsidRPr="008B081C">
              <w:rPr>
                <w:b/>
                <w:bCs/>
                <w:color w:val="000000"/>
              </w:rPr>
              <w:t xml:space="preserve">Площадь </w:t>
            </w:r>
            <w:r w:rsidRPr="008B081C">
              <w:rPr>
                <w:color w:val="000000"/>
              </w:rPr>
              <w:t>- 173 кв.м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№ точки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Y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363816.85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1344660.43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363820.40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1344664.43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363800.88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1344680.82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363796.05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1344675.85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363792.38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1344679.01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363790.83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1344679.41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363801.84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1344670.53</w:t>
            </w:r>
          </w:p>
        </w:tc>
      </w:tr>
      <w:tr w:rsidR="00E47F58" w:rsidRPr="008B081C" w:rsidTr="00E47F58">
        <w:trPr>
          <w:trHeight w:val="315"/>
        </w:trPr>
        <w:tc>
          <w:tcPr>
            <w:tcW w:w="1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363816.85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58" w:rsidRPr="008B081C" w:rsidRDefault="00E47F58" w:rsidP="00E47F58">
            <w:pPr>
              <w:jc w:val="center"/>
              <w:rPr>
                <w:color w:val="000000"/>
              </w:rPr>
            </w:pPr>
            <w:r w:rsidRPr="008B081C">
              <w:rPr>
                <w:color w:val="000000"/>
              </w:rPr>
              <w:t>1344660.43</w:t>
            </w:r>
          </w:p>
        </w:tc>
      </w:tr>
    </w:tbl>
    <w:p w:rsidR="00E47F58" w:rsidRDefault="00E47F58" w:rsidP="00E47F58">
      <w:pPr>
        <w:kinsoku w:val="0"/>
        <w:overflowPunct w:val="0"/>
        <w:ind w:left="357" w:firstLine="709"/>
        <w:contextualSpacing/>
        <w:jc w:val="both"/>
        <w:rPr>
          <w:color w:val="282323"/>
          <w:sz w:val="28"/>
          <w:szCs w:val="28"/>
        </w:rPr>
      </w:pPr>
    </w:p>
    <w:p w:rsidR="00E47F58" w:rsidRPr="00E47F58" w:rsidRDefault="00E47F58" w:rsidP="00E47F58">
      <w:pPr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>Для строительства распределительных сетей газопровода на земельном участке лесного фонда 76:17:000000:93 была сформирована часть для заключения договора аренды на период строительства распределительных сетей газопровода, сведения о которой внесены в ЕГРН. Учетный номер части земельного участка 76:17:000000:93 для строительства распределительных сетей газопровода – 47.</w:t>
      </w:r>
    </w:p>
    <w:p w:rsidR="00E47F58" w:rsidRPr="00E47F58" w:rsidRDefault="00E47F58" w:rsidP="00E47F58">
      <w:pPr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 xml:space="preserve">Для строительства распределительных сетей газопровода на земельном участке 76:17:000000:1019, предназначенном для эксплуатации автодороги п.Бурмакино – с.Туношна, сформирована часть земельного участка 76:17:000000:1019 /чзу1 площадью 200 кв.м для заключения договорных отношений на период строительства распределительных сетей газопровода. Прохождение газопровода через автодорогу будет проводиться методом наклонно-направленного бурения (ННБ), что позволит не нарушить дорожное покрытие и сохранить в исходном виде имеющиеся конструктивные элементы автодороги. </w:t>
      </w:r>
    </w:p>
    <w:p w:rsidR="00E47F58" w:rsidRPr="00E47F58" w:rsidRDefault="00E47F58" w:rsidP="001769FA">
      <w:pPr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>Земельный участок 76:17:115201:362, на котором расположена зона планируемого размещения распределительных сетей газопровода, находится в частной собственности. Данный земельный участок разделен на земельные участки, носящие временный характер.</w:t>
      </w:r>
    </w:p>
    <w:p w:rsidR="00E47F58" w:rsidRPr="00E47F58" w:rsidRDefault="00E47F58" w:rsidP="001769FA">
      <w:pPr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>Зона планируемого размещения распределительных сетей газопровода расположена на следующих временных земельных участках, образованных из земельного участка 76:17:115201:362:</w:t>
      </w:r>
    </w:p>
    <w:p w:rsidR="00E47F58" w:rsidRPr="00E47F58" w:rsidRDefault="00E47F58" w:rsidP="001769FA">
      <w:pPr>
        <w:pStyle w:val="ad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E47F58">
        <w:rPr>
          <w:rFonts w:ascii="Times New Roman" w:hAnsi="Times New Roman"/>
          <w:color w:val="282323"/>
          <w:sz w:val="24"/>
          <w:szCs w:val="24"/>
        </w:rPr>
        <w:t>76:17:115201:2742</w:t>
      </w:r>
    </w:p>
    <w:p w:rsidR="00E47F58" w:rsidRPr="00E47F58" w:rsidRDefault="00E47F58" w:rsidP="001769FA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E47F58">
        <w:rPr>
          <w:rFonts w:ascii="Times New Roman" w:hAnsi="Times New Roman"/>
          <w:color w:val="282323"/>
          <w:sz w:val="24"/>
          <w:szCs w:val="24"/>
        </w:rPr>
        <w:t>76:17:115201:2743</w:t>
      </w:r>
    </w:p>
    <w:p w:rsidR="00E47F58" w:rsidRPr="00E47F58" w:rsidRDefault="00E47F58" w:rsidP="001769FA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282323"/>
          <w:sz w:val="24"/>
          <w:szCs w:val="24"/>
        </w:rPr>
      </w:pPr>
      <w:r w:rsidRPr="00E47F58">
        <w:rPr>
          <w:rFonts w:ascii="Times New Roman" w:hAnsi="Times New Roman"/>
          <w:color w:val="282323"/>
          <w:sz w:val="24"/>
          <w:szCs w:val="24"/>
        </w:rPr>
        <w:t>76:17:115201:2775.</w:t>
      </w:r>
    </w:p>
    <w:p w:rsidR="00E47F58" w:rsidRPr="00E47F58" w:rsidRDefault="00E47F58" w:rsidP="001769FA">
      <w:pPr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>Для заключения договорных отношений на период строительства распределительных сетей газопровода необходимо, чтоб земельные участки были переведены из статуса «временный» в статус «зарегистрированный» путем регистрации права на временные земельные участки.</w:t>
      </w:r>
    </w:p>
    <w:p w:rsidR="00E47F58" w:rsidRPr="00E47F58" w:rsidRDefault="00E47F58" w:rsidP="001769FA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 xml:space="preserve">Изъятия земельных участков для муниципальных нужд проектом планировки </w:t>
      </w:r>
      <w:r w:rsidR="001769FA">
        <w:rPr>
          <w:color w:val="282323"/>
        </w:rPr>
        <w:t xml:space="preserve">                </w:t>
      </w:r>
      <w:r w:rsidRPr="00E47F58">
        <w:rPr>
          <w:color w:val="282323"/>
        </w:rPr>
        <w:t>и межевания территории не предусмотрено.</w:t>
      </w:r>
    </w:p>
    <w:p w:rsidR="00E47F58" w:rsidRPr="00E47F58" w:rsidRDefault="00E47F58" w:rsidP="001769FA">
      <w:pPr>
        <w:kinsoku w:val="0"/>
        <w:overflowPunct w:val="0"/>
        <w:ind w:firstLine="426"/>
        <w:contextualSpacing/>
        <w:jc w:val="both"/>
        <w:rPr>
          <w:color w:val="282323"/>
        </w:rPr>
      </w:pPr>
      <w:r w:rsidRPr="00E47F58">
        <w:rPr>
          <w:color w:val="282323"/>
        </w:rPr>
        <w:t>Организация, получившая во временное пользование земельные участки (части земельных участков) под строительство газопровода, обязана по окончании срока пользования за свой счет и своими силами привести их в состояние, пригодное для использования по целевому назначению.</w:t>
      </w:r>
    </w:p>
    <w:p w:rsidR="001769FA" w:rsidRDefault="001769FA" w:rsidP="00084C2F">
      <w:pPr>
        <w:kinsoku w:val="0"/>
        <w:overflowPunct w:val="0"/>
        <w:contextualSpacing/>
        <w:jc w:val="both"/>
        <w:rPr>
          <w:color w:val="FF0000"/>
          <w:sz w:val="28"/>
          <w:szCs w:val="28"/>
        </w:rPr>
        <w:sectPr w:rsidR="001769FA" w:rsidSect="00560608">
          <w:pgSz w:w="11906" w:h="16838"/>
          <w:pgMar w:top="425" w:right="709" w:bottom="1134" w:left="1701" w:header="709" w:footer="709" w:gutter="0"/>
          <w:pgNumType w:start="1"/>
          <w:cols w:space="708"/>
          <w:docGrid w:linePitch="360"/>
        </w:sectPr>
      </w:pPr>
    </w:p>
    <w:p w:rsidR="00A10A02" w:rsidRPr="007E13C0" w:rsidRDefault="001769FA" w:rsidP="001769FA">
      <w:pPr>
        <w:kinsoku w:val="0"/>
        <w:overflowPunct w:val="0"/>
        <w:ind w:firstLine="426"/>
        <w:contextualSpacing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7981950" cy="5646264"/>
            <wp:effectExtent l="19050" t="0" r="0" b="0"/>
            <wp:docPr id="3" name="Рисунок 3" descr="C:\Users\SEMEIK~1\AppData\Local\Temp\7zO085A0E92\8_Чертеж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IK~1\AppData\Local\Temp\7zO085A0E92\8_Чертеж межеван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281" cy="564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0D" w:rsidRPr="007E13C0" w:rsidRDefault="00D85D0D" w:rsidP="00C4604A">
      <w:pPr>
        <w:jc w:val="center"/>
        <w:rPr>
          <w:color w:val="FF0000"/>
        </w:rPr>
      </w:pPr>
    </w:p>
    <w:sectPr w:rsidR="00D85D0D" w:rsidRPr="007E13C0" w:rsidSect="00C4604A">
      <w:pgSz w:w="16839" w:h="11907" w:orient="landscape" w:code="9"/>
      <w:pgMar w:top="709" w:right="567" w:bottom="851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03" w:rsidRDefault="00CB4E03">
      <w:r>
        <w:separator/>
      </w:r>
    </w:p>
  </w:endnote>
  <w:endnote w:type="continuationSeparator" w:id="1">
    <w:p w:rsidR="00CB4E03" w:rsidRDefault="00CB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6" w:rsidRDefault="00F73BE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6" w:rsidRDefault="00F73BE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6" w:rsidRDefault="00F73BE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03" w:rsidRDefault="00CB4E03">
      <w:r>
        <w:separator/>
      </w:r>
    </w:p>
  </w:footnote>
  <w:footnote w:type="continuationSeparator" w:id="1">
    <w:p w:rsidR="00CB4E03" w:rsidRDefault="00CB4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6" w:rsidRDefault="00F73B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6" w:rsidRDefault="00F73BE6">
    <w:pPr>
      <w:pStyle w:val="a7"/>
      <w:jc w:val="center"/>
    </w:pPr>
  </w:p>
  <w:p w:rsidR="00F73BE6" w:rsidRDefault="00F73B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E6" w:rsidRDefault="00F73BE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7235"/>
      <w:docPartObj>
        <w:docPartGallery w:val="Page Numbers (Top of Page)"/>
        <w:docPartUnique/>
      </w:docPartObj>
    </w:sdtPr>
    <w:sdtContent>
      <w:p w:rsidR="00F73BE6" w:rsidRDefault="00905412">
        <w:pPr>
          <w:pStyle w:val="a7"/>
          <w:jc w:val="center"/>
        </w:pPr>
        <w:fldSimple w:instr=" PAGE   \* MERGEFORMAT ">
          <w:r w:rsidR="00C4604A">
            <w:rPr>
              <w:noProof/>
            </w:rPr>
            <w:t>2</w:t>
          </w:r>
        </w:fldSimple>
      </w:p>
    </w:sdtContent>
  </w:sdt>
  <w:p w:rsidR="00F73BE6" w:rsidRDefault="00F73B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4EEA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6594C"/>
    <w:multiLevelType w:val="multilevel"/>
    <w:tmpl w:val="A7BC59DC"/>
    <w:styleLink w:val="a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pStyle w:val="2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243697F"/>
    <w:multiLevelType w:val="hybridMultilevel"/>
    <w:tmpl w:val="19EE15C8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C97A38"/>
    <w:multiLevelType w:val="hybridMultilevel"/>
    <w:tmpl w:val="28B89D2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AEA"/>
    <w:multiLevelType w:val="hybridMultilevel"/>
    <w:tmpl w:val="BD2AA6A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CB7"/>
    <w:multiLevelType w:val="hybridMultilevel"/>
    <w:tmpl w:val="729AE67E"/>
    <w:lvl w:ilvl="0" w:tplc="60AAEB68">
      <w:start w:val="1"/>
      <w:numFmt w:val="bullet"/>
      <w:pStyle w:val="BodyMarked14SingleJustified"/>
      <w:lvlText w:val="─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80D11"/>
    <w:multiLevelType w:val="hybridMultilevel"/>
    <w:tmpl w:val="DC18FFE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33B60"/>
    <w:multiLevelType w:val="hybridMultilevel"/>
    <w:tmpl w:val="29D2DB5E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7380"/>
    <w:multiLevelType w:val="hybridMultilevel"/>
    <w:tmpl w:val="7CEA79AC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6512B73"/>
    <w:multiLevelType w:val="hybridMultilevel"/>
    <w:tmpl w:val="3940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63C68"/>
    <w:multiLevelType w:val="hybridMultilevel"/>
    <w:tmpl w:val="37F6594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5EEB"/>
    <w:multiLevelType w:val="hybridMultilevel"/>
    <w:tmpl w:val="BB38FBA8"/>
    <w:lvl w:ilvl="0" w:tplc="9B184D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6639B"/>
    <w:multiLevelType w:val="hybridMultilevel"/>
    <w:tmpl w:val="0F5C8CCA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58A1"/>
    <w:multiLevelType w:val="hybridMultilevel"/>
    <w:tmpl w:val="BFCC891E"/>
    <w:lvl w:ilvl="0" w:tplc="4E6E51AE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8345307"/>
    <w:multiLevelType w:val="multilevel"/>
    <w:tmpl w:val="3B860D7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2258AD"/>
    <w:multiLevelType w:val="hybridMultilevel"/>
    <w:tmpl w:val="DEBC976E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B35454"/>
    <w:multiLevelType w:val="hybridMultilevel"/>
    <w:tmpl w:val="C7A8EECA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1C2EA7"/>
    <w:multiLevelType w:val="hybridMultilevel"/>
    <w:tmpl w:val="E3549766"/>
    <w:styleLink w:val="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5AA9"/>
    <w:multiLevelType w:val="hybridMultilevel"/>
    <w:tmpl w:val="9992232E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9532F"/>
    <w:multiLevelType w:val="hybridMultilevel"/>
    <w:tmpl w:val="111A67F2"/>
    <w:styleLink w:val="1ai1"/>
    <w:lvl w:ilvl="0" w:tplc="064ABF7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3">
    <w:nsid w:val="464807B6"/>
    <w:multiLevelType w:val="hybridMultilevel"/>
    <w:tmpl w:val="E60E4C82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2F20D3"/>
    <w:multiLevelType w:val="multilevel"/>
    <w:tmpl w:val="0318250A"/>
    <w:lvl w:ilvl="0">
      <w:start w:val="1"/>
      <w:numFmt w:val="decimal"/>
      <w:pStyle w:val="a1"/>
      <w:suff w:val="space"/>
      <w:lvlText w:val="%1."/>
      <w:lvlJc w:val="left"/>
      <w:pPr>
        <w:ind w:left="0" w:firstLine="72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A2F353E"/>
    <w:multiLevelType w:val="hybridMultilevel"/>
    <w:tmpl w:val="6C848D2C"/>
    <w:lvl w:ilvl="0" w:tplc="FFFFFFFF">
      <w:start w:val="1"/>
      <w:numFmt w:val="decimal"/>
      <w:pStyle w:val="S"/>
      <w:lvlText w:val="Рисунок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1225CB4"/>
    <w:multiLevelType w:val="hybridMultilevel"/>
    <w:tmpl w:val="46D0F41A"/>
    <w:lvl w:ilvl="0" w:tplc="9B184DD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30940C3"/>
    <w:multiLevelType w:val="hybridMultilevel"/>
    <w:tmpl w:val="53568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C1824"/>
    <w:multiLevelType w:val="hybridMultilevel"/>
    <w:tmpl w:val="B13E222E"/>
    <w:lvl w:ilvl="0" w:tplc="3440CC82">
      <w:start w:val="1"/>
      <w:numFmt w:val="bullet"/>
      <w:pStyle w:val="S0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9512ED6"/>
    <w:multiLevelType w:val="hybridMultilevel"/>
    <w:tmpl w:val="12C805DC"/>
    <w:lvl w:ilvl="0" w:tplc="9B184D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60585"/>
    <w:multiLevelType w:val="hybridMultilevel"/>
    <w:tmpl w:val="9CD08306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E8D03D8"/>
    <w:multiLevelType w:val="hybridMultilevel"/>
    <w:tmpl w:val="3EC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F7AED"/>
    <w:multiLevelType w:val="hybridMultilevel"/>
    <w:tmpl w:val="45EE215C"/>
    <w:lvl w:ilvl="0" w:tplc="FFFFFFFF">
      <w:start w:val="1"/>
      <w:numFmt w:val="decimal"/>
      <w:pStyle w:val="2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34">
    <w:nsid w:val="61222102"/>
    <w:multiLevelType w:val="hybridMultilevel"/>
    <w:tmpl w:val="ED768D72"/>
    <w:lvl w:ilvl="0" w:tplc="4AC4C8D8">
      <w:start w:val="1"/>
      <w:numFmt w:val="decimal"/>
      <w:pStyle w:val="22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35">
    <w:nsid w:val="63562B52"/>
    <w:multiLevelType w:val="hybridMultilevel"/>
    <w:tmpl w:val="2DE28150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17364"/>
    <w:multiLevelType w:val="hybridMultilevel"/>
    <w:tmpl w:val="366662D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A5B63BD"/>
    <w:multiLevelType w:val="hybridMultilevel"/>
    <w:tmpl w:val="2D022DD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0079B"/>
    <w:multiLevelType w:val="multilevel"/>
    <w:tmpl w:val="C9A65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2F1713"/>
    <w:multiLevelType w:val="hybridMultilevel"/>
    <w:tmpl w:val="C074A206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DB0C28"/>
    <w:multiLevelType w:val="hybridMultilevel"/>
    <w:tmpl w:val="1A522A30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BB78CA"/>
    <w:multiLevelType w:val="hybridMultilevel"/>
    <w:tmpl w:val="75163236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B57F9"/>
    <w:multiLevelType w:val="hybridMultilevel"/>
    <w:tmpl w:val="02F85B00"/>
    <w:lvl w:ilvl="0" w:tplc="9B184D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C277A9"/>
    <w:multiLevelType w:val="hybridMultilevel"/>
    <w:tmpl w:val="B102243A"/>
    <w:lvl w:ilvl="0" w:tplc="3440CC82">
      <w:start w:val="1"/>
      <w:numFmt w:val="decimal"/>
      <w:pStyle w:val="S5"/>
      <w:lvlText w:val="Таблица 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3"/>
  </w:num>
  <w:num w:numId="4">
    <w:abstractNumId w:val="17"/>
  </w:num>
  <w:num w:numId="5">
    <w:abstractNumId w:val="1"/>
  </w:num>
  <w:num w:numId="6">
    <w:abstractNumId w:val="2"/>
  </w:num>
  <w:num w:numId="7">
    <w:abstractNumId w:val="10"/>
  </w:num>
  <w:num w:numId="8">
    <w:abstractNumId w:val="37"/>
  </w:num>
  <w:num w:numId="9">
    <w:abstractNumId w:val="31"/>
  </w:num>
  <w:num w:numId="10">
    <w:abstractNumId w:val="0"/>
  </w:num>
  <w:num w:numId="11">
    <w:abstractNumId w:val="29"/>
  </w:num>
  <w:num w:numId="12">
    <w:abstractNumId w:val="26"/>
  </w:num>
  <w:num w:numId="13">
    <w:abstractNumId w:val="3"/>
  </w:num>
  <w:num w:numId="14">
    <w:abstractNumId w:val="11"/>
  </w:num>
  <w:num w:numId="15">
    <w:abstractNumId w:val="22"/>
  </w:num>
  <w:num w:numId="16">
    <w:abstractNumId w:val="20"/>
  </w:num>
  <w:num w:numId="17">
    <w:abstractNumId w:val="25"/>
  </w:num>
  <w:num w:numId="18">
    <w:abstractNumId w:val="44"/>
  </w:num>
  <w:num w:numId="19">
    <w:abstractNumId w:val="34"/>
  </w:num>
  <w:num w:numId="20">
    <w:abstractNumId w:val="32"/>
  </w:num>
  <w:num w:numId="21">
    <w:abstractNumId w:val="12"/>
  </w:num>
  <w:num w:numId="22">
    <w:abstractNumId w:val="15"/>
  </w:num>
  <w:num w:numId="23">
    <w:abstractNumId w:val="16"/>
  </w:num>
  <w:num w:numId="24">
    <w:abstractNumId w:val="36"/>
  </w:num>
  <w:num w:numId="25">
    <w:abstractNumId w:val="8"/>
  </w:num>
  <w:num w:numId="26">
    <w:abstractNumId w:val="39"/>
  </w:num>
  <w:num w:numId="27">
    <w:abstractNumId w:val="40"/>
  </w:num>
  <w:num w:numId="28">
    <w:abstractNumId w:val="38"/>
  </w:num>
  <w:num w:numId="29">
    <w:abstractNumId w:val="19"/>
  </w:num>
  <w:num w:numId="30">
    <w:abstractNumId w:val="23"/>
  </w:num>
  <w:num w:numId="31">
    <w:abstractNumId w:val="41"/>
  </w:num>
  <w:num w:numId="32">
    <w:abstractNumId w:val="18"/>
  </w:num>
  <w:num w:numId="3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9"/>
  </w:num>
  <w:num w:numId="36">
    <w:abstractNumId w:val="4"/>
  </w:num>
  <w:num w:numId="37">
    <w:abstractNumId w:val="35"/>
  </w:num>
  <w:num w:numId="38">
    <w:abstractNumId w:val="21"/>
  </w:num>
  <w:num w:numId="39">
    <w:abstractNumId w:val="5"/>
  </w:num>
  <w:num w:numId="40">
    <w:abstractNumId w:val="6"/>
  </w:num>
  <w:num w:numId="41">
    <w:abstractNumId w:val="28"/>
  </w:num>
  <w:num w:numId="42">
    <w:abstractNumId w:val="14"/>
  </w:num>
  <w:num w:numId="43">
    <w:abstractNumId w:val="13"/>
  </w:num>
  <w:num w:numId="44">
    <w:abstractNumId w:val="42"/>
  </w:num>
  <w:num w:numId="45">
    <w:abstractNumId w:val="30"/>
  </w:num>
  <w:num w:numId="46">
    <w:abstractNumId w:val="27"/>
  </w:num>
  <w:num w:numId="47">
    <w:abstractNumId w:val="4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92FDF"/>
    <w:rsid w:val="00001176"/>
    <w:rsid w:val="000126C8"/>
    <w:rsid w:val="00016E83"/>
    <w:rsid w:val="0001708B"/>
    <w:rsid w:val="0005178C"/>
    <w:rsid w:val="000522AD"/>
    <w:rsid w:val="00065CFB"/>
    <w:rsid w:val="00073B06"/>
    <w:rsid w:val="00084C2F"/>
    <w:rsid w:val="000A0227"/>
    <w:rsid w:val="000A0664"/>
    <w:rsid w:val="000A2174"/>
    <w:rsid w:val="000B424C"/>
    <w:rsid w:val="000C211B"/>
    <w:rsid w:val="000C7FD0"/>
    <w:rsid w:val="000D1356"/>
    <w:rsid w:val="000D2B1C"/>
    <w:rsid w:val="000F17F9"/>
    <w:rsid w:val="000F60D5"/>
    <w:rsid w:val="000F7889"/>
    <w:rsid w:val="00116E36"/>
    <w:rsid w:val="00122781"/>
    <w:rsid w:val="00122858"/>
    <w:rsid w:val="001264EB"/>
    <w:rsid w:val="00127C33"/>
    <w:rsid w:val="00141336"/>
    <w:rsid w:val="00146A35"/>
    <w:rsid w:val="001471A0"/>
    <w:rsid w:val="001564FC"/>
    <w:rsid w:val="00157CD2"/>
    <w:rsid w:val="001670E7"/>
    <w:rsid w:val="001721F8"/>
    <w:rsid w:val="00173241"/>
    <w:rsid w:val="001769FA"/>
    <w:rsid w:val="00180A56"/>
    <w:rsid w:val="0018227A"/>
    <w:rsid w:val="0018535D"/>
    <w:rsid w:val="00197128"/>
    <w:rsid w:val="001B600B"/>
    <w:rsid w:val="001B68A2"/>
    <w:rsid w:val="001B7B60"/>
    <w:rsid w:val="001C0B1D"/>
    <w:rsid w:val="001C446C"/>
    <w:rsid w:val="001D05CE"/>
    <w:rsid w:val="001D082B"/>
    <w:rsid w:val="001D2C6D"/>
    <w:rsid w:val="001D44E5"/>
    <w:rsid w:val="001D75AD"/>
    <w:rsid w:val="001D7881"/>
    <w:rsid w:val="001F05E7"/>
    <w:rsid w:val="001F4D60"/>
    <w:rsid w:val="00205AE6"/>
    <w:rsid w:val="00212E08"/>
    <w:rsid w:val="002139DA"/>
    <w:rsid w:val="0021597E"/>
    <w:rsid w:val="0022071C"/>
    <w:rsid w:val="00233F5E"/>
    <w:rsid w:val="002367F3"/>
    <w:rsid w:val="00240F81"/>
    <w:rsid w:val="00246147"/>
    <w:rsid w:val="002556E3"/>
    <w:rsid w:val="00261556"/>
    <w:rsid w:val="00264679"/>
    <w:rsid w:val="00264891"/>
    <w:rsid w:val="002774D5"/>
    <w:rsid w:val="00287893"/>
    <w:rsid w:val="00290ECC"/>
    <w:rsid w:val="00291F47"/>
    <w:rsid w:val="00294B79"/>
    <w:rsid w:val="00295329"/>
    <w:rsid w:val="002A19DE"/>
    <w:rsid w:val="002A3837"/>
    <w:rsid w:val="002A5279"/>
    <w:rsid w:val="002A6401"/>
    <w:rsid w:val="002C2FB2"/>
    <w:rsid w:val="002C4568"/>
    <w:rsid w:val="002C6BC9"/>
    <w:rsid w:val="002D1135"/>
    <w:rsid w:val="002D7855"/>
    <w:rsid w:val="002E4EF0"/>
    <w:rsid w:val="002F18E9"/>
    <w:rsid w:val="002F2B27"/>
    <w:rsid w:val="002F5C72"/>
    <w:rsid w:val="00300A0D"/>
    <w:rsid w:val="00303FFC"/>
    <w:rsid w:val="00304078"/>
    <w:rsid w:val="0031089D"/>
    <w:rsid w:val="00313F83"/>
    <w:rsid w:val="00322756"/>
    <w:rsid w:val="0032352B"/>
    <w:rsid w:val="00324C78"/>
    <w:rsid w:val="00333CF5"/>
    <w:rsid w:val="00345E9F"/>
    <w:rsid w:val="00353C41"/>
    <w:rsid w:val="0035442F"/>
    <w:rsid w:val="003615D0"/>
    <w:rsid w:val="00370330"/>
    <w:rsid w:val="003703C9"/>
    <w:rsid w:val="003707A2"/>
    <w:rsid w:val="003713EA"/>
    <w:rsid w:val="00381BD2"/>
    <w:rsid w:val="0038238D"/>
    <w:rsid w:val="00383C89"/>
    <w:rsid w:val="00383E24"/>
    <w:rsid w:val="00383FAB"/>
    <w:rsid w:val="00385BEB"/>
    <w:rsid w:val="00391590"/>
    <w:rsid w:val="0039581F"/>
    <w:rsid w:val="003964E2"/>
    <w:rsid w:val="003A7A54"/>
    <w:rsid w:val="003B0603"/>
    <w:rsid w:val="003B31B7"/>
    <w:rsid w:val="003B327B"/>
    <w:rsid w:val="003B76BD"/>
    <w:rsid w:val="003C412B"/>
    <w:rsid w:val="003C49BA"/>
    <w:rsid w:val="003C659A"/>
    <w:rsid w:val="003C6D6D"/>
    <w:rsid w:val="003D39C4"/>
    <w:rsid w:val="003D3B50"/>
    <w:rsid w:val="003E1E3A"/>
    <w:rsid w:val="003E28EC"/>
    <w:rsid w:val="003E6C7C"/>
    <w:rsid w:val="003E701B"/>
    <w:rsid w:val="00407EB2"/>
    <w:rsid w:val="00410951"/>
    <w:rsid w:val="0041327D"/>
    <w:rsid w:val="00415847"/>
    <w:rsid w:val="004175F4"/>
    <w:rsid w:val="00422EB6"/>
    <w:rsid w:val="00422FD4"/>
    <w:rsid w:val="004234EB"/>
    <w:rsid w:val="00431169"/>
    <w:rsid w:val="00431F73"/>
    <w:rsid w:val="00454B15"/>
    <w:rsid w:val="00456F9E"/>
    <w:rsid w:val="00462846"/>
    <w:rsid w:val="00464451"/>
    <w:rsid w:val="004651D5"/>
    <w:rsid w:val="00473BF2"/>
    <w:rsid w:val="00473D10"/>
    <w:rsid w:val="0047452B"/>
    <w:rsid w:val="0048030D"/>
    <w:rsid w:val="00480EEB"/>
    <w:rsid w:val="00483CBF"/>
    <w:rsid w:val="00484D94"/>
    <w:rsid w:val="004857B4"/>
    <w:rsid w:val="004A041F"/>
    <w:rsid w:val="004A07C1"/>
    <w:rsid w:val="004B29EB"/>
    <w:rsid w:val="004B6E63"/>
    <w:rsid w:val="004C3C3A"/>
    <w:rsid w:val="004C40FF"/>
    <w:rsid w:val="004D1BC5"/>
    <w:rsid w:val="004D246F"/>
    <w:rsid w:val="004F1250"/>
    <w:rsid w:val="004F15F7"/>
    <w:rsid w:val="004F2313"/>
    <w:rsid w:val="004F3696"/>
    <w:rsid w:val="004F40EB"/>
    <w:rsid w:val="004F481B"/>
    <w:rsid w:val="00501C1C"/>
    <w:rsid w:val="00503E63"/>
    <w:rsid w:val="00507316"/>
    <w:rsid w:val="00520E14"/>
    <w:rsid w:val="00526F0D"/>
    <w:rsid w:val="00533786"/>
    <w:rsid w:val="0053737E"/>
    <w:rsid w:val="005448B3"/>
    <w:rsid w:val="00552B72"/>
    <w:rsid w:val="00555E8F"/>
    <w:rsid w:val="0056031E"/>
    <w:rsid w:val="00560608"/>
    <w:rsid w:val="00572E38"/>
    <w:rsid w:val="0058159C"/>
    <w:rsid w:val="00585D10"/>
    <w:rsid w:val="0059756A"/>
    <w:rsid w:val="005A025E"/>
    <w:rsid w:val="005A071B"/>
    <w:rsid w:val="005A562B"/>
    <w:rsid w:val="005B4032"/>
    <w:rsid w:val="005B73F8"/>
    <w:rsid w:val="005C595E"/>
    <w:rsid w:val="005E124E"/>
    <w:rsid w:val="005E231B"/>
    <w:rsid w:val="005F732F"/>
    <w:rsid w:val="00602987"/>
    <w:rsid w:val="00622B50"/>
    <w:rsid w:val="00630F38"/>
    <w:rsid w:val="00634B2E"/>
    <w:rsid w:val="0063548D"/>
    <w:rsid w:val="006355BC"/>
    <w:rsid w:val="00647A39"/>
    <w:rsid w:val="00651EA6"/>
    <w:rsid w:val="00653326"/>
    <w:rsid w:val="0065427E"/>
    <w:rsid w:val="00664AE2"/>
    <w:rsid w:val="00664DD0"/>
    <w:rsid w:val="00665CA8"/>
    <w:rsid w:val="0066707C"/>
    <w:rsid w:val="0067352B"/>
    <w:rsid w:val="00673586"/>
    <w:rsid w:val="006777DC"/>
    <w:rsid w:val="006811D3"/>
    <w:rsid w:val="00681E9F"/>
    <w:rsid w:val="0069412A"/>
    <w:rsid w:val="006A36FA"/>
    <w:rsid w:val="006A6A1A"/>
    <w:rsid w:val="006B06D4"/>
    <w:rsid w:val="006B1E68"/>
    <w:rsid w:val="006C0282"/>
    <w:rsid w:val="006C44EE"/>
    <w:rsid w:val="006C4E08"/>
    <w:rsid w:val="006F4C41"/>
    <w:rsid w:val="007134AD"/>
    <w:rsid w:val="0071673E"/>
    <w:rsid w:val="00744450"/>
    <w:rsid w:val="007511C7"/>
    <w:rsid w:val="00752784"/>
    <w:rsid w:val="00754BEF"/>
    <w:rsid w:val="00771DDA"/>
    <w:rsid w:val="00784A0B"/>
    <w:rsid w:val="007902DC"/>
    <w:rsid w:val="007922E1"/>
    <w:rsid w:val="00792526"/>
    <w:rsid w:val="0079382F"/>
    <w:rsid w:val="00794DAC"/>
    <w:rsid w:val="007A03D4"/>
    <w:rsid w:val="007A21A4"/>
    <w:rsid w:val="007B136A"/>
    <w:rsid w:val="007B16EB"/>
    <w:rsid w:val="007B1C66"/>
    <w:rsid w:val="007B3BED"/>
    <w:rsid w:val="007C0DDF"/>
    <w:rsid w:val="007C297F"/>
    <w:rsid w:val="007D2A7D"/>
    <w:rsid w:val="007E13C0"/>
    <w:rsid w:val="007F0F3B"/>
    <w:rsid w:val="007F20C7"/>
    <w:rsid w:val="007F33BA"/>
    <w:rsid w:val="00800655"/>
    <w:rsid w:val="00802DA5"/>
    <w:rsid w:val="00807A23"/>
    <w:rsid w:val="0081405E"/>
    <w:rsid w:val="00816E3A"/>
    <w:rsid w:val="00824E62"/>
    <w:rsid w:val="008349F4"/>
    <w:rsid w:val="00835889"/>
    <w:rsid w:val="008413CF"/>
    <w:rsid w:val="0084273E"/>
    <w:rsid w:val="00842AB0"/>
    <w:rsid w:val="00842AB8"/>
    <w:rsid w:val="00843F9A"/>
    <w:rsid w:val="008552BF"/>
    <w:rsid w:val="00862C92"/>
    <w:rsid w:val="008631BA"/>
    <w:rsid w:val="008639DB"/>
    <w:rsid w:val="0086479A"/>
    <w:rsid w:val="008655A4"/>
    <w:rsid w:val="00866E3D"/>
    <w:rsid w:val="00876706"/>
    <w:rsid w:val="00892FDF"/>
    <w:rsid w:val="008A574A"/>
    <w:rsid w:val="008A68CE"/>
    <w:rsid w:val="008A72F4"/>
    <w:rsid w:val="008C0CF2"/>
    <w:rsid w:val="008C6163"/>
    <w:rsid w:val="008C6E8F"/>
    <w:rsid w:val="008E0689"/>
    <w:rsid w:val="008E459F"/>
    <w:rsid w:val="008E6828"/>
    <w:rsid w:val="008F72D5"/>
    <w:rsid w:val="00905412"/>
    <w:rsid w:val="00910390"/>
    <w:rsid w:val="009112A6"/>
    <w:rsid w:val="00921AF3"/>
    <w:rsid w:val="009222DC"/>
    <w:rsid w:val="009229D0"/>
    <w:rsid w:val="00927624"/>
    <w:rsid w:val="00927953"/>
    <w:rsid w:val="00932AA1"/>
    <w:rsid w:val="0093721B"/>
    <w:rsid w:val="00937366"/>
    <w:rsid w:val="00943248"/>
    <w:rsid w:val="00953B11"/>
    <w:rsid w:val="009565B0"/>
    <w:rsid w:val="009626F5"/>
    <w:rsid w:val="009627ED"/>
    <w:rsid w:val="009718D0"/>
    <w:rsid w:val="00971AEA"/>
    <w:rsid w:val="009859E3"/>
    <w:rsid w:val="00990486"/>
    <w:rsid w:val="00996560"/>
    <w:rsid w:val="009A733D"/>
    <w:rsid w:val="009B0BF4"/>
    <w:rsid w:val="009B2B78"/>
    <w:rsid w:val="009B5AF0"/>
    <w:rsid w:val="009B776C"/>
    <w:rsid w:val="009C2B9A"/>
    <w:rsid w:val="009C3302"/>
    <w:rsid w:val="009C71DB"/>
    <w:rsid w:val="009D13A3"/>
    <w:rsid w:val="009D170B"/>
    <w:rsid w:val="009D1E85"/>
    <w:rsid w:val="009D7E9C"/>
    <w:rsid w:val="009F1884"/>
    <w:rsid w:val="009F701A"/>
    <w:rsid w:val="00A059D6"/>
    <w:rsid w:val="00A10A02"/>
    <w:rsid w:val="00A172FC"/>
    <w:rsid w:val="00A218A0"/>
    <w:rsid w:val="00A27E31"/>
    <w:rsid w:val="00A4717B"/>
    <w:rsid w:val="00A561FF"/>
    <w:rsid w:val="00A65D98"/>
    <w:rsid w:val="00A662B3"/>
    <w:rsid w:val="00A73F68"/>
    <w:rsid w:val="00A75485"/>
    <w:rsid w:val="00A80995"/>
    <w:rsid w:val="00A860F7"/>
    <w:rsid w:val="00AD0323"/>
    <w:rsid w:val="00AD22A2"/>
    <w:rsid w:val="00AD381D"/>
    <w:rsid w:val="00AF6521"/>
    <w:rsid w:val="00B0760A"/>
    <w:rsid w:val="00B1427F"/>
    <w:rsid w:val="00B171B9"/>
    <w:rsid w:val="00B242A3"/>
    <w:rsid w:val="00B33C7B"/>
    <w:rsid w:val="00B34362"/>
    <w:rsid w:val="00B367D3"/>
    <w:rsid w:val="00B4188F"/>
    <w:rsid w:val="00B46AAB"/>
    <w:rsid w:val="00B54942"/>
    <w:rsid w:val="00B57D3E"/>
    <w:rsid w:val="00B60604"/>
    <w:rsid w:val="00B6310A"/>
    <w:rsid w:val="00B77DB6"/>
    <w:rsid w:val="00B86F8C"/>
    <w:rsid w:val="00BB3A3C"/>
    <w:rsid w:val="00BB5989"/>
    <w:rsid w:val="00BB670F"/>
    <w:rsid w:val="00BC7EB2"/>
    <w:rsid w:val="00BD0545"/>
    <w:rsid w:val="00BE139B"/>
    <w:rsid w:val="00BE4691"/>
    <w:rsid w:val="00BE483F"/>
    <w:rsid w:val="00BF0FA3"/>
    <w:rsid w:val="00BF2399"/>
    <w:rsid w:val="00BF2DAC"/>
    <w:rsid w:val="00BF72AF"/>
    <w:rsid w:val="00C00F68"/>
    <w:rsid w:val="00C019EC"/>
    <w:rsid w:val="00C079FB"/>
    <w:rsid w:val="00C10BFC"/>
    <w:rsid w:val="00C15C27"/>
    <w:rsid w:val="00C16585"/>
    <w:rsid w:val="00C4604A"/>
    <w:rsid w:val="00C71883"/>
    <w:rsid w:val="00C82816"/>
    <w:rsid w:val="00C83BA4"/>
    <w:rsid w:val="00C87096"/>
    <w:rsid w:val="00C8773F"/>
    <w:rsid w:val="00C87CD5"/>
    <w:rsid w:val="00CA0010"/>
    <w:rsid w:val="00CA6AAB"/>
    <w:rsid w:val="00CB4E03"/>
    <w:rsid w:val="00CC16F6"/>
    <w:rsid w:val="00CC3FCF"/>
    <w:rsid w:val="00CC4E53"/>
    <w:rsid w:val="00CC681B"/>
    <w:rsid w:val="00CD5B6C"/>
    <w:rsid w:val="00CE3EBC"/>
    <w:rsid w:val="00CE5544"/>
    <w:rsid w:val="00CF62AD"/>
    <w:rsid w:val="00D00199"/>
    <w:rsid w:val="00D02979"/>
    <w:rsid w:val="00D030DC"/>
    <w:rsid w:val="00D15D59"/>
    <w:rsid w:val="00D356F1"/>
    <w:rsid w:val="00D35D9B"/>
    <w:rsid w:val="00D43A09"/>
    <w:rsid w:val="00D64DDA"/>
    <w:rsid w:val="00D66C4E"/>
    <w:rsid w:val="00D70F7C"/>
    <w:rsid w:val="00D71B4E"/>
    <w:rsid w:val="00D72654"/>
    <w:rsid w:val="00D74428"/>
    <w:rsid w:val="00D85D0D"/>
    <w:rsid w:val="00D871B8"/>
    <w:rsid w:val="00D93E09"/>
    <w:rsid w:val="00D97EE1"/>
    <w:rsid w:val="00DA4986"/>
    <w:rsid w:val="00DA4D7F"/>
    <w:rsid w:val="00DB127D"/>
    <w:rsid w:val="00DC34A9"/>
    <w:rsid w:val="00DC68A0"/>
    <w:rsid w:val="00DD2ABD"/>
    <w:rsid w:val="00DD6CDB"/>
    <w:rsid w:val="00DF4957"/>
    <w:rsid w:val="00DF678B"/>
    <w:rsid w:val="00DF6C4F"/>
    <w:rsid w:val="00E01AE1"/>
    <w:rsid w:val="00E11E88"/>
    <w:rsid w:val="00E177D7"/>
    <w:rsid w:val="00E17FC3"/>
    <w:rsid w:val="00E21718"/>
    <w:rsid w:val="00E24897"/>
    <w:rsid w:val="00E2668E"/>
    <w:rsid w:val="00E47F58"/>
    <w:rsid w:val="00E503BC"/>
    <w:rsid w:val="00E54E9E"/>
    <w:rsid w:val="00E56D32"/>
    <w:rsid w:val="00E57593"/>
    <w:rsid w:val="00E66133"/>
    <w:rsid w:val="00E6677A"/>
    <w:rsid w:val="00E67880"/>
    <w:rsid w:val="00E739B5"/>
    <w:rsid w:val="00E7686C"/>
    <w:rsid w:val="00E81D3E"/>
    <w:rsid w:val="00E90DEB"/>
    <w:rsid w:val="00E91A00"/>
    <w:rsid w:val="00EA4A12"/>
    <w:rsid w:val="00EA5C47"/>
    <w:rsid w:val="00EA6CE3"/>
    <w:rsid w:val="00EB5737"/>
    <w:rsid w:val="00EB6223"/>
    <w:rsid w:val="00ED0D6B"/>
    <w:rsid w:val="00ED3D40"/>
    <w:rsid w:val="00EE0727"/>
    <w:rsid w:val="00EE1177"/>
    <w:rsid w:val="00EE4568"/>
    <w:rsid w:val="00EF552A"/>
    <w:rsid w:val="00F01573"/>
    <w:rsid w:val="00F07074"/>
    <w:rsid w:val="00F1110F"/>
    <w:rsid w:val="00F23B78"/>
    <w:rsid w:val="00F308AA"/>
    <w:rsid w:val="00F32726"/>
    <w:rsid w:val="00F36BB4"/>
    <w:rsid w:val="00F37A15"/>
    <w:rsid w:val="00F408E0"/>
    <w:rsid w:val="00F42997"/>
    <w:rsid w:val="00F44317"/>
    <w:rsid w:val="00F6522E"/>
    <w:rsid w:val="00F70A23"/>
    <w:rsid w:val="00F73BE6"/>
    <w:rsid w:val="00F83EAB"/>
    <w:rsid w:val="00F95D7E"/>
    <w:rsid w:val="00F977A0"/>
    <w:rsid w:val="00FA7021"/>
    <w:rsid w:val="00FB4FEA"/>
    <w:rsid w:val="00FB5352"/>
    <w:rsid w:val="00FB5753"/>
    <w:rsid w:val="00FB5832"/>
    <w:rsid w:val="00FC3E89"/>
    <w:rsid w:val="00FD0284"/>
    <w:rsid w:val="00FE28E1"/>
    <w:rsid w:val="00FE447E"/>
    <w:rsid w:val="00FE56B2"/>
    <w:rsid w:val="00FF31DA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3BF2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2"/>
    <w:qFormat/>
    <w:rsid w:val="003E6C7C"/>
    <w:pPr>
      <w:keepNext/>
      <w:numPr>
        <w:numId w:val="5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2"/>
    <w:next w:val="a2"/>
    <w:link w:val="23"/>
    <w:unhideWhenUsed/>
    <w:qFormat/>
    <w:rsid w:val="003E6C7C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, Знак3"/>
    <w:basedOn w:val="a2"/>
    <w:next w:val="a2"/>
    <w:link w:val="30"/>
    <w:unhideWhenUsed/>
    <w:qFormat/>
    <w:rsid w:val="003E6C7C"/>
    <w:pPr>
      <w:keepNext/>
      <w:keepLines/>
      <w:numPr>
        <w:ilvl w:val="2"/>
        <w:numId w:val="5"/>
      </w:numPr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2"/>
    <w:next w:val="a2"/>
    <w:link w:val="40"/>
    <w:unhideWhenUsed/>
    <w:qFormat/>
    <w:rsid w:val="003E6C7C"/>
    <w:pPr>
      <w:keepNext/>
      <w:keepLines/>
      <w:numPr>
        <w:ilvl w:val="3"/>
        <w:numId w:val="5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2"/>
    <w:next w:val="a2"/>
    <w:link w:val="50"/>
    <w:qFormat/>
    <w:rsid w:val="003E6C7C"/>
    <w:pPr>
      <w:keepNext/>
      <w:keepLines/>
      <w:numPr>
        <w:ilvl w:val="4"/>
        <w:numId w:val="5"/>
      </w:numPr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2"/>
    <w:next w:val="a2"/>
    <w:link w:val="60"/>
    <w:qFormat/>
    <w:rsid w:val="003E6C7C"/>
    <w:pPr>
      <w:keepNext/>
      <w:keepLines/>
      <w:numPr>
        <w:ilvl w:val="5"/>
        <w:numId w:val="5"/>
      </w:numPr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2"/>
    <w:next w:val="a3"/>
    <w:link w:val="70"/>
    <w:qFormat/>
    <w:rsid w:val="003E6C7C"/>
    <w:pPr>
      <w:keepNext/>
      <w:keepLines/>
      <w:numPr>
        <w:ilvl w:val="6"/>
        <w:numId w:val="5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2"/>
    <w:next w:val="a2"/>
    <w:link w:val="80"/>
    <w:qFormat/>
    <w:rsid w:val="003E6C7C"/>
    <w:pPr>
      <w:keepNext/>
      <w:keepLines/>
      <w:numPr>
        <w:ilvl w:val="7"/>
        <w:numId w:val="5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2"/>
    <w:next w:val="a3"/>
    <w:link w:val="90"/>
    <w:qFormat/>
    <w:rsid w:val="003E6C7C"/>
    <w:pPr>
      <w:keepNext/>
      <w:keepLines/>
      <w:numPr>
        <w:ilvl w:val="8"/>
        <w:numId w:val="5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80A56"/>
    <w:rPr>
      <w:lang w:val="ru-RU" w:eastAsia="ru-RU" w:bidi="ar-SA"/>
    </w:rPr>
  </w:style>
  <w:style w:type="paragraph" w:customStyle="1" w:styleId="a9">
    <w:name w:val="Абзац_пост"/>
    <w:basedOn w:val="a2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2"/>
    <w:link w:val="aa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b">
    <w:name w:val="Balloon Text"/>
    <w:basedOn w:val="a2"/>
    <w:link w:val="ac"/>
    <w:rsid w:val="0079382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938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3"/>
    <w:rsid w:val="00FA7021"/>
    <w:rPr>
      <w:sz w:val="24"/>
      <w:szCs w:val="24"/>
    </w:rPr>
  </w:style>
  <w:style w:type="character" w:customStyle="1" w:styleId="apple-converted-space">
    <w:name w:val="apple-converted-space"/>
    <w:basedOn w:val="a4"/>
    <w:rsid w:val="00FA7021"/>
  </w:style>
  <w:style w:type="paragraph" w:styleId="ad">
    <w:name w:val="List Paragraph"/>
    <w:basedOn w:val="a2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2"/>
    <w:unhideWhenUsed/>
    <w:rsid w:val="005B403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5B4032"/>
    <w:rPr>
      <w:color w:val="0000FF"/>
      <w:u w:val="single"/>
    </w:rPr>
  </w:style>
  <w:style w:type="paragraph" w:customStyle="1" w:styleId="a1">
    <w:name w:val="Пункт_пост"/>
    <w:basedOn w:val="a2"/>
    <w:rsid w:val="004C40FF"/>
    <w:pPr>
      <w:numPr>
        <w:numId w:val="2"/>
      </w:numPr>
      <w:spacing w:before="120"/>
      <w:jc w:val="both"/>
    </w:pPr>
    <w:rPr>
      <w:sz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"/>
    <w:rsid w:val="003E6C7C"/>
    <w:rPr>
      <w:rFonts w:ascii="Cambria" w:hAnsi="Cambria"/>
      <w:b/>
      <w:bCs/>
      <w:kern w:val="32"/>
      <w:sz w:val="32"/>
      <w:szCs w:val="32"/>
    </w:rPr>
  </w:style>
  <w:style w:type="character" w:customStyle="1" w:styleId="23">
    <w:name w:val="Заголовок 2 Знак"/>
    <w:aliases w:val=" Знак2 Знак"/>
    <w:link w:val="2"/>
    <w:rsid w:val="003E6C7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"/>
    <w:link w:val="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40">
    <w:name w:val="Заголовок 4 Знак"/>
    <w:link w:val="4"/>
    <w:rsid w:val="003E6C7C"/>
    <w:rPr>
      <w:rFonts w:ascii="Calibri Light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E6C7C"/>
    <w:rPr>
      <w:rFonts w:ascii="Calibri Light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rsid w:val="003E6C7C"/>
    <w:rPr>
      <w:rFonts w:ascii="Calibri Light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rsid w:val="003E6C7C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rsid w:val="003E6C7C"/>
    <w:rPr>
      <w:rFonts w:ascii="Calibri Light" w:hAnsi="Calibri Light"/>
      <w:i/>
      <w:iCs/>
      <w:color w:val="272727"/>
      <w:sz w:val="21"/>
      <w:szCs w:val="21"/>
    </w:rPr>
  </w:style>
  <w:style w:type="paragraph" w:styleId="af0">
    <w:name w:val="footer"/>
    <w:basedOn w:val="a2"/>
    <w:link w:val="af1"/>
    <w:uiPriority w:val="99"/>
    <w:unhideWhenUsed/>
    <w:rsid w:val="003E6C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E6C7C"/>
    <w:rPr>
      <w:sz w:val="24"/>
      <w:szCs w:val="24"/>
    </w:rPr>
  </w:style>
  <w:style w:type="paragraph" w:customStyle="1" w:styleId="af2">
    <w:name w:val="ПЗ_текст"/>
    <w:basedOn w:val="a2"/>
    <w:qFormat/>
    <w:rsid w:val="003E6C7C"/>
    <w:pPr>
      <w:widowControl w:val="0"/>
      <w:spacing w:line="360" w:lineRule="auto"/>
      <w:ind w:left="284" w:right="284" w:firstLine="720"/>
      <w:jc w:val="both"/>
    </w:pPr>
    <w:rPr>
      <w:rFonts w:eastAsia="Arial Unicode MS"/>
      <w:sz w:val="26"/>
    </w:rPr>
  </w:style>
  <w:style w:type="character" w:customStyle="1" w:styleId="af3">
    <w:name w:val="Подзаголовок Знак"/>
    <w:link w:val="af4"/>
    <w:locked/>
    <w:rsid w:val="003E6C7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2"/>
    <w:next w:val="a2"/>
    <w:link w:val="af3"/>
    <w:qFormat/>
    <w:rsid w:val="003E6C7C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3">
    <w:name w:val="Подзаголовок Знак1"/>
    <w:uiPriority w:val="11"/>
    <w:rsid w:val="003E6C7C"/>
    <w:rPr>
      <w:rFonts w:ascii="Cambria" w:eastAsia="Times New Roman" w:hAnsi="Cambria" w:cs="Times New Roman"/>
      <w:sz w:val="24"/>
      <w:szCs w:val="24"/>
    </w:rPr>
  </w:style>
  <w:style w:type="paragraph" w:styleId="af5">
    <w:name w:val="No Spacing"/>
    <w:qFormat/>
    <w:rsid w:val="003E6C7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5"/>
    <w:uiPriority w:val="39"/>
    <w:rsid w:val="003E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Основной для текста"/>
    <w:basedOn w:val="a2"/>
    <w:link w:val="24"/>
    <w:rsid w:val="003E6C7C"/>
    <w:pPr>
      <w:numPr>
        <w:numId w:val="3"/>
      </w:numPr>
      <w:tabs>
        <w:tab w:val="clear" w:pos="786"/>
      </w:tabs>
      <w:overflowPunct w:val="0"/>
      <w:autoSpaceDE w:val="0"/>
      <w:autoSpaceDN w:val="0"/>
      <w:adjustRightInd w:val="0"/>
      <w:ind w:left="0" w:right="125" w:firstLine="709"/>
      <w:jc w:val="center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aliases w:val="Основной для текста Знак"/>
    <w:basedOn w:val="a4"/>
    <w:link w:val="21"/>
    <w:rsid w:val="003E6C7C"/>
  </w:style>
  <w:style w:type="paragraph" w:styleId="af7">
    <w:name w:val="Block Text"/>
    <w:basedOn w:val="a2"/>
    <w:rsid w:val="003E6C7C"/>
    <w:pPr>
      <w:overflowPunct w:val="0"/>
      <w:autoSpaceDE w:val="0"/>
      <w:autoSpaceDN w:val="0"/>
      <w:adjustRightInd w:val="0"/>
      <w:ind w:left="-567" w:right="-766"/>
      <w:textAlignment w:val="baseline"/>
    </w:pPr>
    <w:rPr>
      <w:rFonts w:ascii="Arial" w:hAnsi="Arial" w:cs="Arial"/>
      <w:szCs w:val="20"/>
    </w:rPr>
  </w:style>
  <w:style w:type="paragraph" w:styleId="af8">
    <w:name w:val="endnote text"/>
    <w:basedOn w:val="a2"/>
    <w:link w:val="af9"/>
    <w:rsid w:val="003E6C7C"/>
    <w:pPr>
      <w:widowControl w:val="0"/>
      <w:tabs>
        <w:tab w:val="num" w:pos="360"/>
      </w:tabs>
      <w:autoSpaceDE w:val="0"/>
      <w:autoSpaceDN w:val="0"/>
      <w:adjustRightInd w:val="0"/>
      <w:spacing w:line="360" w:lineRule="auto"/>
      <w:ind w:right="71"/>
      <w:jc w:val="both"/>
      <w:textAlignment w:val="baseline"/>
    </w:pPr>
    <w:rPr>
      <w:sz w:val="26"/>
    </w:rPr>
  </w:style>
  <w:style w:type="character" w:customStyle="1" w:styleId="af9">
    <w:name w:val="Текст концевой сноски Знак"/>
    <w:link w:val="af8"/>
    <w:rsid w:val="003E6C7C"/>
    <w:rPr>
      <w:sz w:val="26"/>
      <w:szCs w:val="24"/>
    </w:rPr>
  </w:style>
  <w:style w:type="paragraph" w:styleId="afa">
    <w:name w:val="Body Text Indent"/>
    <w:basedOn w:val="a2"/>
    <w:link w:val="14"/>
    <w:rsid w:val="003E6C7C"/>
    <w:pPr>
      <w:spacing w:after="120"/>
      <w:ind w:left="283"/>
    </w:pPr>
  </w:style>
  <w:style w:type="character" w:customStyle="1" w:styleId="afb">
    <w:name w:val="Основной текст с отступом Знак"/>
    <w:rsid w:val="003E6C7C"/>
    <w:rPr>
      <w:sz w:val="24"/>
      <w:szCs w:val="24"/>
    </w:rPr>
  </w:style>
  <w:style w:type="character" w:customStyle="1" w:styleId="comment">
    <w:name w:val="comment"/>
    <w:rsid w:val="003E6C7C"/>
  </w:style>
  <w:style w:type="paragraph" w:customStyle="1" w:styleId="141">
    <w:name w:val="Док14 инт1"/>
    <w:aliases w:val="5"/>
    <w:basedOn w:val="a2"/>
    <w:rsid w:val="003E6C7C"/>
    <w:pPr>
      <w:widowControl w:val="0"/>
      <w:spacing w:line="360" w:lineRule="auto"/>
      <w:ind w:firstLine="680"/>
      <w:jc w:val="both"/>
    </w:pPr>
    <w:rPr>
      <w:sz w:val="28"/>
    </w:rPr>
  </w:style>
  <w:style w:type="character" w:styleId="afc">
    <w:name w:val="FollowedHyperlink"/>
    <w:uiPriority w:val="99"/>
    <w:unhideWhenUsed/>
    <w:rsid w:val="003E6C7C"/>
    <w:rPr>
      <w:color w:val="800080"/>
      <w:u w:val="single"/>
    </w:rPr>
  </w:style>
  <w:style w:type="paragraph" w:customStyle="1" w:styleId="xl66">
    <w:name w:val="xl66"/>
    <w:basedOn w:val="a2"/>
    <w:rsid w:val="003E6C7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rsid w:val="003E6C7C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69">
    <w:name w:val="xl69"/>
    <w:basedOn w:val="a2"/>
    <w:rsid w:val="003E6C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0">
    <w:name w:val="xl7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S1">
    <w:name w:val="S_Заголовок 1"/>
    <w:basedOn w:val="a2"/>
    <w:rsid w:val="003E6C7C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3E6C7C"/>
    <w:pPr>
      <w:numPr>
        <w:numId w:val="4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"/>
    <w:link w:val="S30"/>
    <w:rsid w:val="003E6C7C"/>
    <w:pPr>
      <w:numPr>
        <w:numId w:val="4"/>
      </w:numPr>
      <w:tabs>
        <w:tab w:val="clear" w:pos="1440"/>
      </w:tabs>
      <w:ind w:left="720" w:hanging="432"/>
    </w:pPr>
  </w:style>
  <w:style w:type="paragraph" w:customStyle="1" w:styleId="S4">
    <w:name w:val="S_Заголовок 4"/>
    <w:basedOn w:val="4"/>
    <w:link w:val="S40"/>
    <w:rsid w:val="003E6C7C"/>
    <w:pPr>
      <w:numPr>
        <w:numId w:val="4"/>
      </w:numPr>
      <w:tabs>
        <w:tab w:val="clear" w:pos="1800"/>
      </w:tabs>
      <w:ind w:left="864" w:hanging="144"/>
    </w:pPr>
  </w:style>
  <w:style w:type="paragraph" w:styleId="afd">
    <w:name w:val="Title"/>
    <w:basedOn w:val="a2"/>
    <w:next w:val="a2"/>
    <w:link w:val="afe"/>
    <w:qFormat/>
    <w:rsid w:val="003E6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3E6C7C"/>
    <w:rPr>
      <w:rFonts w:ascii="Cambria" w:hAnsi="Cambria"/>
      <w:b/>
      <w:bCs/>
      <w:kern w:val="28"/>
      <w:sz w:val="32"/>
      <w:szCs w:val="32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2"/>
    <w:rsid w:val="003E6C7C"/>
    <w:pPr>
      <w:tabs>
        <w:tab w:val="num" w:pos="198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0">
    <w:name w:val="A8"/>
    <w:rsid w:val="003E6C7C"/>
    <w:rPr>
      <w:rFonts w:cs="Univers Condensed"/>
      <w:color w:val="000000"/>
      <w:sz w:val="22"/>
      <w:szCs w:val="22"/>
    </w:rPr>
  </w:style>
  <w:style w:type="paragraph" w:customStyle="1" w:styleId="S6">
    <w:name w:val="S_Обычный"/>
    <w:basedOn w:val="a2"/>
    <w:link w:val="S7"/>
    <w:rsid w:val="003E6C7C"/>
  </w:style>
  <w:style w:type="character" w:customStyle="1" w:styleId="S7">
    <w:name w:val="S_Обычный Знак"/>
    <w:link w:val="S6"/>
    <w:rsid w:val="003E6C7C"/>
    <w:rPr>
      <w:sz w:val="24"/>
      <w:szCs w:val="24"/>
    </w:rPr>
  </w:style>
  <w:style w:type="character" w:styleId="aff0">
    <w:name w:val="Emphasis"/>
    <w:qFormat/>
    <w:rsid w:val="003E6C7C"/>
    <w:rPr>
      <w:i/>
      <w:iCs/>
    </w:rPr>
  </w:style>
  <w:style w:type="character" w:styleId="aff1">
    <w:name w:val="page number"/>
    <w:rsid w:val="003E6C7C"/>
  </w:style>
  <w:style w:type="paragraph" w:customStyle="1" w:styleId="088095CB421E4E02BDC9682AFEE1723A">
    <w:name w:val="088095CB421E4E02BDC9682AFEE1723A"/>
    <w:rsid w:val="003E6C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5">
    <w:name w:val="toc 1"/>
    <w:basedOn w:val="a2"/>
    <w:next w:val="a2"/>
    <w:autoRedefine/>
    <w:rsid w:val="003E6C7C"/>
    <w:pPr>
      <w:tabs>
        <w:tab w:val="left" w:pos="1080"/>
        <w:tab w:val="right" w:leader="dot" w:pos="9345"/>
      </w:tabs>
      <w:spacing w:line="360" w:lineRule="auto"/>
      <w:ind w:firstLine="709"/>
      <w:jc w:val="center"/>
    </w:pPr>
    <w:rPr>
      <w:b/>
      <w:noProof/>
    </w:rPr>
  </w:style>
  <w:style w:type="paragraph" w:styleId="25">
    <w:name w:val="toc 2"/>
    <w:basedOn w:val="a2"/>
    <w:next w:val="a2"/>
    <w:autoRedefine/>
    <w:rsid w:val="003E6C7C"/>
    <w:pPr>
      <w:tabs>
        <w:tab w:val="left" w:pos="1620"/>
        <w:tab w:val="right" w:leader="dot" w:pos="9720"/>
      </w:tabs>
      <w:spacing w:line="360" w:lineRule="auto"/>
      <w:ind w:left="1260"/>
      <w:jc w:val="both"/>
    </w:pPr>
  </w:style>
  <w:style w:type="paragraph" w:customStyle="1" w:styleId="ConsNormal">
    <w:name w:val="ConsNormal"/>
    <w:semiHidden/>
    <w:rsid w:val="003E6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Маркированный_1"/>
    <w:basedOn w:val="a2"/>
    <w:link w:val="16"/>
    <w:semiHidden/>
    <w:rsid w:val="003E6C7C"/>
    <w:pPr>
      <w:numPr>
        <w:ilvl w:val="1"/>
        <w:numId w:val="9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1"/>
    <w:semiHidden/>
    <w:rsid w:val="003E6C7C"/>
    <w:rPr>
      <w:sz w:val="24"/>
      <w:szCs w:val="24"/>
    </w:rPr>
  </w:style>
  <w:style w:type="paragraph" w:customStyle="1" w:styleId="-2">
    <w:name w:val="УГТП-Заголовок 2"/>
    <w:basedOn w:val="a2"/>
    <w:semiHidden/>
    <w:rsid w:val="003E6C7C"/>
    <w:pPr>
      <w:spacing w:before="240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paragraph" w:customStyle="1" w:styleId="aff2">
    <w:name w:val="Обычный в таблице"/>
    <w:basedOn w:val="a2"/>
    <w:link w:val="aff3"/>
    <w:semiHidden/>
    <w:rsid w:val="003E6C7C"/>
    <w:pPr>
      <w:spacing w:line="360" w:lineRule="auto"/>
      <w:ind w:hanging="6"/>
      <w:jc w:val="center"/>
    </w:pPr>
  </w:style>
  <w:style w:type="paragraph" w:customStyle="1" w:styleId="aff4">
    <w:name w:val="Заголовок титульного листа"/>
    <w:basedOn w:val="a2"/>
    <w:next w:val="a2"/>
    <w:semiHidden/>
    <w:rsid w:val="003E6C7C"/>
    <w:pPr>
      <w:spacing w:line="360" w:lineRule="auto"/>
      <w:ind w:left="3060" w:firstLine="709"/>
      <w:jc w:val="right"/>
    </w:pPr>
    <w:rPr>
      <w:b/>
      <w:caps/>
    </w:rPr>
  </w:style>
  <w:style w:type="character" w:customStyle="1" w:styleId="S40">
    <w:name w:val="S_Заголовок 4 Знак"/>
    <w:link w:val="S4"/>
    <w:rsid w:val="003E6C7C"/>
    <w:rPr>
      <w:rFonts w:ascii="Calibri Light" w:hAnsi="Calibri Light"/>
      <w:i/>
      <w:iCs/>
      <w:color w:val="2E74B5"/>
      <w:sz w:val="24"/>
      <w:szCs w:val="24"/>
    </w:rPr>
  </w:style>
  <w:style w:type="paragraph" w:customStyle="1" w:styleId="S0">
    <w:name w:val="S_Маркированный"/>
    <w:basedOn w:val="a"/>
    <w:autoRedefine/>
    <w:rsid w:val="003E6C7C"/>
    <w:pPr>
      <w:numPr>
        <w:numId w:val="11"/>
      </w:numPr>
    </w:pPr>
    <w:rPr>
      <w:lang w:val="en-US"/>
    </w:rPr>
  </w:style>
  <w:style w:type="paragraph" w:styleId="a">
    <w:name w:val="List Bullet"/>
    <w:basedOn w:val="a2"/>
    <w:rsid w:val="003E6C7C"/>
    <w:pPr>
      <w:numPr>
        <w:numId w:val="10"/>
      </w:numPr>
      <w:spacing w:line="360" w:lineRule="auto"/>
      <w:jc w:val="both"/>
    </w:pPr>
  </w:style>
  <w:style w:type="paragraph" w:customStyle="1" w:styleId="S8">
    <w:name w:val="S_Обычный в таблице"/>
    <w:basedOn w:val="a2"/>
    <w:link w:val="S9"/>
    <w:rsid w:val="003E6C7C"/>
    <w:pPr>
      <w:spacing w:line="360" w:lineRule="auto"/>
      <w:jc w:val="both"/>
    </w:pPr>
  </w:style>
  <w:style w:type="character" w:customStyle="1" w:styleId="S9">
    <w:name w:val="S_Обычный в таблице Знак"/>
    <w:link w:val="S8"/>
    <w:rsid w:val="003E6C7C"/>
    <w:rPr>
      <w:sz w:val="24"/>
      <w:szCs w:val="24"/>
    </w:rPr>
  </w:style>
  <w:style w:type="paragraph" w:customStyle="1" w:styleId="Sa">
    <w:name w:val="S_Обычный с подчеркиванием"/>
    <w:basedOn w:val="a2"/>
    <w:link w:val="Sb"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Sb">
    <w:name w:val="S_Обычный с подчеркиванием Знак"/>
    <w:link w:val="Sa"/>
    <w:rsid w:val="003E6C7C"/>
    <w:rPr>
      <w:sz w:val="24"/>
      <w:szCs w:val="24"/>
      <w:u w:val="single"/>
    </w:rPr>
  </w:style>
  <w:style w:type="paragraph" w:customStyle="1" w:styleId="Sc">
    <w:name w:val="S_Титульный"/>
    <w:basedOn w:val="aff4"/>
    <w:rsid w:val="003E6C7C"/>
    <w:pPr>
      <w:ind w:firstLine="0"/>
    </w:pPr>
  </w:style>
  <w:style w:type="paragraph" w:styleId="31">
    <w:name w:val="toc 3"/>
    <w:basedOn w:val="a2"/>
    <w:next w:val="a2"/>
    <w:autoRedefine/>
    <w:rsid w:val="003E6C7C"/>
    <w:pPr>
      <w:tabs>
        <w:tab w:val="left" w:pos="2160"/>
        <w:tab w:val="right" w:leader="dot" w:pos="9720"/>
      </w:tabs>
      <w:spacing w:line="360" w:lineRule="auto"/>
      <w:ind w:left="1620"/>
      <w:jc w:val="both"/>
    </w:pPr>
  </w:style>
  <w:style w:type="character" w:customStyle="1" w:styleId="aff3">
    <w:name w:val="Обычный в таблице Знак"/>
    <w:link w:val="aff2"/>
    <w:semiHidden/>
    <w:rsid w:val="003E6C7C"/>
    <w:rPr>
      <w:sz w:val="24"/>
      <w:szCs w:val="24"/>
    </w:rPr>
  </w:style>
  <w:style w:type="paragraph" w:customStyle="1" w:styleId="xl22">
    <w:name w:val="xl22"/>
    <w:basedOn w:val="a2"/>
    <w:semiHidden/>
    <w:rsid w:val="003E6C7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styleId="26">
    <w:name w:val="Body Text 2"/>
    <w:basedOn w:val="a2"/>
    <w:link w:val="27"/>
    <w:rsid w:val="003E6C7C"/>
    <w:pPr>
      <w:spacing w:line="360" w:lineRule="auto"/>
      <w:ind w:firstLine="709"/>
      <w:jc w:val="center"/>
    </w:pPr>
    <w:rPr>
      <w:b/>
      <w:bCs/>
      <w:caps/>
    </w:rPr>
  </w:style>
  <w:style w:type="character" w:customStyle="1" w:styleId="27">
    <w:name w:val="Основной текст 2 Знак"/>
    <w:link w:val="26"/>
    <w:rsid w:val="003E6C7C"/>
    <w:rPr>
      <w:b/>
      <w:bCs/>
      <w:caps/>
      <w:sz w:val="24"/>
      <w:szCs w:val="24"/>
    </w:rPr>
  </w:style>
  <w:style w:type="paragraph" w:styleId="32">
    <w:name w:val="Body Text Indent 3"/>
    <w:basedOn w:val="a2"/>
    <w:link w:val="33"/>
    <w:rsid w:val="003E6C7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3E6C7C"/>
    <w:rPr>
      <w:sz w:val="28"/>
      <w:szCs w:val="28"/>
    </w:rPr>
  </w:style>
  <w:style w:type="paragraph" w:customStyle="1" w:styleId="aff5">
    <w:name w:val="Îáû÷íûé"/>
    <w:semiHidden/>
    <w:rsid w:val="003E6C7C"/>
    <w:rPr>
      <w:lang w:val="en-US"/>
    </w:rPr>
  </w:style>
  <w:style w:type="paragraph" w:customStyle="1" w:styleId="ConsNonformat">
    <w:name w:val="ConsNonformat"/>
    <w:semiHidden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аглавие раздела"/>
    <w:basedOn w:val="2"/>
    <w:semiHidden/>
    <w:rsid w:val="003E6C7C"/>
  </w:style>
  <w:style w:type="paragraph" w:styleId="34">
    <w:name w:val="Body Text 3"/>
    <w:basedOn w:val="a2"/>
    <w:link w:val="35"/>
    <w:rsid w:val="003E6C7C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6C7C"/>
    <w:rPr>
      <w:sz w:val="16"/>
      <w:szCs w:val="16"/>
    </w:rPr>
  </w:style>
  <w:style w:type="paragraph" w:customStyle="1" w:styleId="17">
    <w:name w:val="Заголовок_1 Знак"/>
    <w:basedOn w:val="a2"/>
    <w:link w:val="18"/>
    <w:semiHidden/>
    <w:rsid w:val="003E6C7C"/>
    <w:pPr>
      <w:spacing w:line="360" w:lineRule="auto"/>
      <w:ind w:firstLine="709"/>
      <w:jc w:val="center"/>
    </w:pPr>
    <w:rPr>
      <w:b/>
      <w:caps/>
    </w:rPr>
  </w:style>
  <w:style w:type="character" w:customStyle="1" w:styleId="18">
    <w:name w:val="Заголовок_1 Знак Знак"/>
    <w:link w:val="17"/>
    <w:semiHidden/>
    <w:rsid w:val="003E6C7C"/>
    <w:rPr>
      <w:b/>
      <w:caps/>
      <w:sz w:val="24"/>
      <w:szCs w:val="24"/>
    </w:rPr>
  </w:style>
  <w:style w:type="paragraph" w:customStyle="1" w:styleId="aff7">
    <w:name w:val="Неразрывный основной текст"/>
    <w:basedOn w:val="a3"/>
    <w:semiHidden/>
    <w:rsid w:val="003E6C7C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Рисунок"/>
    <w:basedOn w:val="a2"/>
    <w:next w:val="aff9"/>
    <w:semiHidden/>
    <w:rsid w:val="003E6C7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9">
    <w:name w:val="caption"/>
    <w:basedOn w:val="a2"/>
    <w:next w:val="a2"/>
    <w:qFormat/>
    <w:rsid w:val="003E6C7C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fa">
    <w:name w:val="Название части"/>
    <w:basedOn w:val="a2"/>
    <w:semiHidden/>
    <w:rsid w:val="003E6C7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b">
    <w:name w:val="Подзаголовок главы"/>
    <w:basedOn w:val="af4"/>
    <w:semiHidden/>
    <w:rsid w:val="003E6C7C"/>
    <w:pPr>
      <w:keepNext/>
      <w:keepLines/>
      <w:spacing w:before="60" w:after="120" w:line="340" w:lineRule="atLeast"/>
      <w:ind w:firstLine="709"/>
    </w:pPr>
    <w:rPr>
      <w:rFonts w:ascii="Arial" w:eastAsia="Calibri" w:hAnsi="Arial"/>
      <w:i w:val="0"/>
      <w:iCs w:val="0"/>
      <w:color w:val="auto"/>
      <w:spacing w:val="-16"/>
      <w:kern w:val="28"/>
      <w:sz w:val="32"/>
      <w:szCs w:val="32"/>
    </w:rPr>
  </w:style>
  <w:style w:type="paragraph" w:customStyle="1" w:styleId="affc">
    <w:name w:val="Название предприятия"/>
    <w:basedOn w:val="a2"/>
    <w:semiHidden/>
    <w:rsid w:val="003E6C7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d">
    <w:name w:val="Текст таблицы"/>
    <w:basedOn w:val="a2"/>
    <w:semiHidden/>
    <w:rsid w:val="003E6C7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e">
    <w:name w:val="Подчеркнутый"/>
    <w:basedOn w:val="a2"/>
    <w:link w:val="afff"/>
    <w:semiHidden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afff">
    <w:name w:val="Подчеркнутый Знак"/>
    <w:link w:val="affe"/>
    <w:semiHidden/>
    <w:rsid w:val="003E6C7C"/>
    <w:rPr>
      <w:sz w:val="24"/>
      <w:szCs w:val="24"/>
      <w:u w:val="single"/>
    </w:rPr>
  </w:style>
  <w:style w:type="paragraph" w:customStyle="1" w:styleId="afff0">
    <w:name w:val="Название документа"/>
    <w:basedOn w:val="a2"/>
    <w:semiHidden/>
    <w:rsid w:val="003E6C7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1">
    <w:name w:val="Нижний колонтитул (четный)"/>
    <w:basedOn w:val="af0"/>
    <w:semiHidden/>
    <w:rsid w:val="003E6C7C"/>
  </w:style>
  <w:style w:type="paragraph" w:customStyle="1" w:styleId="afff2">
    <w:name w:val="Нижний колонтитул (первый)"/>
    <w:basedOn w:val="af0"/>
    <w:semiHidden/>
    <w:rsid w:val="003E6C7C"/>
  </w:style>
  <w:style w:type="paragraph" w:customStyle="1" w:styleId="afff3">
    <w:name w:val="Нижний колонтитул (нечетный)"/>
    <w:basedOn w:val="af0"/>
    <w:semiHidden/>
    <w:rsid w:val="003E6C7C"/>
  </w:style>
  <w:style w:type="character" w:styleId="afff4">
    <w:name w:val="line number"/>
    <w:rsid w:val="003E6C7C"/>
    <w:rPr>
      <w:sz w:val="18"/>
      <w:szCs w:val="18"/>
    </w:rPr>
  </w:style>
  <w:style w:type="paragraph" w:styleId="afff5">
    <w:name w:val="List"/>
    <w:basedOn w:val="a3"/>
    <w:rsid w:val="003E6C7C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8">
    <w:name w:val="List 2"/>
    <w:basedOn w:val="afff5"/>
    <w:rsid w:val="003E6C7C"/>
    <w:pPr>
      <w:ind w:left="1800"/>
    </w:pPr>
  </w:style>
  <w:style w:type="paragraph" w:styleId="36">
    <w:name w:val="List 3"/>
    <w:basedOn w:val="afff5"/>
    <w:rsid w:val="003E6C7C"/>
    <w:pPr>
      <w:ind w:left="2160"/>
    </w:pPr>
  </w:style>
  <w:style w:type="paragraph" w:styleId="41">
    <w:name w:val="List 4"/>
    <w:basedOn w:val="afff5"/>
    <w:rsid w:val="003E6C7C"/>
    <w:pPr>
      <w:ind w:left="2520"/>
    </w:pPr>
  </w:style>
  <w:style w:type="paragraph" w:styleId="51">
    <w:name w:val="List 5"/>
    <w:basedOn w:val="afff5"/>
    <w:rsid w:val="003E6C7C"/>
    <w:pPr>
      <w:ind w:left="2880"/>
    </w:pPr>
  </w:style>
  <w:style w:type="paragraph" w:styleId="29">
    <w:name w:val="List Bullet 2"/>
    <w:basedOn w:val="a2"/>
    <w:autoRedefine/>
    <w:rsid w:val="003E6C7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2"/>
    <w:autoRedefine/>
    <w:rsid w:val="003E6C7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2"/>
    <w:autoRedefine/>
    <w:rsid w:val="003E6C7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2"/>
    <w:autoRedefine/>
    <w:rsid w:val="003E6C7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6">
    <w:name w:val="List Continue"/>
    <w:basedOn w:val="afff5"/>
    <w:rsid w:val="003E6C7C"/>
    <w:pPr>
      <w:ind w:firstLine="0"/>
    </w:pPr>
  </w:style>
  <w:style w:type="paragraph" w:styleId="2a">
    <w:name w:val="List Continue 2"/>
    <w:basedOn w:val="afff6"/>
    <w:rsid w:val="003E6C7C"/>
    <w:pPr>
      <w:ind w:left="2160"/>
    </w:pPr>
  </w:style>
  <w:style w:type="paragraph" w:styleId="38">
    <w:name w:val="List Continue 3"/>
    <w:basedOn w:val="afff6"/>
    <w:rsid w:val="003E6C7C"/>
    <w:pPr>
      <w:ind w:left="2520"/>
    </w:pPr>
  </w:style>
  <w:style w:type="paragraph" w:styleId="43">
    <w:name w:val="List Continue 4"/>
    <w:basedOn w:val="afff6"/>
    <w:rsid w:val="003E6C7C"/>
    <w:pPr>
      <w:ind w:left="2880"/>
    </w:pPr>
  </w:style>
  <w:style w:type="paragraph" w:styleId="53">
    <w:name w:val="List Continue 5"/>
    <w:basedOn w:val="afff6"/>
    <w:rsid w:val="003E6C7C"/>
    <w:pPr>
      <w:ind w:left="3240"/>
    </w:pPr>
  </w:style>
  <w:style w:type="paragraph" w:styleId="afff7">
    <w:name w:val="List Number"/>
    <w:basedOn w:val="a2"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b">
    <w:name w:val="List Number 2"/>
    <w:basedOn w:val="afff7"/>
    <w:rsid w:val="003E6C7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7"/>
    <w:rsid w:val="003E6C7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7"/>
    <w:rsid w:val="003E6C7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7"/>
    <w:rsid w:val="003E6C7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8">
    <w:name w:val="Normal Indent"/>
    <w:basedOn w:val="a2"/>
    <w:rsid w:val="003E6C7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2"/>
    <w:next w:val="a3"/>
    <w:semiHidden/>
    <w:rsid w:val="003E6C7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2"/>
    <w:semiHidden/>
    <w:rsid w:val="003E6C7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b">
    <w:name w:val="Название раздела"/>
    <w:basedOn w:val="a2"/>
    <w:next w:val="a3"/>
    <w:semiHidden/>
    <w:rsid w:val="003E6C7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c">
    <w:name w:val="Подзаголовок титульного листа"/>
    <w:basedOn w:val="a2"/>
    <w:next w:val="a3"/>
    <w:semiHidden/>
    <w:rsid w:val="003E6C7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d">
    <w:name w:val="Надстрочный"/>
    <w:semiHidden/>
    <w:rsid w:val="003E6C7C"/>
    <w:rPr>
      <w:b/>
      <w:bCs/>
      <w:vertAlign w:val="superscript"/>
    </w:rPr>
  </w:style>
  <w:style w:type="character" w:styleId="HTML">
    <w:name w:val="HTML Sample"/>
    <w:rsid w:val="003E6C7C"/>
    <w:rPr>
      <w:rFonts w:ascii="Courier New" w:hAnsi="Courier New" w:cs="Courier New"/>
      <w:lang w:val="ru-RU"/>
    </w:rPr>
  </w:style>
  <w:style w:type="paragraph" w:styleId="2c">
    <w:name w:val="envelope return"/>
    <w:basedOn w:val="a2"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rsid w:val="003E6C7C"/>
    <w:rPr>
      <w:i/>
      <w:iCs/>
      <w:lang w:val="ru-RU"/>
    </w:rPr>
  </w:style>
  <w:style w:type="character" w:styleId="HTML1">
    <w:name w:val="HTML Variable"/>
    <w:rsid w:val="003E6C7C"/>
    <w:rPr>
      <w:i/>
      <w:iCs/>
      <w:lang w:val="ru-RU"/>
    </w:rPr>
  </w:style>
  <w:style w:type="character" w:styleId="HTML2">
    <w:name w:val="HTML Typewriter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e">
    <w:name w:val="Signature"/>
    <w:basedOn w:val="a2"/>
    <w:link w:val="affff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">
    <w:name w:val="Подпись Знак"/>
    <w:link w:val="afffe"/>
    <w:rsid w:val="003E6C7C"/>
    <w:rPr>
      <w:rFonts w:ascii="Arial" w:hAnsi="Arial"/>
      <w:spacing w:val="-5"/>
    </w:rPr>
  </w:style>
  <w:style w:type="paragraph" w:styleId="affff0">
    <w:name w:val="Salutation"/>
    <w:basedOn w:val="a2"/>
    <w:next w:val="a2"/>
    <w:link w:val="affff1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1">
    <w:name w:val="Приветствие Знак"/>
    <w:link w:val="affff0"/>
    <w:rsid w:val="003E6C7C"/>
    <w:rPr>
      <w:rFonts w:ascii="Arial" w:hAnsi="Arial"/>
      <w:spacing w:val="-5"/>
    </w:rPr>
  </w:style>
  <w:style w:type="paragraph" w:styleId="affff2">
    <w:name w:val="Closing"/>
    <w:basedOn w:val="a2"/>
    <w:link w:val="affff3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3">
    <w:name w:val="Прощание Знак"/>
    <w:link w:val="affff2"/>
    <w:rsid w:val="003E6C7C"/>
    <w:rPr>
      <w:rFonts w:ascii="Arial" w:hAnsi="Arial"/>
      <w:spacing w:val="-5"/>
    </w:rPr>
  </w:style>
  <w:style w:type="paragraph" w:styleId="HTML3">
    <w:name w:val="HTML Preformatted"/>
    <w:basedOn w:val="a2"/>
    <w:link w:val="HTML4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rsid w:val="003E6C7C"/>
    <w:rPr>
      <w:rFonts w:ascii="Courier New" w:hAnsi="Courier New"/>
      <w:spacing w:val="-5"/>
    </w:rPr>
  </w:style>
  <w:style w:type="character" w:styleId="affff4">
    <w:name w:val="Strong"/>
    <w:qFormat/>
    <w:rsid w:val="003E6C7C"/>
    <w:rPr>
      <w:b/>
      <w:bCs/>
      <w:lang w:val="ru-RU"/>
    </w:rPr>
  </w:style>
  <w:style w:type="paragraph" w:styleId="affff5">
    <w:name w:val="Plain Text"/>
    <w:basedOn w:val="a2"/>
    <w:link w:val="affff6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affff6">
    <w:name w:val="Текст Знак"/>
    <w:link w:val="affff5"/>
    <w:rsid w:val="003E6C7C"/>
    <w:rPr>
      <w:rFonts w:ascii="Courier New" w:hAnsi="Courier New"/>
      <w:spacing w:val="-5"/>
    </w:rPr>
  </w:style>
  <w:style w:type="paragraph" w:styleId="affff7">
    <w:name w:val="E-mail Signature"/>
    <w:basedOn w:val="a2"/>
    <w:link w:val="affff8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8">
    <w:name w:val="Электронная подпись Знак"/>
    <w:link w:val="affff7"/>
    <w:rsid w:val="003E6C7C"/>
    <w:rPr>
      <w:rFonts w:ascii="Arial" w:hAnsi="Arial"/>
      <w:spacing w:val="-5"/>
    </w:rPr>
  </w:style>
  <w:style w:type="character" w:customStyle="1" w:styleId="19">
    <w:name w:val="Заголовок_1 Знак Знак Знак"/>
    <w:semiHidden/>
    <w:rsid w:val="003E6C7C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3E6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basedOn w:val="a2"/>
    <w:semiHidden/>
    <w:rsid w:val="003E6C7C"/>
    <w:pPr>
      <w:spacing w:line="360" w:lineRule="auto"/>
      <w:ind w:firstLine="540"/>
      <w:jc w:val="center"/>
    </w:pPr>
    <w:rPr>
      <w:b/>
    </w:rPr>
  </w:style>
  <w:style w:type="paragraph" w:customStyle="1" w:styleId="2d">
    <w:name w:val="Стиль2"/>
    <w:basedOn w:val="a2"/>
    <w:next w:val="1a"/>
    <w:semiHidden/>
    <w:rsid w:val="003E6C7C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6"/>
    <w:rsid w:val="003E6C7C"/>
    <w:pPr>
      <w:numPr>
        <w:numId w:val="6"/>
      </w:numPr>
    </w:pPr>
  </w:style>
  <w:style w:type="numbering" w:styleId="1ai">
    <w:name w:val="Outline List 1"/>
    <w:basedOn w:val="a6"/>
    <w:rsid w:val="003E6C7C"/>
    <w:pPr>
      <w:numPr>
        <w:numId w:val="7"/>
      </w:numPr>
    </w:pPr>
  </w:style>
  <w:style w:type="character" w:styleId="affff9">
    <w:name w:val="annotation reference"/>
    <w:rsid w:val="003E6C7C"/>
    <w:rPr>
      <w:sz w:val="16"/>
      <w:szCs w:val="16"/>
    </w:rPr>
  </w:style>
  <w:style w:type="paragraph" w:styleId="affffa">
    <w:name w:val="annotation text"/>
    <w:basedOn w:val="a2"/>
    <w:link w:val="affffb"/>
    <w:rsid w:val="003E6C7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b">
    <w:name w:val="Текст примечания Знак"/>
    <w:link w:val="affffa"/>
    <w:rsid w:val="003E6C7C"/>
  </w:style>
  <w:style w:type="paragraph" w:styleId="affffc">
    <w:name w:val="annotation subject"/>
    <w:basedOn w:val="affffa"/>
    <w:next w:val="affffa"/>
    <w:link w:val="affffd"/>
    <w:rsid w:val="003E6C7C"/>
    <w:rPr>
      <w:b/>
      <w:bCs/>
    </w:rPr>
  </w:style>
  <w:style w:type="character" w:customStyle="1" w:styleId="affffd">
    <w:name w:val="Тема примечания Знак"/>
    <w:link w:val="affffc"/>
    <w:rsid w:val="003E6C7C"/>
    <w:rPr>
      <w:b/>
      <w:bCs/>
    </w:rPr>
  </w:style>
  <w:style w:type="paragraph" w:customStyle="1" w:styleId="1b">
    <w:name w:val="Заголовок1"/>
    <w:basedOn w:val="a2"/>
    <w:semiHidden/>
    <w:rsid w:val="003E6C7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e">
    <w:name w:val="Document Map"/>
    <w:basedOn w:val="a2"/>
    <w:link w:val="afffff"/>
    <w:rsid w:val="003E6C7C"/>
    <w:pPr>
      <w:shd w:val="clear" w:color="auto" w:fill="000080"/>
      <w:spacing w:line="360" w:lineRule="auto"/>
      <w:ind w:firstLine="709"/>
      <w:jc w:val="both"/>
    </w:pPr>
    <w:rPr>
      <w:rFonts w:ascii="Tahoma" w:hAnsi="Tahoma"/>
      <w:sz w:val="28"/>
      <w:szCs w:val="28"/>
    </w:rPr>
  </w:style>
  <w:style w:type="character" w:customStyle="1" w:styleId="afffff">
    <w:name w:val="Схема документа Знак"/>
    <w:link w:val="affffe"/>
    <w:rsid w:val="003E6C7C"/>
    <w:rPr>
      <w:rFonts w:ascii="Tahoma" w:hAnsi="Tahoma"/>
      <w:sz w:val="28"/>
      <w:szCs w:val="28"/>
      <w:shd w:val="clear" w:color="auto" w:fill="000080"/>
    </w:rPr>
  </w:style>
  <w:style w:type="paragraph" w:customStyle="1" w:styleId="afffff0">
    <w:name w:val="База заголовка"/>
    <w:basedOn w:val="a2"/>
    <w:next w:val="a3"/>
    <w:semiHidden/>
    <w:rsid w:val="003E6C7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2"/>
    <w:semiHidden/>
    <w:rsid w:val="003E6C7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2"/>
    <w:semiHidden/>
    <w:rsid w:val="003E6C7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2"/>
    <w:semiHidden/>
    <w:rsid w:val="003E6C7C"/>
    <w:pPr>
      <w:spacing w:line="360" w:lineRule="auto"/>
      <w:ind w:firstLine="709"/>
      <w:jc w:val="center"/>
    </w:pPr>
    <w:rPr>
      <w:caps/>
    </w:rPr>
  </w:style>
  <w:style w:type="paragraph" w:customStyle="1" w:styleId="afffff4">
    <w:name w:val="База сноски"/>
    <w:basedOn w:val="a2"/>
    <w:semiHidden/>
    <w:rsid w:val="003E6C7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База верхнего колонтитула"/>
    <w:basedOn w:val="a2"/>
    <w:semiHidden/>
    <w:rsid w:val="003E6C7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6">
    <w:name w:val="Верхний колонтитул (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первый)"/>
    <w:basedOn w:val="a2"/>
    <w:semiHidden/>
    <w:rsid w:val="003E6C7C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не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База указателя"/>
    <w:basedOn w:val="a2"/>
    <w:semiHidden/>
    <w:rsid w:val="003E6C7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a">
    <w:name w:val="Вступление"/>
    <w:semiHidden/>
    <w:rsid w:val="003E6C7C"/>
    <w:rPr>
      <w:rFonts w:ascii="Arial Black" w:hAnsi="Arial Black" w:cs="Arial Black"/>
      <w:spacing w:val="-4"/>
      <w:sz w:val="18"/>
      <w:szCs w:val="18"/>
    </w:rPr>
  </w:style>
  <w:style w:type="paragraph" w:customStyle="1" w:styleId="afffffb">
    <w:name w:val="Заголовок таблицы"/>
    <w:basedOn w:val="a2"/>
    <w:semiHidden/>
    <w:rsid w:val="003E6C7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c">
    <w:name w:val="Message Header"/>
    <w:basedOn w:val="a3"/>
    <w:link w:val="afffffd"/>
    <w:rsid w:val="003E6C7C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d">
    <w:name w:val="Шапка Знак"/>
    <w:link w:val="afffffc"/>
    <w:rsid w:val="003E6C7C"/>
    <w:rPr>
      <w:rFonts w:ascii="Arial" w:hAnsi="Arial"/>
    </w:rPr>
  </w:style>
  <w:style w:type="character" w:customStyle="1" w:styleId="afffffe">
    <w:name w:val="Девиз"/>
    <w:semiHidden/>
    <w:rsid w:val="003E6C7C"/>
    <w:rPr>
      <w:i/>
      <w:iCs/>
      <w:spacing w:val="-6"/>
      <w:sz w:val="24"/>
      <w:szCs w:val="24"/>
      <w:lang w:val="ru-RU"/>
    </w:rPr>
  </w:style>
  <w:style w:type="paragraph" w:customStyle="1" w:styleId="affffff">
    <w:name w:val="База оглавления"/>
    <w:basedOn w:val="a2"/>
    <w:semiHidden/>
    <w:rsid w:val="003E6C7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2"/>
    <w:link w:val="HTML6"/>
    <w:rsid w:val="003E6C7C"/>
    <w:pPr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rsid w:val="003E6C7C"/>
    <w:rPr>
      <w:rFonts w:ascii="Arial" w:hAnsi="Arial"/>
      <w:i/>
      <w:iCs/>
      <w:spacing w:val="-5"/>
    </w:rPr>
  </w:style>
  <w:style w:type="paragraph" w:styleId="affffff0">
    <w:name w:val="envelope address"/>
    <w:basedOn w:val="a2"/>
    <w:rsid w:val="003E6C7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rsid w:val="003E6C7C"/>
    <w:rPr>
      <w:lang w:val="ru-RU"/>
    </w:rPr>
  </w:style>
  <w:style w:type="paragraph" w:styleId="affffff1">
    <w:name w:val="Date"/>
    <w:basedOn w:val="a2"/>
    <w:next w:val="a2"/>
    <w:link w:val="affffff2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2">
    <w:name w:val="Дата Знак"/>
    <w:link w:val="affffff1"/>
    <w:rsid w:val="003E6C7C"/>
    <w:rPr>
      <w:rFonts w:ascii="Arial" w:hAnsi="Arial"/>
      <w:spacing w:val="-5"/>
    </w:rPr>
  </w:style>
  <w:style w:type="paragraph" w:styleId="affffff3">
    <w:name w:val="Note Heading"/>
    <w:basedOn w:val="a2"/>
    <w:next w:val="a2"/>
    <w:link w:val="affffff4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4">
    <w:name w:val="Заголовок записки Знак"/>
    <w:link w:val="affffff3"/>
    <w:rsid w:val="003E6C7C"/>
    <w:rPr>
      <w:rFonts w:ascii="Arial" w:hAnsi="Arial"/>
      <w:spacing w:val="-5"/>
    </w:rPr>
  </w:style>
  <w:style w:type="character" w:styleId="HTML8">
    <w:name w:val="HTML Keyboard"/>
    <w:rsid w:val="003E6C7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fff5">
    <w:name w:val="Body Text First Indent"/>
    <w:basedOn w:val="a3"/>
    <w:link w:val="affffff6"/>
    <w:rsid w:val="003E6C7C"/>
    <w:pPr>
      <w:spacing w:after="120" w:line="360" w:lineRule="auto"/>
      <w:ind w:left="1080" w:firstLine="210"/>
    </w:pPr>
    <w:rPr>
      <w:rFonts w:ascii="Arial" w:hAnsi="Arial"/>
      <w:spacing w:val="-5"/>
    </w:rPr>
  </w:style>
  <w:style w:type="character" w:customStyle="1" w:styleId="affffff6">
    <w:name w:val="Красная строка Знак"/>
    <w:link w:val="affffff5"/>
    <w:rsid w:val="003E6C7C"/>
    <w:rPr>
      <w:rFonts w:ascii="Arial" w:hAnsi="Arial"/>
      <w:spacing w:val="-5"/>
      <w:sz w:val="24"/>
      <w:szCs w:val="24"/>
    </w:rPr>
  </w:style>
  <w:style w:type="paragraph" w:styleId="2e">
    <w:name w:val="Body Text First Indent 2"/>
    <w:basedOn w:val="afa"/>
    <w:link w:val="2f"/>
    <w:rsid w:val="003E6C7C"/>
    <w:pPr>
      <w:spacing w:line="360" w:lineRule="auto"/>
      <w:ind w:firstLine="210"/>
    </w:pPr>
    <w:rPr>
      <w:rFonts w:ascii="Arial" w:hAnsi="Arial"/>
      <w:spacing w:val="-5"/>
    </w:rPr>
  </w:style>
  <w:style w:type="character" w:customStyle="1" w:styleId="2f">
    <w:name w:val="Красная строка 2 Знак"/>
    <w:link w:val="2e"/>
    <w:rsid w:val="003E6C7C"/>
    <w:rPr>
      <w:rFonts w:ascii="Arial" w:hAnsi="Arial"/>
      <w:spacing w:val="-5"/>
      <w:sz w:val="24"/>
      <w:szCs w:val="24"/>
    </w:rPr>
  </w:style>
  <w:style w:type="character" w:customStyle="1" w:styleId="14">
    <w:name w:val="Основной текст с отступом Знак1"/>
    <w:link w:val="afa"/>
    <w:rsid w:val="003E6C7C"/>
    <w:rPr>
      <w:sz w:val="24"/>
      <w:szCs w:val="24"/>
    </w:rPr>
  </w:style>
  <w:style w:type="character" w:styleId="HTMLa">
    <w:name w:val="HTML Cite"/>
    <w:rsid w:val="003E6C7C"/>
    <w:rPr>
      <w:i/>
      <w:iCs/>
      <w:lang w:val="ru-RU"/>
    </w:rPr>
  </w:style>
  <w:style w:type="paragraph" w:customStyle="1" w:styleId="1c">
    <w:name w:val="Название объекта1"/>
    <w:basedOn w:val="a2"/>
    <w:semiHidden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d">
    <w:name w:val="Знак1"/>
    <w:semiHidden/>
    <w:rsid w:val="003E6C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2"/>
    <w:next w:val="a2"/>
    <w:autoRedefine/>
    <w:rsid w:val="003E6C7C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2"/>
    <w:next w:val="a2"/>
    <w:autoRedefine/>
    <w:rsid w:val="003E6C7C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2"/>
    <w:next w:val="a2"/>
    <w:autoRedefine/>
    <w:rsid w:val="003E6C7C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2"/>
    <w:next w:val="a2"/>
    <w:autoRedefine/>
    <w:rsid w:val="003E6C7C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2"/>
    <w:next w:val="a2"/>
    <w:autoRedefine/>
    <w:rsid w:val="003E6C7C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2"/>
    <w:next w:val="a2"/>
    <w:autoRedefine/>
    <w:rsid w:val="003E6C7C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rsid w:val="003E6C7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e">
    <w:name w:val="Цитата1"/>
    <w:basedOn w:val="a2"/>
    <w:semiHidden/>
    <w:rsid w:val="003E6C7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">
    <w:name w:val="Марки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0">
    <w:name w:val="Нуме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5"/>
    <w:rsid w:val="003E6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3E6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3E6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5"/>
    <w:rsid w:val="003E6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5"/>
    <w:rsid w:val="003E6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rsid w:val="003E6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3E6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rsid w:val="003E6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5"/>
    <w:rsid w:val="003E6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rsid w:val="003E6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3E6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5"/>
    <w:rsid w:val="003E6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rsid w:val="003E6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3E6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3E6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3E6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3E6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3E6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5"/>
    <w:rsid w:val="003E6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3E6C7C"/>
    <w:pPr>
      <w:numPr>
        <w:numId w:val="5"/>
      </w:numPr>
    </w:pPr>
  </w:style>
  <w:style w:type="table" w:styleId="1f6">
    <w:name w:val="Table Columns 1"/>
    <w:basedOn w:val="a5"/>
    <w:rsid w:val="003E6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3E6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3E6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rsid w:val="003E6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rsid w:val="003E6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rsid w:val="003E6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3E6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3E6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3E6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3E6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5"/>
    <w:rsid w:val="003E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5"/>
    <w:rsid w:val="003E6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3E6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rsid w:val="003E6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b">
    <w:name w:val="Таблица"/>
    <w:basedOn w:val="a2"/>
    <w:semiHidden/>
    <w:rsid w:val="003E6C7C"/>
    <w:pPr>
      <w:jc w:val="both"/>
    </w:pPr>
  </w:style>
  <w:style w:type="character" w:customStyle="1" w:styleId="1f8">
    <w:name w:val="Заголовок_1"/>
    <w:semiHidden/>
    <w:rsid w:val="003E6C7C"/>
    <w:rPr>
      <w:caps/>
    </w:rPr>
  </w:style>
  <w:style w:type="character" w:customStyle="1" w:styleId="1f9">
    <w:name w:val="Маркированный_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semiHidden/>
    <w:rsid w:val="003E6C7C"/>
    <w:rPr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2"/>
    <w:semiHidden/>
    <w:rsid w:val="003E6C7C"/>
    <w:pPr>
      <w:jc w:val="both"/>
    </w:pPr>
  </w:style>
  <w:style w:type="paragraph" w:customStyle="1" w:styleId="1fa">
    <w:name w:val="текст 1"/>
    <w:basedOn w:val="a2"/>
    <w:next w:val="a2"/>
    <w:semiHidden/>
    <w:rsid w:val="003E6C7C"/>
    <w:pPr>
      <w:ind w:firstLine="540"/>
      <w:jc w:val="both"/>
    </w:pPr>
    <w:rPr>
      <w:sz w:val="20"/>
    </w:rPr>
  </w:style>
  <w:style w:type="paragraph" w:customStyle="1" w:styleId="affffffe">
    <w:name w:val="Заголовок таблици"/>
    <w:basedOn w:val="1fa"/>
    <w:semiHidden/>
    <w:rsid w:val="003E6C7C"/>
    <w:rPr>
      <w:sz w:val="22"/>
    </w:rPr>
  </w:style>
  <w:style w:type="paragraph" w:customStyle="1" w:styleId="afffffff">
    <w:name w:val="Номер таблици"/>
    <w:basedOn w:val="a2"/>
    <w:next w:val="a2"/>
    <w:semiHidden/>
    <w:rsid w:val="003E6C7C"/>
    <w:pPr>
      <w:jc w:val="right"/>
    </w:pPr>
    <w:rPr>
      <w:b/>
      <w:sz w:val="20"/>
    </w:rPr>
  </w:style>
  <w:style w:type="paragraph" w:customStyle="1" w:styleId="afffffff0">
    <w:name w:val="Приложение"/>
    <w:basedOn w:val="a2"/>
    <w:next w:val="a2"/>
    <w:semiHidden/>
    <w:rsid w:val="003E6C7C"/>
    <w:pPr>
      <w:jc w:val="right"/>
    </w:pPr>
    <w:rPr>
      <w:sz w:val="20"/>
    </w:rPr>
  </w:style>
  <w:style w:type="paragraph" w:customStyle="1" w:styleId="afffffff1">
    <w:name w:val="Обычный по таблице"/>
    <w:basedOn w:val="a2"/>
    <w:semiHidden/>
    <w:rsid w:val="003E6C7C"/>
  </w:style>
  <w:style w:type="paragraph" w:customStyle="1" w:styleId="font5">
    <w:name w:val="font5"/>
    <w:basedOn w:val="a2"/>
    <w:semiHidden/>
    <w:rsid w:val="003E6C7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2"/>
    <w:semiHidden/>
    <w:rsid w:val="003E6C7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6"/>
    <w:semiHidden/>
    <w:rsid w:val="003E6C7C"/>
  </w:style>
  <w:style w:type="character" w:customStyle="1" w:styleId="1fc">
    <w:name w:val="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3E6C7C"/>
    <w:rPr>
      <w:sz w:val="24"/>
      <w:szCs w:val="24"/>
      <w:lang w:val="ru-RU" w:eastAsia="ru-RU" w:bidi="ar-SA"/>
    </w:rPr>
  </w:style>
  <w:style w:type="paragraph" w:customStyle="1" w:styleId="xl38">
    <w:name w:val="xl3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2"/>
    <w:semiHidden/>
    <w:rsid w:val="003E6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2"/>
    <w:semiHidden/>
    <w:rsid w:val="003E6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f3">
    <w:name w:val="Знак"/>
    <w:semiHidden/>
    <w:rsid w:val="003E6C7C"/>
    <w:rPr>
      <w:sz w:val="24"/>
      <w:szCs w:val="24"/>
      <w:lang w:val="ru-RU" w:eastAsia="ru-RU" w:bidi="ar-SA"/>
    </w:rPr>
  </w:style>
  <w:style w:type="paragraph" w:customStyle="1" w:styleId="xl23">
    <w:name w:val="xl23"/>
    <w:basedOn w:val="a2"/>
    <w:semiHidden/>
    <w:rsid w:val="003E6C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6"/>
    <w:next w:val="111111"/>
    <w:semiHidden/>
    <w:rsid w:val="003E6C7C"/>
    <w:pPr>
      <w:numPr>
        <w:numId w:val="8"/>
      </w:numPr>
    </w:pPr>
  </w:style>
  <w:style w:type="numbering" w:customStyle="1" w:styleId="1ai1">
    <w:name w:val="1 / a / i1"/>
    <w:basedOn w:val="a6"/>
    <w:next w:val="1ai"/>
    <w:semiHidden/>
    <w:rsid w:val="003E6C7C"/>
    <w:pPr>
      <w:numPr>
        <w:numId w:val="15"/>
      </w:numPr>
    </w:pPr>
  </w:style>
  <w:style w:type="numbering" w:customStyle="1" w:styleId="10">
    <w:name w:val="Статья / Раздел1"/>
    <w:basedOn w:val="a6"/>
    <w:next w:val="a0"/>
    <w:semiHidden/>
    <w:rsid w:val="003E6C7C"/>
    <w:pPr>
      <w:numPr>
        <w:numId w:val="16"/>
      </w:numPr>
    </w:pPr>
  </w:style>
  <w:style w:type="character" w:customStyle="1" w:styleId="3f0">
    <w:name w:val="Знак3 Знак Знак"/>
    <w:semiHidden/>
    <w:rsid w:val="003E6C7C"/>
    <w:rPr>
      <w:b/>
      <w:sz w:val="24"/>
      <w:szCs w:val="24"/>
      <w:u w:val="single"/>
      <w:lang w:val="ru-RU" w:eastAsia="ru-RU" w:bidi="ar-SA"/>
    </w:rPr>
  </w:style>
  <w:style w:type="character" w:customStyle="1" w:styleId="afffffff4">
    <w:name w:val="Подчеркнутый Знак Знак Знак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7">
    <w:name w:val="Знак2 Знак Знак"/>
    <w:semiHidden/>
    <w:rsid w:val="003E6C7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f0">
    <w:name w:val="Знак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8">
    <w:name w:val="Знак2"/>
    <w:semiHidden/>
    <w:rsid w:val="003E6C7C"/>
    <w:rPr>
      <w:b/>
      <w:bCs/>
      <w:sz w:val="24"/>
      <w:szCs w:val="24"/>
      <w:lang w:val="ru-RU" w:eastAsia="ru-RU" w:bidi="ar-SA"/>
    </w:rPr>
  </w:style>
  <w:style w:type="numbering" w:customStyle="1" w:styleId="2f9">
    <w:name w:val="Нет списка2"/>
    <w:next w:val="a6"/>
    <w:semiHidden/>
    <w:rsid w:val="003E6C7C"/>
  </w:style>
  <w:style w:type="numbering" w:customStyle="1" w:styleId="1111112">
    <w:name w:val="1 / 1.1 / 1.1.12"/>
    <w:basedOn w:val="a6"/>
    <w:next w:val="111111"/>
    <w:semiHidden/>
    <w:rsid w:val="003E6C7C"/>
    <w:pPr>
      <w:numPr>
        <w:numId w:val="12"/>
      </w:numPr>
    </w:pPr>
  </w:style>
  <w:style w:type="numbering" w:customStyle="1" w:styleId="1ai2">
    <w:name w:val="1 / a / i2"/>
    <w:basedOn w:val="a6"/>
    <w:next w:val="1ai"/>
    <w:semiHidden/>
    <w:rsid w:val="003E6C7C"/>
    <w:pPr>
      <w:numPr>
        <w:numId w:val="13"/>
      </w:numPr>
    </w:pPr>
  </w:style>
  <w:style w:type="numbering" w:customStyle="1" w:styleId="20">
    <w:name w:val="Статья / Раздел2"/>
    <w:basedOn w:val="a6"/>
    <w:next w:val="a0"/>
    <w:semiHidden/>
    <w:rsid w:val="003E6C7C"/>
    <w:pPr>
      <w:numPr>
        <w:numId w:val="14"/>
      </w:numPr>
    </w:pPr>
  </w:style>
  <w:style w:type="paragraph" w:customStyle="1" w:styleId="Style4">
    <w:name w:val="Style4"/>
    <w:basedOn w:val="a2"/>
    <w:rsid w:val="003E6C7C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Trebuchet MS" w:hAnsi="Trebuchet MS"/>
    </w:rPr>
  </w:style>
  <w:style w:type="character" w:customStyle="1" w:styleId="S30">
    <w:name w:val="S_Заголовок 3 Знак"/>
    <w:link w:val="S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FontStyle16">
    <w:name w:val="Font Style16"/>
    <w:rsid w:val="003E6C7C"/>
    <w:rPr>
      <w:rFonts w:ascii="Times New Roman" w:hAnsi="Times New Roman" w:cs="Times New Roman"/>
      <w:sz w:val="24"/>
      <w:szCs w:val="24"/>
    </w:rPr>
  </w:style>
  <w:style w:type="paragraph" w:customStyle="1" w:styleId="Sd">
    <w:name w:val="S_Заголовок таблицы"/>
    <w:basedOn w:val="a2"/>
    <w:rsid w:val="003E6C7C"/>
    <w:pPr>
      <w:spacing w:line="360" w:lineRule="auto"/>
      <w:ind w:firstLine="709"/>
      <w:jc w:val="center"/>
    </w:pPr>
    <w:rPr>
      <w:u w:val="single"/>
    </w:rPr>
  </w:style>
  <w:style w:type="paragraph" w:customStyle="1" w:styleId="ConsPlusNonformat">
    <w:name w:val="ConsPlusNonformat"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рисунок"/>
    <w:basedOn w:val="a2"/>
    <w:autoRedefine/>
    <w:rsid w:val="003E6C7C"/>
    <w:pPr>
      <w:numPr>
        <w:numId w:val="17"/>
      </w:numPr>
      <w:spacing w:line="360" w:lineRule="auto"/>
      <w:jc w:val="right"/>
    </w:pPr>
  </w:style>
  <w:style w:type="paragraph" w:customStyle="1" w:styleId="S5">
    <w:name w:val="S_Таблица"/>
    <w:basedOn w:val="a2"/>
    <w:link w:val="Se"/>
    <w:autoRedefine/>
    <w:rsid w:val="003E6C7C"/>
    <w:pPr>
      <w:numPr>
        <w:numId w:val="18"/>
      </w:numPr>
      <w:spacing w:line="360" w:lineRule="auto"/>
      <w:ind w:right="-158"/>
      <w:jc w:val="right"/>
    </w:pPr>
  </w:style>
  <w:style w:type="character" w:customStyle="1" w:styleId="Se">
    <w:name w:val="S_Таблица Знак Знак"/>
    <w:link w:val="S5"/>
    <w:rsid w:val="003E6C7C"/>
    <w:rPr>
      <w:sz w:val="24"/>
      <w:szCs w:val="24"/>
    </w:rPr>
  </w:style>
  <w:style w:type="character" w:customStyle="1" w:styleId="FontStyle12">
    <w:name w:val="Font Style12"/>
    <w:uiPriority w:val="99"/>
    <w:rsid w:val="003E6C7C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3E6C7C"/>
    <w:rPr>
      <w:rFonts w:ascii="Arial" w:hAnsi="Arial" w:cs="Arial"/>
      <w:sz w:val="22"/>
      <w:szCs w:val="22"/>
    </w:rPr>
  </w:style>
  <w:style w:type="paragraph" w:customStyle="1" w:styleId="Style6">
    <w:name w:val="Style6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Style2">
    <w:name w:val="Style2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130">
    <w:name w:val="Обычный + 13 пт"/>
    <w:aliases w:val="По ширине,Слева:  0,57 см,Справа:  0,02 см + Слева:  0,..."/>
    <w:basedOn w:val="a2"/>
    <w:rsid w:val="003E6C7C"/>
    <w:pPr>
      <w:ind w:firstLine="709"/>
      <w:jc w:val="both"/>
    </w:pPr>
    <w:rPr>
      <w:sz w:val="26"/>
      <w:szCs w:val="26"/>
    </w:rPr>
  </w:style>
  <w:style w:type="paragraph" w:customStyle="1" w:styleId="xl64">
    <w:name w:val="xl6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5">
    <w:name w:val="xl6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1">
    <w:name w:val="xl7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3E6C7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3E6C7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Title">
    <w:name w:val="ConsPlusTitle"/>
    <w:rsid w:val="003E6C7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74">
    <w:name w:val="xl7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75">
    <w:name w:val="xl7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6">
    <w:name w:val="xl76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2"/>
    <w:rsid w:val="003E6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2"/>
    <w:rsid w:val="003E6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63">
    <w:name w:val="xl63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1ff1">
    <w:name w:val="Абзац списка1"/>
    <w:basedOn w:val="a2"/>
    <w:rsid w:val="003E6C7C"/>
    <w:pPr>
      <w:ind w:left="720"/>
      <w:contextualSpacing/>
    </w:pPr>
    <w:rPr>
      <w:szCs w:val="28"/>
    </w:rPr>
  </w:style>
  <w:style w:type="paragraph" w:customStyle="1" w:styleId="afffffff5">
    <w:name w:val="Знак Знак Знак Знак Знак Знак Знак Знак Знак Знак Знак Знак Знак"/>
    <w:basedOn w:val="a2"/>
    <w:rsid w:val="003E6C7C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ПЗ_Заголовок2"/>
    <w:basedOn w:val="a2"/>
    <w:link w:val="2fa"/>
    <w:qFormat/>
    <w:rsid w:val="003E6C7C"/>
    <w:pPr>
      <w:widowControl w:val="0"/>
      <w:numPr>
        <w:numId w:val="19"/>
      </w:numPr>
      <w:suppressAutoHyphens/>
      <w:spacing w:before="283" w:after="397" w:line="100" w:lineRule="atLeast"/>
      <w:ind w:left="720"/>
      <w:jc w:val="center"/>
      <w:outlineLvl w:val="2"/>
    </w:pPr>
    <w:rPr>
      <w:rFonts w:eastAsia="Arial Unicode MS"/>
      <w:b/>
      <w:bCs/>
      <w:sz w:val="28"/>
      <w:szCs w:val="32"/>
    </w:rPr>
  </w:style>
  <w:style w:type="character" w:customStyle="1" w:styleId="2fa">
    <w:name w:val="ПЗ_Заголовок2 Знак"/>
    <w:link w:val="22"/>
    <w:rsid w:val="003E6C7C"/>
    <w:rPr>
      <w:rFonts w:eastAsia="Arial Unicode MS"/>
      <w:b/>
      <w:bCs/>
      <w:sz w:val="28"/>
      <w:szCs w:val="32"/>
    </w:rPr>
  </w:style>
  <w:style w:type="paragraph" w:customStyle="1" w:styleId="92">
    <w:name w:val="Основной текст9"/>
    <w:basedOn w:val="a2"/>
    <w:rsid w:val="008A68CE"/>
    <w:pPr>
      <w:widowControl w:val="0"/>
      <w:shd w:val="clear" w:color="auto" w:fill="FFFFFF"/>
      <w:spacing w:line="326" w:lineRule="exact"/>
      <w:ind w:hanging="142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DA49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2"/>
    <w:uiPriority w:val="99"/>
    <w:rsid w:val="00DA4986"/>
    <w:pPr>
      <w:widowControl w:val="0"/>
      <w:autoSpaceDE w:val="0"/>
      <w:autoSpaceDN w:val="0"/>
      <w:adjustRightInd w:val="0"/>
      <w:spacing w:line="209" w:lineRule="exact"/>
      <w:ind w:firstLine="238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DA4986"/>
    <w:rPr>
      <w:rFonts w:ascii="Arial" w:hAnsi="Arial" w:cs="Arial"/>
      <w:sz w:val="22"/>
      <w:szCs w:val="22"/>
    </w:rPr>
  </w:style>
  <w:style w:type="character" w:customStyle="1" w:styleId="BodyText14SingleJustifiedChar">
    <w:name w:val="Body_Text (14 Single Justified) Char"/>
    <w:link w:val="BodyText14SingleJustified"/>
    <w:locked/>
    <w:rsid w:val="00DA4986"/>
    <w:rPr>
      <w:sz w:val="28"/>
      <w:szCs w:val="28"/>
    </w:rPr>
  </w:style>
  <w:style w:type="paragraph" w:customStyle="1" w:styleId="BodyText14SingleJustified">
    <w:name w:val="Body_Text (14 Single Justified)"/>
    <w:basedOn w:val="a2"/>
    <w:link w:val="BodyText14SingleJustifiedChar"/>
    <w:rsid w:val="00DA4986"/>
    <w:pPr>
      <w:ind w:firstLine="567"/>
      <w:jc w:val="both"/>
    </w:pPr>
    <w:rPr>
      <w:sz w:val="28"/>
      <w:szCs w:val="28"/>
    </w:rPr>
  </w:style>
  <w:style w:type="paragraph" w:customStyle="1" w:styleId="BodyMarked14SingleJustified">
    <w:name w:val="Body_Marked (14 Single Justified)"/>
    <w:basedOn w:val="BodyText14SingleJustified"/>
    <w:rsid w:val="00DA4986"/>
    <w:pPr>
      <w:numPr>
        <w:numId w:val="33"/>
      </w:numPr>
      <w:tabs>
        <w:tab w:val="clear" w:pos="851"/>
        <w:tab w:val="num" w:pos="360"/>
        <w:tab w:val="num" w:pos="1080"/>
        <w:tab w:val="num" w:pos="1134"/>
        <w:tab w:val="num" w:pos="1226"/>
      </w:tabs>
      <w:ind w:left="0"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6D2B-F9D1-47D0-9681-8147BD84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18027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4</cp:revision>
  <cp:lastPrinted>2018-03-30T08:23:00Z</cp:lastPrinted>
  <dcterms:created xsi:type="dcterms:W3CDTF">2018-03-30T11:28:00Z</dcterms:created>
  <dcterms:modified xsi:type="dcterms:W3CDTF">2018-03-30T11:31:00Z</dcterms:modified>
</cp:coreProperties>
</file>