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B" w:rsidRPr="00991A1B" w:rsidRDefault="00F15A0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7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88F7D" wp14:editId="0155B672">
            <wp:simplePos x="0" y="0"/>
            <wp:positionH relativeFrom="column">
              <wp:posOffset>2689225</wp:posOffset>
            </wp:positionH>
            <wp:positionV relativeFrom="paragraph">
              <wp:posOffset>-166370</wp:posOffset>
            </wp:positionV>
            <wp:extent cx="629285" cy="8096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5F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04E5F" w:rsidRDefault="00304787" w:rsidP="00F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</w:t>
      </w:r>
      <w:r w:rsidRPr="00304787">
        <w:rPr>
          <w:rFonts w:ascii="Times New Roman" w:hAnsi="Times New Roman" w:cs="Times New Roman"/>
          <w:sz w:val="32"/>
          <w:szCs w:val="32"/>
        </w:rPr>
        <w:t>У</w:t>
      </w:r>
      <w:r w:rsidRPr="00304787">
        <w:rPr>
          <w:rFonts w:ascii="Times New Roman" w:hAnsi="Times New Roman" w:cs="Times New Roman"/>
          <w:b/>
          <w:sz w:val="32"/>
          <w:szCs w:val="32"/>
        </w:rPr>
        <w:t>НИЦИПАЛЬНОГО РАЙОНА</w:t>
      </w:r>
    </w:p>
    <w:p w:rsidR="00304787" w:rsidRPr="00991A1B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D755ED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20.12.2024                                                                                                                              № 3121</w:t>
      </w: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3B67ED">
      <w:pPr>
        <w:tabs>
          <w:tab w:val="left" w:pos="-3480"/>
          <w:tab w:val="left" w:pos="4500"/>
          <w:tab w:val="left" w:pos="6096"/>
        </w:tabs>
        <w:spacing w:after="0" w:line="228" w:lineRule="auto"/>
        <w:ind w:right="52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7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ЯМР от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766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 w:rsidR="007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централизации закупок для муниципальных нужд Ярославского муниципального района» 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F6" w:rsidRPr="009772F6" w:rsidRDefault="009772F6" w:rsidP="009772F6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 </w:t>
      </w:r>
      <w:proofErr w:type="gramStart"/>
      <w:r w:rsidRPr="0097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7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Ярославского муниципального района от 21.12.2018 № 2766 «О централизации закупок для муниципальных нужд Ярославского муниципального района» следующие изменения:</w:t>
      </w:r>
    </w:p>
    <w:p w:rsidR="00716E24" w:rsidRDefault="009772F6" w:rsidP="009772F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16E24">
        <w:rPr>
          <w:rFonts w:ascii="Times New Roman" w:eastAsia="Calibri" w:hAnsi="Times New Roman" w:cs="Times New Roman"/>
          <w:sz w:val="28"/>
          <w:szCs w:val="28"/>
        </w:rPr>
        <w:t>В</w:t>
      </w: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="00716E24">
        <w:rPr>
          <w:rFonts w:ascii="Times New Roman" w:eastAsia="Calibri" w:hAnsi="Times New Roman" w:cs="Times New Roman"/>
          <w:sz w:val="28"/>
          <w:szCs w:val="28"/>
        </w:rPr>
        <w:t>е</w:t>
      </w: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 взаимодействия уполномоченного органа и заказчиков по определению поставщика (подрядчика, исполнителя) для муниципальных нужд Ярославского муниципального района</w:t>
      </w:r>
      <w:r w:rsidR="00716E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72F6" w:rsidRPr="009772F6" w:rsidRDefault="00716E24" w:rsidP="009772F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1.1.1.</w:t>
      </w:r>
      <w:r w:rsidR="009772F6" w:rsidRPr="00977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772F6" w:rsidRPr="009772F6">
        <w:rPr>
          <w:rFonts w:ascii="Times New Roman" w:eastAsia="Calibri" w:hAnsi="Times New Roman" w:cs="Times New Roman"/>
          <w:sz w:val="28"/>
          <w:szCs w:val="28"/>
        </w:rPr>
        <w:t>бзац первый пункта 1.1 изложить в следующей редакции: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«1.1. </w:t>
      </w:r>
      <w:proofErr w:type="gramStart"/>
      <w:r w:rsidRPr="009772F6">
        <w:rPr>
          <w:rFonts w:ascii="Times New Roman" w:eastAsia="Calibri" w:hAnsi="Times New Roman" w:cs="Times New Roman"/>
          <w:sz w:val="28"/>
          <w:szCs w:val="28"/>
        </w:rPr>
        <w:t>Настоящий Порядок регулирует отношения Администрации Ярославского муниципального района в лице отдела муниципального заказа (далее–Уполномоченный орган) с заказчиками Ярославского муниципального района, перечень которых утверждается постановлением Администрации Ярославского муниципального района, по вопросам, связанным с</w:t>
      </w:r>
      <w:r w:rsidR="00716E24">
        <w:rPr>
          <w:rFonts w:ascii="Times New Roman" w:eastAsia="Calibri" w:hAnsi="Times New Roman" w:cs="Times New Roman"/>
          <w:sz w:val="28"/>
          <w:szCs w:val="28"/>
        </w:rPr>
        <w:t> </w:t>
      </w:r>
      <w:r w:rsidRPr="009772F6">
        <w:rPr>
          <w:rFonts w:ascii="Times New Roman" w:eastAsia="Calibri" w:hAnsi="Times New Roman" w:cs="Times New Roman"/>
          <w:sz w:val="28"/>
          <w:szCs w:val="28"/>
        </w:rPr>
        <w:t>определением поставщика (подрядчика, исполнителя) для обеспечения муниципальных нужд при осуществлении закупок путем проведения в</w:t>
      </w:r>
      <w:r w:rsidR="00716E24">
        <w:rPr>
          <w:rFonts w:ascii="Times New Roman" w:eastAsia="Calibri" w:hAnsi="Times New Roman" w:cs="Times New Roman"/>
          <w:sz w:val="28"/>
          <w:szCs w:val="28"/>
        </w:rPr>
        <w:t> </w:t>
      </w:r>
      <w:r w:rsidRPr="009772F6">
        <w:rPr>
          <w:rFonts w:ascii="Times New Roman" w:eastAsia="Calibri" w:hAnsi="Times New Roman" w:cs="Times New Roman"/>
          <w:sz w:val="28"/>
          <w:szCs w:val="28"/>
        </w:rPr>
        <w:t>электронной форме конкурса, аукциона, запроса котировок (далее – определение поставщиков (подрядчиков, исполнителей) в целях:».</w:t>
      </w:r>
      <w:proofErr w:type="gramEnd"/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>1.</w:t>
      </w:r>
      <w:r w:rsidR="00716E24">
        <w:rPr>
          <w:rFonts w:ascii="Times New Roman" w:eastAsia="Calibri" w:hAnsi="Times New Roman" w:cs="Times New Roman"/>
          <w:sz w:val="28"/>
          <w:szCs w:val="28"/>
        </w:rPr>
        <w:t>1.</w:t>
      </w:r>
      <w:r w:rsidRPr="009772F6">
        <w:rPr>
          <w:rFonts w:ascii="Times New Roman" w:eastAsia="Calibri" w:hAnsi="Times New Roman" w:cs="Times New Roman"/>
          <w:sz w:val="28"/>
          <w:szCs w:val="28"/>
        </w:rPr>
        <w:t>2. Пункт 1.5 изложить в следующей редакции: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«1.5. </w:t>
      </w:r>
      <w:proofErr w:type="gramStart"/>
      <w:r w:rsidRPr="009772F6">
        <w:rPr>
          <w:rFonts w:ascii="Times New Roman" w:eastAsia="Calibri" w:hAnsi="Times New Roman" w:cs="Times New Roman"/>
          <w:sz w:val="28"/>
          <w:szCs w:val="28"/>
        </w:rPr>
        <w:t>Закупки при начальной (максимальной) цене контракта</w:t>
      </w:r>
      <w:r w:rsidR="00716E24">
        <w:rPr>
          <w:rFonts w:ascii="Times New Roman" w:eastAsia="Calibri" w:hAnsi="Times New Roman" w:cs="Times New Roman"/>
          <w:sz w:val="28"/>
          <w:szCs w:val="28"/>
        </w:rPr>
        <w:t>,</w:t>
      </w: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 превышающей триста тысяч рублей</w:t>
      </w:r>
      <w:r w:rsidR="00716E24">
        <w:rPr>
          <w:rFonts w:ascii="Times New Roman" w:eastAsia="Calibri" w:hAnsi="Times New Roman" w:cs="Times New Roman"/>
          <w:sz w:val="28"/>
          <w:szCs w:val="28"/>
        </w:rPr>
        <w:t>,</w:t>
      </w: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 проводятся Министерством конкурентной политики Ярославской области в порядке, утвержденном </w:t>
      </w:r>
      <w:r w:rsidRPr="009772F6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Правительства Ярославской области от 27.04.2016 №</w:t>
      </w:r>
      <w:r w:rsidR="00716E24">
        <w:rPr>
          <w:rFonts w:ascii="Times New Roman" w:eastAsia="Calibri" w:hAnsi="Times New Roman" w:cs="Times New Roman"/>
          <w:sz w:val="28"/>
          <w:szCs w:val="28"/>
        </w:rPr>
        <w:t> </w:t>
      </w:r>
      <w:r w:rsidRPr="009772F6">
        <w:rPr>
          <w:rFonts w:ascii="Times New Roman" w:eastAsia="Calibri" w:hAnsi="Times New Roman" w:cs="Times New Roman"/>
          <w:sz w:val="28"/>
          <w:szCs w:val="28"/>
        </w:rPr>
        <w:t>501-п «Об особенностях осуществления закупок, финансируемых за счет бюджета Ярославской области» и соглашением о передаче полномочий на определение поставщиков (подрядчиков, исполнителей) при осуществлении закупок товаров, работ, услуг.».</w:t>
      </w:r>
      <w:proofErr w:type="gramEnd"/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>1.</w:t>
      </w:r>
      <w:r w:rsidR="00716E24">
        <w:rPr>
          <w:rFonts w:ascii="Times New Roman" w:eastAsia="Calibri" w:hAnsi="Times New Roman" w:cs="Times New Roman"/>
          <w:sz w:val="28"/>
          <w:szCs w:val="28"/>
        </w:rPr>
        <w:t>1.</w:t>
      </w:r>
      <w:r w:rsidRPr="009772F6">
        <w:rPr>
          <w:rFonts w:ascii="Times New Roman" w:eastAsia="Calibri" w:hAnsi="Times New Roman" w:cs="Times New Roman"/>
          <w:sz w:val="28"/>
          <w:szCs w:val="28"/>
        </w:rPr>
        <w:t>3.</w:t>
      </w:r>
      <w:r w:rsidRPr="009772F6">
        <w:rPr>
          <w:rFonts w:ascii="Calibri" w:eastAsia="Calibri" w:hAnsi="Calibri" w:cs="Times New Roman"/>
        </w:rPr>
        <w:t xml:space="preserve"> </w:t>
      </w:r>
      <w:r w:rsidRPr="009772F6">
        <w:rPr>
          <w:rFonts w:ascii="Times New Roman" w:eastAsia="Calibri" w:hAnsi="Times New Roman" w:cs="Times New Roman"/>
          <w:sz w:val="28"/>
          <w:szCs w:val="28"/>
        </w:rPr>
        <w:t>Пункт 1.6 изложить в следующей редакции: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>«1.6. Заказчики самостоятельно проводят закупки, осуществляемые у единственного поставщика (подрядчика, исполнителя), с учетом особенностей</w:t>
      </w:r>
      <w:r w:rsidR="00716E24">
        <w:rPr>
          <w:rFonts w:ascii="Times New Roman" w:eastAsia="Calibri" w:hAnsi="Times New Roman" w:cs="Times New Roman"/>
          <w:sz w:val="28"/>
          <w:szCs w:val="28"/>
        </w:rPr>
        <w:t>,</w:t>
      </w: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 установленных постановлением Правительства Ярославской области от 27.04.2016 №</w:t>
      </w:r>
      <w:r w:rsidR="00716E24">
        <w:rPr>
          <w:rFonts w:ascii="Times New Roman" w:eastAsia="Calibri" w:hAnsi="Times New Roman" w:cs="Times New Roman"/>
          <w:sz w:val="28"/>
          <w:szCs w:val="28"/>
        </w:rPr>
        <w:t> </w:t>
      </w:r>
      <w:r w:rsidRPr="009772F6">
        <w:rPr>
          <w:rFonts w:ascii="Times New Roman" w:eastAsia="Calibri" w:hAnsi="Times New Roman" w:cs="Times New Roman"/>
          <w:sz w:val="28"/>
          <w:szCs w:val="28"/>
        </w:rPr>
        <w:t>501-п «Об особенностях осуществления закупок, финансируемых за счет бюджета Ярославской области</w:t>
      </w:r>
      <w:proofErr w:type="gramStart"/>
      <w:r w:rsidRPr="009772F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>1.</w:t>
      </w:r>
      <w:r w:rsidR="00716E24">
        <w:rPr>
          <w:rFonts w:ascii="Times New Roman" w:eastAsia="Calibri" w:hAnsi="Times New Roman" w:cs="Times New Roman"/>
          <w:sz w:val="28"/>
          <w:szCs w:val="28"/>
        </w:rPr>
        <w:t>1.</w:t>
      </w: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772F6">
        <w:rPr>
          <w:rFonts w:ascii="Calibri" w:eastAsia="Calibri" w:hAnsi="Calibri" w:cs="Times New Roman"/>
        </w:rPr>
        <w:t xml:space="preserve"> </w:t>
      </w:r>
      <w:r w:rsidRPr="009772F6">
        <w:rPr>
          <w:rFonts w:ascii="Times New Roman" w:eastAsia="Calibri" w:hAnsi="Times New Roman" w:cs="Times New Roman"/>
          <w:sz w:val="28"/>
          <w:szCs w:val="28"/>
        </w:rPr>
        <w:t>Пункт 2.1.9. изложить в следующей редакции: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>«2.1.9. Вправе отменить закупку не позднее, чем за один рабочий день до даты окончания срока подачи заявок на участие в электронном конкурсе, аукционе или запросе котировок</w:t>
      </w:r>
      <w:proofErr w:type="gramStart"/>
      <w:r w:rsidRPr="009772F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>1.</w:t>
      </w:r>
      <w:r w:rsidR="00B40491">
        <w:rPr>
          <w:rFonts w:ascii="Times New Roman" w:eastAsia="Calibri" w:hAnsi="Times New Roman" w:cs="Times New Roman"/>
          <w:sz w:val="28"/>
          <w:szCs w:val="28"/>
        </w:rPr>
        <w:t>1.</w:t>
      </w: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6201DB">
        <w:rPr>
          <w:rFonts w:ascii="Times New Roman" w:eastAsia="Calibri" w:hAnsi="Times New Roman" w:cs="Times New Roman"/>
          <w:sz w:val="28"/>
          <w:szCs w:val="28"/>
        </w:rPr>
        <w:t>Дополнить пунктом 4.5 следующего содержания: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>«</w:t>
      </w:r>
      <w:r w:rsidR="00B40491">
        <w:rPr>
          <w:rFonts w:ascii="Times New Roman" w:eastAsia="Calibri" w:hAnsi="Times New Roman" w:cs="Times New Roman"/>
          <w:sz w:val="28"/>
          <w:szCs w:val="28"/>
        </w:rPr>
        <w:t>4.5.</w:t>
      </w: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следующие особенности определения поставщиков (подрядчиков, исполнителей) путем проведения электронного запроса котировок: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>4.5.1. Извещение о проведении электронного запроса котировок размещается Уполномоченным органом в единой информационной системе в</w:t>
      </w:r>
      <w:r w:rsidR="003B67ED">
        <w:rPr>
          <w:rFonts w:ascii="Times New Roman" w:eastAsia="Calibri" w:hAnsi="Times New Roman" w:cs="Times New Roman"/>
          <w:sz w:val="28"/>
          <w:szCs w:val="28"/>
        </w:rPr>
        <w:t> </w:t>
      </w:r>
      <w:r w:rsidRPr="009772F6">
        <w:rPr>
          <w:rFonts w:ascii="Times New Roman" w:eastAsia="Calibri" w:hAnsi="Times New Roman" w:cs="Times New Roman"/>
          <w:sz w:val="28"/>
          <w:szCs w:val="28"/>
        </w:rPr>
        <w:t>сроки, установленные Федеральным законом.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электронного запроса котировок разрабатывается Уполномоченным органом, на основании представленной Заказчиком заявки на осуществление закупки. 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4.5.2. Заказчик вправе принять решение о внесении изменений в извещение о проведении электронного запроса котировок не позднее, чем за один рабочий день до даты окончания срока подачи заявок на участие в электронном запросе котировок. Изменение наименования объекта закупки и увеличение размера обеспечения заявок на участие в закупке не допускаются. Одновременно с принятием указанного решения Заказчиком, такие изменения размещаются Уполномоченным органом в порядке, установленном для размещения извещения о проведении электронного запроса котировок. При этом срок подачи заявок на участие в электронном запросе котировок должен быть продлен таким образом, чтобы </w:t>
      </w:r>
      <w:proofErr w:type="gramStart"/>
      <w:r w:rsidRPr="009772F6">
        <w:rPr>
          <w:rFonts w:ascii="Times New Roman" w:eastAsia="Calibri" w:hAnsi="Times New Roman" w:cs="Times New Roman"/>
          <w:sz w:val="28"/>
          <w:szCs w:val="28"/>
        </w:rPr>
        <w:t>с даты размещения</w:t>
      </w:r>
      <w:proofErr w:type="gramEnd"/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 таких изменений до даты окончания срока подачи заявок на участие в электронном запросе котировок этот срок составлял не менее трех дней. 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>4.5.3. Изменения, вносимые в извещение о проведении электронного запроса котировок, утверждаются Заказчиком и Уполномоченным органом. Днем принятия решения о внесении указанных изменений является дата утверждения изменений Уполномоченным органом.</w:t>
      </w:r>
    </w:p>
    <w:p w:rsidR="009772F6" w:rsidRPr="009772F6" w:rsidRDefault="009772F6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2F6">
        <w:rPr>
          <w:rFonts w:ascii="Times New Roman" w:eastAsia="Calibri" w:hAnsi="Times New Roman" w:cs="Times New Roman"/>
          <w:sz w:val="28"/>
          <w:szCs w:val="28"/>
        </w:rPr>
        <w:t xml:space="preserve">4.5.4. Заключение контракта по результатам электронного запроса котировок осуществляется Заказчиком. Сроки и порядок заключения </w:t>
      </w:r>
      <w:r w:rsidRPr="009772F6">
        <w:rPr>
          <w:rFonts w:ascii="Times New Roman" w:eastAsia="Calibri" w:hAnsi="Times New Roman" w:cs="Times New Roman"/>
          <w:sz w:val="28"/>
          <w:szCs w:val="28"/>
        </w:rPr>
        <w:lastRenderedPageBreak/>
        <w:t>контракта по итогам электронного запроса котировок определяются положениями Федерального закона</w:t>
      </w:r>
      <w:proofErr w:type="gramStart"/>
      <w:r w:rsidRPr="009772F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772F6" w:rsidRPr="009772F6" w:rsidRDefault="003B67ED" w:rsidP="0097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9772F6" w:rsidRPr="009772F6">
        <w:rPr>
          <w:rFonts w:ascii="Times New Roman" w:eastAsia="Calibri" w:hAnsi="Times New Roman" w:cs="Times New Roman"/>
          <w:sz w:val="28"/>
          <w:szCs w:val="28"/>
        </w:rPr>
        <w:t>. В перечне заказчиков Ярославского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9772F6" w:rsidRPr="009772F6">
        <w:rPr>
          <w:rFonts w:ascii="Times New Roman" w:eastAsia="Calibri" w:hAnsi="Times New Roman" w:cs="Times New Roman"/>
          <w:sz w:val="28"/>
          <w:szCs w:val="28"/>
        </w:rPr>
        <w:t>ункт 76 исключить.</w:t>
      </w:r>
    </w:p>
    <w:p w:rsidR="009772F6" w:rsidRPr="009772F6" w:rsidRDefault="009772F6" w:rsidP="009772F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77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со дня опубликования.   </w:t>
      </w:r>
    </w:p>
    <w:p w:rsidR="009772F6" w:rsidRPr="009772F6" w:rsidRDefault="009772F6" w:rsidP="0097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F6" w:rsidRPr="009772F6" w:rsidRDefault="009772F6" w:rsidP="0097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F6" w:rsidRPr="009772F6" w:rsidRDefault="009772F6" w:rsidP="009772F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ВРИО Главы </w:t>
      </w:r>
    </w:p>
    <w:p w:rsidR="009772F6" w:rsidRPr="009772F6" w:rsidRDefault="009772F6" w:rsidP="009772F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ЯМР                                                                      А.О.</w:t>
      </w:r>
      <w:r w:rsidR="003B6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Щербак</w:t>
      </w:r>
    </w:p>
    <w:p w:rsidR="00FF6DFD" w:rsidRPr="0005211D" w:rsidRDefault="00FF6DFD" w:rsidP="001B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F6DFD" w:rsidRPr="0005211D" w:rsidSect="00A06BA5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F4" w:rsidRDefault="00FA0EF4" w:rsidP="00991A1B">
      <w:pPr>
        <w:spacing w:after="0" w:line="240" w:lineRule="auto"/>
      </w:pPr>
      <w:r>
        <w:separator/>
      </w:r>
    </w:p>
  </w:endnote>
  <w:endnote w:type="continuationSeparator" w:id="0">
    <w:p w:rsidR="00FA0EF4" w:rsidRDefault="00FA0EF4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F4" w:rsidRDefault="00FA0EF4" w:rsidP="00991A1B">
      <w:pPr>
        <w:spacing w:after="0" w:line="240" w:lineRule="auto"/>
      </w:pPr>
      <w:r>
        <w:separator/>
      </w:r>
    </w:p>
  </w:footnote>
  <w:footnote w:type="continuationSeparator" w:id="0">
    <w:p w:rsidR="00FA0EF4" w:rsidRDefault="00FA0EF4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396">
      <w:rPr>
        <w:noProof/>
      </w:rPr>
      <w:t>3</w:t>
    </w:r>
    <w:r>
      <w:fldChar w:fldCharType="end"/>
    </w:r>
  </w:p>
  <w:p w:rsidR="009841D4" w:rsidRPr="00E8171C" w:rsidRDefault="009841D4" w:rsidP="00F04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B"/>
    <w:rsid w:val="0000411C"/>
    <w:rsid w:val="0002177E"/>
    <w:rsid w:val="00030AE8"/>
    <w:rsid w:val="00036EF3"/>
    <w:rsid w:val="0005211D"/>
    <w:rsid w:val="00072B53"/>
    <w:rsid w:val="0007441A"/>
    <w:rsid w:val="000A5401"/>
    <w:rsid w:val="001018E2"/>
    <w:rsid w:val="00102956"/>
    <w:rsid w:val="00130EF1"/>
    <w:rsid w:val="00133394"/>
    <w:rsid w:val="00151149"/>
    <w:rsid w:val="00156BAC"/>
    <w:rsid w:val="00164804"/>
    <w:rsid w:val="00184EB0"/>
    <w:rsid w:val="001B2760"/>
    <w:rsid w:val="00224358"/>
    <w:rsid w:val="00231B3F"/>
    <w:rsid w:val="0026588D"/>
    <w:rsid w:val="00277220"/>
    <w:rsid w:val="002C4C4E"/>
    <w:rsid w:val="002D1D4A"/>
    <w:rsid w:val="00304787"/>
    <w:rsid w:val="00324411"/>
    <w:rsid w:val="003524B2"/>
    <w:rsid w:val="00373618"/>
    <w:rsid w:val="003A7F99"/>
    <w:rsid w:val="003B580A"/>
    <w:rsid w:val="003B67ED"/>
    <w:rsid w:val="003D582A"/>
    <w:rsid w:val="003E07AA"/>
    <w:rsid w:val="003E643C"/>
    <w:rsid w:val="00402CBB"/>
    <w:rsid w:val="00431BDF"/>
    <w:rsid w:val="004B5F5B"/>
    <w:rsid w:val="004C48D1"/>
    <w:rsid w:val="00505068"/>
    <w:rsid w:val="005112DA"/>
    <w:rsid w:val="0053379C"/>
    <w:rsid w:val="005337D4"/>
    <w:rsid w:val="00534F29"/>
    <w:rsid w:val="00537A74"/>
    <w:rsid w:val="005512CC"/>
    <w:rsid w:val="00557A73"/>
    <w:rsid w:val="00567264"/>
    <w:rsid w:val="005E485B"/>
    <w:rsid w:val="005F736F"/>
    <w:rsid w:val="00612621"/>
    <w:rsid w:val="006201DB"/>
    <w:rsid w:val="00650F51"/>
    <w:rsid w:val="00665233"/>
    <w:rsid w:val="006660C7"/>
    <w:rsid w:val="006A7605"/>
    <w:rsid w:val="006A7B72"/>
    <w:rsid w:val="006C0D30"/>
    <w:rsid w:val="006F3E87"/>
    <w:rsid w:val="00701191"/>
    <w:rsid w:val="00716E24"/>
    <w:rsid w:val="00785420"/>
    <w:rsid w:val="007A4D59"/>
    <w:rsid w:val="007F1B36"/>
    <w:rsid w:val="007F2EC3"/>
    <w:rsid w:val="007F703D"/>
    <w:rsid w:val="0085544E"/>
    <w:rsid w:val="00855F48"/>
    <w:rsid w:val="008D36D2"/>
    <w:rsid w:val="008D6396"/>
    <w:rsid w:val="008E64E4"/>
    <w:rsid w:val="008F4B5F"/>
    <w:rsid w:val="0095345B"/>
    <w:rsid w:val="0096680F"/>
    <w:rsid w:val="0097633C"/>
    <w:rsid w:val="009772F6"/>
    <w:rsid w:val="00980CD2"/>
    <w:rsid w:val="009841D4"/>
    <w:rsid w:val="00986D80"/>
    <w:rsid w:val="00991A1B"/>
    <w:rsid w:val="00994945"/>
    <w:rsid w:val="009B6CBA"/>
    <w:rsid w:val="009E40DE"/>
    <w:rsid w:val="00A06BA5"/>
    <w:rsid w:val="00A40086"/>
    <w:rsid w:val="00A413FD"/>
    <w:rsid w:val="00A56BBF"/>
    <w:rsid w:val="00A628E8"/>
    <w:rsid w:val="00B40491"/>
    <w:rsid w:val="00B71D77"/>
    <w:rsid w:val="00B8104B"/>
    <w:rsid w:val="00BB5D3C"/>
    <w:rsid w:val="00BC6FBF"/>
    <w:rsid w:val="00BC7F2A"/>
    <w:rsid w:val="00BF13B8"/>
    <w:rsid w:val="00BF43A5"/>
    <w:rsid w:val="00C22BBF"/>
    <w:rsid w:val="00C373D9"/>
    <w:rsid w:val="00C67CC9"/>
    <w:rsid w:val="00C740DD"/>
    <w:rsid w:val="00C929DF"/>
    <w:rsid w:val="00D23C87"/>
    <w:rsid w:val="00D7047C"/>
    <w:rsid w:val="00D755ED"/>
    <w:rsid w:val="00DA08DB"/>
    <w:rsid w:val="00DD7B4F"/>
    <w:rsid w:val="00DE2D16"/>
    <w:rsid w:val="00E03EA6"/>
    <w:rsid w:val="00E10DCD"/>
    <w:rsid w:val="00E45185"/>
    <w:rsid w:val="00E73CA2"/>
    <w:rsid w:val="00E77DA1"/>
    <w:rsid w:val="00EA6C5C"/>
    <w:rsid w:val="00EC1A09"/>
    <w:rsid w:val="00EE6E28"/>
    <w:rsid w:val="00F04E5F"/>
    <w:rsid w:val="00F15A0B"/>
    <w:rsid w:val="00F33395"/>
    <w:rsid w:val="00F664A6"/>
    <w:rsid w:val="00FA0EF4"/>
    <w:rsid w:val="00FB1110"/>
    <w:rsid w:val="00FC329B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1B276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276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1B276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276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3C8E-11B3-4AC5-8BC8-575A6D69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sakova</cp:lastModifiedBy>
  <cp:revision>5</cp:revision>
  <cp:lastPrinted>2024-12-20T08:28:00Z</cp:lastPrinted>
  <dcterms:created xsi:type="dcterms:W3CDTF">2024-12-20T08:28:00Z</dcterms:created>
  <dcterms:modified xsi:type="dcterms:W3CDTF">2024-12-24T12:37:00Z</dcterms:modified>
</cp:coreProperties>
</file>