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Default="000F6DA2" w:rsidP="00570D43">
      <w:pPr>
        <w:pStyle w:val="ab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226695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AF079D" w:rsidRDefault="00AF079D" w:rsidP="00570D43">
      <w:pPr>
        <w:pStyle w:val="ab"/>
        <w:ind w:left="0"/>
        <w:jc w:val="both"/>
        <w:rPr>
          <w:b/>
          <w:sz w:val="24"/>
          <w:szCs w:val="24"/>
        </w:rPr>
      </w:pPr>
      <w:r w:rsidRPr="00AF079D">
        <w:rPr>
          <w:b/>
          <w:sz w:val="24"/>
          <w:szCs w:val="24"/>
        </w:rPr>
        <w:t xml:space="preserve">31.05.2021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F079D">
        <w:rPr>
          <w:b/>
          <w:sz w:val="24"/>
          <w:szCs w:val="24"/>
        </w:rPr>
        <w:t xml:space="preserve"> № 1173</w:t>
      </w:r>
    </w:p>
    <w:p w:rsidR="00570D43" w:rsidRPr="00F32CF5" w:rsidRDefault="00570D43" w:rsidP="00570D43">
      <w:pPr>
        <w:pStyle w:val="ab"/>
        <w:ind w:left="0"/>
        <w:jc w:val="both"/>
        <w:rPr>
          <w:szCs w:val="28"/>
        </w:rPr>
      </w:pPr>
    </w:p>
    <w:p w:rsidR="00D1760B" w:rsidRDefault="00D1760B" w:rsidP="00570D43">
      <w:pPr>
        <w:pStyle w:val="ab"/>
        <w:ind w:left="0"/>
        <w:jc w:val="both"/>
        <w:rPr>
          <w:szCs w:val="28"/>
        </w:rPr>
      </w:pPr>
    </w:p>
    <w:p w:rsidR="00570D43" w:rsidRPr="00F32CF5" w:rsidRDefault="00570D43" w:rsidP="00D1760B">
      <w:pPr>
        <w:pStyle w:val="ab"/>
        <w:ind w:left="0"/>
        <w:rPr>
          <w:szCs w:val="28"/>
        </w:rPr>
      </w:pPr>
    </w:p>
    <w:p w:rsidR="00006087" w:rsidRDefault="009C69F5" w:rsidP="00CC7326">
      <w:pPr>
        <w:pStyle w:val="ab"/>
        <w:ind w:left="0" w:right="4790"/>
        <w:jc w:val="both"/>
        <w:rPr>
          <w:sz w:val="26"/>
          <w:szCs w:val="26"/>
        </w:rPr>
      </w:pPr>
      <w:r w:rsidRPr="0092011B">
        <w:rPr>
          <w:b/>
          <w:sz w:val="26"/>
          <w:szCs w:val="26"/>
        </w:rPr>
        <w:t>О</w:t>
      </w:r>
      <w:r w:rsidR="00006087" w:rsidRPr="0092011B">
        <w:rPr>
          <w:b/>
          <w:sz w:val="26"/>
          <w:szCs w:val="26"/>
        </w:rPr>
        <w:t>б утверждении По</w:t>
      </w:r>
      <w:r w:rsidR="00300D9A" w:rsidRPr="0092011B">
        <w:rPr>
          <w:b/>
          <w:sz w:val="26"/>
          <w:szCs w:val="26"/>
        </w:rPr>
        <w:t xml:space="preserve">рядка </w:t>
      </w:r>
      <w:r w:rsidR="005B512A">
        <w:rPr>
          <w:b/>
          <w:sz w:val="26"/>
          <w:szCs w:val="26"/>
        </w:rPr>
        <w:t>предоставлени</w:t>
      </w:r>
      <w:r w:rsidR="00F31BBD">
        <w:rPr>
          <w:b/>
          <w:sz w:val="26"/>
          <w:szCs w:val="26"/>
        </w:rPr>
        <w:t>я</w:t>
      </w:r>
      <w:r w:rsidR="00CC7326">
        <w:rPr>
          <w:b/>
          <w:sz w:val="26"/>
          <w:szCs w:val="26"/>
        </w:rPr>
        <w:t xml:space="preserve"> </w:t>
      </w:r>
      <w:r w:rsidR="005B512A" w:rsidRPr="005B512A">
        <w:rPr>
          <w:b/>
          <w:sz w:val="26"/>
          <w:szCs w:val="26"/>
        </w:rPr>
        <w:t>субсиди</w:t>
      </w:r>
      <w:r w:rsidR="005B512A" w:rsidRPr="005B512A">
        <w:rPr>
          <w:b/>
          <w:color w:val="000000"/>
          <w:sz w:val="26"/>
          <w:szCs w:val="26"/>
        </w:rPr>
        <w:t>й</w:t>
      </w:r>
      <w:r w:rsidR="005B512A" w:rsidRPr="005B512A">
        <w:rPr>
          <w:b/>
          <w:sz w:val="26"/>
          <w:szCs w:val="26"/>
        </w:rPr>
        <w:t xml:space="preserve"> социально ориентированным некоммерческим организациям на реализацию социально </w:t>
      </w:r>
      <w:r w:rsidR="00CC7326">
        <w:rPr>
          <w:b/>
          <w:sz w:val="26"/>
          <w:szCs w:val="26"/>
        </w:rPr>
        <w:t xml:space="preserve">    </w:t>
      </w:r>
      <w:r w:rsidR="005B512A" w:rsidRPr="005B512A">
        <w:rPr>
          <w:b/>
          <w:sz w:val="26"/>
          <w:szCs w:val="26"/>
        </w:rPr>
        <w:t>значимых</w:t>
      </w:r>
      <w:r w:rsidR="00CC7326">
        <w:rPr>
          <w:b/>
          <w:sz w:val="26"/>
          <w:szCs w:val="26"/>
        </w:rPr>
        <w:t xml:space="preserve">    </w:t>
      </w:r>
      <w:r w:rsidR="005B512A" w:rsidRPr="005B512A">
        <w:rPr>
          <w:b/>
          <w:sz w:val="26"/>
          <w:szCs w:val="26"/>
        </w:rPr>
        <w:t xml:space="preserve"> мероприятий </w:t>
      </w:r>
    </w:p>
    <w:p w:rsidR="006D2EFE" w:rsidRPr="0092011B" w:rsidRDefault="006D2EFE" w:rsidP="00006087">
      <w:pPr>
        <w:pStyle w:val="ab"/>
        <w:ind w:left="0"/>
        <w:jc w:val="both"/>
        <w:rPr>
          <w:b/>
          <w:sz w:val="26"/>
          <w:szCs w:val="26"/>
        </w:rPr>
      </w:pPr>
    </w:p>
    <w:p w:rsidR="0096153D" w:rsidRPr="0092011B" w:rsidRDefault="0092011B" w:rsidP="0092011B">
      <w:pPr>
        <w:spacing w:before="120"/>
        <w:ind w:firstLine="567"/>
        <w:jc w:val="both"/>
        <w:rPr>
          <w:bCs/>
          <w:sz w:val="26"/>
          <w:szCs w:val="26"/>
        </w:rPr>
      </w:pPr>
      <w:proofErr w:type="gramStart"/>
      <w:r w:rsidRPr="0092011B">
        <w:rPr>
          <w:sz w:val="26"/>
          <w:szCs w:val="26"/>
        </w:rPr>
        <w:t xml:space="preserve">В соответствии </w:t>
      </w:r>
      <w:r w:rsidRPr="0092011B">
        <w:rPr>
          <w:color w:val="000000" w:themeColor="text1"/>
          <w:sz w:val="26"/>
          <w:szCs w:val="26"/>
        </w:rPr>
        <w:t xml:space="preserve">с Бюджетным </w:t>
      </w:r>
      <w:hyperlink r:id="rId10" w:history="1">
        <w:r w:rsidRPr="0092011B">
          <w:rPr>
            <w:color w:val="000000" w:themeColor="text1"/>
            <w:sz w:val="26"/>
            <w:szCs w:val="26"/>
          </w:rPr>
          <w:t>кодексом</w:t>
        </w:r>
      </w:hyperlink>
      <w:r w:rsidRPr="0092011B">
        <w:rPr>
          <w:color w:val="000000" w:themeColor="text1"/>
          <w:sz w:val="26"/>
          <w:szCs w:val="26"/>
        </w:rPr>
        <w:t xml:space="preserve"> Российской</w:t>
      </w:r>
      <w:r w:rsidRPr="0092011B">
        <w:rPr>
          <w:sz w:val="26"/>
          <w:szCs w:val="26"/>
        </w:rPr>
        <w:t xml:space="preserve"> Федерации, </w:t>
      </w:r>
      <w:r w:rsidR="008A5C55">
        <w:rPr>
          <w:sz w:val="26"/>
          <w:szCs w:val="26"/>
        </w:rPr>
        <w:t>ф</w:t>
      </w:r>
      <w:r w:rsidRPr="0092011B">
        <w:rPr>
          <w:sz w:val="26"/>
          <w:szCs w:val="26"/>
        </w:rPr>
        <w:t xml:space="preserve">едеральными </w:t>
      </w:r>
      <w:hyperlink r:id="rId11" w:history="1">
        <w:r w:rsidRPr="0092011B">
          <w:rPr>
            <w:color w:val="000000" w:themeColor="text1"/>
            <w:sz w:val="26"/>
            <w:szCs w:val="26"/>
          </w:rPr>
          <w:t>законами</w:t>
        </w:r>
      </w:hyperlink>
      <w:r w:rsidR="00F453F6">
        <w:rPr>
          <w:color w:val="000000" w:themeColor="text1"/>
          <w:sz w:val="26"/>
          <w:szCs w:val="26"/>
        </w:rPr>
        <w:t xml:space="preserve">   </w:t>
      </w:r>
      <w:r w:rsidRPr="0092011B">
        <w:rPr>
          <w:color w:val="000000"/>
          <w:sz w:val="26"/>
          <w:szCs w:val="26"/>
        </w:rPr>
        <w:t xml:space="preserve">от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>12</w:t>
      </w:r>
      <w:r w:rsidR="00F453F6">
        <w:rPr>
          <w:color w:val="000000"/>
          <w:sz w:val="26"/>
          <w:szCs w:val="26"/>
        </w:rPr>
        <w:t xml:space="preserve"> </w:t>
      </w:r>
      <w:r w:rsidR="002B60D6">
        <w:rPr>
          <w:color w:val="000000"/>
          <w:sz w:val="26"/>
          <w:szCs w:val="26"/>
        </w:rPr>
        <w:t>января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 xml:space="preserve">1996 </w:t>
      </w:r>
      <w:r w:rsidR="002B60D6">
        <w:rPr>
          <w:color w:val="000000"/>
          <w:sz w:val="26"/>
          <w:szCs w:val="26"/>
        </w:rPr>
        <w:t xml:space="preserve">года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 xml:space="preserve">№ 7-ФЗ </w:t>
      </w:r>
      <w:r w:rsidR="00F453F6">
        <w:rPr>
          <w:color w:val="000000"/>
          <w:sz w:val="26"/>
          <w:szCs w:val="26"/>
        </w:rPr>
        <w:t xml:space="preserve">  </w:t>
      </w:r>
      <w:r w:rsidRPr="0092011B">
        <w:rPr>
          <w:color w:val="000000"/>
          <w:sz w:val="26"/>
          <w:szCs w:val="26"/>
        </w:rPr>
        <w:t>«О некоммерческих</w:t>
      </w:r>
      <w:r w:rsidR="00F453F6">
        <w:rPr>
          <w:color w:val="000000"/>
          <w:sz w:val="26"/>
          <w:szCs w:val="26"/>
        </w:rPr>
        <w:t xml:space="preserve">  </w:t>
      </w:r>
      <w:r w:rsidRPr="0092011B">
        <w:rPr>
          <w:color w:val="000000"/>
          <w:sz w:val="26"/>
          <w:szCs w:val="26"/>
        </w:rPr>
        <w:t xml:space="preserve"> организациях»,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 w:themeColor="text1"/>
          <w:sz w:val="26"/>
          <w:szCs w:val="26"/>
        </w:rPr>
        <w:t xml:space="preserve">от </w:t>
      </w:r>
      <w:r w:rsidRPr="0092011B">
        <w:rPr>
          <w:color w:val="000000"/>
          <w:sz w:val="26"/>
          <w:szCs w:val="26"/>
        </w:rPr>
        <w:t>6</w:t>
      </w:r>
      <w:r w:rsidR="002B60D6">
        <w:rPr>
          <w:color w:val="000000"/>
          <w:sz w:val="26"/>
          <w:szCs w:val="26"/>
        </w:rPr>
        <w:t xml:space="preserve"> октября </w:t>
      </w:r>
      <w:r w:rsidRPr="0092011B">
        <w:rPr>
          <w:color w:val="000000"/>
          <w:sz w:val="26"/>
          <w:szCs w:val="26"/>
        </w:rPr>
        <w:t>2003</w:t>
      </w:r>
      <w:r w:rsidR="002B60D6">
        <w:rPr>
          <w:color w:val="000000"/>
          <w:sz w:val="26"/>
          <w:szCs w:val="26"/>
        </w:rPr>
        <w:t xml:space="preserve"> года </w:t>
      </w:r>
      <w:r w:rsidRPr="0092011B">
        <w:rPr>
          <w:color w:val="000000"/>
          <w:sz w:val="26"/>
          <w:szCs w:val="26"/>
        </w:rPr>
        <w:t>№ 131-ФЗ</w:t>
      </w:r>
      <w:r w:rsidRPr="0092011B">
        <w:rPr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92011B">
        <w:rPr>
          <w:color w:val="000000"/>
          <w:sz w:val="26"/>
          <w:szCs w:val="26"/>
        </w:rPr>
        <w:t>от 18</w:t>
      </w:r>
      <w:r w:rsidR="002B60D6">
        <w:rPr>
          <w:color w:val="000000"/>
          <w:sz w:val="26"/>
          <w:szCs w:val="26"/>
        </w:rPr>
        <w:t xml:space="preserve"> сентября </w:t>
      </w:r>
      <w:r w:rsidRPr="0092011B">
        <w:rPr>
          <w:color w:val="000000"/>
          <w:sz w:val="26"/>
          <w:szCs w:val="26"/>
        </w:rPr>
        <w:t>2020</w:t>
      </w:r>
      <w:r w:rsidR="002B60D6">
        <w:rPr>
          <w:color w:val="000000"/>
          <w:sz w:val="26"/>
          <w:szCs w:val="26"/>
        </w:rPr>
        <w:t xml:space="preserve"> года</w:t>
      </w:r>
      <w:r w:rsidRPr="0092011B">
        <w:rPr>
          <w:color w:val="000000"/>
          <w:sz w:val="26"/>
          <w:szCs w:val="26"/>
        </w:rPr>
        <w:t xml:space="preserve"> № 1492</w:t>
      </w:r>
      <w:r w:rsidR="00F453F6">
        <w:rPr>
          <w:color w:val="000000"/>
          <w:sz w:val="26"/>
          <w:szCs w:val="26"/>
        </w:rPr>
        <w:t xml:space="preserve">    </w:t>
      </w:r>
      <w:r w:rsidRPr="0092011B">
        <w:rPr>
          <w:color w:val="000000"/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Pr="0092011B">
        <w:rPr>
          <w:color w:val="000000"/>
          <w:sz w:val="26"/>
          <w:szCs w:val="26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92011B">
        <w:rPr>
          <w:color w:val="000000"/>
          <w:sz w:val="26"/>
          <w:szCs w:val="26"/>
        </w:rPr>
        <w:t>утратившими</w:t>
      </w:r>
      <w:proofErr w:type="gramEnd"/>
      <w:r w:rsidRPr="0092011B">
        <w:rPr>
          <w:color w:val="000000"/>
          <w:sz w:val="26"/>
          <w:szCs w:val="26"/>
        </w:rPr>
        <w:t xml:space="preserve"> силу некоторых актов Правительства Российской Федерации и отдельных положений   некоторых   актов 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 xml:space="preserve"> Правительства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 xml:space="preserve">  Российской </w:t>
      </w:r>
      <w:r w:rsidR="00F453F6">
        <w:rPr>
          <w:color w:val="000000"/>
          <w:sz w:val="26"/>
          <w:szCs w:val="26"/>
        </w:rPr>
        <w:t xml:space="preserve"> </w:t>
      </w:r>
      <w:r w:rsidRPr="0092011B">
        <w:rPr>
          <w:color w:val="000000"/>
          <w:sz w:val="26"/>
          <w:szCs w:val="26"/>
        </w:rPr>
        <w:t>Федерации»,</w:t>
      </w:r>
      <w:r w:rsidR="00F453F6">
        <w:rPr>
          <w:color w:val="000000"/>
          <w:sz w:val="26"/>
          <w:szCs w:val="26"/>
        </w:rPr>
        <w:t xml:space="preserve">  </w:t>
      </w:r>
      <w:r w:rsidR="008D473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Pr="0092011B">
        <w:rPr>
          <w:color w:val="000000"/>
          <w:sz w:val="26"/>
          <w:szCs w:val="26"/>
        </w:rPr>
        <w:t>аконом Ярославской области от 6</w:t>
      </w:r>
      <w:r w:rsidR="002B60D6">
        <w:rPr>
          <w:color w:val="000000"/>
          <w:sz w:val="26"/>
          <w:szCs w:val="26"/>
        </w:rPr>
        <w:t xml:space="preserve"> декабря </w:t>
      </w:r>
      <w:r w:rsidRPr="0092011B">
        <w:rPr>
          <w:color w:val="000000"/>
          <w:sz w:val="26"/>
          <w:szCs w:val="26"/>
        </w:rPr>
        <w:t>2012</w:t>
      </w:r>
      <w:r w:rsidR="002B60D6">
        <w:rPr>
          <w:color w:val="000000"/>
          <w:sz w:val="26"/>
          <w:szCs w:val="26"/>
        </w:rPr>
        <w:t xml:space="preserve"> г</w:t>
      </w:r>
      <w:r w:rsidR="00F36560">
        <w:rPr>
          <w:color w:val="000000"/>
          <w:sz w:val="26"/>
          <w:szCs w:val="26"/>
        </w:rPr>
        <w:t>.</w:t>
      </w:r>
      <w:r w:rsidRPr="0092011B">
        <w:rPr>
          <w:color w:val="000000"/>
          <w:sz w:val="26"/>
          <w:szCs w:val="26"/>
        </w:rPr>
        <w:t xml:space="preserve"> № 56-з «О государственной  поддержке  социально ориентированных некоммерческих организаций в Ярославской области»</w:t>
      </w:r>
      <w:r w:rsidR="007A3B64" w:rsidRPr="007A3B64">
        <w:rPr>
          <w:sz w:val="28"/>
          <w:szCs w:val="28"/>
        </w:rPr>
        <w:t>,</w:t>
      </w:r>
      <w:r w:rsidRPr="0092011B">
        <w:rPr>
          <w:color w:val="000000"/>
          <w:sz w:val="26"/>
          <w:szCs w:val="26"/>
        </w:rPr>
        <w:t xml:space="preserve">  </w:t>
      </w:r>
      <w:r w:rsidR="0096153D" w:rsidRPr="0092011B">
        <w:rPr>
          <w:bCs/>
          <w:sz w:val="26"/>
          <w:szCs w:val="26"/>
        </w:rPr>
        <w:t xml:space="preserve">Администрация района </w:t>
      </w:r>
      <w:proofErr w:type="gramStart"/>
      <w:r w:rsidR="0096153D" w:rsidRPr="0092011B">
        <w:rPr>
          <w:b/>
          <w:bCs/>
          <w:sz w:val="26"/>
          <w:szCs w:val="26"/>
        </w:rPr>
        <w:t>п</w:t>
      </w:r>
      <w:proofErr w:type="gramEnd"/>
      <w:r w:rsidR="0096153D" w:rsidRPr="0092011B">
        <w:rPr>
          <w:b/>
          <w:bCs/>
          <w:sz w:val="26"/>
          <w:szCs w:val="26"/>
        </w:rPr>
        <w:t xml:space="preserve"> о с т а н о в л я е т:</w:t>
      </w:r>
    </w:p>
    <w:p w:rsidR="0096153D" w:rsidRDefault="00B27222" w:rsidP="00464532">
      <w:pPr>
        <w:pStyle w:val="af0"/>
        <w:numPr>
          <w:ilvl w:val="0"/>
          <w:numId w:val="24"/>
        </w:numPr>
        <w:tabs>
          <w:tab w:val="left" w:pos="851"/>
          <w:tab w:val="left" w:pos="993"/>
        </w:tabs>
        <w:ind w:left="0" w:right="-30" w:firstLine="709"/>
        <w:jc w:val="both"/>
        <w:rPr>
          <w:sz w:val="26"/>
          <w:szCs w:val="26"/>
        </w:rPr>
      </w:pPr>
      <w:r w:rsidRPr="00464532">
        <w:rPr>
          <w:sz w:val="26"/>
          <w:szCs w:val="26"/>
        </w:rPr>
        <w:t xml:space="preserve">Утвердить </w:t>
      </w:r>
      <w:r w:rsidR="00300D9A" w:rsidRPr="00464532">
        <w:rPr>
          <w:sz w:val="26"/>
          <w:szCs w:val="26"/>
        </w:rPr>
        <w:t>Порядок предоставления</w:t>
      </w:r>
      <w:r w:rsidR="00DE435B">
        <w:rPr>
          <w:sz w:val="26"/>
          <w:szCs w:val="26"/>
        </w:rPr>
        <w:t xml:space="preserve"> </w:t>
      </w:r>
      <w:r w:rsidR="00464532" w:rsidRPr="00CF4AED">
        <w:rPr>
          <w:sz w:val="26"/>
          <w:szCs w:val="26"/>
        </w:rPr>
        <w:t>субсиди</w:t>
      </w:r>
      <w:r w:rsidR="00464532" w:rsidRPr="00CF4AED">
        <w:rPr>
          <w:color w:val="000000"/>
          <w:sz w:val="26"/>
          <w:szCs w:val="26"/>
        </w:rPr>
        <w:t>й</w:t>
      </w:r>
      <w:r w:rsidR="00464532" w:rsidRPr="00CF4AED">
        <w:rPr>
          <w:sz w:val="26"/>
          <w:szCs w:val="26"/>
        </w:rPr>
        <w:t xml:space="preserve"> социально ориентированным некоммерческим организациям на реализацию социально значимых мероприятий</w:t>
      </w:r>
      <w:r w:rsidR="007A3B64">
        <w:rPr>
          <w:sz w:val="26"/>
          <w:szCs w:val="26"/>
        </w:rPr>
        <w:t xml:space="preserve"> </w:t>
      </w:r>
      <w:r w:rsidRPr="00464532">
        <w:rPr>
          <w:sz w:val="26"/>
          <w:szCs w:val="26"/>
        </w:rPr>
        <w:t>(приложение).</w:t>
      </w:r>
    </w:p>
    <w:p w:rsidR="00464532" w:rsidRPr="003806A9" w:rsidRDefault="00B27222" w:rsidP="003806A9">
      <w:pPr>
        <w:pStyle w:val="af0"/>
        <w:numPr>
          <w:ilvl w:val="0"/>
          <w:numId w:val="24"/>
        </w:numPr>
        <w:tabs>
          <w:tab w:val="left" w:pos="851"/>
          <w:tab w:val="left" w:pos="993"/>
        </w:tabs>
        <w:ind w:left="0" w:right="-30" w:firstLine="709"/>
        <w:jc w:val="both"/>
        <w:rPr>
          <w:sz w:val="26"/>
          <w:szCs w:val="26"/>
        </w:rPr>
      </w:pPr>
      <w:r w:rsidRPr="003806A9">
        <w:rPr>
          <w:sz w:val="26"/>
          <w:szCs w:val="26"/>
        </w:rPr>
        <w:t>Признать утратившими силу</w:t>
      </w:r>
      <w:r w:rsidR="00006087" w:rsidRPr="003806A9">
        <w:rPr>
          <w:sz w:val="26"/>
          <w:szCs w:val="26"/>
        </w:rPr>
        <w:t xml:space="preserve"> постановлени</w:t>
      </w:r>
      <w:r w:rsidR="003806A9" w:rsidRPr="003806A9">
        <w:rPr>
          <w:sz w:val="26"/>
          <w:szCs w:val="26"/>
        </w:rPr>
        <w:t>е</w:t>
      </w:r>
      <w:r w:rsidR="00006087" w:rsidRPr="003806A9">
        <w:rPr>
          <w:sz w:val="26"/>
          <w:szCs w:val="26"/>
        </w:rPr>
        <w:t xml:space="preserve"> Администрации Ярославского муниципального района</w:t>
      </w:r>
      <w:r w:rsidR="00464532" w:rsidRPr="003806A9">
        <w:rPr>
          <w:sz w:val="26"/>
          <w:szCs w:val="26"/>
        </w:rPr>
        <w:t xml:space="preserve"> от 26.03.2018 № 785 «Об утверждении порядка предоставления на конкурсной основе субсидий из районного бюджета Ярославского муниципального района социально ориентированным некоммерческим организациям»</w:t>
      </w:r>
      <w:r w:rsidR="003806A9">
        <w:rPr>
          <w:sz w:val="26"/>
          <w:szCs w:val="26"/>
        </w:rPr>
        <w:t>.</w:t>
      </w:r>
    </w:p>
    <w:p w:rsidR="00D242E7" w:rsidRPr="00464532" w:rsidRDefault="003806A9" w:rsidP="003806A9">
      <w:pPr>
        <w:pStyle w:val="ab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242E7" w:rsidRPr="00464532">
        <w:rPr>
          <w:sz w:val="26"/>
          <w:szCs w:val="26"/>
        </w:rPr>
        <w:t xml:space="preserve">Контроль за исполнением постановления возложить на заместителя Главы Администрации ЯМР по социальной политике Е.В. </w:t>
      </w:r>
      <w:proofErr w:type="gramStart"/>
      <w:r w:rsidR="00D242E7" w:rsidRPr="00464532">
        <w:rPr>
          <w:sz w:val="26"/>
          <w:szCs w:val="26"/>
        </w:rPr>
        <w:t>Мартышкину</w:t>
      </w:r>
      <w:proofErr w:type="gramEnd"/>
      <w:r w:rsidR="00D242E7" w:rsidRPr="00464532">
        <w:rPr>
          <w:sz w:val="26"/>
          <w:szCs w:val="26"/>
        </w:rPr>
        <w:t>.</w:t>
      </w:r>
    </w:p>
    <w:p w:rsidR="0096153D" w:rsidRPr="00464532" w:rsidRDefault="003806A9" w:rsidP="003806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46D77" w:rsidRPr="00464532">
        <w:rPr>
          <w:sz w:val="26"/>
          <w:szCs w:val="26"/>
        </w:rPr>
        <w:t>Постановление</w:t>
      </w:r>
      <w:r w:rsidR="0096153D" w:rsidRPr="00464532">
        <w:rPr>
          <w:sz w:val="26"/>
          <w:szCs w:val="26"/>
        </w:rPr>
        <w:t xml:space="preserve"> вступает в силу со дня</w:t>
      </w:r>
      <w:r w:rsidR="00DE435B">
        <w:rPr>
          <w:sz w:val="26"/>
          <w:szCs w:val="26"/>
        </w:rPr>
        <w:t xml:space="preserve"> </w:t>
      </w:r>
      <w:r w:rsidR="0096153D" w:rsidRPr="00464532">
        <w:rPr>
          <w:sz w:val="26"/>
          <w:szCs w:val="26"/>
        </w:rPr>
        <w:t xml:space="preserve">его </w:t>
      </w:r>
      <w:r w:rsidR="00A540C9" w:rsidRPr="00464532">
        <w:rPr>
          <w:sz w:val="26"/>
          <w:szCs w:val="26"/>
        </w:rPr>
        <w:t>опубликования</w:t>
      </w:r>
      <w:r>
        <w:rPr>
          <w:sz w:val="26"/>
          <w:szCs w:val="26"/>
        </w:rPr>
        <w:t>.</w:t>
      </w:r>
    </w:p>
    <w:p w:rsidR="0096153D" w:rsidRPr="00464532" w:rsidRDefault="0096153D" w:rsidP="00570D43">
      <w:pPr>
        <w:pStyle w:val="ab"/>
        <w:ind w:left="0"/>
        <w:jc w:val="both"/>
        <w:rPr>
          <w:sz w:val="26"/>
          <w:szCs w:val="26"/>
        </w:rPr>
      </w:pPr>
    </w:p>
    <w:p w:rsidR="00D242E7" w:rsidRDefault="00D242E7" w:rsidP="00570D43">
      <w:pPr>
        <w:pStyle w:val="ab"/>
        <w:ind w:left="0"/>
        <w:jc w:val="both"/>
      </w:pPr>
    </w:p>
    <w:p w:rsidR="00570D43" w:rsidRPr="00464532" w:rsidRDefault="00570D43" w:rsidP="00570D43">
      <w:pPr>
        <w:pStyle w:val="ab"/>
        <w:ind w:left="0"/>
        <w:jc w:val="both"/>
        <w:rPr>
          <w:sz w:val="26"/>
          <w:szCs w:val="26"/>
        </w:rPr>
      </w:pPr>
      <w:r w:rsidRPr="00464532">
        <w:rPr>
          <w:sz w:val="26"/>
          <w:szCs w:val="26"/>
        </w:rPr>
        <w:t xml:space="preserve">Глава </w:t>
      </w:r>
      <w:proofErr w:type="gramStart"/>
      <w:r w:rsidRPr="00464532">
        <w:rPr>
          <w:sz w:val="26"/>
          <w:szCs w:val="26"/>
        </w:rPr>
        <w:t>Ярославского</w:t>
      </w:r>
      <w:proofErr w:type="gramEnd"/>
      <w:r w:rsidRPr="00464532">
        <w:rPr>
          <w:sz w:val="26"/>
          <w:szCs w:val="26"/>
        </w:rPr>
        <w:t xml:space="preserve">                                                                                   </w:t>
      </w:r>
    </w:p>
    <w:p w:rsidR="00570D43" w:rsidRPr="00464532" w:rsidRDefault="00570D43" w:rsidP="00570D43">
      <w:pPr>
        <w:pStyle w:val="ab"/>
        <w:ind w:left="0"/>
        <w:jc w:val="both"/>
        <w:rPr>
          <w:sz w:val="26"/>
          <w:szCs w:val="26"/>
        </w:rPr>
      </w:pPr>
      <w:r w:rsidRPr="00464532">
        <w:rPr>
          <w:sz w:val="26"/>
          <w:szCs w:val="26"/>
        </w:rPr>
        <w:t xml:space="preserve">муниципального района                                                      </w:t>
      </w:r>
      <w:r w:rsidR="00426C52">
        <w:rPr>
          <w:sz w:val="26"/>
          <w:szCs w:val="26"/>
        </w:rPr>
        <w:t xml:space="preserve">        </w:t>
      </w:r>
      <w:bookmarkStart w:id="0" w:name="_GoBack"/>
      <w:bookmarkEnd w:id="0"/>
      <w:r w:rsidRPr="00464532">
        <w:rPr>
          <w:sz w:val="26"/>
          <w:szCs w:val="26"/>
        </w:rPr>
        <w:t xml:space="preserve">        </w:t>
      </w:r>
      <w:r w:rsidR="00F32CF5" w:rsidRPr="00464532">
        <w:rPr>
          <w:sz w:val="26"/>
          <w:szCs w:val="26"/>
        </w:rPr>
        <w:t>Н</w:t>
      </w:r>
      <w:r w:rsidRPr="00464532">
        <w:rPr>
          <w:sz w:val="26"/>
          <w:szCs w:val="26"/>
        </w:rPr>
        <w:t xml:space="preserve">.В. </w:t>
      </w:r>
      <w:r w:rsidR="00F32CF5" w:rsidRPr="00464532">
        <w:rPr>
          <w:sz w:val="26"/>
          <w:szCs w:val="26"/>
        </w:rPr>
        <w:t>Золотников</w:t>
      </w:r>
    </w:p>
    <w:p w:rsidR="00AF079D" w:rsidRDefault="00AF079D" w:rsidP="009C388E">
      <w:pPr>
        <w:pStyle w:val="ab"/>
        <w:ind w:left="0"/>
        <w:rPr>
          <w:sz w:val="24"/>
        </w:rPr>
      </w:pPr>
    </w:p>
    <w:p w:rsidR="00AF079D" w:rsidRDefault="00AF079D" w:rsidP="009C388E">
      <w:pPr>
        <w:pStyle w:val="ab"/>
        <w:ind w:left="0"/>
        <w:rPr>
          <w:sz w:val="24"/>
        </w:rPr>
      </w:pPr>
    </w:p>
    <w:p w:rsidR="00821AF2" w:rsidRDefault="002D758C" w:rsidP="009C388E">
      <w:pPr>
        <w:pStyle w:val="ab"/>
        <w:ind w:left="0"/>
        <w:rPr>
          <w:szCs w:val="28"/>
          <w:lang w:eastAsia="en-US"/>
        </w:rPr>
        <w:sectPr w:rsidR="00821AF2" w:rsidSect="00F23508">
          <w:headerReference w:type="default" r:id="rId12"/>
          <w:pgSz w:w="11906" w:h="16838"/>
          <w:pgMar w:top="0" w:right="737" w:bottom="851" w:left="1701" w:header="720" w:footer="720" w:gutter="0"/>
          <w:pgNumType w:start="1"/>
          <w:cols w:space="720"/>
          <w:titlePg/>
        </w:sectPr>
      </w:pPr>
      <w:r>
        <w:rPr>
          <w:sz w:val="24"/>
        </w:rPr>
        <w:t>.</w:t>
      </w:r>
    </w:p>
    <w:p w:rsidR="00CF4AED" w:rsidRPr="00CF4AED" w:rsidRDefault="00CF4AED" w:rsidP="00AF079D">
      <w:pPr>
        <w:tabs>
          <w:tab w:val="left" w:pos="7020"/>
        </w:tabs>
        <w:ind w:left="6663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lastRenderedPageBreak/>
        <w:t>П</w:t>
      </w:r>
      <w:r w:rsidR="00AF079D">
        <w:rPr>
          <w:color w:val="000000"/>
          <w:sz w:val="26"/>
          <w:szCs w:val="26"/>
        </w:rPr>
        <w:t>РИЛОЖЕНИЕ</w:t>
      </w:r>
    </w:p>
    <w:p w:rsidR="0092011B" w:rsidRPr="00CF4AED" w:rsidRDefault="00CF4AED" w:rsidP="00AF079D">
      <w:pPr>
        <w:ind w:left="6663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к постановлению </w:t>
      </w:r>
      <w:r w:rsidR="0092011B">
        <w:rPr>
          <w:color w:val="000000"/>
          <w:sz w:val="26"/>
          <w:szCs w:val="26"/>
        </w:rPr>
        <w:t>Администрации</w:t>
      </w:r>
      <w:r w:rsidR="00AF079D">
        <w:rPr>
          <w:color w:val="000000"/>
          <w:sz w:val="26"/>
          <w:szCs w:val="26"/>
        </w:rPr>
        <w:t xml:space="preserve"> </w:t>
      </w:r>
      <w:r w:rsidR="0092011B">
        <w:rPr>
          <w:color w:val="000000"/>
          <w:sz w:val="26"/>
          <w:szCs w:val="26"/>
        </w:rPr>
        <w:t>ЯМР</w:t>
      </w:r>
    </w:p>
    <w:p w:rsidR="00CF4AED" w:rsidRPr="00CF4AED" w:rsidRDefault="00CF4AED" w:rsidP="00AF079D">
      <w:pPr>
        <w:ind w:left="6663"/>
        <w:rPr>
          <w:i/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от</w:t>
      </w:r>
      <w:r w:rsidR="00AF079D">
        <w:rPr>
          <w:color w:val="000000"/>
          <w:sz w:val="26"/>
          <w:szCs w:val="26"/>
        </w:rPr>
        <w:t xml:space="preserve"> 31.05.2021 № 1173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F4AED">
        <w:rPr>
          <w:b/>
          <w:sz w:val="26"/>
          <w:szCs w:val="26"/>
        </w:rPr>
        <w:t xml:space="preserve">ПОРЯДОК </w:t>
      </w:r>
      <w:bookmarkStart w:id="1" w:name="_Hlk29681474"/>
    </w:p>
    <w:p w:rsidR="00AF079D" w:rsidRDefault="00CF4AED" w:rsidP="00CF4A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F4AED">
        <w:rPr>
          <w:b/>
          <w:sz w:val="26"/>
          <w:szCs w:val="26"/>
        </w:rPr>
        <w:t>ПРЕДОСТАВЛЕНИЯ СУБСИД</w:t>
      </w:r>
      <w:r w:rsidRPr="00CF4AED">
        <w:rPr>
          <w:b/>
          <w:color w:val="000000"/>
          <w:sz w:val="26"/>
          <w:szCs w:val="26"/>
        </w:rPr>
        <w:t>ИЙ</w:t>
      </w:r>
      <w:r w:rsidRPr="00CF4AED">
        <w:rPr>
          <w:b/>
          <w:sz w:val="26"/>
          <w:szCs w:val="26"/>
        </w:rPr>
        <w:t xml:space="preserve"> </w:t>
      </w:r>
    </w:p>
    <w:p w:rsidR="00AF079D" w:rsidRDefault="00CF4AED" w:rsidP="00CF4A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F4AED">
        <w:rPr>
          <w:b/>
          <w:sz w:val="26"/>
          <w:szCs w:val="26"/>
        </w:rPr>
        <w:t xml:space="preserve">СОЦИАЛЬНО ОРИЕНТИРОВАННЫМ НЕКОММЕРЧЕСКИМ ОРГАНИЗАЦИЯМ 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F4AED">
        <w:rPr>
          <w:b/>
          <w:sz w:val="26"/>
          <w:szCs w:val="26"/>
        </w:rPr>
        <w:t xml:space="preserve">НА РЕАЛИЗАЦИЮ СОЦИАЛЬНО ЗНАЧИМЫХ МЕРОПРИЯТИЙ </w:t>
      </w:r>
    </w:p>
    <w:bookmarkEnd w:id="1"/>
    <w:p w:rsidR="00CF4AED" w:rsidRPr="00CF4AED" w:rsidRDefault="00CF4AED" w:rsidP="00CF4AED">
      <w:pPr>
        <w:rPr>
          <w:sz w:val="26"/>
          <w:szCs w:val="26"/>
        </w:rPr>
      </w:pPr>
    </w:p>
    <w:p w:rsidR="00CF4AED" w:rsidRPr="00CF4AED" w:rsidRDefault="00CF4AED" w:rsidP="00CF4AED">
      <w:pPr>
        <w:shd w:val="clear" w:color="auto" w:fill="FDFDFD"/>
        <w:jc w:val="center"/>
        <w:textAlignment w:val="baseline"/>
        <w:rPr>
          <w:b/>
          <w:bCs/>
          <w:color w:val="111111"/>
          <w:sz w:val="26"/>
          <w:szCs w:val="26"/>
        </w:rPr>
      </w:pPr>
      <w:r w:rsidRPr="00CF4AED">
        <w:rPr>
          <w:b/>
          <w:bCs/>
          <w:color w:val="111111"/>
          <w:sz w:val="26"/>
          <w:szCs w:val="26"/>
        </w:rPr>
        <w:t>1. Общие положения о предоставлении субсиди</w:t>
      </w:r>
      <w:r w:rsidRPr="00CF4AED">
        <w:rPr>
          <w:b/>
          <w:bCs/>
          <w:color w:val="000000"/>
          <w:sz w:val="26"/>
          <w:szCs w:val="26"/>
        </w:rPr>
        <w:t>й</w:t>
      </w:r>
    </w:p>
    <w:p w:rsidR="00CF4AED" w:rsidRPr="00CF4AED" w:rsidRDefault="00CF4AED" w:rsidP="00CF4AE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F4AED">
        <w:rPr>
          <w:sz w:val="26"/>
          <w:szCs w:val="26"/>
        </w:rPr>
        <w:t>1.1. Порядок предоставления субсиди</w:t>
      </w:r>
      <w:r w:rsidRPr="00CF4AED">
        <w:rPr>
          <w:color w:val="000000"/>
          <w:sz w:val="26"/>
          <w:szCs w:val="26"/>
        </w:rPr>
        <w:t>й</w:t>
      </w:r>
      <w:r w:rsidRPr="00CF4AED">
        <w:rPr>
          <w:sz w:val="26"/>
          <w:szCs w:val="26"/>
        </w:rPr>
        <w:t xml:space="preserve"> социально ориентированным некоммерческим организациям на реализацию социально значимых мероприятий (далее - Порядок) регулирует отношения, связанные с предоставлением за счет средств </w:t>
      </w:r>
      <w:r w:rsidR="00A406AA" w:rsidRPr="009C6F78">
        <w:rPr>
          <w:sz w:val="26"/>
          <w:szCs w:val="26"/>
        </w:rPr>
        <w:t>районного</w:t>
      </w:r>
      <w:r w:rsidR="00A406AA">
        <w:rPr>
          <w:sz w:val="26"/>
          <w:szCs w:val="26"/>
        </w:rPr>
        <w:t xml:space="preserve"> </w:t>
      </w:r>
      <w:r w:rsidRPr="00CF4AED">
        <w:rPr>
          <w:sz w:val="26"/>
          <w:szCs w:val="26"/>
        </w:rPr>
        <w:t>бюджета Ярослав</w:t>
      </w:r>
      <w:r w:rsidR="00E24A93">
        <w:rPr>
          <w:sz w:val="26"/>
          <w:szCs w:val="26"/>
        </w:rPr>
        <w:t>ского муниципального района</w:t>
      </w:r>
      <w:r w:rsidRPr="00CF4AED">
        <w:rPr>
          <w:sz w:val="26"/>
          <w:szCs w:val="26"/>
        </w:rPr>
        <w:t xml:space="preserve"> (далее - Бюджет) субсиди</w:t>
      </w:r>
      <w:r w:rsidRPr="00CF4AED">
        <w:rPr>
          <w:color w:val="000000"/>
          <w:sz w:val="26"/>
          <w:szCs w:val="26"/>
        </w:rPr>
        <w:t>й</w:t>
      </w:r>
      <w:r w:rsidRPr="00CF4AED">
        <w:rPr>
          <w:sz w:val="26"/>
          <w:szCs w:val="26"/>
        </w:rPr>
        <w:t xml:space="preserve"> социально ориентированным некоммерческим организациям (далее - СОНКО) на реализацию социально значимых мероприятий </w:t>
      </w:r>
      <w:r w:rsidR="002F0726">
        <w:rPr>
          <w:sz w:val="26"/>
          <w:szCs w:val="26"/>
        </w:rPr>
        <w:t xml:space="preserve">на территории Ярославского муниципального района </w:t>
      </w:r>
      <w:r w:rsidRPr="00CF4AED">
        <w:rPr>
          <w:sz w:val="26"/>
          <w:szCs w:val="26"/>
        </w:rPr>
        <w:t>(далее - субсиди</w:t>
      </w:r>
      <w:r w:rsidRPr="00CF4AED">
        <w:rPr>
          <w:color w:val="000000"/>
          <w:sz w:val="26"/>
          <w:szCs w:val="26"/>
        </w:rPr>
        <w:t>я</w:t>
      </w:r>
      <w:r w:rsidRPr="00CF4AED">
        <w:rPr>
          <w:sz w:val="26"/>
          <w:szCs w:val="26"/>
        </w:rPr>
        <w:t>).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F4AED">
        <w:rPr>
          <w:sz w:val="26"/>
          <w:szCs w:val="26"/>
        </w:rPr>
        <w:t>Понятие «социально ориентированная некоммерческая организация» используется в Порядке в значении, указанном в абзаце втором статьи 2 Закона Ярославской области от 06</w:t>
      </w:r>
      <w:r w:rsidR="00AF079D">
        <w:rPr>
          <w:sz w:val="26"/>
          <w:szCs w:val="26"/>
        </w:rPr>
        <w:t xml:space="preserve"> декабря </w:t>
      </w:r>
      <w:r w:rsidRPr="00CF4AED">
        <w:rPr>
          <w:sz w:val="26"/>
          <w:szCs w:val="26"/>
        </w:rPr>
        <w:t>2012</w:t>
      </w:r>
      <w:r w:rsidR="00AF079D">
        <w:rPr>
          <w:sz w:val="26"/>
          <w:szCs w:val="26"/>
        </w:rPr>
        <w:t xml:space="preserve"> г.</w:t>
      </w:r>
      <w:r w:rsidRPr="00CF4AED">
        <w:rPr>
          <w:sz w:val="26"/>
          <w:szCs w:val="26"/>
        </w:rPr>
        <w:t xml:space="preserve"> № 56-з «О государственной поддержке социально ориентированных некоммерческих организаций в Ярославской области» (далее – Закон Ярославской области № 56-з).</w:t>
      </w:r>
    </w:p>
    <w:p w:rsidR="00CF4AED" w:rsidRPr="00FF6415" w:rsidRDefault="00CF4AED" w:rsidP="00AF079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1.2. </w:t>
      </w:r>
      <w:proofErr w:type="gramStart"/>
      <w:r w:rsidRPr="00CF4AED">
        <w:rPr>
          <w:sz w:val="26"/>
          <w:szCs w:val="26"/>
        </w:rPr>
        <w:t xml:space="preserve">Субсидия предоставляется в целях реализации СОНКО социально значимых </w:t>
      </w:r>
      <w:r w:rsidRPr="00CF4AED">
        <w:rPr>
          <w:color w:val="000000" w:themeColor="text1"/>
          <w:sz w:val="26"/>
          <w:szCs w:val="26"/>
        </w:rPr>
        <w:t>мероприятий (далее - мероприятие), соответствующих видам деятельности</w:t>
      </w:r>
      <w:r w:rsidRPr="00CF4AED">
        <w:rPr>
          <w:color w:val="000000"/>
          <w:sz w:val="26"/>
          <w:szCs w:val="26"/>
        </w:rPr>
        <w:t>, указанным в пункте 1 статьи 31</w:t>
      </w:r>
      <w:r w:rsidRPr="00CF4AED">
        <w:rPr>
          <w:color w:val="000000"/>
          <w:sz w:val="26"/>
          <w:szCs w:val="26"/>
          <w:vertAlign w:val="superscript"/>
        </w:rPr>
        <w:t>1</w:t>
      </w:r>
      <w:r w:rsidRPr="00CF4AED">
        <w:rPr>
          <w:color w:val="000000"/>
          <w:sz w:val="26"/>
          <w:szCs w:val="26"/>
        </w:rPr>
        <w:t xml:space="preserve"> Федерального закона </w:t>
      </w:r>
      <w:r w:rsidR="00AF079D">
        <w:rPr>
          <w:color w:val="000000"/>
          <w:sz w:val="26"/>
          <w:szCs w:val="26"/>
        </w:rPr>
        <w:t xml:space="preserve">                               </w:t>
      </w:r>
      <w:r w:rsidRPr="00CF4AED">
        <w:rPr>
          <w:color w:val="000000"/>
          <w:sz w:val="26"/>
          <w:szCs w:val="26"/>
        </w:rPr>
        <w:t>от 12</w:t>
      </w:r>
      <w:r w:rsidR="00AF079D">
        <w:rPr>
          <w:color w:val="000000"/>
          <w:sz w:val="26"/>
          <w:szCs w:val="26"/>
        </w:rPr>
        <w:t xml:space="preserve"> января </w:t>
      </w:r>
      <w:r w:rsidRPr="00CF4AED">
        <w:rPr>
          <w:color w:val="000000"/>
          <w:sz w:val="26"/>
          <w:szCs w:val="26"/>
        </w:rPr>
        <w:t xml:space="preserve">1996 </w:t>
      </w:r>
      <w:r w:rsidR="00AF079D">
        <w:rPr>
          <w:color w:val="000000"/>
          <w:sz w:val="26"/>
          <w:szCs w:val="26"/>
        </w:rPr>
        <w:t xml:space="preserve"> года </w:t>
      </w:r>
      <w:r w:rsidRPr="00CF4AED">
        <w:rPr>
          <w:color w:val="000000"/>
          <w:sz w:val="26"/>
          <w:szCs w:val="26"/>
        </w:rPr>
        <w:t>№ 7-ФЗ «О некоммерческих организациях» (далее – Федеральный закон № 7-ФЗ) и статье 4</w:t>
      </w:r>
      <w:r w:rsidR="00AF079D">
        <w:rPr>
          <w:color w:val="000000"/>
          <w:sz w:val="26"/>
          <w:szCs w:val="26"/>
        </w:rPr>
        <w:t xml:space="preserve"> </w:t>
      </w:r>
      <w:r w:rsidRPr="00CF4AED">
        <w:rPr>
          <w:sz w:val="26"/>
          <w:szCs w:val="26"/>
        </w:rPr>
        <w:t>Закона Ярославской области № 56-з</w:t>
      </w:r>
      <w:r w:rsidRPr="00CF4AED">
        <w:rPr>
          <w:b/>
          <w:sz w:val="26"/>
          <w:szCs w:val="26"/>
        </w:rPr>
        <w:t xml:space="preserve">, </w:t>
      </w:r>
      <w:r w:rsidRPr="00CF4AED">
        <w:rPr>
          <w:sz w:val="26"/>
          <w:szCs w:val="26"/>
        </w:rPr>
        <w:t xml:space="preserve">для достижения целей </w:t>
      </w:r>
      <w:r w:rsidR="00FF6415" w:rsidRPr="00FF6415">
        <w:rPr>
          <w:sz w:val="26"/>
          <w:szCs w:val="26"/>
        </w:rPr>
        <w:t>муниципальн</w:t>
      </w:r>
      <w:r w:rsidR="007C5BD9">
        <w:rPr>
          <w:sz w:val="26"/>
          <w:szCs w:val="26"/>
        </w:rPr>
        <w:t>ой</w:t>
      </w:r>
      <w:r w:rsidR="00FF6415" w:rsidRPr="00FF6415">
        <w:rPr>
          <w:sz w:val="26"/>
          <w:szCs w:val="26"/>
        </w:rPr>
        <w:t xml:space="preserve"> программ</w:t>
      </w:r>
      <w:r w:rsidR="007C5BD9">
        <w:rPr>
          <w:sz w:val="26"/>
          <w:szCs w:val="26"/>
        </w:rPr>
        <w:t>ы</w:t>
      </w:r>
      <w:r w:rsidR="00FF6415" w:rsidRPr="00FF6415">
        <w:rPr>
          <w:sz w:val="26"/>
          <w:szCs w:val="26"/>
        </w:rPr>
        <w:t xml:space="preserve"> «Поддержка социально ориентированных некоммерческих организаций в Ярославском муниципальном районе»</w:t>
      </w:r>
      <w:r w:rsidR="007A3B64">
        <w:rPr>
          <w:sz w:val="26"/>
          <w:szCs w:val="26"/>
        </w:rPr>
        <w:t xml:space="preserve"> </w:t>
      </w:r>
      <w:r w:rsidR="00FF6415" w:rsidRPr="00FF6415">
        <w:rPr>
          <w:sz w:val="26"/>
          <w:szCs w:val="26"/>
        </w:rPr>
        <w:t xml:space="preserve">на 2020-2022 годы» </w:t>
      </w:r>
      <w:r w:rsidRPr="00FF6415">
        <w:rPr>
          <w:sz w:val="26"/>
          <w:szCs w:val="26"/>
        </w:rPr>
        <w:t>(далее</w:t>
      </w:r>
      <w:proofErr w:type="gramEnd"/>
      <w:r w:rsidRPr="00FF6415">
        <w:rPr>
          <w:sz w:val="26"/>
          <w:szCs w:val="26"/>
        </w:rPr>
        <w:t xml:space="preserve"> – муниципальная программа).</w:t>
      </w:r>
    </w:p>
    <w:p w:rsidR="00CF4AED" w:rsidRDefault="00CF4AED" w:rsidP="00AF079D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4AED">
        <w:rPr>
          <w:rFonts w:eastAsiaTheme="minorHAnsi"/>
          <w:sz w:val="26"/>
          <w:szCs w:val="26"/>
          <w:lang w:eastAsia="en-US"/>
        </w:rPr>
        <w:t>За счет средств субсидии возможно осуществление следующих расходов, связанных с реализацией мероприятия: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 xml:space="preserve">- оплата труда штатных сотрудников СО НКО, принимающих участие </w:t>
      </w:r>
      <w:r w:rsidR="00AF079D">
        <w:rPr>
          <w:bCs/>
          <w:sz w:val="26"/>
          <w:szCs w:val="26"/>
        </w:rPr>
        <w:t xml:space="preserve">                            </w:t>
      </w:r>
      <w:r w:rsidRPr="008727DE">
        <w:rPr>
          <w:bCs/>
          <w:sz w:val="26"/>
          <w:szCs w:val="26"/>
        </w:rPr>
        <w:t>в проведении мероприятия (не более 30 процентов от предоставленной суммы субсидии);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>- оплата труда привлеченных специалистов;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>- оплата товаров, работ, услуг;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>- арендная плата;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 xml:space="preserve">- уплата налогов, сборов, страховых взносов и иных обязательных платежей </w:t>
      </w:r>
      <w:r w:rsidR="00AF079D">
        <w:rPr>
          <w:bCs/>
          <w:sz w:val="26"/>
          <w:szCs w:val="26"/>
        </w:rPr>
        <w:t xml:space="preserve">              </w:t>
      </w:r>
      <w:r w:rsidRPr="008727DE">
        <w:rPr>
          <w:bCs/>
          <w:sz w:val="26"/>
          <w:szCs w:val="26"/>
        </w:rPr>
        <w:t>в бюджетную систему Российской Федерации;</w:t>
      </w:r>
    </w:p>
    <w:p w:rsidR="008727DE" w:rsidRPr="008727DE" w:rsidRDefault="008727DE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27DE">
        <w:rPr>
          <w:bCs/>
          <w:sz w:val="26"/>
          <w:szCs w:val="26"/>
        </w:rPr>
        <w:t>- оплата командировочных расходов;</w:t>
      </w:r>
    </w:p>
    <w:p w:rsidR="008727DE" w:rsidRPr="00CF4AED" w:rsidRDefault="008727DE" w:rsidP="00AF07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27DE">
        <w:rPr>
          <w:bCs/>
          <w:sz w:val="26"/>
          <w:szCs w:val="26"/>
        </w:rPr>
        <w:t>- возмещение расходов добровольцев.</w:t>
      </w: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Субсидия </w:t>
      </w:r>
      <w:proofErr w:type="gramStart"/>
      <w:r w:rsidRPr="00CF4AED">
        <w:rPr>
          <w:sz w:val="26"/>
          <w:szCs w:val="26"/>
        </w:rPr>
        <w:t>имеет строго целевое назначение и не может</w:t>
      </w:r>
      <w:proofErr w:type="gramEnd"/>
      <w:r w:rsidRPr="00CF4AED">
        <w:rPr>
          <w:sz w:val="26"/>
          <w:szCs w:val="26"/>
        </w:rPr>
        <w:t xml:space="preserve"> быть использована </w:t>
      </w:r>
      <w:r w:rsidR="00AF079D">
        <w:rPr>
          <w:sz w:val="26"/>
          <w:szCs w:val="26"/>
        </w:rPr>
        <w:t xml:space="preserve">                 </w:t>
      </w:r>
      <w:r w:rsidRPr="00CF4AED">
        <w:rPr>
          <w:sz w:val="26"/>
          <w:szCs w:val="26"/>
        </w:rPr>
        <w:t>на цели, не предусмотренные Порядком.</w:t>
      </w:r>
    </w:p>
    <w:p w:rsidR="00610C04" w:rsidRPr="00BD0B86" w:rsidRDefault="00CF4AED" w:rsidP="00AF079D">
      <w:pPr>
        <w:widowControl w:val="0"/>
        <w:autoSpaceDE w:val="0"/>
        <w:autoSpaceDN w:val="0"/>
        <w:ind w:firstLine="709"/>
        <w:jc w:val="both"/>
        <w:rPr>
          <w:sz w:val="26"/>
          <w:szCs w:val="26"/>
          <w:highlight w:val="yellow"/>
        </w:rPr>
      </w:pPr>
      <w:r w:rsidRPr="00610C04">
        <w:rPr>
          <w:sz w:val="26"/>
          <w:szCs w:val="26"/>
        </w:rPr>
        <w:t xml:space="preserve">1.3. </w:t>
      </w:r>
      <w:r w:rsidR="00610C04" w:rsidRPr="00556CE2">
        <w:rPr>
          <w:sz w:val="26"/>
          <w:szCs w:val="26"/>
        </w:rPr>
        <w:t xml:space="preserve">Главным распорядителем бюджетных средств Бюджета является управление молодежной политики, спорта и туризма Администрации Ярославского муниципального района (далее – </w:t>
      </w:r>
      <w:r w:rsidR="00610C04" w:rsidRPr="00556CE2">
        <w:rPr>
          <w:color w:val="000000"/>
          <w:sz w:val="26"/>
          <w:szCs w:val="26"/>
        </w:rPr>
        <w:t>главный распорядитель бюджетных средств</w:t>
      </w:r>
      <w:r w:rsidR="00610C04" w:rsidRPr="00556CE2">
        <w:rPr>
          <w:sz w:val="26"/>
          <w:szCs w:val="26"/>
        </w:rPr>
        <w:t>).</w:t>
      </w: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iCs/>
          <w:sz w:val="26"/>
          <w:szCs w:val="26"/>
        </w:rPr>
      </w:pPr>
      <w:r w:rsidRPr="00610C04">
        <w:rPr>
          <w:iCs/>
          <w:sz w:val="26"/>
          <w:szCs w:val="26"/>
        </w:rPr>
        <w:lastRenderedPageBreak/>
        <w:t xml:space="preserve">1.4. </w:t>
      </w:r>
      <w:r w:rsidR="00556CE2" w:rsidRPr="00556CE2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решением о Бюджете на соответствующий финансовый год и плановый </w:t>
      </w:r>
      <w:r w:rsidR="00556CE2" w:rsidRPr="00556CE2">
        <w:rPr>
          <w:color w:val="000000"/>
          <w:sz w:val="26"/>
          <w:szCs w:val="26"/>
        </w:rPr>
        <w:t>период</w:t>
      </w:r>
      <w:r w:rsidR="00556CE2" w:rsidRPr="00556CE2">
        <w:rPr>
          <w:sz w:val="26"/>
          <w:szCs w:val="26"/>
        </w:rPr>
        <w:t xml:space="preserve"> </w:t>
      </w:r>
      <w:r w:rsidR="00556CE2" w:rsidRPr="00556CE2">
        <w:rPr>
          <w:color w:val="000000"/>
          <w:sz w:val="26"/>
          <w:szCs w:val="26"/>
        </w:rPr>
        <w:t>на указанные цели</w:t>
      </w:r>
      <w:r w:rsidR="00556CE2" w:rsidRPr="00556CE2">
        <w:rPr>
          <w:sz w:val="26"/>
          <w:szCs w:val="26"/>
        </w:rPr>
        <w:t xml:space="preserve"> и доведенных </w:t>
      </w:r>
      <w:r w:rsidR="00AF079D">
        <w:rPr>
          <w:sz w:val="26"/>
          <w:szCs w:val="26"/>
        </w:rPr>
        <w:t xml:space="preserve">                                   </w:t>
      </w:r>
      <w:r w:rsidR="00556CE2" w:rsidRPr="00556CE2">
        <w:rPr>
          <w:sz w:val="26"/>
          <w:szCs w:val="26"/>
        </w:rPr>
        <w:t>в установленном порядке лимитов бюджетных обязательств на предоставление субсидии главному распорядителю бюджетных средств</w:t>
      </w:r>
      <w:r w:rsidR="00556CE2">
        <w:rPr>
          <w:sz w:val="26"/>
          <w:szCs w:val="26"/>
        </w:rPr>
        <w:t>.</w:t>
      </w: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bCs/>
          <w:color w:val="00B05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1.5. </w:t>
      </w:r>
      <w:proofErr w:type="gramStart"/>
      <w:r w:rsidRPr="00CF4AED">
        <w:rPr>
          <w:bCs/>
          <w:color w:val="000000" w:themeColor="text1"/>
          <w:sz w:val="26"/>
          <w:szCs w:val="26"/>
        </w:rPr>
        <w:t xml:space="preserve">Критериями </w:t>
      </w:r>
      <w:r w:rsidR="00AF079D">
        <w:rPr>
          <w:bCs/>
          <w:color w:val="000000" w:themeColor="text1"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 xml:space="preserve">отбора </w:t>
      </w:r>
      <w:r w:rsidR="00AF079D">
        <w:rPr>
          <w:bCs/>
          <w:color w:val="000000"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>СОНКО, претендующих на предоставление субсидии (далее – участник конкурсного отбора), отбираемых исходя из указанных критериев, являются</w:t>
      </w:r>
      <w:r w:rsidRPr="00CF4AED">
        <w:rPr>
          <w:bCs/>
          <w:color w:val="00B050"/>
          <w:sz w:val="26"/>
          <w:szCs w:val="26"/>
        </w:rPr>
        <w:t>:</w:t>
      </w:r>
      <w:proofErr w:type="gramEnd"/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F4AED">
        <w:rPr>
          <w:bCs/>
          <w:color w:val="000000" w:themeColor="text1"/>
          <w:sz w:val="26"/>
          <w:szCs w:val="26"/>
        </w:rPr>
        <w:t xml:space="preserve">- </w:t>
      </w:r>
      <w:r w:rsidRPr="00CF4AED">
        <w:rPr>
          <w:color w:val="000000" w:themeColor="text1"/>
          <w:sz w:val="26"/>
          <w:szCs w:val="26"/>
        </w:rPr>
        <w:t>регистрация в качестве юридического лица и осуществление деятельности не менее 1 года с момента государственной регистрации;</w:t>
      </w: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F4AED">
        <w:rPr>
          <w:bCs/>
          <w:color w:val="000000" w:themeColor="text1"/>
          <w:sz w:val="26"/>
          <w:szCs w:val="26"/>
        </w:rPr>
        <w:t xml:space="preserve"> - осуществление в соответствии с учредительными документами видов деятельности, предусмотренных пунктом 1 </w:t>
      </w:r>
      <w:r w:rsidRPr="00CF4AED">
        <w:rPr>
          <w:color w:val="000000"/>
          <w:sz w:val="26"/>
          <w:szCs w:val="26"/>
        </w:rPr>
        <w:t>статьи 31</w:t>
      </w:r>
      <w:r w:rsidRPr="00CF4AED">
        <w:rPr>
          <w:color w:val="000000"/>
          <w:sz w:val="26"/>
          <w:szCs w:val="26"/>
          <w:vertAlign w:val="superscript"/>
        </w:rPr>
        <w:t>1</w:t>
      </w:r>
      <w:r w:rsidRPr="00CF4AED">
        <w:rPr>
          <w:color w:val="000000"/>
          <w:sz w:val="26"/>
          <w:szCs w:val="26"/>
        </w:rPr>
        <w:t xml:space="preserve"> Федерального закона № 7-ФЗ, </w:t>
      </w:r>
      <w:hyperlink r:id="rId13" w:history="1">
        <w:r w:rsidRPr="00CF4AED">
          <w:rPr>
            <w:bCs/>
            <w:color w:val="000000" w:themeColor="text1"/>
            <w:sz w:val="26"/>
            <w:szCs w:val="26"/>
          </w:rPr>
          <w:t>статьей 4</w:t>
        </w:r>
      </w:hyperlink>
      <w:r w:rsidR="008D4731">
        <w:t xml:space="preserve"> </w:t>
      </w:r>
      <w:r w:rsidRPr="00CF4AED">
        <w:rPr>
          <w:color w:val="000000" w:themeColor="text1"/>
          <w:sz w:val="26"/>
          <w:szCs w:val="26"/>
        </w:rPr>
        <w:t>Закона Ярославской области № 56-з.</w:t>
      </w: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color w:val="FF0000"/>
          <w:sz w:val="26"/>
          <w:szCs w:val="26"/>
        </w:rPr>
      </w:pPr>
      <w:r w:rsidRPr="00CF4AED">
        <w:rPr>
          <w:sz w:val="26"/>
          <w:szCs w:val="26"/>
        </w:rPr>
        <w:t xml:space="preserve">1.6. Способом проведения отбора получателей субсидии является конкурс, проводимый при определении получателя субсидии исходя из наилучших условий достижения результатов, в </w:t>
      </w:r>
      <w:proofErr w:type="gramStart"/>
      <w:r w:rsidRPr="00CF4AED">
        <w:rPr>
          <w:sz w:val="26"/>
          <w:szCs w:val="26"/>
        </w:rPr>
        <w:t>целях</w:t>
      </w:r>
      <w:proofErr w:type="gramEnd"/>
      <w:r w:rsidRPr="00CF4AED">
        <w:rPr>
          <w:sz w:val="26"/>
          <w:szCs w:val="26"/>
        </w:rPr>
        <w:t xml:space="preserve"> достижения которых предоставляется субсидия (далее – конкурсный отбор)</w:t>
      </w:r>
      <w:r w:rsidRPr="00CF4AED">
        <w:rPr>
          <w:color w:val="000000"/>
          <w:sz w:val="26"/>
          <w:szCs w:val="26"/>
        </w:rPr>
        <w:t>.</w:t>
      </w:r>
    </w:p>
    <w:p w:rsidR="00CF4AED" w:rsidRDefault="00CF4AED" w:rsidP="00AF07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1.7.  </w:t>
      </w:r>
      <w:proofErr w:type="gramStart"/>
      <w:r w:rsidRPr="00CF4AED">
        <w:rPr>
          <w:sz w:val="26"/>
          <w:szCs w:val="26"/>
        </w:rPr>
        <w:t xml:space="preserve">Сведения о субсидии размещаются </w:t>
      </w:r>
      <w:r w:rsidR="00E24A93">
        <w:rPr>
          <w:sz w:val="26"/>
          <w:szCs w:val="26"/>
        </w:rPr>
        <w:t>управлением финансов и социально-экономического развития Администрации Ярославского муниципального района</w:t>
      </w:r>
      <w:r w:rsidRPr="00CF4AED">
        <w:rPr>
          <w:sz w:val="26"/>
          <w:szCs w:val="26"/>
        </w:rPr>
        <w:t xml:space="preserve"> </w:t>
      </w:r>
      <w:r w:rsidR="00AF079D">
        <w:rPr>
          <w:sz w:val="26"/>
          <w:szCs w:val="26"/>
        </w:rPr>
        <w:t xml:space="preserve">               </w:t>
      </w:r>
      <w:r w:rsidRPr="00CF4AED">
        <w:rPr>
          <w:sz w:val="26"/>
          <w:szCs w:val="26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CF4AED">
        <w:rPr>
          <w:color w:val="000000" w:themeColor="text1"/>
          <w:sz w:val="26"/>
          <w:szCs w:val="26"/>
        </w:rPr>
        <w:t xml:space="preserve">(в разделе </w:t>
      </w:r>
      <w:r w:rsidR="003147A6">
        <w:rPr>
          <w:color w:val="000000" w:themeColor="text1"/>
          <w:sz w:val="26"/>
          <w:szCs w:val="26"/>
        </w:rPr>
        <w:t>«Бюджет»</w:t>
      </w:r>
      <w:r w:rsidRPr="00CF4AED">
        <w:rPr>
          <w:color w:val="000000" w:themeColor="text1"/>
          <w:sz w:val="26"/>
          <w:szCs w:val="26"/>
        </w:rPr>
        <w:t>)</w:t>
      </w:r>
      <w:r w:rsidR="007A3B64">
        <w:rPr>
          <w:color w:val="000000" w:themeColor="text1"/>
          <w:sz w:val="26"/>
          <w:szCs w:val="26"/>
        </w:rPr>
        <w:t xml:space="preserve"> </w:t>
      </w:r>
      <w:r w:rsidR="003147A6" w:rsidRPr="00CF4AED">
        <w:rPr>
          <w:sz w:val="26"/>
          <w:szCs w:val="26"/>
        </w:rPr>
        <w:t xml:space="preserve">(далее – единый портал) </w:t>
      </w:r>
      <w:r w:rsidRPr="00CF4AED">
        <w:rPr>
          <w:color w:val="000000" w:themeColor="text1"/>
          <w:sz w:val="26"/>
          <w:szCs w:val="26"/>
        </w:rPr>
        <w:t xml:space="preserve">при формировании проекта решения </w:t>
      </w:r>
      <w:r w:rsidR="00E24A93">
        <w:rPr>
          <w:color w:val="000000" w:themeColor="text1"/>
          <w:sz w:val="26"/>
          <w:szCs w:val="26"/>
        </w:rPr>
        <w:t>М</w:t>
      </w:r>
      <w:r w:rsidRPr="00CF4AED">
        <w:rPr>
          <w:color w:val="000000" w:themeColor="text1"/>
          <w:sz w:val="26"/>
          <w:szCs w:val="26"/>
        </w:rPr>
        <w:t>униципал</w:t>
      </w:r>
      <w:r w:rsidR="00E24A93">
        <w:rPr>
          <w:color w:val="000000" w:themeColor="text1"/>
          <w:sz w:val="26"/>
          <w:szCs w:val="26"/>
        </w:rPr>
        <w:t>ьного Совета</w:t>
      </w:r>
      <w:r w:rsidR="00A406AA">
        <w:rPr>
          <w:color w:val="000000" w:themeColor="text1"/>
          <w:sz w:val="26"/>
          <w:szCs w:val="26"/>
        </w:rPr>
        <w:t xml:space="preserve"> </w:t>
      </w:r>
      <w:r w:rsidRPr="00CF4AED">
        <w:rPr>
          <w:sz w:val="26"/>
          <w:szCs w:val="26"/>
        </w:rPr>
        <w:t>Ярослав</w:t>
      </w:r>
      <w:r w:rsidR="00E24A93">
        <w:rPr>
          <w:sz w:val="26"/>
          <w:szCs w:val="26"/>
        </w:rPr>
        <w:t>ского муниципального района</w:t>
      </w:r>
      <w:r w:rsidRPr="00CF4AED">
        <w:rPr>
          <w:sz w:val="26"/>
          <w:szCs w:val="26"/>
        </w:rPr>
        <w:t xml:space="preserve"> о </w:t>
      </w:r>
      <w:r w:rsidR="001104B8">
        <w:rPr>
          <w:sz w:val="26"/>
          <w:szCs w:val="26"/>
        </w:rPr>
        <w:t>б</w:t>
      </w:r>
      <w:r w:rsidRPr="00CF4AED">
        <w:rPr>
          <w:sz w:val="26"/>
          <w:szCs w:val="26"/>
        </w:rPr>
        <w:t>юджете (проекта решения</w:t>
      </w:r>
      <w:r w:rsidR="001104B8">
        <w:rPr>
          <w:sz w:val="26"/>
          <w:szCs w:val="26"/>
        </w:rPr>
        <w:t xml:space="preserve"> Муниципального Совета Ярославского муниципального района</w:t>
      </w:r>
      <w:r w:rsidRPr="00CF4AED">
        <w:rPr>
          <w:sz w:val="26"/>
          <w:szCs w:val="26"/>
        </w:rPr>
        <w:t xml:space="preserve"> о внесении изменений в решение </w:t>
      </w:r>
      <w:r w:rsidR="001104B8">
        <w:rPr>
          <w:sz w:val="26"/>
          <w:szCs w:val="26"/>
        </w:rPr>
        <w:t>Муниципального Совета Ярославского муниципального района</w:t>
      </w:r>
      <w:r w:rsidRPr="00CF4AED">
        <w:rPr>
          <w:sz w:val="26"/>
          <w:szCs w:val="26"/>
        </w:rPr>
        <w:t xml:space="preserve"> о </w:t>
      </w:r>
      <w:r w:rsidR="001104B8">
        <w:rPr>
          <w:sz w:val="26"/>
          <w:szCs w:val="26"/>
        </w:rPr>
        <w:t>б</w:t>
      </w:r>
      <w:r w:rsidRPr="00CF4AED">
        <w:rPr>
          <w:sz w:val="26"/>
          <w:szCs w:val="26"/>
        </w:rPr>
        <w:t xml:space="preserve">юджете). </w:t>
      </w:r>
      <w:proofErr w:type="gramEnd"/>
    </w:p>
    <w:p w:rsidR="008D4731" w:rsidRPr="00CF4AED" w:rsidRDefault="008D4731" w:rsidP="008D47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F4AED" w:rsidRPr="008D4731" w:rsidRDefault="00CF4AED" w:rsidP="008D4731">
      <w:pPr>
        <w:pStyle w:val="af0"/>
        <w:widowControl w:val="0"/>
        <w:numPr>
          <w:ilvl w:val="0"/>
          <w:numId w:val="32"/>
        </w:numPr>
        <w:autoSpaceDE w:val="0"/>
        <w:autoSpaceDN w:val="0"/>
        <w:jc w:val="center"/>
        <w:rPr>
          <w:b/>
          <w:color w:val="000000" w:themeColor="text1"/>
          <w:sz w:val="26"/>
          <w:szCs w:val="26"/>
        </w:rPr>
      </w:pPr>
      <w:r w:rsidRPr="008D4731">
        <w:rPr>
          <w:b/>
          <w:color w:val="000000" w:themeColor="text1"/>
          <w:sz w:val="26"/>
          <w:szCs w:val="26"/>
        </w:rPr>
        <w:t>Порядок проведения конкурсного отбора для предоставления субсидий</w:t>
      </w:r>
    </w:p>
    <w:p w:rsidR="008D4731" w:rsidRPr="008D4731" w:rsidRDefault="008D4731" w:rsidP="008D4731">
      <w:pPr>
        <w:pStyle w:val="af0"/>
        <w:widowControl w:val="0"/>
        <w:autoSpaceDE w:val="0"/>
        <w:autoSpaceDN w:val="0"/>
        <w:ind w:left="1331"/>
        <w:rPr>
          <w:b/>
          <w:color w:val="000000" w:themeColor="text1"/>
          <w:sz w:val="26"/>
          <w:szCs w:val="26"/>
        </w:rPr>
      </w:pPr>
    </w:p>
    <w:p w:rsidR="00CF4AED" w:rsidRPr="00CF4AED" w:rsidRDefault="00CF4AED" w:rsidP="00AF07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2.1.</w:t>
      </w:r>
      <w:r w:rsidR="00A5172C">
        <w:rPr>
          <w:bCs/>
          <w:color w:val="000000"/>
          <w:sz w:val="26"/>
          <w:szCs w:val="26"/>
        </w:rPr>
        <w:t xml:space="preserve"> </w:t>
      </w:r>
      <w:r w:rsidRPr="00CF4AED">
        <w:rPr>
          <w:sz w:val="26"/>
          <w:szCs w:val="26"/>
        </w:rPr>
        <w:t xml:space="preserve">Предоставление субсидии осуществляется по результатам проведения конкурсного отбора на основании заявок, поданных </w:t>
      </w:r>
      <w:r w:rsidRPr="00CF4AED">
        <w:rPr>
          <w:color w:val="000000"/>
          <w:sz w:val="26"/>
          <w:szCs w:val="26"/>
        </w:rPr>
        <w:t>участниками конкурсного отбора.</w:t>
      </w:r>
    </w:p>
    <w:p w:rsidR="00CF4AED" w:rsidRPr="00CF4AED" w:rsidRDefault="00CF4AED" w:rsidP="00AF079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2.2.</w:t>
      </w:r>
      <w:r w:rsidR="00A5172C">
        <w:rPr>
          <w:bCs/>
          <w:color w:val="000000"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 xml:space="preserve">На едином портале, а также на официальном портале </w:t>
      </w:r>
      <w:r w:rsidR="001104B8">
        <w:rPr>
          <w:bCs/>
          <w:color w:val="000000"/>
          <w:sz w:val="26"/>
          <w:szCs w:val="26"/>
        </w:rPr>
        <w:t>Ярославского муниципального района</w:t>
      </w:r>
      <w:r w:rsidRPr="00CF4AED">
        <w:rPr>
          <w:bCs/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8D4731">
        <w:rPr>
          <w:bCs/>
          <w:color w:val="000000"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 xml:space="preserve">размещается объявление о проведении конкурсного отбора (далее - Объявление) </w:t>
      </w:r>
      <w:r w:rsidR="00AF079D">
        <w:rPr>
          <w:bCs/>
          <w:color w:val="000000"/>
          <w:sz w:val="26"/>
          <w:szCs w:val="26"/>
        </w:rPr>
        <w:t xml:space="preserve">              </w:t>
      </w:r>
      <w:r w:rsidRPr="00CF4AED">
        <w:rPr>
          <w:bCs/>
          <w:color w:val="000000"/>
          <w:sz w:val="26"/>
          <w:szCs w:val="26"/>
        </w:rPr>
        <w:t xml:space="preserve">в срок не позднее </w:t>
      </w:r>
      <w:r w:rsidRPr="00CF4AED">
        <w:rPr>
          <w:bCs/>
          <w:color w:val="000000" w:themeColor="text1"/>
          <w:sz w:val="26"/>
          <w:szCs w:val="26"/>
        </w:rPr>
        <w:t xml:space="preserve">3 рабочих дней до </w:t>
      </w:r>
      <w:r w:rsidRPr="00CF4AED">
        <w:rPr>
          <w:bCs/>
          <w:color w:val="000000"/>
          <w:sz w:val="26"/>
          <w:szCs w:val="26"/>
        </w:rPr>
        <w:t>начала приема заявок на участие в конкурсном отборе с указанием</w:t>
      </w:r>
      <w:r w:rsidRPr="00CF4AED">
        <w:rPr>
          <w:bCs/>
          <w:color w:val="00B050"/>
          <w:sz w:val="26"/>
          <w:szCs w:val="26"/>
        </w:rPr>
        <w:t>: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сроков проведения конкурсного отбора (даты и времени начала (окончания) подачи (приема) заявок участников конкурсного отбора), </w:t>
      </w:r>
      <w:r w:rsidRPr="00CF4AED">
        <w:rPr>
          <w:bCs/>
          <w:color w:val="000000"/>
          <w:sz w:val="26"/>
          <w:szCs w:val="26"/>
        </w:rPr>
        <w:t>которые не могут быть меньше 30 календарных дней,</w:t>
      </w:r>
      <w:r w:rsidRPr="00CF4AED">
        <w:rPr>
          <w:bCs/>
          <w:sz w:val="26"/>
          <w:szCs w:val="26"/>
        </w:rPr>
        <w:t xml:space="preserve"> следующих за днем размещения Объявления</w:t>
      </w:r>
      <w:r w:rsidRPr="00CF4AED">
        <w:rPr>
          <w:bCs/>
          <w:color w:val="000000"/>
          <w:sz w:val="26"/>
          <w:szCs w:val="26"/>
        </w:rPr>
        <w:t xml:space="preserve">, а также информации о возможности проведения нескольких этапов конкурсного отбора </w:t>
      </w:r>
      <w:r w:rsidR="00AF079D">
        <w:rPr>
          <w:bCs/>
          <w:color w:val="000000"/>
          <w:sz w:val="26"/>
          <w:szCs w:val="26"/>
        </w:rPr>
        <w:t xml:space="preserve">               </w:t>
      </w:r>
      <w:r w:rsidRPr="00CF4AED">
        <w:rPr>
          <w:bCs/>
          <w:color w:val="000000"/>
          <w:sz w:val="26"/>
          <w:szCs w:val="26"/>
        </w:rPr>
        <w:t>с</w:t>
      </w:r>
      <w:r w:rsidRPr="00CF4AED">
        <w:rPr>
          <w:bCs/>
          <w:sz w:val="26"/>
          <w:szCs w:val="26"/>
        </w:rPr>
        <w:t xml:space="preserve"> указанием сроков (порядка) их проведения (при необходимости);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</w:t>
      </w:r>
      <w:r w:rsidRPr="00CF4AED">
        <w:rPr>
          <w:bCs/>
          <w:color w:val="000000"/>
          <w:sz w:val="26"/>
          <w:szCs w:val="26"/>
        </w:rPr>
        <w:t>наименования,</w:t>
      </w:r>
      <w:r w:rsidRPr="00CF4AED">
        <w:rPr>
          <w:bCs/>
          <w:sz w:val="26"/>
          <w:szCs w:val="26"/>
        </w:rPr>
        <w:t xml:space="preserve"> места нахождения, почтового адреса, адреса электронной почты организатора проведения конкурсного отбора;</w:t>
      </w:r>
    </w:p>
    <w:p w:rsid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CF4AED">
        <w:rPr>
          <w:bCs/>
          <w:sz w:val="26"/>
          <w:szCs w:val="26"/>
        </w:rPr>
        <w:t xml:space="preserve">-  </w:t>
      </w:r>
      <w:r w:rsidRPr="00CF4AED">
        <w:rPr>
          <w:bCs/>
          <w:color w:val="000000"/>
          <w:sz w:val="26"/>
          <w:szCs w:val="26"/>
        </w:rPr>
        <w:t xml:space="preserve">результатов предоставления субсидий в </w:t>
      </w:r>
      <w:r w:rsidRPr="00CF4AED">
        <w:rPr>
          <w:bCs/>
          <w:color w:val="000000" w:themeColor="text1"/>
          <w:sz w:val="26"/>
          <w:szCs w:val="26"/>
        </w:rPr>
        <w:t xml:space="preserve">соответствии с </w:t>
      </w:r>
      <w:hyperlink r:id="rId14" w:history="1">
        <w:r w:rsidRPr="00CF4AED">
          <w:rPr>
            <w:bCs/>
            <w:color w:val="000000" w:themeColor="text1"/>
            <w:sz w:val="26"/>
            <w:szCs w:val="26"/>
          </w:rPr>
          <w:t>пунктом 3.11</w:t>
        </w:r>
      </w:hyperlink>
      <w:r w:rsidRPr="00CF4AED">
        <w:rPr>
          <w:bCs/>
          <w:color w:val="000000"/>
          <w:sz w:val="26"/>
          <w:szCs w:val="26"/>
        </w:rPr>
        <w:t xml:space="preserve"> раздела 3 </w:t>
      </w:r>
      <w:r w:rsidRPr="00CF4AED">
        <w:rPr>
          <w:bCs/>
          <w:color w:val="000000" w:themeColor="text1"/>
          <w:sz w:val="26"/>
          <w:szCs w:val="26"/>
        </w:rPr>
        <w:t>Порядка;</w:t>
      </w:r>
    </w:p>
    <w:p w:rsidR="00817D5F" w:rsidRDefault="00817D5F" w:rsidP="00AF079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доменного имени, и (или) сетевого адреса, и (или) указателей страниц сайта в информационно - телекоммуникационной сети «Интернет», на котором о</w:t>
      </w:r>
      <w:r w:rsidR="00B657FB">
        <w:rPr>
          <w:bCs/>
          <w:color w:val="000000" w:themeColor="text1"/>
          <w:sz w:val="26"/>
          <w:szCs w:val="26"/>
        </w:rPr>
        <w:t>б</w:t>
      </w:r>
      <w:r>
        <w:rPr>
          <w:bCs/>
          <w:color w:val="000000" w:themeColor="text1"/>
          <w:sz w:val="26"/>
          <w:szCs w:val="26"/>
        </w:rPr>
        <w:t>еспечивается проведение отбора;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color w:val="000000" w:themeColor="text1"/>
          <w:sz w:val="26"/>
          <w:szCs w:val="26"/>
        </w:rPr>
        <w:lastRenderedPageBreak/>
        <w:t xml:space="preserve">- требований к участникам конкурсного отбора в соответствии с </w:t>
      </w:r>
      <w:hyperlink r:id="rId15" w:history="1">
        <w:r w:rsidRPr="00CF4AED">
          <w:rPr>
            <w:bCs/>
            <w:color w:val="000000" w:themeColor="text1"/>
            <w:sz w:val="26"/>
            <w:szCs w:val="26"/>
          </w:rPr>
          <w:t>пунктом 2.3</w:t>
        </w:r>
      </w:hyperlink>
      <w:r w:rsidRPr="00CF4AED">
        <w:rPr>
          <w:bCs/>
          <w:color w:val="000000" w:themeColor="text1"/>
          <w:sz w:val="26"/>
          <w:szCs w:val="26"/>
        </w:rPr>
        <w:t xml:space="preserve"> настоящего раздела </w:t>
      </w:r>
      <w:r w:rsidRPr="00CF4AED">
        <w:rPr>
          <w:bCs/>
          <w:sz w:val="26"/>
          <w:szCs w:val="26"/>
        </w:rPr>
        <w:t xml:space="preserve">Порядка и перечня документов, представляемых участниками конкурсного отбора для подтверждения их соответствия указанным </w:t>
      </w:r>
      <w:r w:rsidRPr="00CF4AED">
        <w:rPr>
          <w:bCs/>
          <w:color w:val="000000"/>
          <w:sz w:val="26"/>
          <w:szCs w:val="26"/>
        </w:rPr>
        <w:t>требованиям;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порядка подачи заявок участниками конкурсного отбора и требований, предъявляемых к форме и содержанию заявок, подаваемых участниками конкурсного отбора, в </w:t>
      </w:r>
      <w:r w:rsidRPr="00CF4AED">
        <w:rPr>
          <w:bCs/>
          <w:color w:val="000000" w:themeColor="text1"/>
          <w:sz w:val="26"/>
          <w:szCs w:val="26"/>
        </w:rPr>
        <w:t xml:space="preserve">соответствии с </w:t>
      </w:r>
      <w:hyperlink r:id="rId16" w:history="1">
        <w:r w:rsidRPr="00CF4AED">
          <w:rPr>
            <w:bCs/>
            <w:color w:val="000000" w:themeColor="text1"/>
            <w:sz w:val="26"/>
            <w:szCs w:val="26"/>
          </w:rPr>
          <w:t>пунктом 2.5</w:t>
        </w:r>
      </w:hyperlink>
      <w:r w:rsidRPr="00CF4AED">
        <w:rPr>
          <w:bCs/>
          <w:color w:val="000000" w:themeColor="text1"/>
          <w:sz w:val="26"/>
          <w:szCs w:val="26"/>
        </w:rPr>
        <w:t xml:space="preserve"> настоящего раздел</w:t>
      </w:r>
      <w:r w:rsidRPr="00CF4AED">
        <w:rPr>
          <w:bCs/>
          <w:sz w:val="26"/>
          <w:szCs w:val="26"/>
        </w:rPr>
        <w:t>а Порядка;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порядка отзыва заявок участников конкурсного отбора, порядка возврата заявок участников конкурсного отбора, </w:t>
      </w:r>
      <w:proofErr w:type="gramStart"/>
      <w:r w:rsidRPr="00CF4AED">
        <w:rPr>
          <w:bCs/>
          <w:color w:val="000000"/>
          <w:sz w:val="26"/>
          <w:szCs w:val="26"/>
        </w:rPr>
        <w:t>определяющего</w:t>
      </w:r>
      <w:proofErr w:type="gramEnd"/>
      <w:r w:rsidRPr="00CF4AED">
        <w:rPr>
          <w:bCs/>
          <w:color w:val="000000"/>
          <w:sz w:val="26"/>
          <w:szCs w:val="26"/>
        </w:rPr>
        <w:t xml:space="preserve"> в том числе основания для возврата заявок участников конкурсного отбора, порядка внесения изменений </w:t>
      </w:r>
      <w:r w:rsidR="007C424F">
        <w:rPr>
          <w:bCs/>
          <w:color w:val="000000"/>
          <w:sz w:val="26"/>
          <w:szCs w:val="26"/>
        </w:rPr>
        <w:t xml:space="preserve">                  </w:t>
      </w:r>
      <w:r w:rsidRPr="00CF4AED">
        <w:rPr>
          <w:bCs/>
          <w:color w:val="000000"/>
          <w:sz w:val="26"/>
          <w:szCs w:val="26"/>
        </w:rPr>
        <w:t>в заявки участников конкурсного отбора;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правил рассмотрения и оценки заявок участников конкурсного отбора </w:t>
      </w:r>
      <w:r w:rsidR="007C424F">
        <w:rPr>
          <w:bCs/>
          <w:sz w:val="26"/>
          <w:szCs w:val="26"/>
        </w:rPr>
        <w:t xml:space="preserve">                   </w:t>
      </w:r>
      <w:r w:rsidRPr="00CF4AED">
        <w:rPr>
          <w:bCs/>
          <w:sz w:val="26"/>
          <w:szCs w:val="26"/>
        </w:rPr>
        <w:t xml:space="preserve">в соответствии </w:t>
      </w:r>
      <w:r w:rsidRPr="00CF4AED">
        <w:rPr>
          <w:bCs/>
          <w:color w:val="000000" w:themeColor="text1"/>
          <w:sz w:val="26"/>
          <w:szCs w:val="26"/>
        </w:rPr>
        <w:t xml:space="preserve">с </w:t>
      </w:r>
      <w:hyperlink r:id="rId17" w:history="1">
        <w:r w:rsidRPr="00CF4AED">
          <w:rPr>
            <w:bCs/>
            <w:color w:val="000000" w:themeColor="text1"/>
            <w:sz w:val="26"/>
            <w:szCs w:val="26"/>
          </w:rPr>
          <w:t>пунктами 2.14</w:t>
        </w:r>
      </w:hyperlink>
      <w:r w:rsidRPr="00CF4AED">
        <w:rPr>
          <w:bCs/>
          <w:color w:val="000000" w:themeColor="text1"/>
          <w:sz w:val="26"/>
          <w:szCs w:val="26"/>
        </w:rPr>
        <w:t xml:space="preserve"> – 2.19 настоящего раздела </w:t>
      </w:r>
      <w:r w:rsidRPr="00CF4AED">
        <w:rPr>
          <w:bCs/>
          <w:sz w:val="26"/>
          <w:szCs w:val="26"/>
        </w:rPr>
        <w:t>Порядка;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</w:t>
      </w:r>
      <w:r w:rsidRPr="00CF4AED">
        <w:rPr>
          <w:bCs/>
          <w:color w:val="000000" w:themeColor="text1"/>
          <w:sz w:val="26"/>
          <w:szCs w:val="26"/>
        </w:rPr>
        <w:t>порядка предоставления участникам конкурсного отбора разъяснений положений Объявления в соответствии с пунктом 2.9 настоящего раздела Порядка;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 xml:space="preserve">- срока, в течение которого победитель конкурсного отбора должен подписать соглашение о предоставлении субсидии (далее - </w:t>
      </w:r>
      <w:r w:rsidRPr="00CF4AED">
        <w:rPr>
          <w:bCs/>
          <w:color w:val="000000"/>
          <w:sz w:val="26"/>
          <w:szCs w:val="26"/>
        </w:rPr>
        <w:t>Соглашение);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условий признания победителя конкурсного отбора </w:t>
      </w:r>
      <w:proofErr w:type="gramStart"/>
      <w:r w:rsidRPr="00CF4AED">
        <w:rPr>
          <w:bCs/>
          <w:color w:val="000000"/>
          <w:sz w:val="26"/>
          <w:szCs w:val="26"/>
        </w:rPr>
        <w:t>уклонившимся</w:t>
      </w:r>
      <w:proofErr w:type="gramEnd"/>
      <w:r w:rsidRPr="00CF4AED">
        <w:rPr>
          <w:bCs/>
          <w:color w:val="000000"/>
          <w:sz w:val="26"/>
          <w:szCs w:val="26"/>
        </w:rPr>
        <w:t xml:space="preserve"> </w:t>
      </w:r>
      <w:r w:rsidR="007C424F">
        <w:rPr>
          <w:bCs/>
          <w:color w:val="000000"/>
          <w:sz w:val="26"/>
          <w:szCs w:val="26"/>
        </w:rPr>
        <w:t xml:space="preserve">                       </w:t>
      </w:r>
      <w:r w:rsidRPr="00CF4AED">
        <w:rPr>
          <w:bCs/>
          <w:color w:val="000000"/>
          <w:sz w:val="26"/>
          <w:szCs w:val="26"/>
        </w:rPr>
        <w:t>от заключения Соглашения;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bCs/>
          <w:sz w:val="26"/>
          <w:szCs w:val="26"/>
        </w:rPr>
        <w:t>- даты размещения результатов конкурсного отбора на</w:t>
      </w:r>
      <w:r w:rsidRPr="00CF4AED">
        <w:rPr>
          <w:bCs/>
          <w:color w:val="000000"/>
          <w:sz w:val="26"/>
          <w:szCs w:val="26"/>
        </w:rPr>
        <w:t xml:space="preserve"> едином портале, </w:t>
      </w:r>
      <w:r w:rsidR="007C424F">
        <w:rPr>
          <w:bCs/>
          <w:color w:val="000000"/>
          <w:sz w:val="26"/>
          <w:szCs w:val="26"/>
        </w:rPr>
        <w:t xml:space="preserve">                       </w:t>
      </w:r>
      <w:r w:rsidRPr="00CF4AED">
        <w:rPr>
          <w:bCs/>
          <w:color w:val="000000"/>
          <w:sz w:val="26"/>
          <w:szCs w:val="26"/>
        </w:rPr>
        <w:t xml:space="preserve">а также на официальном портале </w:t>
      </w:r>
      <w:r w:rsidR="001104B8">
        <w:rPr>
          <w:bCs/>
          <w:color w:val="000000"/>
          <w:sz w:val="26"/>
          <w:szCs w:val="26"/>
        </w:rPr>
        <w:t>Ярославского муниципального района</w:t>
      </w:r>
      <w:r w:rsidRPr="00CF4AED">
        <w:rPr>
          <w:bCs/>
          <w:color w:val="000000"/>
          <w:sz w:val="26"/>
          <w:szCs w:val="26"/>
        </w:rPr>
        <w:t xml:space="preserve"> </w:t>
      </w:r>
      <w:r w:rsidR="007C424F">
        <w:rPr>
          <w:bCs/>
          <w:color w:val="000000"/>
          <w:sz w:val="26"/>
          <w:szCs w:val="26"/>
        </w:rPr>
        <w:t xml:space="preserve">                                  </w:t>
      </w:r>
      <w:r w:rsidRPr="00CF4AED">
        <w:rPr>
          <w:bCs/>
          <w:color w:val="000000"/>
          <w:sz w:val="26"/>
          <w:szCs w:val="26"/>
        </w:rPr>
        <w:t xml:space="preserve">в информационно-телекоммуникационной сети «Интернет», </w:t>
      </w:r>
      <w:r w:rsidRPr="00CF4AED">
        <w:rPr>
          <w:bCs/>
          <w:sz w:val="26"/>
          <w:szCs w:val="26"/>
        </w:rPr>
        <w:t>которая не может быть позднее 14-го календарного дня, следующего за днем определения победителей конкурсного отбора.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2.3. </w:t>
      </w:r>
      <w:r w:rsidRPr="00CF4AED">
        <w:rPr>
          <w:sz w:val="26"/>
          <w:szCs w:val="26"/>
        </w:rPr>
        <w:t>Требования, предъявляемые к участникам конкурсного отбора, которым должен соответствовать участник конкурсного отбора на 1-е число месяца, предшествующего месяцу проведения конкурсного отбора: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- 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4AED" w:rsidRPr="00CF4AED" w:rsidRDefault="00CF4AED" w:rsidP="00AF07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- у участника конкурсного отбора должна отсутствовать просроченная задолженность по возврату в </w:t>
      </w:r>
      <w:r w:rsidR="001104B8">
        <w:rPr>
          <w:sz w:val="26"/>
          <w:szCs w:val="26"/>
        </w:rPr>
        <w:t>б</w:t>
      </w:r>
      <w:r w:rsidRPr="00CF4AED">
        <w:rPr>
          <w:sz w:val="26"/>
          <w:szCs w:val="26"/>
        </w:rPr>
        <w:t xml:space="preserve">юджет субсидий, </w:t>
      </w:r>
      <w:proofErr w:type="gramStart"/>
      <w:r w:rsidRPr="00CF4AED">
        <w:rPr>
          <w:sz w:val="26"/>
          <w:szCs w:val="26"/>
        </w:rPr>
        <w:t>предоставленных</w:t>
      </w:r>
      <w:proofErr w:type="gramEnd"/>
      <w:r w:rsidRPr="00CF4AED">
        <w:rPr>
          <w:sz w:val="26"/>
          <w:szCs w:val="26"/>
        </w:rPr>
        <w:t xml:space="preserve"> в том числе </w:t>
      </w:r>
      <w:r w:rsidR="007C424F">
        <w:rPr>
          <w:sz w:val="26"/>
          <w:szCs w:val="26"/>
        </w:rPr>
        <w:t xml:space="preserve">                          </w:t>
      </w:r>
      <w:r w:rsidRPr="00CF4AED">
        <w:rPr>
          <w:sz w:val="26"/>
          <w:szCs w:val="26"/>
        </w:rPr>
        <w:t xml:space="preserve">в соответствии с иными правовыми актами, и иной просроченной задолженности перед </w:t>
      </w:r>
      <w:r w:rsidR="001104B8">
        <w:rPr>
          <w:sz w:val="26"/>
          <w:szCs w:val="26"/>
        </w:rPr>
        <w:t>б</w:t>
      </w:r>
      <w:r w:rsidR="00047926">
        <w:rPr>
          <w:sz w:val="26"/>
          <w:szCs w:val="26"/>
        </w:rPr>
        <w:t>ю</w:t>
      </w:r>
      <w:r w:rsidRPr="00CF4AED">
        <w:rPr>
          <w:sz w:val="26"/>
          <w:szCs w:val="26"/>
        </w:rPr>
        <w:t>джетом;</w:t>
      </w:r>
    </w:p>
    <w:p w:rsidR="00CF4AED" w:rsidRDefault="00CF4AED" w:rsidP="00AF079D">
      <w:pPr>
        <w:widowControl w:val="0"/>
        <w:autoSpaceDE w:val="0"/>
        <w:autoSpaceDN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- участник конкурсного отбора не должен находиться </w:t>
      </w:r>
      <w:r w:rsidRPr="00CF4AED">
        <w:rPr>
          <w:bCs/>
          <w:color w:val="000000"/>
          <w:sz w:val="26"/>
          <w:szCs w:val="26"/>
        </w:rPr>
        <w:t xml:space="preserve">в процессе реорганизации (за исключением реорганизации в форме присоединения </w:t>
      </w:r>
      <w:r w:rsidR="007C424F">
        <w:rPr>
          <w:bCs/>
          <w:color w:val="000000"/>
          <w:sz w:val="26"/>
          <w:szCs w:val="26"/>
        </w:rPr>
        <w:t xml:space="preserve">                               </w:t>
      </w:r>
      <w:r w:rsidRPr="00CF4AED">
        <w:rPr>
          <w:bCs/>
          <w:color w:val="000000"/>
          <w:sz w:val="26"/>
          <w:szCs w:val="26"/>
        </w:rPr>
        <w:t>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 или деятельность не приостановлена в порядке, предусмотренном законодательством Российской Федерации;</w:t>
      </w:r>
    </w:p>
    <w:p w:rsidR="00817D5F" w:rsidRPr="00CF4AED" w:rsidRDefault="00817D5F" w:rsidP="00AF07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в реестре дисквалифицированных лиц отсутствуют сведения </w:t>
      </w:r>
      <w:r w:rsidR="007C424F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7C424F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или главном бухгалтере участника отбора, являющегося юридическим лицом, </w:t>
      </w:r>
      <w:r w:rsidR="007C424F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об индивидуальном предпринимателе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физическом лице - производителе товаров, работ, услуг, являющихся участниками отбора;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CF4AED">
        <w:rPr>
          <w:color w:val="000000" w:themeColor="text1"/>
          <w:sz w:val="26"/>
          <w:szCs w:val="26"/>
        </w:rPr>
        <w:t xml:space="preserve">- участник конкурсного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7C424F">
        <w:rPr>
          <w:color w:val="000000" w:themeColor="text1"/>
          <w:sz w:val="26"/>
          <w:szCs w:val="26"/>
        </w:rPr>
        <w:t xml:space="preserve">                  </w:t>
      </w:r>
      <w:r w:rsidRPr="00CF4AED">
        <w:rPr>
          <w:color w:val="000000" w:themeColor="text1"/>
          <w:sz w:val="26"/>
          <w:szCs w:val="26"/>
        </w:rPr>
        <w:lastRenderedPageBreak/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CF4AED">
        <w:rPr>
          <w:color w:val="000000" w:themeColor="text1"/>
          <w:sz w:val="26"/>
          <w:szCs w:val="26"/>
        </w:rPr>
        <w:t xml:space="preserve"> зоны), </w:t>
      </w:r>
      <w:r w:rsidR="007C424F">
        <w:rPr>
          <w:color w:val="000000" w:themeColor="text1"/>
          <w:sz w:val="26"/>
          <w:szCs w:val="26"/>
        </w:rPr>
        <w:t xml:space="preserve">                                   </w:t>
      </w:r>
      <w:r w:rsidRPr="00CF4AED">
        <w:rPr>
          <w:color w:val="000000" w:themeColor="text1"/>
          <w:sz w:val="26"/>
          <w:szCs w:val="26"/>
        </w:rPr>
        <w:t xml:space="preserve">в совокупности превышает 50 процентов; </w:t>
      </w:r>
    </w:p>
    <w:p w:rsidR="007A3B64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- участник конкурсного отбора не должен получать средства из </w:t>
      </w:r>
      <w:r w:rsidR="00817D5F">
        <w:rPr>
          <w:color w:val="000000"/>
          <w:sz w:val="26"/>
          <w:szCs w:val="26"/>
        </w:rPr>
        <w:t>Б</w:t>
      </w:r>
      <w:r w:rsidRPr="00CF4AED">
        <w:rPr>
          <w:color w:val="000000"/>
          <w:sz w:val="26"/>
          <w:szCs w:val="26"/>
        </w:rPr>
        <w:t xml:space="preserve">юджета </w:t>
      </w:r>
      <w:r w:rsidR="007C424F">
        <w:rPr>
          <w:color w:val="000000"/>
          <w:sz w:val="26"/>
          <w:szCs w:val="26"/>
        </w:rPr>
        <w:t xml:space="preserve">                 </w:t>
      </w:r>
      <w:r w:rsidRPr="00CF4AED">
        <w:rPr>
          <w:color w:val="000000"/>
          <w:sz w:val="26"/>
          <w:szCs w:val="26"/>
        </w:rPr>
        <w:t>на основании иных муниципальных правовых актов на цели, установленные Порядком.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К участию в конкурсном отборе не допускаются </w:t>
      </w:r>
      <w:r w:rsidRPr="00CF4AED">
        <w:rPr>
          <w:color w:val="000000" w:themeColor="text1"/>
          <w:sz w:val="26"/>
          <w:szCs w:val="26"/>
        </w:rPr>
        <w:t xml:space="preserve">СОНКО, </w:t>
      </w:r>
      <w:proofErr w:type="gramStart"/>
      <w:r w:rsidRPr="00CF4AED">
        <w:rPr>
          <w:color w:val="000000"/>
          <w:sz w:val="26"/>
          <w:szCs w:val="26"/>
        </w:rPr>
        <w:t>являющиеся</w:t>
      </w:r>
      <w:proofErr w:type="gramEnd"/>
      <w:r w:rsidRPr="00CF4AED">
        <w:rPr>
          <w:color w:val="000000"/>
          <w:sz w:val="26"/>
          <w:szCs w:val="26"/>
        </w:rPr>
        <w:t>: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- государственными учреждениями;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- муниципальными учреждениями.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2.4. </w:t>
      </w:r>
      <w:r w:rsidRPr="00CF4AED">
        <w:rPr>
          <w:sz w:val="26"/>
          <w:szCs w:val="26"/>
        </w:rPr>
        <w:t xml:space="preserve">Организатором проведения конкурсного отбора является </w:t>
      </w:r>
      <w:r w:rsidR="001104B8">
        <w:rPr>
          <w:sz w:val="26"/>
          <w:szCs w:val="26"/>
        </w:rPr>
        <w:t>управление молодежной политики, спорта и туризма Администрации Ярославского муниципального района</w:t>
      </w:r>
      <w:r w:rsidRPr="00CF4AED">
        <w:rPr>
          <w:sz w:val="26"/>
          <w:szCs w:val="26"/>
        </w:rPr>
        <w:t xml:space="preserve"> (далее - </w:t>
      </w:r>
      <w:r w:rsidR="001104B8">
        <w:rPr>
          <w:sz w:val="26"/>
          <w:szCs w:val="26"/>
        </w:rPr>
        <w:t>Управление</w:t>
      </w:r>
      <w:r w:rsidRPr="00CF4AED">
        <w:rPr>
          <w:sz w:val="26"/>
          <w:szCs w:val="26"/>
        </w:rPr>
        <w:t xml:space="preserve">). </w:t>
      </w:r>
    </w:p>
    <w:p w:rsidR="00F45FF9" w:rsidRDefault="00CF4AED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17D5F">
        <w:rPr>
          <w:bCs/>
          <w:color w:val="000000"/>
          <w:sz w:val="26"/>
          <w:szCs w:val="26"/>
        </w:rPr>
        <w:t xml:space="preserve">2.5. Для участия в конкурсном </w:t>
      </w:r>
      <w:r w:rsidRPr="00817D5F">
        <w:rPr>
          <w:bCs/>
          <w:color w:val="000000" w:themeColor="text1"/>
          <w:sz w:val="26"/>
          <w:szCs w:val="26"/>
        </w:rPr>
        <w:t xml:space="preserve">отборе </w:t>
      </w:r>
      <w:r w:rsidRPr="00817D5F">
        <w:rPr>
          <w:color w:val="000000" w:themeColor="text1"/>
          <w:sz w:val="26"/>
          <w:szCs w:val="26"/>
        </w:rPr>
        <w:t xml:space="preserve">участник конкурсного отбора подает </w:t>
      </w:r>
      <w:r w:rsidR="007C424F">
        <w:rPr>
          <w:color w:val="000000" w:themeColor="text1"/>
          <w:sz w:val="26"/>
          <w:szCs w:val="26"/>
        </w:rPr>
        <w:t xml:space="preserve">               </w:t>
      </w:r>
      <w:r w:rsidRPr="00817D5F">
        <w:rPr>
          <w:sz w:val="26"/>
          <w:szCs w:val="26"/>
        </w:rPr>
        <w:t xml:space="preserve">в </w:t>
      </w:r>
      <w:r w:rsidR="001104B8" w:rsidRPr="00817D5F">
        <w:rPr>
          <w:sz w:val="26"/>
          <w:szCs w:val="26"/>
        </w:rPr>
        <w:t>Управление</w:t>
      </w:r>
      <w:r w:rsidR="007C424F">
        <w:rPr>
          <w:sz w:val="26"/>
          <w:szCs w:val="26"/>
        </w:rPr>
        <w:t xml:space="preserve"> </w:t>
      </w:r>
      <w:r w:rsidRPr="00817D5F">
        <w:rPr>
          <w:color w:val="000000" w:themeColor="text1"/>
          <w:sz w:val="26"/>
          <w:szCs w:val="26"/>
        </w:rPr>
        <w:t xml:space="preserve">заявку, включающую </w:t>
      </w:r>
      <w:r w:rsidRPr="00817D5F">
        <w:rPr>
          <w:color w:val="000000"/>
          <w:sz w:val="26"/>
          <w:szCs w:val="26"/>
        </w:rPr>
        <w:t xml:space="preserve">заявление о </w:t>
      </w:r>
      <w:r w:rsidRPr="00817D5F">
        <w:rPr>
          <w:sz w:val="26"/>
          <w:szCs w:val="26"/>
        </w:rPr>
        <w:t>предоставлении субсидии, запечатанную в конверт</w:t>
      </w:r>
      <w:r w:rsidR="00F45FF9">
        <w:rPr>
          <w:sz w:val="26"/>
          <w:szCs w:val="26"/>
        </w:rPr>
        <w:t>, с документами: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1) заявление о предоставлении субсидии (далее - заявление), которое может быть: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- полностью рукописным;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CF4AED">
        <w:rPr>
          <w:sz w:val="26"/>
          <w:szCs w:val="26"/>
        </w:rPr>
        <w:t>- полностью изготовленным с использованием компьютерной техники;</w:t>
      </w:r>
      <w:proofErr w:type="gramEnd"/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- изготовленным с использованием распечатанного с официального портала </w:t>
      </w:r>
      <w:r w:rsidR="00C70CC0">
        <w:rPr>
          <w:sz w:val="26"/>
          <w:szCs w:val="26"/>
        </w:rPr>
        <w:t>Ярославского муниципального района</w:t>
      </w:r>
      <w:r w:rsidRPr="00CF4AED">
        <w:rPr>
          <w:sz w:val="26"/>
          <w:szCs w:val="26"/>
        </w:rPr>
        <w:t xml:space="preserve"> в информационно-телекоммуникационной сети «Интернет» или Единого портала бланка заявления и заполненным рукописно;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2) копии документов, подтверждающих полномочия лица, подписавшего заявление, на его подписание от имени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 xml:space="preserve">аявителя;  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3) копии учредительных документов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>аявителя, заверенные в установленном порядке;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>4</w:t>
      </w:r>
      <w:r w:rsidRPr="00CF4AED">
        <w:rPr>
          <w:color w:val="000000"/>
          <w:sz w:val="26"/>
          <w:szCs w:val="26"/>
        </w:rPr>
        <w:t>) проект, предусматривающий реализацию социально значимого мероприятия</w:t>
      </w:r>
      <w:r w:rsidR="00C70CC0">
        <w:rPr>
          <w:color w:val="000000"/>
          <w:sz w:val="26"/>
          <w:szCs w:val="26"/>
        </w:rPr>
        <w:t>;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5) </w:t>
      </w:r>
      <w:r w:rsidRPr="00CF4AED">
        <w:rPr>
          <w:color w:val="000000"/>
          <w:sz w:val="26"/>
          <w:szCs w:val="26"/>
        </w:rPr>
        <w:t xml:space="preserve">смета предполагаемых расходов </w:t>
      </w:r>
      <w:r w:rsidR="00C70CC0">
        <w:rPr>
          <w:color w:val="000000"/>
          <w:sz w:val="26"/>
          <w:szCs w:val="26"/>
        </w:rPr>
        <w:t>з</w:t>
      </w:r>
      <w:r w:rsidRPr="00CF4AED">
        <w:rPr>
          <w:color w:val="000000"/>
          <w:sz w:val="26"/>
          <w:szCs w:val="26"/>
        </w:rPr>
        <w:t>аявителя на</w:t>
      </w:r>
      <w:r w:rsidRPr="00CF4AED">
        <w:rPr>
          <w:sz w:val="26"/>
          <w:szCs w:val="26"/>
        </w:rPr>
        <w:t xml:space="preserve"> реализацию мероприятия</w:t>
      </w:r>
      <w:r w:rsidR="00C70CC0">
        <w:rPr>
          <w:sz w:val="26"/>
          <w:szCs w:val="26"/>
        </w:rPr>
        <w:t>;</w:t>
      </w:r>
    </w:p>
    <w:p w:rsidR="00F45FF9" w:rsidRP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6) материалы о деятельности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 xml:space="preserve">аявителя (отчеты о работе, письма поддержки, справки, публикации в средствах массовой информации и печатных изданиях, информация и отзывы об иных мероприятиях, реализованных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>аявителем, и другие материалы);</w:t>
      </w:r>
    </w:p>
    <w:p w:rsidR="00CF4AED" w:rsidRDefault="00F45FF9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color w:val="000000"/>
          <w:sz w:val="26"/>
          <w:szCs w:val="26"/>
        </w:rPr>
        <w:t>7) уведомление,</w:t>
      </w:r>
      <w:r w:rsidRPr="00CF4AED">
        <w:rPr>
          <w:sz w:val="26"/>
          <w:szCs w:val="26"/>
        </w:rPr>
        <w:t xml:space="preserve"> подписанное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 xml:space="preserve">аявителем, об отсутствии введения </w:t>
      </w:r>
      <w:r w:rsidR="007C424F">
        <w:rPr>
          <w:sz w:val="26"/>
          <w:szCs w:val="26"/>
        </w:rPr>
        <w:t xml:space="preserve">                              </w:t>
      </w:r>
      <w:r w:rsidRPr="00CF4AED">
        <w:rPr>
          <w:sz w:val="26"/>
          <w:szCs w:val="26"/>
        </w:rPr>
        <w:t xml:space="preserve">в отношении </w:t>
      </w:r>
      <w:r w:rsidR="00C70CC0">
        <w:rPr>
          <w:sz w:val="26"/>
          <w:szCs w:val="26"/>
        </w:rPr>
        <w:t>з</w:t>
      </w:r>
      <w:r w:rsidRPr="00CF4AED">
        <w:rPr>
          <w:sz w:val="26"/>
          <w:szCs w:val="26"/>
        </w:rPr>
        <w:t>аявителя процедур ликвидации, реорганизации, банкротства, приостановления его деятельности в порядке, установленном законодательством Российской Федерации</w:t>
      </w:r>
    </w:p>
    <w:p w:rsidR="00C70CC0" w:rsidRPr="00CF4AED" w:rsidRDefault="00C70CC0" w:rsidP="007C4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F4AED">
        <w:rPr>
          <w:sz w:val="26"/>
          <w:szCs w:val="26"/>
        </w:rPr>
        <w:t>) выписка из Единого государственного реестра юридических лиц, выдаваемая инспекцией Федеральной налоговой службы Российской Федерации по месту регистрации юридического лица;</w:t>
      </w:r>
    </w:p>
    <w:p w:rsidR="00C70CC0" w:rsidRPr="00CF4AED" w:rsidRDefault="00C70CC0" w:rsidP="007C424F">
      <w:pPr>
        <w:autoSpaceDE w:val="0"/>
        <w:autoSpaceDN w:val="0"/>
        <w:adjustRightInd w:val="0"/>
        <w:ind w:firstLine="709"/>
        <w:jc w:val="both"/>
        <w:rPr>
          <w:color w:val="0070C0"/>
          <w:sz w:val="26"/>
          <w:szCs w:val="26"/>
        </w:rPr>
      </w:pPr>
      <w:r>
        <w:rPr>
          <w:sz w:val="26"/>
          <w:szCs w:val="26"/>
        </w:rPr>
        <w:t>9</w:t>
      </w:r>
      <w:r w:rsidRPr="00CF4AED">
        <w:rPr>
          <w:sz w:val="26"/>
          <w:szCs w:val="26"/>
        </w:rPr>
        <w:t xml:space="preserve">) документы, содержащие сведения о наличии (отсутствии) у </w:t>
      </w:r>
      <w:r w:rsidR="00BD4301">
        <w:rPr>
          <w:sz w:val="26"/>
          <w:szCs w:val="26"/>
        </w:rPr>
        <w:t>з</w:t>
      </w:r>
      <w:r w:rsidRPr="00CF4AED">
        <w:rPr>
          <w:sz w:val="26"/>
          <w:szCs w:val="26"/>
        </w:rPr>
        <w:t>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из территориального органа Федеральной налоговой службы</w:t>
      </w:r>
      <w:r w:rsidRPr="00CF4AED">
        <w:rPr>
          <w:color w:val="00B050"/>
          <w:sz w:val="26"/>
          <w:szCs w:val="26"/>
        </w:rPr>
        <w:t>;</w:t>
      </w:r>
    </w:p>
    <w:p w:rsidR="00C70CC0" w:rsidRPr="00CF4AED" w:rsidRDefault="00C70CC0" w:rsidP="007C4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CF4AED">
        <w:rPr>
          <w:sz w:val="26"/>
          <w:szCs w:val="26"/>
        </w:rPr>
        <w:t xml:space="preserve">) документы, содержащие сведения о состоянии расчетов по страховым взносам, пеням и штрафам </w:t>
      </w:r>
      <w:r w:rsidR="004A43EF">
        <w:rPr>
          <w:sz w:val="26"/>
          <w:szCs w:val="26"/>
        </w:rPr>
        <w:t>з</w:t>
      </w:r>
      <w:r w:rsidRPr="00CF4AED">
        <w:rPr>
          <w:sz w:val="26"/>
          <w:szCs w:val="26"/>
        </w:rPr>
        <w:t xml:space="preserve">аявителя как плательщика страховых взносов, </w:t>
      </w:r>
      <w:r w:rsidR="007C424F">
        <w:rPr>
          <w:sz w:val="26"/>
          <w:szCs w:val="26"/>
        </w:rPr>
        <w:t xml:space="preserve">                        </w:t>
      </w:r>
      <w:r w:rsidRPr="00CF4AED">
        <w:rPr>
          <w:sz w:val="26"/>
          <w:szCs w:val="26"/>
        </w:rPr>
        <w:lastRenderedPageBreak/>
        <w:t>из территориального органа Фонда социального страхования Российской Федерации;</w:t>
      </w:r>
    </w:p>
    <w:p w:rsidR="00C70CC0" w:rsidRPr="00CF4AED" w:rsidRDefault="00C70CC0" w:rsidP="007C4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</w:t>
      </w:r>
      <w:r w:rsidRPr="00CF4AED">
        <w:rPr>
          <w:sz w:val="26"/>
          <w:szCs w:val="26"/>
        </w:rPr>
        <w:t xml:space="preserve"> сведения о наличии (отсутствии) у </w:t>
      </w:r>
      <w:r w:rsidR="00E539DE">
        <w:rPr>
          <w:sz w:val="26"/>
          <w:szCs w:val="26"/>
        </w:rPr>
        <w:t>з</w:t>
      </w:r>
      <w:r w:rsidRPr="00CF4AED">
        <w:rPr>
          <w:sz w:val="26"/>
          <w:szCs w:val="26"/>
        </w:rPr>
        <w:t xml:space="preserve">аявителя просроченной задолженности по возврату в </w:t>
      </w:r>
      <w:r w:rsidR="008D4731">
        <w:rPr>
          <w:sz w:val="26"/>
          <w:szCs w:val="26"/>
        </w:rPr>
        <w:t>б</w:t>
      </w:r>
      <w:r w:rsidRPr="00CF4AED">
        <w:rPr>
          <w:sz w:val="26"/>
          <w:szCs w:val="26"/>
        </w:rPr>
        <w:t xml:space="preserve">юджет </w:t>
      </w:r>
      <w:r>
        <w:rPr>
          <w:sz w:val="26"/>
          <w:szCs w:val="26"/>
        </w:rPr>
        <w:t>Ярославского муниципального района</w:t>
      </w:r>
      <w:r w:rsidRPr="00CF4AED">
        <w:rPr>
          <w:sz w:val="26"/>
          <w:szCs w:val="26"/>
        </w:rPr>
        <w:t xml:space="preserve"> субсидий из </w:t>
      </w:r>
      <w:r>
        <w:rPr>
          <w:sz w:val="26"/>
          <w:szCs w:val="26"/>
        </w:rPr>
        <w:t>управления</w:t>
      </w:r>
      <w:r w:rsidRPr="00CF4AED">
        <w:rPr>
          <w:sz w:val="26"/>
          <w:szCs w:val="26"/>
        </w:rPr>
        <w:t xml:space="preserve"> финансов </w:t>
      </w:r>
      <w:r>
        <w:rPr>
          <w:sz w:val="26"/>
          <w:szCs w:val="26"/>
        </w:rPr>
        <w:t>и социально-экономического развития Администрации Ярославского муниципального района</w:t>
      </w:r>
      <w:r w:rsidRPr="00CF4AED">
        <w:rPr>
          <w:sz w:val="26"/>
          <w:szCs w:val="26"/>
        </w:rPr>
        <w:t>;</w:t>
      </w:r>
    </w:p>
    <w:p w:rsidR="00C70CC0" w:rsidRPr="00817D5F" w:rsidRDefault="00C70CC0" w:rsidP="007C4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CF4AED">
        <w:rPr>
          <w:sz w:val="26"/>
          <w:szCs w:val="26"/>
        </w:rPr>
        <w:t xml:space="preserve">) сведения об отсутствии получения </w:t>
      </w:r>
      <w:r w:rsidR="00E539DE">
        <w:rPr>
          <w:sz w:val="26"/>
          <w:szCs w:val="26"/>
        </w:rPr>
        <w:t>з</w:t>
      </w:r>
      <w:r w:rsidRPr="00CF4AED">
        <w:rPr>
          <w:sz w:val="26"/>
          <w:szCs w:val="26"/>
        </w:rPr>
        <w:t>аявителем средств из бюджета</w:t>
      </w:r>
      <w:r w:rsidR="00E539DE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Ярославского муниципального района</w:t>
      </w:r>
      <w:r w:rsidRPr="00CF4AED">
        <w:rPr>
          <w:sz w:val="26"/>
          <w:szCs w:val="26"/>
        </w:rPr>
        <w:t xml:space="preserve"> на цели, установленные Порядком, </w:t>
      </w:r>
      <w:r w:rsidR="007C424F">
        <w:rPr>
          <w:sz w:val="26"/>
          <w:szCs w:val="26"/>
        </w:rPr>
        <w:t xml:space="preserve">                         </w:t>
      </w:r>
      <w:r w:rsidRPr="00CF4AED">
        <w:rPr>
          <w:sz w:val="26"/>
          <w:szCs w:val="26"/>
        </w:rPr>
        <w:t xml:space="preserve">из </w:t>
      </w:r>
      <w:r>
        <w:rPr>
          <w:sz w:val="26"/>
          <w:szCs w:val="26"/>
        </w:rPr>
        <w:t>управления</w:t>
      </w:r>
      <w:r w:rsidRPr="00CF4AED">
        <w:rPr>
          <w:sz w:val="26"/>
          <w:szCs w:val="26"/>
        </w:rPr>
        <w:t xml:space="preserve"> финансов </w:t>
      </w:r>
      <w:r>
        <w:rPr>
          <w:sz w:val="26"/>
          <w:szCs w:val="26"/>
        </w:rPr>
        <w:t>и социально-экономического развития Администрации Ярославского муниципального района.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2.6. Поданные заявки регистрируются работником </w:t>
      </w:r>
      <w:r w:rsidR="001104B8">
        <w:rPr>
          <w:color w:val="000000"/>
          <w:sz w:val="26"/>
          <w:szCs w:val="26"/>
        </w:rPr>
        <w:t>Управления</w:t>
      </w:r>
      <w:r w:rsidR="007C424F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>в журнале регистрации приема заявлений о предоставлении субсидии (далее - Журнал).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При регистрации заявки в Журнале на конверте с заявкой делается отметка </w:t>
      </w:r>
      <w:r w:rsidR="007C424F">
        <w:rPr>
          <w:sz w:val="26"/>
          <w:szCs w:val="26"/>
        </w:rPr>
        <w:t xml:space="preserve">              </w:t>
      </w:r>
      <w:r w:rsidRPr="00CF4AED">
        <w:rPr>
          <w:sz w:val="26"/>
          <w:szCs w:val="26"/>
        </w:rPr>
        <w:t>с указанием даты и времен</w:t>
      </w:r>
      <w:r w:rsidR="007C424F">
        <w:rPr>
          <w:sz w:val="26"/>
          <w:szCs w:val="26"/>
        </w:rPr>
        <w:t>и</w:t>
      </w:r>
      <w:r w:rsidRPr="00CF4AED">
        <w:rPr>
          <w:sz w:val="26"/>
          <w:szCs w:val="26"/>
        </w:rPr>
        <w:t xml:space="preserve"> поступления заявки и ее порядкового номера.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  <w:u w:val="single"/>
        </w:rPr>
      </w:pPr>
      <w:r w:rsidRPr="00CF4AED">
        <w:rPr>
          <w:sz w:val="26"/>
          <w:szCs w:val="26"/>
        </w:rPr>
        <w:t xml:space="preserve">2.7. Участник конкурсного отбора может подать не более </w:t>
      </w:r>
      <w:r w:rsidRPr="00CF4AED">
        <w:rPr>
          <w:bCs/>
          <w:sz w:val="26"/>
          <w:szCs w:val="26"/>
        </w:rPr>
        <w:t xml:space="preserve">одной заявки </w:t>
      </w:r>
      <w:r w:rsidR="007C424F">
        <w:rPr>
          <w:bCs/>
          <w:sz w:val="26"/>
          <w:szCs w:val="26"/>
        </w:rPr>
        <w:t xml:space="preserve">                      </w:t>
      </w:r>
      <w:r w:rsidRPr="00CF4AED">
        <w:rPr>
          <w:bCs/>
          <w:sz w:val="26"/>
          <w:szCs w:val="26"/>
        </w:rPr>
        <w:t xml:space="preserve">на участие в конкурсном отборе. 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2.8. Прием заявок на участие в конкурсном отборе осуществляется в течение срока приема заявок, установленного в Объявлении.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6"/>
          <w:szCs w:val="26"/>
        </w:rPr>
      </w:pPr>
      <w:r w:rsidRPr="00CF4AED">
        <w:rPr>
          <w:sz w:val="26"/>
          <w:szCs w:val="26"/>
        </w:rPr>
        <w:t xml:space="preserve">2.9. </w:t>
      </w:r>
      <w:r w:rsidR="00E6360B">
        <w:rPr>
          <w:sz w:val="26"/>
          <w:szCs w:val="26"/>
        </w:rPr>
        <w:t xml:space="preserve"> </w:t>
      </w:r>
      <w:r w:rsidRPr="00CF4AED">
        <w:rPr>
          <w:sz w:val="26"/>
          <w:szCs w:val="26"/>
        </w:rPr>
        <w:t xml:space="preserve">В течение срока приема заявок на участие в конкурсном отборе, установленного в </w:t>
      </w:r>
      <w:r w:rsidRPr="00CF4AED">
        <w:rPr>
          <w:color w:val="000000" w:themeColor="text1"/>
          <w:sz w:val="26"/>
          <w:szCs w:val="26"/>
        </w:rPr>
        <w:t xml:space="preserve">Объявлении, </w:t>
      </w:r>
      <w:r w:rsidR="001104B8">
        <w:rPr>
          <w:color w:val="000000" w:themeColor="text1"/>
          <w:sz w:val="26"/>
          <w:szCs w:val="26"/>
        </w:rPr>
        <w:t>Управление</w:t>
      </w:r>
      <w:r w:rsidRPr="00CF4AED">
        <w:rPr>
          <w:color w:val="000000" w:themeColor="text1"/>
          <w:sz w:val="26"/>
          <w:szCs w:val="26"/>
        </w:rPr>
        <w:t xml:space="preserve"> организует консультирование </w:t>
      </w:r>
      <w:r w:rsidR="007C424F">
        <w:rPr>
          <w:color w:val="000000" w:themeColor="text1"/>
          <w:sz w:val="26"/>
          <w:szCs w:val="26"/>
        </w:rPr>
        <w:t xml:space="preserve">                              </w:t>
      </w:r>
      <w:r w:rsidRPr="00CF4AED">
        <w:rPr>
          <w:color w:val="000000" w:themeColor="text1"/>
          <w:sz w:val="26"/>
          <w:szCs w:val="26"/>
        </w:rPr>
        <w:t>по вопросам разъяснения положений Объявления</w:t>
      </w:r>
      <w:r w:rsidR="00837578">
        <w:rPr>
          <w:color w:val="000000" w:themeColor="text1"/>
          <w:sz w:val="26"/>
          <w:szCs w:val="26"/>
        </w:rPr>
        <w:t>.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2.10.</w:t>
      </w:r>
      <w:r w:rsidR="00E6360B">
        <w:rPr>
          <w:color w:val="000000"/>
          <w:sz w:val="26"/>
          <w:szCs w:val="26"/>
        </w:rPr>
        <w:t xml:space="preserve"> </w:t>
      </w:r>
      <w:r w:rsidRPr="00CF4AED">
        <w:rPr>
          <w:bCs/>
          <w:sz w:val="26"/>
          <w:szCs w:val="26"/>
        </w:rPr>
        <w:t xml:space="preserve">Заявка может быть отозвана участником конкурсного отбора </w:t>
      </w:r>
      <w:r w:rsidR="007C424F">
        <w:rPr>
          <w:bCs/>
          <w:sz w:val="26"/>
          <w:szCs w:val="26"/>
        </w:rPr>
        <w:t xml:space="preserve">                            </w:t>
      </w:r>
      <w:r w:rsidRPr="00CF4AED">
        <w:rPr>
          <w:bCs/>
          <w:sz w:val="26"/>
          <w:szCs w:val="26"/>
        </w:rPr>
        <w:t xml:space="preserve">до окончания срока приема </w:t>
      </w:r>
      <w:r w:rsidRPr="00CF4AED">
        <w:rPr>
          <w:bCs/>
          <w:color w:val="000000"/>
          <w:sz w:val="26"/>
          <w:szCs w:val="26"/>
        </w:rPr>
        <w:t xml:space="preserve">заявок, в том числе для внесения исправлений </w:t>
      </w:r>
      <w:r w:rsidR="007C424F">
        <w:rPr>
          <w:bCs/>
          <w:color w:val="000000"/>
          <w:sz w:val="26"/>
          <w:szCs w:val="26"/>
        </w:rPr>
        <w:t xml:space="preserve">                          </w:t>
      </w:r>
      <w:r w:rsidRPr="00CF4AED">
        <w:rPr>
          <w:bCs/>
          <w:color w:val="000000"/>
          <w:sz w:val="26"/>
          <w:szCs w:val="26"/>
        </w:rPr>
        <w:t>в поданные заявки,</w:t>
      </w:r>
      <w:r w:rsidRPr="00CF4AED">
        <w:rPr>
          <w:bCs/>
          <w:sz w:val="26"/>
          <w:szCs w:val="26"/>
        </w:rPr>
        <w:t xml:space="preserve"> путем представления в </w:t>
      </w:r>
      <w:r w:rsidR="001104B8">
        <w:rPr>
          <w:bCs/>
          <w:sz w:val="26"/>
          <w:szCs w:val="26"/>
        </w:rPr>
        <w:t>Управление</w:t>
      </w:r>
      <w:r w:rsidR="007C424F">
        <w:rPr>
          <w:bCs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 xml:space="preserve">соответствующего заявления, </w:t>
      </w:r>
      <w:r w:rsidRPr="00CF4AED">
        <w:rPr>
          <w:bCs/>
          <w:color w:val="000000" w:themeColor="text1"/>
          <w:sz w:val="26"/>
          <w:szCs w:val="26"/>
        </w:rPr>
        <w:t xml:space="preserve">составленного в свободной форме и подписанного лицом, обладающим правом действовать от имени участника конкурсного отбора, о чем делается отметка в Журнале. Заявки возвращаются участникам конкурсного отбора в течение </w:t>
      </w:r>
      <w:r w:rsidR="007C424F">
        <w:rPr>
          <w:bCs/>
          <w:color w:val="000000" w:themeColor="text1"/>
          <w:sz w:val="26"/>
          <w:szCs w:val="26"/>
        </w:rPr>
        <w:t xml:space="preserve">                         </w:t>
      </w:r>
      <w:r w:rsidRPr="00CF4AED">
        <w:rPr>
          <w:bCs/>
          <w:color w:val="000000" w:themeColor="text1"/>
          <w:sz w:val="26"/>
          <w:szCs w:val="26"/>
        </w:rPr>
        <w:t xml:space="preserve">3 рабочих дней со дня поступления в </w:t>
      </w:r>
      <w:r w:rsidR="001104B8">
        <w:rPr>
          <w:bCs/>
          <w:color w:val="000000" w:themeColor="text1"/>
          <w:sz w:val="26"/>
          <w:szCs w:val="26"/>
        </w:rPr>
        <w:t>Управление</w:t>
      </w:r>
      <w:r w:rsidRPr="00CF4AED">
        <w:rPr>
          <w:bCs/>
          <w:color w:val="000000" w:themeColor="text1"/>
          <w:sz w:val="26"/>
          <w:szCs w:val="26"/>
        </w:rPr>
        <w:t xml:space="preserve"> заявления. 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Участник конкурсного отбора, отозвавший заявку, вправе подать новую заявку в течение срока приема заявок, установленного в Объявлении.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2.11.</w:t>
      </w:r>
      <w:r w:rsidRPr="00CF4AED">
        <w:rPr>
          <w:color w:val="000000"/>
          <w:sz w:val="26"/>
          <w:szCs w:val="26"/>
        </w:rPr>
        <w:t xml:space="preserve"> Для </w:t>
      </w:r>
      <w:r w:rsidRPr="00CF4AED">
        <w:rPr>
          <w:sz w:val="26"/>
          <w:szCs w:val="26"/>
        </w:rPr>
        <w:t xml:space="preserve">проведения конкурсного отбора, рассмотрения иных </w:t>
      </w:r>
      <w:r w:rsidRPr="00CF4AED">
        <w:rPr>
          <w:color w:val="000000" w:themeColor="text1"/>
          <w:sz w:val="26"/>
          <w:szCs w:val="26"/>
        </w:rPr>
        <w:t xml:space="preserve">вопросов, связанных с предоставлением субсидии, образуется </w:t>
      </w:r>
      <w:r w:rsidRPr="00CF4AED">
        <w:rPr>
          <w:color w:val="000000"/>
          <w:sz w:val="26"/>
          <w:szCs w:val="26"/>
        </w:rPr>
        <w:t xml:space="preserve">комиссия по предоставлению субсидий социально ориентированным некоммерческим организациям </w:t>
      </w:r>
      <w:r w:rsidR="007C424F">
        <w:rPr>
          <w:color w:val="000000"/>
          <w:sz w:val="26"/>
          <w:szCs w:val="26"/>
        </w:rPr>
        <w:t xml:space="preserve">                                </w:t>
      </w:r>
      <w:r w:rsidRPr="00CF4AED">
        <w:rPr>
          <w:color w:val="000000"/>
          <w:sz w:val="26"/>
          <w:szCs w:val="26"/>
        </w:rPr>
        <w:t>на реализацию социально значимых мероприятий на территории</w:t>
      </w:r>
      <w:r w:rsidR="001104B8">
        <w:rPr>
          <w:color w:val="000000"/>
          <w:sz w:val="26"/>
          <w:szCs w:val="26"/>
        </w:rPr>
        <w:t xml:space="preserve"> Ярославского муниципального района</w:t>
      </w:r>
      <w:r w:rsidRPr="00CF4AED">
        <w:rPr>
          <w:color w:val="000000"/>
          <w:sz w:val="26"/>
          <w:szCs w:val="26"/>
        </w:rPr>
        <w:t xml:space="preserve"> (далее - Комиссия).</w:t>
      </w:r>
    </w:p>
    <w:p w:rsidR="00CF4AED" w:rsidRPr="009600EE" w:rsidRDefault="00CF4AED" w:rsidP="007C424F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Комиссию возглавляет заместитель </w:t>
      </w:r>
      <w:r w:rsidR="001104B8">
        <w:rPr>
          <w:color w:val="000000" w:themeColor="text1"/>
          <w:sz w:val="26"/>
          <w:szCs w:val="26"/>
        </w:rPr>
        <w:t>Главы Администрации Ярославского муниципального района</w:t>
      </w:r>
      <w:r w:rsidRPr="00CF4AED">
        <w:rPr>
          <w:color w:val="000000" w:themeColor="text1"/>
          <w:sz w:val="26"/>
          <w:szCs w:val="26"/>
        </w:rPr>
        <w:t xml:space="preserve"> по</w:t>
      </w:r>
      <w:r w:rsidR="001104B8">
        <w:rPr>
          <w:color w:val="000000" w:themeColor="text1"/>
          <w:sz w:val="26"/>
          <w:szCs w:val="26"/>
        </w:rPr>
        <w:t xml:space="preserve"> социальной политике</w:t>
      </w:r>
      <w:r w:rsidRPr="00CF4AED">
        <w:rPr>
          <w:color w:val="000000" w:themeColor="text1"/>
          <w:sz w:val="26"/>
          <w:szCs w:val="26"/>
        </w:rPr>
        <w:t>.</w:t>
      </w:r>
      <w:r w:rsidR="009600EE">
        <w:rPr>
          <w:color w:val="000000" w:themeColor="text1"/>
          <w:sz w:val="26"/>
          <w:szCs w:val="26"/>
        </w:rPr>
        <w:t xml:space="preserve"> 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 xml:space="preserve">Состав Комиссии утверждается муниципальным правовым актом </w:t>
      </w:r>
      <w:r w:rsidR="001104B8">
        <w:rPr>
          <w:sz w:val="26"/>
          <w:szCs w:val="26"/>
        </w:rPr>
        <w:t>Администрации Ярославского муниципального района</w:t>
      </w:r>
      <w:r w:rsidRPr="00CF4AED">
        <w:rPr>
          <w:sz w:val="26"/>
          <w:szCs w:val="26"/>
        </w:rPr>
        <w:t>.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 xml:space="preserve">Деятельность Комиссии обеспечивается </w:t>
      </w:r>
      <w:r w:rsidR="001104B8">
        <w:rPr>
          <w:sz w:val="26"/>
          <w:szCs w:val="26"/>
        </w:rPr>
        <w:t>Управлением</w:t>
      </w:r>
      <w:r w:rsidRPr="00CF4AED">
        <w:rPr>
          <w:sz w:val="26"/>
          <w:szCs w:val="26"/>
        </w:rPr>
        <w:t>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2.12.Комиссия правомочна решать вопросы, если на заседании присутствуют не менее 2/3 ее состава. Решения принимаются простым большинством голосов </w:t>
      </w:r>
      <w:r w:rsidR="007C424F">
        <w:rPr>
          <w:color w:val="000000"/>
          <w:sz w:val="26"/>
          <w:szCs w:val="26"/>
        </w:rPr>
        <w:t xml:space="preserve">                       </w:t>
      </w:r>
      <w:r w:rsidRPr="00CF4AED">
        <w:rPr>
          <w:color w:val="000000"/>
          <w:sz w:val="26"/>
          <w:szCs w:val="26"/>
        </w:rPr>
        <w:t xml:space="preserve">от числа присутствующих на заседании. При равенстве голосов решающим является голос председательствующего на заседании Комиссии. 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Решение Комиссии оформляется протоколом, который подписывается председательствующим на заседании Комиссии, секретарем и членами Комиссии, присутствовавшими на заседании Комиссии.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2.13. Комиссия: 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trike/>
          <w:color w:val="FF0000"/>
          <w:sz w:val="26"/>
          <w:szCs w:val="26"/>
        </w:rPr>
      </w:pPr>
      <w:proofErr w:type="gramStart"/>
      <w:r w:rsidRPr="00CF4AED">
        <w:rPr>
          <w:color w:val="000000"/>
          <w:sz w:val="26"/>
          <w:szCs w:val="26"/>
        </w:rPr>
        <w:t xml:space="preserve">- рассматривает участников конкурсного отбора и поданные ими заявки </w:t>
      </w:r>
      <w:r w:rsidR="007C424F">
        <w:rPr>
          <w:color w:val="000000"/>
          <w:sz w:val="26"/>
          <w:szCs w:val="26"/>
        </w:rPr>
        <w:t xml:space="preserve">                      </w:t>
      </w:r>
      <w:r w:rsidRPr="00CF4AED">
        <w:rPr>
          <w:color w:val="000000"/>
          <w:sz w:val="26"/>
          <w:szCs w:val="26"/>
        </w:rPr>
        <w:t xml:space="preserve">на предмет их соответствия установленным Порядком требованиям и принимает </w:t>
      </w:r>
      <w:r w:rsidRPr="00CF4AED">
        <w:rPr>
          <w:color w:val="000000"/>
          <w:sz w:val="26"/>
          <w:szCs w:val="26"/>
        </w:rPr>
        <w:lastRenderedPageBreak/>
        <w:t>решение о (не)</w:t>
      </w:r>
      <w:r w:rsidR="008D4731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>допуске участников конкурсного отбора к участию во втором этапе конкурсного отбора</w:t>
      </w:r>
      <w:r w:rsidRPr="00CF4AED">
        <w:rPr>
          <w:color w:val="000000" w:themeColor="text1"/>
          <w:sz w:val="26"/>
          <w:szCs w:val="26"/>
        </w:rPr>
        <w:t xml:space="preserve">, на котором осуществляется оценка заявок в соответствии </w:t>
      </w:r>
      <w:r w:rsidR="007C424F">
        <w:rPr>
          <w:color w:val="000000" w:themeColor="text1"/>
          <w:sz w:val="26"/>
          <w:szCs w:val="26"/>
        </w:rPr>
        <w:t xml:space="preserve">                     </w:t>
      </w:r>
      <w:r w:rsidRPr="00CF4AED">
        <w:rPr>
          <w:color w:val="000000" w:themeColor="text1"/>
          <w:sz w:val="26"/>
          <w:szCs w:val="26"/>
        </w:rPr>
        <w:t xml:space="preserve">с критериями оценки заявок, установленными приложением 1 </w:t>
      </w:r>
      <w:r w:rsidRPr="00CF4AED">
        <w:rPr>
          <w:color w:val="000000"/>
          <w:sz w:val="26"/>
          <w:szCs w:val="26"/>
        </w:rPr>
        <w:t xml:space="preserve">к Порядку </w:t>
      </w:r>
      <w:r w:rsidR="007C424F">
        <w:rPr>
          <w:color w:val="000000"/>
          <w:sz w:val="26"/>
          <w:szCs w:val="26"/>
        </w:rPr>
        <w:t xml:space="preserve">                    </w:t>
      </w:r>
      <w:r w:rsidRPr="00CF4AED">
        <w:rPr>
          <w:color w:val="000000"/>
          <w:sz w:val="26"/>
          <w:szCs w:val="26"/>
        </w:rPr>
        <w:t xml:space="preserve">(далее – критерии </w:t>
      </w:r>
      <w:r w:rsidRPr="00CF4AED">
        <w:rPr>
          <w:color w:val="000000" w:themeColor="text1"/>
          <w:sz w:val="26"/>
          <w:szCs w:val="26"/>
        </w:rPr>
        <w:t>оценки);</w:t>
      </w:r>
      <w:proofErr w:type="gramEnd"/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- оценивает заявки, допущенные к участию во втором этапе конкурсного отбора, в соответствии с критериями оценки;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- </w:t>
      </w:r>
      <w:proofErr w:type="gramStart"/>
      <w:r w:rsidRPr="00CF4AED">
        <w:rPr>
          <w:color w:val="000000"/>
          <w:sz w:val="26"/>
          <w:szCs w:val="26"/>
        </w:rPr>
        <w:t>составляет рейтинг участников конкурсного отбора по итогам проведения оценки заявок и определяет</w:t>
      </w:r>
      <w:proofErr w:type="gramEnd"/>
      <w:r w:rsidRPr="00CF4AED">
        <w:rPr>
          <w:color w:val="000000"/>
          <w:sz w:val="26"/>
          <w:szCs w:val="26"/>
        </w:rPr>
        <w:t xml:space="preserve"> победителей конкурсного отбора;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sz w:val="26"/>
          <w:szCs w:val="26"/>
        </w:rPr>
        <w:t xml:space="preserve">- принимает решение о предоставлении (об отказе в предоставлении) субсидии и </w:t>
      </w:r>
      <w:r w:rsidRPr="00CF4AED">
        <w:rPr>
          <w:color w:val="000000" w:themeColor="text1"/>
          <w:sz w:val="26"/>
          <w:szCs w:val="26"/>
        </w:rPr>
        <w:t>определяет размер субсидии для участников конкурсного отбора, признанных победителями конкурсного отбора;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trike/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- принимает решение о признании конкурсного отбора </w:t>
      </w:r>
      <w:proofErr w:type="gramStart"/>
      <w:r w:rsidRPr="00CF4AED">
        <w:rPr>
          <w:color w:val="000000" w:themeColor="text1"/>
          <w:sz w:val="26"/>
          <w:szCs w:val="26"/>
        </w:rPr>
        <w:t>несостоявшимся</w:t>
      </w:r>
      <w:proofErr w:type="gramEnd"/>
      <w:r w:rsidRPr="00CF4AED">
        <w:rPr>
          <w:color w:val="000000" w:themeColor="text1"/>
          <w:sz w:val="26"/>
          <w:szCs w:val="26"/>
        </w:rPr>
        <w:t>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>2.14. Проведение конкурсного отбора осуществляется в два этапа.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На первом этапе конкурсного отбора Комиссия проводит первичную проверку участников конкурсного отбора и поданных ими заявок на соответствие установленным Порядком требованиям, а также принимает решение о (не)</w:t>
      </w:r>
      <w:r w:rsidR="009600EE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 xml:space="preserve">допуске участников конкурсного отбора к участию во втором этапе конкурсного отбора. 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CF4AED">
        <w:rPr>
          <w:color w:val="000000"/>
          <w:sz w:val="26"/>
          <w:szCs w:val="26"/>
        </w:rPr>
        <w:t xml:space="preserve">На втором этапе конкурсного отбора Комиссия оценивает заявки </w:t>
      </w:r>
      <w:r w:rsidR="007C424F">
        <w:rPr>
          <w:color w:val="000000"/>
          <w:sz w:val="26"/>
          <w:szCs w:val="26"/>
        </w:rPr>
        <w:t xml:space="preserve">                                 </w:t>
      </w:r>
      <w:r w:rsidRPr="00CF4AED">
        <w:rPr>
          <w:color w:val="000000"/>
          <w:sz w:val="26"/>
          <w:szCs w:val="26"/>
        </w:rPr>
        <w:t xml:space="preserve">в соответствии с критериями оценки, составляет рейтинг участников конкурсного отбора по итогам проведения оценки заявок в соответствии с набранными баллами, определяет победителей конкурсного отбора, </w:t>
      </w:r>
      <w:r w:rsidRPr="00CF4AED">
        <w:rPr>
          <w:sz w:val="26"/>
          <w:szCs w:val="26"/>
        </w:rPr>
        <w:t xml:space="preserve">принимает решение о предоставлении (об отказе в предоставлении) субсидии и определяет размер субсидии </w:t>
      </w:r>
      <w:r w:rsidRPr="00CF4AED">
        <w:rPr>
          <w:color w:val="000000"/>
          <w:sz w:val="26"/>
          <w:szCs w:val="26"/>
        </w:rPr>
        <w:t>для участников конкурсного отбора, признанных победителями конкурсного отбора.</w:t>
      </w:r>
      <w:proofErr w:type="gramEnd"/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>2.15.</w:t>
      </w:r>
      <w:r w:rsidR="007C424F">
        <w:rPr>
          <w:sz w:val="26"/>
          <w:szCs w:val="26"/>
        </w:rPr>
        <w:t xml:space="preserve"> </w:t>
      </w:r>
      <w:r w:rsidRPr="00CF4AED">
        <w:rPr>
          <w:sz w:val="26"/>
          <w:szCs w:val="26"/>
        </w:rPr>
        <w:t xml:space="preserve">Участники конкурсного отбора не допускаются к </w:t>
      </w:r>
      <w:r w:rsidRPr="00CF4AED">
        <w:rPr>
          <w:color w:val="000000"/>
          <w:sz w:val="26"/>
          <w:szCs w:val="26"/>
        </w:rPr>
        <w:t>участию во втором этапе</w:t>
      </w:r>
      <w:r w:rsidR="007C424F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 xml:space="preserve">конкурсного отбора </w:t>
      </w:r>
      <w:r w:rsidRPr="00CF4AED">
        <w:rPr>
          <w:sz w:val="26"/>
          <w:szCs w:val="26"/>
        </w:rPr>
        <w:t xml:space="preserve">в случае: 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1) участник конкурсного отбора не соответствует требованиям, установленным пунктом 1.5 раздела 1, пунктом 2.3 настоящего раздела Порядка;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2) представленная участником конкурсного отбора заявка не соответствует требованиям, установленным пунктом 2.5 настоящего </w:t>
      </w:r>
      <w:r w:rsidRPr="00CF4AED">
        <w:rPr>
          <w:bCs/>
          <w:color w:val="000000" w:themeColor="text1"/>
          <w:sz w:val="26"/>
          <w:szCs w:val="26"/>
        </w:rPr>
        <w:t xml:space="preserve">раздела  </w:t>
      </w:r>
      <w:r w:rsidRPr="00CF4AED">
        <w:rPr>
          <w:color w:val="000000" w:themeColor="text1"/>
          <w:sz w:val="26"/>
          <w:szCs w:val="26"/>
        </w:rPr>
        <w:t>Порядка;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3) установлен факт недостоверности представленной участником конкурсного отбора информации, в том числе информации о месте нахождения и адресе юридического лица;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4) сфера реализации мероприятия не соответствует </w:t>
      </w:r>
      <w:r w:rsidRPr="00CF4AED">
        <w:rPr>
          <w:color w:val="000000" w:themeColor="text1"/>
          <w:sz w:val="26"/>
          <w:szCs w:val="26"/>
        </w:rPr>
        <w:t xml:space="preserve">видам деятельности, </w:t>
      </w:r>
      <w:r w:rsidRPr="00CF4AED">
        <w:rPr>
          <w:color w:val="000000"/>
          <w:sz w:val="26"/>
          <w:szCs w:val="26"/>
        </w:rPr>
        <w:t>указанным в пункте 1 статьи 31</w:t>
      </w:r>
      <w:r w:rsidRPr="00CF4AED">
        <w:rPr>
          <w:color w:val="000000"/>
          <w:sz w:val="26"/>
          <w:szCs w:val="26"/>
          <w:vertAlign w:val="superscript"/>
        </w:rPr>
        <w:t>1</w:t>
      </w:r>
      <w:r w:rsidRPr="00CF4AED">
        <w:rPr>
          <w:color w:val="000000"/>
          <w:sz w:val="26"/>
          <w:szCs w:val="26"/>
        </w:rPr>
        <w:t xml:space="preserve"> Федерального закона № 7-ФЗ и статье 4</w:t>
      </w:r>
      <w:r w:rsidR="009600EE">
        <w:rPr>
          <w:color w:val="000000"/>
          <w:sz w:val="26"/>
          <w:szCs w:val="26"/>
        </w:rPr>
        <w:t xml:space="preserve"> </w:t>
      </w:r>
      <w:r w:rsidRPr="00CF4AED">
        <w:rPr>
          <w:sz w:val="26"/>
          <w:szCs w:val="26"/>
        </w:rPr>
        <w:t>Закона Ярославской области № 56-з;</w:t>
      </w:r>
    </w:p>
    <w:p w:rsidR="00CF4AED" w:rsidRPr="00CF4AED" w:rsidRDefault="00CF4AED" w:rsidP="007C424F">
      <w:pPr>
        <w:autoSpaceDE w:val="0"/>
        <w:autoSpaceDN w:val="0"/>
        <w:adjustRightInd w:val="0"/>
        <w:ind w:firstLine="709"/>
        <w:jc w:val="both"/>
        <w:rPr>
          <w:color w:val="00B05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5) размер запрашиваемой участником конкурсного отбора субсидии превышает 90 % общей суммы расходов на реализацию мероприятия, </w:t>
      </w:r>
      <w:r w:rsidRPr="00CF4AED">
        <w:rPr>
          <w:sz w:val="26"/>
          <w:szCs w:val="26"/>
        </w:rPr>
        <w:t xml:space="preserve">и отсутствует обязательство со стороны участника конкурсного отбора по финансированию </w:t>
      </w:r>
      <w:r w:rsidR="00993FD5">
        <w:rPr>
          <w:sz w:val="26"/>
          <w:szCs w:val="26"/>
        </w:rPr>
        <w:t xml:space="preserve">                    </w:t>
      </w:r>
      <w:r w:rsidRPr="00CF4AED">
        <w:rPr>
          <w:sz w:val="26"/>
          <w:szCs w:val="26"/>
        </w:rPr>
        <w:t xml:space="preserve">не менее 10 % сметы расходов </w:t>
      </w:r>
      <w:r w:rsidRPr="00CF4AED">
        <w:rPr>
          <w:color w:val="000000" w:themeColor="text1"/>
          <w:sz w:val="26"/>
          <w:szCs w:val="26"/>
        </w:rPr>
        <w:t xml:space="preserve">за счет собственных средств и (или) средств, привлеченных </w:t>
      </w:r>
      <w:r w:rsidRPr="00CF4AED">
        <w:rPr>
          <w:sz w:val="26"/>
          <w:szCs w:val="26"/>
        </w:rPr>
        <w:t>из внебюджетных источников.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2.16. </w:t>
      </w:r>
      <w:r w:rsidRPr="00CF4AED">
        <w:rPr>
          <w:color w:val="000000"/>
          <w:sz w:val="26"/>
          <w:szCs w:val="26"/>
        </w:rPr>
        <w:t>По итогам осуществления первичной проверки участников конкурсного отбора и поданных ими</w:t>
      </w:r>
      <w:r w:rsidR="00993FD5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 xml:space="preserve">заявок на соответствие установленным Порядком требованиям Комиссия </w:t>
      </w:r>
      <w:r w:rsidRPr="00CF4AED">
        <w:rPr>
          <w:color w:val="000000" w:themeColor="text1"/>
          <w:sz w:val="26"/>
          <w:szCs w:val="26"/>
        </w:rPr>
        <w:t xml:space="preserve">в день заседания принимает </w:t>
      </w:r>
      <w:r w:rsidRPr="00CF4AED">
        <w:rPr>
          <w:sz w:val="26"/>
          <w:szCs w:val="26"/>
        </w:rPr>
        <w:t xml:space="preserve">решение о допуске участников конкурсного отбора к участию во втором этапе конкурсного отбора либо об отказе </w:t>
      </w:r>
      <w:r w:rsidR="00993FD5">
        <w:rPr>
          <w:sz w:val="26"/>
          <w:szCs w:val="26"/>
        </w:rPr>
        <w:t xml:space="preserve">       </w:t>
      </w:r>
      <w:r w:rsidRPr="00CF4AED">
        <w:rPr>
          <w:sz w:val="26"/>
          <w:szCs w:val="26"/>
        </w:rPr>
        <w:t xml:space="preserve">в допуске при установлении оснований, предусмотренных пунктом </w:t>
      </w:r>
      <w:r w:rsidRPr="00CF4AED">
        <w:rPr>
          <w:color w:val="000000" w:themeColor="text1"/>
          <w:sz w:val="26"/>
          <w:szCs w:val="26"/>
        </w:rPr>
        <w:t xml:space="preserve">2.15 </w:t>
      </w:r>
      <w:r w:rsidRPr="00CF4AED">
        <w:rPr>
          <w:color w:val="000000"/>
          <w:sz w:val="26"/>
          <w:szCs w:val="26"/>
        </w:rPr>
        <w:t xml:space="preserve">настоящего </w:t>
      </w:r>
      <w:r w:rsidRPr="00CF4AED">
        <w:rPr>
          <w:bCs/>
          <w:sz w:val="26"/>
          <w:szCs w:val="26"/>
        </w:rPr>
        <w:t>раздела</w:t>
      </w:r>
      <w:r w:rsidR="009600EE">
        <w:rPr>
          <w:bCs/>
          <w:sz w:val="26"/>
          <w:szCs w:val="26"/>
        </w:rPr>
        <w:t xml:space="preserve"> </w:t>
      </w:r>
      <w:r w:rsidRPr="00CF4AED">
        <w:rPr>
          <w:sz w:val="26"/>
          <w:szCs w:val="26"/>
        </w:rPr>
        <w:t>Порядка.</w:t>
      </w:r>
    </w:p>
    <w:p w:rsidR="00CF4AED" w:rsidRPr="00CF4AED" w:rsidRDefault="00CF4AED" w:rsidP="007C42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Результаты осуществления Комиссией </w:t>
      </w:r>
      <w:r w:rsidRPr="00CF4AED">
        <w:rPr>
          <w:color w:val="000000"/>
          <w:sz w:val="26"/>
          <w:szCs w:val="26"/>
        </w:rPr>
        <w:t>первичной проверки</w:t>
      </w:r>
      <w:r w:rsidRPr="00CF4AED">
        <w:rPr>
          <w:sz w:val="26"/>
          <w:szCs w:val="26"/>
        </w:rPr>
        <w:t xml:space="preserve"> в </w:t>
      </w:r>
      <w:r w:rsidRPr="00CF4AED">
        <w:rPr>
          <w:color w:val="000000" w:themeColor="text1"/>
          <w:sz w:val="26"/>
          <w:szCs w:val="26"/>
        </w:rPr>
        <w:t xml:space="preserve">течение </w:t>
      </w:r>
      <w:r w:rsidR="00993FD5">
        <w:rPr>
          <w:color w:val="000000" w:themeColor="text1"/>
          <w:sz w:val="26"/>
          <w:szCs w:val="26"/>
        </w:rPr>
        <w:t xml:space="preserve">                          </w:t>
      </w:r>
      <w:r w:rsidRPr="00CF4AED">
        <w:rPr>
          <w:color w:val="000000" w:themeColor="text1"/>
          <w:sz w:val="26"/>
          <w:szCs w:val="26"/>
        </w:rPr>
        <w:t xml:space="preserve">3 рабочих дней </w:t>
      </w:r>
      <w:r w:rsidRPr="00CF4AED">
        <w:rPr>
          <w:sz w:val="26"/>
          <w:szCs w:val="26"/>
        </w:rPr>
        <w:t xml:space="preserve">со дня проведения заседания Комиссии оформляются протоколом, </w:t>
      </w:r>
      <w:r w:rsidR="00993FD5">
        <w:rPr>
          <w:sz w:val="26"/>
          <w:szCs w:val="26"/>
        </w:rPr>
        <w:t xml:space="preserve">                 </w:t>
      </w:r>
      <w:r w:rsidRPr="00CF4AED">
        <w:rPr>
          <w:sz w:val="26"/>
          <w:szCs w:val="26"/>
        </w:rPr>
        <w:t xml:space="preserve">в котором указывается перечень участников конкурсного отбора, допущенных </w:t>
      </w:r>
      <w:r w:rsidR="00993FD5">
        <w:rPr>
          <w:sz w:val="26"/>
          <w:szCs w:val="26"/>
        </w:rPr>
        <w:t xml:space="preserve">                    </w:t>
      </w:r>
      <w:r w:rsidRPr="00CF4AED">
        <w:rPr>
          <w:sz w:val="26"/>
          <w:szCs w:val="26"/>
        </w:rPr>
        <w:t xml:space="preserve">к участию во втором этапе конкурсного отбора, а также перечень участников </w:t>
      </w:r>
      <w:r w:rsidRPr="00CF4AED">
        <w:rPr>
          <w:sz w:val="26"/>
          <w:szCs w:val="26"/>
        </w:rPr>
        <w:lastRenderedPageBreak/>
        <w:t xml:space="preserve">конкурсного отбора, которым отказано </w:t>
      </w:r>
      <w:proofErr w:type="gramStart"/>
      <w:r w:rsidRPr="00CF4AED">
        <w:rPr>
          <w:sz w:val="26"/>
          <w:szCs w:val="26"/>
        </w:rPr>
        <w:t>в</w:t>
      </w:r>
      <w:proofErr w:type="gramEnd"/>
      <w:r w:rsidRPr="00CF4AED">
        <w:rPr>
          <w:sz w:val="26"/>
          <w:szCs w:val="26"/>
        </w:rPr>
        <w:t xml:space="preserve"> </w:t>
      </w:r>
    </w:p>
    <w:p w:rsidR="00CF4AED" w:rsidRPr="00CF4AED" w:rsidRDefault="00CF4AED" w:rsidP="00CF4AED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CF4AED">
        <w:rPr>
          <w:sz w:val="26"/>
          <w:szCs w:val="26"/>
        </w:rPr>
        <w:t>допуске</w:t>
      </w:r>
      <w:proofErr w:type="gramEnd"/>
      <w:r w:rsidRPr="00CF4AED">
        <w:rPr>
          <w:sz w:val="26"/>
          <w:szCs w:val="26"/>
        </w:rPr>
        <w:t xml:space="preserve"> к участию во втором этапе конкурсного отбора.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В отношении участников конкурсного отбора, не допущенных к участию </w:t>
      </w:r>
      <w:r w:rsidR="00993FD5">
        <w:rPr>
          <w:color w:val="000000"/>
          <w:sz w:val="26"/>
          <w:szCs w:val="26"/>
        </w:rPr>
        <w:t xml:space="preserve">                 </w:t>
      </w:r>
      <w:r w:rsidRPr="00CF4AED">
        <w:rPr>
          <w:color w:val="000000"/>
          <w:sz w:val="26"/>
          <w:szCs w:val="26"/>
        </w:rPr>
        <w:t xml:space="preserve">во втором этапе конкурсного отбора, принимается решение об отказе в направлении заявки в целях дальнейшего участия в конкурсном отборе в форме письменного уведомления, подписываемого заместителем </w:t>
      </w:r>
      <w:r w:rsidR="009F6D41">
        <w:rPr>
          <w:color w:val="000000" w:themeColor="text1"/>
          <w:sz w:val="26"/>
          <w:szCs w:val="26"/>
        </w:rPr>
        <w:t>Главы Администрации Ярославского муниципального района</w:t>
      </w:r>
      <w:r w:rsidR="009F6D41" w:rsidRPr="00CF4AED">
        <w:rPr>
          <w:color w:val="000000" w:themeColor="text1"/>
          <w:sz w:val="26"/>
          <w:szCs w:val="26"/>
        </w:rPr>
        <w:t xml:space="preserve"> по</w:t>
      </w:r>
      <w:r w:rsidR="009F6D41">
        <w:rPr>
          <w:color w:val="000000" w:themeColor="text1"/>
          <w:sz w:val="26"/>
          <w:szCs w:val="26"/>
        </w:rPr>
        <w:t xml:space="preserve"> социальной политике</w:t>
      </w:r>
      <w:r w:rsidR="009600EE">
        <w:rPr>
          <w:color w:val="000000" w:themeColor="text1"/>
          <w:sz w:val="26"/>
          <w:szCs w:val="26"/>
        </w:rPr>
        <w:t xml:space="preserve"> </w:t>
      </w:r>
      <w:r w:rsidRPr="00CF4AED">
        <w:rPr>
          <w:color w:val="000000" w:themeColor="text1"/>
          <w:sz w:val="26"/>
          <w:szCs w:val="26"/>
        </w:rPr>
        <w:t>(далее – письменное уведомление)</w:t>
      </w:r>
      <w:r w:rsidR="00C11473">
        <w:rPr>
          <w:color w:val="000000" w:themeColor="text1"/>
          <w:sz w:val="26"/>
          <w:szCs w:val="26"/>
        </w:rPr>
        <w:t>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Подготовка и направление письменных уведомлений в адрес участников конкурсного отбора осуществляется </w:t>
      </w:r>
      <w:r w:rsidR="00C11473">
        <w:rPr>
          <w:sz w:val="26"/>
          <w:szCs w:val="26"/>
        </w:rPr>
        <w:t>Управлением.</w:t>
      </w:r>
    </w:p>
    <w:p w:rsidR="00CF4AED" w:rsidRPr="00CF4AED" w:rsidRDefault="00CF4AED" w:rsidP="00993FD5">
      <w:pPr>
        <w:shd w:val="clear" w:color="auto" w:fill="FFFFFF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2.17. Заявки, поданные участниками конкурсного отбора, допущенными </w:t>
      </w:r>
      <w:r w:rsidR="00993FD5">
        <w:rPr>
          <w:sz w:val="26"/>
          <w:szCs w:val="26"/>
        </w:rPr>
        <w:t xml:space="preserve">                      </w:t>
      </w:r>
      <w:r w:rsidRPr="00CF4AED">
        <w:rPr>
          <w:sz w:val="26"/>
          <w:szCs w:val="26"/>
        </w:rPr>
        <w:t xml:space="preserve">к участию во втором этапе </w:t>
      </w:r>
      <w:r w:rsidRPr="00CF4AED">
        <w:rPr>
          <w:color w:val="000000"/>
          <w:sz w:val="26"/>
          <w:szCs w:val="26"/>
        </w:rPr>
        <w:t xml:space="preserve">конкурсного отбора, оцениваются членами Комиссии </w:t>
      </w:r>
      <w:r w:rsidR="00993FD5">
        <w:rPr>
          <w:color w:val="000000"/>
          <w:sz w:val="26"/>
          <w:szCs w:val="26"/>
        </w:rPr>
        <w:t xml:space="preserve">                  </w:t>
      </w:r>
      <w:r w:rsidRPr="00CF4AED">
        <w:rPr>
          <w:color w:val="000000"/>
          <w:sz w:val="26"/>
          <w:szCs w:val="26"/>
        </w:rPr>
        <w:t>в соответствии с критериями оценки в следующем порядке.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iCs/>
          <w:color w:val="00B050"/>
          <w:sz w:val="26"/>
          <w:szCs w:val="26"/>
        </w:rPr>
      </w:pPr>
      <w:r w:rsidRPr="00CF4AED">
        <w:rPr>
          <w:iCs/>
          <w:sz w:val="26"/>
          <w:szCs w:val="26"/>
        </w:rPr>
        <w:t xml:space="preserve">Каждая заявка подлежит </w:t>
      </w:r>
      <w:r w:rsidRPr="00CF4AED">
        <w:rPr>
          <w:iCs/>
          <w:color w:val="000000"/>
          <w:sz w:val="26"/>
          <w:szCs w:val="26"/>
        </w:rPr>
        <w:t>оценке не менее чем тремя членами Комиссии.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color w:val="0070C0"/>
          <w:sz w:val="26"/>
          <w:szCs w:val="26"/>
          <w:u w:val="single"/>
        </w:rPr>
      </w:pPr>
      <w:r w:rsidRPr="00CF4AED">
        <w:rPr>
          <w:iCs/>
          <w:color w:val="000000"/>
          <w:sz w:val="26"/>
          <w:szCs w:val="26"/>
        </w:rPr>
        <w:t xml:space="preserve">Распределение </w:t>
      </w:r>
      <w:r w:rsidRPr="00CF4AED">
        <w:rPr>
          <w:iCs/>
          <w:color w:val="000000" w:themeColor="text1"/>
          <w:sz w:val="26"/>
          <w:szCs w:val="26"/>
        </w:rPr>
        <w:t xml:space="preserve">заявок </w:t>
      </w:r>
      <w:r w:rsidRPr="00CF4AED">
        <w:rPr>
          <w:iCs/>
          <w:color w:val="000000"/>
          <w:sz w:val="26"/>
          <w:szCs w:val="26"/>
        </w:rPr>
        <w:t xml:space="preserve">для их оценки между членами Комиссии осуществляется методом случайной жеребьевки, проводимой на заседании Комиссии.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sz w:val="26"/>
          <w:szCs w:val="26"/>
        </w:rPr>
        <w:t xml:space="preserve">По итогам проведения оценки для каждой заявки определяется итоговый общий балл, который рассчитывается как среднее арифметическое значений баллов, присвоенных заявке каждым членом Комиссии, и </w:t>
      </w:r>
      <w:r w:rsidRPr="00CF4AED">
        <w:rPr>
          <w:color w:val="000000"/>
          <w:sz w:val="26"/>
          <w:szCs w:val="26"/>
        </w:rPr>
        <w:t xml:space="preserve">секретарем Комиссии заполняется </w:t>
      </w:r>
      <w:r w:rsidRPr="00CF4AED">
        <w:rPr>
          <w:color w:val="000000" w:themeColor="text1"/>
          <w:sz w:val="26"/>
          <w:szCs w:val="26"/>
        </w:rPr>
        <w:t>итоговая ведомость по заявке по форме согласно приложению 2 к Порядку.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B050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Рейтинг </w:t>
      </w:r>
      <w:r w:rsidRPr="00CF4AED">
        <w:rPr>
          <w:color w:val="000000"/>
          <w:sz w:val="26"/>
          <w:szCs w:val="26"/>
        </w:rPr>
        <w:t xml:space="preserve">участников конкурсного отбора по итогам проведения оценки заявок </w:t>
      </w:r>
      <w:r w:rsidRPr="00CF4AED">
        <w:rPr>
          <w:sz w:val="26"/>
          <w:szCs w:val="26"/>
        </w:rPr>
        <w:t xml:space="preserve">в </w:t>
      </w:r>
      <w:r w:rsidRPr="00CF4AED">
        <w:rPr>
          <w:color w:val="000000"/>
          <w:sz w:val="26"/>
          <w:szCs w:val="26"/>
        </w:rPr>
        <w:t xml:space="preserve">соответствии с набранными общими баллами составляется путем заполнения сводной ведомости </w:t>
      </w:r>
      <w:r w:rsidRPr="00CF4AED">
        <w:rPr>
          <w:color w:val="000000" w:themeColor="text1"/>
          <w:sz w:val="26"/>
          <w:szCs w:val="26"/>
        </w:rPr>
        <w:t>по заявкам по форме согласно приложению 3 к Порядку.</w:t>
      </w:r>
    </w:p>
    <w:p w:rsidR="00CF4AED" w:rsidRPr="00CF4AED" w:rsidRDefault="00CF4AED" w:rsidP="00993FD5">
      <w:pPr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В случае если нескольким заявкам присвоена равная итоговая сумма баллов, более высокий рейтинговый (меньший </w:t>
      </w:r>
      <w:proofErr w:type="gramStart"/>
      <w:r w:rsidRPr="00CF4AED">
        <w:rPr>
          <w:color w:val="000000"/>
          <w:sz w:val="26"/>
          <w:szCs w:val="26"/>
        </w:rPr>
        <w:t xml:space="preserve">порядковый) </w:t>
      </w:r>
      <w:proofErr w:type="gramEnd"/>
      <w:r w:rsidRPr="00CF4AED">
        <w:rPr>
          <w:color w:val="000000"/>
          <w:sz w:val="26"/>
          <w:szCs w:val="26"/>
        </w:rPr>
        <w:t xml:space="preserve">номер присваивается участнику конкурсного отбора, подавшему заявку в раннюю дату, а при совпадении дат - </w:t>
      </w:r>
      <w:r w:rsidR="00993FD5">
        <w:rPr>
          <w:color w:val="000000"/>
          <w:sz w:val="26"/>
          <w:szCs w:val="26"/>
        </w:rPr>
        <w:t xml:space="preserve">                   </w:t>
      </w:r>
      <w:r w:rsidRPr="00CF4AED">
        <w:rPr>
          <w:color w:val="000000"/>
          <w:sz w:val="26"/>
          <w:szCs w:val="26"/>
        </w:rPr>
        <w:t xml:space="preserve">в раннее время. </w:t>
      </w:r>
    </w:p>
    <w:p w:rsidR="00CF4AED" w:rsidRPr="00CF4AED" w:rsidRDefault="00CF4AED" w:rsidP="00993FD5">
      <w:pPr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Победителями конкурсного отбора признаются участники конкурсного отбора, заявки которых по итогам осуществления оценки набрали минимальное необходимое количество баллов в соответствии с пунктом 3.4 раздела 3 Порядка.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2.18. </w:t>
      </w:r>
      <w:r w:rsidRPr="00CF4AED">
        <w:rPr>
          <w:bCs/>
          <w:color w:val="000000"/>
          <w:sz w:val="26"/>
          <w:szCs w:val="26"/>
        </w:rPr>
        <w:t>Конкурсный отбор признается несостоявшимся в следующих случаях: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для участия не подано ни одной заявки;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- все поданные заявки отозваны участниками конкурсного отбора;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все </w:t>
      </w:r>
      <w:r w:rsidRPr="00CF4AED">
        <w:rPr>
          <w:color w:val="000000"/>
          <w:sz w:val="26"/>
          <w:szCs w:val="26"/>
        </w:rPr>
        <w:t>участники конкурсного отбора</w:t>
      </w:r>
      <w:r w:rsidRPr="00CF4AED">
        <w:rPr>
          <w:bCs/>
          <w:color w:val="000000"/>
          <w:sz w:val="26"/>
          <w:szCs w:val="26"/>
        </w:rPr>
        <w:t xml:space="preserve"> не допущены к участию во втором этапе конкурсного отбора;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заявки всех участников конкурсного отбора, допущенных к участию </w:t>
      </w:r>
      <w:r w:rsidR="00993FD5">
        <w:rPr>
          <w:bCs/>
          <w:color w:val="000000"/>
          <w:sz w:val="26"/>
          <w:szCs w:val="26"/>
        </w:rPr>
        <w:t xml:space="preserve">                      </w:t>
      </w:r>
      <w:r w:rsidRPr="00CF4AED">
        <w:rPr>
          <w:bCs/>
          <w:color w:val="000000"/>
          <w:sz w:val="26"/>
          <w:szCs w:val="26"/>
        </w:rPr>
        <w:t xml:space="preserve">во втором этапе конкурсного отбора, </w:t>
      </w:r>
      <w:r w:rsidRPr="00CF4AED">
        <w:rPr>
          <w:color w:val="000000" w:themeColor="text1"/>
          <w:sz w:val="26"/>
          <w:szCs w:val="26"/>
        </w:rPr>
        <w:t xml:space="preserve">по итогам осуществления оценки </w:t>
      </w:r>
      <w:r w:rsidRPr="00CF4AED">
        <w:rPr>
          <w:bCs/>
          <w:color w:val="000000"/>
          <w:sz w:val="26"/>
          <w:szCs w:val="26"/>
        </w:rPr>
        <w:t xml:space="preserve">не </w:t>
      </w:r>
      <w:r w:rsidRPr="00CF4AED">
        <w:rPr>
          <w:color w:val="000000" w:themeColor="text1"/>
          <w:sz w:val="26"/>
          <w:szCs w:val="26"/>
        </w:rPr>
        <w:t>набрали минимального необходимого количества баллов в соответствии с пунктом 3.4 раздела 3 Порядка;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- все участники конкурсного отбора, признанные победителями конкурсного отбора, отказались от подписания Соглашения</w:t>
      </w:r>
      <w:r w:rsidR="008D4731">
        <w:rPr>
          <w:color w:val="000000" w:themeColor="text1"/>
          <w:sz w:val="26"/>
          <w:szCs w:val="26"/>
        </w:rPr>
        <w:t>,</w:t>
      </w:r>
      <w:r w:rsidRPr="00CF4AED">
        <w:rPr>
          <w:color w:val="000000" w:themeColor="text1"/>
          <w:sz w:val="26"/>
          <w:szCs w:val="26"/>
        </w:rPr>
        <w:t xml:space="preserve"> в том числе в соответствии </w:t>
      </w:r>
      <w:r w:rsidR="00993FD5">
        <w:rPr>
          <w:color w:val="000000" w:themeColor="text1"/>
          <w:sz w:val="26"/>
          <w:szCs w:val="26"/>
        </w:rPr>
        <w:t xml:space="preserve">                             </w:t>
      </w:r>
      <w:r w:rsidRPr="00CF4AED">
        <w:rPr>
          <w:color w:val="000000" w:themeColor="text1"/>
          <w:sz w:val="26"/>
          <w:szCs w:val="26"/>
        </w:rPr>
        <w:t>с пунктом 3.6 раздела 3 Порядка.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F4AED">
        <w:rPr>
          <w:bCs/>
          <w:color w:val="000000"/>
          <w:sz w:val="26"/>
          <w:szCs w:val="26"/>
        </w:rPr>
        <w:t xml:space="preserve">Решение о признании конкурсного отбора несостоявшимся принимается Комиссией не </w:t>
      </w:r>
      <w:r w:rsidRPr="00CF4AED">
        <w:rPr>
          <w:bCs/>
          <w:color w:val="000000" w:themeColor="text1"/>
          <w:sz w:val="26"/>
          <w:szCs w:val="26"/>
        </w:rPr>
        <w:t xml:space="preserve">позднее 3 рабочих дней </w:t>
      </w:r>
      <w:r w:rsidRPr="00CF4AED">
        <w:rPr>
          <w:bCs/>
          <w:color w:val="000000"/>
          <w:sz w:val="26"/>
          <w:szCs w:val="26"/>
        </w:rPr>
        <w:t>со дня установления оснований для признания</w:t>
      </w:r>
      <w:r w:rsidR="00993FD5">
        <w:rPr>
          <w:bCs/>
          <w:color w:val="000000"/>
          <w:sz w:val="26"/>
          <w:szCs w:val="26"/>
        </w:rPr>
        <w:t xml:space="preserve"> </w:t>
      </w:r>
      <w:r w:rsidRPr="00CF4AED">
        <w:rPr>
          <w:bCs/>
          <w:color w:val="000000"/>
          <w:sz w:val="26"/>
          <w:szCs w:val="26"/>
        </w:rPr>
        <w:t>конкурсного отбора несостоявшимся</w:t>
      </w:r>
      <w:r w:rsidRPr="00CF4AED">
        <w:rPr>
          <w:color w:val="000000"/>
          <w:sz w:val="26"/>
          <w:szCs w:val="26"/>
        </w:rPr>
        <w:t>,</w:t>
      </w:r>
      <w:r w:rsidRPr="00CF4AED">
        <w:rPr>
          <w:bCs/>
          <w:color w:val="000000"/>
          <w:sz w:val="26"/>
          <w:szCs w:val="26"/>
        </w:rPr>
        <w:t xml:space="preserve"> оформляется протоколом </w:t>
      </w:r>
      <w:r w:rsidR="00993FD5">
        <w:rPr>
          <w:bCs/>
          <w:color w:val="000000"/>
          <w:sz w:val="26"/>
          <w:szCs w:val="26"/>
        </w:rPr>
        <w:t xml:space="preserve">                          </w:t>
      </w:r>
      <w:r w:rsidRPr="00CF4AED">
        <w:rPr>
          <w:bCs/>
          <w:color w:val="000000"/>
          <w:sz w:val="26"/>
          <w:szCs w:val="26"/>
        </w:rPr>
        <w:t xml:space="preserve">и размещается на едином портале, а также на официальном портале </w:t>
      </w:r>
      <w:r w:rsidR="009F6D41">
        <w:rPr>
          <w:bCs/>
          <w:color w:val="000000"/>
          <w:sz w:val="26"/>
          <w:szCs w:val="26"/>
        </w:rPr>
        <w:t>Ярославского муниципального района</w:t>
      </w:r>
      <w:r w:rsidRPr="00CF4AED">
        <w:rPr>
          <w:bCs/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8D4731">
        <w:rPr>
          <w:bCs/>
          <w:color w:val="000000"/>
          <w:sz w:val="26"/>
          <w:szCs w:val="26"/>
        </w:rPr>
        <w:t xml:space="preserve"> </w:t>
      </w:r>
      <w:r w:rsidRPr="00CF4AED">
        <w:rPr>
          <w:color w:val="000000" w:themeColor="text1"/>
          <w:sz w:val="26"/>
          <w:szCs w:val="26"/>
        </w:rPr>
        <w:t>в срок не позднее 14-го календарного дня, следующего за днем установления указанных оснований</w:t>
      </w:r>
      <w:r w:rsidRPr="00CF4AED">
        <w:rPr>
          <w:color w:val="00B050"/>
          <w:sz w:val="26"/>
          <w:szCs w:val="26"/>
        </w:rPr>
        <w:t>.</w:t>
      </w:r>
      <w:proofErr w:type="gramEnd"/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B050"/>
          <w:sz w:val="26"/>
          <w:szCs w:val="26"/>
        </w:rPr>
      </w:pPr>
      <w:r w:rsidRPr="00CF4AED">
        <w:rPr>
          <w:sz w:val="26"/>
          <w:szCs w:val="26"/>
        </w:rPr>
        <w:lastRenderedPageBreak/>
        <w:t xml:space="preserve">В случае если конкурсный отбор признан несостоявшимся, проведение нового конкурсного отбора осуществляется в соответствии с Порядком в срок </w:t>
      </w:r>
      <w:r w:rsidR="00993FD5">
        <w:rPr>
          <w:sz w:val="26"/>
          <w:szCs w:val="26"/>
        </w:rPr>
        <w:t xml:space="preserve">                        </w:t>
      </w:r>
      <w:r w:rsidRPr="00CF4AED">
        <w:rPr>
          <w:sz w:val="26"/>
          <w:szCs w:val="26"/>
        </w:rPr>
        <w:t xml:space="preserve">не ранее 3 месяцев со дня признания конкурсного отбора несостоявшимся, </w:t>
      </w:r>
      <w:r w:rsidR="00993FD5">
        <w:rPr>
          <w:sz w:val="26"/>
          <w:szCs w:val="26"/>
        </w:rPr>
        <w:t xml:space="preserve">                     </w:t>
      </w:r>
      <w:r w:rsidRPr="00CF4AED">
        <w:rPr>
          <w:sz w:val="26"/>
          <w:szCs w:val="26"/>
        </w:rPr>
        <w:t xml:space="preserve">но не позднее 1 сентября текущего финансового года.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F4AED">
        <w:rPr>
          <w:sz w:val="26"/>
          <w:szCs w:val="26"/>
        </w:rPr>
        <w:t xml:space="preserve">2.19. </w:t>
      </w:r>
      <w:proofErr w:type="gramStart"/>
      <w:r w:rsidRPr="00CF4AED">
        <w:rPr>
          <w:sz w:val="26"/>
          <w:szCs w:val="26"/>
        </w:rPr>
        <w:t xml:space="preserve">Решение Комиссии </w:t>
      </w:r>
      <w:r w:rsidRPr="00CF4AED">
        <w:rPr>
          <w:color w:val="000000"/>
          <w:sz w:val="26"/>
          <w:szCs w:val="26"/>
        </w:rPr>
        <w:t>об определении победителей конкурсного</w:t>
      </w:r>
      <w:r w:rsidRPr="00CF4AED">
        <w:rPr>
          <w:sz w:val="26"/>
          <w:szCs w:val="26"/>
        </w:rPr>
        <w:t xml:space="preserve"> отбора </w:t>
      </w:r>
      <w:r w:rsidR="00993FD5">
        <w:rPr>
          <w:sz w:val="26"/>
          <w:szCs w:val="26"/>
        </w:rPr>
        <w:t xml:space="preserve">          </w:t>
      </w:r>
      <w:r w:rsidRPr="00CF4AED">
        <w:rPr>
          <w:color w:val="000000"/>
          <w:sz w:val="26"/>
          <w:szCs w:val="26"/>
        </w:rPr>
        <w:t>и о предоставлении (об отказе в предоставлении) им субсидий</w:t>
      </w:r>
      <w:r w:rsidRPr="00CF4AED">
        <w:rPr>
          <w:sz w:val="26"/>
          <w:szCs w:val="26"/>
        </w:rPr>
        <w:t xml:space="preserve"> оформляется протоколом (далее – итоговый протокол), который размещается н</w:t>
      </w:r>
      <w:r w:rsidRPr="00CF4AED">
        <w:rPr>
          <w:bCs/>
          <w:color w:val="000000"/>
          <w:sz w:val="26"/>
          <w:szCs w:val="26"/>
        </w:rPr>
        <w:t xml:space="preserve">а едином портале, а также на официальном портале </w:t>
      </w:r>
      <w:r w:rsidR="009F6D41">
        <w:rPr>
          <w:bCs/>
          <w:color w:val="000000"/>
          <w:sz w:val="26"/>
          <w:szCs w:val="26"/>
        </w:rPr>
        <w:t>Ярославского муниципального района</w:t>
      </w:r>
      <w:r w:rsidRPr="00CF4AED">
        <w:rPr>
          <w:bCs/>
          <w:color w:val="000000"/>
          <w:sz w:val="26"/>
          <w:szCs w:val="26"/>
        </w:rPr>
        <w:t xml:space="preserve"> </w:t>
      </w:r>
      <w:r w:rsidR="00993FD5">
        <w:rPr>
          <w:bCs/>
          <w:color w:val="000000"/>
          <w:sz w:val="26"/>
          <w:szCs w:val="26"/>
        </w:rPr>
        <w:t xml:space="preserve">                                 </w:t>
      </w:r>
      <w:r w:rsidRPr="00CF4AED">
        <w:rPr>
          <w:bCs/>
          <w:color w:val="000000"/>
          <w:sz w:val="26"/>
          <w:szCs w:val="26"/>
        </w:rPr>
        <w:t xml:space="preserve">в информационно-телекоммуникационной сети «Интернет» </w:t>
      </w:r>
      <w:r w:rsidRPr="00CF4AED">
        <w:rPr>
          <w:color w:val="000000"/>
          <w:sz w:val="26"/>
          <w:szCs w:val="26"/>
        </w:rPr>
        <w:t>в течение 3 рабочих дней со дня принятия указанного решения,</w:t>
      </w:r>
      <w:r w:rsidRPr="00CF4AED">
        <w:rPr>
          <w:sz w:val="26"/>
          <w:szCs w:val="26"/>
        </w:rPr>
        <w:t xml:space="preserve"> и включает сведения:</w:t>
      </w:r>
      <w:proofErr w:type="gramEnd"/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- дата, время и место проведения рассмотрения заявок, поданных участниками конкурсного отбора;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- информация об участниках конкурсного отбора, заявки которых были рассмотрены;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- информация об </w:t>
      </w:r>
      <w:r w:rsidRPr="00CF4AED">
        <w:rPr>
          <w:color w:val="000000"/>
          <w:sz w:val="26"/>
          <w:szCs w:val="26"/>
        </w:rPr>
        <w:t>участниках конкурсного отбора,</w:t>
      </w:r>
      <w:r w:rsidRPr="00CF4AED">
        <w:rPr>
          <w:sz w:val="26"/>
          <w:szCs w:val="26"/>
        </w:rPr>
        <w:t xml:space="preserve"> заявки которых были отклонены, с указанием причин их отклонения;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- последовательность оценки заявок участников конкурсного отбора, присвоенные заявкам </w:t>
      </w:r>
      <w:r w:rsidRPr="00CF4AED">
        <w:rPr>
          <w:color w:val="000000" w:themeColor="text1"/>
          <w:sz w:val="26"/>
          <w:szCs w:val="26"/>
        </w:rPr>
        <w:t>участников конкурсного отбора значения по каждому из предусмотренных критериев оценки;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 xml:space="preserve">- наименования участников конкурсного отбора, признанных победителями конкурсного отбора, с которыми заключается </w:t>
      </w:r>
      <w:r w:rsidRPr="00CF4AED">
        <w:rPr>
          <w:color w:val="000000"/>
          <w:sz w:val="26"/>
          <w:szCs w:val="26"/>
        </w:rPr>
        <w:t>Соглашение, и размер предоставляемой субсидии.</w:t>
      </w:r>
    </w:p>
    <w:p w:rsid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sz w:val="26"/>
          <w:szCs w:val="26"/>
        </w:rPr>
        <w:t>Участники конкурсного отбора, признанные победителями конкурсного отбора, а также участники конкурсного отбора, не признанные победителями конкурсного отбора, информируются о принятом Комиссией решении</w:t>
      </w:r>
      <w:r w:rsidR="00597399">
        <w:rPr>
          <w:sz w:val="26"/>
          <w:szCs w:val="26"/>
        </w:rPr>
        <w:t>.</w:t>
      </w:r>
    </w:p>
    <w:p w:rsidR="00DF2093" w:rsidRPr="00FB7CF8" w:rsidRDefault="00DF2093" w:rsidP="00993FD5">
      <w:pPr>
        <w:pStyle w:val="af0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rPr>
          <w:color w:val="00B050"/>
          <w:sz w:val="26"/>
          <w:szCs w:val="26"/>
        </w:rPr>
      </w:pPr>
      <w:r w:rsidRPr="00FB7CF8">
        <w:rPr>
          <w:sz w:val="26"/>
          <w:szCs w:val="26"/>
        </w:rPr>
        <w:t>Основания для отказа в предоставлении субсидии:</w:t>
      </w:r>
    </w:p>
    <w:p w:rsidR="00DF2093" w:rsidRPr="00DF2093" w:rsidRDefault="00DF2093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2093">
        <w:rPr>
          <w:sz w:val="26"/>
          <w:szCs w:val="26"/>
        </w:rPr>
        <w:t xml:space="preserve">1) несоответствие </w:t>
      </w:r>
      <w:r>
        <w:rPr>
          <w:sz w:val="26"/>
          <w:szCs w:val="26"/>
        </w:rPr>
        <w:t>з</w:t>
      </w:r>
      <w:r w:rsidRPr="00DF2093">
        <w:rPr>
          <w:sz w:val="26"/>
          <w:szCs w:val="26"/>
        </w:rPr>
        <w:t xml:space="preserve">аявителя критериям отбора, указанным в пункте </w:t>
      </w:r>
      <w:r w:rsidRPr="00DF2093">
        <w:rPr>
          <w:color w:val="000000"/>
          <w:sz w:val="26"/>
          <w:szCs w:val="26"/>
        </w:rPr>
        <w:t>1.5</w:t>
      </w:r>
      <w:r w:rsidRPr="00DF2093">
        <w:rPr>
          <w:sz w:val="26"/>
          <w:szCs w:val="26"/>
        </w:rPr>
        <w:t xml:space="preserve"> раздела 1 Порядка</w:t>
      </w:r>
      <w:bookmarkStart w:id="2" w:name="Par0"/>
      <w:bookmarkEnd w:id="2"/>
      <w:r w:rsidRPr="00DF2093">
        <w:rPr>
          <w:sz w:val="26"/>
          <w:szCs w:val="26"/>
        </w:rPr>
        <w:t>;</w:t>
      </w:r>
    </w:p>
    <w:p w:rsidR="00DF2093" w:rsidRPr="00DF2093" w:rsidRDefault="00DF2093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F2093">
        <w:rPr>
          <w:sz w:val="26"/>
          <w:szCs w:val="26"/>
        </w:rPr>
        <w:t xml:space="preserve">2) несоответствие </w:t>
      </w:r>
      <w:r>
        <w:rPr>
          <w:sz w:val="26"/>
          <w:szCs w:val="26"/>
        </w:rPr>
        <w:t>з</w:t>
      </w:r>
      <w:r w:rsidRPr="00DF2093">
        <w:rPr>
          <w:sz w:val="26"/>
          <w:szCs w:val="26"/>
        </w:rPr>
        <w:t>аявителя требованиям, установленным пунктом 2.3 раздела 2 Порядка;</w:t>
      </w:r>
    </w:p>
    <w:p w:rsidR="00DF2093" w:rsidRDefault="00867EA0" w:rsidP="00993FD5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DF2093" w:rsidRPr="00DF2093">
        <w:rPr>
          <w:color w:val="000000"/>
          <w:sz w:val="26"/>
          <w:szCs w:val="26"/>
        </w:rPr>
        <w:t xml:space="preserve">) </w:t>
      </w:r>
      <w:proofErr w:type="spellStart"/>
      <w:r w:rsidR="00DF2093" w:rsidRPr="00DF2093">
        <w:rPr>
          <w:color w:val="000000"/>
          <w:sz w:val="26"/>
          <w:szCs w:val="26"/>
        </w:rPr>
        <w:t>непредоставление</w:t>
      </w:r>
      <w:proofErr w:type="spellEnd"/>
      <w:r w:rsidR="00DF2093" w:rsidRPr="00DF2093">
        <w:rPr>
          <w:color w:val="000000"/>
          <w:sz w:val="26"/>
          <w:szCs w:val="26"/>
        </w:rPr>
        <w:t xml:space="preserve"> или предоставление не в полном объеме </w:t>
      </w:r>
      <w:r w:rsidR="00DF2093">
        <w:rPr>
          <w:color w:val="000000"/>
          <w:sz w:val="26"/>
          <w:szCs w:val="26"/>
        </w:rPr>
        <w:t>з</w:t>
      </w:r>
      <w:r w:rsidR="00DF2093" w:rsidRPr="00DF2093">
        <w:rPr>
          <w:color w:val="000000"/>
          <w:sz w:val="26"/>
          <w:szCs w:val="26"/>
        </w:rPr>
        <w:t>аявителем документов</w:t>
      </w:r>
      <w:r w:rsidR="00DF2093">
        <w:rPr>
          <w:color w:val="000000"/>
          <w:sz w:val="26"/>
          <w:szCs w:val="26"/>
        </w:rPr>
        <w:t>;</w:t>
      </w:r>
    </w:p>
    <w:p w:rsidR="00DF2093" w:rsidRPr="00DF2093" w:rsidRDefault="00867EA0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2093" w:rsidRPr="00DF2093">
        <w:rPr>
          <w:sz w:val="26"/>
          <w:szCs w:val="26"/>
        </w:rPr>
        <w:t xml:space="preserve">) предоставление </w:t>
      </w:r>
      <w:r w:rsidR="00DF2093">
        <w:rPr>
          <w:sz w:val="26"/>
          <w:szCs w:val="26"/>
        </w:rPr>
        <w:t>з</w:t>
      </w:r>
      <w:r w:rsidR="00DF2093" w:rsidRPr="00DF2093">
        <w:rPr>
          <w:sz w:val="26"/>
          <w:szCs w:val="26"/>
        </w:rPr>
        <w:t xml:space="preserve">аявителем </w:t>
      </w:r>
      <w:r w:rsidR="00DF2093" w:rsidRPr="00DF2093">
        <w:rPr>
          <w:color w:val="000000"/>
          <w:sz w:val="26"/>
          <w:szCs w:val="26"/>
        </w:rPr>
        <w:t xml:space="preserve">неполных </w:t>
      </w:r>
      <w:r w:rsidR="00DF2093" w:rsidRPr="00DF2093">
        <w:rPr>
          <w:sz w:val="26"/>
          <w:szCs w:val="26"/>
        </w:rPr>
        <w:t>и (или) недостоверных сведений;</w:t>
      </w:r>
    </w:p>
    <w:p w:rsidR="00DF2093" w:rsidRPr="00DF2093" w:rsidRDefault="00867EA0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F2093" w:rsidRPr="00DF2093">
        <w:rPr>
          <w:sz w:val="26"/>
          <w:szCs w:val="26"/>
        </w:rPr>
        <w:t>) ненадлежащее оформление заявления (отсутствие сведений, предусмотренных в установленной форме заявления);</w:t>
      </w:r>
    </w:p>
    <w:p w:rsidR="00DF2093" w:rsidRPr="00DF2093" w:rsidRDefault="00867EA0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F2093" w:rsidRPr="00DF2093">
        <w:rPr>
          <w:sz w:val="26"/>
          <w:szCs w:val="26"/>
        </w:rPr>
        <w:t xml:space="preserve">) отсутствие у лица, подписавшего заявление, полномочий на его подписание от имени </w:t>
      </w:r>
      <w:r w:rsidR="00DF2093">
        <w:rPr>
          <w:sz w:val="26"/>
          <w:szCs w:val="26"/>
        </w:rPr>
        <w:t>з</w:t>
      </w:r>
      <w:r w:rsidR="00DF2093" w:rsidRPr="00DF2093">
        <w:rPr>
          <w:sz w:val="26"/>
          <w:szCs w:val="26"/>
        </w:rPr>
        <w:t>аявителя;</w:t>
      </w:r>
    </w:p>
    <w:p w:rsidR="00DF2093" w:rsidRPr="00DF2093" w:rsidRDefault="00867EA0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F2093" w:rsidRPr="00DF2093">
        <w:rPr>
          <w:sz w:val="26"/>
          <w:szCs w:val="26"/>
        </w:rPr>
        <w:t>) несоответствие прилагаемых к заявлению документов документам, указанным в приложении к заявлению;</w:t>
      </w:r>
    </w:p>
    <w:p w:rsidR="00DF2093" w:rsidRPr="00DF2093" w:rsidRDefault="00867EA0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8)</w:t>
      </w:r>
      <w:r w:rsidR="00DF2093" w:rsidRPr="00DF2093">
        <w:rPr>
          <w:sz w:val="26"/>
          <w:szCs w:val="26"/>
        </w:rPr>
        <w:t xml:space="preserve"> размер запрашиваемой субсидии превышает 90% общей суммы расходов </w:t>
      </w:r>
      <w:r w:rsidR="00DF2093">
        <w:rPr>
          <w:sz w:val="26"/>
          <w:szCs w:val="26"/>
        </w:rPr>
        <w:t>з</w:t>
      </w:r>
      <w:r w:rsidR="00DF2093" w:rsidRPr="00DF2093">
        <w:rPr>
          <w:sz w:val="26"/>
          <w:szCs w:val="26"/>
        </w:rPr>
        <w:t xml:space="preserve">аявителя на реализацию </w:t>
      </w:r>
      <w:r w:rsidR="00DF2093" w:rsidRPr="00DF2093">
        <w:rPr>
          <w:color w:val="000000"/>
          <w:sz w:val="26"/>
          <w:szCs w:val="26"/>
        </w:rPr>
        <w:t xml:space="preserve">мероприятия, </w:t>
      </w:r>
      <w:r w:rsidR="00DF2093" w:rsidRPr="00DF2093">
        <w:rPr>
          <w:sz w:val="26"/>
          <w:szCs w:val="26"/>
        </w:rPr>
        <w:t xml:space="preserve">и отсутствует обязательство со стороны </w:t>
      </w:r>
      <w:r w:rsidR="00DF2093">
        <w:rPr>
          <w:sz w:val="26"/>
          <w:szCs w:val="26"/>
        </w:rPr>
        <w:t>з</w:t>
      </w:r>
      <w:r w:rsidR="00DF2093" w:rsidRPr="00DF2093">
        <w:rPr>
          <w:color w:val="000000"/>
          <w:sz w:val="26"/>
          <w:szCs w:val="26"/>
        </w:rPr>
        <w:t>аявителя по финансированию не менее 10 % сметы расходов за счет собственных средств и (или) средств, привлеченных из внебюджетных источников;</w:t>
      </w:r>
    </w:p>
    <w:p w:rsidR="00DF2093" w:rsidRPr="00DF2093" w:rsidRDefault="00867EA0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F2093" w:rsidRPr="00DF2093">
        <w:rPr>
          <w:sz w:val="26"/>
          <w:szCs w:val="26"/>
        </w:rPr>
        <w:t xml:space="preserve">) несоответствие сферы реализации мероприятия видам деятельности, </w:t>
      </w:r>
      <w:r w:rsidR="00DF2093" w:rsidRPr="00DF2093">
        <w:rPr>
          <w:color w:val="000000"/>
          <w:sz w:val="26"/>
          <w:szCs w:val="26"/>
        </w:rPr>
        <w:t>указанным в пункте 1 статьи 31</w:t>
      </w:r>
      <w:r w:rsidR="00DF2093" w:rsidRPr="00DF2093">
        <w:rPr>
          <w:color w:val="000000"/>
          <w:sz w:val="26"/>
          <w:szCs w:val="26"/>
          <w:vertAlign w:val="superscript"/>
        </w:rPr>
        <w:t>1</w:t>
      </w:r>
      <w:r w:rsidR="00DF2093" w:rsidRPr="00DF2093">
        <w:rPr>
          <w:color w:val="000000"/>
          <w:sz w:val="26"/>
          <w:szCs w:val="26"/>
        </w:rPr>
        <w:t xml:space="preserve"> Федерального закона № 7-ФЗ и </w:t>
      </w:r>
      <w:r w:rsidR="00DF2093" w:rsidRPr="00DF2093">
        <w:rPr>
          <w:sz w:val="26"/>
          <w:szCs w:val="26"/>
        </w:rPr>
        <w:t xml:space="preserve">статье 4 Закона Ярославской области № 56-з; </w:t>
      </w:r>
    </w:p>
    <w:p w:rsidR="00DF2093" w:rsidRPr="00DF2093" w:rsidRDefault="00867EA0" w:rsidP="00993FD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DF2093" w:rsidRPr="00DF2093">
        <w:rPr>
          <w:color w:val="000000"/>
          <w:sz w:val="26"/>
          <w:szCs w:val="26"/>
        </w:rPr>
        <w:t xml:space="preserve">) </w:t>
      </w:r>
      <w:proofErr w:type="spellStart"/>
      <w:r w:rsidR="00DF2093" w:rsidRPr="00DF2093">
        <w:rPr>
          <w:color w:val="000000"/>
          <w:sz w:val="26"/>
          <w:szCs w:val="26"/>
        </w:rPr>
        <w:t>непрохождение</w:t>
      </w:r>
      <w:proofErr w:type="spellEnd"/>
      <w:r w:rsidR="008D4731">
        <w:rPr>
          <w:color w:val="000000"/>
          <w:sz w:val="26"/>
          <w:szCs w:val="26"/>
        </w:rPr>
        <w:t xml:space="preserve"> </w:t>
      </w:r>
      <w:r w:rsidR="00DF2093">
        <w:rPr>
          <w:color w:val="000000"/>
          <w:sz w:val="26"/>
          <w:szCs w:val="26"/>
        </w:rPr>
        <w:t>з</w:t>
      </w:r>
      <w:r w:rsidR="00DF2093" w:rsidRPr="00DF2093">
        <w:rPr>
          <w:color w:val="000000"/>
          <w:sz w:val="26"/>
          <w:szCs w:val="26"/>
        </w:rPr>
        <w:t xml:space="preserve">аявителем конкурсного отбора в соответствии </w:t>
      </w:r>
      <w:r w:rsidR="00993FD5">
        <w:rPr>
          <w:color w:val="000000"/>
          <w:sz w:val="26"/>
          <w:szCs w:val="26"/>
        </w:rPr>
        <w:t xml:space="preserve">                        </w:t>
      </w:r>
      <w:r w:rsidR="00DF2093" w:rsidRPr="00DF2093">
        <w:rPr>
          <w:color w:val="000000"/>
          <w:sz w:val="26"/>
          <w:szCs w:val="26"/>
        </w:rPr>
        <w:t>с пунктом 3.4 раздела 3 Порядка;</w:t>
      </w:r>
    </w:p>
    <w:p w:rsidR="00DF2093" w:rsidRPr="00DF2093" w:rsidRDefault="00DF2093" w:rsidP="00993FD5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DF2093">
        <w:rPr>
          <w:color w:val="000000"/>
          <w:sz w:val="26"/>
          <w:szCs w:val="26"/>
        </w:rPr>
        <w:t>1</w:t>
      </w:r>
      <w:r w:rsidR="00867EA0">
        <w:rPr>
          <w:color w:val="000000"/>
          <w:sz w:val="26"/>
          <w:szCs w:val="26"/>
        </w:rPr>
        <w:t>1</w:t>
      </w:r>
      <w:r w:rsidRPr="00DF2093">
        <w:rPr>
          <w:color w:val="000000"/>
          <w:sz w:val="26"/>
          <w:szCs w:val="26"/>
        </w:rPr>
        <w:t xml:space="preserve">) отказ Заявителя, признанного победителем конкурсного отбора </w:t>
      </w:r>
      <w:r w:rsidR="00993FD5">
        <w:rPr>
          <w:color w:val="000000"/>
          <w:sz w:val="26"/>
          <w:szCs w:val="26"/>
        </w:rPr>
        <w:t xml:space="preserve">                          </w:t>
      </w:r>
      <w:r w:rsidRPr="00DF2093">
        <w:rPr>
          <w:color w:val="000000"/>
          <w:sz w:val="26"/>
          <w:szCs w:val="26"/>
        </w:rPr>
        <w:t>на основании решения Комиссии, от подписания Соглашения.</w:t>
      </w:r>
    </w:p>
    <w:p w:rsidR="00CF4AED" w:rsidRPr="00DF2093" w:rsidRDefault="00CF4AED" w:rsidP="00DF2093">
      <w:pPr>
        <w:shd w:val="clear" w:color="auto" w:fill="FDFDFD"/>
        <w:ind w:firstLine="426"/>
        <w:jc w:val="center"/>
        <w:textAlignment w:val="baseline"/>
        <w:rPr>
          <w:bCs/>
          <w:color w:val="111111"/>
          <w:sz w:val="26"/>
          <w:szCs w:val="26"/>
        </w:rPr>
      </w:pPr>
    </w:p>
    <w:p w:rsidR="00CF4AED" w:rsidRPr="008D4731" w:rsidRDefault="00CF4AED" w:rsidP="00FB7CF8">
      <w:pPr>
        <w:pStyle w:val="af0"/>
        <w:numPr>
          <w:ilvl w:val="0"/>
          <w:numId w:val="24"/>
        </w:numPr>
        <w:shd w:val="clear" w:color="auto" w:fill="FDFDFD"/>
        <w:jc w:val="center"/>
        <w:textAlignment w:val="baseline"/>
        <w:rPr>
          <w:b/>
          <w:bCs/>
          <w:color w:val="111111"/>
          <w:sz w:val="26"/>
          <w:szCs w:val="26"/>
        </w:rPr>
      </w:pPr>
      <w:r w:rsidRPr="008D4731">
        <w:rPr>
          <w:b/>
          <w:bCs/>
          <w:color w:val="111111"/>
          <w:sz w:val="26"/>
          <w:szCs w:val="26"/>
        </w:rPr>
        <w:t>Условия и порядок предоставления субсидий</w:t>
      </w:r>
    </w:p>
    <w:p w:rsidR="008D4731" w:rsidRPr="008D4731" w:rsidRDefault="008D4731" w:rsidP="008D4731">
      <w:pPr>
        <w:pStyle w:val="af0"/>
        <w:shd w:val="clear" w:color="auto" w:fill="FDFDFD"/>
        <w:ind w:left="1211"/>
        <w:textAlignment w:val="baseline"/>
        <w:rPr>
          <w:b/>
          <w:bCs/>
          <w:color w:val="111111"/>
          <w:sz w:val="26"/>
          <w:szCs w:val="26"/>
        </w:rPr>
      </w:pP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3.1. Предоставление субсидий участникам конкурсного отбора, признанным победителями конкурсного </w:t>
      </w:r>
      <w:r w:rsidRPr="00CF4AED">
        <w:rPr>
          <w:color w:val="000000" w:themeColor="text1"/>
          <w:sz w:val="26"/>
          <w:szCs w:val="26"/>
        </w:rPr>
        <w:t xml:space="preserve">отбора (далее – получатели субсидии), </w:t>
      </w:r>
      <w:r w:rsidRPr="00CF4AED">
        <w:rPr>
          <w:sz w:val="26"/>
          <w:szCs w:val="26"/>
        </w:rPr>
        <w:t>осуществляется</w:t>
      </w:r>
      <w:r w:rsidRPr="00CF4AED">
        <w:rPr>
          <w:sz w:val="26"/>
          <w:szCs w:val="28"/>
        </w:rPr>
        <w:t xml:space="preserve"> по итогам проведения конкурсного отбора на основании решения Комиссии.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>3.2.  Субсидия предоставляется получателю субсидии при соблюдении следующих условий: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 - прохождение получателем субсидии конкурсного отбора;</w:t>
      </w:r>
    </w:p>
    <w:p w:rsidR="00CF4AED" w:rsidRPr="00CF4AED" w:rsidRDefault="00CF4AED" w:rsidP="00993FD5">
      <w:pPr>
        <w:tabs>
          <w:tab w:val="left" w:pos="5352"/>
        </w:tabs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- согласие получателя субсидии на осуществление главным распорядителем бюджетных средств, орган</w:t>
      </w:r>
      <w:r w:rsidR="00B458F7">
        <w:rPr>
          <w:sz w:val="26"/>
          <w:szCs w:val="26"/>
        </w:rPr>
        <w:t>ом</w:t>
      </w:r>
      <w:r w:rsidRPr="00CF4AED">
        <w:rPr>
          <w:sz w:val="26"/>
          <w:szCs w:val="26"/>
        </w:rPr>
        <w:t xml:space="preserve"> муниципального финансового контроля проверок соблюдения получателем субсидии условий, целей и порядка предоставления субсидии.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3.3. Основаниями для отказа в предоставлении субсидии являются: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bCs/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 xml:space="preserve">- несоответствие получателя субсидии условиям предоставления субсидий, предусмотренным </w:t>
      </w:r>
      <w:hyperlink r:id="rId18" w:history="1">
        <w:r w:rsidRPr="00CF4AED">
          <w:rPr>
            <w:bCs/>
            <w:color w:val="000000"/>
            <w:sz w:val="26"/>
            <w:szCs w:val="26"/>
          </w:rPr>
          <w:t>пунктом 3.2</w:t>
        </w:r>
      </w:hyperlink>
      <w:r w:rsidRPr="00CF4AED">
        <w:rPr>
          <w:bCs/>
          <w:color w:val="000000"/>
          <w:sz w:val="26"/>
          <w:szCs w:val="26"/>
        </w:rPr>
        <w:t xml:space="preserve"> настоящего раздела Порядка;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bCs/>
          <w:color w:val="000000"/>
          <w:sz w:val="26"/>
          <w:szCs w:val="26"/>
        </w:rPr>
        <w:t>- установление факта недостоверности представленной получателем субсидии информации;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CF4AED">
        <w:rPr>
          <w:sz w:val="26"/>
          <w:szCs w:val="26"/>
        </w:rPr>
        <w:t xml:space="preserve">- отказ получателя субсидии от подписания Соглашения, в том числе в случае признания его отказавшимся от подписания Соглашения в соответствии с пунктом </w:t>
      </w:r>
      <w:r w:rsidRPr="00CF4AED">
        <w:rPr>
          <w:color w:val="000000"/>
          <w:sz w:val="26"/>
          <w:szCs w:val="26"/>
        </w:rPr>
        <w:t>3.6</w:t>
      </w:r>
      <w:r w:rsidRPr="00CF4AED">
        <w:rPr>
          <w:sz w:val="26"/>
          <w:szCs w:val="26"/>
        </w:rPr>
        <w:t xml:space="preserve"> настоящего раздела Порядка.</w:t>
      </w:r>
      <w:proofErr w:type="gramEnd"/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color w:val="000000"/>
          <w:sz w:val="26"/>
          <w:szCs w:val="26"/>
        </w:rPr>
        <w:t>3.4.</w:t>
      </w:r>
      <w:r w:rsidR="008D4731">
        <w:rPr>
          <w:color w:val="000000"/>
          <w:sz w:val="26"/>
          <w:szCs w:val="26"/>
        </w:rPr>
        <w:t xml:space="preserve"> </w:t>
      </w:r>
      <w:r w:rsidRPr="00CF4AED">
        <w:rPr>
          <w:sz w:val="26"/>
          <w:szCs w:val="26"/>
        </w:rPr>
        <w:t>Размер субсидии и порядок расчета размера субсидии.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Все заявки, поданные участниками конкурсного отбора, допущенными </w:t>
      </w:r>
      <w:r w:rsidR="00993FD5">
        <w:rPr>
          <w:sz w:val="26"/>
          <w:szCs w:val="26"/>
        </w:rPr>
        <w:t xml:space="preserve">                      </w:t>
      </w:r>
      <w:r w:rsidRPr="00CF4AED">
        <w:rPr>
          <w:sz w:val="26"/>
          <w:szCs w:val="26"/>
        </w:rPr>
        <w:t xml:space="preserve">к участию во втором этапе конкурсного отбора, по итогам проведения оценки </w:t>
      </w:r>
      <w:r w:rsidR="00993FD5">
        <w:rPr>
          <w:sz w:val="26"/>
          <w:szCs w:val="26"/>
        </w:rPr>
        <w:t xml:space="preserve">                       </w:t>
      </w:r>
      <w:r w:rsidRPr="00CF4AED">
        <w:rPr>
          <w:sz w:val="26"/>
          <w:szCs w:val="26"/>
        </w:rPr>
        <w:t>в соответствии с критериями оценки в целях определения размера субсидии, подлежащей предоставлению получателям субсидии, подразделяются на три категории:</w:t>
      </w:r>
    </w:p>
    <w:p w:rsidR="00CF4AED" w:rsidRPr="00CF4AED" w:rsidRDefault="00CF4AED" w:rsidP="00993FD5">
      <w:pPr>
        <w:widowControl w:val="0"/>
        <w:numPr>
          <w:ilvl w:val="0"/>
          <w:numId w:val="31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Заявки, набравшие 30 баллов </w:t>
      </w:r>
      <w:r w:rsidRPr="00CF4AED">
        <w:rPr>
          <w:color w:val="000000" w:themeColor="text1"/>
          <w:sz w:val="26"/>
          <w:szCs w:val="26"/>
        </w:rPr>
        <w:t>и более.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Общий объем средств, планируемых к предоставлению по всем заявкам указанной категории, не должен превышать 60% от общего объема средств, выделенных в </w:t>
      </w:r>
      <w:r w:rsidR="009F6D41">
        <w:rPr>
          <w:sz w:val="26"/>
          <w:szCs w:val="26"/>
        </w:rPr>
        <w:t>б</w:t>
      </w:r>
      <w:r w:rsidRPr="00CF4AED">
        <w:rPr>
          <w:sz w:val="26"/>
          <w:szCs w:val="26"/>
        </w:rPr>
        <w:t xml:space="preserve">юджете на предоставление субсидии в текущем финансовом году, </w:t>
      </w:r>
      <w:r w:rsidR="00993FD5">
        <w:rPr>
          <w:sz w:val="26"/>
          <w:szCs w:val="26"/>
        </w:rPr>
        <w:t xml:space="preserve">                    </w:t>
      </w:r>
      <w:r w:rsidRPr="00CF4AED">
        <w:rPr>
          <w:sz w:val="26"/>
          <w:szCs w:val="26"/>
        </w:rPr>
        <w:t xml:space="preserve">и распределяется между </w:t>
      </w:r>
      <w:r w:rsidRPr="00CF4AED">
        <w:rPr>
          <w:color w:val="000000" w:themeColor="text1"/>
          <w:sz w:val="26"/>
          <w:szCs w:val="26"/>
        </w:rPr>
        <w:t xml:space="preserve">участниками конкурсного отбора, подавшими соответствующие заявки, в соответствии с суммами, указанными в заявках </w:t>
      </w:r>
      <w:r w:rsidR="00993FD5">
        <w:rPr>
          <w:color w:val="000000" w:themeColor="text1"/>
          <w:sz w:val="26"/>
          <w:szCs w:val="26"/>
        </w:rPr>
        <w:t xml:space="preserve">                         </w:t>
      </w:r>
      <w:r w:rsidRPr="00CF4AED">
        <w:rPr>
          <w:color w:val="000000" w:themeColor="text1"/>
          <w:sz w:val="26"/>
          <w:szCs w:val="26"/>
        </w:rPr>
        <w:t>на реализацию мероприятия</w:t>
      </w:r>
      <w:r w:rsidRPr="00CF4AED">
        <w:rPr>
          <w:sz w:val="26"/>
          <w:szCs w:val="26"/>
        </w:rPr>
        <w:t>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iCs/>
          <w:color w:val="000000" w:themeColor="text1"/>
          <w:sz w:val="26"/>
          <w:szCs w:val="26"/>
        </w:rPr>
      </w:pPr>
      <w:proofErr w:type="gramStart"/>
      <w:r w:rsidRPr="00CF4AED">
        <w:rPr>
          <w:iCs/>
          <w:color w:val="000000" w:themeColor="text1"/>
          <w:sz w:val="26"/>
          <w:szCs w:val="26"/>
        </w:rPr>
        <w:t xml:space="preserve">В случае если общий объем </w:t>
      </w:r>
      <w:r w:rsidRPr="00CF4AED">
        <w:rPr>
          <w:color w:val="000000" w:themeColor="text1"/>
          <w:sz w:val="26"/>
          <w:szCs w:val="26"/>
        </w:rPr>
        <w:t>средств, планируемых к предоставлению по всем заявкам указанной категории</w:t>
      </w:r>
      <w:r w:rsidRPr="00CF4AED">
        <w:rPr>
          <w:iCs/>
          <w:color w:val="000000" w:themeColor="text1"/>
          <w:sz w:val="26"/>
          <w:szCs w:val="26"/>
        </w:rPr>
        <w:t xml:space="preserve">, превышает 60% от </w:t>
      </w:r>
      <w:r w:rsidRPr="00CF4AED">
        <w:rPr>
          <w:color w:val="000000" w:themeColor="text1"/>
          <w:sz w:val="26"/>
          <w:szCs w:val="26"/>
        </w:rPr>
        <w:t>общего объема средств, выделенных в Бюджете на предоставление субсидии в текущем финансовом году</w:t>
      </w:r>
      <w:r w:rsidRPr="00CF4AED">
        <w:rPr>
          <w:iCs/>
          <w:color w:val="000000" w:themeColor="text1"/>
          <w:sz w:val="26"/>
          <w:szCs w:val="26"/>
        </w:rPr>
        <w:t xml:space="preserve">, </w:t>
      </w:r>
      <w:r w:rsidR="00993FD5">
        <w:rPr>
          <w:iCs/>
          <w:color w:val="000000" w:themeColor="text1"/>
          <w:sz w:val="26"/>
          <w:szCs w:val="26"/>
        </w:rPr>
        <w:t xml:space="preserve">       </w:t>
      </w:r>
      <w:r w:rsidRPr="00CF4AED">
        <w:rPr>
          <w:iCs/>
          <w:color w:val="000000" w:themeColor="text1"/>
          <w:sz w:val="26"/>
          <w:szCs w:val="26"/>
        </w:rPr>
        <w:t>то размер субсидии, подлежащей предоставлению участникам конкурсного отбора, заявки которых набрали меньшее количество баллов по сравнению с заявками, поданными иными участниками конкурсного отбора, среди всех заявок указанной категории, рассчитывается в</w:t>
      </w:r>
      <w:proofErr w:type="gramEnd"/>
      <w:r w:rsidRPr="00CF4AED">
        <w:rPr>
          <w:iCs/>
          <w:color w:val="000000" w:themeColor="text1"/>
          <w:sz w:val="26"/>
          <w:szCs w:val="26"/>
        </w:rPr>
        <w:t xml:space="preserve"> </w:t>
      </w:r>
      <w:proofErr w:type="gramStart"/>
      <w:r w:rsidRPr="00CF4AED">
        <w:rPr>
          <w:iCs/>
          <w:color w:val="000000" w:themeColor="text1"/>
          <w:sz w:val="26"/>
          <w:szCs w:val="26"/>
        </w:rPr>
        <w:t>порядке</w:t>
      </w:r>
      <w:proofErr w:type="gramEnd"/>
      <w:r w:rsidRPr="00CF4AED">
        <w:rPr>
          <w:iCs/>
          <w:color w:val="000000" w:themeColor="text1"/>
          <w:sz w:val="26"/>
          <w:szCs w:val="26"/>
        </w:rPr>
        <w:t>, установленном абзацами седьмым – пятнадцатым настоящего пункта.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iCs/>
          <w:color w:val="000000"/>
          <w:sz w:val="26"/>
          <w:szCs w:val="26"/>
        </w:rPr>
      </w:pPr>
      <w:r w:rsidRPr="00CF4AED">
        <w:rPr>
          <w:iCs/>
          <w:color w:val="000000"/>
          <w:sz w:val="26"/>
          <w:szCs w:val="26"/>
        </w:rPr>
        <w:t>В случае присвоения нескольким заявкам, поданным участниками конкурсного отбора, одинакового количества баллов по итогам осуществления оценки</w:t>
      </w:r>
      <w:r w:rsidRPr="00CF4AED">
        <w:rPr>
          <w:iCs/>
          <w:color w:val="000000" w:themeColor="text1"/>
          <w:sz w:val="26"/>
          <w:szCs w:val="26"/>
        </w:rPr>
        <w:t>, преимущество на получение субсидии в размере, определяемом в порядке, установленном для указанной категории заявок,</w:t>
      </w:r>
      <w:r w:rsidRPr="00CF4AED">
        <w:rPr>
          <w:iCs/>
          <w:color w:val="000000"/>
          <w:sz w:val="26"/>
          <w:szCs w:val="26"/>
        </w:rPr>
        <w:t xml:space="preserve"> имеет участник конкурсного отбора, подавший заявку ранее по дате, а при совпадении дат – по времени. 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2) Заявки, набравшие от 15 до 29 баллов. 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Общий объем средств, планируемых к предоставлению по всем заявкам указанной категории, не должен превышать 40% от общего объема средств, </w:t>
      </w:r>
      <w:r w:rsidRPr="00CF4AED">
        <w:rPr>
          <w:sz w:val="26"/>
          <w:szCs w:val="26"/>
        </w:rPr>
        <w:lastRenderedPageBreak/>
        <w:t xml:space="preserve">выделенных в </w:t>
      </w:r>
      <w:r w:rsidR="009F6D41">
        <w:rPr>
          <w:sz w:val="26"/>
          <w:szCs w:val="26"/>
        </w:rPr>
        <w:t>б</w:t>
      </w:r>
      <w:r w:rsidRPr="00CF4AED">
        <w:rPr>
          <w:sz w:val="26"/>
          <w:szCs w:val="26"/>
        </w:rPr>
        <w:t>юджете на предоставление субсидии в текущем финансовом году.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Размер субсидии, предоставляемой </w:t>
      </w:r>
      <w:r w:rsidRPr="00CF4AED">
        <w:rPr>
          <w:color w:val="000000" w:themeColor="text1"/>
          <w:sz w:val="26"/>
          <w:szCs w:val="26"/>
        </w:rPr>
        <w:t>участникам конкурсного отбора, заявки которых набрали необходимое для указанной категории количество баллов, определяется по формуле:</w:t>
      </w:r>
    </w:p>
    <w:p w:rsidR="00CF4AED" w:rsidRPr="00CF4AED" w:rsidRDefault="00CF4AED" w:rsidP="00CF4AED">
      <w:pPr>
        <w:widowControl w:val="0"/>
        <w:autoSpaceDE w:val="0"/>
        <w:autoSpaceDN w:val="0"/>
        <w:rPr>
          <w:sz w:val="26"/>
          <w:szCs w:val="26"/>
        </w:rPr>
      </w:pP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F4AED">
        <w:rPr>
          <w:sz w:val="26"/>
          <w:szCs w:val="26"/>
        </w:rPr>
        <w:t>РС = ОСРБ / ОРС x РЗ,</w:t>
      </w:r>
    </w:p>
    <w:p w:rsidR="00CF4AED" w:rsidRPr="00CF4AED" w:rsidRDefault="00CF4AED" w:rsidP="00CF4AED">
      <w:pPr>
        <w:widowControl w:val="0"/>
        <w:autoSpaceDE w:val="0"/>
        <w:autoSpaceDN w:val="0"/>
        <w:rPr>
          <w:sz w:val="22"/>
        </w:rPr>
      </w:pP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где: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trike/>
          <w:sz w:val="26"/>
          <w:szCs w:val="26"/>
        </w:rPr>
      </w:pPr>
      <w:r w:rsidRPr="00CF4AED">
        <w:rPr>
          <w:sz w:val="26"/>
          <w:szCs w:val="26"/>
        </w:rPr>
        <w:t>РС - размер субсидии, предоставляемой участнику конкурсного отбора;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ОСРБ - объем средств </w:t>
      </w:r>
      <w:r w:rsidR="009F6D41">
        <w:rPr>
          <w:color w:val="000000" w:themeColor="text1"/>
          <w:sz w:val="26"/>
          <w:szCs w:val="26"/>
        </w:rPr>
        <w:t>б</w:t>
      </w:r>
      <w:r w:rsidRPr="00CF4AED">
        <w:rPr>
          <w:color w:val="000000" w:themeColor="text1"/>
          <w:sz w:val="26"/>
          <w:szCs w:val="26"/>
        </w:rPr>
        <w:t xml:space="preserve">юджета, не превышающий 40% от общего объема средств, выделенных в </w:t>
      </w:r>
      <w:r w:rsidR="009F6D41">
        <w:rPr>
          <w:color w:val="000000" w:themeColor="text1"/>
          <w:sz w:val="26"/>
          <w:szCs w:val="26"/>
        </w:rPr>
        <w:t>б</w:t>
      </w:r>
      <w:r w:rsidRPr="00CF4AED">
        <w:rPr>
          <w:color w:val="000000" w:themeColor="text1"/>
          <w:sz w:val="26"/>
          <w:szCs w:val="26"/>
        </w:rPr>
        <w:t>юджете на предоставление субсидии в текущем финансовом году.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ОРС - общий объем средств, запрашиваемых участниками конкурсного отбора, заявки которых набрали необходимое для указанной категории количество баллов,</w:t>
      </w:r>
      <w:r w:rsidR="00993FD5">
        <w:rPr>
          <w:color w:val="000000" w:themeColor="text1"/>
          <w:sz w:val="26"/>
          <w:szCs w:val="26"/>
        </w:rPr>
        <w:t xml:space="preserve"> </w:t>
      </w:r>
      <w:r w:rsidRPr="00CF4AED">
        <w:rPr>
          <w:color w:val="000000" w:themeColor="text1"/>
          <w:sz w:val="26"/>
          <w:szCs w:val="26"/>
        </w:rPr>
        <w:t>и указанных в заявках.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РЗ – объем средств, запрашиваемый участником конкурсного отбора </w:t>
      </w:r>
      <w:r w:rsidR="00993FD5">
        <w:rPr>
          <w:sz w:val="26"/>
          <w:szCs w:val="26"/>
        </w:rPr>
        <w:t xml:space="preserve">                           </w:t>
      </w:r>
      <w:r w:rsidRPr="00CF4AED">
        <w:rPr>
          <w:sz w:val="26"/>
          <w:szCs w:val="26"/>
        </w:rPr>
        <w:t>и указанный в заявке.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3) Заявки, набравшие 14 баллов и менее. 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Участники конкурсного отбора, подавшие соответствующие заявки, </w:t>
      </w:r>
      <w:r w:rsidR="00993FD5">
        <w:rPr>
          <w:color w:val="000000" w:themeColor="text1"/>
          <w:sz w:val="26"/>
          <w:szCs w:val="26"/>
        </w:rPr>
        <w:t xml:space="preserve">                         </w:t>
      </w:r>
      <w:r w:rsidRPr="00CF4AED">
        <w:rPr>
          <w:sz w:val="26"/>
          <w:szCs w:val="26"/>
        </w:rPr>
        <w:t>не признаются  победителями конкурсного отбора, и в отношении них Комиссией принимается решение об отказе в предоставлении субсидии.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Размер субсидии, предоставляемой </w:t>
      </w:r>
      <w:r w:rsidRPr="00CF4AED">
        <w:rPr>
          <w:color w:val="000000" w:themeColor="text1"/>
          <w:sz w:val="26"/>
          <w:szCs w:val="26"/>
        </w:rPr>
        <w:t xml:space="preserve">получателям субсидии </w:t>
      </w:r>
      <w:r w:rsidRPr="00CF4AED">
        <w:rPr>
          <w:color w:val="000000"/>
          <w:sz w:val="26"/>
          <w:szCs w:val="26"/>
        </w:rPr>
        <w:t>по результатам осуществления расчета размера субсидии в порядке, предусмотренном настоящим пунктом, не может превышать 90% общей суммы расходов на реализацию мероприятия.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sz w:val="26"/>
          <w:szCs w:val="26"/>
        </w:rPr>
        <w:t xml:space="preserve">3.5. Предоставление субсидии получателю субсидии осуществляется </w:t>
      </w:r>
      <w:r w:rsidR="00993FD5">
        <w:rPr>
          <w:sz w:val="26"/>
          <w:szCs w:val="26"/>
        </w:rPr>
        <w:t xml:space="preserve">                           </w:t>
      </w:r>
      <w:r w:rsidRPr="00CF4AED">
        <w:rPr>
          <w:sz w:val="26"/>
          <w:szCs w:val="26"/>
        </w:rPr>
        <w:t>на основании Соглашения</w:t>
      </w:r>
      <w:r w:rsidRPr="00CF4AED">
        <w:rPr>
          <w:color w:val="000000"/>
          <w:sz w:val="26"/>
          <w:szCs w:val="26"/>
        </w:rPr>
        <w:t>, которое заключается главным распорядителем бюджетных сре</w:t>
      </w:r>
      <w:proofErr w:type="gramStart"/>
      <w:r w:rsidRPr="00CF4AED">
        <w:rPr>
          <w:color w:val="000000"/>
          <w:sz w:val="26"/>
          <w:szCs w:val="26"/>
        </w:rPr>
        <w:t>дств с п</w:t>
      </w:r>
      <w:proofErr w:type="gramEnd"/>
      <w:r w:rsidRPr="00CF4AED">
        <w:rPr>
          <w:color w:val="000000"/>
          <w:sz w:val="26"/>
          <w:szCs w:val="26"/>
        </w:rPr>
        <w:t xml:space="preserve">олучателем субсидии в срок не </w:t>
      </w:r>
      <w:r w:rsidRPr="00CF4AED">
        <w:rPr>
          <w:color w:val="000000" w:themeColor="text1"/>
          <w:sz w:val="26"/>
          <w:szCs w:val="26"/>
        </w:rPr>
        <w:t xml:space="preserve">позднее 11 рабочих дней </w:t>
      </w:r>
      <w:r w:rsidR="00993FD5">
        <w:rPr>
          <w:color w:val="000000" w:themeColor="text1"/>
          <w:sz w:val="26"/>
          <w:szCs w:val="26"/>
        </w:rPr>
        <w:t xml:space="preserve">                     </w:t>
      </w:r>
      <w:r w:rsidRPr="00CF4AED">
        <w:rPr>
          <w:color w:val="000000" w:themeColor="text1"/>
          <w:sz w:val="26"/>
          <w:szCs w:val="26"/>
        </w:rPr>
        <w:t xml:space="preserve">со дня размещения итогового протокола </w:t>
      </w:r>
      <w:r w:rsidRPr="00CF4AED">
        <w:rPr>
          <w:sz w:val="26"/>
          <w:szCs w:val="26"/>
        </w:rPr>
        <w:t>н</w:t>
      </w:r>
      <w:r w:rsidRPr="00CF4AED">
        <w:rPr>
          <w:bCs/>
          <w:color w:val="000000"/>
          <w:sz w:val="26"/>
          <w:szCs w:val="26"/>
        </w:rPr>
        <w:t xml:space="preserve">а едином портале, а также </w:t>
      </w:r>
      <w:r w:rsidR="00993FD5">
        <w:rPr>
          <w:bCs/>
          <w:color w:val="000000"/>
          <w:sz w:val="26"/>
          <w:szCs w:val="26"/>
        </w:rPr>
        <w:t xml:space="preserve">                                        </w:t>
      </w:r>
      <w:r w:rsidRPr="00CF4AED">
        <w:rPr>
          <w:bCs/>
          <w:color w:val="000000"/>
          <w:sz w:val="26"/>
          <w:szCs w:val="26"/>
        </w:rPr>
        <w:t xml:space="preserve">на официальном портале </w:t>
      </w:r>
      <w:r w:rsidR="009F6D41">
        <w:rPr>
          <w:bCs/>
          <w:color w:val="000000"/>
          <w:sz w:val="26"/>
          <w:szCs w:val="26"/>
        </w:rPr>
        <w:t>Ярославского муниципального района</w:t>
      </w:r>
      <w:r w:rsidRPr="00CF4AED">
        <w:rPr>
          <w:bCs/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Pr="00CF4AED">
        <w:rPr>
          <w:color w:val="0070C0"/>
          <w:sz w:val="26"/>
          <w:szCs w:val="26"/>
        </w:rPr>
        <w:t>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b/>
          <w:color w:val="00B050"/>
          <w:sz w:val="26"/>
          <w:szCs w:val="26"/>
        </w:rPr>
      </w:pPr>
      <w:r w:rsidRPr="005C225D">
        <w:rPr>
          <w:sz w:val="26"/>
          <w:szCs w:val="26"/>
        </w:rPr>
        <w:t>3.6.</w:t>
      </w:r>
      <w:r w:rsidR="005C225D">
        <w:rPr>
          <w:color w:val="FF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 xml:space="preserve">В случае непредставления получателем субсидии в </w:t>
      </w:r>
      <w:r w:rsidR="00043C2C">
        <w:rPr>
          <w:color w:val="000000"/>
          <w:sz w:val="26"/>
          <w:szCs w:val="26"/>
        </w:rPr>
        <w:t xml:space="preserve">Управление </w:t>
      </w:r>
      <w:r w:rsidR="00993FD5">
        <w:rPr>
          <w:color w:val="000000"/>
          <w:sz w:val="26"/>
          <w:szCs w:val="26"/>
        </w:rPr>
        <w:t xml:space="preserve">                             </w:t>
      </w:r>
      <w:r w:rsidRPr="00CF4AED">
        <w:rPr>
          <w:color w:val="000000"/>
          <w:sz w:val="26"/>
          <w:szCs w:val="26"/>
        </w:rPr>
        <w:t xml:space="preserve">в установленный срок подписанного проекта Соглашения в двух экземплярах, получатель субсидии считается отказавшимся от подписания Соглашения, </w:t>
      </w:r>
      <w:r w:rsidR="00993FD5">
        <w:rPr>
          <w:color w:val="000000"/>
          <w:sz w:val="26"/>
          <w:szCs w:val="26"/>
        </w:rPr>
        <w:t xml:space="preserve">                             </w:t>
      </w:r>
      <w:r w:rsidRPr="00CF4AED">
        <w:rPr>
          <w:color w:val="000000"/>
          <w:sz w:val="26"/>
          <w:szCs w:val="26"/>
        </w:rPr>
        <w:t xml:space="preserve">и </w:t>
      </w:r>
      <w:r w:rsidRPr="00CF4AED">
        <w:rPr>
          <w:color w:val="000000" w:themeColor="text1"/>
          <w:sz w:val="26"/>
          <w:szCs w:val="26"/>
        </w:rPr>
        <w:t>Комиссией в отношении него в</w:t>
      </w:r>
      <w:r w:rsidR="00993FD5">
        <w:rPr>
          <w:color w:val="000000" w:themeColor="text1"/>
          <w:sz w:val="26"/>
          <w:szCs w:val="26"/>
        </w:rPr>
        <w:t xml:space="preserve"> </w:t>
      </w:r>
      <w:r w:rsidRPr="00CF4AED">
        <w:rPr>
          <w:color w:val="000000" w:themeColor="text1"/>
          <w:sz w:val="26"/>
          <w:szCs w:val="26"/>
        </w:rPr>
        <w:t xml:space="preserve">течение 2 рабочих дней </w:t>
      </w:r>
      <w:r w:rsidRPr="00CF4AED">
        <w:rPr>
          <w:color w:val="000000"/>
          <w:sz w:val="26"/>
          <w:szCs w:val="26"/>
        </w:rPr>
        <w:t xml:space="preserve">принимается решение </w:t>
      </w:r>
      <w:r w:rsidR="00993FD5">
        <w:rPr>
          <w:color w:val="000000"/>
          <w:sz w:val="26"/>
          <w:szCs w:val="26"/>
        </w:rPr>
        <w:t xml:space="preserve">                </w:t>
      </w:r>
      <w:r w:rsidRPr="00CF4AED">
        <w:rPr>
          <w:color w:val="000000"/>
          <w:sz w:val="26"/>
          <w:szCs w:val="26"/>
        </w:rPr>
        <w:t xml:space="preserve">об отказе в предоставлении субсидии. </w:t>
      </w:r>
    </w:p>
    <w:p w:rsidR="00CF4AED" w:rsidRPr="00CF4AED" w:rsidRDefault="00CF4AED" w:rsidP="00993FD5">
      <w:pPr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В случае </w:t>
      </w:r>
      <w:r w:rsidRPr="00CF4AED">
        <w:rPr>
          <w:color w:val="000000" w:themeColor="text1"/>
          <w:sz w:val="26"/>
          <w:szCs w:val="26"/>
        </w:rPr>
        <w:t xml:space="preserve">отказа всех </w:t>
      </w:r>
      <w:r w:rsidRPr="00CF4AED">
        <w:rPr>
          <w:color w:val="000000"/>
          <w:sz w:val="26"/>
          <w:szCs w:val="26"/>
        </w:rPr>
        <w:t>получателей субсидии от подписания Соглашений конкурсный отбор признается несостоявшимся в порядке, установленном пунктом 2.18 раздела 2 Порядка.</w:t>
      </w:r>
    </w:p>
    <w:p w:rsidR="00CF4AED" w:rsidRPr="00CF4AED" w:rsidRDefault="00CF4AED" w:rsidP="00993FD5">
      <w:pPr>
        <w:tabs>
          <w:tab w:val="left" w:pos="5352"/>
        </w:tabs>
        <w:ind w:firstLine="709"/>
        <w:jc w:val="both"/>
        <w:rPr>
          <w:color w:val="FF0000"/>
          <w:sz w:val="26"/>
          <w:szCs w:val="26"/>
        </w:rPr>
      </w:pPr>
      <w:r w:rsidRPr="00CF4AED">
        <w:rPr>
          <w:sz w:val="26"/>
          <w:szCs w:val="26"/>
        </w:rPr>
        <w:t xml:space="preserve">3.7. Соглашение должно соответствовать типовой форме, установленной </w:t>
      </w:r>
      <w:r w:rsidR="009F6D41">
        <w:rPr>
          <w:sz w:val="26"/>
          <w:szCs w:val="26"/>
        </w:rPr>
        <w:t>управлением финансов и социально-экономического развития Администрации Ярославского муниципального района</w:t>
      </w:r>
      <w:r w:rsidRPr="00CF4AED">
        <w:rPr>
          <w:sz w:val="26"/>
          <w:szCs w:val="26"/>
        </w:rPr>
        <w:t xml:space="preserve"> для соответствующего вида субсидии.</w:t>
      </w:r>
    </w:p>
    <w:p w:rsidR="00CF4AED" w:rsidRPr="00CF4AED" w:rsidRDefault="00CF4AED" w:rsidP="00993FD5">
      <w:pPr>
        <w:tabs>
          <w:tab w:val="left" w:pos="5352"/>
        </w:tabs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3.8. Получатель субсидии обязан обеспечить условия для осуществления проверок за соблюдением им условий Соглашения, в том числе условий, целей и порядка предоставления субсидии.</w:t>
      </w:r>
    </w:p>
    <w:p w:rsidR="00CF4AED" w:rsidRPr="00CF4AED" w:rsidRDefault="00CF4AED" w:rsidP="00993FD5">
      <w:pPr>
        <w:tabs>
          <w:tab w:val="left" w:pos="5352"/>
        </w:tabs>
        <w:ind w:firstLine="709"/>
        <w:jc w:val="both"/>
        <w:rPr>
          <w:color w:val="FF0000"/>
          <w:sz w:val="26"/>
          <w:szCs w:val="26"/>
        </w:rPr>
      </w:pPr>
      <w:r w:rsidRPr="00CF4AED">
        <w:rPr>
          <w:color w:val="000000"/>
          <w:sz w:val="26"/>
          <w:szCs w:val="26"/>
        </w:rPr>
        <w:t>3.9. В Соглашение включается условие о согласовании новых условий Соглашения путем заключения дополнительного соглашения к нему в случае уменьшения</w:t>
      </w:r>
      <w:r w:rsidR="00993FD5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 xml:space="preserve">главному распорядителю бюджетных средств ранее доведенных лимитов бюджетных обязательств, указанных в </w:t>
      </w:r>
      <w:hyperlink r:id="rId19" w:history="1">
        <w:r w:rsidRPr="00CF4AED">
          <w:rPr>
            <w:color w:val="000000"/>
            <w:sz w:val="26"/>
            <w:szCs w:val="26"/>
          </w:rPr>
          <w:t>пункте 1.4</w:t>
        </w:r>
      </w:hyperlink>
      <w:r w:rsidRPr="00CF4AED">
        <w:rPr>
          <w:color w:val="000000"/>
          <w:sz w:val="26"/>
          <w:szCs w:val="26"/>
        </w:rPr>
        <w:t xml:space="preserve"> раздела 1 Порядка,</w:t>
      </w:r>
      <w:r w:rsidR="008D4731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lastRenderedPageBreak/>
        <w:t xml:space="preserve">приводящего к невозможности предоставления субсидии в размере, определенном </w:t>
      </w:r>
      <w:r w:rsidR="00993FD5">
        <w:rPr>
          <w:color w:val="000000"/>
          <w:sz w:val="26"/>
          <w:szCs w:val="26"/>
        </w:rPr>
        <w:t xml:space="preserve">             </w:t>
      </w:r>
      <w:r w:rsidRPr="00CF4AED">
        <w:rPr>
          <w:color w:val="000000"/>
          <w:sz w:val="26"/>
          <w:szCs w:val="26"/>
        </w:rPr>
        <w:t>в Соглашении.</w:t>
      </w:r>
    </w:p>
    <w:p w:rsidR="00CF4AED" w:rsidRPr="00CF4AED" w:rsidRDefault="00CF4AED" w:rsidP="00993FD5">
      <w:pPr>
        <w:tabs>
          <w:tab w:val="left" w:pos="5352"/>
        </w:tabs>
        <w:ind w:firstLine="709"/>
        <w:jc w:val="both"/>
        <w:rPr>
          <w:color w:val="0070C0"/>
          <w:sz w:val="26"/>
          <w:szCs w:val="26"/>
        </w:rPr>
      </w:pPr>
      <w:r w:rsidRPr="00CF4AED">
        <w:rPr>
          <w:color w:val="000000"/>
          <w:sz w:val="26"/>
          <w:szCs w:val="26"/>
        </w:rPr>
        <w:t xml:space="preserve">При </w:t>
      </w:r>
      <w:proofErr w:type="spellStart"/>
      <w:r w:rsidRPr="00CF4AED">
        <w:rPr>
          <w:color w:val="000000"/>
          <w:sz w:val="26"/>
          <w:szCs w:val="26"/>
        </w:rPr>
        <w:t>недостижении</w:t>
      </w:r>
      <w:proofErr w:type="spellEnd"/>
      <w:r w:rsidRPr="00CF4AED">
        <w:rPr>
          <w:color w:val="000000"/>
          <w:sz w:val="26"/>
          <w:szCs w:val="26"/>
        </w:rPr>
        <w:t xml:space="preserve"> согласия по новым условиям Соглашение подлежит расторжению в порядке, определенном Соглашением.</w:t>
      </w:r>
    </w:p>
    <w:p w:rsidR="00CF4AED" w:rsidRPr="00CF4AED" w:rsidRDefault="00CF4AED" w:rsidP="00993FD5">
      <w:pPr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3.10. Средства субсидии перечисляются на счет получателя субсидии </w:t>
      </w:r>
      <w:r w:rsidR="00993FD5">
        <w:rPr>
          <w:sz w:val="26"/>
          <w:szCs w:val="26"/>
        </w:rPr>
        <w:t xml:space="preserve">                              </w:t>
      </w:r>
      <w:r w:rsidRPr="00CF4AED">
        <w:rPr>
          <w:sz w:val="26"/>
          <w:szCs w:val="26"/>
        </w:rPr>
        <w:t>в соответствии с условиями Соглашения, но не позднее 31 декабря текущего финансового года.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3.11. Результатом предоставления субсидии является реализация получателем субсидии мероприятия.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 xml:space="preserve">Показателем, </w:t>
      </w:r>
      <w:r w:rsidRPr="00CF4AED">
        <w:rPr>
          <w:sz w:val="26"/>
          <w:szCs w:val="26"/>
        </w:rPr>
        <w:t>необходимым для достижения результата предоставления субсидии</w:t>
      </w:r>
      <w:r w:rsidRPr="00CF4AED">
        <w:rPr>
          <w:color w:val="000000" w:themeColor="text1"/>
          <w:sz w:val="26"/>
          <w:szCs w:val="26"/>
        </w:rPr>
        <w:t>, является количество участников мероприятия.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Значения показателей, необходимых для достижения результата предоставления субсидии, устанавливаются в Соглашении. 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 w:rsidRPr="00CF4AED">
        <w:rPr>
          <w:sz w:val="26"/>
          <w:szCs w:val="28"/>
        </w:rPr>
        <w:t xml:space="preserve">3.12. Субсидия полностью или частично подлежит возврату в </w:t>
      </w:r>
      <w:r w:rsidR="009F6D41">
        <w:rPr>
          <w:sz w:val="26"/>
          <w:szCs w:val="28"/>
        </w:rPr>
        <w:t>б</w:t>
      </w:r>
      <w:r w:rsidRPr="00CF4AED">
        <w:rPr>
          <w:sz w:val="26"/>
          <w:szCs w:val="28"/>
        </w:rPr>
        <w:t xml:space="preserve">юджет </w:t>
      </w:r>
      <w:r w:rsidR="00993FD5">
        <w:rPr>
          <w:sz w:val="26"/>
          <w:szCs w:val="28"/>
        </w:rPr>
        <w:t xml:space="preserve">                      </w:t>
      </w:r>
      <w:r w:rsidRPr="00CF4AED">
        <w:rPr>
          <w:sz w:val="26"/>
          <w:szCs w:val="28"/>
        </w:rPr>
        <w:t>по следующим основаниям: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8"/>
        </w:rPr>
      </w:pPr>
      <w:r w:rsidRPr="00CF4AED">
        <w:rPr>
          <w:sz w:val="26"/>
          <w:szCs w:val="28"/>
        </w:rPr>
        <w:t xml:space="preserve">- </w:t>
      </w:r>
      <w:proofErr w:type="spellStart"/>
      <w:r w:rsidRPr="00CF4AED">
        <w:rPr>
          <w:sz w:val="26"/>
          <w:szCs w:val="28"/>
        </w:rPr>
        <w:t>недостижение</w:t>
      </w:r>
      <w:proofErr w:type="spellEnd"/>
      <w:r w:rsidRPr="00CF4AED">
        <w:rPr>
          <w:sz w:val="26"/>
          <w:szCs w:val="28"/>
        </w:rPr>
        <w:t xml:space="preserve"> значений </w:t>
      </w:r>
      <w:r w:rsidRPr="00CF4AED">
        <w:rPr>
          <w:color w:val="000000" w:themeColor="text1"/>
          <w:sz w:val="26"/>
          <w:szCs w:val="28"/>
        </w:rPr>
        <w:t>результата и</w:t>
      </w:r>
      <w:r w:rsidRPr="00CF4AED">
        <w:rPr>
          <w:sz w:val="26"/>
          <w:szCs w:val="28"/>
        </w:rPr>
        <w:t xml:space="preserve"> показателей, </w:t>
      </w:r>
      <w:r w:rsidRPr="00CF4AED">
        <w:rPr>
          <w:sz w:val="26"/>
          <w:szCs w:val="26"/>
        </w:rPr>
        <w:t>необходимых для достижения результата предоставления субсидии</w:t>
      </w:r>
      <w:r w:rsidRPr="00CF4AED">
        <w:rPr>
          <w:sz w:val="26"/>
          <w:szCs w:val="28"/>
        </w:rPr>
        <w:t>, установленных  Соглашением</w:t>
      </w:r>
      <w:r w:rsidRPr="00CF4AED">
        <w:rPr>
          <w:color w:val="000000"/>
          <w:sz w:val="26"/>
          <w:szCs w:val="28"/>
        </w:rPr>
        <w:t>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8"/>
        </w:rPr>
      </w:pPr>
      <w:r w:rsidRPr="00CF4AED">
        <w:rPr>
          <w:color w:val="000000"/>
          <w:sz w:val="26"/>
          <w:szCs w:val="28"/>
        </w:rPr>
        <w:t>- нарушение получателем субсидии условий, целей и порядка предоставления субсидий, установленных Порядком, а также иных обязательств, предусмотренных Соглашением, выявленных</w:t>
      </w:r>
      <w:r w:rsidR="008D4731">
        <w:rPr>
          <w:color w:val="000000"/>
          <w:sz w:val="26"/>
          <w:szCs w:val="28"/>
        </w:rPr>
        <w:t>,</w:t>
      </w:r>
      <w:r w:rsidRPr="00CF4AED">
        <w:rPr>
          <w:color w:val="000000"/>
          <w:sz w:val="26"/>
          <w:szCs w:val="28"/>
        </w:rPr>
        <w:t xml:space="preserve"> в том числе по фактам проверок, проведенных главным распорядителем бюджетных средств, органом муниципального финансового контроля;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 w:rsidRPr="00CF4AED">
        <w:rPr>
          <w:sz w:val="26"/>
          <w:szCs w:val="28"/>
        </w:rPr>
        <w:t>- полное или частичное неиспользование субсидии в сроки, установленные Соглашением.</w:t>
      </w:r>
    </w:p>
    <w:p w:rsidR="00CF4AED" w:rsidRPr="00CF4AED" w:rsidRDefault="00CF4AED" w:rsidP="00993FD5">
      <w:pPr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3.13. Порядок возврата субсидии в Бюджет.</w:t>
      </w:r>
    </w:p>
    <w:p w:rsidR="00CF4AED" w:rsidRPr="00CF4AED" w:rsidRDefault="00CF4AED" w:rsidP="00993FD5">
      <w:pPr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3.13.1. </w:t>
      </w:r>
      <w:proofErr w:type="gramStart"/>
      <w:r w:rsidRPr="00CF4AED">
        <w:rPr>
          <w:sz w:val="26"/>
          <w:szCs w:val="26"/>
        </w:rPr>
        <w:t xml:space="preserve">В случае нарушения получателем субсидии условий, целей и порядка предоставлении субсидии, в том числе </w:t>
      </w:r>
      <w:proofErr w:type="spellStart"/>
      <w:r w:rsidRPr="00CF4AED">
        <w:rPr>
          <w:sz w:val="26"/>
          <w:szCs w:val="26"/>
        </w:rPr>
        <w:t>недостижения</w:t>
      </w:r>
      <w:proofErr w:type="spellEnd"/>
      <w:r w:rsidRPr="00CF4AED">
        <w:rPr>
          <w:sz w:val="26"/>
          <w:szCs w:val="26"/>
        </w:rPr>
        <w:t xml:space="preserve"> показателей результативности предоставления субсидии, установленных в Соглашении, </w:t>
      </w:r>
      <w:r w:rsidR="009F6D41">
        <w:rPr>
          <w:sz w:val="26"/>
          <w:szCs w:val="26"/>
        </w:rPr>
        <w:t>Управление</w:t>
      </w:r>
      <w:r w:rsidRPr="00CF4AED">
        <w:rPr>
          <w:sz w:val="26"/>
          <w:szCs w:val="26"/>
        </w:rPr>
        <w:t xml:space="preserve"> не позднее </w:t>
      </w:r>
      <w:r w:rsidR="00993FD5">
        <w:rPr>
          <w:sz w:val="26"/>
          <w:szCs w:val="26"/>
        </w:rPr>
        <w:t xml:space="preserve">            </w:t>
      </w:r>
      <w:r w:rsidRPr="00CF4AED">
        <w:rPr>
          <w:sz w:val="26"/>
          <w:szCs w:val="26"/>
        </w:rPr>
        <w:t>10 рабочих дней со дня выявления указанных фактов направляет получателю субсидии письменное требование о возврате субсидии в размере, перечисленном получателю субсидии, или в размере средств субсидии, использованных получателем субсидии с нарушением условий, целей и порядка</w:t>
      </w:r>
      <w:proofErr w:type="gramEnd"/>
      <w:r w:rsidRPr="00CF4AED">
        <w:rPr>
          <w:sz w:val="26"/>
          <w:szCs w:val="26"/>
        </w:rPr>
        <w:t xml:space="preserve"> </w:t>
      </w:r>
      <w:proofErr w:type="gramStart"/>
      <w:r w:rsidRPr="00CF4AED">
        <w:rPr>
          <w:sz w:val="26"/>
          <w:szCs w:val="26"/>
        </w:rPr>
        <w:t>предоставлении</w:t>
      </w:r>
      <w:proofErr w:type="gramEnd"/>
      <w:r w:rsidRPr="00CF4AED">
        <w:rPr>
          <w:sz w:val="26"/>
          <w:szCs w:val="26"/>
        </w:rPr>
        <w:t xml:space="preserve"> субсидии (далее - письменное требование), в Бюджет.</w:t>
      </w:r>
    </w:p>
    <w:p w:rsidR="00CF4AED" w:rsidRPr="00CF4AED" w:rsidRDefault="00CF4AED" w:rsidP="00993FD5">
      <w:pPr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В случае </w:t>
      </w:r>
      <w:proofErr w:type="spellStart"/>
      <w:r w:rsidRPr="00CF4AED">
        <w:rPr>
          <w:sz w:val="26"/>
          <w:szCs w:val="26"/>
        </w:rPr>
        <w:t>недостижения</w:t>
      </w:r>
      <w:proofErr w:type="spellEnd"/>
      <w:r w:rsidRPr="00CF4AED">
        <w:rPr>
          <w:sz w:val="26"/>
          <w:szCs w:val="26"/>
        </w:rPr>
        <w:t xml:space="preserve"> показателей, необходимых для достижения результата предоставления субсидии, установленных в Соглашении, подлежит возврату </w:t>
      </w:r>
      <w:r w:rsidR="00993FD5">
        <w:rPr>
          <w:sz w:val="26"/>
          <w:szCs w:val="26"/>
        </w:rPr>
        <w:t xml:space="preserve">                     </w:t>
      </w:r>
      <w:r w:rsidRPr="00CF4AED">
        <w:rPr>
          <w:sz w:val="26"/>
          <w:szCs w:val="26"/>
        </w:rPr>
        <w:t xml:space="preserve">в Бюджет часть субсидии, объем которой определяется пропорционально величине </w:t>
      </w:r>
      <w:proofErr w:type="spellStart"/>
      <w:r w:rsidRPr="00CF4AED">
        <w:rPr>
          <w:sz w:val="26"/>
          <w:szCs w:val="26"/>
        </w:rPr>
        <w:t>недостижения</w:t>
      </w:r>
      <w:proofErr w:type="spellEnd"/>
      <w:r w:rsidRPr="00CF4AED">
        <w:rPr>
          <w:sz w:val="26"/>
          <w:szCs w:val="26"/>
        </w:rPr>
        <w:t xml:space="preserve"> каждого из указанных показателей результативности в стоимостном выражении.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F4AED">
        <w:rPr>
          <w:color w:val="000000"/>
          <w:sz w:val="26"/>
          <w:szCs w:val="26"/>
        </w:rPr>
        <w:t>В случае установления факта нецелевого использования субсидия подлежит возврату в Бюджет в размере ее нецелевого использования.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3.13.2. Получатель субсидии обязан вернуть средства субсидии, указанные </w:t>
      </w:r>
      <w:r w:rsidR="00993FD5">
        <w:rPr>
          <w:sz w:val="26"/>
          <w:szCs w:val="26"/>
        </w:rPr>
        <w:t xml:space="preserve">              </w:t>
      </w:r>
      <w:r w:rsidRPr="00CF4AED">
        <w:rPr>
          <w:sz w:val="26"/>
          <w:szCs w:val="26"/>
        </w:rPr>
        <w:t xml:space="preserve">в письменном требовании, в </w:t>
      </w:r>
      <w:r w:rsidR="009F6D41">
        <w:rPr>
          <w:sz w:val="26"/>
          <w:szCs w:val="26"/>
        </w:rPr>
        <w:t>б</w:t>
      </w:r>
      <w:r w:rsidRPr="00CF4AED">
        <w:rPr>
          <w:sz w:val="26"/>
          <w:szCs w:val="26"/>
        </w:rPr>
        <w:t xml:space="preserve">юджет </w:t>
      </w:r>
      <w:r w:rsidR="009F6D41">
        <w:rPr>
          <w:sz w:val="26"/>
          <w:szCs w:val="26"/>
        </w:rPr>
        <w:t>Ярославского муниципального района</w:t>
      </w:r>
      <w:r w:rsidRPr="00CF4AED">
        <w:rPr>
          <w:sz w:val="26"/>
          <w:szCs w:val="26"/>
        </w:rPr>
        <w:t xml:space="preserve"> в срок, не превышающий 30 календарных дней со дня получения письменного требования.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3.13.3. В случае невозврата (неполного возврата) субсидии (ее части) </w:t>
      </w:r>
      <w:r w:rsidR="00993FD5">
        <w:rPr>
          <w:sz w:val="26"/>
          <w:szCs w:val="26"/>
        </w:rPr>
        <w:t xml:space="preserve">                      </w:t>
      </w:r>
      <w:r w:rsidRPr="00CF4AED">
        <w:rPr>
          <w:sz w:val="26"/>
          <w:szCs w:val="26"/>
        </w:rPr>
        <w:t xml:space="preserve">в установленный срок соответствующая сумма субсидии подлежит взысканию </w:t>
      </w:r>
      <w:r w:rsidR="00993FD5">
        <w:rPr>
          <w:sz w:val="26"/>
          <w:szCs w:val="26"/>
        </w:rPr>
        <w:t xml:space="preserve">                      </w:t>
      </w:r>
      <w:r w:rsidRPr="00CF4AED">
        <w:rPr>
          <w:sz w:val="26"/>
          <w:szCs w:val="26"/>
        </w:rPr>
        <w:t>в порядке, установленном законодательством Российской Федерации.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 xml:space="preserve">3.13.4. В случае непредставления получателем субсидии отчетов, определенных в пункте 4.1 </w:t>
      </w:r>
      <w:hyperlink r:id="rId20" w:history="1">
        <w:r w:rsidRPr="00CF4AED">
          <w:rPr>
            <w:color w:val="000000"/>
            <w:sz w:val="26"/>
            <w:szCs w:val="26"/>
          </w:rPr>
          <w:t>раздела</w:t>
        </w:r>
      </w:hyperlink>
      <w:r w:rsidRPr="00CF4AED">
        <w:rPr>
          <w:sz w:val="26"/>
          <w:szCs w:val="26"/>
        </w:rPr>
        <w:t xml:space="preserve">4 Порядка, </w:t>
      </w:r>
      <w:r w:rsidR="009F6D41">
        <w:rPr>
          <w:sz w:val="26"/>
          <w:szCs w:val="26"/>
        </w:rPr>
        <w:t>Управление</w:t>
      </w:r>
      <w:r w:rsidRPr="00CF4AED">
        <w:rPr>
          <w:sz w:val="26"/>
          <w:szCs w:val="26"/>
        </w:rPr>
        <w:t xml:space="preserve"> в течение 10 рабочих дней со дня истечения сроков, установленных для их представления, направляет получателю субсидии требование о представлении отчетов с указанием сроков </w:t>
      </w:r>
      <w:r w:rsidR="00993FD5">
        <w:rPr>
          <w:sz w:val="26"/>
          <w:szCs w:val="26"/>
        </w:rPr>
        <w:t xml:space="preserve">              </w:t>
      </w:r>
      <w:r w:rsidRPr="00CF4AED">
        <w:rPr>
          <w:sz w:val="26"/>
          <w:szCs w:val="26"/>
        </w:rPr>
        <w:lastRenderedPageBreak/>
        <w:t xml:space="preserve">его выполнения. Невыполнение указанного требования получателем субсидии является основанием </w:t>
      </w:r>
      <w:proofErr w:type="gramStart"/>
      <w:r w:rsidRPr="00CF4AED">
        <w:rPr>
          <w:sz w:val="26"/>
          <w:szCs w:val="26"/>
        </w:rPr>
        <w:t>для принятия главным распорядителем бюджетных средств мер по обеспечению возврата средств субсидии в размере предоставленных средств в Бюджет в порядке</w:t>
      </w:r>
      <w:proofErr w:type="gramEnd"/>
      <w:r w:rsidRPr="00CF4AED">
        <w:rPr>
          <w:sz w:val="26"/>
          <w:szCs w:val="26"/>
        </w:rPr>
        <w:t>, установленном подпунктами 3.13.1-3.13.3 настоящего пункта.</w:t>
      </w:r>
    </w:p>
    <w:p w:rsidR="00CF4AED" w:rsidRPr="00CF4AED" w:rsidRDefault="00CF4AED" w:rsidP="008D4731">
      <w:pPr>
        <w:shd w:val="clear" w:color="auto" w:fill="FDFDFD"/>
        <w:textAlignment w:val="baseline"/>
        <w:rPr>
          <w:b/>
          <w:bCs/>
          <w:color w:val="111111"/>
          <w:sz w:val="26"/>
          <w:szCs w:val="26"/>
        </w:rPr>
      </w:pPr>
    </w:p>
    <w:p w:rsidR="00CF4AED" w:rsidRPr="008D4731" w:rsidRDefault="00CF4AED" w:rsidP="00FB7CF8">
      <w:pPr>
        <w:pStyle w:val="af0"/>
        <w:numPr>
          <w:ilvl w:val="0"/>
          <w:numId w:val="24"/>
        </w:numPr>
        <w:shd w:val="clear" w:color="auto" w:fill="FDFDFD"/>
        <w:jc w:val="center"/>
        <w:textAlignment w:val="baseline"/>
        <w:rPr>
          <w:b/>
          <w:bCs/>
          <w:color w:val="111111"/>
          <w:sz w:val="26"/>
          <w:szCs w:val="26"/>
        </w:rPr>
      </w:pPr>
      <w:r w:rsidRPr="008D4731">
        <w:rPr>
          <w:b/>
          <w:bCs/>
          <w:color w:val="111111"/>
          <w:sz w:val="26"/>
          <w:szCs w:val="26"/>
        </w:rPr>
        <w:t>Требования к отчетности</w:t>
      </w:r>
    </w:p>
    <w:p w:rsidR="008D4731" w:rsidRPr="008D4731" w:rsidRDefault="008D4731" w:rsidP="008D4731">
      <w:pPr>
        <w:pStyle w:val="af0"/>
        <w:shd w:val="clear" w:color="auto" w:fill="FDFDFD"/>
        <w:ind w:left="1211"/>
        <w:textAlignment w:val="baseline"/>
        <w:rPr>
          <w:b/>
          <w:bCs/>
          <w:color w:val="111111"/>
          <w:sz w:val="26"/>
          <w:szCs w:val="26"/>
        </w:rPr>
      </w:pP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sub_301"/>
      <w:r w:rsidRPr="00CF4AED">
        <w:rPr>
          <w:sz w:val="26"/>
          <w:szCs w:val="26"/>
        </w:rPr>
        <w:t xml:space="preserve">4.1. </w:t>
      </w:r>
      <w:proofErr w:type="gramStart"/>
      <w:r w:rsidRPr="00CF4AED">
        <w:rPr>
          <w:sz w:val="26"/>
          <w:szCs w:val="26"/>
        </w:rPr>
        <w:t>Получатели субсидии</w:t>
      </w:r>
      <w:bookmarkEnd w:id="3"/>
      <w:r w:rsidRPr="00CF4AED">
        <w:rPr>
          <w:sz w:val="26"/>
          <w:szCs w:val="26"/>
        </w:rPr>
        <w:t xml:space="preserve"> не позднее 30 календарных дней со дня реализации </w:t>
      </w:r>
      <w:r w:rsidRPr="00CF4AED">
        <w:rPr>
          <w:color w:val="000000"/>
          <w:sz w:val="26"/>
          <w:szCs w:val="26"/>
        </w:rPr>
        <w:t>мероприятия (для мероприятий, проводимых в декабре - не позднее 25 декабря</w:t>
      </w:r>
      <w:r w:rsidR="008D4731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>года, в котором осуществлялось предоставление субсидии)</w:t>
      </w:r>
      <w:r w:rsidRPr="00CF4AED">
        <w:rPr>
          <w:sz w:val="26"/>
          <w:szCs w:val="26"/>
        </w:rPr>
        <w:t xml:space="preserve"> представляют в главному распорядителю бюджетный средств отчет </w:t>
      </w:r>
      <w:r w:rsidRPr="00CF4AED">
        <w:rPr>
          <w:bCs/>
          <w:sz w:val="26"/>
          <w:szCs w:val="26"/>
        </w:rPr>
        <w:t xml:space="preserve">о достижении результата и значений показателей, </w:t>
      </w:r>
      <w:r w:rsidRPr="00CF4AED">
        <w:rPr>
          <w:sz w:val="26"/>
          <w:szCs w:val="26"/>
        </w:rPr>
        <w:t>необходимых для достижения результата предоставления субсидии</w:t>
      </w:r>
      <w:r w:rsidRPr="00CF4AED">
        <w:rPr>
          <w:bCs/>
          <w:sz w:val="26"/>
          <w:szCs w:val="26"/>
        </w:rPr>
        <w:t>, установленных в Соглашении</w:t>
      </w:r>
      <w:r w:rsidRPr="00CF4AED">
        <w:rPr>
          <w:color w:val="000000"/>
          <w:sz w:val="26"/>
          <w:szCs w:val="26"/>
        </w:rPr>
        <w:t>, а также отчет об осуществлении расходов, источником финансового обеспечения которых является субсидия</w:t>
      </w:r>
      <w:proofErr w:type="gramEnd"/>
      <w:r w:rsidRPr="00CF4AED">
        <w:rPr>
          <w:color w:val="000000"/>
          <w:sz w:val="26"/>
          <w:szCs w:val="26"/>
        </w:rPr>
        <w:t>,</w:t>
      </w:r>
      <w:r w:rsidR="008D4731">
        <w:rPr>
          <w:color w:val="000000"/>
          <w:sz w:val="26"/>
          <w:szCs w:val="26"/>
        </w:rPr>
        <w:t xml:space="preserve"> </w:t>
      </w:r>
      <w:r w:rsidRPr="00CF4AED">
        <w:rPr>
          <w:color w:val="000000"/>
          <w:sz w:val="26"/>
          <w:szCs w:val="26"/>
        </w:rPr>
        <w:t>по формам, определенным</w:t>
      </w:r>
      <w:r w:rsidRPr="00CF4AED">
        <w:rPr>
          <w:sz w:val="26"/>
          <w:szCs w:val="26"/>
        </w:rPr>
        <w:t xml:space="preserve"> типовой формой Соглашения.</w:t>
      </w:r>
    </w:p>
    <w:p w:rsidR="00CF4AED" w:rsidRPr="00CF4AED" w:rsidRDefault="00CF4AED" w:rsidP="00993FD5">
      <w:pPr>
        <w:widowControl w:val="0"/>
        <w:autoSpaceDE w:val="0"/>
        <w:autoSpaceDN w:val="0"/>
        <w:ind w:firstLine="709"/>
        <w:jc w:val="both"/>
        <w:rPr>
          <w:b/>
          <w:color w:val="00B050"/>
          <w:sz w:val="26"/>
          <w:szCs w:val="26"/>
        </w:rPr>
      </w:pPr>
      <w:r w:rsidRPr="00CF4AED">
        <w:rPr>
          <w:sz w:val="26"/>
          <w:szCs w:val="26"/>
        </w:rPr>
        <w:t>4.2. Главный распорядитель бюджетных сре</w:t>
      </w:r>
      <w:proofErr w:type="gramStart"/>
      <w:r w:rsidRPr="00CF4AED">
        <w:rPr>
          <w:sz w:val="26"/>
          <w:szCs w:val="26"/>
        </w:rPr>
        <w:t>дств впр</w:t>
      </w:r>
      <w:proofErr w:type="gramEnd"/>
      <w:r w:rsidRPr="00CF4AED">
        <w:rPr>
          <w:sz w:val="26"/>
          <w:szCs w:val="26"/>
        </w:rPr>
        <w:t xml:space="preserve">аве устанавливать </w:t>
      </w:r>
      <w:r w:rsidR="00993FD5">
        <w:rPr>
          <w:sz w:val="26"/>
          <w:szCs w:val="26"/>
        </w:rPr>
        <w:t xml:space="preserve">                      </w:t>
      </w:r>
      <w:r w:rsidRPr="00CF4AED">
        <w:rPr>
          <w:sz w:val="26"/>
          <w:szCs w:val="26"/>
        </w:rPr>
        <w:t xml:space="preserve">в Соглашении сроки и формы представления получателем субсидии дополнительной отчетности. </w:t>
      </w:r>
    </w:p>
    <w:p w:rsidR="00CF4AED" w:rsidRDefault="00CF4AED" w:rsidP="008D4731">
      <w:pPr>
        <w:shd w:val="clear" w:color="auto" w:fill="FDFDFD"/>
        <w:ind w:firstLine="567"/>
        <w:textAlignment w:val="baseline"/>
        <w:rPr>
          <w:color w:val="111111"/>
          <w:sz w:val="26"/>
          <w:szCs w:val="26"/>
        </w:rPr>
      </w:pPr>
    </w:p>
    <w:p w:rsidR="009F6D41" w:rsidRPr="00CF4AED" w:rsidRDefault="009F6D41" w:rsidP="008D4731">
      <w:pPr>
        <w:shd w:val="clear" w:color="auto" w:fill="FDFDFD"/>
        <w:ind w:firstLine="567"/>
        <w:textAlignment w:val="baseline"/>
        <w:rPr>
          <w:color w:val="111111"/>
          <w:sz w:val="26"/>
          <w:szCs w:val="26"/>
        </w:rPr>
      </w:pPr>
    </w:p>
    <w:p w:rsidR="00CF4AED" w:rsidRPr="008D4731" w:rsidRDefault="00CF4AED" w:rsidP="00FB7CF8">
      <w:pPr>
        <w:pStyle w:val="af0"/>
        <w:numPr>
          <w:ilvl w:val="0"/>
          <w:numId w:val="24"/>
        </w:numPr>
        <w:shd w:val="clear" w:color="auto" w:fill="FDFDFD"/>
        <w:jc w:val="center"/>
        <w:textAlignment w:val="baseline"/>
        <w:rPr>
          <w:b/>
          <w:bCs/>
          <w:color w:val="111111"/>
          <w:sz w:val="26"/>
          <w:szCs w:val="26"/>
        </w:rPr>
      </w:pPr>
      <w:r w:rsidRPr="008D4731">
        <w:rPr>
          <w:b/>
          <w:bCs/>
          <w:color w:val="111111"/>
          <w:sz w:val="26"/>
          <w:szCs w:val="26"/>
        </w:rPr>
        <w:t xml:space="preserve">Требования об осуществлении </w:t>
      </w:r>
      <w:proofErr w:type="gramStart"/>
      <w:r w:rsidRPr="008D4731">
        <w:rPr>
          <w:b/>
          <w:bCs/>
          <w:color w:val="111111"/>
          <w:sz w:val="26"/>
          <w:szCs w:val="26"/>
        </w:rPr>
        <w:t>контроля за</w:t>
      </w:r>
      <w:proofErr w:type="gramEnd"/>
      <w:r w:rsidRPr="008D4731">
        <w:rPr>
          <w:b/>
          <w:bCs/>
          <w:color w:val="111111"/>
          <w:sz w:val="26"/>
          <w:szCs w:val="26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8D4731" w:rsidRPr="008D4731" w:rsidRDefault="008D4731" w:rsidP="008D4731">
      <w:pPr>
        <w:pStyle w:val="af0"/>
        <w:shd w:val="clear" w:color="auto" w:fill="FDFDFD"/>
        <w:ind w:left="1211"/>
        <w:textAlignment w:val="baseline"/>
        <w:rPr>
          <w:b/>
          <w:bCs/>
          <w:color w:val="111111"/>
          <w:sz w:val="26"/>
          <w:szCs w:val="26"/>
        </w:rPr>
      </w:pPr>
    </w:p>
    <w:p w:rsidR="00CF4AED" w:rsidRPr="00CF4AED" w:rsidRDefault="00CF4AED" w:rsidP="00993FD5">
      <w:pPr>
        <w:ind w:firstLine="709"/>
        <w:jc w:val="both"/>
        <w:rPr>
          <w:sz w:val="26"/>
          <w:szCs w:val="26"/>
        </w:rPr>
      </w:pPr>
      <w:bookmarkStart w:id="4" w:name="sub_401"/>
      <w:r w:rsidRPr="00CF4AED">
        <w:rPr>
          <w:sz w:val="26"/>
          <w:szCs w:val="26"/>
        </w:rPr>
        <w:t xml:space="preserve">5.1. </w:t>
      </w:r>
      <w:proofErr w:type="gramStart"/>
      <w:r w:rsidRPr="00CF4AED">
        <w:rPr>
          <w:sz w:val="26"/>
          <w:szCs w:val="26"/>
        </w:rPr>
        <w:t>Контроль за</w:t>
      </w:r>
      <w:proofErr w:type="gramEnd"/>
      <w:r w:rsidRPr="00CF4AED">
        <w:rPr>
          <w:sz w:val="26"/>
          <w:szCs w:val="26"/>
        </w:rPr>
        <w:t xml:space="preserve"> соблюдением условий, целей и порядка предоставления субсидии получателями субсидии осуществляют главный распорядитель бюджетных средств и орган муниципального финансового контроля в порядке, установленном законодательством Российской Федерации, муниципальными правовыми актами органов </w:t>
      </w:r>
      <w:r w:rsidRPr="00CF4AED">
        <w:rPr>
          <w:color w:val="000000"/>
          <w:sz w:val="26"/>
          <w:szCs w:val="26"/>
        </w:rPr>
        <w:t xml:space="preserve">местного </w:t>
      </w:r>
      <w:r w:rsidRPr="00CF4AED">
        <w:rPr>
          <w:sz w:val="26"/>
          <w:szCs w:val="26"/>
        </w:rPr>
        <w:t>самоуправления.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AED">
        <w:rPr>
          <w:sz w:val="26"/>
          <w:szCs w:val="26"/>
        </w:rPr>
        <w:t>5.2. Получатель субсидии несет ответственность за нарушение условий, целей и порядка предоставления субсидии.</w:t>
      </w:r>
    </w:p>
    <w:p w:rsidR="00CF4AED" w:rsidRPr="00CF4AED" w:rsidRDefault="00CF4AED" w:rsidP="00993FD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8"/>
        </w:rPr>
      </w:pPr>
      <w:bookmarkStart w:id="5" w:name="sub_403"/>
      <w:bookmarkEnd w:id="4"/>
      <w:r w:rsidRPr="00CF4AED">
        <w:rPr>
          <w:sz w:val="26"/>
          <w:szCs w:val="28"/>
        </w:rPr>
        <w:t xml:space="preserve">5.3. Мерой ответственности за нарушение получателем субсидии условий, целей и </w:t>
      </w:r>
      <w:r w:rsidRPr="00CF4AED">
        <w:rPr>
          <w:color w:val="000000"/>
          <w:sz w:val="26"/>
          <w:szCs w:val="28"/>
        </w:rPr>
        <w:t xml:space="preserve">порядка предоставления субсидии является обеспечение возврата средств субсидии в </w:t>
      </w:r>
      <w:r w:rsidR="009F6D41">
        <w:rPr>
          <w:color w:val="000000"/>
          <w:sz w:val="26"/>
          <w:szCs w:val="28"/>
        </w:rPr>
        <w:t>б</w:t>
      </w:r>
      <w:r w:rsidRPr="00CF4AED">
        <w:rPr>
          <w:color w:val="000000"/>
          <w:sz w:val="26"/>
          <w:szCs w:val="28"/>
        </w:rPr>
        <w:t>юджет в порядке, установленном пунктом 3.13  раздела 3 Порядка.</w:t>
      </w:r>
    </w:p>
    <w:p w:rsidR="00CF4AED" w:rsidRPr="00CF4AED" w:rsidRDefault="00CF4AED" w:rsidP="00CF4AED">
      <w:pPr>
        <w:tabs>
          <w:tab w:val="left" w:pos="7020"/>
        </w:tabs>
        <w:rPr>
          <w:color w:val="FF0000"/>
          <w:sz w:val="26"/>
          <w:szCs w:val="26"/>
        </w:rPr>
      </w:pPr>
      <w:bookmarkStart w:id="6" w:name="sub_4425"/>
      <w:bookmarkEnd w:id="5"/>
    </w:p>
    <w:p w:rsidR="00CF4AED" w:rsidRPr="00CF4AED" w:rsidRDefault="00CF4AED" w:rsidP="00CF4AED">
      <w:pPr>
        <w:tabs>
          <w:tab w:val="left" w:pos="7020"/>
        </w:tabs>
        <w:rPr>
          <w:color w:val="FF0000"/>
          <w:sz w:val="26"/>
          <w:szCs w:val="26"/>
        </w:rPr>
      </w:pPr>
    </w:p>
    <w:p w:rsidR="00CF4AED" w:rsidRPr="00CF4AED" w:rsidRDefault="00CF4AED" w:rsidP="00CF4AED">
      <w:pPr>
        <w:tabs>
          <w:tab w:val="left" w:pos="7020"/>
        </w:tabs>
        <w:rPr>
          <w:color w:val="FF0000"/>
          <w:sz w:val="26"/>
          <w:szCs w:val="26"/>
        </w:rPr>
      </w:pPr>
    </w:p>
    <w:p w:rsidR="00993FD5" w:rsidRDefault="00993FD5" w:rsidP="00CF4AED">
      <w:pPr>
        <w:tabs>
          <w:tab w:val="left" w:pos="7020"/>
        </w:tabs>
        <w:rPr>
          <w:sz w:val="26"/>
          <w:szCs w:val="26"/>
        </w:rPr>
        <w:sectPr w:rsidR="00993FD5" w:rsidSect="00AF079D">
          <w:pgSz w:w="11906" w:h="16838"/>
          <w:pgMar w:top="851" w:right="737" w:bottom="567" w:left="1701" w:header="709" w:footer="709" w:gutter="0"/>
          <w:pgNumType w:start="1"/>
          <w:cols w:space="720"/>
        </w:sectPr>
      </w:pPr>
    </w:p>
    <w:p w:rsidR="00CF4AED" w:rsidRPr="00CF4AED" w:rsidRDefault="00993FD5" w:rsidP="00993FD5">
      <w:pPr>
        <w:tabs>
          <w:tab w:val="left" w:pos="70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  <w:r w:rsidR="00CF4AED" w:rsidRPr="00CF4AED">
        <w:rPr>
          <w:sz w:val="26"/>
          <w:szCs w:val="26"/>
        </w:rPr>
        <w:t>Приложение 1</w:t>
      </w:r>
    </w:p>
    <w:p w:rsidR="00CF4AED" w:rsidRPr="00CF4AED" w:rsidRDefault="00993FD5" w:rsidP="00993FD5">
      <w:pPr>
        <w:tabs>
          <w:tab w:val="left" w:pos="70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CF4AED" w:rsidRPr="00CF4AED">
        <w:rPr>
          <w:sz w:val="26"/>
          <w:szCs w:val="26"/>
        </w:rPr>
        <w:t>к Порядку</w:t>
      </w:r>
    </w:p>
    <w:p w:rsidR="00CF4AED" w:rsidRPr="00CF4AED" w:rsidRDefault="00CF4AED" w:rsidP="00CF4AED">
      <w:pPr>
        <w:tabs>
          <w:tab w:val="left" w:pos="7020"/>
        </w:tabs>
        <w:rPr>
          <w:sz w:val="26"/>
          <w:szCs w:val="26"/>
        </w:rPr>
      </w:pPr>
    </w:p>
    <w:p w:rsidR="00CF4AED" w:rsidRPr="005D29EA" w:rsidRDefault="00CF4AED" w:rsidP="00CF4AED">
      <w:pPr>
        <w:tabs>
          <w:tab w:val="left" w:pos="7020"/>
        </w:tabs>
        <w:jc w:val="center"/>
        <w:rPr>
          <w:color w:val="000000" w:themeColor="text1"/>
          <w:sz w:val="24"/>
          <w:szCs w:val="24"/>
        </w:rPr>
      </w:pPr>
      <w:r w:rsidRPr="005D29EA">
        <w:rPr>
          <w:color w:val="000000" w:themeColor="text1"/>
          <w:sz w:val="24"/>
          <w:szCs w:val="24"/>
        </w:rPr>
        <w:t>Критерии оценки заявок</w:t>
      </w:r>
    </w:p>
    <w:p w:rsidR="00CF4AED" w:rsidRPr="00050DBB" w:rsidRDefault="00CF4AED" w:rsidP="00CF4AED">
      <w:pPr>
        <w:tabs>
          <w:tab w:val="left" w:pos="7020"/>
        </w:tabs>
        <w:jc w:val="center"/>
      </w:pPr>
    </w:p>
    <w:tbl>
      <w:tblPr>
        <w:tblW w:w="10121" w:type="dxa"/>
        <w:jc w:val="center"/>
        <w:tblInd w:w="-1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5966"/>
        <w:gridCol w:w="3544"/>
      </w:tblGrid>
      <w:tr w:rsidR="00CF4AED" w:rsidRPr="00CF4AED" w:rsidTr="005D29EA">
        <w:trPr>
          <w:jc w:val="center"/>
        </w:trPr>
        <w:tc>
          <w:tcPr>
            <w:tcW w:w="611" w:type="dxa"/>
            <w:tcBorders>
              <w:bottom w:val="single" w:sz="4" w:space="0" w:color="auto"/>
            </w:tcBorders>
          </w:tcPr>
          <w:p w:rsidR="00CF4AED" w:rsidRPr="00993FD5" w:rsidRDefault="00CF4AED" w:rsidP="00CF4AED">
            <w:pPr>
              <w:widowControl w:val="0"/>
              <w:autoSpaceDE w:val="0"/>
              <w:autoSpaceDN w:val="0"/>
              <w:jc w:val="center"/>
            </w:pPr>
            <w:r w:rsidRPr="00993FD5">
              <w:t xml:space="preserve">№ </w:t>
            </w:r>
            <w:proofErr w:type="gramStart"/>
            <w:r w:rsidRPr="00993FD5">
              <w:t>п</w:t>
            </w:r>
            <w:proofErr w:type="gramEnd"/>
            <w:r w:rsidRPr="00993FD5">
              <w:t>/п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:rsidR="00CF4AED" w:rsidRPr="00993FD5" w:rsidRDefault="00CF4AED" w:rsidP="00CF4AED">
            <w:pPr>
              <w:widowControl w:val="0"/>
              <w:autoSpaceDE w:val="0"/>
              <w:autoSpaceDN w:val="0"/>
              <w:jc w:val="center"/>
            </w:pPr>
            <w:r w:rsidRPr="00993FD5">
              <w:t>Наименование показателей оценки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F4AED" w:rsidRPr="00993FD5" w:rsidRDefault="00CF4AED" w:rsidP="00CF4AED">
            <w:pPr>
              <w:widowControl w:val="0"/>
              <w:autoSpaceDE w:val="0"/>
              <w:autoSpaceDN w:val="0"/>
              <w:jc w:val="center"/>
            </w:pPr>
            <w:r w:rsidRPr="00993FD5">
              <w:t>Оценка в баллах</w:t>
            </w:r>
          </w:p>
        </w:tc>
      </w:tr>
      <w:tr w:rsidR="00CF4AED" w:rsidRPr="00CF4AED" w:rsidTr="005D29EA">
        <w:trPr>
          <w:trHeight w:val="330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1.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color w:val="000000" w:themeColor="text1"/>
                <w:sz w:val="22"/>
              </w:rPr>
              <w:t>Актуальность и социальная значимость про</w:t>
            </w:r>
            <w:r w:rsidRPr="00CF4AED">
              <w:rPr>
                <w:sz w:val="22"/>
              </w:rPr>
              <w:t>екта, предусматривающего реализацию социально значимого мероприятия (далее - проект) - проект направлен на решение актуальных и социально значимых задач: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 xml:space="preserve">- проблемы, на решение которых направлен проект, относятся к разряду актуальных и социально значимых, </w:t>
            </w:r>
            <w:r w:rsidR="00050DBB">
              <w:rPr>
                <w:sz w:val="22"/>
                <w:szCs w:val="22"/>
              </w:rPr>
              <w:t xml:space="preserve">                </w:t>
            </w:r>
            <w:r w:rsidRPr="00CF4AED">
              <w:rPr>
                <w:sz w:val="22"/>
                <w:szCs w:val="22"/>
              </w:rPr>
              <w:t>и имеется подтверждение актуальности проблемы целевой группой;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- проблемы, на решение которых направлен проект, детально раскрыты;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  <w:szCs w:val="22"/>
              </w:rPr>
              <w:t>- проект направлен на решение именно тех проблем, которые обозначены в проекте как значимые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5 - проект полностью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3 - проект в значительной степени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1 - проект в малой степени соответствует данному показателю;</w:t>
            </w:r>
          </w:p>
          <w:p w:rsidR="00CF4AED" w:rsidRPr="00CF4AED" w:rsidRDefault="00CF4AED" w:rsidP="005D29EA">
            <w:pPr>
              <w:widowControl w:val="0"/>
              <w:autoSpaceDE w:val="0"/>
              <w:autoSpaceDN w:val="0"/>
              <w:ind w:left="67"/>
              <w:rPr>
                <w:sz w:val="22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 xml:space="preserve">0 - проект полностью </w:t>
            </w:r>
            <w:r w:rsidR="00993FD5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</w:t>
            </w: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не соответствует данному показателю</w:t>
            </w:r>
          </w:p>
        </w:tc>
      </w:tr>
      <w:tr w:rsidR="00CF4AED" w:rsidRPr="00CF4AED" w:rsidTr="005D29EA">
        <w:trPr>
          <w:jc w:val="center"/>
        </w:trPr>
        <w:tc>
          <w:tcPr>
            <w:tcW w:w="611" w:type="dxa"/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2.</w:t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color w:val="000000" w:themeColor="text1"/>
                <w:sz w:val="22"/>
              </w:rPr>
            </w:pPr>
            <w:r w:rsidRPr="00CF4AED">
              <w:rPr>
                <w:color w:val="000000" w:themeColor="text1"/>
                <w:sz w:val="22"/>
              </w:rPr>
              <w:t>Проект оригинален, обладает высокой степенью новизны, носит творческий характер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color w:val="FF0000"/>
                <w:sz w:val="22"/>
              </w:rPr>
            </w:pP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5 - проект полностью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3 - проект в значительной степени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1 - проект в малой степени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 xml:space="preserve">0 - проект полностью </w:t>
            </w:r>
            <w:r w:rsidR="00993FD5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не соответствует данному показателю</w:t>
            </w:r>
          </w:p>
        </w:tc>
      </w:tr>
      <w:tr w:rsidR="00CF4AED" w:rsidRPr="00CF4AED" w:rsidTr="005D29EA">
        <w:trPr>
          <w:jc w:val="center"/>
        </w:trPr>
        <w:tc>
          <w:tcPr>
            <w:tcW w:w="611" w:type="dxa"/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3.</w:t>
            </w:r>
          </w:p>
        </w:tc>
        <w:tc>
          <w:tcPr>
            <w:tcW w:w="5966" w:type="dxa"/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</w:rPr>
              <w:t xml:space="preserve">Результативность проекта (мероприятия, включенные </w:t>
            </w:r>
            <w:r w:rsidR="00050DBB">
              <w:rPr>
                <w:sz w:val="22"/>
              </w:rPr>
              <w:t xml:space="preserve">                   </w:t>
            </w:r>
            <w:r w:rsidRPr="00CF4AED">
              <w:rPr>
                <w:sz w:val="22"/>
              </w:rPr>
              <w:t>в проект, обеспечивают решение поставленных задач, достижение целей и получение ожидаемых результатов проекта)</w:t>
            </w:r>
          </w:p>
        </w:tc>
        <w:tc>
          <w:tcPr>
            <w:tcW w:w="3544" w:type="dxa"/>
          </w:tcPr>
          <w:p w:rsidR="00CF4AED" w:rsidRPr="00CF4AED" w:rsidRDefault="00CF4AED" w:rsidP="005D29EA">
            <w:pPr>
              <w:widowControl w:val="0"/>
              <w:autoSpaceDE w:val="0"/>
              <w:autoSpaceDN w:val="0"/>
              <w:ind w:left="67"/>
              <w:rPr>
                <w:sz w:val="22"/>
              </w:rPr>
            </w:pPr>
            <w:r w:rsidRPr="00CF4AED">
              <w:rPr>
                <w:sz w:val="22"/>
              </w:rPr>
              <w:t>5 - проект полностью соответствует данному показателю;</w:t>
            </w:r>
          </w:p>
          <w:p w:rsidR="00CF4AED" w:rsidRPr="00CF4AED" w:rsidRDefault="00CF4AED" w:rsidP="005D29EA">
            <w:pPr>
              <w:widowControl w:val="0"/>
              <w:autoSpaceDE w:val="0"/>
              <w:autoSpaceDN w:val="0"/>
              <w:ind w:left="67"/>
              <w:rPr>
                <w:sz w:val="22"/>
              </w:rPr>
            </w:pPr>
            <w:r w:rsidRPr="00CF4AED">
              <w:rPr>
                <w:sz w:val="22"/>
              </w:rPr>
              <w:t>3 - проект в значительной степени соответствует данному показателю;</w:t>
            </w:r>
          </w:p>
          <w:p w:rsidR="00CF4AED" w:rsidRPr="00CF4AED" w:rsidRDefault="00CF4AED" w:rsidP="005D29EA">
            <w:pPr>
              <w:widowControl w:val="0"/>
              <w:autoSpaceDE w:val="0"/>
              <w:autoSpaceDN w:val="0"/>
              <w:ind w:left="67"/>
              <w:rPr>
                <w:sz w:val="22"/>
              </w:rPr>
            </w:pPr>
            <w:r w:rsidRPr="00CF4AED">
              <w:rPr>
                <w:sz w:val="22"/>
              </w:rPr>
              <w:t>1 - проект в малой степени соответствует данному показателю;</w:t>
            </w:r>
          </w:p>
          <w:p w:rsidR="00CF4AED" w:rsidRPr="00CF4AED" w:rsidRDefault="00CF4AED" w:rsidP="005D29EA">
            <w:pPr>
              <w:widowControl w:val="0"/>
              <w:autoSpaceDE w:val="0"/>
              <w:autoSpaceDN w:val="0"/>
              <w:ind w:left="67"/>
              <w:rPr>
                <w:sz w:val="22"/>
              </w:rPr>
            </w:pPr>
            <w:r w:rsidRPr="00CF4AED">
              <w:rPr>
                <w:sz w:val="22"/>
              </w:rPr>
              <w:t xml:space="preserve">0 - проект полностью </w:t>
            </w:r>
            <w:r w:rsidR="00993FD5">
              <w:rPr>
                <w:sz w:val="22"/>
              </w:rPr>
              <w:t xml:space="preserve">                     </w:t>
            </w:r>
            <w:r w:rsidRPr="00CF4AED">
              <w:rPr>
                <w:sz w:val="22"/>
              </w:rPr>
              <w:t>не соответствует данному показателю</w:t>
            </w:r>
          </w:p>
        </w:tc>
      </w:tr>
      <w:tr w:rsidR="00CF4AED" w:rsidRPr="00CF4AED" w:rsidTr="005D29EA">
        <w:trPr>
          <w:trHeight w:val="1608"/>
          <w:jc w:val="center"/>
        </w:trPr>
        <w:tc>
          <w:tcPr>
            <w:tcW w:w="611" w:type="dxa"/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4.</w:t>
            </w:r>
          </w:p>
        </w:tc>
        <w:tc>
          <w:tcPr>
            <w:tcW w:w="5966" w:type="dxa"/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</w:rPr>
              <w:t xml:space="preserve">Реализация проекта реалистична, </w:t>
            </w:r>
            <w:proofErr w:type="gramStart"/>
            <w:r w:rsidRPr="00CF4AED">
              <w:rPr>
                <w:sz w:val="22"/>
              </w:rPr>
              <w:t>выполнима и обеспечена</w:t>
            </w:r>
            <w:proofErr w:type="gramEnd"/>
            <w:r w:rsidRPr="00CF4AED">
              <w:rPr>
                <w:sz w:val="22"/>
              </w:rPr>
              <w:t xml:space="preserve"> ресурсами: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</w:rPr>
              <w:t>- мероприятия, включенные в проект, логически взаимосвязаны, а проект содержит информацию, необходимую и достаточную для полного понимания его содержания;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</w:rPr>
              <w:t xml:space="preserve">- календарный план реализации мероприятий, включенных </w:t>
            </w:r>
            <w:r w:rsidR="00050DBB">
              <w:rPr>
                <w:sz w:val="22"/>
              </w:rPr>
              <w:t xml:space="preserve">   </w:t>
            </w:r>
            <w:r w:rsidRPr="00CF4AED">
              <w:rPr>
                <w:sz w:val="22"/>
              </w:rPr>
              <w:t>в проект, детализирован;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rPr>
                <w:sz w:val="22"/>
              </w:rPr>
            </w:pPr>
            <w:r w:rsidRPr="00CF4AED">
              <w:rPr>
                <w:sz w:val="22"/>
              </w:rPr>
              <w:t xml:space="preserve">- наличие у социально ориентированной некоммерческой организации </w:t>
            </w:r>
            <w:proofErr w:type="gramStart"/>
            <w:r w:rsidRPr="00CF4AED">
              <w:rPr>
                <w:sz w:val="22"/>
              </w:rPr>
              <w:t>необходимых</w:t>
            </w:r>
            <w:proofErr w:type="gramEnd"/>
            <w:r w:rsidRPr="00CF4AED">
              <w:rPr>
                <w:sz w:val="22"/>
              </w:rPr>
              <w:t xml:space="preserve"> ресурсов для реализации проекта</w:t>
            </w:r>
          </w:p>
        </w:tc>
        <w:tc>
          <w:tcPr>
            <w:tcW w:w="3544" w:type="dxa"/>
          </w:tcPr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5 - проект полностью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3 - проект в значительной степени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1 - проект в малой степени соответствует данному показателю;</w:t>
            </w:r>
          </w:p>
          <w:p w:rsidR="00CF4AED" w:rsidRPr="00CF4AED" w:rsidRDefault="00CF4AED" w:rsidP="005D29EA">
            <w:pPr>
              <w:autoSpaceDE w:val="0"/>
              <w:autoSpaceDN w:val="0"/>
              <w:adjustRightInd w:val="0"/>
              <w:ind w:left="67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 xml:space="preserve">0 - проект полностью </w:t>
            </w:r>
            <w:r w:rsidR="005D29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не соответствует данному показателю</w:t>
            </w:r>
          </w:p>
        </w:tc>
      </w:tr>
      <w:tr w:rsidR="00CF4AED" w:rsidRPr="00CF4AED" w:rsidTr="005D29EA">
        <w:trPr>
          <w:jc w:val="center"/>
        </w:trPr>
        <w:tc>
          <w:tcPr>
            <w:tcW w:w="611" w:type="dxa"/>
            <w:tcBorders>
              <w:bottom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lastRenderedPageBreak/>
              <w:t>5.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jc w:val="both"/>
              <w:rPr>
                <w:sz w:val="22"/>
              </w:rPr>
            </w:pPr>
            <w:r w:rsidRPr="00CF4AED">
              <w:rPr>
                <w:color w:val="000000" w:themeColor="text1"/>
                <w:sz w:val="22"/>
                <w:szCs w:val="22"/>
              </w:rPr>
              <w:t>Обоснованность сметы планируемых расходов, необходимых для реализации проекта (заявленные</w:t>
            </w:r>
            <w:r w:rsidR="00050DB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F4AED">
              <w:rPr>
                <w:sz w:val="22"/>
              </w:rPr>
              <w:t xml:space="preserve">в проекте финансовые требования (расходы) экономически </w:t>
            </w:r>
            <w:proofErr w:type="gramStart"/>
            <w:r w:rsidRPr="00CF4AED">
              <w:rPr>
                <w:sz w:val="22"/>
              </w:rPr>
              <w:t>обоснованы и целесообразны</w:t>
            </w:r>
            <w:proofErr w:type="gramEnd"/>
            <w:r w:rsidRPr="00CF4AED">
              <w:rPr>
                <w:sz w:val="22"/>
              </w:rPr>
              <w:t>):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color w:val="000000" w:themeColor="text1"/>
                <w:sz w:val="22"/>
              </w:rPr>
            </w:pPr>
            <w:r w:rsidRPr="00CF4AED">
              <w:rPr>
                <w:color w:val="000000" w:themeColor="text1"/>
                <w:sz w:val="22"/>
              </w:rPr>
              <w:t xml:space="preserve">- </w:t>
            </w:r>
            <w:r w:rsidRPr="00CF4AE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смета планируемых расходов на реализацию мероприятия составлена детально, в разрезе направлений расходов, </w:t>
            </w:r>
            <w:r w:rsidR="00050DB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  </w:t>
            </w:r>
            <w:r w:rsidRPr="00CF4AE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и обоснована соответствующими расчетами по конкретным направлениям расходов; 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 xml:space="preserve">- планируемые расходы на реализацию проекта </w:t>
            </w:r>
            <w:proofErr w:type="gramStart"/>
            <w:r w:rsidRPr="00CF4AED">
              <w:rPr>
                <w:sz w:val="22"/>
              </w:rPr>
              <w:t>реалистичны и полностью соответствуют</w:t>
            </w:r>
            <w:proofErr w:type="gramEnd"/>
            <w:r w:rsidRPr="00CF4AED">
              <w:rPr>
                <w:sz w:val="22"/>
              </w:rPr>
              <w:t xml:space="preserve"> ожидаемым результатам реализации проекта;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 xml:space="preserve">- в проекте отсутствует информация о расходах, </w:t>
            </w:r>
            <w:r w:rsidR="00050DBB">
              <w:rPr>
                <w:sz w:val="22"/>
              </w:rPr>
              <w:t xml:space="preserve">                          </w:t>
            </w:r>
            <w:r w:rsidRPr="00CF4AED">
              <w:rPr>
                <w:sz w:val="22"/>
              </w:rPr>
              <w:t>не связанных с мероприятиями, включенными в проект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5 - проект полностью соответствует данному показателю;</w:t>
            </w:r>
          </w:p>
          <w:p w:rsidR="00CF4AED" w:rsidRPr="00CF4AED" w:rsidRDefault="00CF4AED" w:rsidP="00993FD5">
            <w:pPr>
              <w:autoSpaceDE w:val="0"/>
              <w:autoSpaceDN w:val="0"/>
              <w:adjustRightInd w:val="0"/>
              <w:ind w:left="222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3 - проект в значительной степени соответствует данному показателю;</w:t>
            </w:r>
          </w:p>
          <w:p w:rsidR="00CF4AED" w:rsidRPr="00CF4AED" w:rsidRDefault="00CF4AED" w:rsidP="00993FD5">
            <w:pPr>
              <w:autoSpaceDE w:val="0"/>
              <w:autoSpaceDN w:val="0"/>
              <w:adjustRightInd w:val="0"/>
              <w:ind w:left="222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1 - проект в малой степени соответствует данному показателю;</w:t>
            </w:r>
          </w:p>
          <w:p w:rsidR="00CF4AED" w:rsidRPr="00CF4AED" w:rsidRDefault="00CF4AED" w:rsidP="00993FD5">
            <w:pPr>
              <w:autoSpaceDE w:val="0"/>
              <w:autoSpaceDN w:val="0"/>
              <w:adjustRightInd w:val="0"/>
              <w:ind w:left="222"/>
              <w:rPr>
                <w:rFonts w:eastAsiaTheme="minorHAnsi"/>
                <w:sz w:val="22"/>
                <w:szCs w:val="22"/>
                <w:lang w:eastAsia="en-US"/>
              </w:rPr>
            </w:pPr>
            <w:r w:rsidRPr="00CF4AED">
              <w:rPr>
                <w:rFonts w:eastAsiaTheme="minorHAnsi"/>
                <w:sz w:val="22"/>
                <w:szCs w:val="22"/>
                <w:lang w:eastAsia="en-US"/>
              </w:rPr>
              <w:t xml:space="preserve">0 - проект полностью </w:t>
            </w:r>
            <w:r w:rsidR="00993FD5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  <w:r w:rsidRPr="00CF4AED">
              <w:rPr>
                <w:rFonts w:eastAsiaTheme="minorHAnsi"/>
                <w:sz w:val="22"/>
                <w:szCs w:val="22"/>
                <w:lang w:eastAsia="en-US"/>
              </w:rPr>
              <w:t>не соответствует данному показателю</w:t>
            </w:r>
          </w:p>
        </w:tc>
      </w:tr>
      <w:tr w:rsidR="00CF4AED" w:rsidRPr="00CF4AED" w:rsidTr="005D29EA">
        <w:trPr>
          <w:jc w:val="center"/>
        </w:trPr>
        <w:tc>
          <w:tcPr>
            <w:tcW w:w="611" w:type="dxa"/>
            <w:tcBorders>
              <w:top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6.</w:t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>Наличие у социально ориентированной некоммерческой организации</w:t>
            </w:r>
            <w:r w:rsidR="00050DBB">
              <w:rPr>
                <w:sz w:val="22"/>
              </w:rPr>
              <w:t xml:space="preserve"> </w:t>
            </w:r>
            <w:r w:rsidRPr="00CF4AED">
              <w:rPr>
                <w:sz w:val="22"/>
              </w:rPr>
              <w:t>опыта реализации проектов схожей направленности в течение последних трех лет: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 xml:space="preserve">- реализовано два и более проектов в течение последних трех лет; 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>- реализован один проект в течение последних трех лет;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>- опыт реализации проектов отсутствует.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5 баллов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3 балла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0 баллов</w:t>
            </w:r>
          </w:p>
        </w:tc>
      </w:tr>
      <w:tr w:rsidR="00CF4AED" w:rsidRPr="00CF4AED" w:rsidTr="005D29EA">
        <w:trPr>
          <w:jc w:val="center"/>
        </w:trPr>
        <w:tc>
          <w:tcPr>
            <w:tcW w:w="611" w:type="dxa"/>
            <w:tcBorders>
              <w:bottom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F4AED">
              <w:rPr>
                <w:sz w:val="22"/>
              </w:rPr>
              <w:t>7.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:rsidR="00CF4AED" w:rsidRPr="00CF4AED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jc w:val="both"/>
              <w:rPr>
                <w:sz w:val="22"/>
              </w:rPr>
            </w:pPr>
            <w:r w:rsidRPr="00CF4AED">
              <w:rPr>
                <w:sz w:val="22"/>
              </w:rPr>
              <w:t xml:space="preserve">Численность жителей </w:t>
            </w:r>
            <w:r w:rsidR="009F6D41">
              <w:rPr>
                <w:sz w:val="22"/>
              </w:rPr>
              <w:t>Ярославского муниципального района</w:t>
            </w:r>
            <w:r w:rsidRPr="00CF4AED">
              <w:rPr>
                <w:sz w:val="22"/>
              </w:rPr>
              <w:t>, вовлеченных в реализацию проекта:</w:t>
            </w:r>
          </w:p>
          <w:p w:rsidR="00CF4AED" w:rsidRPr="00F45FF9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rPr>
                <w:sz w:val="22"/>
              </w:rPr>
            </w:pPr>
            <w:r w:rsidRPr="00F45FF9">
              <w:rPr>
                <w:sz w:val="22"/>
              </w:rPr>
              <w:t xml:space="preserve">- более </w:t>
            </w:r>
            <w:r w:rsidR="00F45FF9" w:rsidRPr="00F45FF9">
              <w:rPr>
                <w:sz w:val="22"/>
              </w:rPr>
              <w:t>150</w:t>
            </w:r>
            <w:r w:rsidRPr="00F45FF9">
              <w:rPr>
                <w:sz w:val="22"/>
              </w:rPr>
              <w:t xml:space="preserve"> человек </w:t>
            </w:r>
          </w:p>
          <w:p w:rsidR="00CF4AED" w:rsidRPr="00F45FF9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rPr>
                <w:sz w:val="22"/>
              </w:rPr>
            </w:pPr>
            <w:r w:rsidRPr="00F45FF9">
              <w:rPr>
                <w:sz w:val="22"/>
              </w:rPr>
              <w:t xml:space="preserve">- </w:t>
            </w:r>
            <w:r w:rsidR="00F45FF9" w:rsidRPr="00F45FF9">
              <w:rPr>
                <w:sz w:val="22"/>
              </w:rPr>
              <w:t>100</w:t>
            </w:r>
            <w:r w:rsidRPr="00F45FF9">
              <w:rPr>
                <w:sz w:val="22"/>
              </w:rPr>
              <w:t xml:space="preserve"> – </w:t>
            </w:r>
            <w:r w:rsidR="00F45FF9" w:rsidRPr="00F45FF9">
              <w:rPr>
                <w:sz w:val="22"/>
              </w:rPr>
              <w:t>149</w:t>
            </w:r>
            <w:r w:rsidRPr="00F45FF9">
              <w:rPr>
                <w:sz w:val="22"/>
              </w:rPr>
              <w:t xml:space="preserve"> человек </w:t>
            </w:r>
          </w:p>
          <w:p w:rsidR="00CF4AED" w:rsidRPr="00F45FF9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rPr>
                <w:sz w:val="22"/>
              </w:rPr>
            </w:pPr>
            <w:r w:rsidRPr="00F45FF9">
              <w:rPr>
                <w:sz w:val="22"/>
              </w:rPr>
              <w:t xml:space="preserve">- </w:t>
            </w:r>
            <w:r w:rsidR="00F45FF9" w:rsidRPr="00F45FF9">
              <w:rPr>
                <w:sz w:val="22"/>
              </w:rPr>
              <w:t>50</w:t>
            </w:r>
            <w:r w:rsidRPr="00F45FF9">
              <w:rPr>
                <w:sz w:val="22"/>
              </w:rPr>
              <w:t xml:space="preserve"> – </w:t>
            </w:r>
            <w:r w:rsidR="00F45FF9" w:rsidRPr="00F45FF9">
              <w:rPr>
                <w:sz w:val="22"/>
              </w:rPr>
              <w:t>99</w:t>
            </w:r>
            <w:r w:rsidRPr="00F45FF9">
              <w:rPr>
                <w:sz w:val="22"/>
              </w:rPr>
              <w:t xml:space="preserve"> человек </w:t>
            </w:r>
          </w:p>
          <w:p w:rsidR="00CF4AED" w:rsidRPr="00F45FF9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rPr>
                <w:sz w:val="22"/>
              </w:rPr>
            </w:pPr>
            <w:r w:rsidRPr="00F45FF9">
              <w:rPr>
                <w:sz w:val="22"/>
              </w:rPr>
              <w:t xml:space="preserve">- </w:t>
            </w:r>
            <w:r w:rsidR="00F45FF9" w:rsidRPr="00F45FF9">
              <w:rPr>
                <w:sz w:val="22"/>
              </w:rPr>
              <w:t>30</w:t>
            </w:r>
            <w:r w:rsidRPr="00F45FF9">
              <w:rPr>
                <w:sz w:val="22"/>
              </w:rPr>
              <w:t xml:space="preserve"> - </w:t>
            </w:r>
            <w:r w:rsidR="00F45FF9" w:rsidRPr="00F45FF9">
              <w:rPr>
                <w:sz w:val="22"/>
              </w:rPr>
              <w:t>49</w:t>
            </w:r>
            <w:r w:rsidRPr="00F45FF9">
              <w:rPr>
                <w:sz w:val="22"/>
              </w:rPr>
              <w:t xml:space="preserve"> человек </w:t>
            </w:r>
          </w:p>
          <w:p w:rsidR="00CF4AED" w:rsidRPr="00CF4AED" w:rsidRDefault="00CF4AED" w:rsidP="00050DBB">
            <w:pPr>
              <w:widowControl w:val="0"/>
              <w:autoSpaceDE w:val="0"/>
              <w:autoSpaceDN w:val="0"/>
              <w:spacing w:after="120"/>
              <w:ind w:left="164"/>
              <w:rPr>
                <w:sz w:val="22"/>
              </w:rPr>
            </w:pPr>
            <w:r w:rsidRPr="00F45FF9">
              <w:rPr>
                <w:sz w:val="22"/>
              </w:rPr>
              <w:t xml:space="preserve">- менее </w:t>
            </w:r>
            <w:r w:rsidR="00F45FF9" w:rsidRPr="00F45FF9">
              <w:rPr>
                <w:sz w:val="22"/>
              </w:rPr>
              <w:t>30</w:t>
            </w:r>
            <w:r w:rsidRPr="00F45FF9">
              <w:rPr>
                <w:sz w:val="22"/>
              </w:rPr>
              <w:t xml:space="preserve"> человек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5 баллов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4 балла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3 балла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2 балла</w:t>
            </w:r>
          </w:p>
          <w:p w:rsidR="00CF4AED" w:rsidRPr="00CF4AED" w:rsidRDefault="00CF4AED" w:rsidP="00993FD5">
            <w:pPr>
              <w:widowControl w:val="0"/>
              <w:autoSpaceDE w:val="0"/>
              <w:autoSpaceDN w:val="0"/>
              <w:spacing w:after="120"/>
              <w:ind w:left="222"/>
              <w:rPr>
                <w:sz w:val="22"/>
              </w:rPr>
            </w:pPr>
            <w:r w:rsidRPr="00CF4AED">
              <w:rPr>
                <w:sz w:val="22"/>
              </w:rPr>
              <w:t>1 балл</w:t>
            </w:r>
          </w:p>
        </w:tc>
      </w:tr>
      <w:tr w:rsidR="00CF4AED" w:rsidRPr="00CF4AED" w:rsidTr="005D29EA">
        <w:tblPrEx>
          <w:tblBorders>
            <w:right w:val="nil"/>
          </w:tblBorders>
        </w:tblPrEx>
        <w:trPr>
          <w:jc w:val="center"/>
        </w:trPr>
        <w:tc>
          <w:tcPr>
            <w:tcW w:w="6577" w:type="dxa"/>
            <w:gridSpan w:val="2"/>
            <w:tcBorders>
              <w:bottom w:val="single" w:sz="4" w:space="0" w:color="auto"/>
            </w:tcBorders>
          </w:tcPr>
          <w:p w:rsidR="00CF4AED" w:rsidRPr="00CF4AED" w:rsidRDefault="00050DBB" w:rsidP="00CF4AED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</w:t>
            </w:r>
            <w:r w:rsidR="00CF4AED" w:rsidRPr="00CF4AED">
              <w:rPr>
                <w:sz w:val="22"/>
              </w:rPr>
              <w:t>ИТОГОВЫЙ БАЛЛ: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:rsidR="00CF4AED" w:rsidRPr="00CF4AED" w:rsidRDefault="00CF4AED" w:rsidP="00CF4AED">
      <w:pPr>
        <w:rPr>
          <w:sz w:val="26"/>
          <w:szCs w:val="26"/>
        </w:rPr>
      </w:pPr>
    </w:p>
    <w:p w:rsidR="00CF4AED" w:rsidRPr="00CF4AED" w:rsidRDefault="00CF4AED" w:rsidP="00CF4AED">
      <w:pPr>
        <w:spacing w:after="200" w:line="276" w:lineRule="auto"/>
        <w:jc w:val="right"/>
        <w:rPr>
          <w:sz w:val="26"/>
          <w:szCs w:val="26"/>
        </w:rPr>
      </w:pPr>
    </w:p>
    <w:p w:rsidR="005D29EA" w:rsidRDefault="005D29EA" w:rsidP="00CF4AED">
      <w:pPr>
        <w:spacing w:after="200" w:line="276" w:lineRule="auto"/>
        <w:rPr>
          <w:sz w:val="26"/>
          <w:szCs w:val="26"/>
        </w:rPr>
        <w:sectPr w:rsidR="005D29EA" w:rsidSect="005D29EA">
          <w:pgSz w:w="11906" w:h="16838"/>
          <w:pgMar w:top="568" w:right="737" w:bottom="567" w:left="1701" w:header="709" w:footer="709" w:gutter="0"/>
          <w:pgNumType w:start="1"/>
          <w:cols w:space="720"/>
        </w:sectPr>
      </w:pPr>
    </w:p>
    <w:p w:rsidR="00CF4AED" w:rsidRPr="00CF4AED" w:rsidRDefault="005D29EA" w:rsidP="005D29EA">
      <w:pPr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</w:t>
      </w:r>
      <w:r w:rsidR="00CF4AED" w:rsidRPr="00CF4AED">
        <w:rPr>
          <w:sz w:val="26"/>
          <w:szCs w:val="26"/>
        </w:rPr>
        <w:t xml:space="preserve">Приложение 2         </w:t>
      </w:r>
    </w:p>
    <w:p w:rsidR="00CF4AED" w:rsidRPr="00CF4AED" w:rsidRDefault="005D29EA" w:rsidP="005D29EA">
      <w:pPr>
        <w:rPr>
          <w:sz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CF4AED" w:rsidRPr="00CF4AED">
        <w:rPr>
          <w:sz w:val="26"/>
          <w:szCs w:val="26"/>
        </w:rPr>
        <w:t>к Порядку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2"/>
        </w:rPr>
      </w:pP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F4AED">
        <w:rPr>
          <w:sz w:val="26"/>
          <w:szCs w:val="26"/>
        </w:rPr>
        <w:t xml:space="preserve">Итоговая </w:t>
      </w:r>
      <w:r w:rsidRPr="00CF4AED">
        <w:rPr>
          <w:color w:val="000000" w:themeColor="text1"/>
          <w:sz w:val="26"/>
          <w:szCs w:val="26"/>
        </w:rPr>
        <w:t>ведомость по заявке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F4AED">
        <w:rPr>
          <w:sz w:val="26"/>
          <w:szCs w:val="26"/>
        </w:rPr>
        <w:t>_______________________________________________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F4AED">
        <w:rPr>
          <w:sz w:val="22"/>
          <w:szCs w:val="22"/>
        </w:rPr>
        <w:t>(наименование заявки)</w:t>
      </w:r>
    </w:p>
    <w:p w:rsidR="00CF4AED" w:rsidRPr="00CF4AED" w:rsidRDefault="00CF4AED" w:rsidP="00CF4AED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05"/>
        <w:gridCol w:w="2068"/>
        <w:gridCol w:w="1587"/>
      </w:tblGrid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5D29EA" w:rsidRDefault="005D29EA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F4AED" w:rsidRPr="005D29EA">
              <w:rPr>
                <w:sz w:val="24"/>
                <w:szCs w:val="24"/>
              </w:rPr>
              <w:t xml:space="preserve"> </w:t>
            </w:r>
            <w:proofErr w:type="gramStart"/>
            <w:r w:rsidR="00CF4AED" w:rsidRPr="005D29EA">
              <w:rPr>
                <w:sz w:val="24"/>
                <w:szCs w:val="24"/>
              </w:rPr>
              <w:t>п</w:t>
            </w:r>
            <w:proofErr w:type="gramEnd"/>
            <w:r w:rsidR="00CF4AED" w:rsidRPr="005D29EA">
              <w:rPr>
                <w:sz w:val="24"/>
                <w:szCs w:val="24"/>
              </w:rPr>
              <w:t>/п</w:t>
            </w:r>
          </w:p>
        </w:tc>
        <w:tc>
          <w:tcPr>
            <w:tcW w:w="4905" w:type="dxa"/>
          </w:tcPr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>Наименование показателя оценки</w:t>
            </w:r>
          </w:p>
        </w:tc>
        <w:tc>
          <w:tcPr>
            <w:tcW w:w="2068" w:type="dxa"/>
          </w:tcPr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>Суммированный балл</w:t>
            </w:r>
          </w:p>
        </w:tc>
        <w:tc>
          <w:tcPr>
            <w:tcW w:w="1587" w:type="dxa"/>
          </w:tcPr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color w:val="000000" w:themeColor="text1"/>
                <w:sz w:val="24"/>
                <w:szCs w:val="24"/>
              </w:rPr>
              <w:t xml:space="preserve">Средний балл по критерию (до десятых долей) </w:t>
            </w: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1.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2.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3.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4.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5.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6.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7.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8.</w:t>
            </w: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454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905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Итоговый балл</w:t>
            </w:r>
          </w:p>
        </w:tc>
        <w:tc>
          <w:tcPr>
            <w:tcW w:w="206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CF4AED" w:rsidRPr="00CF4AED" w:rsidRDefault="00CF4AED" w:rsidP="00CF4AED">
      <w:pPr>
        <w:tabs>
          <w:tab w:val="left" w:pos="7020"/>
        </w:tabs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5102"/>
      </w:tblGrid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color w:val="000000" w:themeColor="text1"/>
                <w:sz w:val="26"/>
                <w:szCs w:val="26"/>
              </w:rPr>
              <w:t>Председатель комиссии:</w:t>
            </w: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(расшифровка подписи)</w:t>
            </w: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Секретарь комиссии:</w:t>
            </w: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(расшифровка подписи)</w:t>
            </w: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Члены комиссии:</w:t>
            </w:r>
          </w:p>
        </w:tc>
      </w:tr>
    </w:tbl>
    <w:p w:rsidR="00CF4AED" w:rsidRPr="00CF4AED" w:rsidRDefault="00CF4AED" w:rsidP="00CF4AED">
      <w:pPr>
        <w:tabs>
          <w:tab w:val="left" w:pos="7020"/>
        </w:tabs>
        <w:rPr>
          <w:sz w:val="26"/>
          <w:szCs w:val="26"/>
        </w:rPr>
      </w:pPr>
    </w:p>
    <w:p w:rsidR="00CF4AED" w:rsidRPr="00CF4AED" w:rsidRDefault="00CF4AED" w:rsidP="00CF4AE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CF4AED" w:rsidRPr="00CF4AED" w:rsidRDefault="00CF4AED" w:rsidP="00CF4AE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5D29EA" w:rsidRDefault="005D29EA" w:rsidP="00CF4AED">
      <w:pPr>
        <w:tabs>
          <w:tab w:val="left" w:pos="7020"/>
        </w:tabs>
        <w:ind w:left="351" w:firstLine="7020"/>
        <w:rPr>
          <w:sz w:val="26"/>
          <w:szCs w:val="26"/>
        </w:rPr>
        <w:sectPr w:rsidR="005D29EA" w:rsidSect="005D29EA">
          <w:pgSz w:w="11906" w:h="16838"/>
          <w:pgMar w:top="568" w:right="737" w:bottom="567" w:left="1701" w:header="709" w:footer="709" w:gutter="0"/>
          <w:pgNumType w:start="1"/>
          <w:cols w:space="720"/>
        </w:sectPr>
      </w:pPr>
    </w:p>
    <w:p w:rsidR="00CF4AED" w:rsidRPr="00CF4AED" w:rsidRDefault="005D29EA" w:rsidP="005D29E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</w:t>
      </w:r>
      <w:r w:rsidR="00CF4AED" w:rsidRPr="00CF4AED">
        <w:rPr>
          <w:sz w:val="26"/>
          <w:szCs w:val="26"/>
        </w:rPr>
        <w:t>Приложение 3</w:t>
      </w:r>
    </w:p>
    <w:p w:rsidR="00CF4AED" w:rsidRPr="00CF4AED" w:rsidRDefault="00CF4AED" w:rsidP="005D29EA">
      <w:pPr>
        <w:tabs>
          <w:tab w:val="left" w:pos="7020"/>
        </w:tabs>
        <w:ind w:firstLine="7020"/>
        <w:rPr>
          <w:color w:val="FF0000"/>
          <w:sz w:val="26"/>
          <w:szCs w:val="26"/>
        </w:rPr>
      </w:pPr>
      <w:r w:rsidRPr="00CF4AED">
        <w:rPr>
          <w:sz w:val="26"/>
          <w:szCs w:val="26"/>
        </w:rPr>
        <w:t xml:space="preserve">        к Порядку</w:t>
      </w: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2"/>
        </w:rPr>
      </w:pP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sz w:val="22"/>
        </w:rPr>
      </w:pPr>
    </w:p>
    <w:p w:rsidR="00CF4AED" w:rsidRPr="00CF4AED" w:rsidRDefault="00CF4AED" w:rsidP="00CF4AED">
      <w:pPr>
        <w:widowControl w:val="0"/>
        <w:autoSpaceDE w:val="0"/>
        <w:autoSpaceDN w:val="0"/>
        <w:jc w:val="center"/>
        <w:rPr>
          <w:color w:val="000000" w:themeColor="text1"/>
          <w:sz w:val="26"/>
          <w:szCs w:val="26"/>
        </w:rPr>
      </w:pPr>
      <w:r w:rsidRPr="00CF4AED">
        <w:rPr>
          <w:color w:val="000000" w:themeColor="text1"/>
          <w:sz w:val="26"/>
          <w:szCs w:val="26"/>
        </w:rPr>
        <w:t>Сводная ведомость по заявкам</w:t>
      </w:r>
    </w:p>
    <w:p w:rsidR="00CF4AED" w:rsidRPr="00CF4AED" w:rsidRDefault="00CF4AED" w:rsidP="00CF4AED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798"/>
        <w:gridCol w:w="1701"/>
        <w:gridCol w:w="2778"/>
      </w:tblGrid>
      <w:tr w:rsidR="00CF4AED" w:rsidRPr="00CF4AED" w:rsidTr="00E24A93">
        <w:trPr>
          <w:jc w:val="center"/>
        </w:trPr>
        <w:tc>
          <w:tcPr>
            <w:tcW w:w="737" w:type="dxa"/>
          </w:tcPr>
          <w:p w:rsid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 xml:space="preserve">№ </w:t>
            </w:r>
          </w:p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5D29EA">
              <w:rPr>
                <w:sz w:val="24"/>
                <w:szCs w:val="24"/>
              </w:rPr>
              <w:t>п</w:t>
            </w:r>
            <w:proofErr w:type="gramEnd"/>
            <w:r w:rsidRPr="005D29EA">
              <w:rPr>
                <w:sz w:val="24"/>
                <w:szCs w:val="24"/>
              </w:rPr>
              <w:t>/п</w:t>
            </w:r>
          </w:p>
        </w:tc>
        <w:tc>
          <w:tcPr>
            <w:tcW w:w="3798" w:type="dxa"/>
          </w:tcPr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>Наименование заявки</w:t>
            </w:r>
          </w:p>
        </w:tc>
        <w:tc>
          <w:tcPr>
            <w:tcW w:w="1701" w:type="dxa"/>
          </w:tcPr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>Итоговый балл</w:t>
            </w:r>
          </w:p>
        </w:tc>
        <w:tc>
          <w:tcPr>
            <w:tcW w:w="2778" w:type="dxa"/>
          </w:tcPr>
          <w:p w:rsid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 xml:space="preserve">Размер субсидии, планируемой </w:t>
            </w:r>
          </w:p>
          <w:p w:rsidR="00CF4AED" w:rsidRPr="005D29EA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D29EA">
              <w:rPr>
                <w:sz w:val="24"/>
                <w:szCs w:val="24"/>
              </w:rPr>
              <w:t xml:space="preserve">к предоставлению </w:t>
            </w:r>
          </w:p>
        </w:tc>
      </w:tr>
      <w:tr w:rsidR="00CF4AED" w:rsidRPr="00CF4AED" w:rsidTr="00E24A93">
        <w:trPr>
          <w:jc w:val="center"/>
        </w:trPr>
        <w:tc>
          <w:tcPr>
            <w:tcW w:w="73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73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73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737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CF4AED" w:rsidRPr="00CF4AED" w:rsidRDefault="00CF4AED" w:rsidP="00CF4AED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5102"/>
      </w:tblGrid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Председатель комиссии:</w:t>
            </w: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(расшифровка подписи)</w:t>
            </w: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Секретарь комиссии:</w:t>
            </w: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F4AED">
              <w:rPr>
                <w:sz w:val="22"/>
                <w:szCs w:val="22"/>
              </w:rPr>
              <w:t>(расшифровка подписи)</w:t>
            </w: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CF4AED" w:rsidRPr="00CF4AED" w:rsidTr="00E24A93">
        <w:trPr>
          <w:jc w:val="center"/>
        </w:trPr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AED" w:rsidRPr="00CF4AED" w:rsidRDefault="00CF4AED" w:rsidP="00CF4A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4AED">
              <w:rPr>
                <w:sz w:val="26"/>
                <w:szCs w:val="26"/>
              </w:rPr>
              <w:t>Члены комиссии:</w:t>
            </w:r>
          </w:p>
        </w:tc>
      </w:tr>
      <w:bookmarkEnd w:id="6"/>
    </w:tbl>
    <w:p w:rsidR="00CF4AED" w:rsidRDefault="00CF4AED" w:rsidP="00B6234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610C04" w:rsidRDefault="00610C04" w:rsidP="00B6234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610C04" w:rsidRDefault="00610C04" w:rsidP="00B6234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610C04" w:rsidRDefault="00610C04" w:rsidP="00B6234D">
      <w:pPr>
        <w:tabs>
          <w:tab w:val="left" w:pos="7020"/>
        </w:tabs>
        <w:ind w:left="351" w:firstLine="7020"/>
        <w:rPr>
          <w:sz w:val="26"/>
          <w:szCs w:val="26"/>
        </w:rPr>
      </w:pPr>
    </w:p>
    <w:p w:rsidR="00610C04" w:rsidRDefault="00610C04" w:rsidP="00B6234D">
      <w:pPr>
        <w:tabs>
          <w:tab w:val="left" w:pos="7020"/>
        </w:tabs>
        <w:ind w:left="351" w:firstLine="7020"/>
        <w:rPr>
          <w:sz w:val="26"/>
          <w:szCs w:val="26"/>
        </w:rPr>
      </w:pPr>
    </w:p>
    <w:sectPr w:rsidR="00610C04" w:rsidSect="005D29EA">
      <w:pgSz w:w="11906" w:h="16838"/>
      <w:pgMar w:top="568" w:right="737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DB" w:rsidRDefault="008838DB">
      <w:r>
        <w:separator/>
      </w:r>
    </w:p>
  </w:endnote>
  <w:endnote w:type="continuationSeparator" w:id="0">
    <w:p w:rsidR="008838DB" w:rsidRDefault="0088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DB" w:rsidRDefault="008838DB">
      <w:r>
        <w:separator/>
      </w:r>
    </w:p>
  </w:footnote>
  <w:footnote w:type="continuationSeparator" w:id="0">
    <w:p w:rsidR="008838DB" w:rsidRDefault="0088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45401"/>
    </w:sdtPr>
    <w:sdtEndPr/>
    <w:sdtContent>
      <w:p w:rsidR="007C424F" w:rsidRDefault="007C42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C52">
          <w:rPr>
            <w:noProof/>
          </w:rPr>
          <w:t>1</w:t>
        </w:r>
        <w:r>
          <w:fldChar w:fldCharType="end"/>
        </w:r>
      </w:p>
    </w:sdtContent>
  </w:sdt>
  <w:p w:rsidR="007C424F" w:rsidRPr="007656F3" w:rsidRDefault="007C424F" w:rsidP="007656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AB27998"/>
    <w:multiLevelType w:val="multilevel"/>
    <w:tmpl w:val="5FC22F92"/>
    <w:lvl w:ilvl="0">
      <w:start w:val="1"/>
      <w:numFmt w:val="decimal"/>
      <w:pStyle w:val="a"/>
      <w:lvlText w:val="%1.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8">
    <w:nsid w:val="0CCB6D4E"/>
    <w:multiLevelType w:val="hybridMultilevel"/>
    <w:tmpl w:val="93F6BEBA"/>
    <w:lvl w:ilvl="0" w:tplc="F948E9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2">
    <w:nsid w:val="25CA7D51"/>
    <w:multiLevelType w:val="multilevel"/>
    <w:tmpl w:val="E5E4196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5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7">
    <w:nsid w:val="472F20D3"/>
    <w:multiLevelType w:val="multilevel"/>
    <w:tmpl w:val="D21E7276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9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5EAC30BA"/>
    <w:multiLevelType w:val="hybridMultilevel"/>
    <w:tmpl w:val="DAC681C2"/>
    <w:lvl w:ilvl="0" w:tplc="FF4CA77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471025"/>
    <w:multiLevelType w:val="multilevel"/>
    <w:tmpl w:val="BCE4EC82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 w:themeColor="text1"/>
      </w:rPr>
    </w:lvl>
  </w:abstractNum>
  <w:num w:numId="1">
    <w:abstractNumId w:val="16"/>
  </w:num>
  <w:num w:numId="2">
    <w:abstractNumId w:val="16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23"/>
  </w:num>
  <w:num w:numId="25">
    <w:abstractNumId w:val="21"/>
  </w:num>
  <w:num w:numId="26">
    <w:abstractNumId w:val="13"/>
  </w:num>
  <w:num w:numId="27">
    <w:abstractNumId w:val="10"/>
  </w:num>
  <w:num w:numId="28">
    <w:abstractNumId w:val="17"/>
  </w:num>
  <w:num w:numId="29">
    <w:abstractNumId w:val="12"/>
  </w:num>
  <w:num w:numId="30">
    <w:abstractNumId w:val="7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32A4D"/>
    <w:rsid w:val="00043C2C"/>
    <w:rsid w:val="00047926"/>
    <w:rsid w:val="00050DBB"/>
    <w:rsid w:val="00077CA7"/>
    <w:rsid w:val="0008124D"/>
    <w:rsid w:val="00081A90"/>
    <w:rsid w:val="00082EF8"/>
    <w:rsid w:val="0008580B"/>
    <w:rsid w:val="00085E5B"/>
    <w:rsid w:val="000862CA"/>
    <w:rsid w:val="00092BD8"/>
    <w:rsid w:val="000B0982"/>
    <w:rsid w:val="000D10A8"/>
    <w:rsid w:val="000E0D60"/>
    <w:rsid w:val="000E7602"/>
    <w:rsid w:val="000F6DA2"/>
    <w:rsid w:val="00104CBD"/>
    <w:rsid w:val="001104B8"/>
    <w:rsid w:val="00111FB0"/>
    <w:rsid w:val="001176BE"/>
    <w:rsid w:val="0012295B"/>
    <w:rsid w:val="0012312F"/>
    <w:rsid w:val="00140388"/>
    <w:rsid w:val="00144004"/>
    <w:rsid w:val="00144811"/>
    <w:rsid w:val="00151617"/>
    <w:rsid w:val="001520D5"/>
    <w:rsid w:val="00155C56"/>
    <w:rsid w:val="00163211"/>
    <w:rsid w:val="00171683"/>
    <w:rsid w:val="00197995"/>
    <w:rsid w:val="001A1ABE"/>
    <w:rsid w:val="001A2DB9"/>
    <w:rsid w:val="001A50E0"/>
    <w:rsid w:val="001B51EF"/>
    <w:rsid w:val="001B5A15"/>
    <w:rsid w:val="001C38A9"/>
    <w:rsid w:val="00212ECF"/>
    <w:rsid w:val="002147F2"/>
    <w:rsid w:val="00216C47"/>
    <w:rsid w:val="002209C4"/>
    <w:rsid w:val="00242C3C"/>
    <w:rsid w:val="002666E0"/>
    <w:rsid w:val="00266BDB"/>
    <w:rsid w:val="002911BF"/>
    <w:rsid w:val="002A7C0E"/>
    <w:rsid w:val="002B04DA"/>
    <w:rsid w:val="002B22D4"/>
    <w:rsid w:val="002B60D6"/>
    <w:rsid w:val="002D758C"/>
    <w:rsid w:val="002E02D2"/>
    <w:rsid w:val="002E2843"/>
    <w:rsid w:val="002F0726"/>
    <w:rsid w:val="00300D9A"/>
    <w:rsid w:val="0031165B"/>
    <w:rsid w:val="003147A6"/>
    <w:rsid w:val="00341C76"/>
    <w:rsid w:val="00345559"/>
    <w:rsid w:val="00370742"/>
    <w:rsid w:val="003806A9"/>
    <w:rsid w:val="003A2BFC"/>
    <w:rsid w:val="003B5C20"/>
    <w:rsid w:val="003C349F"/>
    <w:rsid w:val="003C6EDD"/>
    <w:rsid w:val="003D0B39"/>
    <w:rsid w:val="003F3BB9"/>
    <w:rsid w:val="00402935"/>
    <w:rsid w:val="0040406C"/>
    <w:rsid w:val="004123B4"/>
    <w:rsid w:val="004252CA"/>
    <w:rsid w:val="00426C52"/>
    <w:rsid w:val="0043294A"/>
    <w:rsid w:val="00441128"/>
    <w:rsid w:val="00444BBD"/>
    <w:rsid w:val="00445C53"/>
    <w:rsid w:val="004514AD"/>
    <w:rsid w:val="00464532"/>
    <w:rsid w:val="00466EE2"/>
    <w:rsid w:val="00475E25"/>
    <w:rsid w:val="004869F2"/>
    <w:rsid w:val="004A1CCD"/>
    <w:rsid w:val="004A1D16"/>
    <w:rsid w:val="004A43EF"/>
    <w:rsid w:val="004A4FAC"/>
    <w:rsid w:val="004B0FF8"/>
    <w:rsid w:val="004B2691"/>
    <w:rsid w:val="004D74F8"/>
    <w:rsid w:val="004E2C5B"/>
    <w:rsid w:val="004F5535"/>
    <w:rsid w:val="00503493"/>
    <w:rsid w:val="00507679"/>
    <w:rsid w:val="00511630"/>
    <w:rsid w:val="00511F5F"/>
    <w:rsid w:val="005178FB"/>
    <w:rsid w:val="005200BC"/>
    <w:rsid w:val="00521195"/>
    <w:rsid w:val="00530E57"/>
    <w:rsid w:val="00536BAB"/>
    <w:rsid w:val="00547035"/>
    <w:rsid w:val="0054734A"/>
    <w:rsid w:val="005559FC"/>
    <w:rsid w:val="00556C4A"/>
    <w:rsid w:val="00556CE2"/>
    <w:rsid w:val="005576E9"/>
    <w:rsid w:val="00562C65"/>
    <w:rsid w:val="00570D43"/>
    <w:rsid w:val="00573FA3"/>
    <w:rsid w:val="00574A81"/>
    <w:rsid w:val="00584ABF"/>
    <w:rsid w:val="00587185"/>
    <w:rsid w:val="00597399"/>
    <w:rsid w:val="005A1232"/>
    <w:rsid w:val="005B512A"/>
    <w:rsid w:val="005C188B"/>
    <w:rsid w:val="005C225D"/>
    <w:rsid w:val="005D29EA"/>
    <w:rsid w:val="005E102E"/>
    <w:rsid w:val="005E428C"/>
    <w:rsid w:val="005E75F1"/>
    <w:rsid w:val="005F62DA"/>
    <w:rsid w:val="00602EC8"/>
    <w:rsid w:val="00610C04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B6F86"/>
    <w:rsid w:val="006C4655"/>
    <w:rsid w:val="006D1522"/>
    <w:rsid w:val="006D1B02"/>
    <w:rsid w:val="006D2EFE"/>
    <w:rsid w:val="006D75DC"/>
    <w:rsid w:val="006F54B9"/>
    <w:rsid w:val="006F7ACB"/>
    <w:rsid w:val="00704BB3"/>
    <w:rsid w:val="00712934"/>
    <w:rsid w:val="007156FF"/>
    <w:rsid w:val="007200AA"/>
    <w:rsid w:val="0072134E"/>
    <w:rsid w:val="00742356"/>
    <w:rsid w:val="007656F3"/>
    <w:rsid w:val="0078356F"/>
    <w:rsid w:val="007A2FEF"/>
    <w:rsid w:val="007A3B64"/>
    <w:rsid w:val="007C424F"/>
    <w:rsid w:val="007C5BD9"/>
    <w:rsid w:val="00817D5F"/>
    <w:rsid w:val="00821AF2"/>
    <w:rsid w:val="00823ED3"/>
    <w:rsid w:val="00834F46"/>
    <w:rsid w:val="00836409"/>
    <w:rsid w:val="0083686B"/>
    <w:rsid w:val="0083733E"/>
    <w:rsid w:val="00837578"/>
    <w:rsid w:val="00846D77"/>
    <w:rsid w:val="008677F2"/>
    <w:rsid w:val="00867EA0"/>
    <w:rsid w:val="008727DE"/>
    <w:rsid w:val="0088250B"/>
    <w:rsid w:val="008838DB"/>
    <w:rsid w:val="00887D89"/>
    <w:rsid w:val="00894A23"/>
    <w:rsid w:val="008A4F22"/>
    <w:rsid w:val="008A5C55"/>
    <w:rsid w:val="008C7F71"/>
    <w:rsid w:val="008D2130"/>
    <w:rsid w:val="008D4731"/>
    <w:rsid w:val="008D4D23"/>
    <w:rsid w:val="008D7A3A"/>
    <w:rsid w:val="009041FD"/>
    <w:rsid w:val="0090667E"/>
    <w:rsid w:val="009111AE"/>
    <w:rsid w:val="009168BA"/>
    <w:rsid w:val="00916CA2"/>
    <w:rsid w:val="0092011B"/>
    <w:rsid w:val="00937A1D"/>
    <w:rsid w:val="00950D16"/>
    <w:rsid w:val="0095604E"/>
    <w:rsid w:val="009600EE"/>
    <w:rsid w:val="0096153D"/>
    <w:rsid w:val="00963C70"/>
    <w:rsid w:val="00970E91"/>
    <w:rsid w:val="0097119A"/>
    <w:rsid w:val="00984C96"/>
    <w:rsid w:val="009879AC"/>
    <w:rsid w:val="00993FD5"/>
    <w:rsid w:val="009942E9"/>
    <w:rsid w:val="009B0987"/>
    <w:rsid w:val="009C388E"/>
    <w:rsid w:val="009C4060"/>
    <w:rsid w:val="009C41C9"/>
    <w:rsid w:val="009C455C"/>
    <w:rsid w:val="009C67A9"/>
    <w:rsid w:val="009C69F5"/>
    <w:rsid w:val="009C6F78"/>
    <w:rsid w:val="009D1527"/>
    <w:rsid w:val="009D4B42"/>
    <w:rsid w:val="009D6756"/>
    <w:rsid w:val="009E39DA"/>
    <w:rsid w:val="009F6D41"/>
    <w:rsid w:val="00A00839"/>
    <w:rsid w:val="00A04F85"/>
    <w:rsid w:val="00A06B9E"/>
    <w:rsid w:val="00A10735"/>
    <w:rsid w:val="00A11738"/>
    <w:rsid w:val="00A136C5"/>
    <w:rsid w:val="00A165C6"/>
    <w:rsid w:val="00A406AA"/>
    <w:rsid w:val="00A5172C"/>
    <w:rsid w:val="00A53DA1"/>
    <w:rsid w:val="00A540C9"/>
    <w:rsid w:val="00A6177B"/>
    <w:rsid w:val="00A66F07"/>
    <w:rsid w:val="00A70C60"/>
    <w:rsid w:val="00A80051"/>
    <w:rsid w:val="00A8056C"/>
    <w:rsid w:val="00A84531"/>
    <w:rsid w:val="00A92E7C"/>
    <w:rsid w:val="00AC3236"/>
    <w:rsid w:val="00AC70CD"/>
    <w:rsid w:val="00AD2E6F"/>
    <w:rsid w:val="00AD48DD"/>
    <w:rsid w:val="00AD7D8E"/>
    <w:rsid w:val="00AE0CFE"/>
    <w:rsid w:val="00AE5817"/>
    <w:rsid w:val="00AF079D"/>
    <w:rsid w:val="00B032F4"/>
    <w:rsid w:val="00B117BD"/>
    <w:rsid w:val="00B17B75"/>
    <w:rsid w:val="00B25934"/>
    <w:rsid w:val="00B27222"/>
    <w:rsid w:val="00B458F7"/>
    <w:rsid w:val="00B51FA5"/>
    <w:rsid w:val="00B6234D"/>
    <w:rsid w:val="00B650ED"/>
    <w:rsid w:val="00B657FB"/>
    <w:rsid w:val="00B71EC1"/>
    <w:rsid w:val="00B74FAB"/>
    <w:rsid w:val="00B7629B"/>
    <w:rsid w:val="00B774F3"/>
    <w:rsid w:val="00BC3FA8"/>
    <w:rsid w:val="00BD4301"/>
    <w:rsid w:val="00BE2CEE"/>
    <w:rsid w:val="00BE5BE2"/>
    <w:rsid w:val="00C079C0"/>
    <w:rsid w:val="00C11473"/>
    <w:rsid w:val="00C22F98"/>
    <w:rsid w:val="00C2411F"/>
    <w:rsid w:val="00C322F1"/>
    <w:rsid w:val="00C33F55"/>
    <w:rsid w:val="00C37DE3"/>
    <w:rsid w:val="00C444C4"/>
    <w:rsid w:val="00C52713"/>
    <w:rsid w:val="00C552A2"/>
    <w:rsid w:val="00C602D6"/>
    <w:rsid w:val="00C6342F"/>
    <w:rsid w:val="00C70CC0"/>
    <w:rsid w:val="00C81A2B"/>
    <w:rsid w:val="00CA1C41"/>
    <w:rsid w:val="00CB07AD"/>
    <w:rsid w:val="00CB1332"/>
    <w:rsid w:val="00CB244C"/>
    <w:rsid w:val="00CC7326"/>
    <w:rsid w:val="00CF4AED"/>
    <w:rsid w:val="00CF6C71"/>
    <w:rsid w:val="00D030B9"/>
    <w:rsid w:val="00D1760B"/>
    <w:rsid w:val="00D242E7"/>
    <w:rsid w:val="00D25162"/>
    <w:rsid w:val="00D5245D"/>
    <w:rsid w:val="00D562A3"/>
    <w:rsid w:val="00D62A5B"/>
    <w:rsid w:val="00D66449"/>
    <w:rsid w:val="00D76136"/>
    <w:rsid w:val="00D77F73"/>
    <w:rsid w:val="00DB4090"/>
    <w:rsid w:val="00DB4240"/>
    <w:rsid w:val="00DB5AB8"/>
    <w:rsid w:val="00DB61EC"/>
    <w:rsid w:val="00DE435B"/>
    <w:rsid w:val="00DF0396"/>
    <w:rsid w:val="00DF2093"/>
    <w:rsid w:val="00DF41AD"/>
    <w:rsid w:val="00E04DA1"/>
    <w:rsid w:val="00E23763"/>
    <w:rsid w:val="00E24A93"/>
    <w:rsid w:val="00E26E12"/>
    <w:rsid w:val="00E37B40"/>
    <w:rsid w:val="00E37ED2"/>
    <w:rsid w:val="00E51736"/>
    <w:rsid w:val="00E52C7E"/>
    <w:rsid w:val="00E539DE"/>
    <w:rsid w:val="00E61856"/>
    <w:rsid w:val="00E6360B"/>
    <w:rsid w:val="00E71BEC"/>
    <w:rsid w:val="00E8138F"/>
    <w:rsid w:val="00EA529A"/>
    <w:rsid w:val="00EB3E48"/>
    <w:rsid w:val="00EB4FD2"/>
    <w:rsid w:val="00ED6118"/>
    <w:rsid w:val="00EE2700"/>
    <w:rsid w:val="00F07D00"/>
    <w:rsid w:val="00F12E6F"/>
    <w:rsid w:val="00F21C91"/>
    <w:rsid w:val="00F23508"/>
    <w:rsid w:val="00F31B3C"/>
    <w:rsid w:val="00F31BBD"/>
    <w:rsid w:val="00F32CF5"/>
    <w:rsid w:val="00F3402C"/>
    <w:rsid w:val="00F35E1B"/>
    <w:rsid w:val="00F36560"/>
    <w:rsid w:val="00F36997"/>
    <w:rsid w:val="00F36D8F"/>
    <w:rsid w:val="00F378C1"/>
    <w:rsid w:val="00F43B5F"/>
    <w:rsid w:val="00F453F6"/>
    <w:rsid w:val="00F45FF9"/>
    <w:rsid w:val="00F83BB9"/>
    <w:rsid w:val="00F8794B"/>
    <w:rsid w:val="00F9211F"/>
    <w:rsid w:val="00FB1EEB"/>
    <w:rsid w:val="00FB6BF4"/>
    <w:rsid w:val="00FB78EE"/>
    <w:rsid w:val="00FB7CF8"/>
    <w:rsid w:val="00FC1D49"/>
    <w:rsid w:val="00FD0117"/>
    <w:rsid w:val="00FD0E54"/>
    <w:rsid w:val="00FE025C"/>
    <w:rsid w:val="00FE1622"/>
    <w:rsid w:val="00FF0F78"/>
    <w:rsid w:val="00FF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2411F"/>
  </w:style>
  <w:style w:type="paragraph" w:styleId="1">
    <w:name w:val="heading 1"/>
    <w:basedOn w:val="a1"/>
    <w:next w:val="a1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1"/>
    <w:next w:val="a1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1"/>
    <w:next w:val="a1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1"/>
    <w:next w:val="a1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1"/>
    <w:next w:val="a1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1"/>
    <w:next w:val="a1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2"/>
    <w:link w:val="4"/>
    <w:uiPriority w:val="9"/>
    <w:rsid w:val="006A15FE"/>
    <w:rPr>
      <w:b/>
      <w:spacing w:val="50"/>
      <w:sz w:val="36"/>
    </w:rPr>
  </w:style>
  <w:style w:type="paragraph" w:styleId="a5">
    <w:name w:val="header"/>
    <w:basedOn w:val="a1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916CA2"/>
  </w:style>
  <w:style w:type="paragraph" w:styleId="a7">
    <w:name w:val="footer"/>
    <w:basedOn w:val="a1"/>
    <w:link w:val="a8"/>
    <w:rsid w:val="00C2411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rsid w:val="006A15FE"/>
  </w:style>
  <w:style w:type="paragraph" w:styleId="a9">
    <w:name w:val="Body Text"/>
    <w:basedOn w:val="a1"/>
    <w:link w:val="aa"/>
    <w:uiPriority w:val="99"/>
    <w:rsid w:val="00C2411F"/>
    <w:pPr>
      <w:jc w:val="both"/>
    </w:pPr>
    <w:rPr>
      <w:sz w:val="28"/>
    </w:rPr>
  </w:style>
  <w:style w:type="character" w:customStyle="1" w:styleId="aa">
    <w:name w:val="Основной текст Знак"/>
    <w:basedOn w:val="a2"/>
    <w:link w:val="a9"/>
    <w:uiPriority w:val="99"/>
    <w:rsid w:val="006A15FE"/>
    <w:rPr>
      <w:sz w:val="28"/>
    </w:rPr>
  </w:style>
  <w:style w:type="paragraph" w:styleId="ab">
    <w:name w:val="Body Text Indent"/>
    <w:basedOn w:val="a1"/>
    <w:link w:val="ac"/>
    <w:rsid w:val="00C2411F"/>
    <w:pPr>
      <w:ind w:left="705"/>
    </w:pPr>
    <w:rPr>
      <w:sz w:val="28"/>
    </w:rPr>
  </w:style>
  <w:style w:type="character" w:customStyle="1" w:styleId="ac">
    <w:name w:val="Основной текст с отступом Знак"/>
    <w:basedOn w:val="a2"/>
    <w:link w:val="ab"/>
    <w:rsid w:val="006A15FE"/>
    <w:rPr>
      <w:sz w:val="28"/>
    </w:rPr>
  </w:style>
  <w:style w:type="paragraph" w:styleId="20">
    <w:name w:val="Body Text 2"/>
    <w:basedOn w:val="a1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1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6A15FE"/>
    <w:rPr>
      <w:sz w:val="28"/>
    </w:rPr>
  </w:style>
  <w:style w:type="paragraph" w:styleId="ad">
    <w:name w:val="Plain Text"/>
    <w:basedOn w:val="a1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e">
    <w:name w:val="page number"/>
    <w:basedOn w:val="a2"/>
    <w:rsid w:val="00B25934"/>
  </w:style>
  <w:style w:type="paragraph" w:styleId="30">
    <w:name w:val="Body Text Indent 3"/>
    <w:basedOn w:val="a1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f">
    <w:name w:val="Placeholder Text"/>
    <w:basedOn w:val="a2"/>
    <w:uiPriority w:val="99"/>
    <w:semiHidden/>
    <w:rsid w:val="002209C4"/>
    <w:rPr>
      <w:color w:val="808080"/>
    </w:rPr>
  </w:style>
  <w:style w:type="paragraph" w:styleId="af0">
    <w:name w:val="List Paragraph"/>
    <w:basedOn w:val="a1"/>
    <w:uiPriority w:val="34"/>
    <w:qFormat/>
    <w:rsid w:val="009B0987"/>
    <w:pPr>
      <w:ind w:left="720"/>
      <w:contextualSpacing/>
    </w:pPr>
  </w:style>
  <w:style w:type="paragraph" w:styleId="af1">
    <w:name w:val="Balloon Text"/>
    <w:basedOn w:val="a1"/>
    <w:link w:val="af2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2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3">
    <w:name w:val="Текст сноски Знак"/>
    <w:basedOn w:val="a2"/>
    <w:link w:val="af4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4">
    <w:name w:val="footnote text"/>
    <w:basedOn w:val="a1"/>
    <w:link w:val="af3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5">
    <w:name w:val="Текст примечания Знак"/>
    <w:basedOn w:val="a2"/>
    <w:link w:val="af6"/>
    <w:rsid w:val="006A15FE"/>
    <w:rPr>
      <w:rFonts w:cs="Calibri"/>
      <w:lang w:eastAsia="en-US"/>
    </w:rPr>
  </w:style>
  <w:style w:type="paragraph" w:styleId="af6">
    <w:name w:val="annotation text"/>
    <w:basedOn w:val="a1"/>
    <w:link w:val="af5"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7">
    <w:name w:val="Тема примечания Знак"/>
    <w:basedOn w:val="af5"/>
    <w:link w:val="af8"/>
    <w:rsid w:val="006A15FE"/>
    <w:rPr>
      <w:rFonts w:cs="Calibri"/>
      <w:b/>
      <w:bCs/>
      <w:lang w:eastAsia="en-US"/>
    </w:rPr>
  </w:style>
  <w:style w:type="paragraph" w:styleId="af8">
    <w:name w:val="annotation subject"/>
    <w:basedOn w:val="af6"/>
    <w:next w:val="af6"/>
    <w:link w:val="af7"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аголовок"/>
    <w:basedOn w:val="a1"/>
    <w:next w:val="a9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1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a">
    <w:name w:val="Символ сноски"/>
    <w:basedOn w:val="a2"/>
    <w:rsid w:val="006A15FE"/>
    <w:rPr>
      <w:vertAlign w:val="superscript"/>
    </w:rPr>
  </w:style>
  <w:style w:type="character" w:customStyle="1" w:styleId="textrun">
    <w:name w:val="textrun"/>
    <w:basedOn w:val="a2"/>
    <w:rsid w:val="006A15FE"/>
  </w:style>
  <w:style w:type="paragraph" w:styleId="afb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2">
    <w:name w:val="Нет списка1"/>
    <w:next w:val="a4"/>
    <w:uiPriority w:val="99"/>
    <w:semiHidden/>
    <w:unhideWhenUsed/>
    <w:rsid w:val="00CF4AED"/>
  </w:style>
  <w:style w:type="paragraph" w:styleId="afc">
    <w:name w:val="Title"/>
    <w:basedOn w:val="a1"/>
    <w:link w:val="afd"/>
    <w:qFormat/>
    <w:rsid w:val="00CF4AED"/>
    <w:pPr>
      <w:jc w:val="center"/>
    </w:pPr>
    <w:rPr>
      <w:b/>
      <w:bCs/>
      <w:sz w:val="32"/>
      <w:szCs w:val="26"/>
    </w:rPr>
  </w:style>
  <w:style w:type="character" w:customStyle="1" w:styleId="afd">
    <w:name w:val="Название Знак"/>
    <w:basedOn w:val="a2"/>
    <w:link w:val="afc"/>
    <w:rsid w:val="00CF4AED"/>
    <w:rPr>
      <w:b/>
      <w:bCs/>
      <w:sz w:val="32"/>
      <w:szCs w:val="26"/>
    </w:rPr>
  </w:style>
  <w:style w:type="paragraph" w:customStyle="1" w:styleId="afe">
    <w:name w:val="Название_пост"/>
    <w:basedOn w:val="afc"/>
    <w:next w:val="aff"/>
    <w:rsid w:val="00CF4AED"/>
  </w:style>
  <w:style w:type="paragraph" w:customStyle="1" w:styleId="aff">
    <w:name w:val="Дата и номер"/>
    <w:basedOn w:val="a1"/>
    <w:next w:val="aff0"/>
    <w:rsid w:val="00CF4AED"/>
    <w:pPr>
      <w:tabs>
        <w:tab w:val="left" w:pos="8100"/>
      </w:tabs>
      <w:ind w:firstLine="720"/>
      <w:jc w:val="both"/>
    </w:pPr>
    <w:rPr>
      <w:bCs/>
      <w:sz w:val="26"/>
      <w:szCs w:val="26"/>
    </w:rPr>
  </w:style>
  <w:style w:type="paragraph" w:customStyle="1" w:styleId="aff0">
    <w:name w:val="Заголовок_пост"/>
    <w:basedOn w:val="a1"/>
    <w:rsid w:val="00CF4AED"/>
    <w:pPr>
      <w:tabs>
        <w:tab w:val="left" w:pos="10440"/>
      </w:tabs>
      <w:ind w:left="720" w:right="4627"/>
    </w:pPr>
    <w:rPr>
      <w:sz w:val="26"/>
      <w:szCs w:val="26"/>
    </w:rPr>
  </w:style>
  <w:style w:type="paragraph" w:customStyle="1" w:styleId="aff1">
    <w:name w:val="Абзац_пост"/>
    <w:basedOn w:val="a1"/>
    <w:rsid w:val="00CF4AED"/>
    <w:pPr>
      <w:spacing w:before="120"/>
      <w:ind w:firstLine="720"/>
      <w:jc w:val="both"/>
    </w:pPr>
    <w:rPr>
      <w:sz w:val="26"/>
      <w:szCs w:val="26"/>
    </w:rPr>
  </w:style>
  <w:style w:type="paragraph" w:customStyle="1" w:styleId="aff2">
    <w:name w:val="Исполнитель"/>
    <w:basedOn w:val="aff1"/>
    <w:rsid w:val="00CF4AED"/>
    <w:pPr>
      <w:tabs>
        <w:tab w:val="left" w:pos="2880"/>
      </w:tabs>
      <w:spacing w:before="0"/>
      <w:ind w:left="2880" w:hanging="2160"/>
    </w:pPr>
  </w:style>
  <w:style w:type="paragraph" w:customStyle="1" w:styleId="aff3">
    <w:name w:val="Рассылка"/>
    <w:basedOn w:val="aff1"/>
    <w:rsid w:val="00CF4AED"/>
    <w:pPr>
      <w:tabs>
        <w:tab w:val="left" w:pos="2160"/>
      </w:tabs>
      <w:spacing w:before="0"/>
      <w:ind w:left="2160" w:hanging="1440"/>
    </w:pPr>
  </w:style>
  <w:style w:type="paragraph" w:customStyle="1" w:styleId="a0">
    <w:name w:val="Пункт_пост"/>
    <w:basedOn w:val="a1"/>
    <w:rsid w:val="00CF4AED"/>
    <w:pPr>
      <w:numPr>
        <w:numId w:val="28"/>
      </w:numPr>
      <w:spacing w:before="120"/>
      <w:jc w:val="both"/>
    </w:pPr>
    <w:rPr>
      <w:sz w:val="26"/>
      <w:szCs w:val="26"/>
    </w:rPr>
  </w:style>
  <w:style w:type="paragraph" w:customStyle="1" w:styleId="a">
    <w:name w:val="Подпункт_пост"/>
    <w:basedOn w:val="aff1"/>
    <w:rsid w:val="00CF4AED"/>
    <w:pPr>
      <w:numPr>
        <w:numId w:val="30"/>
      </w:numPr>
    </w:pPr>
  </w:style>
  <w:style w:type="paragraph" w:styleId="aff4">
    <w:name w:val="Subtitle"/>
    <w:basedOn w:val="a1"/>
    <w:link w:val="aff5"/>
    <w:qFormat/>
    <w:rsid w:val="00CF4AED"/>
    <w:pPr>
      <w:jc w:val="center"/>
    </w:pPr>
    <w:rPr>
      <w:b/>
      <w:bCs/>
      <w:sz w:val="32"/>
    </w:rPr>
  </w:style>
  <w:style w:type="character" w:customStyle="1" w:styleId="aff5">
    <w:name w:val="Подзаголовок Знак"/>
    <w:basedOn w:val="a2"/>
    <w:link w:val="aff4"/>
    <w:rsid w:val="00CF4AED"/>
    <w:rPr>
      <w:b/>
      <w:bCs/>
      <w:sz w:val="32"/>
    </w:rPr>
  </w:style>
  <w:style w:type="paragraph" w:customStyle="1" w:styleId="ConsPlusTitle">
    <w:name w:val="ConsPlusTitle"/>
    <w:rsid w:val="00CF4A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1"/>
    <w:rsid w:val="00CF4AED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sid w:val="00CF4AED"/>
    <w:rPr>
      <w:sz w:val="16"/>
      <w:szCs w:val="16"/>
    </w:rPr>
  </w:style>
  <w:style w:type="character" w:styleId="aff7">
    <w:name w:val="Hyperlink"/>
    <w:rsid w:val="00CF4AED"/>
    <w:rPr>
      <w:color w:val="0000FF"/>
      <w:u w:val="single"/>
    </w:rPr>
  </w:style>
  <w:style w:type="table" w:customStyle="1" w:styleId="25">
    <w:name w:val="Сетка таблицы25"/>
    <w:basedOn w:val="a3"/>
    <w:next w:val="aff8"/>
    <w:uiPriority w:val="59"/>
    <w:rsid w:val="00CF4AE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Grid"/>
    <w:basedOn w:val="a3"/>
    <w:uiPriority w:val="59"/>
    <w:unhideWhenUsed/>
    <w:rsid w:val="00CF4A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2411F"/>
  </w:style>
  <w:style w:type="paragraph" w:styleId="1">
    <w:name w:val="heading 1"/>
    <w:basedOn w:val="a1"/>
    <w:next w:val="a1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1"/>
    <w:next w:val="a1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1"/>
    <w:next w:val="a1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1"/>
    <w:next w:val="a1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1"/>
    <w:next w:val="a1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1"/>
    <w:next w:val="a1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2"/>
    <w:link w:val="4"/>
    <w:uiPriority w:val="9"/>
    <w:rsid w:val="006A15FE"/>
    <w:rPr>
      <w:b/>
      <w:spacing w:val="50"/>
      <w:sz w:val="36"/>
    </w:rPr>
  </w:style>
  <w:style w:type="paragraph" w:styleId="a5">
    <w:name w:val="header"/>
    <w:basedOn w:val="a1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916CA2"/>
  </w:style>
  <w:style w:type="paragraph" w:styleId="a7">
    <w:name w:val="footer"/>
    <w:basedOn w:val="a1"/>
    <w:link w:val="a8"/>
    <w:rsid w:val="00C2411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rsid w:val="006A15FE"/>
  </w:style>
  <w:style w:type="paragraph" w:styleId="a9">
    <w:name w:val="Body Text"/>
    <w:basedOn w:val="a1"/>
    <w:link w:val="aa"/>
    <w:uiPriority w:val="99"/>
    <w:rsid w:val="00C2411F"/>
    <w:pPr>
      <w:jc w:val="both"/>
    </w:pPr>
    <w:rPr>
      <w:sz w:val="28"/>
    </w:rPr>
  </w:style>
  <w:style w:type="character" w:customStyle="1" w:styleId="aa">
    <w:name w:val="Основной текст Знак"/>
    <w:basedOn w:val="a2"/>
    <w:link w:val="a9"/>
    <w:uiPriority w:val="99"/>
    <w:rsid w:val="006A15FE"/>
    <w:rPr>
      <w:sz w:val="28"/>
    </w:rPr>
  </w:style>
  <w:style w:type="paragraph" w:styleId="ab">
    <w:name w:val="Body Text Indent"/>
    <w:basedOn w:val="a1"/>
    <w:link w:val="ac"/>
    <w:rsid w:val="00C2411F"/>
    <w:pPr>
      <w:ind w:left="705"/>
    </w:pPr>
    <w:rPr>
      <w:sz w:val="28"/>
    </w:rPr>
  </w:style>
  <w:style w:type="character" w:customStyle="1" w:styleId="ac">
    <w:name w:val="Основной текст с отступом Знак"/>
    <w:basedOn w:val="a2"/>
    <w:link w:val="ab"/>
    <w:rsid w:val="006A15FE"/>
    <w:rPr>
      <w:sz w:val="28"/>
    </w:rPr>
  </w:style>
  <w:style w:type="paragraph" w:styleId="20">
    <w:name w:val="Body Text 2"/>
    <w:basedOn w:val="a1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1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6A15FE"/>
    <w:rPr>
      <w:sz w:val="28"/>
    </w:rPr>
  </w:style>
  <w:style w:type="paragraph" w:styleId="ad">
    <w:name w:val="Plain Text"/>
    <w:basedOn w:val="a1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e">
    <w:name w:val="page number"/>
    <w:basedOn w:val="a2"/>
    <w:rsid w:val="00B25934"/>
  </w:style>
  <w:style w:type="paragraph" w:styleId="30">
    <w:name w:val="Body Text Indent 3"/>
    <w:basedOn w:val="a1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f">
    <w:name w:val="Placeholder Text"/>
    <w:basedOn w:val="a2"/>
    <w:uiPriority w:val="99"/>
    <w:semiHidden/>
    <w:rsid w:val="002209C4"/>
    <w:rPr>
      <w:color w:val="808080"/>
    </w:rPr>
  </w:style>
  <w:style w:type="paragraph" w:styleId="af0">
    <w:name w:val="List Paragraph"/>
    <w:basedOn w:val="a1"/>
    <w:uiPriority w:val="34"/>
    <w:qFormat/>
    <w:rsid w:val="009B0987"/>
    <w:pPr>
      <w:ind w:left="720"/>
      <w:contextualSpacing/>
    </w:pPr>
  </w:style>
  <w:style w:type="paragraph" w:styleId="af1">
    <w:name w:val="Balloon Text"/>
    <w:basedOn w:val="a1"/>
    <w:link w:val="af2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2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3">
    <w:name w:val="Текст сноски Знак"/>
    <w:basedOn w:val="a2"/>
    <w:link w:val="af4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4">
    <w:name w:val="footnote text"/>
    <w:basedOn w:val="a1"/>
    <w:link w:val="af3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5">
    <w:name w:val="Текст примечания Знак"/>
    <w:basedOn w:val="a2"/>
    <w:link w:val="af6"/>
    <w:rsid w:val="006A15FE"/>
    <w:rPr>
      <w:rFonts w:cs="Calibri"/>
      <w:lang w:eastAsia="en-US"/>
    </w:rPr>
  </w:style>
  <w:style w:type="paragraph" w:styleId="af6">
    <w:name w:val="annotation text"/>
    <w:basedOn w:val="a1"/>
    <w:link w:val="af5"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7">
    <w:name w:val="Тема примечания Знак"/>
    <w:basedOn w:val="af5"/>
    <w:link w:val="af8"/>
    <w:rsid w:val="006A15FE"/>
    <w:rPr>
      <w:rFonts w:cs="Calibri"/>
      <w:b/>
      <w:bCs/>
      <w:lang w:eastAsia="en-US"/>
    </w:rPr>
  </w:style>
  <w:style w:type="paragraph" w:styleId="af8">
    <w:name w:val="annotation subject"/>
    <w:basedOn w:val="af6"/>
    <w:next w:val="af6"/>
    <w:link w:val="af7"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аголовок"/>
    <w:basedOn w:val="a1"/>
    <w:next w:val="a9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1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a">
    <w:name w:val="Символ сноски"/>
    <w:basedOn w:val="a2"/>
    <w:rsid w:val="006A15FE"/>
    <w:rPr>
      <w:vertAlign w:val="superscript"/>
    </w:rPr>
  </w:style>
  <w:style w:type="character" w:customStyle="1" w:styleId="textrun">
    <w:name w:val="textrun"/>
    <w:basedOn w:val="a2"/>
    <w:rsid w:val="006A15FE"/>
  </w:style>
  <w:style w:type="paragraph" w:styleId="afb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2">
    <w:name w:val="Нет списка1"/>
    <w:next w:val="a4"/>
    <w:uiPriority w:val="99"/>
    <w:semiHidden/>
    <w:unhideWhenUsed/>
    <w:rsid w:val="00CF4AED"/>
  </w:style>
  <w:style w:type="paragraph" w:styleId="afc">
    <w:name w:val="Title"/>
    <w:basedOn w:val="a1"/>
    <w:link w:val="afd"/>
    <w:qFormat/>
    <w:rsid w:val="00CF4AED"/>
    <w:pPr>
      <w:jc w:val="center"/>
    </w:pPr>
    <w:rPr>
      <w:b/>
      <w:bCs/>
      <w:sz w:val="32"/>
      <w:szCs w:val="26"/>
    </w:rPr>
  </w:style>
  <w:style w:type="character" w:customStyle="1" w:styleId="afd">
    <w:name w:val="Название Знак"/>
    <w:basedOn w:val="a2"/>
    <w:link w:val="afc"/>
    <w:rsid w:val="00CF4AED"/>
    <w:rPr>
      <w:b/>
      <w:bCs/>
      <w:sz w:val="32"/>
      <w:szCs w:val="26"/>
    </w:rPr>
  </w:style>
  <w:style w:type="paragraph" w:customStyle="1" w:styleId="afe">
    <w:name w:val="Название_пост"/>
    <w:basedOn w:val="afc"/>
    <w:next w:val="aff"/>
    <w:rsid w:val="00CF4AED"/>
  </w:style>
  <w:style w:type="paragraph" w:customStyle="1" w:styleId="aff">
    <w:name w:val="Дата и номер"/>
    <w:basedOn w:val="a1"/>
    <w:next w:val="aff0"/>
    <w:rsid w:val="00CF4AED"/>
    <w:pPr>
      <w:tabs>
        <w:tab w:val="left" w:pos="8100"/>
      </w:tabs>
      <w:ind w:firstLine="720"/>
      <w:jc w:val="both"/>
    </w:pPr>
    <w:rPr>
      <w:bCs/>
      <w:sz w:val="26"/>
      <w:szCs w:val="26"/>
    </w:rPr>
  </w:style>
  <w:style w:type="paragraph" w:customStyle="1" w:styleId="aff0">
    <w:name w:val="Заголовок_пост"/>
    <w:basedOn w:val="a1"/>
    <w:rsid w:val="00CF4AED"/>
    <w:pPr>
      <w:tabs>
        <w:tab w:val="left" w:pos="10440"/>
      </w:tabs>
      <w:ind w:left="720" w:right="4627"/>
    </w:pPr>
    <w:rPr>
      <w:sz w:val="26"/>
      <w:szCs w:val="26"/>
    </w:rPr>
  </w:style>
  <w:style w:type="paragraph" w:customStyle="1" w:styleId="aff1">
    <w:name w:val="Абзац_пост"/>
    <w:basedOn w:val="a1"/>
    <w:rsid w:val="00CF4AED"/>
    <w:pPr>
      <w:spacing w:before="120"/>
      <w:ind w:firstLine="720"/>
      <w:jc w:val="both"/>
    </w:pPr>
    <w:rPr>
      <w:sz w:val="26"/>
      <w:szCs w:val="26"/>
    </w:rPr>
  </w:style>
  <w:style w:type="paragraph" w:customStyle="1" w:styleId="aff2">
    <w:name w:val="Исполнитель"/>
    <w:basedOn w:val="aff1"/>
    <w:rsid w:val="00CF4AED"/>
    <w:pPr>
      <w:tabs>
        <w:tab w:val="left" w:pos="2880"/>
      </w:tabs>
      <w:spacing w:before="0"/>
      <w:ind w:left="2880" w:hanging="2160"/>
    </w:pPr>
  </w:style>
  <w:style w:type="paragraph" w:customStyle="1" w:styleId="aff3">
    <w:name w:val="Рассылка"/>
    <w:basedOn w:val="aff1"/>
    <w:rsid w:val="00CF4AED"/>
    <w:pPr>
      <w:tabs>
        <w:tab w:val="left" w:pos="2160"/>
      </w:tabs>
      <w:spacing w:before="0"/>
      <w:ind w:left="2160" w:hanging="1440"/>
    </w:pPr>
  </w:style>
  <w:style w:type="paragraph" w:customStyle="1" w:styleId="a0">
    <w:name w:val="Пункт_пост"/>
    <w:basedOn w:val="a1"/>
    <w:rsid w:val="00CF4AED"/>
    <w:pPr>
      <w:numPr>
        <w:numId w:val="28"/>
      </w:numPr>
      <w:spacing w:before="120"/>
      <w:jc w:val="both"/>
    </w:pPr>
    <w:rPr>
      <w:sz w:val="26"/>
      <w:szCs w:val="26"/>
    </w:rPr>
  </w:style>
  <w:style w:type="paragraph" w:customStyle="1" w:styleId="a">
    <w:name w:val="Подпункт_пост"/>
    <w:basedOn w:val="aff1"/>
    <w:rsid w:val="00CF4AED"/>
    <w:pPr>
      <w:numPr>
        <w:numId w:val="30"/>
      </w:numPr>
    </w:pPr>
  </w:style>
  <w:style w:type="paragraph" w:styleId="aff4">
    <w:name w:val="Subtitle"/>
    <w:basedOn w:val="a1"/>
    <w:link w:val="aff5"/>
    <w:qFormat/>
    <w:rsid w:val="00CF4AED"/>
    <w:pPr>
      <w:jc w:val="center"/>
    </w:pPr>
    <w:rPr>
      <w:b/>
      <w:bCs/>
      <w:sz w:val="32"/>
    </w:rPr>
  </w:style>
  <w:style w:type="character" w:customStyle="1" w:styleId="aff5">
    <w:name w:val="Подзаголовок Знак"/>
    <w:basedOn w:val="a2"/>
    <w:link w:val="aff4"/>
    <w:rsid w:val="00CF4AED"/>
    <w:rPr>
      <w:b/>
      <w:bCs/>
      <w:sz w:val="32"/>
    </w:rPr>
  </w:style>
  <w:style w:type="paragraph" w:customStyle="1" w:styleId="ConsPlusTitle">
    <w:name w:val="ConsPlusTitle"/>
    <w:rsid w:val="00CF4A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1"/>
    <w:rsid w:val="00CF4AED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sid w:val="00CF4AED"/>
    <w:rPr>
      <w:sz w:val="16"/>
      <w:szCs w:val="16"/>
    </w:rPr>
  </w:style>
  <w:style w:type="character" w:styleId="aff7">
    <w:name w:val="Hyperlink"/>
    <w:rsid w:val="00CF4AED"/>
    <w:rPr>
      <w:color w:val="0000FF"/>
      <w:u w:val="single"/>
    </w:rPr>
  </w:style>
  <w:style w:type="table" w:customStyle="1" w:styleId="25">
    <w:name w:val="Сетка таблицы25"/>
    <w:basedOn w:val="a3"/>
    <w:next w:val="aff8"/>
    <w:uiPriority w:val="59"/>
    <w:rsid w:val="00CF4AE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Grid"/>
    <w:basedOn w:val="a3"/>
    <w:uiPriority w:val="59"/>
    <w:unhideWhenUsed/>
    <w:rsid w:val="00CF4A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A0BB2B794C1BF0ED0D38358201D02F63C3454581F7C8F70F647C80AC0A6F722E5231636A9662F5A8942C1BFDF03AF015B1E3172066E8B68293F49CFAHAJ" TargetMode="External"/><Relationship Id="rId18" Type="http://schemas.openxmlformats.org/officeDocument/2006/relationships/hyperlink" Target="consultantplus://offline/ref=59A81E687638AD31921B1952894FA3BAA488AA811ED3AC35DF15B92CF836C05E4E84062BAF17F2FC0F4F1EBF415E6297DF1FF06561BF61EDC4DD9A67u6XD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013EBF3C900318C87C4A70E298B3DBF8DBFAEBB298BE2C8E07ED28604DB98398ECAA840F677E065B2F3DA7DDF2A4A7DA701677CE565C81C2CE9F36472s4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13EBF3C900318C87C4A70E298B3DBF8DBFAEBB298BE2C8E07ED28604DB98398ECAA840F677E065B2F3DA73D82A4A7DA701677CE565C81C2CE9F36472s4L" TargetMode="External"/><Relationship Id="rId20" Type="http://schemas.openxmlformats.org/officeDocument/2006/relationships/hyperlink" Target="consultantplus://offline/ref=FF80BA7765B012866AF9305B20D40D433CB7141582C10FB884E323453D0C8669386D57ED7A2790DEAC4250E13FF661BCF63E4C88C1597591CF0F1F3DyF7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D1C1557570AF7809143BBF2362175A3F0169EFF1C8BCF01743006F6572342FE8C0042D5500847F3691504B2A5963FD5023C51AD65979DEl1E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13EBF3C900318C87C4A70E298B3DBF8DBFAEBB298BE2C8E07ED28604DB98398ECAA840F677E065B2F3DA71D82A4A7DA701677CE565C81C2CE9F36472s4L" TargetMode="External"/><Relationship Id="rId10" Type="http://schemas.openxmlformats.org/officeDocument/2006/relationships/hyperlink" Target="consultantplus://offline/ref=DBD1C1557570AF7809143BBF2362175A3F0E68EBF2C7BCF01743006F6572342FE8C0042D55028C703391504B2A5963FD5023C51AD65979DEl1E4L" TargetMode="External"/><Relationship Id="rId19" Type="http://schemas.openxmlformats.org/officeDocument/2006/relationships/hyperlink" Target="consultantplus://offline/ref=F0101982FEB3CEB5C2EEFACE737D6A52866D54DA03BD01E49A3107558D9D662354DDAACE5A7B59FA8357366E43FBFD3B35BBD426E34925E7055E4AC3oFg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013EBF3C900318C87C4A70E298B3DBF8DBFAEBB298BE2C8E07ED28604DB98398ECAA840F677E065B2F3DB71DE2A4A7DA701677CE565C81C2CE9F36472s4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D8A6-9400-4F39-99E7-135F639B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6752</Words>
  <Characters>38489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4</cp:revision>
  <cp:lastPrinted>2021-06-02T07:46:00Z</cp:lastPrinted>
  <dcterms:created xsi:type="dcterms:W3CDTF">2021-06-02T07:52:00Z</dcterms:created>
  <dcterms:modified xsi:type="dcterms:W3CDTF">2021-06-02T07:53:00Z</dcterms:modified>
</cp:coreProperties>
</file>