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FEF2ED9D2F904D89BA725A9841AD149A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7C5E2EBB" wp14:editId="4433A7E8">
                <wp:simplePos x="0" y="0"/>
                <wp:positionH relativeFrom="column">
                  <wp:posOffset>2758440</wp:posOffset>
                </wp:positionH>
                <wp:positionV relativeFrom="paragraph">
                  <wp:posOffset>71755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570D43" w:rsidRPr="00F32CF5" w:rsidRDefault="00EF3256" w:rsidP="008767EF">
          <w:pPr>
            <w:pStyle w:val="a7"/>
            <w:ind w:left="0"/>
            <w:jc w:val="both"/>
            <w:rPr>
              <w:szCs w:val="28"/>
            </w:rPr>
          </w:pPr>
          <w:r w:rsidRPr="00EF3256">
            <w:rPr>
              <w:b/>
              <w:bCs/>
              <w:sz w:val="24"/>
              <w:szCs w:val="24"/>
            </w:rPr>
            <w:t>30.10.2024                                                                                                                              № 25</w:t>
          </w:r>
          <w:r>
            <w:rPr>
              <w:b/>
              <w:bCs/>
              <w:sz w:val="24"/>
              <w:szCs w:val="24"/>
            </w:rPr>
            <w:t>93</w:t>
          </w:r>
        </w:p>
        <w:p w:rsidR="00570D43" w:rsidRPr="00F32CF5" w:rsidRDefault="006563E1" w:rsidP="008767EF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570D43" w:rsidRDefault="00570D43" w:rsidP="008767EF">
      <w:pPr>
        <w:pStyle w:val="a7"/>
        <w:ind w:left="0"/>
        <w:jc w:val="both"/>
        <w:rPr>
          <w:b/>
          <w:szCs w:val="28"/>
        </w:rPr>
      </w:pPr>
    </w:p>
    <w:p w:rsidR="005C0DE8" w:rsidRPr="00F71293" w:rsidRDefault="005C0DE8" w:rsidP="008767EF">
      <w:pPr>
        <w:pStyle w:val="a7"/>
        <w:ind w:left="0"/>
        <w:jc w:val="both"/>
        <w:rPr>
          <w:b/>
          <w:szCs w:val="28"/>
        </w:rPr>
      </w:pPr>
    </w:p>
    <w:p w:rsidR="00411DEB" w:rsidRDefault="006E51A2" w:rsidP="008767EF">
      <w:pPr>
        <w:pStyle w:val="a7"/>
        <w:ind w:left="0"/>
        <w:jc w:val="both"/>
        <w:rPr>
          <w:b/>
        </w:rPr>
      </w:pPr>
      <w:r w:rsidRPr="00F71293">
        <w:rPr>
          <w:b/>
        </w:rPr>
        <w:t xml:space="preserve">О </w:t>
      </w:r>
      <w:r w:rsidR="00F30902">
        <w:rPr>
          <w:b/>
        </w:rPr>
        <w:t>внесении изменений</w:t>
      </w:r>
      <w:r w:rsidR="00411DEB">
        <w:rPr>
          <w:b/>
        </w:rPr>
        <w:t xml:space="preserve"> в постановление</w:t>
      </w:r>
    </w:p>
    <w:p w:rsidR="00411DEB" w:rsidRDefault="00411DEB" w:rsidP="008767EF">
      <w:pPr>
        <w:pStyle w:val="a7"/>
        <w:ind w:left="0"/>
        <w:jc w:val="both"/>
        <w:rPr>
          <w:b/>
        </w:rPr>
      </w:pPr>
      <w:r>
        <w:rPr>
          <w:b/>
        </w:rPr>
        <w:t>Администрации ЯМР от 18.08.2023 № 1915</w:t>
      </w:r>
    </w:p>
    <w:p w:rsidR="00570D43" w:rsidRPr="00F71293" w:rsidRDefault="00411DEB" w:rsidP="008767EF">
      <w:pPr>
        <w:pStyle w:val="a7"/>
        <w:ind w:left="0"/>
        <w:jc w:val="both"/>
        <w:rPr>
          <w:b/>
        </w:rPr>
      </w:pPr>
      <w:r>
        <w:rPr>
          <w:b/>
        </w:rPr>
        <w:t xml:space="preserve">«О </w:t>
      </w:r>
      <w:r w:rsidR="006E51A2" w:rsidRPr="00F71293">
        <w:rPr>
          <w:b/>
        </w:rPr>
        <w:t>нормативах потребления твердого топлива</w:t>
      </w:r>
    </w:p>
    <w:p w:rsidR="00351DC0" w:rsidRPr="00F71293" w:rsidRDefault="00351DC0" w:rsidP="008767EF">
      <w:pPr>
        <w:pStyle w:val="a7"/>
        <w:ind w:left="0"/>
        <w:jc w:val="both"/>
        <w:rPr>
          <w:b/>
        </w:rPr>
      </w:pPr>
      <w:r w:rsidRPr="00F71293">
        <w:rPr>
          <w:b/>
        </w:rPr>
        <w:t xml:space="preserve">(уголь, дрова) </w:t>
      </w:r>
      <w:r w:rsidR="006E51A2" w:rsidRPr="00F71293">
        <w:rPr>
          <w:b/>
        </w:rPr>
        <w:t xml:space="preserve">и расчете суммы </w:t>
      </w:r>
      <w:proofErr w:type="gramStart"/>
      <w:r w:rsidR="006E51A2" w:rsidRPr="00F71293">
        <w:rPr>
          <w:b/>
        </w:rPr>
        <w:t>денежных</w:t>
      </w:r>
      <w:proofErr w:type="gramEnd"/>
      <w:r w:rsidR="006E51A2" w:rsidRPr="00F71293">
        <w:rPr>
          <w:b/>
        </w:rPr>
        <w:t xml:space="preserve"> </w:t>
      </w:r>
    </w:p>
    <w:p w:rsidR="00351DC0" w:rsidRPr="00F71293" w:rsidRDefault="00351DC0" w:rsidP="008767EF">
      <w:pPr>
        <w:pStyle w:val="a7"/>
        <w:ind w:left="0"/>
        <w:jc w:val="both"/>
        <w:rPr>
          <w:b/>
        </w:rPr>
      </w:pPr>
      <w:r w:rsidRPr="00F71293">
        <w:rPr>
          <w:b/>
        </w:rPr>
        <w:t>э</w:t>
      </w:r>
      <w:r w:rsidR="006E51A2" w:rsidRPr="00F71293">
        <w:rPr>
          <w:b/>
        </w:rPr>
        <w:t>квивалентов</w:t>
      </w:r>
      <w:r w:rsidRPr="00F71293">
        <w:rPr>
          <w:b/>
        </w:rPr>
        <w:t xml:space="preserve"> </w:t>
      </w:r>
      <w:r w:rsidR="006E51A2" w:rsidRPr="00F71293">
        <w:rPr>
          <w:b/>
        </w:rPr>
        <w:t>мер социальной поддержки</w:t>
      </w:r>
    </w:p>
    <w:p w:rsidR="006E51A2" w:rsidRPr="00F71293" w:rsidRDefault="006E51A2" w:rsidP="008767EF">
      <w:pPr>
        <w:pStyle w:val="a7"/>
        <w:ind w:left="0"/>
        <w:jc w:val="both"/>
        <w:rPr>
          <w:b/>
        </w:rPr>
      </w:pPr>
      <w:r w:rsidRPr="00F71293">
        <w:rPr>
          <w:b/>
        </w:rPr>
        <w:t>по оплате</w:t>
      </w:r>
      <w:r w:rsidR="00351DC0" w:rsidRPr="00F71293">
        <w:rPr>
          <w:b/>
        </w:rPr>
        <w:t xml:space="preserve"> </w:t>
      </w:r>
      <w:r w:rsidRPr="00F71293">
        <w:rPr>
          <w:b/>
        </w:rPr>
        <w:t>твердого топлива</w:t>
      </w:r>
      <w:r w:rsidR="00351DC0" w:rsidRPr="00F71293">
        <w:rPr>
          <w:b/>
        </w:rPr>
        <w:t xml:space="preserve"> (уголь, дрова)</w:t>
      </w:r>
    </w:p>
    <w:sdt>
      <w:sdtPr>
        <w:id w:val="-1407070432"/>
        <w:lock w:val="contentLocked"/>
        <w:placeholder>
          <w:docPart w:val="8C241CFE673A4BCDABF5BF389F46DC6B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Default="006563E1" w:rsidP="00570D43">
          <w:pPr>
            <w:pStyle w:val="a7"/>
            <w:ind w:left="0"/>
            <w:jc w:val="both"/>
          </w:pPr>
        </w:p>
      </w:sdtContent>
    </w:sdt>
    <w:p w:rsidR="00570D43" w:rsidRPr="00351DC0" w:rsidRDefault="006E51A2" w:rsidP="00351D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E51A2">
        <w:rPr>
          <w:sz w:val="28"/>
          <w:szCs w:val="28"/>
        </w:rPr>
        <w:t xml:space="preserve">В </w:t>
      </w:r>
      <w:r w:rsidR="004B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>
        <w:rPr>
          <w:sz w:val="28"/>
          <w:szCs w:val="28"/>
        </w:rPr>
        <w:t xml:space="preserve"> </w:t>
      </w:r>
      <w:r w:rsidR="00570D43" w:rsidRPr="00351DC0">
        <w:rPr>
          <w:sz w:val="28"/>
          <w:szCs w:val="28"/>
        </w:rPr>
        <w:t>Администрация района</w:t>
      </w:r>
      <w:r w:rsidR="00411DEB">
        <w:rPr>
          <w:sz w:val="28"/>
          <w:szCs w:val="28"/>
        </w:rPr>
        <w:t xml:space="preserve"> </w:t>
      </w:r>
      <w:proofErr w:type="gramStart"/>
      <w:r w:rsidR="00570D43" w:rsidRPr="00351DC0">
        <w:rPr>
          <w:b/>
          <w:sz w:val="28"/>
          <w:szCs w:val="28"/>
        </w:rPr>
        <w:t>п</w:t>
      </w:r>
      <w:proofErr w:type="gramEnd"/>
      <w:r w:rsidR="00570D43" w:rsidRPr="00351DC0">
        <w:rPr>
          <w:b/>
          <w:sz w:val="28"/>
          <w:szCs w:val="28"/>
        </w:rPr>
        <w:t xml:space="preserve"> о с т а н о в л я е т:</w:t>
      </w:r>
    </w:p>
    <w:p w:rsidR="00F30902" w:rsidRPr="00F30902" w:rsidRDefault="00570D43" w:rsidP="00F30902">
      <w:pPr>
        <w:pStyle w:val="a7"/>
        <w:ind w:left="0" w:firstLine="709"/>
        <w:jc w:val="both"/>
      </w:pPr>
      <w:r w:rsidRPr="005C188B">
        <w:t xml:space="preserve">1. </w:t>
      </w:r>
      <w:r w:rsidR="00F30902">
        <w:t xml:space="preserve">Внести в </w:t>
      </w:r>
      <w:r w:rsidR="00411DEB">
        <w:t xml:space="preserve">постановление Администрации </w:t>
      </w:r>
      <w:r w:rsidR="004E623B">
        <w:t>Ярославского муниципального района от 18.08.2023 № 1915</w:t>
      </w:r>
      <w:r w:rsidR="00F30902">
        <w:t xml:space="preserve"> «О нормативах </w:t>
      </w:r>
      <w:r w:rsidR="00F30902" w:rsidRPr="00F30902">
        <w:t>потребления твердого топлива</w:t>
      </w:r>
    </w:p>
    <w:p w:rsidR="00351DC0" w:rsidRDefault="00F30902" w:rsidP="00F30902">
      <w:pPr>
        <w:pStyle w:val="a7"/>
        <w:ind w:left="0"/>
        <w:jc w:val="both"/>
      </w:pPr>
      <w:r w:rsidRPr="00F30902">
        <w:t xml:space="preserve">(уголь, дрова) и </w:t>
      </w:r>
      <w:proofErr w:type="gramStart"/>
      <w:r w:rsidRPr="00F30902">
        <w:t>расчете</w:t>
      </w:r>
      <w:proofErr w:type="gramEnd"/>
      <w:r w:rsidRPr="00F30902">
        <w:t xml:space="preserve"> суммы денежных эквивалентов мер социальной поддержки по оплате твердого топлива (уголь, дрова)»</w:t>
      </w:r>
      <w:r>
        <w:t xml:space="preserve"> следующие изменения</w:t>
      </w:r>
      <w:r w:rsidR="004E623B">
        <w:t>:</w:t>
      </w:r>
    </w:p>
    <w:p w:rsidR="00F30902" w:rsidRDefault="00F30902" w:rsidP="00F30902">
      <w:pPr>
        <w:pStyle w:val="a7"/>
        <w:numPr>
          <w:ilvl w:val="1"/>
          <w:numId w:val="18"/>
        </w:numPr>
        <w:tabs>
          <w:tab w:val="left" w:pos="993"/>
          <w:tab w:val="left" w:pos="2835"/>
        </w:tabs>
        <w:jc w:val="both"/>
      </w:pPr>
      <w:r>
        <w:t>Пункт 4 изложить в следующей редакции:</w:t>
      </w:r>
    </w:p>
    <w:p w:rsidR="00F30902" w:rsidRDefault="00F30902" w:rsidP="00F30902">
      <w:pPr>
        <w:pStyle w:val="a7"/>
        <w:tabs>
          <w:tab w:val="left" w:pos="993"/>
          <w:tab w:val="left" w:pos="2835"/>
        </w:tabs>
        <w:ind w:left="0" w:firstLine="709"/>
        <w:jc w:val="both"/>
      </w:pPr>
      <w:r>
        <w:t xml:space="preserve">«4. Контроль за исполнением постановления возложить на заместителя Главы Администрации ЯМР по социальной политике М.В. </w:t>
      </w:r>
      <w:proofErr w:type="spellStart"/>
      <w:r>
        <w:t>Гелевера</w:t>
      </w:r>
      <w:proofErr w:type="spellEnd"/>
      <w:r>
        <w:t>.»;</w:t>
      </w:r>
    </w:p>
    <w:p w:rsidR="00F30902" w:rsidRDefault="00F30902" w:rsidP="00F30902">
      <w:pPr>
        <w:pStyle w:val="a7"/>
        <w:numPr>
          <w:ilvl w:val="1"/>
          <w:numId w:val="18"/>
        </w:numPr>
        <w:tabs>
          <w:tab w:val="left" w:pos="0"/>
        </w:tabs>
        <w:ind w:left="0" w:firstLine="709"/>
        <w:jc w:val="both"/>
      </w:pPr>
      <w:r>
        <w:t xml:space="preserve">В Порядке </w:t>
      </w:r>
      <w:proofErr w:type="gramStart"/>
      <w:r>
        <w:t>расчета суммы денежных эквивалентов мер социальной поддержки</w:t>
      </w:r>
      <w:proofErr w:type="gramEnd"/>
      <w:r>
        <w:t xml:space="preserve"> по оплате твердого топлива (уголь, дрова) абзац одиннадцатый п. 1.2. изложить в следующей редакции:</w:t>
      </w:r>
    </w:p>
    <w:p w:rsidR="00F30902" w:rsidRDefault="00F30902" w:rsidP="00F30902">
      <w:pPr>
        <w:pStyle w:val="a7"/>
        <w:tabs>
          <w:tab w:val="left" w:pos="0"/>
        </w:tabs>
        <w:ind w:left="0" w:firstLine="709"/>
        <w:jc w:val="both"/>
      </w:pPr>
      <w:r>
        <w:t>«- Указом Президента Российской Федерации от 23.01.2024 № 63 «О мерах социальной поддержки многодетных семей</w:t>
      </w:r>
      <w:proofErr w:type="gramStart"/>
      <w:r>
        <w:t>;»</w:t>
      </w:r>
      <w:proofErr w:type="gramEnd"/>
      <w:r>
        <w:t>».</w:t>
      </w:r>
    </w:p>
    <w:p w:rsidR="00DD0BDC" w:rsidRPr="005C188B" w:rsidRDefault="004B66A8" w:rsidP="004E623B">
      <w:pPr>
        <w:pStyle w:val="a7"/>
        <w:tabs>
          <w:tab w:val="left" w:pos="993"/>
        </w:tabs>
        <w:ind w:left="0" w:firstLine="709"/>
        <w:jc w:val="both"/>
      </w:pPr>
      <w:r>
        <w:t>2</w:t>
      </w:r>
      <w:r w:rsidR="00570D43" w:rsidRPr="005C188B">
        <w:t xml:space="preserve">. </w:t>
      </w:r>
      <w:r w:rsidR="00DD0BDC">
        <w:t>Постановление вступает в силу со дня официального опубликования.</w:t>
      </w:r>
    </w:p>
    <w:sdt>
      <w:sdtPr>
        <w:id w:val="853623113"/>
        <w:lock w:val="contentLocked"/>
        <w:placeholder>
          <w:docPart w:val="34976D76A85245B4968D8AD2CF50BA1A"/>
        </w:placeholder>
        <w:group/>
      </w:sdtPr>
      <w:sdtEndPr/>
      <w:sdtContent>
        <w:p w:rsidR="00570D43" w:rsidRPr="005C188B" w:rsidRDefault="00570D43" w:rsidP="00570D43">
          <w:pPr>
            <w:pStyle w:val="a7"/>
            <w:ind w:left="0"/>
            <w:jc w:val="both"/>
          </w:pPr>
        </w:p>
        <w:p w:rsidR="00570D43" w:rsidRPr="005C188B" w:rsidRDefault="006563E1" w:rsidP="00570D43">
          <w:pPr>
            <w:pStyle w:val="a7"/>
            <w:ind w:left="0"/>
            <w:jc w:val="both"/>
          </w:pPr>
        </w:p>
      </w:sdtContent>
    </w:sdt>
    <w:p w:rsidR="00570D43" w:rsidRPr="005C188B" w:rsidRDefault="00570D43" w:rsidP="00570D43">
      <w:pPr>
        <w:pStyle w:val="a7"/>
        <w:ind w:left="0"/>
        <w:jc w:val="both"/>
      </w:pPr>
      <w:r w:rsidRPr="005C188B">
        <w:t xml:space="preserve">Глава Ярославского                                                                                   </w:t>
      </w:r>
    </w:p>
    <w:p w:rsidR="00570D43" w:rsidRDefault="00570D43" w:rsidP="00570D43">
      <w:pPr>
        <w:pStyle w:val="a7"/>
        <w:ind w:left="0"/>
        <w:jc w:val="both"/>
      </w:pPr>
      <w:r w:rsidRPr="005C188B">
        <w:t xml:space="preserve">муниципального района                                                                 </w:t>
      </w:r>
      <w:r w:rsidR="00F32CF5">
        <w:t>Н</w:t>
      </w:r>
      <w:r w:rsidRPr="005C188B">
        <w:t xml:space="preserve">.В. </w:t>
      </w:r>
      <w:r w:rsidR="00F32CF5">
        <w:t>Золотников</w:t>
      </w:r>
    </w:p>
    <w:p w:rsidR="00360F1C" w:rsidRPr="005C188B" w:rsidRDefault="00360F1C" w:rsidP="00570D43">
      <w:pPr>
        <w:pStyle w:val="a7"/>
        <w:ind w:left="0"/>
        <w:jc w:val="both"/>
      </w:pPr>
    </w:p>
    <w:p w:rsidR="0098565F" w:rsidRDefault="0098565F" w:rsidP="00570D43">
      <w:pPr>
        <w:pStyle w:val="a7"/>
        <w:ind w:left="0"/>
        <w:rPr>
          <w:sz w:val="24"/>
        </w:rPr>
      </w:pPr>
      <w:bookmarkStart w:id="0" w:name="_GoBack"/>
      <w:bookmarkEnd w:id="0"/>
    </w:p>
    <w:sectPr w:rsidR="0098565F" w:rsidSect="0098565F">
      <w:headerReference w:type="even" r:id="rId9"/>
      <w:pgSz w:w="11906" w:h="16838"/>
      <w:pgMar w:top="851" w:right="73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E1" w:rsidRDefault="006563E1">
      <w:r>
        <w:separator/>
      </w:r>
    </w:p>
  </w:endnote>
  <w:endnote w:type="continuationSeparator" w:id="0">
    <w:p w:rsidR="006563E1" w:rsidRDefault="0065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E1" w:rsidRDefault="006563E1">
      <w:r>
        <w:separator/>
      </w:r>
    </w:p>
  </w:footnote>
  <w:footnote w:type="continuationSeparator" w:id="0">
    <w:p w:rsidR="006563E1" w:rsidRDefault="0065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4" w:rsidRDefault="002E245B" w:rsidP="0008124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259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934" w:rsidRDefault="00B25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B887698"/>
    <w:multiLevelType w:val="multilevel"/>
    <w:tmpl w:val="A8B49F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3D292000"/>
    <w:multiLevelType w:val="multilevel"/>
    <w:tmpl w:val="9ECC5F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0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A2"/>
    <w:rsid w:val="00011652"/>
    <w:rsid w:val="00032A4D"/>
    <w:rsid w:val="0008124D"/>
    <w:rsid w:val="0008379F"/>
    <w:rsid w:val="00095B69"/>
    <w:rsid w:val="000B0982"/>
    <w:rsid w:val="000C0B53"/>
    <w:rsid w:val="000E11FC"/>
    <w:rsid w:val="000E7602"/>
    <w:rsid w:val="00104CBD"/>
    <w:rsid w:val="0014290D"/>
    <w:rsid w:val="00144004"/>
    <w:rsid w:val="001B4181"/>
    <w:rsid w:val="001B5A15"/>
    <w:rsid w:val="001C33CA"/>
    <w:rsid w:val="00203B00"/>
    <w:rsid w:val="002209C4"/>
    <w:rsid w:val="002666E0"/>
    <w:rsid w:val="002911BF"/>
    <w:rsid w:val="0029476F"/>
    <w:rsid w:val="002A4B3A"/>
    <w:rsid w:val="002D254C"/>
    <w:rsid w:val="002E02D2"/>
    <w:rsid w:val="002E245B"/>
    <w:rsid w:val="002F1D39"/>
    <w:rsid w:val="002F620E"/>
    <w:rsid w:val="00351DC0"/>
    <w:rsid w:val="00360F1C"/>
    <w:rsid w:val="00370742"/>
    <w:rsid w:val="003B5C20"/>
    <w:rsid w:val="003E7EC8"/>
    <w:rsid w:val="00411DEB"/>
    <w:rsid w:val="004123B4"/>
    <w:rsid w:val="00444BBD"/>
    <w:rsid w:val="00445C53"/>
    <w:rsid w:val="00465C4A"/>
    <w:rsid w:val="00466EE2"/>
    <w:rsid w:val="004B0FF8"/>
    <w:rsid w:val="004B3930"/>
    <w:rsid w:val="004B66A8"/>
    <w:rsid w:val="004D74F8"/>
    <w:rsid w:val="004E623B"/>
    <w:rsid w:val="00530E57"/>
    <w:rsid w:val="00547035"/>
    <w:rsid w:val="005559FC"/>
    <w:rsid w:val="00556C4A"/>
    <w:rsid w:val="00570D43"/>
    <w:rsid w:val="00583EB3"/>
    <w:rsid w:val="00587185"/>
    <w:rsid w:val="005A1232"/>
    <w:rsid w:val="005C0DE8"/>
    <w:rsid w:val="005C188B"/>
    <w:rsid w:val="005E428C"/>
    <w:rsid w:val="005F7398"/>
    <w:rsid w:val="00603653"/>
    <w:rsid w:val="0063632C"/>
    <w:rsid w:val="006519D1"/>
    <w:rsid w:val="006563E1"/>
    <w:rsid w:val="00657221"/>
    <w:rsid w:val="00657C9C"/>
    <w:rsid w:val="00672960"/>
    <w:rsid w:val="00687E92"/>
    <w:rsid w:val="006A3B55"/>
    <w:rsid w:val="006A5970"/>
    <w:rsid w:val="006D75DC"/>
    <w:rsid w:val="006E51A2"/>
    <w:rsid w:val="0071034F"/>
    <w:rsid w:val="007E0C39"/>
    <w:rsid w:val="00823ED3"/>
    <w:rsid w:val="008335D2"/>
    <w:rsid w:val="00836409"/>
    <w:rsid w:val="0083686B"/>
    <w:rsid w:val="00840B6E"/>
    <w:rsid w:val="00850E44"/>
    <w:rsid w:val="008767EF"/>
    <w:rsid w:val="0088250B"/>
    <w:rsid w:val="00887D89"/>
    <w:rsid w:val="00894A23"/>
    <w:rsid w:val="00896CEC"/>
    <w:rsid w:val="008B2AFF"/>
    <w:rsid w:val="008C7F71"/>
    <w:rsid w:val="009261CF"/>
    <w:rsid w:val="00937A1D"/>
    <w:rsid w:val="00941B91"/>
    <w:rsid w:val="00950D16"/>
    <w:rsid w:val="0095604E"/>
    <w:rsid w:val="00970E91"/>
    <w:rsid w:val="0098565F"/>
    <w:rsid w:val="009A04FD"/>
    <w:rsid w:val="009C4060"/>
    <w:rsid w:val="009C455C"/>
    <w:rsid w:val="009C685A"/>
    <w:rsid w:val="009D1527"/>
    <w:rsid w:val="009E3BFC"/>
    <w:rsid w:val="00A06B9E"/>
    <w:rsid w:val="00A84531"/>
    <w:rsid w:val="00A85EB2"/>
    <w:rsid w:val="00AC3236"/>
    <w:rsid w:val="00B032F4"/>
    <w:rsid w:val="00B17B75"/>
    <w:rsid w:val="00B25934"/>
    <w:rsid w:val="00B41A90"/>
    <w:rsid w:val="00B51FA5"/>
    <w:rsid w:val="00B650ED"/>
    <w:rsid w:val="00B70ADC"/>
    <w:rsid w:val="00BA7136"/>
    <w:rsid w:val="00BC3FA8"/>
    <w:rsid w:val="00BE2CEE"/>
    <w:rsid w:val="00C2411F"/>
    <w:rsid w:val="00C4767D"/>
    <w:rsid w:val="00C52713"/>
    <w:rsid w:val="00C6342F"/>
    <w:rsid w:val="00C95206"/>
    <w:rsid w:val="00CB07AD"/>
    <w:rsid w:val="00CB244C"/>
    <w:rsid w:val="00D25162"/>
    <w:rsid w:val="00D27FAC"/>
    <w:rsid w:val="00D66449"/>
    <w:rsid w:val="00D76136"/>
    <w:rsid w:val="00D77F73"/>
    <w:rsid w:val="00DB4240"/>
    <w:rsid w:val="00DD0BDC"/>
    <w:rsid w:val="00DD47E4"/>
    <w:rsid w:val="00DF0396"/>
    <w:rsid w:val="00DF41AD"/>
    <w:rsid w:val="00E26DA3"/>
    <w:rsid w:val="00E26E12"/>
    <w:rsid w:val="00E37B40"/>
    <w:rsid w:val="00E71BEC"/>
    <w:rsid w:val="00EA529A"/>
    <w:rsid w:val="00EC31A1"/>
    <w:rsid w:val="00ED6118"/>
    <w:rsid w:val="00ED703F"/>
    <w:rsid w:val="00EF3256"/>
    <w:rsid w:val="00F01D30"/>
    <w:rsid w:val="00F020CF"/>
    <w:rsid w:val="00F30902"/>
    <w:rsid w:val="00F32CF5"/>
    <w:rsid w:val="00F36D8F"/>
    <w:rsid w:val="00F71293"/>
    <w:rsid w:val="00FD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uiPriority w:val="99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table" w:styleId="ab">
    <w:name w:val="Table Grid"/>
    <w:basedOn w:val="a1"/>
    <w:rsid w:val="0098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9261CF"/>
    <w:rPr>
      <w:sz w:val="28"/>
    </w:rPr>
  </w:style>
  <w:style w:type="paragraph" w:styleId="ac">
    <w:name w:val="List Paragraph"/>
    <w:basedOn w:val="a"/>
    <w:uiPriority w:val="34"/>
    <w:qFormat/>
    <w:rsid w:val="009261CF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A71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BA71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1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uiPriority w:val="99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table" w:styleId="ab">
    <w:name w:val="Table Grid"/>
    <w:basedOn w:val="a1"/>
    <w:rsid w:val="00985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rsid w:val="009261CF"/>
    <w:rPr>
      <w:sz w:val="28"/>
    </w:rPr>
  </w:style>
  <w:style w:type="paragraph" w:styleId="ac">
    <w:name w:val="List Paragraph"/>
    <w:basedOn w:val="a"/>
    <w:uiPriority w:val="34"/>
    <w:qFormat/>
    <w:rsid w:val="009261CF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A713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BA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eeva\Desktop\&#1055;&#1086;&#1089;&#1090;&#1072;&#1085;&#1086;&#1074;&#1083;&#1077;&#1085;&#1080;&#1077;%20(&#1058;&#1058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F2ED9D2F904D89BA725A9841AD1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7F015-9030-494A-91F3-0D5D1A8544FC}"/>
      </w:docPartPr>
      <w:docPartBody>
        <w:p w:rsidR="00CB41B0" w:rsidRDefault="00D01C0A">
          <w:pPr>
            <w:pStyle w:val="FEF2ED9D2F904D89BA725A9841AD149A"/>
          </w:pPr>
          <w:r w:rsidRPr="007141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241CFE673A4BCDABF5BF389F46DC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2FE1B-03FE-4833-B2E8-7BE70A47B76D}"/>
      </w:docPartPr>
      <w:docPartBody>
        <w:p w:rsidR="00CB41B0" w:rsidRDefault="00D01C0A">
          <w:pPr>
            <w:pStyle w:val="8C241CFE673A4BCDABF5BF389F46DC6B"/>
          </w:pPr>
          <w:r w:rsidRPr="004C41F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976D76A85245B4968D8AD2CF50B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E73CD-B044-470D-9E4E-7594A5DAF348}"/>
      </w:docPartPr>
      <w:docPartBody>
        <w:p w:rsidR="00CB41B0" w:rsidRDefault="00D01C0A">
          <w:pPr>
            <w:pStyle w:val="34976D76A85245B4968D8AD2CF50BA1A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0A"/>
    <w:rsid w:val="00020DF7"/>
    <w:rsid w:val="002A5ED6"/>
    <w:rsid w:val="006B329E"/>
    <w:rsid w:val="00907A74"/>
    <w:rsid w:val="00AA1C1C"/>
    <w:rsid w:val="00B24E18"/>
    <w:rsid w:val="00CB41B0"/>
    <w:rsid w:val="00D01C0A"/>
    <w:rsid w:val="00D853D7"/>
    <w:rsid w:val="00E4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EF2ED9D2F904D89BA725A9841AD149A">
    <w:name w:val="FEF2ED9D2F904D89BA725A9841AD149A"/>
  </w:style>
  <w:style w:type="paragraph" w:customStyle="1" w:styleId="8C241CFE673A4BCDABF5BF389F46DC6B">
    <w:name w:val="8C241CFE673A4BCDABF5BF389F46DC6B"/>
  </w:style>
  <w:style w:type="paragraph" w:customStyle="1" w:styleId="34976D76A85245B4968D8AD2CF50BA1A">
    <w:name w:val="34976D76A85245B4968D8AD2CF50BA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EF2ED9D2F904D89BA725A9841AD149A">
    <w:name w:val="FEF2ED9D2F904D89BA725A9841AD149A"/>
  </w:style>
  <w:style w:type="paragraph" w:customStyle="1" w:styleId="8C241CFE673A4BCDABF5BF389F46DC6B">
    <w:name w:val="8C241CFE673A4BCDABF5BF389F46DC6B"/>
  </w:style>
  <w:style w:type="paragraph" w:customStyle="1" w:styleId="34976D76A85245B4968D8AD2CF50BA1A">
    <w:name w:val="34976D76A85245B4968D8AD2CF50B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(ТТ)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Нина Михайловна Федосеева</dc:creator>
  <cp:lastModifiedBy>sakova</cp:lastModifiedBy>
  <cp:revision>3</cp:revision>
  <cp:lastPrinted>2024-10-22T13:58:00Z</cp:lastPrinted>
  <dcterms:created xsi:type="dcterms:W3CDTF">2024-10-31T13:55:00Z</dcterms:created>
  <dcterms:modified xsi:type="dcterms:W3CDTF">2024-10-31T13:58:00Z</dcterms:modified>
</cp:coreProperties>
</file>