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C" w:rsidRDefault="00CA28BA" w:rsidP="00A065F8">
      <w:pPr>
        <w:jc w:val="center"/>
        <w:rPr>
          <w:b/>
          <w:sz w:val="32"/>
          <w:szCs w:val="32"/>
        </w:rPr>
      </w:pPr>
      <w:r w:rsidRPr="00CA28BA">
        <w:rPr>
          <w:b/>
          <w:sz w:val="32"/>
          <w:szCs w:val="32"/>
        </w:rPr>
        <w:t xml:space="preserve"> </w:t>
      </w:r>
      <w:r w:rsidR="00B8515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F0762C" w:rsidRDefault="00F0762C" w:rsidP="003F72D7">
      <w:pPr>
        <w:tabs>
          <w:tab w:val="left" w:pos="5812"/>
        </w:tabs>
        <w:rPr>
          <w:b/>
        </w:rPr>
      </w:pPr>
      <w:r>
        <w:rPr>
          <w:b/>
        </w:rPr>
        <w:t>17.05.2018                                                                                                                              № 1134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29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8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1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3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4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7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BE74A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9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023E">
        <w:rPr>
          <w:rFonts w:ascii="Times New Roman" w:hAnsi="Times New Roman" w:cs="Times New Roman"/>
          <w:b w:val="0"/>
          <w:sz w:val="28"/>
          <w:szCs w:val="28"/>
        </w:rPr>
        <w:t>20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EF7167" w:rsidRPr="00FC21CA">
        <w:rPr>
          <w:sz w:val="28"/>
          <w:szCs w:val="28"/>
        </w:rPr>
        <w:t xml:space="preserve">,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C21CA">
        <w:rPr>
          <w:sz w:val="28"/>
          <w:szCs w:val="28"/>
        </w:rPr>
        <w:t xml:space="preserve"> </w:t>
      </w:r>
      <w:r w:rsidR="00EF7167"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 xml:space="preserve">», утвержденную постановлением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Ярославского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3E03A9" w:rsidRDefault="003E03A9" w:rsidP="00FE6FC7"/>
    <w:p w:rsidR="003E03A9" w:rsidRDefault="003E03A9" w:rsidP="00FE6FC7">
      <w:pPr>
        <w:sectPr w:rsidR="003E03A9" w:rsidSect="00733393">
          <w:headerReference w:type="even" r:id="rId9"/>
          <w:headerReference w:type="default" r:id="rId10"/>
          <w:footerReference w:type="even" r:id="rId11"/>
          <w:pgSz w:w="11907" w:h="16840"/>
          <w:pgMar w:top="426" w:right="708" w:bottom="1134" w:left="1701" w:header="720" w:footer="720" w:gutter="0"/>
          <w:pgNumType w:start="1"/>
          <w:cols w:space="708"/>
          <w:titlePg/>
          <w:docGrid w:linePitch="360"/>
        </w:sectPr>
      </w:pPr>
    </w:p>
    <w:p w:rsidR="00CB3434" w:rsidRPr="00F6407C" w:rsidRDefault="002864AD" w:rsidP="00CB3434">
      <w:pPr>
        <w:ind w:left="6372" w:firstLine="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C25663">
        <w:rPr>
          <w:sz w:val="28"/>
          <w:szCs w:val="28"/>
        </w:rPr>
        <w:t xml:space="preserve">17.05.2018 </w:t>
      </w:r>
      <w:r>
        <w:rPr>
          <w:sz w:val="28"/>
          <w:szCs w:val="28"/>
        </w:rPr>
        <w:t xml:space="preserve"> № </w:t>
      </w:r>
      <w:r w:rsidR="00C25663">
        <w:rPr>
          <w:sz w:val="28"/>
          <w:szCs w:val="28"/>
        </w:rPr>
        <w:t>1134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CB343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371"/>
      </w:tblGrid>
      <w:tr w:rsidR="00CD6242" w:rsidRPr="000C5718" w:rsidTr="00C25663">
        <w:tc>
          <w:tcPr>
            <w:tcW w:w="2694" w:type="dxa"/>
          </w:tcPr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C25663">
                  <w:pPr>
                    <w:pStyle w:val="2"/>
                    <w:ind w:left="-79" w:hanging="21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 w:rsidRPr="008D05C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A19F4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7</w:t>
                  </w:r>
                  <w:r w:rsidR="004656F0">
                    <w:rPr>
                      <w:sz w:val="18"/>
                      <w:szCs w:val="18"/>
                    </w:rPr>
                    <w:t xml:space="preserve"> 338</w:t>
                  </w:r>
                  <w:r w:rsidRPr="00DA19F4">
                    <w:rPr>
                      <w:sz w:val="18"/>
                      <w:szCs w:val="18"/>
                    </w:rPr>
                    <w:t>,</w:t>
                  </w:r>
                  <w:r w:rsidR="004656F0">
                    <w:rPr>
                      <w:sz w:val="18"/>
                      <w:szCs w:val="18"/>
                    </w:rPr>
                    <w:t>2</w:t>
                  </w:r>
                  <w:r w:rsidRPr="00DA19F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14</w:t>
                  </w:r>
                  <w:r w:rsidR="004656F0">
                    <w:rPr>
                      <w:sz w:val="18"/>
                      <w:szCs w:val="18"/>
                    </w:rPr>
                    <w:t>98</w:t>
                  </w:r>
                  <w:r w:rsidRPr="00DA19F4">
                    <w:rPr>
                      <w:sz w:val="18"/>
                      <w:szCs w:val="18"/>
                    </w:rPr>
                    <w:t>,</w:t>
                  </w:r>
                  <w:r w:rsidR="004656F0">
                    <w:rPr>
                      <w:sz w:val="18"/>
                      <w:szCs w:val="18"/>
                    </w:rPr>
                    <w:t>4</w:t>
                  </w:r>
                  <w:r w:rsidRPr="00DA19F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1400,00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DA19F4" w:rsidRPr="009320C6" w:rsidTr="00891A5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 xml:space="preserve">7 </w:t>
                  </w:r>
                  <w:r w:rsidR="004656F0">
                    <w:rPr>
                      <w:b/>
                      <w:sz w:val="18"/>
                      <w:szCs w:val="18"/>
                    </w:rPr>
                    <w:t>338</w:t>
                  </w:r>
                  <w:r w:rsidRPr="00DA19F4">
                    <w:rPr>
                      <w:b/>
                      <w:sz w:val="18"/>
                      <w:szCs w:val="18"/>
                    </w:rPr>
                    <w:t>,</w:t>
                  </w:r>
                  <w:r w:rsidR="004656F0">
                    <w:rPr>
                      <w:b/>
                      <w:sz w:val="18"/>
                      <w:szCs w:val="18"/>
                    </w:rPr>
                    <w:t>2</w:t>
                  </w:r>
                  <w:r w:rsidRPr="00DA19F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14</w:t>
                  </w:r>
                  <w:r w:rsidR="004656F0">
                    <w:rPr>
                      <w:b/>
                      <w:sz w:val="18"/>
                      <w:szCs w:val="18"/>
                    </w:rPr>
                    <w:t>98</w:t>
                  </w:r>
                  <w:r w:rsidRPr="00DA19F4">
                    <w:rPr>
                      <w:b/>
                      <w:sz w:val="18"/>
                      <w:szCs w:val="18"/>
                    </w:rPr>
                    <w:t>,</w:t>
                  </w:r>
                  <w:r w:rsidR="004656F0">
                    <w:rPr>
                      <w:b/>
                      <w:sz w:val="18"/>
                      <w:szCs w:val="18"/>
                    </w:rPr>
                    <w:t>4</w:t>
                  </w:r>
                  <w:r w:rsidRPr="00DA19F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1400,00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Default="00CD6242" w:rsidP="00CD6242">
      <w:pPr>
        <w:suppressAutoHyphens/>
        <w:jc w:val="center"/>
        <w:rPr>
          <w:sz w:val="28"/>
          <w:szCs w:val="28"/>
        </w:rPr>
      </w:pPr>
    </w:p>
    <w:p w:rsidR="00CD6242" w:rsidRPr="0017054E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>
        <w:rPr>
          <w:b w:val="0"/>
          <w:caps w:val="0"/>
        </w:rPr>
        <w:t xml:space="preserve">2)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«Общая потребность в ресурсах»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1275"/>
        <w:gridCol w:w="1134"/>
        <w:gridCol w:w="1134"/>
        <w:gridCol w:w="1276"/>
        <w:gridCol w:w="1134"/>
        <w:gridCol w:w="1276"/>
      </w:tblGrid>
      <w:tr w:rsidR="00CD6242" w:rsidRPr="003471F9" w:rsidTr="00C25663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C25663">
            <w:pPr>
              <w:pStyle w:val="2"/>
              <w:ind w:left="-79" w:hanging="21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C25663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C25663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C25663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C25663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8116BD" w:rsidP="0081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116BD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0,</w:t>
            </w:r>
            <w:r w:rsidR="008116BD">
              <w:rPr>
                <w:sz w:val="23"/>
                <w:szCs w:val="23"/>
              </w:rPr>
              <w:t>00</w:t>
            </w:r>
          </w:p>
        </w:tc>
      </w:tr>
      <w:tr w:rsidR="008116BD" w:rsidRPr="00D10F66" w:rsidTr="00C25663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116BD" w:rsidP="004656F0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 xml:space="preserve">7 </w:t>
            </w:r>
            <w:r w:rsidR="004656F0">
              <w:rPr>
                <w:sz w:val="22"/>
                <w:szCs w:val="22"/>
              </w:rPr>
              <w:t>338</w:t>
            </w:r>
            <w:r w:rsidRPr="008116BD">
              <w:rPr>
                <w:sz w:val="22"/>
                <w:szCs w:val="22"/>
              </w:rPr>
              <w:t>,</w:t>
            </w:r>
            <w:r w:rsidR="004656F0">
              <w:rPr>
                <w:sz w:val="22"/>
                <w:szCs w:val="22"/>
              </w:rPr>
              <w:t>2</w:t>
            </w:r>
            <w:r w:rsidRPr="008116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4656F0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</w:t>
            </w:r>
            <w:r w:rsidR="004656F0">
              <w:rPr>
                <w:sz w:val="22"/>
                <w:szCs w:val="22"/>
              </w:rPr>
              <w:t>98</w:t>
            </w:r>
            <w:r w:rsidRPr="008116BD">
              <w:rPr>
                <w:sz w:val="22"/>
                <w:szCs w:val="22"/>
              </w:rPr>
              <w:t>,</w:t>
            </w:r>
            <w:r w:rsidR="004656F0">
              <w:rPr>
                <w:sz w:val="22"/>
                <w:szCs w:val="22"/>
              </w:rPr>
              <w:t>4</w:t>
            </w:r>
            <w:r w:rsidRPr="008116B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D25DAC" w:rsidRPr="009141C6" w:rsidTr="00C25663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16BD" w:rsidRPr="00D10F66" w:rsidTr="00C25663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891A52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465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4656F0">
              <w:rPr>
                <w:b/>
                <w:sz w:val="22"/>
                <w:szCs w:val="22"/>
              </w:rPr>
              <w:t>338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4656F0">
              <w:rPr>
                <w:b/>
                <w:sz w:val="22"/>
                <w:szCs w:val="22"/>
              </w:rPr>
              <w:t>2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465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656F0">
              <w:rPr>
                <w:b/>
                <w:sz w:val="22"/>
                <w:szCs w:val="22"/>
              </w:rPr>
              <w:t>98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154A15">
              <w:rPr>
                <w:b/>
                <w:sz w:val="22"/>
                <w:szCs w:val="22"/>
              </w:rPr>
              <w:t>4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</w:t>
            </w:r>
            <w:r w:rsidR="00C25663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</w:t>
            </w:r>
            <w:r w:rsidR="00C25663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</w:t>
            </w:r>
            <w:r w:rsidR="00C25663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</w:t>
            </w:r>
            <w:r w:rsidR="00C25663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1F5964" w:rsidRDefault="00B8354B" w:rsidP="00B8354B">
            <w:pPr>
              <w:jc w:val="center"/>
            </w:pPr>
            <w:r>
              <w:t>188</w:t>
            </w:r>
            <w:r w:rsidR="001A154D" w:rsidRPr="001F5964">
              <w:t>,</w:t>
            </w:r>
            <w:r>
              <w:t>4</w:t>
            </w:r>
            <w:r w:rsidR="001A154D" w:rsidRPr="001F5964">
              <w:t>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B8354B" w:rsidP="00906E45">
            <w:pPr>
              <w:jc w:val="center"/>
            </w:pPr>
            <w:r>
              <w:t>98,4</w:t>
            </w:r>
            <w:r w:rsidR="004C6097">
              <w:t>0</w:t>
            </w: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C25663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</w:t>
            </w:r>
          </w:p>
          <w:p w:rsidR="00612F17" w:rsidRPr="00963B25" w:rsidRDefault="00612F17" w:rsidP="00C25663">
            <w:pPr>
              <w:ind w:right="-17"/>
            </w:pPr>
            <w:r>
              <w:t>Кузнечихинского с</w:t>
            </w:r>
            <w:r w:rsidR="00C25663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C25663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C25663" w:rsidRDefault="00612F17" w:rsidP="00C25663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производительностью </w:t>
            </w:r>
          </w:p>
          <w:p w:rsidR="00612F17" w:rsidRPr="00963B25" w:rsidRDefault="00612F17" w:rsidP="00C25663">
            <w:pPr>
              <w:ind w:right="-17"/>
            </w:pPr>
            <w:r>
              <w:t>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C25663" w:rsidRDefault="00612F17" w:rsidP="00C25663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</w:t>
            </w:r>
          </w:p>
          <w:p w:rsidR="00612F17" w:rsidRPr="00963B25" w:rsidRDefault="00612F17" w:rsidP="00C25663">
            <w:pPr>
              <w:ind w:right="-17"/>
            </w:pPr>
            <w:r>
              <w:lastRenderedPageBreak/>
              <w:t>150 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C25663" w:rsidRDefault="00612F17" w:rsidP="00C25663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</w:t>
            </w:r>
          </w:p>
          <w:p w:rsidR="00612F17" w:rsidRPr="00963B25" w:rsidRDefault="00612F17" w:rsidP="00C25663">
            <w:pPr>
              <w:ind w:right="-17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="00C25663">
              <w:t xml:space="preserve"> </w:t>
            </w:r>
            <w:r>
              <w:t>п.Михайловский Некрасовского сп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C25663" w:rsidRDefault="00612F17" w:rsidP="00C25663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</w:t>
            </w:r>
          </w:p>
          <w:p w:rsidR="00612F17" w:rsidRPr="00963B25" w:rsidRDefault="00612F17" w:rsidP="00C25663">
            <w:pPr>
              <w:ind w:right="-17"/>
            </w:pPr>
            <w:r>
              <w:t>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C25663">
            <w:pPr>
              <w:ind w:right="-17"/>
              <w:rPr>
                <w:b/>
              </w:rPr>
            </w:pPr>
            <w:r>
              <w:t>Туношенского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B30FFE" w:rsidRDefault="009E0E97" w:rsidP="00CA28BA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A28BA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A28BA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1400,00</w:t>
            </w: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C25663" w:rsidP="00E900AF">
            <w:r>
              <w:t>Карабихского с</w:t>
            </w:r>
            <w:r w:rsidR="009E0E97"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9" w:type="dxa"/>
            <w:vMerge w:val="restart"/>
          </w:tcPr>
          <w:p w:rsidR="00C25663" w:rsidRDefault="009E0E97" w:rsidP="00906E45">
            <w:r w:rsidRPr="001F5964">
              <w:t xml:space="preserve">Строительство станции очистки воды производительностью </w:t>
            </w:r>
          </w:p>
          <w:p w:rsidR="009E0E97" w:rsidRPr="001F5964" w:rsidRDefault="009E0E97" w:rsidP="00906E45">
            <w:r w:rsidRPr="001F5964">
              <w:t>300  м</w:t>
            </w:r>
            <w:r w:rsidRPr="001F5964">
              <w:rPr>
                <w:vertAlign w:val="superscript"/>
              </w:rPr>
              <w:t>3</w:t>
            </w:r>
            <w:r w:rsidRPr="001F5964">
              <w:t>/сут</w:t>
            </w:r>
            <w:r w:rsidR="00C25663">
              <w:t>ки в д.Пестрецово Заволжского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с.Толбухино </w:t>
            </w:r>
            <w:r w:rsidR="00C25663">
              <w:lastRenderedPageBreak/>
              <w:t>Кузнечихинского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lastRenderedPageBreak/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1.2.4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артезианской сква</w:t>
            </w:r>
            <w:r w:rsidR="00C25663">
              <w:t>жины в с.Красное Туношенского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489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 xml:space="preserve">Реконструкция очистных канализационных сооружений в д.Мокеевское </w:t>
            </w:r>
          </w:p>
          <w:p w:rsidR="009E0E97" w:rsidRPr="001F5964" w:rsidRDefault="00C25663" w:rsidP="00906E45">
            <w:r>
              <w:t>Туношенского с</w:t>
            </w:r>
            <w:r w:rsidR="009E0E97"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1.3.2</w:t>
            </w:r>
          </w:p>
        </w:tc>
        <w:tc>
          <w:tcPr>
            <w:tcW w:w="3459" w:type="dxa"/>
            <w:vMerge w:val="restart"/>
          </w:tcPr>
          <w:p w:rsidR="00C25663" w:rsidRDefault="009E0E97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</w:t>
            </w:r>
          </w:p>
          <w:p w:rsidR="009E0E97" w:rsidRPr="001F5964" w:rsidRDefault="009E0E97" w:rsidP="007F0C8E">
            <w:pPr>
              <w:ind w:right="-168"/>
            </w:pPr>
            <w:r w:rsidRPr="001F5964">
              <w:t xml:space="preserve">в п.Карачиха </w:t>
            </w:r>
          </w:p>
          <w:p w:rsidR="009E0E97" w:rsidRPr="001F5964" w:rsidRDefault="00C25663" w:rsidP="00C25663">
            <w:pPr>
              <w:ind w:right="-168"/>
            </w:pPr>
            <w:r>
              <w:t>Ивняковского с</w:t>
            </w:r>
            <w:r w:rsidR="009E0E97"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9489D">
            <w:pPr>
              <w:jc w:val="center"/>
            </w:pPr>
            <w:r w:rsidRPr="001F5964"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lastRenderedPageBreak/>
              <w:t>1.3.3</w:t>
            </w:r>
          </w:p>
        </w:tc>
        <w:tc>
          <w:tcPr>
            <w:tcW w:w="3459" w:type="dxa"/>
            <w:vMerge w:val="restart"/>
          </w:tcPr>
          <w:p w:rsidR="00C25663" w:rsidRDefault="009E0E97" w:rsidP="00906E45">
            <w:r w:rsidRPr="001F5964">
              <w:t xml:space="preserve">Строительство очистных канализационных сооружений производительностью </w:t>
            </w:r>
          </w:p>
          <w:p w:rsidR="009E0E97" w:rsidRPr="001F5964" w:rsidRDefault="009E0E97" w:rsidP="00906E45">
            <w:r w:rsidRPr="001F5964">
              <w:t>500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п.Туношна (</w:t>
            </w:r>
            <w:r w:rsidR="00C25663">
              <w:t>Военный городок) Туношенского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C25663" w:rsidRDefault="009E0E97" w:rsidP="001A154D">
            <w:r w:rsidRPr="001F5964">
              <w:t xml:space="preserve">Строительство очистных канализационных сооружений производительностью </w:t>
            </w:r>
          </w:p>
          <w:p w:rsidR="009E0E97" w:rsidRPr="001F5964" w:rsidRDefault="009E0E97" w:rsidP="001A154D">
            <w:r w:rsidRPr="001F5964">
              <w:t>150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</w:t>
            </w:r>
            <w:r w:rsidR="00C25663">
              <w:t xml:space="preserve"> в с.Медягино Кузнечихинского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1A154D">
            <w:r w:rsidRPr="001F5964">
              <w:t>Строительство канализационного коллектора в п.Крас</w:t>
            </w:r>
            <w:r w:rsidR="00C25663">
              <w:t>ный Бор          Заволжского  с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66FE4">
            <w:pPr>
              <w:jc w:val="center"/>
            </w:pPr>
            <w:r w:rsidRPr="001F5964">
              <w:t>0,</w:t>
            </w:r>
            <w:r>
              <w:t>0</w:t>
            </w:r>
            <w:r w:rsidRPr="001F596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66FE4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1F5964">
              <w:rPr>
                <w:sz w:val="23"/>
                <w:szCs w:val="23"/>
              </w:rPr>
              <w:t>0</w:t>
            </w:r>
          </w:p>
        </w:tc>
      </w:tr>
      <w:tr w:rsidR="009E0E97" w:rsidRPr="001F5964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</w:pPr>
            <w:r w:rsidRPr="001F5964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0,00</w:t>
            </w:r>
          </w:p>
        </w:tc>
      </w:tr>
      <w:tr w:rsidR="009E0E97" w:rsidRPr="001F5964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66FE4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54098">
              <w:rPr>
                <w:b/>
                <w:sz w:val="22"/>
                <w:szCs w:val="22"/>
              </w:rPr>
              <w:t> 200,32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554098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98,40</w:t>
            </w:r>
          </w:p>
        </w:tc>
        <w:tc>
          <w:tcPr>
            <w:tcW w:w="1108" w:type="dxa"/>
            <w:gridSpan w:val="4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554098">
              <w:rPr>
                <w:b/>
                <w:sz w:val="22"/>
                <w:szCs w:val="22"/>
              </w:rPr>
              <w:t>200</w:t>
            </w:r>
            <w:r w:rsidRPr="001F5964">
              <w:rPr>
                <w:b/>
                <w:sz w:val="22"/>
                <w:szCs w:val="22"/>
              </w:rPr>
              <w:t>,</w:t>
            </w:r>
            <w:r w:rsidR="00554098">
              <w:rPr>
                <w:b/>
                <w:sz w:val="22"/>
                <w:szCs w:val="22"/>
              </w:rPr>
              <w:t>3</w:t>
            </w:r>
            <w:r w:rsidRPr="001F59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554098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>Задача 2. Строительство и реконструкция шахтных колодцев</w:t>
            </w:r>
          </w:p>
        </w:tc>
      </w:tr>
      <w:tr w:rsidR="009E0E9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9" w:type="dxa"/>
            <w:vMerge w:val="restart"/>
          </w:tcPr>
          <w:p w:rsidR="009E0E97" w:rsidRPr="001F5964" w:rsidRDefault="00C25663" w:rsidP="00906E45">
            <w:pPr>
              <w:rPr>
                <w:bCs/>
              </w:rPr>
            </w:pPr>
            <w:r>
              <w:rPr>
                <w:bCs/>
              </w:rPr>
              <w:t>Ивняковское с</w:t>
            </w:r>
            <w:r w:rsidR="009E0E97" w:rsidRPr="001F5964">
              <w:rPr>
                <w:bCs/>
              </w:rPr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9E0E97" w:rsidRPr="001F5964" w:rsidRDefault="00C25663" w:rsidP="00906E45">
            <w:pPr>
              <w:jc w:val="center"/>
              <w:rPr>
                <w:bCs/>
              </w:rPr>
            </w:pPr>
            <w:r>
              <w:rPr>
                <w:bCs/>
              </w:rPr>
              <w:t>Ивняковское с</w:t>
            </w:r>
            <w:r w:rsidR="009E0E97" w:rsidRPr="001F5964">
              <w:rPr>
                <w:bCs/>
              </w:rPr>
              <w:t>п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9E0E97" w:rsidRPr="001F5964" w:rsidRDefault="009E0E97" w:rsidP="00906E45">
            <w:pPr>
              <w:jc w:val="center"/>
            </w:pPr>
          </w:p>
          <w:p w:rsidR="009E0E97" w:rsidRPr="001F5964" w:rsidRDefault="009E0E97" w:rsidP="00906E45">
            <w:pPr>
              <w:jc w:val="center"/>
            </w:pPr>
          </w:p>
          <w:p w:rsidR="009E0E97" w:rsidRPr="001F5964" w:rsidRDefault="009E0E97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</w:pPr>
            <w:r>
              <w:t>4 040,69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>
              <w:t>1400,00</w:t>
            </w: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39109D">
              <w:rPr>
                <w:b/>
                <w:sz w:val="22"/>
                <w:szCs w:val="22"/>
              </w:rPr>
              <w:t>338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39109D">
              <w:rPr>
                <w:b/>
                <w:sz w:val="22"/>
                <w:szCs w:val="22"/>
              </w:rPr>
              <w:t>2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5468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9109D">
              <w:rPr>
                <w:b/>
                <w:sz w:val="22"/>
                <w:szCs w:val="22"/>
              </w:rPr>
              <w:t>98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39109D">
              <w:rPr>
                <w:b/>
                <w:sz w:val="22"/>
                <w:szCs w:val="22"/>
              </w:rPr>
              <w:t>4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39109D">
              <w:rPr>
                <w:b/>
                <w:sz w:val="22"/>
                <w:szCs w:val="22"/>
              </w:rPr>
              <w:t>338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39109D">
              <w:rPr>
                <w:b/>
                <w:sz w:val="22"/>
                <w:szCs w:val="22"/>
              </w:rPr>
              <w:t>2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9109D">
              <w:rPr>
                <w:b/>
                <w:sz w:val="22"/>
                <w:szCs w:val="22"/>
              </w:rPr>
              <w:t>98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39109D">
              <w:rPr>
                <w:b/>
                <w:sz w:val="22"/>
                <w:szCs w:val="22"/>
              </w:rPr>
              <w:t>4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192"/>
      </w:tblGrid>
      <w:tr w:rsidR="003E0A7E" w:rsidRPr="00F207E4" w:rsidTr="00C25663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C25663">
        <w:trPr>
          <w:trHeight w:val="693"/>
        </w:trPr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116BD" w:rsidRPr="001F5964" w:rsidRDefault="008116BD" w:rsidP="00DA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DA06FF">
              <w:rPr>
                <w:b/>
                <w:sz w:val="22"/>
                <w:szCs w:val="22"/>
              </w:rPr>
              <w:t>338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DA06FF">
              <w:rPr>
                <w:b/>
                <w:sz w:val="22"/>
                <w:szCs w:val="22"/>
              </w:rPr>
              <w:t>2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8116BD" w:rsidRPr="001F5964" w:rsidRDefault="008116BD" w:rsidP="00DA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A06FF">
              <w:rPr>
                <w:b/>
                <w:sz w:val="22"/>
                <w:szCs w:val="22"/>
              </w:rPr>
              <w:t>98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DA06FF">
              <w:rPr>
                <w:b/>
                <w:sz w:val="22"/>
                <w:szCs w:val="22"/>
              </w:rPr>
              <w:t>4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2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8D05CC" w:rsidRPr="00F207E4" w:rsidTr="00C25663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C25663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192" w:type="dxa"/>
            <w:vAlign w:val="center"/>
          </w:tcPr>
          <w:p w:rsidR="008D05CC" w:rsidRPr="00920813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116BD" w:rsidRPr="00F207E4" w:rsidTr="00C25663"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8116BD" w:rsidRPr="008116BD" w:rsidRDefault="008116BD" w:rsidP="00DA06FF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 xml:space="preserve">7 </w:t>
            </w:r>
            <w:r w:rsidR="00DA06FF">
              <w:rPr>
                <w:sz w:val="22"/>
                <w:szCs w:val="22"/>
              </w:rPr>
              <w:t>338</w:t>
            </w:r>
            <w:r w:rsidRPr="008116BD">
              <w:rPr>
                <w:sz w:val="22"/>
                <w:szCs w:val="22"/>
              </w:rPr>
              <w:t>,</w:t>
            </w:r>
            <w:r w:rsidR="00DA06FF">
              <w:rPr>
                <w:sz w:val="22"/>
                <w:szCs w:val="22"/>
              </w:rPr>
              <w:t>2</w:t>
            </w:r>
            <w:r w:rsidRPr="008116BD"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8116BD" w:rsidRDefault="008116BD" w:rsidP="00DA06FF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</w:t>
            </w:r>
            <w:r w:rsidR="00DA06FF">
              <w:rPr>
                <w:sz w:val="22"/>
                <w:szCs w:val="22"/>
              </w:rPr>
              <w:t>98</w:t>
            </w:r>
            <w:r w:rsidRPr="008116BD">
              <w:rPr>
                <w:sz w:val="22"/>
                <w:szCs w:val="22"/>
              </w:rPr>
              <w:t>,</w:t>
            </w:r>
            <w:r w:rsidR="00DA06FF">
              <w:rPr>
                <w:sz w:val="22"/>
                <w:szCs w:val="22"/>
              </w:rPr>
              <w:t>4</w:t>
            </w:r>
            <w:r w:rsidRPr="008116BD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3E0A7E" w:rsidRPr="00F207E4" w:rsidTr="00C25663">
        <w:tc>
          <w:tcPr>
            <w:tcW w:w="1809" w:type="dxa"/>
          </w:tcPr>
          <w:p w:rsidR="00DE6006" w:rsidRPr="00DE6006" w:rsidRDefault="00DE6006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F9" w:rsidRDefault="00CE40F9">
      <w:r>
        <w:separator/>
      </w:r>
    </w:p>
  </w:endnote>
  <w:endnote w:type="continuationSeparator" w:id="1">
    <w:p w:rsidR="00CE40F9" w:rsidRDefault="00CE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A" w:rsidRDefault="005C6E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28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8BA" w:rsidRDefault="00CA28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F9" w:rsidRDefault="00CE40F9">
      <w:r>
        <w:separator/>
      </w:r>
    </w:p>
  </w:footnote>
  <w:footnote w:type="continuationSeparator" w:id="1">
    <w:p w:rsidR="00CE40F9" w:rsidRDefault="00CE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A" w:rsidRDefault="005C6E71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28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8BA" w:rsidRDefault="00CA2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A" w:rsidRDefault="005C6E71">
    <w:pPr>
      <w:pStyle w:val="a5"/>
      <w:jc w:val="center"/>
    </w:pPr>
    <w:fldSimple w:instr=" PAGE   \* MERGEFORMAT ">
      <w:r w:rsidR="00731FB5">
        <w:rPr>
          <w:noProof/>
        </w:rPr>
        <w:t>9</w:t>
      </w:r>
    </w:fldSimple>
  </w:p>
  <w:p w:rsidR="00CA28BA" w:rsidRDefault="00CA28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22522"/>
    <w:rsid w:val="00000472"/>
    <w:rsid w:val="000025EB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30C9"/>
    <w:rsid w:val="000854E5"/>
    <w:rsid w:val="000862A7"/>
    <w:rsid w:val="00086B2E"/>
    <w:rsid w:val="00086BC6"/>
    <w:rsid w:val="0008713A"/>
    <w:rsid w:val="000871C7"/>
    <w:rsid w:val="000944F6"/>
    <w:rsid w:val="00096DE5"/>
    <w:rsid w:val="00096EC0"/>
    <w:rsid w:val="000A17EC"/>
    <w:rsid w:val="000A2273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4A15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5ED3"/>
    <w:rsid w:val="001A6F46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301D"/>
    <w:rsid w:val="0020499A"/>
    <w:rsid w:val="00206098"/>
    <w:rsid w:val="002063C2"/>
    <w:rsid w:val="0020672A"/>
    <w:rsid w:val="00207D46"/>
    <w:rsid w:val="0021035C"/>
    <w:rsid w:val="00214B56"/>
    <w:rsid w:val="00215850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4C0"/>
    <w:rsid w:val="002F49FE"/>
    <w:rsid w:val="002F5C7D"/>
    <w:rsid w:val="002F619B"/>
    <w:rsid w:val="00300010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5DD7"/>
    <w:rsid w:val="0037751F"/>
    <w:rsid w:val="00381B68"/>
    <w:rsid w:val="0039109D"/>
    <w:rsid w:val="003923E0"/>
    <w:rsid w:val="00393C8E"/>
    <w:rsid w:val="00393DD3"/>
    <w:rsid w:val="003949CA"/>
    <w:rsid w:val="00394BFC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22E7"/>
    <w:rsid w:val="003E25C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5BAC"/>
    <w:rsid w:val="00416C06"/>
    <w:rsid w:val="004202E9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656F0"/>
    <w:rsid w:val="00470FFC"/>
    <w:rsid w:val="004724C9"/>
    <w:rsid w:val="00474A27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C23BB"/>
    <w:rsid w:val="004C56D9"/>
    <w:rsid w:val="004C6097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E7ABC"/>
    <w:rsid w:val="004F1430"/>
    <w:rsid w:val="004F22BF"/>
    <w:rsid w:val="004F64EF"/>
    <w:rsid w:val="00501516"/>
    <w:rsid w:val="0051142A"/>
    <w:rsid w:val="00511BCC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46803"/>
    <w:rsid w:val="005506F4"/>
    <w:rsid w:val="00550CFA"/>
    <w:rsid w:val="005516D6"/>
    <w:rsid w:val="00554098"/>
    <w:rsid w:val="00554E50"/>
    <w:rsid w:val="00561AD9"/>
    <w:rsid w:val="005653F4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934DD"/>
    <w:rsid w:val="005A240D"/>
    <w:rsid w:val="005A6704"/>
    <w:rsid w:val="005B3865"/>
    <w:rsid w:val="005B59BD"/>
    <w:rsid w:val="005B7E30"/>
    <w:rsid w:val="005C3560"/>
    <w:rsid w:val="005C5A02"/>
    <w:rsid w:val="005C5BE2"/>
    <w:rsid w:val="005C6C41"/>
    <w:rsid w:val="005C6E7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1C77"/>
    <w:rsid w:val="00666FE4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15BE"/>
    <w:rsid w:val="006B427B"/>
    <w:rsid w:val="006B450E"/>
    <w:rsid w:val="006B533C"/>
    <w:rsid w:val="006B581C"/>
    <w:rsid w:val="006B62CF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2C65"/>
    <w:rsid w:val="006F3AD1"/>
    <w:rsid w:val="006F44CA"/>
    <w:rsid w:val="006F77F7"/>
    <w:rsid w:val="007045B7"/>
    <w:rsid w:val="00704E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1FB5"/>
    <w:rsid w:val="0073305B"/>
    <w:rsid w:val="00733393"/>
    <w:rsid w:val="00734473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E7EC5"/>
    <w:rsid w:val="007F0C8E"/>
    <w:rsid w:val="007F0E8A"/>
    <w:rsid w:val="007F3876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5455"/>
    <w:rsid w:val="0087687E"/>
    <w:rsid w:val="008772E6"/>
    <w:rsid w:val="00877B8E"/>
    <w:rsid w:val="00883667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40521"/>
    <w:rsid w:val="00940A30"/>
    <w:rsid w:val="00940FF3"/>
    <w:rsid w:val="00941A4C"/>
    <w:rsid w:val="00941BEF"/>
    <w:rsid w:val="009431A9"/>
    <w:rsid w:val="009451A6"/>
    <w:rsid w:val="00947FBA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9023E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EB"/>
    <w:rsid w:val="00A00871"/>
    <w:rsid w:val="00A02047"/>
    <w:rsid w:val="00A05148"/>
    <w:rsid w:val="00A065F8"/>
    <w:rsid w:val="00A0667C"/>
    <w:rsid w:val="00A06C0C"/>
    <w:rsid w:val="00A07977"/>
    <w:rsid w:val="00A10B13"/>
    <w:rsid w:val="00A11B30"/>
    <w:rsid w:val="00A12CC2"/>
    <w:rsid w:val="00A16008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36D7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6DD"/>
    <w:rsid w:val="00AA4B11"/>
    <w:rsid w:val="00AB1388"/>
    <w:rsid w:val="00AB2A7F"/>
    <w:rsid w:val="00AC0F89"/>
    <w:rsid w:val="00AC1F2A"/>
    <w:rsid w:val="00AC47B6"/>
    <w:rsid w:val="00AC5946"/>
    <w:rsid w:val="00AC63C1"/>
    <w:rsid w:val="00AC6AB6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288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354B"/>
    <w:rsid w:val="00B8433C"/>
    <w:rsid w:val="00B8515F"/>
    <w:rsid w:val="00B85193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5663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28BA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40F9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37B36"/>
    <w:rsid w:val="00D4258F"/>
    <w:rsid w:val="00D536CE"/>
    <w:rsid w:val="00D53D2C"/>
    <w:rsid w:val="00D60219"/>
    <w:rsid w:val="00D63E5D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130F"/>
    <w:rsid w:val="00D9671D"/>
    <w:rsid w:val="00D97DE0"/>
    <w:rsid w:val="00DA06FF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0C62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1DB4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35AD"/>
    <w:rsid w:val="00F0523A"/>
    <w:rsid w:val="00F06211"/>
    <w:rsid w:val="00F0762C"/>
    <w:rsid w:val="00F0782E"/>
    <w:rsid w:val="00F07EC4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403BC"/>
    <w:rsid w:val="00F4112C"/>
    <w:rsid w:val="00F45952"/>
    <w:rsid w:val="00F4648D"/>
    <w:rsid w:val="00F46CFD"/>
    <w:rsid w:val="00F55A49"/>
    <w:rsid w:val="00F55C41"/>
    <w:rsid w:val="00F61CFD"/>
    <w:rsid w:val="00F61D02"/>
    <w:rsid w:val="00F630A0"/>
    <w:rsid w:val="00F72824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A753-33DD-416E-BACC-CE92C7C5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3</cp:revision>
  <cp:lastPrinted>2018-05-17T07:02:00Z</cp:lastPrinted>
  <dcterms:created xsi:type="dcterms:W3CDTF">2018-05-17T08:43:00Z</dcterms:created>
  <dcterms:modified xsi:type="dcterms:W3CDTF">2018-05-17T08:46:00Z</dcterms:modified>
</cp:coreProperties>
</file>