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43" w:rsidRPr="008767EF" w:rsidRDefault="0014290D" w:rsidP="0014290D">
      <w:pPr>
        <w:pStyle w:val="a6"/>
        <w:ind w:left="0"/>
        <w:jc w:val="center"/>
        <w:rPr>
          <w:b/>
          <w:spacing w:val="80"/>
          <w:sz w:val="32"/>
          <w:szCs w:val="32"/>
        </w:rPr>
      </w:pPr>
      <w:r>
        <w:rPr>
          <w:b/>
          <w:noProof/>
          <w:spacing w:val="80"/>
          <w:sz w:val="32"/>
          <w:szCs w:val="32"/>
        </w:rPr>
        <w:drawing>
          <wp:anchor distT="0" distB="0" distL="114300" distR="114300" simplePos="0" relativeHeight="251658752" behindDoc="0" locked="0" layoutInCell="1" allowOverlap="1" wp14:anchorId="6F2351A4" wp14:editId="38FFEC7A">
            <wp:simplePos x="0" y="0"/>
            <wp:positionH relativeFrom="column">
              <wp:posOffset>2758440</wp:posOffset>
            </wp:positionH>
            <wp:positionV relativeFrom="paragraph">
              <wp:posOffset>71755</wp:posOffset>
            </wp:positionV>
            <wp:extent cx="551815" cy="70993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r w:rsidR="00570D43" w:rsidRPr="008767EF">
        <w:rPr>
          <w:b/>
          <w:spacing w:val="80"/>
          <w:sz w:val="32"/>
          <w:szCs w:val="32"/>
        </w:rPr>
        <w:t>АДМИНИСТРАЦИЯ</w:t>
      </w:r>
    </w:p>
    <w:p w:rsidR="00570D43" w:rsidRPr="005C188B" w:rsidRDefault="00570D43" w:rsidP="0014290D">
      <w:pPr>
        <w:jc w:val="center"/>
        <w:rPr>
          <w:b/>
          <w:sz w:val="32"/>
          <w:szCs w:val="32"/>
        </w:rPr>
      </w:pPr>
      <w:r w:rsidRPr="005C188B">
        <w:rPr>
          <w:b/>
          <w:sz w:val="32"/>
          <w:szCs w:val="32"/>
        </w:rPr>
        <w:t>ЯРОСЛАВСКОГО МУНИЦИПАЛЬНОГО РАЙОНА</w:t>
      </w:r>
    </w:p>
    <w:p w:rsidR="00570D43" w:rsidRPr="00F32CF5" w:rsidRDefault="00570D43" w:rsidP="0014290D">
      <w:pPr>
        <w:pStyle w:val="4"/>
        <w:rPr>
          <w:spacing w:val="80"/>
          <w:sz w:val="24"/>
          <w:szCs w:val="24"/>
        </w:rPr>
      </w:pPr>
      <w:r w:rsidRPr="005C188B">
        <w:rPr>
          <w:spacing w:val="80"/>
          <w:sz w:val="40"/>
        </w:rPr>
        <w:t>ПОСТАНОВЛЕНИ</w:t>
      </w:r>
      <w:r w:rsidR="00F32CF5">
        <w:rPr>
          <w:spacing w:val="80"/>
          <w:sz w:val="40"/>
        </w:rPr>
        <w:t>Е</w:t>
      </w:r>
    </w:p>
    <w:p w:rsidR="00570D43" w:rsidRPr="00F32CF5" w:rsidRDefault="00570D43" w:rsidP="0014290D">
      <w:pPr>
        <w:jc w:val="center"/>
        <w:rPr>
          <w:sz w:val="28"/>
          <w:szCs w:val="28"/>
        </w:rPr>
      </w:pPr>
    </w:p>
    <w:p w:rsidR="00570D43" w:rsidRPr="00F32CF5" w:rsidRDefault="00570D43" w:rsidP="008767EF">
      <w:pPr>
        <w:rPr>
          <w:sz w:val="28"/>
          <w:szCs w:val="28"/>
        </w:rPr>
      </w:pPr>
    </w:p>
    <w:p w:rsidR="00570D43" w:rsidRPr="00F32CF5" w:rsidRDefault="00570D43" w:rsidP="008767EF">
      <w:pPr>
        <w:pStyle w:val="a6"/>
        <w:ind w:left="0"/>
        <w:jc w:val="both"/>
        <w:rPr>
          <w:szCs w:val="28"/>
        </w:rPr>
      </w:pPr>
    </w:p>
    <w:p w:rsidR="00570D43" w:rsidRPr="00EA0A55" w:rsidRDefault="00EA0A55" w:rsidP="008767EF">
      <w:pPr>
        <w:pStyle w:val="a6"/>
        <w:ind w:left="0"/>
        <w:jc w:val="both"/>
        <w:rPr>
          <w:b/>
          <w:sz w:val="24"/>
          <w:szCs w:val="24"/>
        </w:rPr>
      </w:pPr>
      <w:r w:rsidRPr="00EA0A55">
        <w:rPr>
          <w:b/>
          <w:sz w:val="24"/>
          <w:szCs w:val="24"/>
        </w:rPr>
        <w:t>06.09.2022</w:t>
      </w:r>
      <w:r>
        <w:rPr>
          <w:b/>
          <w:sz w:val="24"/>
          <w:szCs w:val="24"/>
        </w:rPr>
        <w:t xml:space="preserve">                                                                                                                            </w:t>
      </w:r>
      <w:r w:rsidRPr="00EA0A55">
        <w:rPr>
          <w:b/>
          <w:sz w:val="24"/>
          <w:szCs w:val="24"/>
        </w:rPr>
        <w:t xml:space="preserve"> № 1873</w:t>
      </w:r>
    </w:p>
    <w:p w:rsidR="00570D43" w:rsidRPr="00F32CF5" w:rsidRDefault="00570D43" w:rsidP="008767EF">
      <w:pPr>
        <w:pStyle w:val="a6"/>
        <w:ind w:left="0"/>
        <w:jc w:val="both"/>
        <w:rPr>
          <w:szCs w:val="28"/>
        </w:rPr>
      </w:pPr>
    </w:p>
    <w:p w:rsidR="00570D43" w:rsidRPr="00F32CF5" w:rsidRDefault="00570D43" w:rsidP="008767EF">
      <w:pPr>
        <w:pStyle w:val="a6"/>
        <w:ind w:left="0"/>
        <w:jc w:val="both"/>
        <w:rPr>
          <w:szCs w:val="28"/>
        </w:rPr>
      </w:pPr>
    </w:p>
    <w:p w:rsidR="00570D43" w:rsidRPr="001C5186" w:rsidRDefault="0036348B" w:rsidP="008767EF">
      <w:pPr>
        <w:pStyle w:val="a6"/>
        <w:ind w:left="0"/>
        <w:jc w:val="both"/>
        <w:rPr>
          <w:b/>
          <w:szCs w:val="28"/>
        </w:rPr>
      </w:pPr>
      <w:r w:rsidRPr="001C5186">
        <w:rPr>
          <w:b/>
          <w:szCs w:val="28"/>
        </w:rPr>
        <w:t>О внесении изменений в постановление</w:t>
      </w:r>
    </w:p>
    <w:p w:rsidR="0036348B" w:rsidRPr="001C5186" w:rsidRDefault="0036348B" w:rsidP="008767EF">
      <w:pPr>
        <w:pStyle w:val="a6"/>
        <w:ind w:left="0"/>
        <w:jc w:val="both"/>
        <w:rPr>
          <w:b/>
          <w:szCs w:val="28"/>
        </w:rPr>
      </w:pPr>
      <w:r w:rsidRPr="001C5186">
        <w:rPr>
          <w:b/>
          <w:szCs w:val="28"/>
        </w:rPr>
        <w:t>Администрации Ярославского муниципального</w:t>
      </w:r>
    </w:p>
    <w:p w:rsidR="0036348B" w:rsidRPr="001C5186" w:rsidRDefault="0036348B" w:rsidP="0036348B">
      <w:pPr>
        <w:pStyle w:val="a6"/>
        <w:ind w:left="0"/>
        <w:jc w:val="both"/>
        <w:rPr>
          <w:b/>
          <w:szCs w:val="28"/>
        </w:rPr>
      </w:pPr>
      <w:r w:rsidRPr="001C5186">
        <w:rPr>
          <w:b/>
          <w:szCs w:val="28"/>
        </w:rPr>
        <w:t>района от 24.04.2018 № 985 «</w:t>
      </w:r>
      <w:r w:rsidRPr="001C5186">
        <w:rPr>
          <w:b/>
          <w:color w:val="000000"/>
          <w:szCs w:val="28"/>
        </w:rPr>
        <w:t>Об утверждении п</w:t>
      </w:r>
      <w:r w:rsidRPr="001C5186">
        <w:rPr>
          <w:b/>
          <w:szCs w:val="28"/>
        </w:rPr>
        <w:t xml:space="preserve">орядка </w:t>
      </w:r>
    </w:p>
    <w:p w:rsidR="0036348B" w:rsidRPr="001C5186" w:rsidRDefault="0036348B" w:rsidP="0036348B">
      <w:pPr>
        <w:pStyle w:val="a6"/>
        <w:ind w:left="0"/>
        <w:jc w:val="both"/>
        <w:rPr>
          <w:b/>
          <w:szCs w:val="28"/>
        </w:rPr>
      </w:pPr>
      <w:r w:rsidRPr="001C5186">
        <w:rPr>
          <w:b/>
          <w:szCs w:val="28"/>
        </w:rPr>
        <w:t xml:space="preserve">учета детей, подлежащих обучению по основным </w:t>
      </w:r>
    </w:p>
    <w:p w:rsidR="006B3633" w:rsidRPr="001C5186" w:rsidRDefault="0036348B" w:rsidP="0036348B">
      <w:pPr>
        <w:pStyle w:val="a6"/>
        <w:ind w:left="0"/>
        <w:jc w:val="both"/>
        <w:rPr>
          <w:b/>
          <w:szCs w:val="28"/>
        </w:rPr>
      </w:pPr>
      <w:r w:rsidRPr="001C5186">
        <w:rPr>
          <w:b/>
          <w:szCs w:val="28"/>
        </w:rPr>
        <w:t xml:space="preserve">образовательным программам, проживающих </w:t>
      </w:r>
    </w:p>
    <w:p w:rsidR="0036348B" w:rsidRPr="001C5186" w:rsidRDefault="0036348B" w:rsidP="0036348B">
      <w:pPr>
        <w:pStyle w:val="a6"/>
        <w:ind w:left="0"/>
        <w:jc w:val="both"/>
        <w:rPr>
          <w:b/>
          <w:szCs w:val="28"/>
        </w:rPr>
      </w:pPr>
      <w:r w:rsidRPr="001C5186">
        <w:rPr>
          <w:b/>
          <w:szCs w:val="28"/>
        </w:rPr>
        <w:t>на территории ЯМР»</w:t>
      </w:r>
    </w:p>
    <w:p w:rsidR="0036348B" w:rsidRPr="005C188B" w:rsidRDefault="0036348B" w:rsidP="008767EF">
      <w:pPr>
        <w:pStyle w:val="a6"/>
        <w:ind w:left="0"/>
        <w:jc w:val="both"/>
      </w:pPr>
    </w:p>
    <w:sdt>
      <w:sdtPr>
        <w:id w:val="-1407070432"/>
        <w:lock w:val="contentLocked"/>
        <w:placeholder>
          <w:docPart w:val="44E87973C1FE4FC1B9855D72C4A53215"/>
        </w:placeholder>
        <w:group/>
      </w:sdtPr>
      <w:sdtEndPr/>
      <w:sdtContent>
        <w:p w:rsidR="00570D43" w:rsidRPr="005C188B" w:rsidRDefault="00570D43" w:rsidP="00570D43">
          <w:pPr>
            <w:pStyle w:val="a6"/>
            <w:ind w:left="0"/>
            <w:jc w:val="both"/>
          </w:pPr>
        </w:p>
        <w:p w:rsidR="00570D43" w:rsidRDefault="003D79E5" w:rsidP="00570D43">
          <w:pPr>
            <w:pStyle w:val="a6"/>
            <w:ind w:left="0"/>
            <w:jc w:val="both"/>
          </w:pPr>
        </w:p>
      </w:sdtContent>
    </w:sdt>
    <w:p w:rsidR="00424DA8" w:rsidRPr="00424DA8" w:rsidRDefault="00570D43" w:rsidP="00424DA8">
      <w:pPr>
        <w:pStyle w:val="a6"/>
        <w:ind w:left="0" w:firstLine="709"/>
        <w:jc w:val="both"/>
        <w:rPr>
          <w:b/>
        </w:rPr>
      </w:pPr>
      <w:r w:rsidRPr="005C188B">
        <w:t xml:space="preserve">Администрация района  </w:t>
      </w:r>
      <w:r w:rsidRPr="005C188B">
        <w:rPr>
          <w:b/>
        </w:rPr>
        <w:t>п о с т а н о в л я е т:</w:t>
      </w:r>
    </w:p>
    <w:p w:rsidR="00424DA8" w:rsidRPr="00424DA8" w:rsidRDefault="00424DA8" w:rsidP="00577FE6">
      <w:pPr>
        <w:pStyle w:val="a6"/>
        <w:numPr>
          <w:ilvl w:val="0"/>
          <w:numId w:val="17"/>
        </w:numPr>
        <w:tabs>
          <w:tab w:val="left" w:pos="1276"/>
        </w:tabs>
        <w:ind w:left="0" w:firstLine="709"/>
        <w:jc w:val="both"/>
        <w:rPr>
          <w:szCs w:val="28"/>
        </w:rPr>
      </w:pPr>
      <w:r w:rsidRPr="00424DA8">
        <w:rPr>
          <w:szCs w:val="28"/>
        </w:rPr>
        <w:t>Внести в постановление Администрации Ярославского муниципального</w:t>
      </w:r>
      <w:r>
        <w:rPr>
          <w:szCs w:val="28"/>
        </w:rPr>
        <w:t xml:space="preserve"> </w:t>
      </w:r>
      <w:r w:rsidRPr="00424DA8">
        <w:rPr>
          <w:szCs w:val="28"/>
        </w:rPr>
        <w:t>района от 24.04.2018 № 985 «</w:t>
      </w:r>
      <w:r w:rsidRPr="00424DA8">
        <w:rPr>
          <w:color w:val="000000"/>
          <w:szCs w:val="28"/>
        </w:rPr>
        <w:t>Об утверждении п</w:t>
      </w:r>
      <w:r w:rsidRPr="00424DA8">
        <w:rPr>
          <w:szCs w:val="28"/>
        </w:rPr>
        <w:t>орядка учета детей, подлежащих обучению по основным образовательным программам, проживающих на территории ЯМР»</w:t>
      </w:r>
      <w:r>
        <w:rPr>
          <w:szCs w:val="28"/>
        </w:rPr>
        <w:t xml:space="preserve"> следующие изменения:</w:t>
      </w:r>
    </w:p>
    <w:p w:rsidR="00424DA8" w:rsidRDefault="00F32C60" w:rsidP="00577FE6">
      <w:pPr>
        <w:pStyle w:val="a6"/>
        <w:numPr>
          <w:ilvl w:val="1"/>
          <w:numId w:val="17"/>
        </w:numPr>
        <w:tabs>
          <w:tab w:val="left" w:pos="993"/>
          <w:tab w:val="left" w:pos="1276"/>
        </w:tabs>
        <w:ind w:left="0" w:firstLine="709"/>
        <w:jc w:val="both"/>
        <w:rPr>
          <w:szCs w:val="28"/>
        </w:rPr>
      </w:pPr>
      <w:r>
        <w:rPr>
          <w:szCs w:val="28"/>
        </w:rPr>
        <w:t>Приложение 1 к Порядку</w:t>
      </w:r>
      <w:r w:rsidRPr="00424DA8">
        <w:rPr>
          <w:szCs w:val="28"/>
        </w:rPr>
        <w:t xml:space="preserve"> учета детей, подлежащих обучению по основным образовательным программам, проживающих на территории </w:t>
      </w:r>
      <w:r>
        <w:rPr>
          <w:szCs w:val="28"/>
        </w:rPr>
        <w:t>Ярославского муниципального района</w:t>
      </w:r>
      <w:r w:rsidR="00924A23">
        <w:rPr>
          <w:szCs w:val="28"/>
        </w:rPr>
        <w:t>,</w:t>
      </w:r>
      <w:r>
        <w:rPr>
          <w:szCs w:val="28"/>
        </w:rPr>
        <w:t xml:space="preserve"> изложить в редакции согласно приложени</w:t>
      </w:r>
      <w:r w:rsidR="00076339">
        <w:rPr>
          <w:szCs w:val="28"/>
        </w:rPr>
        <w:t>ю</w:t>
      </w:r>
      <w:r>
        <w:rPr>
          <w:szCs w:val="28"/>
        </w:rPr>
        <w:t xml:space="preserve"> 1.</w:t>
      </w:r>
    </w:p>
    <w:p w:rsidR="00424DA8" w:rsidRDefault="00F32C60" w:rsidP="00577FE6">
      <w:pPr>
        <w:pStyle w:val="a6"/>
        <w:numPr>
          <w:ilvl w:val="1"/>
          <w:numId w:val="17"/>
        </w:numPr>
        <w:tabs>
          <w:tab w:val="left" w:pos="993"/>
          <w:tab w:val="left" w:pos="1276"/>
        </w:tabs>
        <w:ind w:left="0" w:firstLine="709"/>
        <w:jc w:val="both"/>
        <w:rPr>
          <w:szCs w:val="28"/>
        </w:rPr>
      </w:pPr>
      <w:r>
        <w:rPr>
          <w:szCs w:val="28"/>
        </w:rPr>
        <w:t>Приложение 3 к Порядку</w:t>
      </w:r>
      <w:r w:rsidRPr="00424DA8">
        <w:rPr>
          <w:szCs w:val="28"/>
        </w:rPr>
        <w:t xml:space="preserve"> учета детей, подлежащих обучению по основным образовательным программам, проживающих на территории </w:t>
      </w:r>
      <w:r>
        <w:rPr>
          <w:szCs w:val="28"/>
        </w:rPr>
        <w:t>Ярославского муниципального района</w:t>
      </w:r>
      <w:r w:rsidR="00924A23">
        <w:rPr>
          <w:szCs w:val="28"/>
        </w:rPr>
        <w:t>,</w:t>
      </w:r>
      <w:r>
        <w:rPr>
          <w:szCs w:val="28"/>
        </w:rPr>
        <w:t xml:space="preserve"> изложить в редакции согласно приложени</w:t>
      </w:r>
      <w:r w:rsidR="00076339">
        <w:rPr>
          <w:szCs w:val="28"/>
        </w:rPr>
        <w:t>ю</w:t>
      </w:r>
      <w:r>
        <w:rPr>
          <w:szCs w:val="28"/>
        </w:rPr>
        <w:t xml:space="preserve"> 2.</w:t>
      </w:r>
    </w:p>
    <w:p w:rsidR="00D36239" w:rsidRPr="00577FE6" w:rsidRDefault="00D36239" w:rsidP="00577FE6">
      <w:pPr>
        <w:pStyle w:val="ac"/>
        <w:numPr>
          <w:ilvl w:val="0"/>
          <w:numId w:val="17"/>
        </w:numPr>
        <w:tabs>
          <w:tab w:val="left" w:pos="1418"/>
        </w:tabs>
        <w:autoSpaceDE w:val="0"/>
        <w:autoSpaceDN w:val="0"/>
        <w:adjustRightInd w:val="0"/>
        <w:ind w:left="1276" w:hanging="567"/>
        <w:jc w:val="both"/>
        <w:rPr>
          <w:sz w:val="28"/>
          <w:szCs w:val="28"/>
        </w:rPr>
      </w:pPr>
      <w:r w:rsidRPr="00577FE6">
        <w:rPr>
          <w:sz w:val="28"/>
          <w:szCs w:val="28"/>
        </w:rPr>
        <w:t>Постановление вступает в силу со дня официального опубликования</w:t>
      </w:r>
      <w:r w:rsidR="00835895" w:rsidRPr="00577FE6">
        <w:rPr>
          <w:sz w:val="28"/>
          <w:szCs w:val="28"/>
        </w:rPr>
        <w:t>.</w:t>
      </w:r>
    </w:p>
    <w:p w:rsidR="00570D43" w:rsidRDefault="00570D43" w:rsidP="00D36239">
      <w:pPr>
        <w:pStyle w:val="a6"/>
        <w:ind w:left="0" w:firstLine="709"/>
        <w:jc w:val="both"/>
      </w:pPr>
    </w:p>
    <w:p w:rsidR="00406DCC" w:rsidRDefault="00406DCC" w:rsidP="00D36239">
      <w:pPr>
        <w:pStyle w:val="a6"/>
        <w:ind w:left="0" w:firstLine="709"/>
        <w:jc w:val="both"/>
      </w:pPr>
    </w:p>
    <w:p w:rsidR="00406DCC" w:rsidRPr="005C188B" w:rsidRDefault="00406DCC" w:rsidP="00D36239">
      <w:pPr>
        <w:pStyle w:val="a6"/>
        <w:ind w:left="0" w:firstLine="709"/>
        <w:jc w:val="both"/>
      </w:pPr>
    </w:p>
    <w:p w:rsidR="00570D43" w:rsidRPr="005C188B" w:rsidRDefault="00570D43" w:rsidP="00570D43">
      <w:pPr>
        <w:pStyle w:val="a6"/>
        <w:ind w:left="0"/>
        <w:jc w:val="both"/>
      </w:pPr>
      <w:r w:rsidRPr="005C188B">
        <w:t xml:space="preserve">Глава Ярославского                                                                                   </w:t>
      </w:r>
    </w:p>
    <w:p w:rsidR="00570D43" w:rsidRDefault="00570D43" w:rsidP="00570D43">
      <w:pPr>
        <w:pStyle w:val="a6"/>
        <w:ind w:left="0"/>
        <w:jc w:val="both"/>
      </w:pPr>
      <w:r w:rsidRPr="005C188B">
        <w:t xml:space="preserve">муниципального района                                                                 </w:t>
      </w:r>
      <w:r w:rsidR="00F32CF5">
        <w:t>Н</w:t>
      </w:r>
      <w:r w:rsidRPr="005C188B">
        <w:t xml:space="preserve">.В. </w:t>
      </w:r>
      <w:r w:rsidR="00F32CF5">
        <w:t>Золотников</w:t>
      </w:r>
    </w:p>
    <w:p w:rsidR="00360F1C" w:rsidRPr="005C188B" w:rsidRDefault="00360F1C" w:rsidP="00570D43">
      <w:pPr>
        <w:pStyle w:val="a6"/>
        <w:ind w:left="0"/>
        <w:jc w:val="both"/>
      </w:pPr>
    </w:p>
    <w:p w:rsidR="00556C4A" w:rsidRDefault="00556C4A" w:rsidP="00570D43">
      <w:pPr>
        <w:pStyle w:val="a6"/>
        <w:ind w:left="0"/>
        <w:jc w:val="both"/>
        <w:rPr>
          <w:sz w:val="24"/>
        </w:rPr>
        <w:sectPr w:rsidR="00556C4A" w:rsidSect="008767EF">
          <w:headerReference w:type="even" r:id="rId8"/>
          <w:pgSz w:w="11906" w:h="16838"/>
          <w:pgMar w:top="284" w:right="567" w:bottom="1134" w:left="1701" w:header="720" w:footer="720" w:gutter="0"/>
          <w:cols w:space="720"/>
          <w:titlePg/>
        </w:sectPr>
      </w:pPr>
    </w:p>
    <w:p w:rsidR="00530E57" w:rsidRPr="005C188B" w:rsidRDefault="00530E57" w:rsidP="00570D43">
      <w:pPr>
        <w:pStyle w:val="a6"/>
        <w:ind w:left="0"/>
        <w:jc w:val="both"/>
        <w:rPr>
          <w:sz w:val="24"/>
        </w:rPr>
      </w:pPr>
    </w:p>
    <w:p w:rsidR="0054609E" w:rsidRDefault="0054609E">
      <w:pPr>
        <w:rPr>
          <w:sz w:val="24"/>
        </w:rPr>
      </w:pPr>
      <w:bookmarkStart w:id="0" w:name="_GoBack"/>
      <w:bookmarkEnd w:id="0"/>
    </w:p>
    <w:p w:rsidR="0054609E" w:rsidRPr="009733C7" w:rsidRDefault="0054609E" w:rsidP="00924A23">
      <w:pPr>
        <w:pStyle w:val="32"/>
        <w:spacing w:after="0"/>
        <w:ind w:left="6663"/>
        <w:rPr>
          <w:sz w:val="28"/>
          <w:szCs w:val="28"/>
        </w:rPr>
      </w:pPr>
      <w:r w:rsidRPr="009733C7">
        <w:rPr>
          <w:sz w:val="28"/>
          <w:szCs w:val="28"/>
        </w:rPr>
        <w:t>П</w:t>
      </w:r>
      <w:r>
        <w:rPr>
          <w:sz w:val="28"/>
          <w:szCs w:val="28"/>
        </w:rPr>
        <w:t xml:space="preserve">риложение </w:t>
      </w:r>
      <w:r w:rsidRPr="009733C7">
        <w:rPr>
          <w:sz w:val="28"/>
          <w:szCs w:val="28"/>
        </w:rPr>
        <w:t xml:space="preserve"> </w:t>
      </w:r>
      <w:r>
        <w:rPr>
          <w:sz w:val="28"/>
          <w:szCs w:val="28"/>
        </w:rPr>
        <w:t>1</w:t>
      </w:r>
    </w:p>
    <w:p w:rsidR="0054609E" w:rsidRDefault="0054609E" w:rsidP="00924A23">
      <w:pPr>
        <w:ind w:left="6663"/>
        <w:rPr>
          <w:sz w:val="28"/>
          <w:szCs w:val="28"/>
        </w:rPr>
      </w:pPr>
      <w:r w:rsidRPr="009733C7">
        <w:rPr>
          <w:sz w:val="28"/>
          <w:szCs w:val="28"/>
        </w:rPr>
        <w:t xml:space="preserve">к </w:t>
      </w:r>
      <w:r w:rsidR="00924A23">
        <w:rPr>
          <w:sz w:val="28"/>
          <w:szCs w:val="28"/>
        </w:rPr>
        <w:t>постановлению Администрации ЯМР</w:t>
      </w:r>
    </w:p>
    <w:p w:rsidR="002A59BC" w:rsidRDefault="00924A23" w:rsidP="002A59BC">
      <w:pPr>
        <w:ind w:left="6663"/>
        <w:rPr>
          <w:sz w:val="28"/>
          <w:szCs w:val="28"/>
        </w:rPr>
      </w:pPr>
      <w:r>
        <w:rPr>
          <w:sz w:val="28"/>
          <w:szCs w:val="28"/>
        </w:rPr>
        <w:t xml:space="preserve">от </w:t>
      </w:r>
      <w:r w:rsidR="002A59BC">
        <w:rPr>
          <w:sz w:val="28"/>
          <w:szCs w:val="28"/>
        </w:rPr>
        <w:t>06.09.2022</w:t>
      </w:r>
      <w:r>
        <w:rPr>
          <w:sz w:val="28"/>
          <w:szCs w:val="28"/>
        </w:rPr>
        <w:t xml:space="preserve"> № </w:t>
      </w:r>
      <w:r w:rsidR="002A59BC">
        <w:rPr>
          <w:sz w:val="28"/>
          <w:szCs w:val="28"/>
        </w:rPr>
        <w:t>1873</w:t>
      </w:r>
    </w:p>
    <w:p w:rsidR="00924A23" w:rsidRPr="009733C7" w:rsidRDefault="00924A23" w:rsidP="00924A23">
      <w:pPr>
        <w:ind w:left="6663"/>
        <w:rPr>
          <w:sz w:val="28"/>
          <w:szCs w:val="28"/>
        </w:rPr>
      </w:pPr>
      <w:r>
        <w:rPr>
          <w:sz w:val="28"/>
          <w:szCs w:val="28"/>
        </w:rPr>
        <w:t>«Приложение 1 к Порядку»</w:t>
      </w:r>
    </w:p>
    <w:p w:rsidR="0054609E" w:rsidRDefault="0054609E" w:rsidP="0054609E">
      <w:pPr>
        <w:jc w:val="center"/>
        <w:rPr>
          <w:sz w:val="28"/>
          <w:szCs w:val="28"/>
        </w:rPr>
      </w:pPr>
      <w:r w:rsidRPr="00416BAA">
        <w:rPr>
          <w:sz w:val="28"/>
          <w:szCs w:val="28"/>
        </w:rPr>
        <w:t xml:space="preserve">                                                      </w:t>
      </w:r>
      <w:r>
        <w:rPr>
          <w:sz w:val="28"/>
          <w:szCs w:val="28"/>
        </w:rPr>
        <w:t xml:space="preserve">             </w:t>
      </w:r>
    </w:p>
    <w:p w:rsidR="0054216B" w:rsidRDefault="0054216B" w:rsidP="0054609E">
      <w:pPr>
        <w:jc w:val="center"/>
        <w:rPr>
          <w:sz w:val="28"/>
          <w:szCs w:val="28"/>
        </w:rPr>
      </w:pPr>
    </w:p>
    <w:p w:rsidR="0054216B" w:rsidRPr="00416BAA" w:rsidRDefault="0054216B" w:rsidP="0054609E">
      <w:pPr>
        <w:jc w:val="center"/>
        <w:rPr>
          <w:sz w:val="28"/>
          <w:szCs w:val="28"/>
        </w:rPr>
      </w:pPr>
    </w:p>
    <w:p w:rsidR="0054609E" w:rsidRDefault="0054609E" w:rsidP="0054609E">
      <w:pPr>
        <w:jc w:val="center"/>
        <w:rPr>
          <w:b/>
          <w:sz w:val="28"/>
          <w:szCs w:val="28"/>
        </w:rPr>
      </w:pPr>
      <w:r w:rsidRPr="0017752C">
        <w:rPr>
          <w:b/>
          <w:color w:val="000000"/>
          <w:sz w:val="28"/>
          <w:szCs w:val="28"/>
        </w:rPr>
        <w:t xml:space="preserve">Закрепление муниципальных </w:t>
      </w:r>
      <w:r w:rsidRPr="0017752C">
        <w:rPr>
          <w:b/>
          <w:sz w:val="28"/>
          <w:szCs w:val="28"/>
        </w:rPr>
        <w:t>образовательных организаций</w:t>
      </w:r>
      <w:r>
        <w:rPr>
          <w:b/>
          <w:sz w:val="28"/>
          <w:szCs w:val="28"/>
        </w:rPr>
        <w:t xml:space="preserve"> </w:t>
      </w:r>
    </w:p>
    <w:p w:rsidR="0054609E" w:rsidRDefault="0054609E" w:rsidP="0054609E">
      <w:pPr>
        <w:jc w:val="center"/>
        <w:rPr>
          <w:b/>
          <w:sz w:val="28"/>
          <w:szCs w:val="28"/>
        </w:rPr>
      </w:pPr>
      <w:r w:rsidRPr="0017752C">
        <w:rPr>
          <w:b/>
          <w:sz w:val="28"/>
          <w:szCs w:val="28"/>
        </w:rPr>
        <w:t>за населенными пунктами Ярославского муниципального района</w:t>
      </w:r>
      <w:r>
        <w:rPr>
          <w:b/>
          <w:sz w:val="28"/>
          <w:szCs w:val="28"/>
        </w:rPr>
        <w:t xml:space="preserve"> </w:t>
      </w:r>
    </w:p>
    <w:p w:rsidR="0054609E" w:rsidRDefault="0054609E" w:rsidP="0054609E">
      <w:pPr>
        <w:jc w:val="center"/>
        <w:rPr>
          <w:b/>
          <w:sz w:val="28"/>
          <w:szCs w:val="28"/>
        </w:rPr>
      </w:pPr>
      <w:r>
        <w:rPr>
          <w:b/>
          <w:sz w:val="28"/>
          <w:szCs w:val="28"/>
        </w:rPr>
        <w:t xml:space="preserve">для учета детей, </w:t>
      </w:r>
      <w:r w:rsidRPr="00D9098D">
        <w:rPr>
          <w:b/>
          <w:sz w:val="28"/>
          <w:szCs w:val="28"/>
        </w:rPr>
        <w:t xml:space="preserve">подлежащих обучению по </w:t>
      </w:r>
      <w:r>
        <w:rPr>
          <w:b/>
          <w:sz w:val="28"/>
          <w:szCs w:val="28"/>
        </w:rPr>
        <w:t xml:space="preserve">основным </w:t>
      </w:r>
      <w:r w:rsidRPr="00D9098D">
        <w:rPr>
          <w:b/>
          <w:sz w:val="28"/>
          <w:szCs w:val="28"/>
        </w:rPr>
        <w:t>образовательным программам</w:t>
      </w:r>
      <w:r>
        <w:rPr>
          <w:b/>
          <w:sz w:val="28"/>
          <w:szCs w:val="28"/>
        </w:rPr>
        <w:t xml:space="preserve">, проживающих </w:t>
      </w:r>
      <w:r w:rsidRPr="00D9098D">
        <w:rPr>
          <w:b/>
          <w:sz w:val="28"/>
          <w:szCs w:val="28"/>
        </w:rPr>
        <w:t>на территории</w:t>
      </w:r>
      <w:r>
        <w:rPr>
          <w:b/>
          <w:sz w:val="28"/>
          <w:szCs w:val="28"/>
        </w:rPr>
        <w:t xml:space="preserve"> </w:t>
      </w:r>
    </w:p>
    <w:p w:rsidR="0054609E" w:rsidRPr="00C83C49" w:rsidRDefault="0054609E" w:rsidP="0054609E">
      <w:pPr>
        <w:jc w:val="center"/>
        <w:rPr>
          <w:b/>
          <w:sz w:val="28"/>
          <w:szCs w:val="28"/>
        </w:rPr>
      </w:pPr>
      <w:r>
        <w:rPr>
          <w:b/>
          <w:sz w:val="28"/>
          <w:szCs w:val="28"/>
        </w:rPr>
        <w:t>Ярославского</w:t>
      </w:r>
      <w:r w:rsidRPr="00D9098D">
        <w:rPr>
          <w:b/>
          <w:sz w:val="28"/>
          <w:szCs w:val="28"/>
        </w:rPr>
        <w:t xml:space="preserve"> муниципального района</w:t>
      </w:r>
    </w:p>
    <w:p w:rsidR="0054609E" w:rsidRPr="00FB595E" w:rsidRDefault="0054609E" w:rsidP="0054609E">
      <w:pPr>
        <w:shd w:val="clear" w:color="auto" w:fill="FFFFFF"/>
        <w:jc w:val="center"/>
        <w:rPr>
          <w:b/>
          <w:sz w:val="28"/>
          <w:szCs w:val="28"/>
        </w:rPr>
      </w:pPr>
    </w:p>
    <w:tbl>
      <w:tblPr>
        <w:tblW w:w="9957" w:type="dxa"/>
        <w:tblLayout w:type="fixed"/>
        <w:tblLook w:val="0000" w:firstRow="0" w:lastRow="0" w:firstColumn="0" w:lastColumn="0" w:noHBand="0" w:noVBand="0"/>
      </w:tblPr>
      <w:tblGrid>
        <w:gridCol w:w="675"/>
        <w:gridCol w:w="60"/>
        <w:gridCol w:w="3333"/>
        <w:gridCol w:w="15"/>
        <w:gridCol w:w="15"/>
        <w:gridCol w:w="5829"/>
        <w:gridCol w:w="15"/>
        <w:gridCol w:w="15"/>
      </w:tblGrid>
      <w:tr w:rsidR="0054609E" w:rsidRPr="00576B9D" w:rsidTr="00CE3AC2">
        <w:trPr>
          <w:gridAfter w:val="1"/>
          <w:wAfter w:w="15" w:type="dxa"/>
          <w:trHeight w:val="338"/>
        </w:trPr>
        <w:tc>
          <w:tcPr>
            <w:tcW w:w="675" w:type="dxa"/>
            <w:tcBorders>
              <w:top w:val="single" w:sz="4" w:space="0" w:color="auto"/>
              <w:left w:val="single" w:sz="6" w:space="0" w:color="auto"/>
              <w:bottom w:val="single" w:sz="6" w:space="0" w:color="auto"/>
              <w:right w:val="single" w:sz="4" w:space="0" w:color="auto"/>
            </w:tcBorders>
          </w:tcPr>
          <w:p w:rsidR="0054609E" w:rsidRDefault="0054609E" w:rsidP="00CE3AC2">
            <w:pPr>
              <w:jc w:val="center"/>
            </w:pPr>
            <w:r>
              <w:t>№</w:t>
            </w:r>
          </w:p>
          <w:p w:rsidR="0054609E" w:rsidRPr="00E6734C" w:rsidRDefault="0054609E" w:rsidP="00CE3AC2">
            <w:pPr>
              <w:ind w:right="-162"/>
              <w:jc w:val="center"/>
            </w:pPr>
            <w:r>
              <w:t>п/п</w:t>
            </w:r>
          </w:p>
        </w:tc>
        <w:tc>
          <w:tcPr>
            <w:tcW w:w="3408" w:type="dxa"/>
            <w:gridSpan w:val="3"/>
            <w:tcBorders>
              <w:top w:val="single" w:sz="4" w:space="0" w:color="auto"/>
              <w:left w:val="single" w:sz="4" w:space="0" w:color="auto"/>
              <w:bottom w:val="single" w:sz="6" w:space="0" w:color="auto"/>
              <w:right w:val="single" w:sz="6" w:space="0" w:color="auto"/>
            </w:tcBorders>
          </w:tcPr>
          <w:p w:rsidR="0054609E" w:rsidRPr="00E6734C" w:rsidRDefault="0054609E" w:rsidP="00CE3AC2">
            <w:pPr>
              <w:jc w:val="center"/>
            </w:pPr>
            <w:r>
              <w:t>Общео</w:t>
            </w:r>
            <w:r w:rsidRPr="00E6734C">
              <w:t>бразовательн</w:t>
            </w:r>
            <w:r>
              <w:t>ое</w:t>
            </w:r>
            <w:r w:rsidRPr="00E6734C">
              <w:t xml:space="preserve"> </w:t>
            </w:r>
            <w:r>
              <w:t>учреждение</w:t>
            </w:r>
          </w:p>
        </w:tc>
        <w:tc>
          <w:tcPr>
            <w:tcW w:w="5859" w:type="dxa"/>
            <w:gridSpan w:val="3"/>
            <w:tcBorders>
              <w:top w:val="single" w:sz="6" w:space="0" w:color="auto"/>
              <w:left w:val="nil"/>
              <w:bottom w:val="single" w:sz="6" w:space="0" w:color="auto"/>
              <w:right w:val="single" w:sz="6" w:space="0" w:color="auto"/>
            </w:tcBorders>
          </w:tcPr>
          <w:p w:rsidR="0054609E" w:rsidRPr="00E6734C" w:rsidRDefault="0054609E" w:rsidP="00CE3AC2">
            <w:pPr>
              <w:jc w:val="center"/>
            </w:pPr>
            <w:r>
              <w:t>Наименование населенного пункта Ярославского муниципального района</w:t>
            </w:r>
          </w:p>
        </w:tc>
      </w:tr>
      <w:tr w:rsidR="0054609E" w:rsidRPr="00D25180" w:rsidTr="00CE3AC2">
        <w:trPr>
          <w:gridAfter w:val="1"/>
          <w:wAfter w:w="15" w:type="dxa"/>
        </w:trPr>
        <w:tc>
          <w:tcPr>
            <w:tcW w:w="675" w:type="dxa"/>
            <w:tcBorders>
              <w:top w:val="single" w:sz="6" w:space="0" w:color="auto"/>
              <w:left w:val="single" w:sz="6" w:space="0" w:color="auto"/>
              <w:bottom w:val="single" w:sz="6" w:space="0" w:color="auto"/>
              <w:right w:val="single" w:sz="4" w:space="0" w:color="auto"/>
            </w:tcBorders>
          </w:tcPr>
          <w:p w:rsidR="0054609E" w:rsidRPr="00D41AB8" w:rsidRDefault="0054609E" w:rsidP="00CE3AC2">
            <w:pPr>
              <w:jc w:val="center"/>
              <w:rPr>
                <w:sz w:val="28"/>
                <w:szCs w:val="28"/>
                <w:highlight w:val="yellow"/>
              </w:rPr>
            </w:pPr>
            <w:r w:rsidRPr="001C2FC1">
              <w:rPr>
                <w:sz w:val="28"/>
                <w:szCs w:val="28"/>
              </w:rPr>
              <w:t>1.</w:t>
            </w:r>
          </w:p>
        </w:tc>
        <w:tc>
          <w:tcPr>
            <w:tcW w:w="3408" w:type="dxa"/>
            <w:gridSpan w:val="3"/>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1C2FC1">
              <w:rPr>
                <w:sz w:val="28"/>
                <w:szCs w:val="28"/>
              </w:rPr>
              <w:t>МОУ Григорьевская СШ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д.Григорьевское, д.Аристово, д.Богословка, д.Боярское, д.Головинское,  д.Думино, д.Русаново, д.Колокуново, д.Коченятино, ст.Коченятино, д.Левцово, д. Маньково, д.Матрени</w:t>
            </w:r>
            <w:r>
              <w:rPr>
                <w:sz w:val="28"/>
                <w:szCs w:val="28"/>
              </w:rPr>
              <w:t xml:space="preserve">но,  </w:t>
            </w:r>
            <w:r w:rsidRPr="00D25180">
              <w:rPr>
                <w:sz w:val="28"/>
                <w:szCs w:val="28"/>
              </w:rPr>
              <w:t>д. Медведево, д.Никиткино, д.Поречье, д.Подосениха, д.Семеновское, д.Скоморохово, д.Черкасово, д.Юрьево, д.Язвицево</w:t>
            </w:r>
            <w:r>
              <w:rPr>
                <w:sz w:val="28"/>
                <w:szCs w:val="28"/>
              </w:rPr>
              <w:t xml:space="preserve">, </w:t>
            </w:r>
            <w:r w:rsidRPr="00D25180">
              <w:rPr>
                <w:sz w:val="28"/>
                <w:szCs w:val="28"/>
              </w:rPr>
              <w:t>д.Бор, д.Коробово</w:t>
            </w:r>
            <w:r w:rsidR="005129E9">
              <w:rPr>
                <w:sz w:val="28"/>
                <w:szCs w:val="28"/>
              </w:rPr>
              <w:t xml:space="preserve">, </w:t>
            </w:r>
            <w:r w:rsidR="005129E9" w:rsidRPr="001C5D7C">
              <w:rPr>
                <w:sz w:val="26"/>
                <w:szCs w:val="26"/>
              </w:rPr>
              <w:t>СНТ «Орион», СНОТ «Бор», ДМП «Заволжская Ривьера»</w:t>
            </w:r>
            <w:r w:rsidR="005129E9">
              <w:rPr>
                <w:sz w:val="26"/>
                <w:szCs w:val="26"/>
              </w:rPr>
              <w:t>, ТСН «Жуково», тер. «Живой источник»</w:t>
            </w:r>
          </w:p>
        </w:tc>
      </w:tr>
      <w:tr w:rsidR="0054609E" w:rsidRPr="00D25180" w:rsidTr="00CE3AC2">
        <w:trPr>
          <w:gridAfter w:val="1"/>
          <w:wAfter w:w="15" w:type="dxa"/>
        </w:trPr>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t>2.</w:t>
            </w:r>
          </w:p>
          <w:p w:rsidR="0054609E" w:rsidRPr="00D41AB8" w:rsidRDefault="0054609E" w:rsidP="00CE3AC2">
            <w:pPr>
              <w:jc w:val="center"/>
              <w:rPr>
                <w:sz w:val="28"/>
                <w:szCs w:val="28"/>
                <w:highlight w:val="yellow"/>
              </w:rPr>
            </w:pPr>
          </w:p>
        </w:tc>
        <w:tc>
          <w:tcPr>
            <w:tcW w:w="3408"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1C2FC1">
              <w:rPr>
                <w:sz w:val="28"/>
                <w:szCs w:val="28"/>
              </w:rPr>
              <w:t xml:space="preserve"> МОУ Дубковская </w:t>
            </w:r>
          </w:p>
          <w:p w:rsidR="0054609E" w:rsidRPr="00D41AB8" w:rsidRDefault="0054609E" w:rsidP="00CE3AC2">
            <w:pPr>
              <w:rPr>
                <w:sz w:val="28"/>
                <w:szCs w:val="28"/>
                <w:highlight w:val="yellow"/>
              </w:rPr>
            </w:pPr>
            <w:r w:rsidRPr="001C2FC1">
              <w:rPr>
                <w:sz w:val="28"/>
                <w:szCs w:val="28"/>
              </w:rPr>
              <w:t>СШ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д.Большое Темерово, д.Гончарово, п.Дубки, д.Зиновское, д.Черелисино</w:t>
            </w:r>
          </w:p>
        </w:tc>
      </w:tr>
      <w:tr w:rsidR="0054609E" w:rsidRPr="00D25180" w:rsidTr="00CE3AC2">
        <w:trPr>
          <w:gridAfter w:val="1"/>
          <w:wAfter w:w="15" w:type="dxa"/>
        </w:trPr>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t>3.</w:t>
            </w:r>
          </w:p>
          <w:p w:rsidR="0054609E" w:rsidRPr="00D41AB8" w:rsidRDefault="0054609E" w:rsidP="00CE3AC2">
            <w:pPr>
              <w:jc w:val="center"/>
              <w:rPr>
                <w:sz w:val="28"/>
                <w:szCs w:val="28"/>
                <w:highlight w:val="yellow"/>
              </w:rPr>
            </w:pPr>
          </w:p>
        </w:tc>
        <w:tc>
          <w:tcPr>
            <w:tcW w:w="3408"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AD658A">
              <w:rPr>
                <w:sz w:val="28"/>
                <w:szCs w:val="28"/>
              </w:rPr>
              <w:t xml:space="preserve"> МОУ Ивняковская СШ </w:t>
            </w:r>
          </w:p>
          <w:p w:rsidR="0054609E" w:rsidRPr="00D41AB8" w:rsidRDefault="0054609E" w:rsidP="00CE3AC2">
            <w:pPr>
              <w:rPr>
                <w:sz w:val="28"/>
                <w:szCs w:val="28"/>
                <w:highlight w:val="yellow"/>
              </w:rPr>
            </w:pPr>
            <w:r w:rsidRPr="00AD658A">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932062" w:rsidRPr="001C5D7C" w:rsidRDefault="0054609E" w:rsidP="00932062">
            <w:pPr>
              <w:rPr>
                <w:sz w:val="26"/>
                <w:szCs w:val="26"/>
              </w:rPr>
            </w:pPr>
            <w:r w:rsidRPr="00D25180">
              <w:rPr>
                <w:sz w:val="28"/>
                <w:szCs w:val="28"/>
              </w:rPr>
              <w:t>п.Ивняки, д.Антроповское, д.Бельково, д.Березовки, с.Богослов, д.Бойтово, д.Воробьево, д.Горбуново, д.Зверинцы, д.Иваново-Кошевники, д.Ивановский Перевоз, д.Коровайцево, д.Костино, д.Леонтьевское, д.Медведково, д.Никульское, д.Осовые, д.Прикалитки, д.Раздолье, д.Ременицы</w:t>
            </w:r>
            <w:r w:rsidRPr="00AD658A">
              <w:rPr>
                <w:sz w:val="28"/>
                <w:szCs w:val="28"/>
              </w:rPr>
              <w:t xml:space="preserve">,    </w:t>
            </w:r>
            <w:r>
              <w:rPr>
                <w:sz w:val="28"/>
                <w:szCs w:val="28"/>
              </w:rPr>
              <w:t xml:space="preserve">   </w:t>
            </w:r>
            <w:r w:rsidRPr="00AD658A">
              <w:rPr>
                <w:color w:val="000000"/>
                <w:sz w:val="28"/>
                <w:szCs w:val="28"/>
                <w:shd w:val="clear" w:color="auto" w:fill="FFFFFF"/>
              </w:rPr>
              <w:t>СНТ Текстильщик-1, СНТ Медик-2,</w:t>
            </w:r>
            <w:r>
              <w:rPr>
                <w:color w:val="000000"/>
                <w:sz w:val="28"/>
                <w:szCs w:val="28"/>
                <w:shd w:val="clear" w:color="auto" w:fill="FFFFFF"/>
              </w:rPr>
              <w:t xml:space="preserve">          </w:t>
            </w:r>
            <w:r w:rsidRPr="00AD658A">
              <w:rPr>
                <w:color w:val="000000"/>
                <w:sz w:val="28"/>
                <w:szCs w:val="28"/>
                <w:shd w:val="clear" w:color="auto" w:fill="FFFFFF"/>
              </w:rPr>
              <w:t xml:space="preserve"> СНТ Мичуринец -2, </w:t>
            </w:r>
            <w:r>
              <w:rPr>
                <w:color w:val="000000"/>
                <w:sz w:val="28"/>
                <w:szCs w:val="28"/>
                <w:shd w:val="clear" w:color="auto" w:fill="FFFFFF"/>
              </w:rPr>
              <w:t xml:space="preserve"> </w:t>
            </w:r>
            <w:r w:rsidRPr="00AD658A">
              <w:rPr>
                <w:sz w:val="28"/>
                <w:szCs w:val="28"/>
              </w:rPr>
              <w:t>д.Сабельницы, д.Юркино</w:t>
            </w:r>
            <w:r w:rsidR="00932062">
              <w:rPr>
                <w:sz w:val="28"/>
                <w:szCs w:val="28"/>
              </w:rPr>
              <w:t xml:space="preserve">, </w:t>
            </w:r>
            <w:r w:rsidR="00932062" w:rsidRPr="001C5D7C">
              <w:rPr>
                <w:sz w:val="26"/>
                <w:szCs w:val="26"/>
              </w:rPr>
              <w:t xml:space="preserve">СНОТ Южный, </w:t>
            </w:r>
          </w:p>
          <w:p w:rsidR="00932062" w:rsidRPr="001C5D7C" w:rsidRDefault="00932062" w:rsidP="00932062">
            <w:pPr>
              <w:rPr>
                <w:sz w:val="26"/>
                <w:szCs w:val="26"/>
              </w:rPr>
            </w:pPr>
            <w:r w:rsidRPr="001C5D7C">
              <w:rPr>
                <w:sz w:val="26"/>
                <w:szCs w:val="26"/>
              </w:rPr>
              <w:t xml:space="preserve">СНТ Ивняки, ТСН Ярославские Усадьбы, </w:t>
            </w:r>
          </w:p>
          <w:p w:rsidR="0054609E" w:rsidRPr="00D25180" w:rsidRDefault="00932062" w:rsidP="00EF2190">
            <w:pPr>
              <w:rPr>
                <w:sz w:val="28"/>
                <w:szCs w:val="28"/>
              </w:rPr>
            </w:pPr>
            <w:r>
              <w:rPr>
                <w:sz w:val="26"/>
                <w:szCs w:val="26"/>
              </w:rPr>
              <w:t>СНО</w:t>
            </w:r>
            <w:r w:rsidRPr="001C5D7C">
              <w:rPr>
                <w:sz w:val="26"/>
                <w:szCs w:val="26"/>
              </w:rPr>
              <w:t xml:space="preserve"> Металлург, СНТ Восход, СНТ Шинник, СНТ Сажевик, СНТ Локомотив </w:t>
            </w:r>
            <w:r>
              <w:rPr>
                <w:sz w:val="26"/>
                <w:szCs w:val="26"/>
              </w:rPr>
              <w:t>–</w:t>
            </w:r>
            <w:r w:rsidRPr="001C5D7C">
              <w:rPr>
                <w:sz w:val="26"/>
                <w:szCs w:val="26"/>
              </w:rPr>
              <w:t xml:space="preserve"> 1</w:t>
            </w:r>
            <w:r>
              <w:rPr>
                <w:sz w:val="26"/>
                <w:szCs w:val="26"/>
              </w:rPr>
              <w:t xml:space="preserve">,  </w:t>
            </w:r>
            <w:r w:rsidRPr="00D65B0D">
              <w:rPr>
                <w:sz w:val="26"/>
                <w:szCs w:val="26"/>
              </w:rPr>
              <w:t>СТ Дружба</w:t>
            </w:r>
            <w:r>
              <w:rPr>
                <w:sz w:val="26"/>
                <w:szCs w:val="26"/>
              </w:rPr>
              <w:t xml:space="preserve">, СТ Садовод, СТ Садовод – 1, </w:t>
            </w:r>
            <w:r w:rsidRPr="00D65B0D">
              <w:rPr>
                <w:sz w:val="26"/>
                <w:szCs w:val="26"/>
              </w:rPr>
              <w:t xml:space="preserve">СТ Садовод-2, </w:t>
            </w:r>
            <w:r w:rsidR="00EF2190" w:rsidRPr="00AD658A">
              <w:rPr>
                <w:color w:val="000000"/>
                <w:sz w:val="28"/>
                <w:szCs w:val="28"/>
                <w:shd w:val="clear" w:color="auto" w:fill="FFFFFF"/>
              </w:rPr>
              <w:t>СНТ Мичуринец -</w:t>
            </w:r>
            <w:r w:rsidR="00EF2190">
              <w:rPr>
                <w:color w:val="000000"/>
                <w:sz w:val="28"/>
                <w:szCs w:val="28"/>
                <w:shd w:val="clear" w:color="auto" w:fill="FFFFFF"/>
              </w:rPr>
              <w:t>1</w:t>
            </w:r>
            <w:r w:rsidRPr="00D65B0D">
              <w:rPr>
                <w:sz w:val="26"/>
                <w:szCs w:val="26"/>
              </w:rPr>
              <w:t>, СНТ Сабельницы</w:t>
            </w:r>
          </w:p>
        </w:tc>
      </w:tr>
      <w:tr w:rsidR="0054609E" w:rsidRPr="00D25180" w:rsidTr="00CE3AC2">
        <w:trPr>
          <w:gridAfter w:val="1"/>
          <w:wAfter w:w="15" w:type="dxa"/>
        </w:trPr>
        <w:tc>
          <w:tcPr>
            <w:tcW w:w="675" w:type="dxa"/>
            <w:tcBorders>
              <w:top w:val="single" w:sz="6" w:space="0" w:color="auto"/>
              <w:left w:val="single" w:sz="6" w:space="0" w:color="auto"/>
              <w:bottom w:val="single" w:sz="6" w:space="0" w:color="auto"/>
              <w:right w:val="single" w:sz="4" w:space="0" w:color="auto"/>
            </w:tcBorders>
          </w:tcPr>
          <w:p w:rsidR="0054609E" w:rsidRPr="00D41AB8" w:rsidRDefault="0054609E" w:rsidP="00CE3AC2">
            <w:pPr>
              <w:jc w:val="center"/>
              <w:rPr>
                <w:sz w:val="28"/>
                <w:szCs w:val="28"/>
                <w:highlight w:val="yellow"/>
              </w:rPr>
            </w:pPr>
            <w:r w:rsidRPr="007C40A8">
              <w:rPr>
                <w:sz w:val="28"/>
                <w:szCs w:val="28"/>
              </w:rPr>
              <w:t>4.</w:t>
            </w:r>
          </w:p>
        </w:tc>
        <w:tc>
          <w:tcPr>
            <w:tcW w:w="3408" w:type="dxa"/>
            <w:gridSpan w:val="3"/>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7C40A8">
              <w:rPr>
                <w:sz w:val="28"/>
                <w:szCs w:val="28"/>
              </w:rPr>
              <w:t>МОУ Иванищевская СШ</w:t>
            </w:r>
            <w:r>
              <w:rPr>
                <w:sz w:val="28"/>
                <w:szCs w:val="28"/>
              </w:rPr>
              <w:t xml:space="preserve">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 xml:space="preserve">д.Баканово, д.Голенцево, д.Гридино, д.Дорогилино, д.Дулепово, д.Есемово, </w:t>
            </w:r>
            <w:r w:rsidRPr="00D25180">
              <w:rPr>
                <w:sz w:val="28"/>
                <w:szCs w:val="28"/>
              </w:rPr>
              <w:lastRenderedPageBreak/>
              <w:t>д.Иванищево, д.Ивково, д.Каблуково, д.Колокуново, д.Корнево, д.Крюково, д.Нагавки, д.Пономарево, д.Старово, д.Тарасцево, д.Филинское, д.Хла</w:t>
            </w:r>
            <w:r>
              <w:rPr>
                <w:sz w:val="28"/>
                <w:szCs w:val="28"/>
              </w:rPr>
              <w:t>мовское, д.Черемсаново, д.Юрино</w:t>
            </w:r>
          </w:p>
        </w:tc>
      </w:tr>
      <w:tr w:rsidR="0054609E" w:rsidRPr="00D25180" w:rsidTr="00CE3AC2">
        <w:trPr>
          <w:gridAfter w:val="1"/>
          <w:wAfter w:w="15" w:type="dxa"/>
        </w:trPr>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lastRenderedPageBreak/>
              <w:t>5.</w:t>
            </w:r>
          </w:p>
          <w:p w:rsidR="0054609E" w:rsidRPr="00D41AB8" w:rsidRDefault="0054609E" w:rsidP="00CE3AC2">
            <w:pPr>
              <w:jc w:val="center"/>
              <w:rPr>
                <w:sz w:val="28"/>
                <w:szCs w:val="28"/>
                <w:highlight w:val="yellow"/>
              </w:rPr>
            </w:pPr>
          </w:p>
        </w:tc>
        <w:tc>
          <w:tcPr>
            <w:tcW w:w="3408"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 МОУ Карачихская СШ </w:t>
            </w:r>
          </w:p>
          <w:p w:rsidR="0054609E" w:rsidRPr="00D41AB8" w:rsidRDefault="0054609E" w:rsidP="00CE3AC2">
            <w:pPr>
              <w:rPr>
                <w:sz w:val="28"/>
                <w:szCs w:val="28"/>
                <w:highlight w:val="yellow"/>
              </w:rPr>
            </w:pPr>
            <w:r w:rsidRPr="00D41AB8">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д.Курилково, д.Суринское, д.Чурилково, п.Карачиха, д.Колобиха, с.Пахна, д.Пеньки, п.Суринский</w:t>
            </w:r>
            <w:r w:rsidR="00831B9A">
              <w:rPr>
                <w:sz w:val="28"/>
                <w:szCs w:val="28"/>
              </w:rPr>
              <w:t>,</w:t>
            </w:r>
            <w:r w:rsidR="00EA3199" w:rsidRPr="001C5D7C">
              <w:rPr>
                <w:sz w:val="26"/>
                <w:szCs w:val="26"/>
              </w:rPr>
              <w:t xml:space="preserve"> д.Ломки</w:t>
            </w:r>
            <w:r w:rsidR="00EA3199">
              <w:rPr>
                <w:sz w:val="26"/>
                <w:szCs w:val="26"/>
              </w:rPr>
              <w:t>,</w:t>
            </w:r>
            <w:r w:rsidR="00831B9A">
              <w:rPr>
                <w:sz w:val="28"/>
                <w:szCs w:val="28"/>
              </w:rPr>
              <w:t xml:space="preserve"> </w:t>
            </w:r>
            <w:r w:rsidR="00831B9A">
              <w:rPr>
                <w:sz w:val="26"/>
                <w:szCs w:val="26"/>
              </w:rPr>
              <w:t>С</w:t>
            </w:r>
            <w:r w:rsidR="00831B9A" w:rsidRPr="001C5D7C">
              <w:rPr>
                <w:sz w:val="26"/>
                <w:szCs w:val="26"/>
              </w:rPr>
              <w:t>О</w:t>
            </w:r>
            <w:r w:rsidR="00831B9A">
              <w:rPr>
                <w:sz w:val="26"/>
                <w:szCs w:val="26"/>
              </w:rPr>
              <w:t>СН</w:t>
            </w:r>
            <w:r w:rsidR="00831B9A" w:rsidRPr="001C5D7C">
              <w:rPr>
                <w:sz w:val="26"/>
                <w:szCs w:val="26"/>
              </w:rPr>
              <w:t xml:space="preserve"> Рябинка, ДНТ На Пахме, СНТ Русь, СНТ Солнечный</w:t>
            </w:r>
            <w:r w:rsidR="00831B9A" w:rsidRPr="00D65B0D">
              <w:rPr>
                <w:sz w:val="26"/>
                <w:szCs w:val="26"/>
              </w:rPr>
              <w:t>, СНТ Пахма</w:t>
            </w:r>
          </w:p>
        </w:tc>
      </w:tr>
      <w:tr w:rsidR="0054609E" w:rsidRPr="00D25180" w:rsidTr="00CE3AC2">
        <w:trPr>
          <w:gridAfter w:val="1"/>
          <w:wAfter w:w="15" w:type="dxa"/>
        </w:trPr>
        <w:tc>
          <w:tcPr>
            <w:tcW w:w="675" w:type="dxa"/>
            <w:tcBorders>
              <w:top w:val="single" w:sz="6" w:space="0" w:color="auto"/>
              <w:left w:val="single" w:sz="6" w:space="0" w:color="auto"/>
              <w:bottom w:val="single" w:sz="6" w:space="0" w:color="auto"/>
              <w:right w:val="single" w:sz="4" w:space="0" w:color="auto"/>
            </w:tcBorders>
          </w:tcPr>
          <w:p w:rsidR="0054609E" w:rsidRPr="00D41AB8" w:rsidRDefault="0054609E" w:rsidP="00CE3AC2">
            <w:pPr>
              <w:jc w:val="center"/>
              <w:rPr>
                <w:sz w:val="28"/>
                <w:szCs w:val="28"/>
                <w:highlight w:val="yellow"/>
              </w:rPr>
            </w:pPr>
            <w:r w:rsidRPr="001C2FC1">
              <w:rPr>
                <w:sz w:val="28"/>
                <w:szCs w:val="28"/>
              </w:rPr>
              <w:t>6.</w:t>
            </w:r>
          </w:p>
        </w:tc>
        <w:tc>
          <w:tcPr>
            <w:tcW w:w="3408" w:type="dxa"/>
            <w:gridSpan w:val="3"/>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1C2FC1">
              <w:rPr>
                <w:sz w:val="28"/>
                <w:szCs w:val="28"/>
              </w:rPr>
              <w:t>МОУ Красноткацкая СШ ЯМР</w:t>
            </w:r>
          </w:p>
        </w:tc>
        <w:tc>
          <w:tcPr>
            <w:tcW w:w="5859" w:type="dxa"/>
            <w:gridSpan w:val="3"/>
            <w:tcBorders>
              <w:top w:val="single" w:sz="6" w:space="0" w:color="auto"/>
              <w:left w:val="nil"/>
              <w:bottom w:val="single" w:sz="6" w:space="0" w:color="auto"/>
              <w:right w:val="single" w:sz="6" w:space="0" w:color="auto"/>
            </w:tcBorders>
          </w:tcPr>
          <w:p w:rsidR="0054609E" w:rsidRDefault="0054609E" w:rsidP="00CE3AC2">
            <w:pPr>
              <w:rPr>
                <w:sz w:val="28"/>
                <w:szCs w:val="28"/>
              </w:rPr>
            </w:pPr>
            <w:r w:rsidRPr="00D25180">
              <w:rPr>
                <w:sz w:val="28"/>
                <w:szCs w:val="28"/>
              </w:rPr>
              <w:t xml:space="preserve">р.п. Красные Ткачи, д.Белкино, д.Бечихино, д.Боровая, с.Введенье, д.Ершово, д.Комарово, д.Кормилицино, д.Королево, д.Лупычево, д.Матьково, д.Митино, д.Ноготино, д.Прасковьино, д.Опарино, д.Прохоровское, д.Селифонтово, д.Чуркино, </w:t>
            </w:r>
          </w:p>
          <w:p w:rsidR="0054609E" w:rsidRPr="00D25180" w:rsidRDefault="0054609E" w:rsidP="00CE3AC2">
            <w:pPr>
              <w:rPr>
                <w:sz w:val="28"/>
                <w:szCs w:val="28"/>
              </w:rPr>
            </w:pPr>
            <w:r w:rsidRPr="00D25180">
              <w:rPr>
                <w:sz w:val="28"/>
                <w:szCs w:val="28"/>
              </w:rPr>
              <w:t>п. пансионата Ярославль</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p>
          <w:p w:rsidR="0054609E" w:rsidRPr="00D41AB8" w:rsidRDefault="0054609E" w:rsidP="00CE3AC2">
            <w:pPr>
              <w:jc w:val="center"/>
              <w:rPr>
                <w:sz w:val="28"/>
                <w:szCs w:val="28"/>
                <w:highlight w:val="yellow"/>
              </w:rPr>
            </w:pPr>
            <w:r w:rsidRPr="00972485">
              <w:rPr>
                <w:sz w:val="28"/>
                <w:szCs w:val="28"/>
              </w:rPr>
              <w:t>7.</w:t>
            </w:r>
          </w:p>
        </w:tc>
        <w:tc>
          <w:tcPr>
            <w:tcW w:w="3423" w:type="dxa"/>
            <w:gridSpan w:val="4"/>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1C2FC1">
              <w:rPr>
                <w:sz w:val="28"/>
                <w:szCs w:val="28"/>
              </w:rPr>
              <w:t xml:space="preserve">МОУ Кузнечихинская СШ </w:t>
            </w:r>
          </w:p>
          <w:p w:rsidR="0054609E" w:rsidRPr="00D41AB8" w:rsidRDefault="0054609E" w:rsidP="00CE3AC2">
            <w:pPr>
              <w:rPr>
                <w:sz w:val="28"/>
                <w:szCs w:val="28"/>
                <w:highlight w:val="yellow"/>
              </w:rPr>
            </w:pPr>
            <w:r w:rsidRPr="001C2FC1">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E32493">
            <w:pPr>
              <w:rPr>
                <w:sz w:val="28"/>
                <w:szCs w:val="28"/>
              </w:rPr>
            </w:pPr>
            <w:r w:rsidRPr="00D25180">
              <w:rPr>
                <w:sz w:val="28"/>
                <w:szCs w:val="28"/>
              </w:rPr>
              <w:t xml:space="preserve">д.Кузнечиха, д.Борисово, д.Бутрево, д.Василево, д.Игнатово, д.Коптево, с.Наумово, д.Подвязново, с.Пономарево, д.Почаево, с.Сереново, </w:t>
            </w:r>
            <w:r>
              <w:rPr>
                <w:sz w:val="28"/>
                <w:szCs w:val="28"/>
              </w:rPr>
              <w:t xml:space="preserve">СНОТ Надежда, </w:t>
            </w:r>
            <w:r w:rsidRPr="00D25180">
              <w:rPr>
                <w:sz w:val="28"/>
                <w:szCs w:val="28"/>
              </w:rPr>
              <w:t xml:space="preserve">д.Сосновцы, </w:t>
            </w:r>
            <w:r w:rsidRPr="00935F76">
              <w:rPr>
                <w:sz w:val="28"/>
                <w:szCs w:val="28"/>
              </w:rPr>
              <w:t>Станция 4 км</w:t>
            </w:r>
            <w:r>
              <w:rPr>
                <w:sz w:val="28"/>
                <w:szCs w:val="28"/>
              </w:rPr>
              <w:t>,</w:t>
            </w:r>
            <w:r w:rsidRPr="00D25180">
              <w:rPr>
                <w:sz w:val="28"/>
                <w:szCs w:val="28"/>
              </w:rPr>
              <w:t xml:space="preserve"> д.Филино, д.Юрятино</w:t>
            </w:r>
            <w:r w:rsidR="004C0F13">
              <w:rPr>
                <w:sz w:val="28"/>
                <w:szCs w:val="28"/>
              </w:rPr>
              <w:t xml:space="preserve">, </w:t>
            </w:r>
            <w:r w:rsidR="004C0F13" w:rsidRPr="001C5D7C">
              <w:rPr>
                <w:sz w:val="26"/>
                <w:szCs w:val="26"/>
              </w:rPr>
              <w:t>СНТ «Недра», станция 296 км, СНТ Черная лужа</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Pr="00972485" w:rsidRDefault="0054609E" w:rsidP="00CE3AC2">
            <w:pPr>
              <w:jc w:val="center"/>
              <w:rPr>
                <w:sz w:val="28"/>
                <w:szCs w:val="28"/>
              </w:rPr>
            </w:pPr>
            <w:r w:rsidRPr="00972485">
              <w:rPr>
                <w:sz w:val="28"/>
                <w:szCs w:val="28"/>
              </w:rPr>
              <w:t>8.</w:t>
            </w:r>
          </w:p>
        </w:tc>
        <w:tc>
          <w:tcPr>
            <w:tcW w:w="3423" w:type="dxa"/>
            <w:gridSpan w:val="4"/>
            <w:tcBorders>
              <w:top w:val="single" w:sz="6" w:space="0" w:color="auto"/>
              <w:left w:val="single" w:sz="4" w:space="0" w:color="auto"/>
              <w:bottom w:val="single" w:sz="6" w:space="0" w:color="auto"/>
              <w:right w:val="single" w:sz="6" w:space="0" w:color="auto"/>
            </w:tcBorders>
          </w:tcPr>
          <w:p w:rsidR="0054609E" w:rsidRPr="00D41AB8" w:rsidRDefault="0054609E" w:rsidP="00CE3AC2">
            <w:pPr>
              <w:ind w:left="-39"/>
              <w:rPr>
                <w:sz w:val="28"/>
                <w:szCs w:val="28"/>
                <w:highlight w:val="yellow"/>
              </w:rPr>
            </w:pPr>
            <w:r w:rsidRPr="00D41AB8">
              <w:rPr>
                <w:sz w:val="28"/>
                <w:szCs w:val="28"/>
              </w:rPr>
              <w:t>МОУ Курбская СШ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д.Аристово, с.Курба, д.Алеханово, д.Балакирево, д.Большое Макарово, с.Васильевское, д.Давыдково, д.Девятово, с.Дегтево, д.Карповское, д.Котово, д.Лаптево, д.Малое Макарово, с.Михайловское, д.Меленки д.Нагорное</w:t>
            </w:r>
            <w:r w:rsidRPr="00A90BAB">
              <w:rPr>
                <w:sz w:val="28"/>
                <w:szCs w:val="28"/>
              </w:rPr>
              <w:t>, с.Новленское,</w:t>
            </w:r>
            <w:r w:rsidRPr="00D25180">
              <w:rPr>
                <w:sz w:val="28"/>
                <w:szCs w:val="28"/>
              </w:rPr>
              <w:t xml:space="preserve"> д.Семеновское, д.Скрипино, д.Слободка, д.Трощеево, д.Хренино</w:t>
            </w:r>
            <w:r w:rsidR="00305116">
              <w:rPr>
                <w:sz w:val="28"/>
                <w:szCs w:val="28"/>
              </w:rPr>
              <w:t xml:space="preserve">, </w:t>
            </w:r>
            <w:r w:rsidR="00305116" w:rsidRPr="001C5D7C">
              <w:rPr>
                <w:sz w:val="26"/>
                <w:szCs w:val="26"/>
              </w:rPr>
              <w:t>СНТ Корабел, СНТ Балакирево, СНОТ Дружба</w:t>
            </w:r>
            <w:r>
              <w:rPr>
                <w:sz w:val="28"/>
                <w:szCs w:val="28"/>
              </w:rPr>
              <w:t xml:space="preserve"> </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Pr="00972485" w:rsidRDefault="0054609E" w:rsidP="00CE3AC2">
            <w:pPr>
              <w:jc w:val="center"/>
              <w:rPr>
                <w:sz w:val="28"/>
                <w:szCs w:val="28"/>
              </w:rPr>
            </w:pPr>
            <w:r w:rsidRPr="00972485">
              <w:rPr>
                <w:sz w:val="28"/>
                <w:szCs w:val="28"/>
              </w:rPr>
              <w:t>9.</w:t>
            </w:r>
          </w:p>
        </w:tc>
        <w:tc>
          <w:tcPr>
            <w:tcW w:w="3423" w:type="dxa"/>
            <w:gridSpan w:val="4"/>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D41AB8">
              <w:rPr>
                <w:sz w:val="28"/>
                <w:szCs w:val="28"/>
              </w:rPr>
              <w:t>МОУ Лучинская СШ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д.Афинеево, д.Бекренево, п.Нагорный, д.Алексеевское, д.Бегоулево, д.Внуково, д.Корюково, с.Лучинское, д.Руденки, д.Сенчугово, д.Телегино, д.Хомутово, д.Цеденево, п.Щедрино, д.Ямищи</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ind w:right="-177"/>
              <w:jc w:val="center"/>
              <w:rPr>
                <w:sz w:val="28"/>
                <w:szCs w:val="28"/>
              </w:rPr>
            </w:pPr>
            <w:r>
              <w:rPr>
                <w:sz w:val="28"/>
                <w:szCs w:val="28"/>
              </w:rPr>
              <w:t>10.</w:t>
            </w:r>
          </w:p>
          <w:p w:rsidR="0054609E" w:rsidRPr="00D41AB8" w:rsidRDefault="0054609E" w:rsidP="00CE3AC2">
            <w:pPr>
              <w:jc w:val="center"/>
              <w:rPr>
                <w:sz w:val="28"/>
                <w:szCs w:val="28"/>
                <w:highlight w:val="yellow"/>
              </w:rPr>
            </w:pPr>
          </w:p>
        </w:tc>
        <w:tc>
          <w:tcPr>
            <w:tcW w:w="3423" w:type="dxa"/>
            <w:gridSpan w:val="4"/>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7C40A8">
              <w:rPr>
                <w:sz w:val="28"/>
                <w:szCs w:val="28"/>
              </w:rPr>
              <w:t>МОУ Леснополянская НШ  им.К.Д. Ушинского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р.п. Лесная Поляна</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t>11.</w:t>
            </w:r>
          </w:p>
          <w:p w:rsidR="0054609E" w:rsidRPr="00D41AB8" w:rsidRDefault="0054609E" w:rsidP="00CE3AC2">
            <w:pPr>
              <w:jc w:val="center"/>
              <w:rPr>
                <w:sz w:val="28"/>
                <w:szCs w:val="28"/>
                <w:highlight w:val="yellow"/>
              </w:rPr>
            </w:pPr>
          </w:p>
        </w:tc>
        <w:tc>
          <w:tcPr>
            <w:tcW w:w="3423" w:type="dxa"/>
            <w:gridSpan w:val="4"/>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МОУ Михайловская СШ </w:t>
            </w:r>
          </w:p>
          <w:p w:rsidR="0054609E" w:rsidRPr="00D41AB8" w:rsidRDefault="0054609E" w:rsidP="00CE3AC2">
            <w:pPr>
              <w:rPr>
                <w:sz w:val="28"/>
                <w:szCs w:val="28"/>
                <w:highlight w:val="yellow"/>
              </w:rPr>
            </w:pPr>
            <w:r w:rsidRPr="00D41AB8">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с.Григорьевское, п.Михайловский, д.Дулово, п.Затон, д.Иванищево, д.Калинино, д.Кипелки, п.Красный Волгарь, п.Красный Холм, д.Крюковское, д. Максимовское, д.Некрасово, д.Новая, д.Патерево, д.Платуново, д.Попадьино, д.Турыгино, д.Хабарово, д.Харитоново, п.Ченцы, д.Шоломово, д.Щеглевское, д.Юрьево, д.Ямино</w:t>
            </w:r>
            <w:r w:rsidR="00121399">
              <w:rPr>
                <w:sz w:val="28"/>
                <w:szCs w:val="28"/>
              </w:rPr>
              <w:t xml:space="preserve">, </w:t>
            </w:r>
            <w:r w:rsidR="00121399" w:rsidRPr="00D65B0D">
              <w:rPr>
                <w:sz w:val="26"/>
                <w:szCs w:val="26"/>
              </w:rPr>
              <w:t xml:space="preserve">СНТ </w:t>
            </w:r>
            <w:r w:rsidR="00121399" w:rsidRPr="00D65B0D">
              <w:rPr>
                <w:sz w:val="26"/>
                <w:szCs w:val="26"/>
              </w:rPr>
              <w:lastRenderedPageBreak/>
              <w:t>«Ветеран», СНТ «Волгарь», с/с «Строитель»</w:t>
            </w:r>
            <w:r w:rsidRPr="00D25180">
              <w:rPr>
                <w:sz w:val="28"/>
                <w:szCs w:val="28"/>
              </w:rPr>
              <w:t xml:space="preserve"> </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Pr="00D41AB8" w:rsidRDefault="0054609E" w:rsidP="00CE3AC2">
            <w:pPr>
              <w:jc w:val="center"/>
              <w:rPr>
                <w:sz w:val="28"/>
                <w:szCs w:val="28"/>
                <w:highlight w:val="yellow"/>
              </w:rPr>
            </w:pPr>
            <w:r w:rsidRPr="00204313">
              <w:rPr>
                <w:sz w:val="28"/>
                <w:szCs w:val="28"/>
              </w:rPr>
              <w:lastRenderedPageBreak/>
              <w:t>12.</w:t>
            </w:r>
          </w:p>
        </w:tc>
        <w:tc>
          <w:tcPr>
            <w:tcW w:w="3423" w:type="dxa"/>
            <w:gridSpan w:val="4"/>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D41AB8">
              <w:rPr>
                <w:sz w:val="28"/>
                <w:szCs w:val="28"/>
              </w:rPr>
              <w:t>МОУ Мокеевская СШ ЯМР</w:t>
            </w:r>
          </w:p>
        </w:tc>
        <w:tc>
          <w:tcPr>
            <w:tcW w:w="5859" w:type="dxa"/>
            <w:gridSpan w:val="3"/>
            <w:tcBorders>
              <w:top w:val="single" w:sz="6" w:space="0" w:color="auto"/>
              <w:left w:val="nil"/>
              <w:bottom w:val="single" w:sz="6" w:space="0" w:color="auto"/>
              <w:right w:val="single" w:sz="6" w:space="0" w:color="auto"/>
            </w:tcBorders>
          </w:tcPr>
          <w:p w:rsidR="0054609E" w:rsidRDefault="0054609E" w:rsidP="00CE3AC2">
            <w:pPr>
              <w:rPr>
                <w:sz w:val="28"/>
                <w:szCs w:val="28"/>
              </w:rPr>
            </w:pPr>
            <w:r w:rsidRPr="00D25180">
              <w:rPr>
                <w:sz w:val="28"/>
                <w:szCs w:val="28"/>
              </w:rPr>
              <w:t>д.Мокеевское, д.Акишино, д.Алексеевское, д.Анискино, д.Бердицино, д.Васильево, с.Высоцкое, д.Жабино, д.Исаково, д.Ключи, д.Когаево, д.Куричьево, с.Лютово, ст.Лютово, д.Мальгино, д.Мужево, д.Мутовки, д.Новоселки, д.Облесцево, д.Палутино, д.Пашино, д.Погорелки, д.Приволье, д.Росляково, д.Рохма, д.Сатыево, д.Семеновское, с.Сеславино, д.Скородумки, д.Софряково, д.Студеново, д.Твердино, д.Торговцево, д.Ушаково, д.Фед</w:t>
            </w:r>
            <w:r>
              <w:rPr>
                <w:sz w:val="28"/>
                <w:szCs w:val="28"/>
              </w:rPr>
              <w:t>оровское, д.Харлово, д.Щипцово</w:t>
            </w:r>
          </w:p>
          <w:p w:rsidR="0054609E" w:rsidRPr="00D25180" w:rsidRDefault="0054609E" w:rsidP="00CE3AC2">
            <w:pPr>
              <w:rPr>
                <w:sz w:val="28"/>
                <w:szCs w:val="28"/>
              </w:rPr>
            </w:pP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t>13.</w:t>
            </w:r>
          </w:p>
          <w:p w:rsidR="0054609E" w:rsidRPr="00D41AB8" w:rsidRDefault="0054609E" w:rsidP="00CE3AC2">
            <w:pPr>
              <w:jc w:val="center"/>
              <w:rPr>
                <w:sz w:val="28"/>
                <w:szCs w:val="28"/>
                <w:highlight w:val="yellow"/>
              </w:rPr>
            </w:pPr>
          </w:p>
        </w:tc>
        <w:tc>
          <w:tcPr>
            <w:tcW w:w="3423" w:type="dxa"/>
            <w:gridSpan w:val="4"/>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МОУ Мордвиновская </w:t>
            </w:r>
          </w:p>
          <w:p w:rsidR="0054609E" w:rsidRPr="00D41AB8" w:rsidRDefault="0054609E" w:rsidP="00CE3AC2">
            <w:pPr>
              <w:rPr>
                <w:sz w:val="28"/>
                <w:szCs w:val="28"/>
                <w:highlight w:val="yellow"/>
              </w:rPr>
            </w:pPr>
            <w:r w:rsidRPr="00D41AB8">
              <w:rPr>
                <w:sz w:val="28"/>
                <w:szCs w:val="28"/>
              </w:rPr>
              <w:t>СШ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д.Мордвиново, д.Афонино, с.Балакирево, д.Белягино, д.Большое Симоново, д.Выездново, д.Гаврицы, д.Глинново, д.Давыдово, с.Дмитриевское, д.Дубовицы, д.Ерденево, д.Ермольцево, д.Закоторосье, д.Запрудново, д.Иванцево, с.Игрищи, д.Исаево, д.Калачиха, д.Клещево, д.Колесово, д.Красково, д.Лесково, д.Лопырево, д.Малое Симоново, д.Михеево, д.Новоселки, д.Осташково, д.Павловское, д.Павлухино, д.Подоль, д.Пуплышево, с.Резанино, д.Рожновки, д.Седельницы, д.Семеновское, д.Семухино, с.Сидоровское, д.Щеколдино, д.Щукино</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p>
          <w:p w:rsidR="0054609E" w:rsidRPr="00D41AB8" w:rsidRDefault="0054609E" w:rsidP="00CE3AC2">
            <w:pPr>
              <w:jc w:val="center"/>
              <w:rPr>
                <w:sz w:val="28"/>
                <w:szCs w:val="28"/>
                <w:highlight w:val="yellow"/>
              </w:rPr>
            </w:pPr>
            <w:r w:rsidRPr="00204313">
              <w:rPr>
                <w:sz w:val="28"/>
                <w:szCs w:val="28"/>
              </w:rPr>
              <w:t>14.</w:t>
            </w:r>
          </w:p>
        </w:tc>
        <w:tc>
          <w:tcPr>
            <w:tcW w:w="3423" w:type="dxa"/>
            <w:gridSpan w:val="4"/>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МОУ Сарафоновская </w:t>
            </w:r>
          </w:p>
          <w:p w:rsidR="0054609E" w:rsidRPr="00D41AB8" w:rsidRDefault="0054609E" w:rsidP="00CE3AC2">
            <w:pPr>
              <w:rPr>
                <w:sz w:val="28"/>
                <w:szCs w:val="28"/>
                <w:highlight w:val="yellow"/>
              </w:rPr>
            </w:pPr>
            <w:r w:rsidRPr="00D41AB8">
              <w:rPr>
                <w:sz w:val="28"/>
                <w:szCs w:val="28"/>
              </w:rPr>
              <w:t>СШ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E27E50">
            <w:pPr>
              <w:rPr>
                <w:sz w:val="28"/>
                <w:szCs w:val="28"/>
              </w:rPr>
            </w:pPr>
            <w:r w:rsidRPr="00D25180">
              <w:rPr>
                <w:sz w:val="28"/>
                <w:szCs w:val="28"/>
              </w:rPr>
              <w:t>с.</w:t>
            </w:r>
            <w:r w:rsidRPr="00D41AB8">
              <w:rPr>
                <w:sz w:val="28"/>
                <w:szCs w:val="28"/>
              </w:rPr>
              <w:t>Сарафоново</w:t>
            </w:r>
            <w:r w:rsidRPr="00D41AB8">
              <w:rPr>
                <w:b/>
                <w:sz w:val="28"/>
                <w:szCs w:val="28"/>
              </w:rPr>
              <w:t xml:space="preserve">, </w:t>
            </w:r>
            <w:r w:rsidRPr="00D41AB8">
              <w:rPr>
                <w:sz w:val="28"/>
                <w:szCs w:val="28"/>
              </w:rPr>
              <w:t>д. Ананьино</w:t>
            </w:r>
            <w:r w:rsidRPr="00D25180">
              <w:rPr>
                <w:sz w:val="28"/>
                <w:szCs w:val="28"/>
              </w:rPr>
              <w:t>, д.Бардуково, д.Бекренево, д.Бовыкино, д.Большая Поповка, д.Большое Домнино, д.Борисково, д.Бузаркино, д.Васюково, д.Городищи, д.Гридино, д.Губцево, д.Давыдовское, д.Демково, д.Дорожаево, д.Ефремово, д.Жуково, д.Залесье, д.Зяблицы, д.Ильино, д.Козульки, д.Костяево, д.Котельницы, д.Красная Горка, д.Курилово, д.Ларино, д.Ломки, д.Малое Домнино, д.Матвеевское, д.Микшино, д.Михальцево, д.Молозиново, ст.Молот, д.Новлино, с.Пажа, д.Першино, д.Пестово, д.Петелино, д.Подберезново, д.Поповка, д.Порошино, п.Садовый, д.Скоково, п.Смена, с.Спасское, ст.Тенино, д.Терехово, д.Трубенинское, д.Хозницы, д.Ченцы</w:t>
            </w:r>
            <w:r w:rsidR="00E27E50">
              <w:rPr>
                <w:sz w:val="28"/>
                <w:szCs w:val="28"/>
              </w:rPr>
              <w:t xml:space="preserve">, </w:t>
            </w:r>
            <w:r w:rsidR="00E27E50" w:rsidRPr="001C5D7C">
              <w:rPr>
                <w:sz w:val="26"/>
                <w:szCs w:val="26"/>
              </w:rPr>
              <w:t>СНТ Медик – 1, СНТ Дорожник, СНТ Наука,</w:t>
            </w:r>
            <w:r w:rsidR="00E27E50">
              <w:rPr>
                <w:sz w:val="26"/>
                <w:szCs w:val="26"/>
              </w:rPr>
              <w:t xml:space="preserve"> </w:t>
            </w:r>
            <w:r w:rsidR="00E27E50" w:rsidRPr="001C5D7C">
              <w:rPr>
                <w:sz w:val="26"/>
                <w:szCs w:val="26"/>
              </w:rPr>
              <w:t xml:space="preserve">СНТ Космос, СНОТ Станкостроитель, СНТ Железнодорожник, СНТ Березка – 3, СНТ </w:t>
            </w:r>
            <w:r w:rsidR="00E27E50" w:rsidRPr="001C5D7C">
              <w:rPr>
                <w:sz w:val="26"/>
                <w:szCs w:val="26"/>
              </w:rPr>
              <w:lastRenderedPageBreak/>
              <w:t>Лазурный,</w:t>
            </w:r>
            <w:r w:rsidR="00E27E50">
              <w:rPr>
                <w:sz w:val="26"/>
                <w:szCs w:val="26"/>
              </w:rPr>
              <w:t xml:space="preserve"> </w:t>
            </w:r>
            <w:r w:rsidR="00E27E50" w:rsidRPr="001C5D7C">
              <w:rPr>
                <w:sz w:val="26"/>
                <w:szCs w:val="26"/>
              </w:rPr>
              <w:t>СНТ Лесное – 2, СНТ ЯМЗ, СНТ Строитель – 1, СНТ – Надежда, СНТ Надежда – 3, СНТ Виктория – 1</w:t>
            </w:r>
            <w:r w:rsidR="00E27E50">
              <w:rPr>
                <w:sz w:val="26"/>
                <w:szCs w:val="26"/>
              </w:rPr>
              <w:t xml:space="preserve">, </w:t>
            </w:r>
            <w:r w:rsidR="00E27E50" w:rsidRPr="00D65B0D">
              <w:rPr>
                <w:sz w:val="26"/>
                <w:szCs w:val="26"/>
              </w:rPr>
              <w:t>ДНП Никульская слобода</w:t>
            </w:r>
          </w:p>
        </w:tc>
      </w:tr>
      <w:tr w:rsidR="0054609E" w:rsidRPr="00D25180" w:rsidTr="00CE3AC2">
        <w:tc>
          <w:tcPr>
            <w:tcW w:w="675" w:type="dxa"/>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lastRenderedPageBreak/>
              <w:t>15.</w:t>
            </w:r>
          </w:p>
          <w:p w:rsidR="0054609E" w:rsidRPr="00D41AB8" w:rsidRDefault="0054609E" w:rsidP="00CE3AC2">
            <w:pPr>
              <w:jc w:val="center"/>
              <w:rPr>
                <w:sz w:val="28"/>
                <w:szCs w:val="28"/>
                <w:highlight w:val="yellow"/>
              </w:rPr>
            </w:pPr>
          </w:p>
        </w:tc>
        <w:tc>
          <w:tcPr>
            <w:tcW w:w="3423" w:type="dxa"/>
            <w:gridSpan w:val="4"/>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1C2FC1">
              <w:rPr>
                <w:sz w:val="28"/>
                <w:szCs w:val="28"/>
              </w:rPr>
              <w:t xml:space="preserve">МОУ Спасская СШ </w:t>
            </w:r>
          </w:p>
          <w:p w:rsidR="0054609E" w:rsidRPr="00D41AB8" w:rsidRDefault="0054609E" w:rsidP="00CE3AC2">
            <w:pPr>
              <w:rPr>
                <w:sz w:val="28"/>
                <w:szCs w:val="28"/>
                <w:highlight w:val="yellow"/>
              </w:rPr>
            </w:pPr>
            <w:r w:rsidRPr="001C2FC1">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 xml:space="preserve">с.Спас-Виталий, д.Алферово, д.Андреевское, д.Бессмертново, с.Григорцево, с.Григорьевское, д.Давыдово, д.Евково, д.Евстигнеево, д.Ерсловское, д.Залужье, д.Иванково, д.Измайлово, д.Ильинское, д.Клинцево, д.Козлятево, д.Коломино, д.Копытово, д.Корзново, д.Кузьминское, д.Курдеево, д.Ладыгино, д.Лыса-Гора, д.Максуры, д.Мамаево, д.Михайловское, д.Нечуково, д.Ново, д.Одарино, д.Павловское, д.Петрово, д.Погорелки, д.Полтево, д.Пучково, п. станции Пучковский, д.Романцево, д.Росторопово, д.Селехово, д.Сельцо, д.Студенцы, д.Точища, д.Уткино, </w:t>
            </w:r>
            <w:r>
              <w:rPr>
                <w:sz w:val="28"/>
                <w:szCs w:val="28"/>
              </w:rPr>
              <w:t xml:space="preserve">  </w:t>
            </w:r>
            <w:r w:rsidRPr="00D25180">
              <w:rPr>
                <w:sz w:val="28"/>
                <w:szCs w:val="28"/>
              </w:rPr>
              <w:t>п. станции Уткино, с.Ушаково, д.Фатьяново, д.Хмельники, д.Худяково, д.Черкасиха</w:t>
            </w:r>
            <w:r w:rsidR="003E7A72">
              <w:rPr>
                <w:sz w:val="28"/>
                <w:szCs w:val="28"/>
              </w:rPr>
              <w:t xml:space="preserve">, </w:t>
            </w:r>
            <w:r w:rsidR="003E7A72" w:rsidRPr="00542E67">
              <w:rPr>
                <w:sz w:val="26"/>
                <w:szCs w:val="26"/>
              </w:rPr>
              <w:t>ДПК «Ле-Вилль»</w:t>
            </w:r>
          </w:p>
        </w:tc>
      </w:tr>
      <w:tr w:rsidR="0054609E" w:rsidRPr="00D25180" w:rsidTr="00CE3AC2">
        <w:tc>
          <w:tcPr>
            <w:tcW w:w="735" w:type="dxa"/>
            <w:gridSpan w:val="2"/>
            <w:tcBorders>
              <w:top w:val="single" w:sz="6" w:space="0" w:color="auto"/>
              <w:left w:val="single" w:sz="6" w:space="0" w:color="auto"/>
              <w:bottom w:val="single" w:sz="6" w:space="0" w:color="auto"/>
              <w:right w:val="single" w:sz="4" w:space="0" w:color="auto"/>
            </w:tcBorders>
          </w:tcPr>
          <w:p w:rsidR="0054609E" w:rsidRDefault="0054609E" w:rsidP="00CE3AC2">
            <w:pPr>
              <w:jc w:val="right"/>
              <w:rPr>
                <w:sz w:val="28"/>
                <w:szCs w:val="28"/>
              </w:rPr>
            </w:pPr>
          </w:p>
          <w:p w:rsidR="0054609E" w:rsidRPr="00D41AB8" w:rsidRDefault="0054609E" w:rsidP="00CE3AC2">
            <w:pPr>
              <w:jc w:val="center"/>
              <w:rPr>
                <w:sz w:val="28"/>
                <w:szCs w:val="28"/>
                <w:highlight w:val="yellow"/>
              </w:rPr>
            </w:pPr>
            <w:r w:rsidRPr="00204313">
              <w:rPr>
                <w:sz w:val="28"/>
                <w:szCs w:val="28"/>
              </w:rPr>
              <w:t>16.</w:t>
            </w:r>
          </w:p>
        </w:tc>
        <w:tc>
          <w:tcPr>
            <w:tcW w:w="3363"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МОУ СШ им. </w:t>
            </w:r>
          </w:p>
          <w:p w:rsidR="0054609E" w:rsidRPr="00D41AB8" w:rsidRDefault="0054609E" w:rsidP="00CE3AC2">
            <w:pPr>
              <w:rPr>
                <w:sz w:val="28"/>
                <w:szCs w:val="28"/>
                <w:highlight w:val="yellow"/>
              </w:rPr>
            </w:pPr>
            <w:r w:rsidRPr="00D41AB8">
              <w:rPr>
                <w:sz w:val="28"/>
                <w:szCs w:val="28"/>
              </w:rPr>
              <w:t>Ф.И. Толбухина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с.Толбухино, д.Аксеновская, с.Андроники, д.Буконтьево, д.Бухалово, х.Быстреник, д.Дор, д.Дубовики, д.Еремино, д.Зубарево, д.Каликино, д.Климатино, д.Козулино, д.Копосово, д.Курманово, д.Малое Степанцево, д.Мусоловка, д.Никифорово, д.Озерки, д.Павловское, д.Петряйки, д.Починок, д.Савкино, с.Сандырево, д.Сивцево, д.Сухарево, д.Троицкое, д.Феклино, д.Ям, д.Ясино</w:t>
            </w:r>
          </w:p>
        </w:tc>
      </w:tr>
      <w:tr w:rsidR="0054609E" w:rsidRPr="00D25180" w:rsidTr="00CE3AC2">
        <w:tc>
          <w:tcPr>
            <w:tcW w:w="735" w:type="dxa"/>
            <w:gridSpan w:val="2"/>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t>17.</w:t>
            </w:r>
          </w:p>
          <w:p w:rsidR="0054609E" w:rsidRPr="00D41AB8" w:rsidRDefault="0054609E" w:rsidP="00CE3AC2">
            <w:pPr>
              <w:jc w:val="center"/>
              <w:rPr>
                <w:sz w:val="28"/>
                <w:szCs w:val="28"/>
                <w:highlight w:val="yellow"/>
              </w:rPr>
            </w:pPr>
          </w:p>
        </w:tc>
        <w:tc>
          <w:tcPr>
            <w:tcW w:w="3363"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МОУ Тунош</w:t>
            </w:r>
            <w:r>
              <w:rPr>
                <w:sz w:val="28"/>
                <w:szCs w:val="28"/>
              </w:rPr>
              <w:t>ё</w:t>
            </w:r>
            <w:r w:rsidRPr="00D41AB8">
              <w:rPr>
                <w:sz w:val="28"/>
                <w:szCs w:val="28"/>
              </w:rPr>
              <w:t xml:space="preserve">нская </w:t>
            </w:r>
          </w:p>
          <w:p w:rsidR="0054609E" w:rsidRPr="00D41AB8" w:rsidRDefault="0054609E" w:rsidP="00CE3AC2">
            <w:pPr>
              <w:rPr>
                <w:sz w:val="28"/>
                <w:szCs w:val="28"/>
                <w:highlight w:val="yellow"/>
              </w:rPr>
            </w:pPr>
            <w:r w:rsidRPr="00D41AB8">
              <w:rPr>
                <w:sz w:val="28"/>
                <w:szCs w:val="28"/>
              </w:rPr>
              <w:t>СШ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с.Туношна, д.Бреховская, п.Волга, д.Воробино, д.Заборное, д.Дмитриево, п.Дорожный, д.Коргиш, д.Малышево, д.Образцово, д.Орлово, с.Петрово, д.Поляны, с.Сопелки, д.Сорокино, д.Телищево, ст.Телищево, д.Чернеево, д.Ярцево</w:t>
            </w:r>
            <w:r>
              <w:rPr>
                <w:sz w:val="28"/>
                <w:szCs w:val="28"/>
              </w:rPr>
              <w:t xml:space="preserve">, </w:t>
            </w:r>
            <w:r w:rsidRPr="00D25180">
              <w:rPr>
                <w:sz w:val="28"/>
                <w:szCs w:val="28"/>
              </w:rPr>
              <w:t>д.Большая, д.Исаково, с.Красное, д.Мигачево, д.Петраково, д.Усково, д.Юрьевское</w:t>
            </w:r>
            <w:r>
              <w:rPr>
                <w:sz w:val="28"/>
                <w:szCs w:val="28"/>
              </w:rPr>
              <w:t xml:space="preserve">,         </w:t>
            </w:r>
            <w:r w:rsidRPr="00507CC7">
              <w:rPr>
                <w:sz w:val="28"/>
                <w:szCs w:val="28"/>
              </w:rPr>
              <w:t>СНТ «Мечта»</w:t>
            </w:r>
            <w:r w:rsidR="00FF1C02">
              <w:rPr>
                <w:sz w:val="28"/>
                <w:szCs w:val="28"/>
              </w:rPr>
              <w:t xml:space="preserve">, </w:t>
            </w:r>
            <w:r w:rsidR="00FF1C02">
              <w:rPr>
                <w:sz w:val="26"/>
                <w:szCs w:val="26"/>
              </w:rPr>
              <w:t>п</w:t>
            </w:r>
            <w:r w:rsidR="00FF1C02" w:rsidRPr="00E54731">
              <w:rPr>
                <w:sz w:val="26"/>
                <w:szCs w:val="26"/>
              </w:rPr>
              <w:t>.</w:t>
            </w:r>
            <w:r w:rsidR="00FF1C02">
              <w:rPr>
                <w:sz w:val="26"/>
                <w:szCs w:val="26"/>
              </w:rPr>
              <w:t> </w:t>
            </w:r>
            <w:r w:rsidR="00FF1C02" w:rsidRPr="00C10F88">
              <w:rPr>
                <w:sz w:val="26"/>
                <w:szCs w:val="26"/>
              </w:rPr>
              <w:t>Туношна-городок 26</w:t>
            </w:r>
          </w:p>
        </w:tc>
      </w:tr>
      <w:tr w:rsidR="0054609E" w:rsidRPr="00D25180" w:rsidTr="00CE3AC2">
        <w:tc>
          <w:tcPr>
            <w:tcW w:w="735" w:type="dxa"/>
            <w:gridSpan w:val="2"/>
            <w:tcBorders>
              <w:top w:val="single" w:sz="6" w:space="0" w:color="auto"/>
              <w:left w:val="single" w:sz="6" w:space="0" w:color="auto"/>
              <w:bottom w:val="single" w:sz="6" w:space="0" w:color="auto"/>
              <w:right w:val="single" w:sz="4" w:space="0" w:color="auto"/>
            </w:tcBorders>
          </w:tcPr>
          <w:p w:rsidR="0054609E" w:rsidRDefault="0054609E" w:rsidP="00CE3AC2">
            <w:pPr>
              <w:jc w:val="center"/>
              <w:rPr>
                <w:sz w:val="28"/>
                <w:szCs w:val="28"/>
              </w:rPr>
            </w:pPr>
            <w:r>
              <w:rPr>
                <w:sz w:val="28"/>
                <w:szCs w:val="28"/>
              </w:rPr>
              <w:t>18.</w:t>
            </w:r>
          </w:p>
          <w:p w:rsidR="0054609E" w:rsidRPr="00D41AB8" w:rsidRDefault="0054609E" w:rsidP="00CE3AC2">
            <w:pPr>
              <w:jc w:val="center"/>
              <w:rPr>
                <w:sz w:val="28"/>
                <w:szCs w:val="28"/>
                <w:highlight w:val="yellow"/>
              </w:rPr>
            </w:pPr>
          </w:p>
        </w:tc>
        <w:tc>
          <w:tcPr>
            <w:tcW w:w="3363"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1C2FC1">
              <w:rPr>
                <w:sz w:val="28"/>
                <w:szCs w:val="28"/>
              </w:rPr>
              <w:t xml:space="preserve">МОУ  НШ п. Заволжье </w:t>
            </w:r>
          </w:p>
          <w:p w:rsidR="0054609E" w:rsidRPr="00D41AB8" w:rsidRDefault="0054609E" w:rsidP="00CE3AC2">
            <w:pPr>
              <w:rPr>
                <w:sz w:val="28"/>
                <w:szCs w:val="28"/>
                <w:highlight w:val="yellow"/>
              </w:rPr>
            </w:pPr>
            <w:r w:rsidRPr="001C2FC1">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д.Жуково, п.Заволжье, д.Красный Бор, п.Красный Бор, д.Шебунино</w:t>
            </w:r>
            <w:r w:rsidR="00712C5C">
              <w:rPr>
                <w:sz w:val="28"/>
                <w:szCs w:val="28"/>
              </w:rPr>
              <w:t xml:space="preserve">, </w:t>
            </w:r>
            <w:r w:rsidR="00712C5C">
              <w:rPr>
                <w:sz w:val="26"/>
                <w:szCs w:val="26"/>
              </w:rPr>
              <w:t>хутор  Красный Бор</w:t>
            </w:r>
            <w:r w:rsidR="00712C5C" w:rsidRPr="00D65B0D">
              <w:rPr>
                <w:sz w:val="26"/>
                <w:szCs w:val="26"/>
              </w:rPr>
              <w:t>, ДНП «Василёк», СНТ «Жуково»</w:t>
            </w:r>
          </w:p>
        </w:tc>
      </w:tr>
      <w:tr w:rsidR="0054609E" w:rsidRPr="00D25180" w:rsidTr="00CE3AC2">
        <w:tc>
          <w:tcPr>
            <w:tcW w:w="735" w:type="dxa"/>
            <w:gridSpan w:val="2"/>
            <w:tcBorders>
              <w:top w:val="single" w:sz="6" w:space="0" w:color="auto"/>
              <w:left w:val="single" w:sz="6" w:space="0" w:color="auto"/>
              <w:bottom w:val="single" w:sz="6" w:space="0" w:color="auto"/>
              <w:right w:val="single" w:sz="4" w:space="0" w:color="auto"/>
            </w:tcBorders>
          </w:tcPr>
          <w:p w:rsidR="0054609E" w:rsidRPr="00D41AB8" w:rsidRDefault="0054609E" w:rsidP="00CE3AC2">
            <w:pPr>
              <w:jc w:val="center"/>
              <w:rPr>
                <w:sz w:val="28"/>
                <w:szCs w:val="28"/>
                <w:highlight w:val="yellow"/>
              </w:rPr>
            </w:pPr>
            <w:r w:rsidRPr="00204313">
              <w:rPr>
                <w:sz w:val="28"/>
                <w:szCs w:val="28"/>
              </w:rPr>
              <w:t>19.</w:t>
            </w:r>
          </w:p>
        </w:tc>
        <w:tc>
          <w:tcPr>
            <w:tcW w:w="3363" w:type="dxa"/>
            <w:gridSpan w:val="3"/>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D41AB8">
              <w:rPr>
                <w:sz w:val="28"/>
                <w:szCs w:val="28"/>
              </w:rPr>
              <w:t>МОУ СШ п. Ярославка</w:t>
            </w:r>
            <w:r>
              <w:rPr>
                <w:sz w:val="28"/>
                <w:szCs w:val="28"/>
              </w:rPr>
              <w:t xml:space="preserve">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 xml:space="preserve">п.Ярославка. д.Беркайцево, д.Большие Жарки, д.Васильцово, д.Ватолино, д.Дедова Гора, д.Дудинское, д.Исайцево, д.Козлово, п.Красное, д.Курдумово, д.Малые Жарки, д.Меньшиково, д.Мологино, с.Пазушино, </w:t>
            </w:r>
            <w:r w:rsidRPr="00D25180">
              <w:rPr>
                <w:sz w:val="28"/>
                <w:szCs w:val="28"/>
              </w:rPr>
              <w:lastRenderedPageBreak/>
              <w:t>д.Поддубново, д.Починки, д.Ракино, д.Рютнево, д.Софино, с.Толгоболь, с.Устье, с.Федоровское, д.Филатово, д.Филисово, д.Якимцево</w:t>
            </w:r>
            <w:r w:rsidR="00871EB2">
              <w:rPr>
                <w:sz w:val="28"/>
                <w:szCs w:val="28"/>
              </w:rPr>
              <w:t xml:space="preserve">, </w:t>
            </w:r>
            <w:r w:rsidR="00871EB2" w:rsidRPr="00D65B0D">
              <w:rPr>
                <w:sz w:val="26"/>
                <w:szCs w:val="26"/>
              </w:rPr>
              <w:t>СНТ «Красный кустарь»,  СНТ «Виктория», СНТ «Инструментальщик»</w:t>
            </w:r>
          </w:p>
        </w:tc>
      </w:tr>
      <w:tr w:rsidR="0054609E" w:rsidRPr="00D25180" w:rsidTr="00CE3AC2">
        <w:tc>
          <w:tcPr>
            <w:tcW w:w="735" w:type="dxa"/>
            <w:gridSpan w:val="2"/>
            <w:tcBorders>
              <w:top w:val="single" w:sz="6" w:space="0" w:color="auto"/>
              <w:left w:val="single" w:sz="6" w:space="0" w:color="auto"/>
              <w:bottom w:val="single" w:sz="6" w:space="0" w:color="auto"/>
              <w:right w:val="single" w:sz="4" w:space="0" w:color="auto"/>
            </w:tcBorders>
          </w:tcPr>
          <w:p w:rsidR="0054609E" w:rsidRPr="00204313" w:rsidRDefault="0054609E" w:rsidP="00CE3AC2">
            <w:pPr>
              <w:jc w:val="center"/>
              <w:rPr>
                <w:sz w:val="28"/>
                <w:szCs w:val="28"/>
              </w:rPr>
            </w:pPr>
          </w:p>
          <w:p w:rsidR="0054609E" w:rsidRPr="00204313" w:rsidRDefault="0054609E" w:rsidP="00CE3AC2">
            <w:pPr>
              <w:jc w:val="center"/>
              <w:rPr>
                <w:sz w:val="28"/>
                <w:szCs w:val="28"/>
              </w:rPr>
            </w:pPr>
            <w:r w:rsidRPr="00204313">
              <w:rPr>
                <w:sz w:val="28"/>
                <w:szCs w:val="28"/>
              </w:rPr>
              <w:t>20.</w:t>
            </w:r>
          </w:p>
        </w:tc>
        <w:tc>
          <w:tcPr>
            <w:tcW w:w="3363"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МОУ Ананьинская ОШ </w:t>
            </w:r>
          </w:p>
          <w:p w:rsidR="0054609E" w:rsidRPr="00D41AB8" w:rsidRDefault="0054609E" w:rsidP="00CE3AC2">
            <w:pPr>
              <w:rPr>
                <w:sz w:val="28"/>
                <w:szCs w:val="28"/>
                <w:highlight w:val="yellow"/>
              </w:rPr>
            </w:pPr>
            <w:r w:rsidRPr="00D41AB8">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871EB2">
            <w:pPr>
              <w:rPr>
                <w:sz w:val="28"/>
                <w:szCs w:val="28"/>
              </w:rPr>
            </w:pPr>
            <w:r w:rsidRPr="00D25180">
              <w:rPr>
                <w:sz w:val="28"/>
                <w:szCs w:val="28"/>
              </w:rPr>
              <w:t xml:space="preserve">д.Ананьино, д.Борисово, д.Волково, д.Голенищево, с.Еремеевское, д.Ерихово, д.Климовское, </w:t>
            </w:r>
            <w:r>
              <w:rPr>
                <w:sz w:val="28"/>
                <w:szCs w:val="28"/>
              </w:rPr>
              <w:t xml:space="preserve">ДНП Любашино, </w:t>
            </w:r>
            <w:r w:rsidRPr="00D25180">
              <w:rPr>
                <w:sz w:val="28"/>
                <w:szCs w:val="28"/>
              </w:rPr>
              <w:t>д.Першино, д.Подолино, д.Поповское, д.Сарафоново, д.Сергеево, д.Тимошино, д.Худково</w:t>
            </w:r>
            <w:r>
              <w:rPr>
                <w:sz w:val="28"/>
                <w:szCs w:val="28"/>
              </w:rPr>
              <w:t xml:space="preserve">,          </w:t>
            </w:r>
            <w:r w:rsidRPr="00507CC7">
              <w:rPr>
                <w:sz w:val="28"/>
                <w:szCs w:val="28"/>
              </w:rPr>
              <w:t>СНТ Любашево</w:t>
            </w:r>
            <w:r w:rsidR="00871EB2">
              <w:rPr>
                <w:sz w:val="28"/>
                <w:szCs w:val="28"/>
              </w:rPr>
              <w:t xml:space="preserve">, </w:t>
            </w:r>
            <w:r w:rsidR="00871EB2">
              <w:rPr>
                <w:sz w:val="26"/>
                <w:szCs w:val="26"/>
              </w:rPr>
              <w:t>СНТ «Еремеевское, СНТ «Березка», СНОТ «Гидротехник», СНТ, Изыскатель», СНТ «Майский», СНТ «Медик», СНТ « Холодок», СНТ «Пищевик», СНТ «Черемушки», СНТ «Дружба», СНТ «Рябинка-1», СНТ «Силикатчик-2», СНТ «Зеленый уголок» СТ «Рябинка», СТ «Автобусник-2», СНТ «Волна», СНОТ «Автобусник-2»</w:t>
            </w:r>
          </w:p>
        </w:tc>
      </w:tr>
      <w:tr w:rsidR="0054609E" w:rsidRPr="00D25180" w:rsidTr="00CE3AC2">
        <w:tc>
          <w:tcPr>
            <w:tcW w:w="735" w:type="dxa"/>
            <w:gridSpan w:val="2"/>
            <w:tcBorders>
              <w:top w:val="single" w:sz="6" w:space="0" w:color="auto"/>
              <w:left w:val="single" w:sz="6" w:space="0" w:color="auto"/>
              <w:bottom w:val="single" w:sz="6" w:space="0" w:color="auto"/>
              <w:right w:val="single" w:sz="4" w:space="0" w:color="auto"/>
            </w:tcBorders>
          </w:tcPr>
          <w:p w:rsidR="0054609E" w:rsidRPr="00204313" w:rsidRDefault="0054609E" w:rsidP="00CE3AC2">
            <w:pPr>
              <w:jc w:val="center"/>
              <w:rPr>
                <w:sz w:val="28"/>
                <w:szCs w:val="28"/>
              </w:rPr>
            </w:pPr>
          </w:p>
          <w:p w:rsidR="0054609E" w:rsidRPr="00204313" w:rsidRDefault="0054609E" w:rsidP="00CE3AC2">
            <w:pPr>
              <w:jc w:val="center"/>
              <w:rPr>
                <w:sz w:val="28"/>
                <w:szCs w:val="28"/>
              </w:rPr>
            </w:pPr>
            <w:r w:rsidRPr="00204313">
              <w:rPr>
                <w:sz w:val="28"/>
                <w:szCs w:val="28"/>
              </w:rPr>
              <w:t>21.</w:t>
            </w:r>
          </w:p>
        </w:tc>
        <w:tc>
          <w:tcPr>
            <w:tcW w:w="3363" w:type="dxa"/>
            <w:gridSpan w:val="3"/>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1C2FC1">
              <w:rPr>
                <w:sz w:val="28"/>
                <w:szCs w:val="28"/>
              </w:rPr>
              <w:t xml:space="preserve">МОУ Глебовская </w:t>
            </w:r>
          </w:p>
          <w:p w:rsidR="0054609E" w:rsidRPr="00D41AB8" w:rsidRDefault="0054609E" w:rsidP="00CE3AC2">
            <w:pPr>
              <w:rPr>
                <w:sz w:val="28"/>
                <w:szCs w:val="28"/>
                <w:highlight w:val="yellow"/>
              </w:rPr>
            </w:pPr>
            <w:r w:rsidRPr="001C2FC1">
              <w:rPr>
                <w:sz w:val="28"/>
                <w:szCs w:val="28"/>
              </w:rPr>
              <w:t>ОШ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д.Глебовское, д.Аксенцево, д.Артемуха, д.Большое Ноговицино, д.Василево, д.Гумнищево, д.Гусаково, д.Давыдово, д.Дмитриевское, д.Долгуново, д.Ермаково, д.Ишманово, д.Конищево, д.Кувшинцево, д. Кузнечиха,  д.Малое Ноговицино, д.Мартьянка, д.Муравино, д.Муханово, д.Нестерово, д.Нефедницино, д.Обухово, д.Павловское, д.Подовинниково, д.Поповское, д.Прокшино, с.Раменье, д.Спас, д.Степанцево, д.Тарантаево, д.Чернышево, д.Чурово, д.Шелепино</w:t>
            </w:r>
            <w:r w:rsidR="006A255C">
              <w:rPr>
                <w:sz w:val="28"/>
                <w:szCs w:val="28"/>
              </w:rPr>
              <w:t xml:space="preserve">, </w:t>
            </w:r>
            <w:r w:rsidR="006A255C" w:rsidRPr="00D65B0D">
              <w:rPr>
                <w:sz w:val="26"/>
                <w:szCs w:val="26"/>
              </w:rPr>
              <w:t>СНТ «Дизелист», ДНТ «Васильево», ДНТ «Золотое руно»</w:t>
            </w:r>
          </w:p>
        </w:tc>
      </w:tr>
      <w:tr w:rsidR="0054609E" w:rsidRPr="00D25180" w:rsidTr="00CE3AC2">
        <w:trPr>
          <w:gridAfter w:val="2"/>
          <w:wAfter w:w="30" w:type="dxa"/>
        </w:trPr>
        <w:tc>
          <w:tcPr>
            <w:tcW w:w="675" w:type="dxa"/>
            <w:tcBorders>
              <w:top w:val="single" w:sz="6" w:space="0" w:color="auto"/>
              <w:left w:val="single" w:sz="6" w:space="0" w:color="auto"/>
              <w:bottom w:val="single" w:sz="6" w:space="0" w:color="auto"/>
              <w:right w:val="single" w:sz="4" w:space="0" w:color="auto"/>
            </w:tcBorders>
          </w:tcPr>
          <w:p w:rsidR="0054609E" w:rsidRPr="00751D5A" w:rsidRDefault="0054609E" w:rsidP="00CE3AC2">
            <w:pPr>
              <w:ind w:right="-108"/>
              <w:jc w:val="center"/>
              <w:rPr>
                <w:sz w:val="28"/>
                <w:szCs w:val="28"/>
              </w:rPr>
            </w:pPr>
          </w:p>
          <w:p w:rsidR="0054609E" w:rsidRPr="00751D5A" w:rsidRDefault="0054609E" w:rsidP="00CE3AC2">
            <w:pPr>
              <w:ind w:right="-108"/>
              <w:jc w:val="center"/>
              <w:rPr>
                <w:sz w:val="28"/>
                <w:szCs w:val="28"/>
              </w:rPr>
            </w:pPr>
            <w:r w:rsidRPr="00751D5A">
              <w:rPr>
                <w:sz w:val="28"/>
                <w:szCs w:val="28"/>
              </w:rPr>
              <w:t>22.</w:t>
            </w:r>
          </w:p>
        </w:tc>
        <w:tc>
          <w:tcPr>
            <w:tcW w:w="3393" w:type="dxa"/>
            <w:gridSpan w:val="2"/>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МОУ Карабихская </w:t>
            </w:r>
          </w:p>
          <w:p w:rsidR="0054609E" w:rsidRPr="00D41AB8" w:rsidRDefault="0054609E" w:rsidP="00CE3AC2">
            <w:pPr>
              <w:rPr>
                <w:sz w:val="28"/>
                <w:szCs w:val="28"/>
                <w:highlight w:val="yellow"/>
              </w:rPr>
            </w:pPr>
            <w:r w:rsidRPr="00D41AB8">
              <w:rPr>
                <w:sz w:val="28"/>
                <w:szCs w:val="28"/>
              </w:rPr>
              <w:t>ОШ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д.Карабиха, д.Бу</w:t>
            </w:r>
            <w:r>
              <w:rPr>
                <w:sz w:val="28"/>
                <w:szCs w:val="28"/>
              </w:rPr>
              <w:t>рмосово, д.Васил</w:t>
            </w:r>
            <w:r w:rsidRPr="00B971A2">
              <w:rPr>
                <w:sz w:val="28"/>
                <w:szCs w:val="28"/>
              </w:rPr>
              <w:t>е</w:t>
            </w:r>
            <w:r>
              <w:rPr>
                <w:sz w:val="28"/>
                <w:szCs w:val="28"/>
              </w:rPr>
              <w:t xml:space="preserve">во, д.Высоко, </w:t>
            </w:r>
            <w:r w:rsidRPr="00D25180">
              <w:rPr>
                <w:sz w:val="28"/>
                <w:szCs w:val="28"/>
              </w:rPr>
              <w:t>д.Зманово, д.Петровское, д.Спицино, п.Речной, д.Шепелево</w:t>
            </w:r>
            <w:r w:rsidR="00EF3814">
              <w:rPr>
                <w:sz w:val="28"/>
                <w:szCs w:val="28"/>
              </w:rPr>
              <w:t xml:space="preserve">, </w:t>
            </w:r>
            <w:r w:rsidR="00EF3814" w:rsidRPr="00D65B0D">
              <w:rPr>
                <w:sz w:val="26"/>
                <w:szCs w:val="26"/>
              </w:rPr>
              <w:t>тер. Некрасовская долина, СНОТ Речное</w:t>
            </w:r>
          </w:p>
        </w:tc>
      </w:tr>
      <w:tr w:rsidR="0054609E" w:rsidRPr="00D25180" w:rsidTr="00CE3AC2">
        <w:trPr>
          <w:gridAfter w:val="2"/>
          <w:wAfter w:w="30" w:type="dxa"/>
        </w:trPr>
        <w:tc>
          <w:tcPr>
            <w:tcW w:w="675" w:type="dxa"/>
            <w:tcBorders>
              <w:top w:val="single" w:sz="6" w:space="0" w:color="auto"/>
              <w:left w:val="single" w:sz="6" w:space="0" w:color="auto"/>
              <w:bottom w:val="single" w:sz="6" w:space="0" w:color="auto"/>
              <w:right w:val="single" w:sz="4" w:space="0" w:color="auto"/>
            </w:tcBorders>
          </w:tcPr>
          <w:p w:rsidR="0054609E" w:rsidRPr="00751D5A" w:rsidRDefault="0054609E" w:rsidP="00CE3AC2">
            <w:pPr>
              <w:ind w:right="-108"/>
              <w:jc w:val="center"/>
              <w:rPr>
                <w:sz w:val="28"/>
                <w:szCs w:val="28"/>
              </w:rPr>
            </w:pPr>
            <w:r w:rsidRPr="00751D5A">
              <w:rPr>
                <w:sz w:val="28"/>
                <w:szCs w:val="28"/>
              </w:rPr>
              <w:t>23.</w:t>
            </w:r>
          </w:p>
          <w:p w:rsidR="0054609E" w:rsidRPr="00751D5A" w:rsidRDefault="0054609E" w:rsidP="00CE3AC2">
            <w:pPr>
              <w:ind w:right="-108"/>
              <w:jc w:val="center"/>
              <w:rPr>
                <w:sz w:val="28"/>
                <w:szCs w:val="28"/>
              </w:rPr>
            </w:pPr>
          </w:p>
        </w:tc>
        <w:tc>
          <w:tcPr>
            <w:tcW w:w="3393" w:type="dxa"/>
            <w:gridSpan w:val="2"/>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1C2FC1">
              <w:rPr>
                <w:sz w:val="28"/>
                <w:szCs w:val="28"/>
              </w:rPr>
              <w:t xml:space="preserve">МОУ Медягинская </w:t>
            </w:r>
          </w:p>
          <w:p w:rsidR="0054609E" w:rsidRPr="00D41AB8" w:rsidRDefault="0054609E" w:rsidP="00CE3AC2">
            <w:pPr>
              <w:rPr>
                <w:sz w:val="28"/>
                <w:szCs w:val="28"/>
                <w:highlight w:val="yellow"/>
              </w:rPr>
            </w:pPr>
            <w:r w:rsidRPr="001C2FC1">
              <w:rPr>
                <w:sz w:val="28"/>
                <w:szCs w:val="28"/>
              </w:rPr>
              <w:t>ОШ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д.Бисерово, д.Васильевское, с.Гавшинка, д.Зинино, д.Каменка, д.Кузьмино, д.Кустово, с.Медягино, д.Чакарово, д.Юдово</w:t>
            </w:r>
          </w:p>
        </w:tc>
      </w:tr>
      <w:tr w:rsidR="0054609E" w:rsidRPr="00D25180" w:rsidTr="00CE3AC2">
        <w:trPr>
          <w:gridAfter w:val="2"/>
          <w:wAfter w:w="30" w:type="dxa"/>
        </w:trPr>
        <w:tc>
          <w:tcPr>
            <w:tcW w:w="675" w:type="dxa"/>
            <w:tcBorders>
              <w:top w:val="single" w:sz="6" w:space="0" w:color="auto"/>
              <w:left w:val="single" w:sz="6" w:space="0" w:color="auto"/>
              <w:bottom w:val="single" w:sz="6" w:space="0" w:color="auto"/>
              <w:right w:val="single" w:sz="4" w:space="0" w:color="auto"/>
            </w:tcBorders>
          </w:tcPr>
          <w:p w:rsidR="0054609E" w:rsidRPr="00751D5A" w:rsidRDefault="0054609E" w:rsidP="00CE3AC2">
            <w:pPr>
              <w:ind w:right="-108"/>
              <w:jc w:val="center"/>
              <w:rPr>
                <w:sz w:val="28"/>
                <w:szCs w:val="28"/>
              </w:rPr>
            </w:pPr>
            <w:r w:rsidRPr="00751D5A">
              <w:rPr>
                <w:sz w:val="28"/>
                <w:szCs w:val="28"/>
              </w:rPr>
              <w:t>24.</w:t>
            </w:r>
          </w:p>
        </w:tc>
        <w:tc>
          <w:tcPr>
            <w:tcW w:w="3393" w:type="dxa"/>
            <w:gridSpan w:val="2"/>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1C2FC1">
              <w:rPr>
                <w:sz w:val="28"/>
                <w:szCs w:val="28"/>
              </w:rPr>
              <w:t>МОУ Козьмодемьянская ОШ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п.Козьмодемьянск, д.Барское, д.Барышкино, д.Борисцево, д.Вощино, д.Ефремово, с.Козьмодемьянск, д.Кочегино, д.Курилово, д.Матвеево, д.Панфилки, д.Писцово, д.Плотинки, д.Починки, с.Солонец, д.Юрково</w:t>
            </w:r>
          </w:p>
        </w:tc>
      </w:tr>
      <w:tr w:rsidR="0054609E" w:rsidRPr="00D25180" w:rsidTr="00CE3AC2">
        <w:trPr>
          <w:gridAfter w:val="2"/>
          <w:wAfter w:w="30" w:type="dxa"/>
        </w:trPr>
        <w:tc>
          <w:tcPr>
            <w:tcW w:w="675" w:type="dxa"/>
            <w:tcBorders>
              <w:top w:val="single" w:sz="6" w:space="0" w:color="auto"/>
              <w:left w:val="single" w:sz="6" w:space="0" w:color="auto"/>
              <w:bottom w:val="single" w:sz="6" w:space="0" w:color="auto"/>
              <w:right w:val="single" w:sz="4" w:space="0" w:color="auto"/>
            </w:tcBorders>
          </w:tcPr>
          <w:p w:rsidR="0054609E" w:rsidRPr="00751D5A" w:rsidRDefault="0054609E" w:rsidP="00CE3AC2">
            <w:pPr>
              <w:ind w:right="-108"/>
              <w:jc w:val="center"/>
              <w:rPr>
                <w:sz w:val="28"/>
                <w:szCs w:val="28"/>
              </w:rPr>
            </w:pPr>
          </w:p>
          <w:p w:rsidR="0054609E" w:rsidRPr="00751D5A" w:rsidRDefault="0054609E" w:rsidP="00CE3AC2">
            <w:pPr>
              <w:ind w:right="-108"/>
              <w:jc w:val="center"/>
              <w:rPr>
                <w:sz w:val="28"/>
                <w:szCs w:val="28"/>
              </w:rPr>
            </w:pPr>
            <w:r w:rsidRPr="00751D5A">
              <w:rPr>
                <w:sz w:val="28"/>
                <w:szCs w:val="28"/>
              </w:rPr>
              <w:t>25.</w:t>
            </w:r>
          </w:p>
        </w:tc>
        <w:tc>
          <w:tcPr>
            <w:tcW w:w="3393" w:type="dxa"/>
            <w:gridSpan w:val="2"/>
            <w:tcBorders>
              <w:top w:val="single" w:sz="6" w:space="0" w:color="auto"/>
              <w:left w:val="single" w:sz="4" w:space="0" w:color="auto"/>
              <w:bottom w:val="single" w:sz="6" w:space="0" w:color="auto"/>
              <w:right w:val="single" w:sz="6" w:space="0" w:color="auto"/>
            </w:tcBorders>
          </w:tcPr>
          <w:p w:rsidR="0054609E" w:rsidRDefault="0054609E" w:rsidP="00CE3AC2">
            <w:pPr>
              <w:rPr>
                <w:sz w:val="28"/>
                <w:szCs w:val="28"/>
              </w:rPr>
            </w:pPr>
            <w:r w:rsidRPr="00D41AB8">
              <w:rPr>
                <w:sz w:val="28"/>
                <w:szCs w:val="28"/>
              </w:rPr>
              <w:t xml:space="preserve">МОУ Пестрецовская ОШ </w:t>
            </w:r>
          </w:p>
          <w:p w:rsidR="0054609E" w:rsidRPr="00D41AB8" w:rsidRDefault="0054609E" w:rsidP="00CE3AC2">
            <w:pPr>
              <w:rPr>
                <w:sz w:val="28"/>
                <w:szCs w:val="28"/>
                <w:highlight w:val="yellow"/>
              </w:rPr>
            </w:pPr>
            <w:r w:rsidRPr="00D41AB8">
              <w:rPr>
                <w:sz w:val="28"/>
                <w:szCs w:val="28"/>
              </w:rPr>
              <w:t>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816A92">
            <w:pPr>
              <w:rPr>
                <w:sz w:val="28"/>
                <w:szCs w:val="28"/>
              </w:rPr>
            </w:pPr>
            <w:r w:rsidRPr="00D25180">
              <w:rPr>
                <w:sz w:val="28"/>
                <w:szCs w:val="28"/>
              </w:rPr>
              <w:t xml:space="preserve">д.Пестрецово, д.Алешково, д.Боброво, д.Болково, д.Бортниково, д.Ботово, д.Браташино, д.Глухово, д.Головинское, д.Дымокурцы, д.Ермолово, д.Ильинское, д.Кобыляево, д.Кульнево, д.Лобаниха, </w:t>
            </w:r>
            <w:r w:rsidRPr="00D25180">
              <w:rPr>
                <w:sz w:val="28"/>
                <w:szCs w:val="28"/>
              </w:rPr>
              <w:lastRenderedPageBreak/>
              <w:t xml:space="preserve">д.Малое Болково, д.Маньково, д.Мишуково, д.Мостец, д.Павлеиха, д.Пенье, д.Петелино, д.Пограиха, д.Поленское, д.Скородумово, д.Тереховское, д.Федорино, д.Ченцы, </w:t>
            </w:r>
            <w:r>
              <w:rPr>
                <w:sz w:val="28"/>
                <w:szCs w:val="28"/>
              </w:rPr>
              <w:t xml:space="preserve">п.Шебунино, </w:t>
            </w:r>
            <w:r w:rsidRPr="00D25180">
              <w:rPr>
                <w:sz w:val="28"/>
                <w:szCs w:val="28"/>
              </w:rPr>
              <w:t>д.Якалово, д.Якушево, д.Андреевское, д.Большое Филимоново, д.Гаврилово, д.Калинтьевская, д.Ларино, д.Липовицы, д.Ляпино, д.Малое Филимоново, д.Полесье, д.Семеново, д.Сентьевская, д.Терентьевская, д.Шехнино</w:t>
            </w:r>
            <w:r w:rsidR="00E32493">
              <w:rPr>
                <w:sz w:val="28"/>
                <w:szCs w:val="28"/>
              </w:rPr>
              <w:t>, с.Прусово,</w:t>
            </w:r>
            <w:r w:rsidR="00816A92">
              <w:rPr>
                <w:sz w:val="28"/>
                <w:szCs w:val="28"/>
              </w:rPr>
              <w:t xml:space="preserve"> </w:t>
            </w:r>
            <w:r w:rsidR="00816A92" w:rsidRPr="00542E67">
              <w:rPr>
                <w:sz w:val="26"/>
                <w:szCs w:val="26"/>
              </w:rPr>
              <w:t>, СНТ Новые сады, СНТ Браташино, СНТ Восход, СНТ Зеленая роща, ДНП Синее озеро, ДНП Заозерье, ДНП Ларинка, СНТ Росток, СНТ Сосновый Бор, СНТ Соснячок, с/т Золотая роща, с/т Росток, СНОТ Соснячок, СНО</w:t>
            </w:r>
            <w:r w:rsidR="00816A92">
              <w:rPr>
                <w:sz w:val="26"/>
                <w:szCs w:val="26"/>
              </w:rPr>
              <w:t>Т Росток, СНТ Коровеж, СНТ Русь</w:t>
            </w:r>
            <w:r w:rsidR="00816A92" w:rsidRPr="00542E67">
              <w:rPr>
                <w:sz w:val="26"/>
                <w:szCs w:val="26"/>
              </w:rPr>
              <w:t>мебель, СНТ Р</w:t>
            </w:r>
            <w:r w:rsidR="00B83F98">
              <w:rPr>
                <w:sz w:val="26"/>
                <w:szCs w:val="26"/>
              </w:rPr>
              <w:t xml:space="preserve">ябинушка – 2, </w:t>
            </w:r>
            <w:r w:rsidR="00816A92" w:rsidRPr="00542E67">
              <w:rPr>
                <w:sz w:val="26"/>
                <w:szCs w:val="26"/>
              </w:rPr>
              <w:t xml:space="preserve">СНТ Строитель – 2, СНТ Энергетик – 2, СНТ Связист, СНТ Березка </w:t>
            </w:r>
            <w:r w:rsidR="00816A92">
              <w:rPr>
                <w:sz w:val="26"/>
                <w:szCs w:val="26"/>
              </w:rPr>
              <w:t>–</w:t>
            </w:r>
            <w:r w:rsidR="00816A92" w:rsidRPr="00542E67">
              <w:rPr>
                <w:sz w:val="26"/>
                <w:szCs w:val="26"/>
              </w:rPr>
              <w:t xml:space="preserve"> 1</w:t>
            </w:r>
            <w:r w:rsidR="00816A92">
              <w:rPr>
                <w:sz w:val="26"/>
                <w:szCs w:val="26"/>
              </w:rPr>
              <w:t xml:space="preserve">, </w:t>
            </w:r>
            <w:r w:rsidR="00816A92" w:rsidRPr="00D65B0D">
              <w:rPr>
                <w:sz w:val="26"/>
                <w:szCs w:val="26"/>
              </w:rPr>
              <w:t>ДНП «Шиголость», тер. Шиголость - 2</w:t>
            </w:r>
          </w:p>
        </w:tc>
      </w:tr>
      <w:tr w:rsidR="0054609E" w:rsidRPr="00D25180" w:rsidTr="00CE3AC2">
        <w:trPr>
          <w:gridAfter w:val="2"/>
          <w:wAfter w:w="30" w:type="dxa"/>
        </w:trPr>
        <w:tc>
          <w:tcPr>
            <w:tcW w:w="675" w:type="dxa"/>
            <w:tcBorders>
              <w:top w:val="single" w:sz="6" w:space="0" w:color="auto"/>
              <w:left w:val="single" w:sz="6" w:space="0" w:color="auto"/>
              <w:bottom w:val="single" w:sz="6" w:space="0" w:color="auto"/>
              <w:right w:val="single" w:sz="4" w:space="0" w:color="auto"/>
            </w:tcBorders>
          </w:tcPr>
          <w:p w:rsidR="0054609E" w:rsidRPr="00751D5A" w:rsidRDefault="0054609E" w:rsidP="00CE3AC2">
            <w:pPr>
              <w:ind w:right="-108"/>
              <w:jc w:val="center"/>
              <w:rPr>
                <w:sz w:val="28"/>
                <w:szCs w:val="28"/>
              </w:rPr>
            </w:pPr>
            <w:r w:rsidRPr="00751D5A">
              <w:rPr>
                <w:sz w:val="28"/>
                <w:szCs w:val="28"/>
              </w:rPr>
              <w:lastRenderedPageBreak/>
              <w:t>26.</w:t>
            </w:r>
          </w:p>
        </w:tc>
        <w:tc>
          <w:tcPr>
            <w:tcW w:w="3393" w:type="dxa"/>
            <w:gridSpan w:val="2"/>
            <w:tcBorders>
              <w:top w:val="single" w:sz="6" w:space="0" w:color="auto"/>
              <w:left w:val="single" w:sz="4" w:space="0" w:color="auto"/>
              <w:bottom w:val="single" w:sz="6" w:space="0" w:color="auto"/>
              <w:right w:val="single" w:sz="6" w:space="0" w:color="auto"/>
            </w:tcBorders>
          </w:tcPr>
          <w:p w:rsidR="0054609E" w:rsidRPr="00D41AB8" w:rsidRDefault="0054609E" w:rsidP="00CE3AC2">
            <w:pPr>
              <w:rPr>
                <w:sz w:val="28"/>
                <w:szCs w:val="28"/>
                <w:highlight w:val="yellow"/>
              </w:rPr>
            </w:pPr>
            <w:r w:rsidRPr="007C40A8">
              <w:rPr>
                <w:sz w:val="28"/>
                <w:szCs w:val="28"/>
              </w:rPr>
              <w:t>МОУ Ширинская ОШ ЯМР</w:t>
            </w:r>
          </w:p>
        </w:tc>
        <w:tc>
          <w:tcPr>
            <w:tcW w:w="5859" w:type="dxa"/>
            <w:gridSpan w:val="3"/>
            <w:tcBorders>
              <w:top w:val="single" w:sz="6" w:space="0" w:color="auto"/>
              <w:left w:val="nil"/>
              <w:bottom w:val="single" w:sz="6" w:space="0" w:color="auto"/>
              <w:right w:val="single" w:sz="6" w:space="0" w:color="auto"/>
            </w:tcBorders>
          </w:tcPr>
          <w:p w:rsidR="0054609E" w:rsidRPr="00D25180" w:rsidRDefault="0054609E" w:rsidP="00CE3AC2">
            <w:pPr>
              <w:rPr>
                <w:sz w:val="28"/>
                <w:szCs w:val="28"/>
              </w:rPr>
            </w:pPr>
            <w:r w:rsidRPr="00D25180">
              <w:rPr>
                <w:sz w:val="28"/>
                <w:szCs w:val="28"/>
              </w:rPr>
              <w:t>с.Ширинье, д.Дряхлово,  д.Конищево, д.Марьино, д.Наумовское, д.Никоновское, д.Петрунино, д.Починки, д.Сквор</w:t>
            </w:r>
            <w:r>
              <w:rPr>
                <w:sz w:val="28"/>
                <w:szCs w:val="28"/>
              </w:rPr>
              <w:t>к</w:t>
            </w:r>
            <w:r w:rsidRPr="00D25180">
              <w:rPr>
                <w:sz w:val="28"/>
                <w:szCs w:val="28"/>
              </w:rPr>
              <w:t>ово, д.Соловарово,</w:t>
            </w:r>
            <w:r w:rsidRPr="00D25180">
              <w:rPr>
                <w:b/>
                <w:sz w:val="28"/>
                <w:szCs w:val="28"/>
              </w:rPr>
              <w:t xml:space="preserve"> </w:t>
            </w:r>
            <w:r w:rsidRPr="00D25180">
              <w:rPr>
                <w:sz w:val="28"/>
                <w:szCs w:val="28"/>
              </w:rPr>
              <w:t>д.Суховерково,  д.Тимохино, д.Чуркино</w:t>
            </w:r>
          </w:p>
        </w:tc>
      </w:tr>
    </w:tbl>
    <w:p w:rsidR="0054609E" w:rsidRPr="00D25180" w:rsidRDefault="0054609E" w:rsidP="0054609E">
      <w:pPr>
        <w:jc w:val="center"/>
        <w:rPr>
          <w:sz w:val="28"/>
          <w:szCs w:val="28"/>
        </w:rPr>
      </w:pPr>
    </w:p>
    <w:p w:rsidR="0054609E" w:rsidRDefault="0054609E" w:rsidP="0054609E">
      <w:pPr>
        <w:shd w:val="clear" w:color="auto" w:fill="FFFFFF"/>
        <w:jc w:val="center"/>
        <w:rPr>
          <w:b/>
          <w:sz w:val="28"/>
          <w:szCs w:val="28"/>
        </w:rPr>
      </w:pPr>
    </w:p>
    <w:p w:rsidR="0054609E" w:rsidRDefault="0054609E" w:rsidP="0054609E">
      <w:pPr>
        <w:shd w:val="clear" w:color="auto" w:fill="FFFFFF"/>
        <w:jc w:val="center"/>
        <w:rPr>
          <w:b/>
          <w:sz w:val="28"/>
          <w:szCs w:val="28"/>
        </w:rPr>
      </w:pPr>
    </w:p>
    <w:p w:rsidR="0054609E" w:rsidRDefault="0054609E" w:rsidP="0054609E">
      <w:pPr>
        <w:shd w:val="clear" w:color="auto" w:fill="FFFFFF"/>
        <w:jc w:val="center"/>
        <w:rPr>
          <w:b/>
          <w:sz w:val="28"/>
          <w:szCs w:val="28"/>
        </w:rPr>
      </w:pPr>
    </w:p>
    <w:p w:rsidR="0054609E" w:rsidRPr="009C5F4D" w:rsidRDefault="0054609E" w:rsidP="0054609E"/>
    <w:p w:rsidR="0054609E" w:rsidRPr="005C188B" w:rsidRDefault="0054609E" w:rsidP="0054609E">
      <w:pPr>
        <w:pStyle w:val="a6"/>
        <w:ind w:left="0"/>
        <w:jc w:val="both"/>
        <w:rPr>
          <w:sz w:val="24"/>
        </w:rPr>
      </w:pPr>
    </w:p>
    <w:p w:rsidR="0054609E" w:rsidRDefault="0054609E" w:rsidP="0054609E">
      <w:pPr>
        <w:pStyle w:val="32"/>
        <w:spacing w:after="0"/>
        <w:ind w:firstLine="6663"/>
        <w:jc w:val="both"/>
        <w:rPr>
          <w:sz w:val="28"/>
          <w:szCs w:val="28"/>
        </w:rPr>
      </w:pPr>
    </w:p>
    <w:p w:rsidR="00AA2394" w:rsidRDefault="00AA2394">
      <w:pPr>
        <w:rPr>
          <w:sz w:val="24"/>
        </w:rPr>
      </w:pPr>
      <w:r>
        <w:rPr>
          <w:sz w:val="24"/>
        </w:rPr>
        <w:br w:type="page"/>
      </w:r>
    </w:p>
    <w:p w:rsidR="00FA5492" w:rsidRPr="009733C7" w:rsidRDefault="00FA5492" w:rsidP="00FA5492">
      <w:pPr>
        <w:pStyle w:val="32"/>
        <w:spacing w:after="0"/>
        <w:ind w:left="6663"/>
        <w:rPr>
          <w:sz w:val="28"/>
          <w:szCs w:val="28"/>
        </w:rPr>
      </w:pPr>
      <w:r w:rsidRPr="009733C7">
        <w:rPr>
          <w:sz w:val="28"/>
          <w:szCs w:val="28"/>
        </w:rPr>
        <w:lastRenderedPageBreak/>
        <w:t>П</w:t>
      </w:r>
      <w:r>
        <w:rPr>
          <w:sz w:val="28"/>
          <w:szCs w:val="28"/>
        </w:rPr>
        <w:t>риложение 2</w:t>
      </w:r>
    </w:p>
    <w:p w:rsidR="00FA5492" w:rsidRDefault="00FA5492" w:rsidP="00FA5492">
      <w:pPr>
        <w:ind w:left="6663"/>
        <w:rPr>
          <w:sz w:val="28"/>
          <w:szCs w:val="28"/>
        </w:rPr>
      </w:pPr>
      <w:r w:rsidRPr="009733C7">
        <w:rPr>
          <w:sz w:val="28"/>
          <w:szCs w:val="28"/>
        </w:rPr>
        <w:t xml:space="preserve">к </w:t>
      </w:r>
      <w:r>
        <w:rPr>
          <w:sz w:val="28"/>
          <w:szCs w:val="28"/>
        </w:rPr>
        <w:t>постановлению Администрации ЯМР</w:t>
      </w:r>
    </w:p>
    <w:p w:rsidR="00FA5492" w:rsidRDefault="002A59BC" w:rsidP="00FA5492">
      <w:pPr>
        <w:ind w:left="6663"/>
        <w:rPr>
          <w:sz w:val="28"/>
          <w:szCs w:val="28"/>
        </w:rPr>
      </w:pPr>
      <w:r>
        <w:rPr>
          <w:sz w:val="28"/>
          <w:szCs w:val="28"/>
        </w:rPr>
        <w:t>от 06.09.2022 № 1873</w:t>
      </w:r>
    </w:p>
    <w:p w:rsidR="00FA5492" w:rsidRPr="009733C7" w:rsidRDefault="00FA5492" w:rsidP="00FA5492">
      <w:pPr>
        <w:ind w:left="6663"/>
        <w:rPr>
          <w:sz w:val="28"/>
          <w:szCs w:val="28"/>
        </w:rPr>
      </w:pPr>
      <w:r>
        <w:rPr>
          <w:sz w:val="28"/>
          <w:szCs w:val="28"/>
        </w:rPr>
        <w:t>«Приложение 3 к Порядку»</w:t>
      </w:r>
    </w:p>
    <w:p w:rsidR="00AA2394" w:rsidRDefault="00AA2394" w:rsidP="00AA2394">
      <w:pPr>
        <w:pStyle w:val="ab"/>
        <w:spacing w:before="0" w:beforeAutospacing="0" w:after="0" w:afterAutospacing="0"/>
        <w:jc w:val="center"/>
        <w:rPr>
          <w:b/>
          <w:bCs/>
          <w:i/>
          <w:sz w:val="28"/>
          <w:szCs w:val="28"/>
        </w:rPr>
      </w:pPr>
    </w:p>
    <w:p w:rsidR="00F53867" w:rsidRDefault="00F53867" w:rsidP="00AA2394">
      <w:pPr>
        <w:pStyle w:val="ab"/>
        <w:spacing w:before="0" w:beforeAutospacing="0" w:after="0" w:afterAutospacing="0"/>
        <w:jc w:val="center"/>
        <w:rPr>
          <w:b/>
          <w:bCs/>
          <w:i/>
          <w:sz w:val="28"/>
          <w:szCs w:val="28"/>
        </w:rPr>
      </w:pPr>
    </w:p>
    <w:p w:rsidR="00F53867" w:rsidRDefault="00F53867" w:rsidP="00AA2394">
      <w:pPr>
        <w:pStyle w:val="ab"/>
        <w:spacing w:before="0" w:beforeAutospacing="0" w:after="0" w:afterAutospacing="0"/>
        <w:jc w:val="center"/>
        <w:rPr>
          <w:b/>
          <w:bCs/>
          <w:i/>
          <w:sz w:val="28"/>
          <w:szCs w:val="28"/>
        </w:rPr>
      </w:pPr>
    </w:p>
    <w:p w:rsidR="00AA2394" w:rsidRDefault="00AA2394" w:rsidP="00AA2394">
      <w:pPr>
        <w:pStyle w:val="ab"/>
        <w:spacing w:before="0" w:beforeAutospacing="0" w:after="0" w:afterAutospacing="0"/>
        <w:jc w:val="center"/>
        <w:rPr>
          <w:b/>
          <w:sz w:val="28"/>
          <w:szCs w:val="28"/>
        </w:rPr>
      </w:pPr>
      <w:r w:rsidRPr="0017752C">
        <w:rPr>
          <w:b/>
          <w:bCs/>
          <w:sz w:val="28"/>
          <w:szCs w:val="28"/>
        </w:rPr>
        <w:t>С</w:t>
      </w:r>
      <w:r w:rsidRPr="0017752C">
        <w:rPr>
          <w:b/>
          <w:sz w:val="28"/>
          <w:szCs w:val="28"/>
        </w:rPr>
        <w:t xml:space="preserve">водный отчет  </w:t>
      </w:r>
    </w:p>
    <w:p w:rsidR="00AA2394" w:rsidRPr="0017752C" w:rsidRDefault="00AA2394" w:rsidP="00AA2394">
      <w:pPr>
        <w:pStyle w:val="ab"/>
        <w:spacing w:before="0" w:beforeAutospacing="0" w:after="0" w:afterAutospacing="0"/>
        <w:jc w:val="center"/>
        <w:rPr>
          <w:b/>
          <w:sz w:val="28"/>
          <w:szCs w:val="28"/>
        </w:rPr>
      </w:pPr>
      <w:r w:rsidRPr="0017752C">
        <w:rPr>
          <w:b/>
          <w:bCs/>
          <w:sz w:val="28"/>
          <w:szCs w:val="28"/>
        </w:rPr>
        <w:t xml:space="preserve">по </w:t>
      </w:r>
      <w:r w:rsidRPr="0017752C">
        <w:rPr>
          <w:b/>
          <w:sz w:val="28"/>
          <w:szCs w:val="28"/>
        </w:rPr>
        <w:t xml:space="preserve">учету детей, подлежащих обучению по </w:t>
      </w:r>
      <w:r>
        <w:rPr>
          <w:b/>
          <w:sz w:val="28"/>
          <w:szCs w:val="28"/>
        </w:rPr>
        <w:t xml:space="preserve">основным </w:t>
      </w:r>
      <w:r w:rsidRPr="0017752C">
        <w:rPr>
          <w:b/>
          <w:sz w:val="28"/>
          <w:szCs w:val="28"/>
        </w:rPr>
        <w:t>образовательным программам</w:t>
      </w:r>
      <w:r>
        <w:rPr>
          <w:b/>
          <w:sz w:val="28"/>
          <w:szCs w:val="28"/>
        </w:rPr>
        <w:t>, проживающих</w:t>
      </w:r>
      <w:r w:rsidRPr="0017752C">
        <w:rPr>
          <w:b/>
          <w:sz w:val="28"/>
          <w:szCs w:val="28"/>
        </w:rPr>
        <w:t xml:space="preserve"> на территории</w:t>
      </w:r>
    </w:p>
    <w:p w:rsidR="00AA2394" w:rsidRPr="0017752C" w:rsidRDefault="00AA2394" w:rsidP="00AA2394">
      <w:pPr>
        <w:pStyle w:val="ab"/>
        <w:spacing w:before="0" w:beforeAutospacing="0" w:after="0" w:afterAutospacing="0"/>
        <w:jc w:val="center"/>
        <w:rPr>
          <w:b/>
          <w:sz w:val="28"/>
          <w:szCs w:val="28"/>
        </w:rPr>
      </w:pPr>
      <w:r w:rsidRPr="0017752C">
        <w:rPr>
          <w:b/>
          <w:sz w:val="28"/>
          <w:szCs w:val="28"/>
        </w:rPr>
        <w:t xml:space="preserve"> Ярославского муниципального района</w:t>
      </w:r>
    </w:p>
    <w:p w:rsidR="00AA2394" w:rsidRDefault="00AA2394" w:rsidP="00AA2394">
      <w:pPr>
        <w:pStyle w:val="ab"/>
        <w:spacing w:before="0" w:beforeAutospacing="0" w:after="0" w:afterAutospacing="0"/>
        <w:rPr>
          <w:b/>
          <w:i/>
          <w:sz w:val="28"/>
          <w:szCs w:val="28"/>
        </w:rPr>
      </w:pPr>
      <w:r>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7283"/>
        <w:gridCol w:w="1343"/>
      </w:tblGrid>
      <w:tr w:rsidR="00AA2394" w:rsidRPr="000B764A" w:rsidTr="00CE3AC2">
        <w:tc>
          <w:tcPr>
            <w:tcW w:w="944" w:type="dxa"/>
          </w:tcPr>
          <w:p w:rsidR="00AA2394" w:rsidRPr="000B764A" w:rsidRDefault="00AA2394" w:rsidP="00AA2394">
            <w:pPr>
              <w:ind w:firstLine="284"/>
              <w:jc w:val="center"/>
              <w:rPr>
                <w:sz w:val="26"/>
                <w:szCs w:val="26"/>
              </w:rPr>
            </w:pPr>
            <w:r w:rsidRPr="000B764A">
              <w:rPr>
                <w:sz w:val="26"/>
                <w:szCs w:val="26"/>
              </w:rPr>
              <w:t>№ п/п</w:t>
            </w:r>
          </w:p>
        </w:tc>
        <w:tc>
          <w:tcPr>
            <w:tcW w:w="7283" w:type="dxa"/>
          </w:tcPr>
          <w:p w:rsidR="00AA2394" w:rsidRPr="000B764A" w:rsidRDefault="00AA2394" w:rsidP="00AA2394">
            <w:pPr>
              <w:ind w:firstLine="284"/>
              <w:jc w:val="center"/>
              <w:rPr>
                <w:sz w:val="26"/>
                <w:szCs w:val="26"/>
              </w:rPr>
            </w:pPr>
            <w:r w:rsidRPr="000B764A">
              <w:rPr>
                <w:sz w:val="26"/>
                <w:szCs w:val="26"/>
              </w:rPr>
              <w:t>показатель</w:t>
            </w:r>
          </w:p>
        </w:tc>
        <w:tc>
          <w:tcPr>
            <w:tcW w:w="1343" w:type="dxa"/>
          </w:tcPr>
          <w:p w:rsidR="00AA2394" w:rsidRPr="000B764A" w:rsidRDefault="00AA2394" w:rsidP="00AB4069">
            <w:pPr>
              <w:ind w:firstLine="284"/>
              <w:jc w:val="center"/>
              <w:rPr>
                <w:sz w:val="26"/>
                <w:szCs w:val="26"/>
              </w:rPr>
            </w:pPr>
            <w:r w:rsidRPr="000B764A">
              <w:rPr>
                <w:sz w:val="26"/>
                <w:szCs w:val="26"/>
              </w:rPr>
              <w:t>Кол-во детей</w:t>
            </w:r>
          </w:p>
        </w:tc>
      </w:tr>
      <w:tr w:rsidR="00AA2394" w:rsidRPr="000B764A" w:rsidTr="00CE3AC2">
        <w:tc>
          <w:tcPr>
            <w:tcW w:w="944" w:type="dxa"/>
          </w:tcPr>
          <w:p w:rsidR="00AA2394" w:rsidRPr="000B764A" w:rsidRDefault="00AA2394" w:rsidP="00CE3AC2">
            <w:pPr>
              <w:ind w:firstLine="284"/>
              <w:jc w:val="center"/>
              <w:rPr>
                <w:sz w:val="26"/>
                <w:szCs w:val="26"/>
              </w:rPr>
            </w:pPr>
            <w:r w:rsidRPr="000B764A">
              <w:rPr>
                <w:sz w:val="26"/>
                <w:szCs w:val="26"/>
              </w:rPr>
              <w:t>1.</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дошкольного возраста</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p>
        </w:tc>
        <w:tc>
          <w:tcPr>
            <w:tcW w:w="7283" w:type="dxa"/>
          </w:tcPr>
          <w:p w:rsidR="00AA2394" w:rsidRPr="000B764A" w:rsidRDefault="00AA2394" w:rsidP="00CE3AC2">
            <w:pPr>
              <w:ind w:firstLine="284"/>
              <w:jc w:val="both"/>
              <w:rPr>
                <w:sz w:val="26"/>
                <w:szCs w:val="26"/>
              </w:rPr>
            </w:pPr>
            <w:r w:rsidRPr="000B764A">
              <w:rPr>
                <w:sz w:val="26"/>
                <w:szCs w:val="26"/>
              </w:rPr>
              <w:t xml:space="preserve"> из них:</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p>
        </w:tc>
        <w:tc>
          <w:tcPr>
            <w:tcW w:w="7283" w:type="dxa"/>
          </w:tcPr>
          <w:p w:rsidR="00AA2394" w:rsidRPr="000B764A" w:rsidRDefault="00AA2394" w:rsidP="00CE3AC2">
            <w:pPr>
              <w:ind w:firstLine="284"/>
              <w:jc w:val="both"/>
              <w:rPr>
                <w:sz w:val="26"/>
                <w:szCs w:val="26"/>
              </w:rPr>
            </w:pPr>
            <w:r w:rsidRPr="000B764A">
              <w:rPr>
                <w:sz w:val="26"/>
                <w:szCs w:val="26"/>
              </w:rPr>
              <w:t>- не посещающих ДОУ</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p>
        </w:tc>
        <w:tc>
          <w:tcPr>
            <w:tcW w:w="7283" w:type="dxa"/>
          </w:tcPr>
          <w:p w:rsidR="00AA2394" w:rsidRPr="000B764A" w:rsidRDefault="00AA2394" w:rsidP="00CE3AC2">
            <w:pPr>
              <w:ind w:firstLine="284"/>
              <w:rPr>
                <w:sz w:val="26"/>
                <w:szCs w:val="26"/>
              </w:rPr>
            </w:pPr>
            <w:r w:rsidRPr="000B764A">
              <w:rPr>
                <w:sz w:val="26"/>
                <w:szCs w:val="26"/>
              </w:rPr>
              <w:t>- детей, посещающих ДОУ</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sidRPr="000B764A">
              <w:rPr>
                <w:sz w:val="26"/>
                <w:szCs w:val="26"/>
              </w:rPr>
              <w:t>2.</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обучающихся в данной школе</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sidRPr="000B764A">
              <w:rPr>
                <w:sz w:val="26"/>
                <w:szCs w:val="26"/>
              </w:rPr>
              <w:t>3.</w:t>
            </w:r>
          </w:p>
        </w:tc>
        <w:tc>
          <w:tcPr>
            <w:tcW w:w="7283" w:type="dxa"/>
          </w:tcPr>
          <w:p w:rsidR="00AA2394" w:rsidRPr="000B764A" w:rsidRDefault="00AA2394" w:rsidP="00CE3AC2">
            <w:pPr>
              <w:ind w:firstLine="284"/>
              <w:jc w:val="both"/>
              <w:rPr>
                <w:sz w:val="26"/>
                <w:szCs w:val="26"/>
              </w:rPr>
            </w:pPr>
            <w:r w:rsidRPr="000B764A">
              <w:rPr>
                <w:sz w:val="26"/>
                <w:szCs w:val="26"/>
              </w:rPr>
              <w:t xml:space="preserve">количество детей, обучающихся в других общеобразовательных </w:t>
            </w:r>
            <w:r>
              <w:rPr>
                <w:sz w:val="26"/>
                <w:szCs w:val="26"/>
              </w:rPr>
              <w:t>организациях</w:t>
            </w:r>
            <w:r w:rsidRPr="000B764A">
              <w:rPr>
                <w:sz w:val="26"/>
                <w:szCs w:val="26"/>
              </w:rPr>
              <w:t xml:space="preserve">, но проживающих в микрорайоне ОУ </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p>
        </w:tc>
        <w:tc>
          <w:tcPr>
            <w:tcW w:w="7283" w:type="dxa"/>
          </w:tcPr>
          <w:p w:rsidR="00AA2394" w:rsidRPr="000B764A" w:rsidRDefault="00AA2394" w:rsidP="00CE3AC2">
            <w:pPr>
              <w:ind w:firstLine="284"/>
              <w:jc w:val="both"/>
              <w:rPr>
                <w:sz w:val="26"/>
                <w:szCs w:val="26"/>
              </w:rPr>
            </w:pPr>
            <w:r w:rsidRPr="000B764A">
              <w:rPr>
                <w:sz w:val="26"/>
                <w:szCs w:val="26"/>
              </w:rPr>
              <w:t>в т.ч. в г. Ярославле</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sidRPr="000B764A">
              <w:rPr>
                <w:sz w:val="26"/>
                <w:szCs w:val="26"/>
              </w:rPr>
              <w:t>4.</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обучающихся в вечерних (сменных) или открытых (сменных) школах</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Pr>
                <w:sz w:val="26"/>
                <w:szCs w:val="26"/>
              </w:rPr>
              <w:t>5</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обучающихся в учреждениях среднего профессионального образования</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AA2394">
            <w:pPr>
              <w:ind w:firstLine="284"/>
              <w:jc w:val="center"/>
              <w:rPr>
                <w:sz w:val="26"/>
                <w:szCs w:val="26"/>
              </w:rPr>
            </w:pPr>
            <w:r>
              <w:rPr>
                <w:sz w:val="26"/>
                <w:szCs w:val="26"/>
              </w:rPr>
              <w:t>6</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обучающихся в учреждениях высшего профессионального образования</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Pr>
                <w:sz w:val="26"/>
                <w:szCs w:val="26"/>
              </w:rPr>
              <w:t>7</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 xml:space="preserve">количество детей, не имеющих общего образования и </w:t>
            </w:r>
          </w:p>
          <w:p w:rsidR="00AA2394" w:rsidRPr="000B764A" w:rsidRDefault="00AA2394" w:rsidP="00CE3AC2">
            <w:pPr>
              <w:ind w:firstLine="284"/>
              <w:jc w:val="both"/>
              <w:rPr>
                <w:sz w:val="26"/>
                <w:szCs w:val="26"/>
              </w:rPr>
            </w:pPr>
            <w:r w:rsidRPr="000B764A">
              <w:rPr>
                <w:sz w:val="26"/>
                <w:szCs w:val="26"/>
              </w:rPr>
              <w:t>не обучающихся (пофамильно, с указанием причин)</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p>
        </w:tc>
        <w:tc>
          <w:tcPr>
            <w:tcW w:w="7283" w:type="dxa"/>
          </w:tcPr>
          <w:p w:rsidR="00AA2394" w:rsidRPr="000B764A" w:rsidRDefault="00AA2394" w:rsidP="00CE3AC2">
            <w:pPr>
              <w:ind w:firstLine="284"/>
              <w:jc w:val="both"/>
              <w:rPr>
                <w:sz w:val="26"/>
                <w:szCs w:val="26"/>
              </w:rPr>
            </w:pPr>
            <w:r w:rsidRPr="000B764A">
              <w:rPr>
                <w:sz w:val="26"/>
                <w:szCs w:val="26"/>
              </w:rPr>
              <w:t>из них по состоянию здоровья</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Pr>
                <w:sz w:val="26"/>
                <w:szCs w:val="26"/>
              </w:rPr>
              <w:t>8</w:t>
            </w:r>
            <w:r w:rsidRPr="000B764A">
              <w:rPr>
                <w:sz w:val="26"/>
                <w:szCs w:val="26"/>
              </w:rPr>
              <w:t>.</w:t>
            </w:r>
          </w:p>
        </w:tc>
        <w:tc>
          <w:tcPr>
            <w:tcW w:w="7283" w:type="dxa"/>
          </w:tcPr>
          <w:p w:rsidR="00AA2394" w:rsidRPr="000B764A" w:rsidRDefault="00AA2394" w:rsidP="00AA2394">
            <w:pPr>
              <w:ind w:firstLine="284"/>
              <w:jc w:val="both"/>
              <w:rPr>
                <w:sz w:val="26"/>
                <w:szCs w:val="26"/>
              </w:rPr>
            </w:pPr>
            <w:r w:rsidRPr="000B764A">
              <w:rPr>
                <w:sz w:val="26"/>
                <w:szCs w:val="26"/>
              </w:rPr>
              <w:t>количество детей, получивших основное общее образование, но не продолжающих обучение далее и не работающих (пофамильно, с указанием причин)</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Pr>
                <w:sz w:val="26"/>
                <w:szCs w:val="26"/>
              </w:rPr>
              <w:t>9</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получивших среднее общее образование, но не продолжающих обучение далее и не работающих (пофамильно, с указанием причин)</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Pr>
                <w:sz w:val="26"/>
                <w:szCs w:val="26"/>
              </w:rPr>
              <w:t>10</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получивших основное общее образование и работающих</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CE3AC2">
            <w:pPr>
              <w:ind w:firstLine="284"/>
              <w:jc w:val="center"/>
              <w:rPr>
                <w:sz w:val="26"/>
                <w:szCs w:val="26"/>
              </w:rPr>
            </w:pPr>
            <w:r>
              <w:rPr>
                <w:sz w:val="26"/>
                <w:szCs w:val="26"/>
              </w:rPr>
              <w:t>11</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получивших среднее общее образование и работающих</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AA2394">
            <w:pPr>
              <w:ind w:firstLine="284"/>
              <w:jc w:val="center"/>
              <w:rPr>
                <w:sz w:val="26"/>
                <w:szCs w:val="26"/>
              </w:rPr>
            </w:pPr>
            <w:r w:rsidRPr="000B764A">
              <w:rPr>
                <w:sz w:val="26"/>
                <w:szCs w:val="26"/>
              </w:rPr>
              <w:t>1</w:t>
            </w:r>
            <w:r>
              <w:rPr>
                <w:sz w:val="26"/>
                <w:szCs w:val="26"/>
              </w:rPr>
              <w:t>2</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 xml:space="preserve">всего детей </w:t>
            </w:r>
          </w:p>
        </w:tc>
        <w:tc>
          <w:tcPr>
            <w:tcW w:w="1343" w:type="dxa"/>
          </w:tcPr>
          <w:p w:rsidR="00AA2394" w:rsidRPr="000B764A" w:rsidRDefault="00AA2394" w:rsidP="00CE3AC2">
            <w:pPr>
              <w:ind w:firstLine="284"/>
              <w:jc w:val="both"/>
              <w:rPr>
                <w:sz w:val="26"/>
                <w:szCs w:val="26"/>
              </w:rPr>
            </w:pPr>
          </w:p>
        </w:tc>
      </w:tr>
      <w:tr w:rsidR="00AA2394" w:rsidRPr="000B764A" w:rsidTr="00CE3AC2">
        <w:tc>
          <w:tcPr>
            <w:tcW w:w="944" w:type="dxa"/>
          </w:tcPr>
          <w:p w:rsidR="00AA2394" w:rsidRPr="000B764A" w:rsidRDefault="00AA2394" w:rsidP="00AA2394">
            <w:pPr>
              <w:ind w:firstLine="284"/>
              <w:jc w:val="center"/>
              <w:rPr>
                <w:sz w:val="26"/>
                <w:szCs w:val="26"/>
              </w:rPr>
            </w:pPr>
            <w:r w:rsidRPr="000B764A">
              <w:rPr>
                <w:sz w:val="26"/>
                <w:szCs w:val="26"/>
              </w:rPr>
              <w:t>1</w:t>
            </w:r>
            <w:r>
              <w:rPr>
                <w:sz w:val="26"/>
                <w:szCs w:val="26"/>
              </w:rPr>
              <w:t>3</w:t>
            </w:r>
            <w:r w:rsidRPr="000B764A">
              <w:rPr>
                <w:sz w:val="26"/>
                <w:szCs w:val="26"/>
              </w:rPr>
              <w:t>.</w:t>
            </w:r>
          </w:p>
        </w:tc>
        <w:tc>
          <w:tcPr>
            <w:tcW w:w="7283" w:type="dxa"/>
          </w:tcPr>
          <w:p w:rsidR="00AA2394" w:rsidRPr="000B764A" w:rsidRDefault="00AA2394" w:rsidP="00CE3AC2">
            <w:pPr>
              <w:ind w:firstLine="284"/>
              <w:jc w:val="both"/>
              <w:rPr>
                <w:sz w:val="26"/>
                <w:szCs w:val="26"/>
              </w:rPr>
            </w:pPr>
            <w:r w:rsidRPr="000B764A">
              <w:rPr>
                <w:sz w:val="26"/>
                <w:szCs w:val="26"/>
              </w:rPr>
              <w:t>количество детей возраста 6,5 - 7 лет, подлежащих приему в первый класс в следующем учебном году</w:t>
            </w:r>
          </w:p>
        </w:tc>
        <w:tc>
          <w:tcPr>
            <w:tcW w:w="1343" w:type="dxa"/>
          </w:tcPr>
          <w:p w:rsidR="00AA2394" w:rsidRPr="000B764A" w:rsidRDefault="00AA2394" w:rsidP="00CE3AC2">
            <w:pPr>
              <w:ind w:firstLine="284"/>
              <w:jc w:val="both"/>
              <w:rPr>
                <w:sz w:val="26"/>
                <w:szCs w:val="26"/>
              </w:rPr>
            </w:pPr>
          </w:p>
        </w:tc>
      </w:tr>
    </w:tbl>
    <w:p w:rsidR="00AA2394" w:rsidRDefault="00AA2394" w:rsidP="00AA2394">
      <w:pPr>
        <w:pStyle w:val="ab"/>
        <w:spacing w:before="0" w:beforeAutospacing="0" w:after="0" w:afterAutospacing="0"/>
        <w:rPr>
          <w:b/>
          <w:i/>
          <w:sz w:val="28"/>
          <w:szCs w:val="28"/>
        </w:rPr>
      </w:pPr>
    </w:p>
    <w:p w:rsidR="004B1CF0" w:rsidRDefault="004B1CF0">
      <w:pPr>
        <w:rPr>
          <w:sz w:val="28"/>
          <w:szCs w:val="28"/>
        </w:rPr>
      </w:pPr>
      <w:r>
        <w:rPr>
          <w:sz w:val="28"/>
          <w:szCs w:val="28"/>
        </w:rPr>
        <w:br w:type="page"/>
      </w:r>
    </w:p>
    <w:p w:rsidR="00AA2394" w:rsidRDefault="00AA2394" w:rsidP="00AA2394">
      <w:pPr>
        <w:pStyle w:val="ab"/>
        <w:spacing w:before="0" w:beforeAutospacing="0" w:after="0" w:afterAutospacing="0"/>
        <w:rPr>
          <w:sz w:val="28"/>
          <w:szCs w:val="28"/>
        </w:rPr>
      </w:pPr>
    </w:p>
    <w:p w:rsidR="00AA2394" w:rsidRDefault="00AA2394" w:rsidP="00AA2394">
      <w:pPr>
        <w:pStyle w:val="ab"/>
        <w:spacing w:before="0" w:beforeAutospacing="0" w:after="0" w:afterAutospacing="0"/>
        <w:rPr>
          <w:sz w:val="28"/>
          <w:szCs w:val="28"/>
        </w:rPr>
      </w:pPr>
    </w:p>
    <w:p w:rsidR="00AA2394" w:rsidRDefault="00AA2394" w:rsidP="00AA2394">
      <w:pPr>
        <w:pStyle w:val="ab"/>
        <w:spacing w:before="0" w:beforeAutospacing="0" w:after="0" w:afterAutospacing="0"/>
        <w:rPr>
          <w:sz w:val="28"/>
          <w:szCs w:val="28"/>
        </w:rPr>
      </w:pPr>
      <w:r w:rsidRPr="00873FC8">
        <w:rPr>
          <w:sz w:val="28"/>
          <w:szCs w:val="28"/>
        </w:rPr>
        <w:t>№2</w:t>
      </w:r>
    </w:p>
    <w:p w:rsidR="00AA2394" w:rsidRPr="00873FC8" w:rsidRDefault="00AA2394" w:rsidP="00AA2394">
      <w:pPr>
        <w:pStyle w:val="ab"/>
        <w:spacing w:before="0" w:beforeAutospacing="0" w:after="0" w:afterAutospacing="0"/>
        <w:rPr>
          <w:sz w:val="28"/>
          <w:szCs w:val="28"/>
        </w:rPr>
      </w:pPr>
    </w:p>
    <w:tbl>
      <w:tblPr>
        <w:tblW w:w="94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2803"/>
        <w:gridCol w:w="2053"/>
        <w:gridCol w:w="1055"/>
        <w:gridCol w:w="1055"/>
        <w:gridCol w:w="1056"/>
      </w:tblGrid>
      <w:tr w:rsidR="003D4A00" w:rsidRPr="000B764A" w:rsidTr="00DC1AA4">
        <w:tc>
          <w:tcPr>
            <w:tcW w:w="1418" w:type="dxa"/>
            <w:vMerge w:val="restart"/>
          </w:tcPr>
          <w:p w:rsidR="003D4A00" w:rsidRPr="000B764A" w:rsidRDefault="003D4A00" w:rsidP="00C26BFE">
            <w:pPr>
              <w:pStyle w:val="32"/>
              <w:ind w:firstLine="284"/>
              <w:jc w:val="center"/>
              <w:rPr>
                <w:sz w:val="26"/>
                <w:szCs w:val="26"/>
              </w:rPr>
            </w:pPr>
            <w:r w:rsidRPr="000B764A">
              <w:rPr>
                <w:sz w:val="26"/>
                <w:szCs w:val="26"/>
              </w:rPr>
              <w:t>№</w:t>
            </w:r>
            <w:r>
              <w:rPr>
                <w:sz w:val="26"/>
                <w:szCs w:val="26"/>
              </w:rPr>
              <w:t xml:space="preserve"> п/п</w:t>
            </w:r>
          </w:p>
        </w:tc>
        <w:tc>
          <w:tcPr>
            <w:tcW w:w="2803" w:type="dxa"/>
            <w:vMerge w:val="restart"/>
          </w:tcPr>
          <w:p w:rsidR="003D4A00" w:rsidRPr="000B764A" w:rsidRDefault="003D4A00" w:rsidP="0092116B">
            <w:pPr>
              <w:pStyle w:val="32"/>
              <w:ind w:firstLine="284"/>
              <w:jc w:val="center"/>
              <w:rPr>
                <w:sz w:val="26"/>
                <w:szCs w:val="26"/>
              </w:rPr>
            </w:pPr>
            <w:r>
              <w:rPr>
                <w:sz w:val="26"/>
                <w:szCs w:val="26"/>
              </w:rPr>
              <w:t>Год рождения</w:t>
            </w:r>
          </w:p>
        </w:tc>
        <w:tc>
          <w:tcPr>
            <w:tcW w:w="2053" w:type="dxa"/>
            <w:vMerge w:val="restart"/>
          </w:tcPr>
          <w:p w:rsidR="003D4A00" w:rsidRPr="000B764A" w:rsidRDefault="003D4A00" w:rsidP="004B1CF0">
            <w:pPr>
              <w:pStyle w:val="32"/>
              <w:ind w:firstLine="284"/>
              <w:jc w:val="center"/>
              <w:rPr>
                <w:sz w:val="26"/>
                <w:szCs w:val="26"/>
              </w:rPr>
            </w:pPr>
            <w:r w:rsidRPr="000B764A">
              <w:rPr>
                <w:sz w:val="26"/>
                <w:szCs w:val="26"/>
              </w:rPr>
              <w:t>Количество детей</w:t>
            </w:r>
          </w:p>
        </w:tc>
        <w:tc>
          <w:tcPr>
            <w:tcW w:w="3166" w:type="dxa"/>
            <w:gridSpan w:val="3"/>
          </w:tcPr>
          <w:p w:rsidR="003D4A00" w:rsidRPr="000B764A" w:rsidRDefault="003D4A00" w:rsidP="003D4A00">
            <w:pPr>
              <w:pStyle w:val="32"/>
              <w:tabs>
                <w:tab w:val="left" w:pos="1027"/>
                <w:tab w:val="center" w:pos="2341"/>
              </w:tabs>
              <w:ind w:firstLine="284"/>
              <w:jc w:val="center"/>
              <w:rPr>
                <w:sz w:val="26"/>
                <w:szCs w:val="26"/>
              </w:rPr>
            </w:pPr>
            <w:r>
              <w:rPr>
                <w:sz w:val="26"/>
                <w:szCs w:val="26"/>
              </w:rPr>
              <w:t>в т.ч. по закрепленным населенным пунктам</w:t>
            </w:r>
          </w:p>
        </w:tc>
      </w:tr>
      <w:tr w:rsidR="003D4A00" w:rsidRPr="000B764A" w:rsidTr="00DC1AA4">
        <w:trPr>
          <w:trHeight w:val="534"/>
        </w:trPr>
        <w:tc>
          <w:tcPr>
            <w:tcW w:w="1418" w:type="dxa"/>
            <w:vMerge/>
          </w:tcPr>
          <w:p w:rsidR="003D4A00" w:rsidRPr="000B764A" w:rsidRDefault="003D4A00" w:rsidP="00CE3AC2">
            <w:pPr>
              <w:pStyle w:val="32"/>
              <w:ind w:firstLine="284"/>
              <w:jc w:val="both"/>
              <w:rPr>
                <w:sz w:val="26"/>
                <w:szCs w:val="26"/>
              </w:rPr>
            </w:pPr>
          </w:p>
        </w:tc>
        <w:tc>
          <w:tcPr>
            <w:tcW w:w="2803" w:type="dxa"/>
            <w:vMerge/>
          </w:tcPr>
          <w:p w:rsidR="003D4A00" w:rsidRPr="000B764A" w:rsidRDefault="003D4A00" w:rsidP="00CE3AC2">
            <w:pPr>
              <w:pStyle w:val="32"/>
              <w:ind w:firstLine="284"/>
              <w:jc w:val="both"/>
              <w:rPr>
                <w:sz w:val="26"/>
                <w:szCs w:val="26"/>
              </w:rPr>
            </w:pPr>
          </w:p>
        </w:tc>
        <w:tc>
          <w:tcPr>
            <w:tcW w:w="2053" w:type="dxa"/>
            <w:vMerge/>
          </w:tcPr>
          <w:p w:rsidR="003D4A00" w:rsidRPr="000B764A" w:rsidRDefault="003D4A00" w:rsidP="004B1CF0">
            <w:pPr>
              <w:pStyle w:val="32"/>
              <w:ind w:firstLine="284"/>
              <w:jc w:val="center"/>
              <w:rPr>
                <w:sz w:val="26"/>
                <w:szCs w:val="26"/>
              </w:rPr>
            </w:pPr>
          </w:p>
        </w:tc>
        <w:tc>
          <w:tcPr>
            <w:tcW w:w="1055" w:type="dxa"/>
          </w:tcPr>
          <w:p w:rsidR="003D4A00" w:rsidRPr="000B764A" w:rsidRDefault="003D4A00" w:rsidP="004B1CF0">
            <w:pPr>
              <w:pStyle w:val="32"/>
              <w:ind w:firstLine="284"/>
              <w:jc w:val="center"/>
              <w:rPr>
                <w:sz w:val="26"/>
                <w:szCs w:val="26"/>
              </w:rPr>
            </w:pPr>
          </w:p>
        </w:tc>
        <w:tc>
          <w:tcPr>
            <w:tcW w:w="1055" w:type="dxa"/>
          </w:tcPr>
          <w:p w:rsidR="003D4A00" w:rsidRPr="000B764A" w:rsidRDefault="003D4A00" w:rsidP="004B1CF0">
            <w:pPr>
              <w:pStyle w:val="32"/>
              <w:ind w:firstLine="284"/>
              <w:jc w:val="center"/>
              <w:rPr>
                <w:sz w:val="26"/>
                <w:szCs w:val="26"/>
              </w:rPr>
            </w:pPr>
          </w:p>
        </w:tc>
        <w:tc>
          <w:tcPr>
            <w:tcW w:w="1056" w:type="dxa"/>
          </w:tcPr>
          <w:p w:rsidR="003D4A00" w:rsidRPr="000B764A" w:rsidRDefault="003D4A00" w:rsidP="004B1CF0">
            <w:pPr>
              <w:pStyle w:val="32"/>
              <w:ind w:firstLine="284"/>
              <w:jc w:val="center"/>
              <w:rPr>
                <w:sz w:val="26"/>
                <w:szCs w:val="26"/>
              </w:rPr>
            </w:pPr>
          </w:p>
        </w:tc>
      </w:tr>
      <w:tr w:rsidR="009B3A25" w:rsidRPr="000B764A" w:rsidTr="00DC1AA4">
        <w:trPr>
          <w:trHeight w:val="273"/>
        </w:trPr>
        <w:tc>
          <w:tcPr>
            <w:tcW w:w="1418" w:type="dxa"/>
            <w:vAlign w:val="center"/>
          </w:tcPr>
          <w:p w:rsidR="009B3A25" w:rsidRPr="000B764A" w:rsidRDefault="009B3A25" w:rsidP="00CE3AC2">
            <w:pPr>
              <w:pStyle w:val="32"/>
              <w:ind w:firstLine="284"/>
              <w:jc w:val="center"/>
              <w:rPr>
                <w:sz w:val="26"/>
                <w:szCs w:val="26"/>
              </w:rPr>
            </w:pPr>
          </w:p>
        </w:tc>
        <w:tc>
          <w:tcPr>
            <w:tcW w:w="2803" w:type="dxa"/>
            <w:vAlign w:val="center"/>
          </w:tcPr>
          <w:p w:rsidR="009B3A25" w:rsidRPr="000B764A" w:rsidRDefault="009B3A25" w:rsidP="00CE3AC2">
            <w:pPr>
              <w:pStyle w:val="32"/>
              <w:ind w:firstLine="284"/>
              <w:jc w:val="center"/>
              <w:rPr>
                <w:sz w:val="26"/>
                <w:szCs w:val="26"/>
              </w:rPr>
            </w:pPr>
          </w:p>
        </w:tc>
        <w:tc>
          <w:tcPr>
            <w:tcW w:w="2053" w:type="dxa"/>
            <w:vAlign w:val="center"/>
          </w:tcPr>
          <w:p w:rsidR="009B3A25" w:rsidRPr="000B764A" w:rsidRDefault="009B3A25" w:rsidP="00CE3AC2">
            <w:pPr>
              <w:pStyle w:val="32"/>
              <w:ind w:firstLine="284"/>
              <w:jc w:val="center"/>
              <w:rPr>
                <w:sz w:val="26"/>
                <w:szCs w:val="26"/>
              </w:rPr>
            </w:pPr>
          </w:p>
        </w:tc>
        <w:tc>
          <w:tcPr>
            <w:tcW w:w="1055" w:type="dxa"/>
          </w:tcPr>
          <w:p w:rsidR="009B3A25" w:rsidRPr="000B764A" w:rsidRDefault="009B3A25" w:rsidP="00CE3AC2">
            <w:pPr>
              <w:pStyle w:val="32"/>
              <w:ind w:firstLine="284"/>
              <w:jc w:val="center"/>
              <w:rPr>
                <w:sz w:val="26"/>
                <w:szCs w:val="26"/>
              </w:rPr>
            </w:pPr>
          </w:p>
        </w:tc>
        <w:tc>
          <w:tcPr>
            <w:tcW w:w="1055" w:type="dxa"/>
          </w:tcPr>
          <w:p w:rsidR="009B3A25" w:rsidRPr="000B764A" w:rsidRDefault="009B3A25" w:rsidP="00CE3AC2">
            <w:pPr>
              <w:pStyle w:val="32"/>
              <w:ind w:firstLine="284"/>
              <w:jc w:val="center"/>
              <w:rPr>
                <w:sz w:val="26"/>
                <w:szCs w:val="26"/>
              </w:rPr>
            </w:pPr>
          </w:p>
        </w:tc>
        <w:tc>
          <w:tcPr>
            <w:tcW w:w="1056" w:type="dxa"/>
          </w:tcPr>
          <w:p w:rsidR="009B3A25" w:rsidRPr="000B764A" w:rsidRDefault="009B3A25" w:rsidP="00CE3AC2">
            <w:pPr>
              <w:pStyle w:val="32"/>
              <w:ind w:firstLine="284"/>
              <w:jc w:val="center"/>
              <w:rPr>
                <w:sz w:val="26"/>
                <w:szCs w:val="26"/>
              </w:rPr>
            </w:pPr>
          </w:p>
        </w:tc>
      </w:tr>
      <w:tr w:rsidR="009B3A25" w:rsidRPr="000B764A" w:rsidTr="00DC1AA4">
        <w:tc>
          <w:tcPr>
            <w:tcW w:w="1418" w:type="dxa"/>
            <w:vAlign w:val="center"/>
          </w:tcPr>
          <w:p w:rsidR="009B3A25" w:rsidRPr="000B764A" w:rsidRDefault="009B3A25" w:rsidP="00CE3AC2">
            <w:pPr>
              <w:pStyle w:val="32"/>
              <w:ind w:firstLine="284"/>
              <w:jc w:val="center"/>
              <w:rPr>
                <w:sz w:val="26"/>
                <w:szCs w:val="26"/>
              </w:rPr>
            </w:pPr>
          </w:p>
        </w:tc>
        <w:tc>
          <w:tcPr>
            <w:tcW w:w="2803" w:type="dxa"/>
            <w:vAlign w:val="center"/>
          </w:tcPr>
          <w:p w:rsidR="009B3A25" w:rsidRPr="000B764A" w:rsidRDefault="009B3A25" w:rsidP="00CE3AC2">
            <w:pPr>
              <w:pStyle w:val="32"/>
              <w:ind w:firstLine="284"/>
              <w:jc w:val="center"/>
              <w:rPr>
                <w:sz w:val="26"/>
                <w:szCs w:val="26"/>
              </w:rPr>
            </w:pPr>
          </w:p>
        </w:tc>
        <w:tc>
          <w:tcPr>
            <w:tcW w:w="2053" w:type="dxa"/>
            <w:vAlign w:val="center"/>
          </w:tcPr>
          <w:p w:rsidR="009B3A25" w:rsidRPr="000B764A" w:rsidRDefault="009B3A25" w:rsidP="00CE3AC2">
            <w:pPr>
              <w:pStyle w:val="32"/>
              <w:ind w:firstLine="284"/>
              <w:jc w:val="center"/>
              <w:rPr>
                <w:sz w:val="26"/>
                <w:szCs w:val="26"/>
              </w:rPr>
            </w:pPr>
          </w:p>
        </w:tc>
        <w:tc>
          <w:tcPr>
            <w:tcW w:w="1055" w:type="dxa"/>
          </w:tcPr>
          <w:p w:rsidR="009B3A25" w:rsidRPr="000B764A" w:rsidRDefault="009B3A25" w:rsidP="00CE3AC2">
            <w:pPr>
              <w:pStyle w:val="32"/>
              <w:ind w:firstLine="284"/>
              <w:jc w:val="center"/>
              <w:rPr>
                <w:sz w:val="26"/>
                <w:szCs w:val="26"/>
              </w:rPr>
            </w:pPr>
          </w:p>
        </w:tc>
        <w:tc>
          <w:tcPr>
            <w:tcW w:w="1055" w:type="dxa"/>
          </w:tcPr>
          <w:p w:rsidR="009B3A25" w:rsidRPr="000B764A" w:rsidRDefault="009B3A25" w:rsidP="00CE3AC2">
            <w:pPr>
              <w:pStyle w:val="32"/>
              <w:ind w:firstLine="284"/>
              <w:jc w:val="center"/>
              <w:rPr>
                <w:sz w:val="26"/>
                <w:szCs w:val="26"/>
              </w:rPr>
            </w:pPr>
          </w:p>
        </w:tc>
        <w:tc>
          <w:tcPr>
            <w:tcW w:w="1056" w:type="dxa"/>
          </w:tcPr>
          <w:p w:rsidR="009B3A25" w:rsidRPr="000B764A" w:rsidRDefault="009B3A25" w:rsidP="00CE3AC2">
            <w:pPr>
              <w:pStyle w:val="32"/>
              <w:ind w:firstLine="284"/>
              <w:jc w:val="center"/>
              <w:rPr>
                <w:sz w:val="26"/>
                <w:szCs w:val="26"/>
              </w:rPr>
            </w:pPr>
          </w:p>
        </w:tc>
      </w:tr>
    </w:tbl>
    <w:p w:rsidR="00AA2394" w:rsidRDefault="00AA2394" w:rsidP="00AA2394">
      <w:pPr>
        <w:pStyle w:val="ab"/>
        <w:spacing w:before="0" w:beforeAutospacing="0" w:after="0" w:afterAutospacing="0"/>
        <w:rPr>
          <w:b/>
          <w:i/>
          <w:sz w:val="28"/>
          <w:szCs w:val="28"/>
        </w:rPr>
      </w:pPr>
    </w:p>
    <w:p w:rsidR="00AA2394" w:rsidRDefault="00AA2394" w:rsidP="00AA2394">
      <w:pPr>
        <w:pStyle w:val="a6"/>
        <w:ind w:left="0"/>
        <w:rPr>
          <w:sz w:val="24"/>
        </w:rPr>
      </w:pPr>
    </w:p>
    <w:p w:rsidR="00570D43" w:rsidRPr="00AA2394" w:rsidRDefault="00570D43" w:rsidP="00AA2394"/>
    <w:sectPr w:rsidR="00570D43" w:rsidRPr="00AA2394" w:rsidSect="00530E57">
      <w:pgSz w:w="11906" w:h="16838"/>
      <w:pgMar w:top="284" w:right="73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9E5" w:rsidRDefault="003D79E5">
      <w:r>
        <w:separator/>
      </w:r>
    </w:p>
  </w:endnote>
  <w:endnote w:type="continuationSeparator" w:id="0">
    <w:p w:rsidR="003D79E5" w:rsidRDefault="003D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9E5" w:rsidRDefault="003D79E5">
      <w:r>
        <w:separator/>
      </w:r>
    </w:p>
  </w:footnote>
  <w:footnote w:type="continuationSeparator" w:id="0">
    <w:p w:rsidR="003D79E5" w:rsidRDefault="003D7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34" w:rsidRDefault="009F69A9" w:rsidP="0008124D">
    <w:pPr>
      <w:pStyle w:val="a3"/>
      <w:framePr w:wrap="around" w:vAnchor="text" w:hAnchor="margin" w:xAlign="center" w:y="1"/>
      <w:rPr>
        <w:rStyle w:val="a9"/>
      </w:rPr>
    </w:pPr>
    <w:r>
      <w:rPr>
        <w:rStyle w:val="a9"/>
      </w:rPr>
      <w:fldChar w:fldCharType="begin"/>
    </w:r>
    <w:r w:rsidR="00B25934">
      <w:rPr>
        <w:rStyle w:val="a9"/>
      </w:rPr>
      <w:instrText xml:space="preserve">PAGE  </w:instrText>
    </w:r>
    <w:r>
      <w:rPr>
        <w:rStyle w:val="a9"/>
      </w:rPr>
      <w:fldChar w:fldCharType="end"/>
    </w:r>
  </w:p>
  <w:p w:rsidR="00B25934" w:rsidRDefault="00B259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5">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6">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4E668E"/>
    <w:multiLevelType w:val="singleLevel"/>
    <w:tmpl w:val="3C7017C0"/>
    <w:lvl w:ilvl="0">
      <w:start w:val="1"/>
      <w:numFmt w:val="bullet"/>
      <w:lvlText w:val="-"/>
      <w:lvlJc w:val="left"/>
      <w:pPr>
        <w:tabs>
          <w:tab w:val="num" w:pos="1500"/>
        </w:tabs>
        <w:ind w:left="1500" w:hanging="360"/>
      </w:pPr>
    </w:lvl>
  </w:abstractNum>
  <w:abstractNum w:abstractNumId="8">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nsid w:val="6B6C67AF"/>
    <w:multiLevelType w:val="multilevel"/>
    <w:tmpl w:val="36887A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7"/>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D9"/>
    <w:rsid w:val="00032A4D"/>
    <w:rsid w:val="00075537"/>
    <w:rsid w:val="00076339"/>
    <w:rsid w:val="0008124D"/>
    <w:rsid w:val="0008379F"/>
    <w:rsid w:val="00095B69"/>
    <w:rsid w:val="000B0982"/>
    <w:rsid w:val="000E7602"/>
    <w:rsid w:val="00104CBD"/>
    <w:rsid w:val="00121399"/>
    <w:rsid w:val="0014290D"/>
    <w:rsid w:val="00144004"/>
    <w:rsid w:val="00185AC9"/>
    <w:rsid w:val="001B5A15"/>
    <w:rsid w:val="001C5186"/>
    <w:rsid w:val="002209C4"/>
    <w:rsid w:val="002417C9"/>
    <w:rsid w:val="002666E0"/>
    <w:rsid w:val="00286543"/>
    <w:rsid w:val="002911BF"/>
    <w:rsid w:val="002A59BC"/>
    <w:rsid w:val="002D254C"/>
    <w:rsid w:val="002E02D2"/>
    <w:rsid w:val="002E245B"/>
    <w:rsid w:val="00305116"/>
    <w:rsid w:val="00360F1C"/>
    <w:rsid w:val="0036348B"/>
    <w:rsid w:val="00370742"/>
    <w:rsid w:val="003B5C20"/>
    <w:rsid w:val="003D4A00"/>
    <w:rsid w:val="003D79E5"/>
    <w:rsid w:val="003E7A72"/>
    <w:rsid w:val="003E7EC8"/>
    <w:rsid w:val="00406DCC"/>
    <w:rsid w:val="004123B4"/>
    <w:rsid w:val="00424DA8"/>
    <w:rsid w:val="0042722C"/>
    <w:rsid w:val="00430248"/>
    <w:rsid w:val="00444BBD"/>
    <w:rsid w:val="00445C53"/>
    <w:rsid w:val="00466EE2"/>
    <w:rsid w:val="0047097C"/>
    <w:rsid w:val="004B0FF8"/>
    <w:rsid w:val="004B1CF0"/>
    <w:rsid w:val="004C0F13"/>
    <w:rsid w:val="004D74F8"/>
    <w:rsid w:val="005129E9"/>
    <w:rsid w:val="00530E57"/>
    <w:rsid w:val="0054216B"/>
    <w:rsid w:val="0054609E"/>
    <w:rsid w:val="00547035"/>
    <w:rsid w:val="005559FC"/>
    <w:rsid w:val="00556C4A"/>
    <w:rsid w:val="00570D43"/>
    <w:rsid w:val="00577FE6"/>
    <w:rsid w:val="00587185"/>
    <w:rsid w:val="00595EAF"/>
    <w:rsid w:val="005A1232"/>
    <w:rsid w:val="005C188B"/>
    <w:rsid w:val="005E428C"/>
    <w:rsid w:val="005F7398"/>
    <w:rsid w:val="0063632C"/>
    <w:rsid w:val="006519D1"/>
    <w:rsid w:val="00657221"/>
    <w:rsid w:val="00657C9C"/>
    <w:rsid w:val="00672960"/>
    <w:rsid w:val="006A255C"/>
    <w:rsid w:val="006A3B55"/>
    <w:rsid w:val="006B3633"/>
    <w:rsid w:val="006D75DC"/>
    <w:rsid w:val="00712C5C"/>
    <w:rsid w:val="00816A92"/>
    <w:rsid w:val="00823ED3"/>
    <w:rsid w:val="00831B9A"/>
    <w:rsid w:val="00835895"/>
    <w:rsid w:val="00836409"/>
    <w:rsid w:val="0083686B"/>
    <w:rsid w:val="008424F3"/>
    <w:rsid w:val="00850E44"/>
    <w:rsid w:val="00871EB2"/>
    <w:rsid w:val="008767EF"/>
    <w:rsid w:val="0088250B"/>
    <w:rsid w:val="00887D89"/>
    <w:rsid w:val="00894A23"/>
    <w:rsid w:val="00896CEC"/>
    <w:rsid w:val="008C7F71"/>
    <w:rsid w:val="0092116B"/>
    <w:rsid w:val="00924A23"/>
    <w:rsid w:val="00932062"/>
    <w:rsid w:val="00937A1D"/>
    <w:rsid w:val="009452D9"/>
    <w:rsid w:val="00950D16"/>
    <w:rsid w:val="0095604E"/>
    <w:rsid w:val="00970E91"/>
    <w:rsid w:val="009A04FD"/>
    <w:rsid w:val="009B3A25"/>
    <w:rsid w:val="009C4060"/>
    <w:rsid w:val="009C455C"/>
    <w:rsid w:val="009D1527"/>
    <w:rsid w:val="009F69A9"/>
    <w:rsid w:val="00A06B9E"/>
    <w:rsid w:val="00A65987"/>
    <w:rsid w:val="00A84531"/>
    <w:rsid w:val="00AA2394"/>
    <w:rsid w:val="00AB4069"/>
    <w:rsid w:val="00AC3236"/>
    <w:rsid w:val="00B032F4"/>
    <w:rsid w:val="00B17B75"/>
    <w:rsid w:val="00B25934"/>
    <w:rsid w:val="00B51FA5"/>
    <w:rsid w:val="00B602DF"/>
    <w:rsid w:val="00B650ED"/>
    <w:rsid w:val="00B70ADC"/>
    <w:rsid w:val="00B73562"/>
    <w:rsid w:val="00B77DBB"/>
    <w:rsid w:val="00B83F98"/>
    <w:rsid w:val="00BC3FA8"/>
    <w:rsid w:val="00BC777D"/>
    <w:rsid w:val="00BC7A98"/>
    <w:rsid w:val="00BE2CEE"/>
    <w:rsid w:val="00C06033"/>
    <w:rsid w:val="00C2411F"/>
    <w:rsid w:val="00C26BFE"/>
    <w:rsid w:val="00C52713"/>
    <w:rsid w:val="00C6342F"/>
    <w:rsid w:val="00CB07AD"/>
    <w:rsid w:val="00CB244C"/>
    <w:rsid w:val="00CE3DE8"/>
    <w:rsid w:val="00D17823"/>
    <w:rsid w:val="00D25162"/>
    <w:rsid w:val="00D36239"/>
    <w:rsid w:val="00D66449"/>
    <w:rsid w:val="00D76136"/>
    <w:rsid w:val="00D77F73"/>
    <w:rsid w:val="00DB4240"/>
    <w:rsid w:val="00DC1AA4"/>
    <w:rsid w:val="00DF0396"/>
    <w:rsid w:val="00DF41AD"/>
    <w:rsid w:val="00E26E12"/>
    <w:rsid w:val="00E27E50"/>
    <w:rsid w:val="00E32493"/>
    <w:rsid w:val="00E37B40"/>
    <w:rsid w:val="00E71BEC"/>
    <w:rsid w:val="00EA0A55"/>
    <w:rsid w:val="00EA3199"/>
    <w:rsid w:val="00EA529A"/>
    <w:rsid w:val="00EC2058"/>
    <w:rsid w:val="00ED6118"/>
    <w:rsid w:val="00ED703F"/>
    <w:rsid w:val="00EE02A9"/>
    <w:rsid w:val="00EF2190"/>
    <w:rsid w:val="00EF3814"/>
    <w:rsid w:val="00F01D30"/>
    <w:rsid w:val="00F2004C"/>
    <w:rsid w:val="00F32C60"/>
    <w:rsid w:val="00F32CF5"/>
    <w:rsid w:val="00F36D8F"/>
    <w:rsid w:val="00F53867"/>
    <w:rsid w:val="00FA5492"/>
    <w:rsid w:val="00FD0117"/>
    <w:rsid w:val="00FF1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FA9906-73A5-4572-B5E1-80E9485D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paragraph" w:styleId="6">
    <w:name w:val="heading 6"/>
    <w:basedOn w:val="a"/>
    <w:next w:val="a"/>
    <w:link w:val="60"/>
    <w:semiHidden/>
    <w:unhideWhenUsed/>
    <w:qFormat/>
    <w:rsid w:val="008424F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11F"/>
    <w:pPr>
      <w:tabs>
        <w:tab w:val="center" w:pos="4153"/>
        <w:tab w:val="right" w:pos="8306"/>
      </w:tabs>
    </w:pPr>
  </w:style>
  <w:style w:type="paragraph" w:styleId="a4">
    <w:name w:val="footer"/>
    <w:basedOn w:val="a"/>
    <w:rsid w:val="00C2411F"/>
    <w:pPr>
      <w:tabs>
        <w:tab w:val="center" w:pos="4153"/>
        <w:tab w:val="right" w:pos="8306"/>
      </w:tabs>
    </w:pPr>
  </w:style>
  <w:style w:type="paragraph" w:styleId="a5">
    <w:name w:val="Body Text"/>
    <w:basedOn w:val="a"/>
    <w:rsid w:val="00C2411F"/>
    <w:pPr>
      <w:jc w:val="both"/>
    </w:pPr>
    <w:rPr>
      <w:sz w:val="28"/>
    </w:rPr>
  </w:style>
  <w:style w:type="paragraph" w:styleId="a6">
    <w:name w:val="Body Text Indent"/>
    <w:basedOn w:val="a"/>
    <w:link w:val="a7"/>
    <w:uiPriority w:val="99"/>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7">
    <w:name w:val="Основной текст с отступом Знак"/>
    <w:basedOn w:val="a0"/>
    <w:link w:val="a6"/>
    <w:uiPriority w:val="99"/>
    <w:locked/>
    <w:rsid w:val="0036348B"/>
    <w:rPr>
      <w:sz w:val="28"/>
    </w:rPr>
  </w:style>
  <w:style w:type="character" w:customStyle="1" w:styleId="60">
    <w:name w:val="Заголовок 6 Знак"/>
    <w:basedOn w:val="a0"/>
    <w:link w:val="6"/>
    <w:semiHidden/>
    <w:rsid w:val="008424F3"/>
    <w:rPr>
      <w:rFonts w:asciiTheme="majorHAnsi" w:eastAsiaTheme="majorEastAsia" w:hAnsiTheme="majorHAnsi" w:cstheme="majorBidi"/>
      <w:i/>
      <w:iCs/>
      <w:color w:val="243F60" w:themeColor="accent1" w:themeShade="7F"/>
    </w:rPr>
  </w:style>
  <w:style w:type="paragraph" w:styleId="32">
    <w:name w:val="Body Text 3"/>
    <w:basedOn w:val="a"/>
    <w:link w:val="33"/>
    <w:uiPriority w:val="99"/>
    <w:rsid w:val="0054609E"/>
    <w:pPr>
      <w:spacing w:after="120"/>
    </w:pPr>
    <w:rPr>
      <w:sz w:val="16"/>
      <w:szCs w:val="16"/>
    </w:rPr>
  </w:style>
  <w:style w:type="character" w:customStyle="1" w:styleId="33">
    <w:name w:val="Основной текст 3 Знак"/>
    <w:basedOn w:val="a0"/>
    <w:link w:val="32"/>
    <w:uiPriority w:val="99"/>
    <w:rsid w:val="0054609E"/>
    <w:rPr>
      <w:sz w:val="16"/>
      <w:szCs w:val="16"/>
    </w:rPr>
  </w:style>
  <w:style w:type="paragraph" w:styleId="ab">
    <w:name w:val="Normal (Web)"/>
    <w:basedOn w:val="a"/>
    <w:uiPriority w:val="99"/>
    <w:rsid w:val="00AA2394"/>
    <w:pPr>
      <w:spacing w:before="100" w:beforeAutospacing="1" w:after="100" w:afterAutospacing="1"/>
    </w:pPr>
    <w:rPr>
      <w:sz w:val="24"/>
      <w:szCs w:val="24"/>
    </w:rPr>
  </w:style>
  <w:style w:type="paragraph" w:styleId="ac">
    <w:name w:val="List Paragraph"/>
    <w:basedOn w:val="a"/>
    <w:uiPriority w:val="34"/>
    <w:qFormat/>
    <w:rsid w:val="00577FE6"/>
    <w:pPr>
      <w:ind w:left="720"/>
      <w:contextualSpacing/>
    </w:pPr>
  </w:style>
  <w:style w:type="paragraph" w:styleId="ad">
    <w:name w:val="Balloon Text"/>
    <w:basedOn w:val="a"/>
    <w:link w:val="ae"/>
    <w:semiHidden/>
    <w:unhideWhenUsed/>
    <w:rsid w:val="00430248"/>
    <w:rPr>
      <w:rFonts w:ascii="Tahoma" w:hAnsi="Tahoma" w:cs="Tahoma"/>
      <w:sz w:val="16"/>
      <w:szCs w:val="16"/>
    </w:rPr>
  </w:style>
  <w:style w:type="character" w:customStyle="1" w:styleId="ae">
    <w:name w:val="Текст выноски Знак"/>
    <w:basedOn w:val="a0"/>
    <w:link w:val="ad"/>
    <w:semiHidden/>
    <w:rsid w:val="00430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brova\Desktop\&#1056;&#1103;&#1078;&#1089;&#1082;&#1080;&#1093;\&#1059;&#1095;&#1077;&#1090;%20&#1076;&#1077;&#1090;&#1077;&#1081;\&#1042;&#1085;&#1077;&#1089;&#1077;&#1085;&#1080;&#1077;%20&#1080;&#1079;&#1084;&#1077;&#1085;&#1077;&#1085;&#1080;&#1081;%20&#1074;%20&#1087;&#1086;&#1089;&#1090;-&#1077;%20985%20&#1054;&#1073;%20&#1091;&#1090;&#1074;%20&#1087;&#1086;&#1088;&#1103;&#1076;&#1082;&#1072;%20&#1091;&#1095;&#1077;&#1090;&#1072;%20&#1076;&#1077;&#1090;&#1077;&#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E87973C1FE4FC1B9855D72C4A53215"/>
        <w:category>
          <w:name w:val="Общие"/>
          <w:gallery w:val="placeholder"/>
        </w:category>
        <w:types>
          <w:type w:val="bbPlcHdr"/>
        </w:types>
        <w:behaviors>
          <w:behavior w:val="content"/>
        </w:behaviors>
        <w:guid w:val="{5FC42038-881A-4F05-82FC-65181CC6592F}"/>
      </w:docPartPr>
      <w:docPartBody>
        <w:p w:rsidR="00AF1F99" w:rsidRDefault="00421378">
          <w:pPr>
            <w:pStyle w:val="44E87973C1FE4FC1B9855D72C4A53215"/>
          </w:pPr>
          <w:r w:rsidRPr="004C41F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421378"/>
    <w:rsid w:val="00282F21"/>
    <w:rsid w:val="00421378"/>
    <w:rsid w:val="00AF1F99"/>
    <w:rsid w:val="00C40417"/>
    <w:rsid w:val="00C5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F99"/>
    <w:rPr>
      <w:color w:val="808080"/>
    </w:rPr>
  </w:style>
  <w:style w:type="paragraph" w:customStyle="1" w:styleId="B87B78CBE815481BB76C56C79A442905">
    <w:name w:val="B87B78CBE815481BB76C56C79A442905"/>
    <w:rsid w:val="00AF1F99"/>
  </w:style>
  <w:style w:type="paragraph" w:customStyle="1" w:styleId="44E87973C1FE4FC1B9855D72C4A53215">
    <w:name w:val="44E87973C1FE4FC1B9855D72C4A53215"/>
    <w:rsid w:val="00AF1F99"/>
  </w:style>
  <w:style w:type="paragraph" w:customStyle="1" w:styleId="B76ADD2DA76A40BA8BB034D6993792D8">
    <w:name w:val="B76ADD2DA76A40BA8BB034D6993792D8"/>
    <w:rsid w:val="00AF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68B98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Внесение изменений в пост-е 985 Об утв порядка учета детей</Template>
  <TotalTime>2</TotalTime>
  <Pages>1</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shabrova</dc:creator>
  <cp:lastModifiedBy>Елена Кондратенко</cp:lastModifiedBy>
  <cp:revision>4</cp:revision>
  <cp:lastPrinted>2022-09-06T14:13:00Z</cp:lastPrinted>
  <dcterms:created xsi:type="dcterms:W3CDTF">2022-09-06T14:17:00Z</dcterms:created>
  <dcterms:modified xsi:type="dcterms:W3CDTF">2022-11-07T08:01:00Z</dcterms:modified>
</cp:coreProperties>
</file>