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DF" w:rsidRPr="00D96F1D" w:rsidRDefault="00B36FDF" w:rsidP="00B36FDF">
      <w:pPr>
        <w:jc w:val="center"/>
        <w:rPr>
          <w:b/>
          <w:bCs/>
          <w:sz w:val="36"/>
        </w:rPr>
      </w:pPr>
      <w:r w:rsidRPr="00D96F1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-501015</wp:posOffset>
            </wp:positionV>
            <wp:extent cx="568960" cy="752475"/>
            <wp:effectExtent l="0" t="0" r="2540" b="9525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F1D">
        <w:rPr>
          <w:b/>
          <w:sz w:val="36"/>
          <w:szCs w:val="36"/>
        </w:rPr>
        <w:t>М У Н И Ц И П А Л Ь Н Ы Й  С О В Е Т</w:t>
      </w:r>
    </w:p>
    <w:p w:rsidR="00B36FDF" w:rsidRDefault="00B36FDF" w:rsidP="00B36FDF">
      <w:pPr>
        <w:jc w:val="center"/>
        <w:rPr>
          <w:b/>
          <w:sz w:val="24"/>
        </w:rPr>
      </w:pPr>
      <w:r>
        <w:rPr>
          <w:b/>
          <w:sz w:val="36"/>
        </w:rPr>
        <w:t>Ярославского муниципального района</w:t>
      </w:r>
    </w:p>
    <w:p w:rsidR="00B36FDF" w:rsidRDefault="00B36FDF" w:rsidP="00B3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B36FDF" w:rsidRDefault="00B36FDF" w:rsidP="00B36FDF">
      <w:pPr>
        <w:jc w:val="center"/>
        <w:rPr>
          <w:sz w:val="24"/>
          <w:szCs w:val="24"/>
        </w:rPr>
      </w:pPr>
    </w:p>
    <w:p w:rsidR="00B36FDF" w:rsidRDefault="00B36FDF" w:rsidP="00B36F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36FDF" w:rsidRDefault="00B36FDF" w:rsidP="00B36FDF">
      <w:pPr>
        <w:jc w:val="center"/>
        <w:rPr>
          <w:b/>
        </w:rPr>
      </w:pPr>
    </w:p>
    <w:p w:rsidR="00B36FDF" w:rsidRDefault="00B36FDF" w:rsidP="00B36FDF">
      <w:pPr>
        <w:jc w:val="center"/>
        <w:rPr>
          <w:b/>
        </w:rPr>
      </w:pPr>
    </w:p>
    <w:p w:rsidR="00B36FDF" w:rsidRDefault="00C06115" w:rsidP="00B36F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03.10.2017                                                                                                                </w:t>
      </w:r>
      <w:r w:rsidR="00A8733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№68</w:t>
      </w:r>
    </w:p>
    <w:p w:rsidR="00B36FDF" w:rsidRDefault="00B36FDF" w:rsidP="00B36FDF">
      <w:pPr>
        <w:jc w:val="both"/>
        <w:rPr>
          <w:b/>
          <w:sz w:val="24"/>
          <w:szCs w:val="24"/>
        </w:rPr>
      </w:pPr>
    </w:p>
    <w:p w:rsidR="00B36FDF" w:rsidRDefault="00B36FDF" w:rsidP="00B36FDF">
      <w:pPr>
        <w:jc w:val="both"/>
        <w:rPr>
          <w:sz w:val="28"/>
          <w:szCs w:val="28"/>
        </w:rPr>
      </w:pPr>
    </w:p>
    <w:p w:rsidR="00B36FDF" w:rsidRDefault="00B36FDF" w:rsidP="00B36FDF">
      <w:pPr>
        <w:rPr>
          <w:sz w:val="16"/>
          <w:szCs w:val="16"/>
        </w:rPr>
      </w:pPr>
    </w:p>
    <w:p w:rsidR="00B36FDF" w:rsidRDefault="00B36FDF" w:rsidP="00B36FDF">
      <w:pPr>
        <w:ind w:right="3685"/>
        <w:jc w:val="both"/>
        <w:rPr>
          <w:b/>
          <w:sz w:val="28"/>
        </w:rPr>
      </w:pPr>
      <w:r>
        <w:rPr>
          <w:b/>
          <w:sz w:val="28"/>
        </w:rPr>
        <w:t xml:space="preserve">О присвоении звания «Почетный </w:t>
      </w:r>
    </w:p>
    <w:p w:rsidR="00B36FDF" w:rsidRDefault="00B36FDF" w:rsidP="00B36FDF">
      <w:pPr>
        <w:ind w:right="3685"/>
        <w:jc w:val="both"/>
        <w:rPr>
          <w:b/>
          <w:sz w:val="28"/>
        </w:rPr>
      </w:pPr>
      <w:r>
        <w:rPr>
          <w:b/>
          <w:sz w:val="28"/>
        </w:rPr>
        <w:t xml:space="preserve">гражданин Ярославского муниципального района» А.Ю. Аникину </w:t>
      </w:r>
    </w:p>
    <w:p w:rsidR="00B36FDF" w:rsidRDefault="00B36FDF" w:rsidP="00B36FDF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</w:p>
    <w:p w:rsidR="00B36FDF" w:rsidRPr="00694296" w:rsidRDefault="00B36FDF" w:rsidP="00B36FDF">
      <w:pPr>
        <w:ind w:right="-5" w:firstLine="555"/>
        <w:jc w:val="both"/>
        <w:rPr>
          <w:color w:val="000000"/>
          <w:sz w:val="28"/>
          <w:szCs w:val="28"/>
        </w:rPr>
      </w:pPr>
      <w:r w:rsidRPr="00694296">
        <w:rPr>
          <w:color w:val="000000"/>
          <w:sz w:val="28"/>
          <w:szCs w:val="28"/>
        </w:rPr>
        <w:t>В соответствии с положением о звании «Почётный гражданин Ярославского муниципального района», утвержденным решением Муниципального Совета Ярославского муниципального района                          от 30.08.2012 № 36 и на основании документов, представленных комиссией по подготовке материалов для присвоения звания «Почётный гражда</w:t>
      </w:r>
      <w:r>
        <w:rPr>
          <w:color w:val="000000"/>
          <w:sz w:val="28"/>
          <w:szCs w:val="28"/>
        </w:rPr>
        <w:t xml:space="preserve">нин Ярославского муниципального района» (протокол от </w:t>
      </w:r>
      <w:r w:rsidR="00BF4DF0">
        <w:rPr>
          <w:color w:val="000000"/>
          <w:sz w:val="28"/>
          <w:szCs w:val="28"/>
        </w:rPr>
        <w:t>12.09.2017 № 3</w:t>
      </w:r>
      <w:r w:rsidRPr="00694296">
        <w:rPr>
          <w:color w:val="000000"/>
          <w:sz w:val="28"/>
          <w:szCs w:val="28"/>
        </w:rPr>
        <w:t xml:space="preserve">), </w:t>
      </w:r>
      <w:r w:rsidRPr="00694296">
        <w:rPr>
          <w:b/>
          <w:color w:val="000000"/>
          <w:sz w:val="28"/>
          <w:szCs w:val="28"/>
        </w:rPr>
        <w:t>МУНИЦИПАЛЬНЫЙ СОВЕТ ЯРОСЛАВСКОГО МУНИЦИПАЛЬНОГО  РАЙОНА  РЕШИЛ</w:t>
      </w:r>
      <w:r w:rsidRPr="00694296">
        <w:rPr>
          <w:color w:val="000000"/>
          <w:sz w:val="28"/>
          <w:szCs w:val="28"/>
        </w:rPr>
        <w:t>:</w:t>
      </w:r>
    </w:p>
    <w:p w:rsidR="00BF4DF0" w:rsidRPr="0023130A" w:rsidRDefault="00B36FDF" w:rsidP="00BF4DF0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color w:val="FF0000"/>
          <w:sz w:val="28"/>
        </w:rPr>
      </w:pPr>
      <w:r w:rsidRPr="004B25E2">
        <w:rPr>
          <w:color w:val="000000" w:themeColor="text1"/>
          <w:sz w:val="28"/>
          <w:szCs w:val="28"/>
        </w:rPr>
        <w:t xml:space="preserve">1. </w:t>
      </w:r>
      <w:r w:rsidR="00BF4DF0">
        <w:rPr>
          <w:color w:val="000000" w:themeColor="text1"/>
          <w:sz w:val="28"/>
          <w:szCs w:val="28"/>
        </w:rPr>
        <w:t xml:space="preserve"> </w:t>
      </w:r>
      <w:r w:rsidR="00BF4DF0">
        <w:rPr>
          <w:sz w:val="28"/>
          <w:szCs w:val="28"/>
        </w:rPr>
        <w:t xml:space="preserve">За достигнутые высокие показатели в развитии сельского хозяйства </w:t>
      </w:r>
      <w:r w:rsidR="00BF4DF0" w:rsidRPr="00BF4DF0">
        <w:rPr>
          <w:color w:val="000000" w:themeColor="text1"/>
          <w:sz w:val="28"/>
          <w:szCs w:val="28"/>
          <w:shd w:val="clear" w:color="auto" w:fill="FFFFFF"/>
        </w:rPr>
        <w:t>Ярославского муниципального района</w:t>
      </w:r>
      <w:r w:rsidR="00BF4DF0">
        <w:rPr>
          <w:sz w:val="28"/>
          <w:szCs w:val="28"/>
        </w:rPr>
        <w:t xml:space="preserve">, за личный вклад в развитие агропромышленного комплекса и за заслуги перед Ярославским районом  </w:t>
      </w:r>
      <w:r w:rsidR="00BF4DF0">
        <w:rPr>
          <w:sz w:val="28"/>
        </w:rPr>
        <w:t>присвоить звание «Почётный гражданин Ярославского муниципального района» Аникину Александру Юрьевичу – директору общества с ограниченной ответственностью «Агроцех».</w:t>
      </w:r>
    </w:p>
    <w:p w:rsidR="00B36FDF" w:rsidRDefault="00B36FDF" w:rsidP="00B36FDF">
      <w:pPr>
        <w:tabs>
          <w:tab w:val="left" w:pos="0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F35562">
        <w:rPr>
          <w:rStyle w:val="apple-converted-space"/>
          <w:color w:val="333333"/>
          <w:sz w:val="28"/>
          <w:szCs w:val="28"/>
          <w:shd w:val="clear" w:color="auto" w:fill="FEFEFE"/>
        </w:rPr>
        <w:t>2</w:t>
      </w:r>
      <w:r>
        <w:rPr>
          <w:color w:val="000000"/>
          <w:sz w:val="28"/>
          <w:szCs w:val="28"/>
        </w:rPr>
        <w:t xml:space="preserve">. </w:t>
      </w:r>
      <w:r w:rsidRPr="00694296">
        <w:rPr>
          <w:color w:val="000000"/>
          <w:sz w:val="28"/>
          <w:szCs w:val="28"/>
        </w:rPr>
        <w:t xml:space="preserve">Контроль за исполнением решения возложить на заместителя Главы Администрации ЯМР </w:t>
      </w:r>
      <w:r>
        <w:rPr>
          <w:color w:val="000000"/>
          <w:sz w:val="28"/>
          <w:szCs w:val="28"/>
        </w:rPr>
        <w:t>по внутренней политике</w:t>
      </w:r>
      <w:r w:rsidRPr="006942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А.А.</w:t>
      </w:r>
      <w:r w:rsidR="00BF4D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Сучкова</w:t>
      </w:r>
      <w:r w:rsidRPr="006942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36FDF" w:rsidRPr="00F35562" w:rsidRDefault="00B36FDF" w:rsidP="00B36FDF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</w:rPr>
        <w:t xml:space="preserve">3. </w:t>
      </w:r>
      <w:r w:rsidRPr="00694296">
        <w:rPr>
          <w:color w:val="000000"/>
          <w:sz w:val="28"/>
          <w:szCs w:val="28"/>
        </w:rPr>
        <w:t>Решение вступает в силу с момента подписания.</w:t>
      </w:r>
    </w:p>
    <w:p w:rsidR="00B36FDF" w:rsidRDefault="00B36FDF" w:rsidP="00B36FDF">
      <w:pPr>
        <w:ind w:right="-5"/>
        <w:jc w:val="both"/>
        <w:rPr>
          <w:sz w:val="28"/>
          <w:szCs w:val="28"/>
        </w:rPr>
      </w:pPr>
    </w:p>
    <w:p w:rsidR="00BF4DF0" w:rsidRDefault="00BF4DF0" w:rsidP="00B36FDF">
      <w:pPr>
        <w:ind w:right="-5"/>
        <w:jc w:val="both"/>
        <w:rPr>
          <w:sz w:val="28"/>
          <w:szCs w:val="28"/>
        </w:rPr>
      </w:pPr>
    </w:p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tbl>
      <w:tblPr>
        <w:tblW w:w="9684" w:type="dxa"/>
        <w:tblLayout w:type="fixed"/>
        <w:tblLook w:val="04A0"/>
      </w:tblPr>
      <w:tblGrid>
        <w:gridCol w:w="4545"/>
        <w:gridCol w:w="5139"/>
      </w:tblGrid>
      <w:tr w:rsidR="00B36FDF" w:rsidTr="005C0C3A">
        <w:tc>
          <w:tcPr>
            <w:tcW w:w="4545" w:type="dxa"/>
          </w:tcPr>
          <w:p w:rsidR="00B36FDF" w:rsidRDefault="00B36FDF" w:rsidP="005C0C3A">
            <w:pPr>
              <w:tabs>
                <w:tab w:val="left" w:pos="7830"/>
              </w:tabs>
              <w:ind w:right="927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Глав</w:t>
            </w:r>
            <w:r w:rsidR="006076C1">
              <w:rPr>
                <w:rFonts w:cs="Arial"/>
                <w:bCs/>
                <w:sz w:val="28"/>
                <w:szCs w:val="28"/>
              </w:rPr>
              <w:t>а Ярославского муниципального района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  <w:p w:rsidR="00B36FDF" w:rsidRDefault="006076C1" w:rsidP="005C0C3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___________ Н</w:t>
            </w:r>
            <w:r w:rsidR="00B36FDF">
              <w:rPr>
                <w:rFonts w:cs="Arial"/>
                <w:bCs/>
                <w:sz w:val="28"/>
                <w:szCs w:val="28"/>
              </w:rPr>
              <w:t>.В.</w:t>
            </w:r>
            <w:r>
              <w:rPr>
                <w:rFonts w:cs="Arial"/>
                <w:bCs/>
                <w:sz w:val="28"/>
                <w:szCs w:val="28"/>
              </w:rPr>
              <w:t xml:space="preserve"> Золотников</w:t>
            </w:r>
          </w:p>
          <w:p w:rsidR="00B36FDF" w:rsidRDefault="00B36FDF" w:rsidP="005C0C3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«____»________2017</w:t>
            </w:r>
          </w:p>
          <w:p w:rsidR="00B36FDF" w:rsidRDefault="00B36FDF" w:rsidP="005C0C3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139" w:type="dxa"/>
            <w:hideMark/>
          </w:tcPr>
          <w:p w:rsidR="00B36FDF" w:rsidRDefault="00B36FDF" w:rsidP="005C0C3A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B36FDF" w:rsidRDefault="00B36FDF" w:rsidP="005C0C3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______________Ю.А. Лазарев </w:t>
            </w:r>
          </w:p>
          <w:p w:rsidR="00B36FDF" w:rsidRDefault="00B36FDF" w:rsidP="005C0C3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«____»________2017</w:t>
            </w:r>
          </w:p>
        </w:tc>
      </w:tr>
    </w:tbl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p w:rsidR="00B36FDF" w:rsidRDefault="00B36FDF" w:rsidP="00B36FDF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E1E9F2"/>
        </w:rPr>
      </w:pPr>
    </w:p>
    <w:p w:rsidR="00B36FDF" w:rsidRDefault="00B36FDF" w:rsidP="00B36FDF">
      <w:pPr>
        <w:rPr>
          <w:sz w:val="22"/>
          <w:szCs w:val="22"/>
        </w:rPr>
      </w:pPr>
    </w:p>
    <w:p w:rsidR="00B36FDF" w:rsidRDefault="00B36FDF" w:rsidP="00B36FDF"/>
    <w:p w:rsidR="00125EBD" w:rsidRDefault="00125EBD">
      <w:bookmarkStart w:id="0" w:name="_GoBack"/>
      <w:bookmarkEnd w:id="0"/>
    </w:p>
    <w:sectPr w:rsidR="00125EBD" w:rsidSect="00F355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C24"/>
    <w:multiLevelType w:val="singleLevel"/>
    <w:tmpl w:val="A300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F"/>
    <w:rsid w:val="00083DDE"/>
    <w:rsid w:val="00115098"/>
    <w:rsid w:val="00125EBD"/>
    <w:rsid w:val="001B5DE9"/>
    <w:rsid w:val="00224200"/>
    <w:rsid w:val="0025460F"/>
    <w:rsid w:val="00413EC6"/>
    <w:rsid w:val="004447CB"/>
    <w:rsid w:val="004611E6"/>
    <w:rsid w:val="004D77D9"/>
    <w:rsid w:val="005122C8"/>
    <w:rsid w:val="006076C1"/>
    <w:rsid w:val="0064699D"/>
    <w:rsid w:val="00A87337"/>
    <w:rsid w:val="00B36FDF"/>
    <w:rsid w:val="00BE7315"/>
    <w:rsid w:val="00BF4DF0"/>
    <w:rsid w:val="00C06115"/>
    <w:rsid w:val="00E6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36FD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6FD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B36FDF"/>
  </w:style>
  <w:style w:type="paragraph" w:styleId="a3">
    <w:name w:val="No Spacing"/>
    <w:uiPriority w:val="1"/>
    <w:qFormat/>
    <w:rsid w:val="001B5D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36FD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6FD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B36FDF"/>
  </w:style>
  <w:style w:type="paragraph" w:styleId="a3">
    <w:name w:val="No Spacing"/>
    <w:uiPriority w:val="1"/>
    <w:qFormat/>
    <w:rsid w:val="001B5D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sakova</cp:lastModifiedBy>
  <cp:revision>4</cp:revision>
  <cp:lastPrinted>2017-09-14T10:24:00Z</cp:lastPrinted>
  <dcterms:created xsi:type="dcterms:W3CDTF">2017-10-03T13:28:00Z</dcterms:created>
  <dcterms:modified xsi:type="dcterms:W3CDTF">2017-10-03T13:40:00Z</dcterms:modified>
</cp:coreProperties>
</file>