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2" w:rsidRDefault="00DA7C8E" w:rsidP="00DA7C8E">
      <w:pPr>
        <w:jc w:val="center"/>
        <w:rPr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4E4F65" wp14:editId="1E48D3CC">
            <wp:simplePos x="0" y="0"/>
            <wp:positionH relativeFrom="column">
              <wp:posOffset>2796540</wp:posOffset>
            </wp:positionH>
            <wp:positionV relativeFrom="paragraph">
              <wp:posOffset>78740</wp:posOffset>
            </wp:positionV>
            <wp:extent cx="551815" cy="714375"/>
            <wp:effectExtent l="0" t="0" r="0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C4776" w:rsidRPr="0072684D" w:rsidRDefault="001C4776" w:rsidP="001C4776">
      <w:pPr>
        <w:pStyle w:val="af4"/>
        <w:ind w:firstLine="709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1C4776" w:rsidRPr="0072684D" w:rsidRDefault="001C4776" w:rsidP="001C4776">
      <w:pPr>
        <w:pStyle w:val="af4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1C4776" w:rsidRPr="00BF6770" w:rsidRDefault="001C4776" w:rsidP="001C4776">
      <w:pPr>
        <w:pStyle w:val="af4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1C4776" w:rsidRDefault="001C4776" w:rsidP="001C4776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1C4776" w:rsidRDefault="001C4776" w:rsidP="001C4776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1C4776" w:rsidRPr="000130F0" w:rsidRDefault="00DA7C8E" w:rsidP="001C4776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30.10.2024                                                                                                                           № 2595</w:t>
      </w:r>
    </w:p>
    <w:p w:rsidR="001C4776" w:rsidRPr="00057982" w:rsidRDefault="001C4776" w:rsidP="001C4776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1C4776" w:rsidRPr="00057982" w:rsidRDefault="001C4776" w:rsidP="001C4776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1C4776" w:rsidRPr="007C0BFB" w:rsidRDefault="001C4776" w:rsidP="001C4776">
      <w:pPr>
        <w:pStyle w:val="ConsNonformat"/>
        <w:ind w:right="48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0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 постановление Администрации ЯМР от </w:t>
      </w:r>
      <w:r w:rsidRPr="007C0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30.11.2022 № 2633 </w:t>
      </w:r>
      <w:r w:rsidRPr="007C0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«Об утверждении комплексного плана развития территории Ярославского муниципального района на 2023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7C0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годы</w:t>
      </w:r>
      <w:r w:rsidRPr="007C0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1C4776" w:rsidRPr="007C0BFB" w:rsidRDefault="001C4776" w:rsidP="001C4776">
      <w:pPr>
        <w:rPr>
          <w:b/>
          <w:bCs/>
          <w:color w:val="365F91"/>
          <w:sz w:val="28"/>
          <w:highlight w:val="yellow"/>
        </w:rPr>
      </w:pPr>
    </w:p>
    <w:p w:rsidR="001C4776" w:rsidRPr="007C0BFB" w:rsidRDefault="001C4776" w:rsidP="001C4776">
      <w:pPr>
        <w:ind w:firstLine="709"/>
        <w:rPr>
          <w:b/>
          <w:bCs/>
          <w:color w:val="365F91"/>
          <w:sz w:val="28"/>
          <w:highlight w:val="yellow"/>
        </w:rPr>
      </w:pPr>
    </w:p>
    <w:p w:rsidR="001C4776" w:rsidRPr="000344FD" w:rsidRDefault="001C4776" w:rsidP="001C4776">
      <w:pPr>
        <w:ind w:firstLine="709"/>
        <w:jc w:val="both"/>
        <w:rPr>
          <w:b/>
          <w:sz w:val="28"/>
          <w:szCs w:val="28"/>
        </w:rPr>
      </w:pPr>
      <w:r w:rsidRPr="000344FD">
        <w:rPr>
          <w:sz w:val="28"/>
          <w:szCs w:val="28"/>
        </w:rPr>
        <w:t xml:space="preserve">Администрация   района </w:t>
      </w:r>
      <w:proofErr w:type="gramStart"/>
      <w:r w:rsidRPr="000344FD">
        <w:rPr>
          <w:b/>
          <w:sz w:val="28"/>
          <w:szCs w:val="28"/>
        </w:rPr>
        <w:t>п</w:t>
      </w:r>
      <w:proofErr w:type="gramEnd"/>
      <w:r w:rsidRPr="000344FD">
        <w:rPr>
          <w:b/>
          <w:sz w:val="28"/>
          <w:szCs w:val="28"/>
        </w:rPr>
        <w:t> о с т а н о в л я е т:</w:t>
      </w:r>
    </w:p>
    <w:p w:rsidR="001C4776" w:rsidRPr="000344FD" w:rsidRDefault="001C4776" w:rsidP="001C4776">
      <w:pPr>
        <w:ind w:firstLine="709"/>
        <w:jc w:val="both"/>
        <w:rPr>
          <w:sz w:val="28"/>
          <w:szCs w:val="28"/>
        </w:rPr>
      </w:pPr>
      <w:r w:rsidRPr="000344FD">
        <w:rPr>
          <w:sz w:val="28"/>
          <w:szCs w:val="28"/>
        </w:rPr>
        <w:t xml:space="preserve">1. Внести в </w:t>
      </w:r>
      <w:r w:rsidRPr="00EE0AB3">
        <w:rPr>
          <w:sz w:val="28"/>
          <w:szCs w:val="28"/>
        </w:rPr>
        <w:t xml:space="preserve">комплексный план развития территории Ярославского муниципального района на 2023-2027 годы, утвержденный </w:t>
      </w:r>
      <w:r w:rsidRPr="000344F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344FD">
        <w:rPr>
          <w:sz w:val="28"/>
          <w:szCs w:val="28"/>
        </w:rPr>
        <w:t xml:space="preserve"> Администрации Ярославского муниципального района от 30.11.2022 №</w:t>
      </w:r>
      <w:r>
        <w:rPr>
          <w:sz w:val="28"/>
          <w:szCs w:val="28"/>
        </w:rPr>
        <w:t> </w:t>
      </w:r>
      <w:r w:rsidRPr="000344FD">
        <w:rPr>
          <w:sz w:val="28"/>
          <w:szCs w:val="28"/>
        </w:rPr>
        <w:t>2633 «Об утверждении комплексного плана развития территории Ярославского муниципального района на 2023-2027 годы»</w:t>
      </w:r>
      <w:r>
        <w:rPr>
          <w:sz w:val="28"/>
          <w:szCs w:val="28"/>
        </w:rPr>
        <w:t>,</w:t>
      </w:r>
      <w:r w:rsidRPr="000344F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</w:t>
      </w:r>
      <w:r w:rsidRPr="000344FD">
        <w:rPr>
          <w:sz w:val="28"/>
          <w:szCs w:val="28"/>
        </w:rPr>
        <w:t xml:space="preserve"> изложив </w:t>
      </w:r>
      <w:r w:rsidR="0014609B" w:rsidRPr="000344FD">
        <w:rPr>
          <w:sz w:val="28"/>
          <w:szCs w:val="28"/>
        </w:rPr>
        <w:t>комплексн</w:t>
      </w:r>
      <w:r w:rsidR="0014609B">
        <w:rPr>
          <w:sz w:val="28"/>
          <w:szCs w:val="28"/>
        </w:rPr>
        <w:t>ый</w:t>
      </w:r>
      <w:r w:rsidR="0014609B" w:rsidRPr="000344FD">
        <w:rPr>
          <w:sz w:val="28"/>
          <w:szCs w:val="28"/>
        </w:rPr>
        <w:t xml:space="preserve"> план развития территории Ярославского муниципального района на 2023-2027 годы</w:t>
      </w:r>
      <w:r>
        <w:rPr>
          <w:sz w:val="28"/>
          <w:szCs w:val="28"/>
        </w:rPr>
        <w:t xml:space="preserve"> </w:t>
      </w:r>
      <w:r w:rsidRPr="000344FD">
        <w:rPr>
          <w:sz w:val="28"/>
          <w:szCs w:val="28"/>
        </w:rPr>
        <w:t>согласно приложению.</w:t>
      </w:r>
    </w:p>
    <w:p w:rsidR="001C4776" w:rsidRPr="000344FD" w:rsidRDefault="001C4776" w:rsidP="001C4776">
      <w:pPr>
        <w:ind w:firstLine="709"/>
        <w:jc w:val="both"/>
        <w:rPr>
          <w:color w:val="000000"/>
          <w:sz w:val="28"/>
          <w:szCs w:val="28"/>
        </w:rPr>
      </w:pPr>
      <w:r w:rsidRPr="000344FD">
        <w:rPr>
          <w:color w:val="000000"/>
          <w:sz w:val="28"/>
          <w:szCs w:val="28"/>
        </w:rPr>
        <w:t>2. Постановление вступает в силу со дня официального опубликования.</w:t>
      </w:r>
    </w:p>
    <w:p w:rsidR="001C4776" w:rsidRPr="000344FD" w:rsidRDefault="001C4776" w:rsidP="001C4776">
      <w:pPr>
        <w:jc w:val="both"/>
        <w:rPr>
          <w:sz w:val="28"/>
          <w:szCs w:val="28"/>
        </w:rPr>
      </w:pPr>
    </w:p>
    <w:p w:rsidR="001C4776" w:rsidRPr="000344FD" w:rsidRDefault="001C4776" w:rsidP="001C4776">
      <w:pPr>
        <w:jc w:val="both"/>
        <w:rPr>
          <w:sz w:val="28"/>
          <w:szCs w:val="28"/>
        </w:rPr>
      </w:pPr>
    </w:p>
    <w:p w:rsidR="001C4776" w:rsidRPr="000344FD" w:rsidRDefault="001C4776" w:rsidP="001C4776">
      <w:pPr>
        <w:jc w:val="both"/>
        <w:rPr>
          <w:sz w:val="28"/>
          <w:szCs w:val="28"/>
        </w:rPr>
      </w:pPr>
    </w:p>
    <w:p w:rsidR="001C4776" w:rsidRPr="000344FD" w:rsidRDefault="001C4776" w:rsidP="001C4776">
      <w:pPr>
        <w:jc w:val="both"/>
        <w:rPr>
          <w:sz w:val="28"/>
          <w:szCs w:val="28"/>
        </w:rPr>
      </w:pPr>
      <w:r w:rsidRPr="000344FD">
        <w:rPr>
          <w:sz w:val="28"/>
          <w:szCs w:val="28"/>
        </w:rPr>
        <w:t xml:space="preserve">Глава Ярославского </w:t>
      </w:r>
    </w:p>
    <w:p w:rsidR="001C4776" w:rsidRPr="000344FD" w:rsidRDefault="001C4776" w:rsidP="001C4776">
      <w:pPr>
        <w:jc w:val="both"/>
        <w:rPr>
          <w:sz w:val="28"/>
          <w:szCs w:val="28"/>
        </w:rPr>
      </w:pPr>
      <w:r w:rsidRPr="000344FD">
        <w:rPr>
          <w:sz w:val="28"/>
          <w:szCs w:val="28"/>
        </w:rPr>
        <w:t>муниципального района                                                            Н.В. Золотников</w:t>
      </w:r>
    </w:p>
    <w:p w:rsidR="001C4776" w:rsidRPr="007C0BFB" w:rsidRDefault="001C4776" w:rsidP="001C4776">
      <w:pPr>
        <w:jc w:val="both"/>
        <w:rPr>
          <w:sz w:val="28"/>
          <w:szCs w:val="28"/>
          <w:highlight w:val="yellow"/>
        </w:rPr>
        <w:sectPr w:rsidR="001C4776" w:rsidRPr="007C0BFB" w:rsidSect="0014609B">
          <w:headerReference w:type="default" r:id="rId10"/>
          <w:headerReference w:type="first" r:id="rId11"/>
          <w:pgSz w:w="11906" w:h="16838"/>
          <w:pgMar w:top="709" w:right="991" w:bottom="709" w:left="1701" w:header="709" w:footer="709" w:gutter="0"/>
          <w:pgNumType w:start="1"/>
          <w:cols w:space="708"/>
          <w:titlePg/>
          <w:docGrid w:linePitch="360"/>
        </w:sectPr>
      </w:pPr>
    </w:p>
    <w:p w:rsidR="001C4776" w:rsidRPr="00F40B8A" w:rsidRDefault="001C4776" w:rsidP="001C4776">
      <w:pPr>
        <w:jc w:val="both"/>
        <w:rPr>
          <w:sz w:val="28"/>
          <w:szCs w:val="28"/>
          <w:highlight w:val="yellow"/>
        </w:rPr>
      </w:pP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Заместитель Главы Администрации ЯМР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по экономике и финансам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__________________ А.О.Щербак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«___»________________202</w:t>
      </w:r>
      <w:r w:rsidR="0014609B">
        <w:rPr>
          <w:bCs/>
        </w:rPr>
        <w:t>4</w:t>
      </w:r>
      <w:r w:rsidRPr="00804C53">
        <w:rPr>
          <w:bCs/>
        </w:rPr>
        <w:t xml:space="preserve"> г. </w:t>
      </w:r>
    </w:p>
    <w:p w:rsidR="001C4776" w:rsidRPr="00804C53" w:rsidRDefault="001C4776" w:rsidP="001C4776">
      <w:pPr>
        <w:jc w:val="both"/>
        <w:rPr>
          <w:bCs/>
        </w:rPr>
      </w:pPr>
    </w:p>
    <w:p w:rsidR="001C4776" w:rsidRPr="00804C53" w:rsidRDefault="001C4776" w:rsidP="001C4776">
      <w:pPr>
        <w:jc w:val="both"/>
        <w:rPr>
          <w:bCs/>
        </w:rPr>
      </w:pP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Начальник правового управления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Администрации ЯМР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__________________ О.Ю.Килипченко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«___» _______________202</w:t>
      </w:r>
      <w:r w:rsidR="0014609B">
        <w:rPr>
          <w:bCs/>
        </w:rPr>
        <w:t>4</w:t>
      </w:r>
      <w:r w:rsidRPr="00804C53">
        <w:rPr>
          <w:bCs/>
        </w:rPr>
        <w:t xml:space="preserve"> г.</w:t>
      </w:r>
    </w:p>
    <w:p w:rsidR="001C4776" w:rsidRPr="00804C53" w:rsidRDefault="001C4776" w:rsidP="001C4776"/>
    <w:p w:rsidR="001C4776" w:rsidRPr="00804C53" w:rsidRDefault="001C4776" w:rsidP="001C4776"/>
    <w:p w:rsidR="001C4776" w:rsidRPr="00804C53" w:rsidRDefault="001C4776" w:rsidP="001C4776">
      <w:pPr>
        <w:jc w:val="both"/>
        <w:rPr>
          <w:bCs/>
        </w:rPr>
      </w:pP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Начальник управления финансов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и социально-экономического развития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Администрации ЯМР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__________________ Ю.С.Грибанова</w:t>
      </w:r>
    </w:p>
    <w:p w:rsidR="001C4776" w:rsidRPr="00804C53" w:rsidRDefault="001C4776" w:rsidP="001C4776">
      <w:pPr>
        <w:jc w:val="both"/>
        <w:rPr>
          <w:bCs/>
        </w:rPr>
      </w:pPr>
      <w:r w:rsidRPr="00804C53">
        <w:rPr>
          <w:bCs/>
        </w:rPr>
        <w:t>«___»________________202</w:t>
      </w:r>
      <w:r w:rsidR="0014609B">
        <w:rPr>
          <w:bCs/>
        </w:rPr>
        <w:t>4</w:t>
      </w:r>
      <w:r w:rsidRPr="00804C53">
        <w:rPr>
          <w:bCs/>
        </w:rPr>
        <w:t xml:space="preserve"> г. </w:t>
      </w: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</w:p>
    <w:p w:rsidR="001C4776" w:rsidRPr="00804C53" w:rsidRDefault="001C4776" w:rsidP="001C4776">
      <w:pPr>
        <w:rPr>
          <w:sz w:val="22"/>
          <w:szCs w:val="22"/>
        </w:rPr>
      </w:pPr>
      <w:r w:rsidRPr="00804C53">
        <w:rPr>
          <w:sz w:val="22"/>
          <w:szCs w:val="22"/>
        </w:rPr>
        <w:t>Электронная копия сдана</w:t>
      </w:r>
    </w:p>
    <w:p w:rsidR="001C4776" w:rsidRPr="00804C53" w:rsidRDefault="0014609B" w:rsidP="001C4776">
      <w:pPr>
        <w:rPr>
          <w:sz w:val="22"/>
          <w:szCs w:val="22"/>
        </w:rPr>
      </w:pPr>
      <w:r>
        <w:rPr>
          <w:sz w:val="22"/>
          <w:szCs w:val="22"/>
        </w:rPr>
        <w:t>Медведева М.А., 72-98-51</w:t>
      </w:r>
    </w:p>
    <w:p w:rsidR="001C4776" w:rsidRPr="00804C53" w:rsidRDefault="001C4776" w:rsidP="001C4776">
      <w:pPr>
        <w:rPr>
          <w:sz w:val="22"/>
          <w:szCs w:val="22"/>
        </w:rPr>
      </w:pPr>
      <w:r w:rsidRPr="00804C53">
        <w:rPr>
          <w:sz w:val="22"/>
          <w:szCs w:val="22"/>
        </w:rPr>
        <w:t xml:space="preserve">Исполнитель  </w:t>
      </w:r>
    </w:p>
    <w:p w:rsidR="0014609B" w:rsidRPr="00804C53" w:rsidRDefault="0014609B" w:rsidP="0014609B">
      <w:pPr>
        <w:rPr>
          <w:sz w:val="22"/>
          <w:szCs w:val="22"/>
        </w:rPr>
      </w:pPr>
      <w:r>
        <w:rPr>
          <w:sz w:val="22"/>
          <w:szCs w:val="22"/>
        </w:rPr>
        <w:t>Медведева М.А., 72-98-51</w:t>
      </w: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68"/>
      </w:tblGrid>
      <w:tr w:rsidR="001C4776" w:rsidTr="0014609B">
        <w:tc>
          <w:tcPr>
            <w:tcW w:w="3468" w:type="dxa"/>
            <w:hideMark/>
          </w:tcPr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Направить:</w:t>
            </w:r>
          </w:p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дело                                           2</w:t>
            </w:r>
          </w:p>
        </w:tc>
      </w:tr>
      <w:tr w:rsidR="001C4776" w:rsidTr="0014609B">
        <w:tc>
          <w:tcPr>
            <w:tcW w:w="3468" w:type="dxa"/>
            <w:hideMark/>
          </w:tcPr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              </w:t>
            </w:r>
          </w:p>
        </w:tc>
      </w:tr>
      <w:tr w:rsidR="001C4776" w:rsidTr="0014609B">
        <w:trPr>
          <w:trHeight w:val="491"/>
        </w:trPr>
        <w:tc>
          <w:tcPr>
            <w:tcW w:w="3468" w:type="dxa"/>
            <w:hideMark/>
          </w:tcPr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социально-экономического развития                                        1                 </w:t>
            </w:r>
          </w:p>
        </w:tc>
      </w:tr>
      <w:tr w:rsidR="001C4776" w:rsidTr="0014609B">
        <w:tc>
          <w:tcPr>
            <w:tcW w:w="3468" w:type="dxa"/>
            <w:hideMark/>
          </w:tcPr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Информационно-технический</w:t>
            </w:r>
          </w:p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                                            1</w:t>
            </w:r>
          </w:p>
          <w:p w:rsidR="001C4776" w:rsidRDefault="001C4776" w:rsidP="00146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                                        4</w:t>
            </w:r>
          </w:p>
          <w:p w:rsidR="001C4776" w:rsidRDefault="001C4776" w:rsidP="0014609B">
            <w:pPr>
              <w:rPr>
                <w:sz w:val="22"/>
                <w:szCs w:val="22"/>
              </w:rPr>
            </w:pPr>
          </w:p>
        </w:tc>
      </w:tr>
    </w:tbl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</w:pPr>
    </w:p>
    <w:p w:rsidR="001C4776" w:rsidRDefault="001C4776" w:rsidP="001C4776">
      <w:pPr>
        <w:rPr>
          <w:sz w:val="22"/>
          <w:szCs w:val="22"/>
        </w:rPr>
        <w:sectPr w:rsidR="001C4776" w:rsidSect="0014609B">
          <w:headerReference w:type="default" r:id="rId12"/>
          <w:pgSz w:w="11906" w:h="16838"/>
          <w:pgMar w:top="709" w:right="737" w:bottom="992" w:left="1701" w:header="709" w:footer="709" w:gutter="0"/>
          <w:pgNumType w:start="1"/>
          <w:cols w:space="708"/>
          <w:titlePg/>
          <w:docGrid w:linePitch="360"/>
        </w:sectPr>
      </w:pPr>
    </w:p>
    <w:p w:rsidR="001C4776" w:rsidRPr="003C396F" w:rsidRDefault="001C4776" w:rsidP="001C4776">
      <w:pPr>
        <w:tabs>
          <w:tab w:val="left" w:pos="9214"/>
        </w:tabs>
        <w:ind w:left="11907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lastRenderedPageBreak/>
        <w:t>ПРИЛОЖЕНИЕ</w:t>
      </w:r>
    </w:p>
    <w:p w:rsidR="001C4776" w:rsidRPr="003C396F" w:rsidRDefault="001C4776" w:rsidP="001C4776">
      <w:pPr>
        <w:tabs>
          <w:tab w:val="left" w:pos="9214"/>
        </w:tabs>
        <w:ind w:left="11907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к постановлению</w:t>
      </w:r>
    </w:p>
    <w:p w:rsidR="001C4776" w:rsidRPr="003C396F" w:rsidRDefault="001C4776" w:rsidP="001C4776">
      <w:pPr>
        <w:tabs>
          <w:tab w:val="left" w:pos="9214"/>
        </w:tabs>
        <w:ind w:left="11907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Администрации ЯМР</w:t>
      </w:r>
    </w:p>
    <w:p w:rsidR="008B3F32" w:rsidRDefault="001C4776" w:rsidP="001C4776">
      <w:pPr>
        <w:ind w:left="11907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 xml:space="preserve">от </w:t>
      </w:r>
      <w:r w:rsidR="00DA7C8E">
        <w:rPr>
          <w:color w:val="000000"/>
          <w:spacing w:val="2"/>
          <w:sz w:val="28"/>
          <w:szCs w:val="28"/>
        </w:rPr>
        <w:t>30.10.2024</w:t>
      </w:r>
      <w:r w:rsidRPr="003C396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№</w:t>
      </w:r>
      <w:r w:rsidR="00DA7C8E">
        <w:rPr>
          <w:color w:val="000000"/>
          <w:spacing w:val="2"/>
          <w:sz w:val="28"/>
          <w:szCs w:val="28"/>
        </w:rPr>
        <w:t xml:space="preserve"> 2595</w:t>
      </w:r>
    </w:p>
    <w:p w:rsidR="001C4776" w:rsidRPr="0014609B" w:rsidRDefault="001C4776" w:rsidP="0014609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4609B" w:rsidRDefault="0014609B" w:rsidP="0014609B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1C4776" w:rsidRPr="0014609B" w:rsidRDefault="0014609B" w:rsidP="0014609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14609B">
        <w:rPr>
          <w:b/>
          <w:color w:val="auto"/>
          <w:sz w:val="28"/>
          <w:szCs w:val="28"/>
        </w:rPr>
        <w:t>Комплексный  план развития территории Ярославского муниципального района на 2023-2027 годы</w:t>
      </w:r>
    </w:p>
    <w:p w:rsidR="001C4776" w:rsidRDefault="001C4776" w:rsidP="001C4776">
      <w:pPr>
        <w:ind w:left="11907"/>
        <w:rPr>
          <w:sz w:val="28"/>
          <w:szCs w:val="28"/>
        </w:rPr>
      </w:pPr>
    </w:p>
    <w:p w:rsidR="008C7335" w:rsidRPr="00D67D5E" w:rsidRDefault="0014609B" w:rsidP="0014609B">
      <w:pPr>
        <w:pStyle w:val="1"/>
        <w:jc w:val="left"/>
        <w:rPr>
          <w:szCs w:val="28"/>
        </w:rPr>
      </w:pPr>
      <w:r>
        <w:rPr>
          <w:szCs w:val="28"/>
        </w:rPr>
        <w:t xml:space="preserve">         </w:t>
      </w:r>
      <w:r w:rsidR="00D57DA0">
        <w:rPr>
          <w:szCs w:val="28"/>
        </w:rPr>
        <w:t xml:space="preserve"> </w:t>
      </w:r>
      <w:r w:rsidR="008C7335" w:rsidRPr="00D67D5E">
        <w:rPr>
          <w:szCs w:val="28"/>
        </w:rPr>
        <w:t>Общая информация о социально-экономическом положении Ярославского муниципального района</w:t>
      </w:r>
    </w:p>
    <w:p w:rsidR="008C7335" w:rsidRPr="00D67D5E" w:rsidRDefault="008C7335" w:rsidP="008C7335">
      <w:pPr>
        <w:jc w:val="center"/>
        <w:rPr>
          <w:b/>
          <w:sz w:val="26"/>
          <w:szCs w:val="26"/>
        </w:rPr>
      </w:pPr>
    </w:p>
    <w:p w:rsidR="008C7335" w:rsidRPr="00D67D5E" w:rsidRDefault="008C7335" w:rsidP="008C7335">
      <w:pPr>
        <w:ind w:firstLine="709"/>
        <w:jc w:val="both"/>
        <w:rPr>
          <w:b/>
          <w:i/>
          <w:sz w:val="26"/>
          <w:szCs w:val="26"/>
        </w:rPr>
      </w:pPr>
      <w:r w:rsidRPr="00D67D5E">
        <w:rPr>
          <w:b/>
          <w:i/>
          <w:sz w:val="26"/>
          <w:szCs w:val="26"/>
        </w:rPr>
        <w:t xml:space="preserve">Общая характеристика района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Общая площадь – 1 915 кв. км.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В состав района входят 8 поселений (583 населенных пункта):</w:t>
      </w:r>
    </w:p>
    <w:p w:rsidR="008C7335" w:rsidRPr="00D67D5E" w:rsidRDefault="008C7335" w:rsidP="008C73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67D5E">
        <w:rPr>
          <w:color w:val="auto"/>
          <w:sz w:val="26"/>
          <w:szCs w:val="26"/>
        </w:rPr>
        <w:t xml:space="preserve">- 1 городское поселение Лесная Поляна </w:t>
      </w:r>
    </w:p>
    <w:p w:rsidR="008C7335" w:rsidRPr="00D67D5E" w:rsidRDefault="008C7335" w:rsidP="008C73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67D5E">
        <w:rPr>
          <w:color w:val="auto"/>
          <w:sz w:val="26"/>
          <w:szCs w:val="26"/>
        </w:rPr>
        <w:t xml:space="preserve">- 7 сельских поселений: Заволжское, Ивняковское, Карабихское, Курбское, Кузнечихинское, Некрасовское и Туношенское.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Численность района в 2021 году составила 69 554  человека.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Основное преимущество района – его географическое положение, близость к областному центру, развитая транспортная инфраструктура и, как следствие, высокая инвестиционная привлекательность.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Ярославский муниципальный район расположен на юге восточной части области вдоль важного внутреннего водного пути р. Волга (Горьковское водохранилище), автомобильных и железнодорожных путей сообщения.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На 1 января 2022 года на территории Ярославского муниципального района зарегистрировано 1512 организаций. </w:t>
      </w:r>
    </w:p>
    <w:p w:rsidR="008C7335" w:rsidRPr="00D67D5E" w:rsidRDefault="008C7335" w:rsidP="008C7335">
      <w:pPr>
        <w:ind w:firstLine="709"/>
        <w:jc w:val="both"/>
        <w:rPr>
          <w:spacing w:val="-2"/>
          <w:sz w:val="26"/>
          <w:szCs w:val="26"/>
        </w:rPr>
      </w:pPr>
      <w:r w:rsidRPr="00D67D5E">
        <w:rPr>
          <w:spacing w:val="-2"/>
          <w:sz w:val="26"/>
          <w:szCs w:val="26"/>
        </w:rPr>
        <w:t xml:space="preserve">Количество рабочих мест, занятых в экономике района, составляет более 15 тыс. человек. Среднемесячная заработная плата за 2021 год составила 48 864 руб.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На 31.12.2021 уровень регистрируемой безработицы составил 0,7%.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Промышленность</w:t>
      </w:r>
      <w:r w:rsidRPr="00D67D5E">
        <w:rPr>
          <w:sz w:val="26"/>
          <w:szCs w:val="26"/>
        </w:rPr>
        <w:t xml:space="preserve">. На территории Ярославского района зарегистрировано 153 </w:t>
      </w:r>
      <w:proofErr w:type="gramStart"/>
      <w:r w:rsidRPr="00D67D5E">
        <w:rPr>
          <w:sz w:val="26"/>
          <w:szCs w:val="26"/>
        </w:rPr>
        <w:t>промышленных</w:t>
      </w:r>
      <w:proofErr w:type="gramEnd"/>
      <w:r w:rsidRPr="00D67D5E">
        <w:rPr>
          <w:sz w:val="26"/>
          <w:szCs w:val="26"/>
        </w:rPr>
        <w:t xml:space="preserve"> организации. Промышленность в Ярославском муниципальном районе представлена обрабатывающим производством, производством и распределением электроэнергии, газа и воды. Крупные организации, осуществляющие деятельность на т</w:t>
      </w:r>
      <w:bookmarkStart w:id="0" w:name="_GoBack"/>
      <w:bookmarkEnd w:id="0"/>
      <w:r w:rsidRPr="00D67D5E">
        <w:rPr>
          <w:sz w:val="26"/>
          <w:szCs w:val="26"/>
        </w:rPr>
        <w:t>ерритории Ярославского района: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1. ОАО «Стройконструкция»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2. ЗАО «Ярославский завод металлоконструкций»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3. ООО «Коксохиммонтаж-Волга»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4. ООО «Комацу Мэнуфэкчуринг </w:t>
      </w:r>
      <w:proofErr w:type="gramStart"/>
      <w:r w:rsidRPr="00D67D5E">
        <w:rPr>
          <w:sz w:val="26"/>
          <w:szCs w:val="26"/>
        </w:rPr>
        <w:t>Рус</w:t>
      </w:r>
      <w:proofErr w:type="gramEnd"/>
      <w:r w:rsidRPr="00D67D5E">
        <w:rPr>
          <w:sz w:val="26"/>
          <w:szCs w:val="26"/>
        </w:rPr>
        <w:t>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lastRenderedPageBreak/>
        <w:t>5. АО «Спецмонтаж»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6. АО «ПК «Ярославич»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7. АО «Ярдормост»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8. ООО «Завод ПСМ»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9. АО «Скоково»</w:t>
      </w:r>
    </w:p>
    <w:p w:rsidR="008C7335" w:rsidRPr="00D67D5E" w:rsidRDefault="008C7335" w:rsidP="008C7335">
      <w:pPr>
        <w:ind w:firstLine="709"/>
        <w:jc w:val="both"/>
        <w:rPr>
          <w:spacing w:val="-5"/>
          <w:sz w:val="26"/>
          <w:szCs w:val="26"/>
        </w:rPr>
      </w:pPr>
      <w:r w:rsidRPr="00D67D5E">
        <w:rPr>
          <w:spacing w:val="-5"/>
          <w:sz w:val="26"/>
          <w:szCs w:val="26"/>
        </w:rPr>
        <w:t>10. </w:t>
      </w:r>
      <w:r w:rsidRPr="00D67D5E">
        <w:rPr>
          <w:spacing w:val="-4"/>
          <w:sz w:val="26"/>
          <w:szCs w:val="26"/>
        </w:rPr>
        <w:t>ООО «Транснефть-Балтика» Ярославское районное нефтепроводное управление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11. ООО «Хуадянь-Тенинская Тэц»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Сельское хозяйство</w:t>
      </w:r>
      <w:r w:rsidRPr="00D67D5E">
        <w:rPr>
          <w:sz w:val="26"/>
          <w:szCs w:val="26"/>
        </w:rPr>
        <w:t>. Приоритетной отраслью экономики района является сельское хозяйство. В районе функционируют крупные сельскохозяйственные предприятия: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«Племзавод  Родина»,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АО «Племзавод Ярославка»,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ПСХК «Искра»,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ЗАО Агрофирма  «Пахма»,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«Агромир»,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СПК «Революция»,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ООО «Меленковский».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Дорожное хозяйство</w:t>
      </w:r>
      <w:r w:rsidRPr="00D67D5E">
        <w:rPr>
          <w:sz w:val="26"/>
          <w:szCs w:val="26"/>
        </w:rPr>
        <w:t>. По территории района проходят: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proofErr w:type="gramStart"/>
      <w:r w:rsidRPr="00D67D5E">
        <w:rPr>
          <w:sz w:val="26"/>
          <w:szCs w:val="26"/>
        </w:rPr>
        <w:t>- автомобильные дороги: федеральная автомагистраль М8 «Холмогоры» Москва – Ярославль – Архангельск, Ярославль – Кострома, Ярославль – Любим, Ярославль – Гаврилов-Ям – Иваново, Гаврилов-Ям – Курба – Тутаев, Ярославль – Большое Село – Углич (Мышкин), Ярославль – Тутаев – Рыбинск, Ярославль – Тутаев (левый берег) – Рыбинск.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железные дороги: </w:t>
      </w:r>
      <w:proofErr w:type="gramStart"/>
      <w:r w:rsidRPr="00D67D5E">
        <w:rPr>
          <w:sz w:val="26"/>
          <w:szCs w:val="26"/>
        </w:rPr>
        <w:t>Москва – Ярославль – Архангельск (Воркута), Нижний Новгород – Иваново (Кострома) – Ярославль – Рыбинск – Бологое – Санкт-Петербург.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Протяженность автомобильных дорог общего пользования местного значения на территории района составляет  972,91 км, из них:</w:t>
      </w:r>
    </w:p>
    <w:p w:rsidR="008C7335" w:rsidRPr="00D67D5E" w:rsidRDefault="008C7335" w:rsidP="008C7335">
      <w:pPr>
        <w:ind w:firstLine="567"/>
        <w:jc w:val="both"/>
        <w:rPr>
          <w:sz w:val="26"/>
          <w:szCs w:val="26"/>
        </w:rPr>
      </w:pPr>
      <w:r w:rsidRPr="00D67D5E">
        <w:rPr>
          <w:sz w:val="26"/>
          <w:szCs w:val="26"/>
        </w:rPr>
        <w:tab/>
        <w:t>- автодорог, находящихся в муниципальной собственности района – 385,56 км; не соответствуют нормативным требованиям – 307,55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>км;</w:t>
      </w:r>
    </w:p>
    <w:p w:rsidR="008C7335" w:rsidRPr="00D67D5E" w:rsidRDefault="008C7335" w:rsidP="008C7335">
      <w:pPr>
        <w:ind w:firstLine="567"/>
        <w:jc w:val="both"/>
        <w:rPr>
          <w:sz w:val="26"/>
          <w:szCs w:val="26"/>
        </w:rPr>
      </w:pPr>
      <w:r w:rsidRPr="00D67D5E">
        <w:rPr>
          <w:sz w:val="26"/>
          <w:szCs w:val="26"/>
        </w:rPr>
        <w:tab/>
        <w:t>- автодорог, находящихся в собственности поселений – 587,35 км, не соответствуют нормативным требованиям – 346,35 км.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На территории района единственный действующий на территории области </w:t>
      </w:r>
      <w:proofErr w:type="gramStart"/>
      <w:r w:rsidRPr="00D67D5E">
        <w:rPr>
          <w:sz w:val="26"/>
          <w:szCs w:val="26"/>
        </w:rPr>
        <w:t>грузо-пассажирский</w:t>
      </w:r>
      <w:proofErr w:type="gramEnd"/>
      <w:r w:rsidRPr="00D67D5E">
        <w:rPr>
          <w:sz w:val="26"/>
          <w:szCs w:val="26"/>
        </w:rPr>
        <w:t xml:space="preserve"> аэропорт «Аэропорт Туношна».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Жилищное строительство</w:t>
      </w:r>
      <w:r w:rsidRPr="00D67D5E">
        <w:rPr>
          <w:sz w:val="26"/>
          <w:szCs w:val="26"/>
        </w:rPr>
        <w:t xml:space="preserve">. Общая площадь жилого фонда на 01.01.2022  составила 2929,6 тыс. кв. метров. На конец 2021 года на территории района были расположены 1633 </w:t>
      </w:r>
      <w:proofErr w:type="gramStart"/>
      <w:r w:rsidRPr="00D67D5E">
        <w:rPr>
          <w:sz w:val="26"/>
          <w:szCs w:val="26"/>
        </w:rPr>
        <w:t>многоквартирных</w:t>
      </w:r>
      <w:proofErr w:type="gramEnd"/>
      <w:r w:rsidRPr="00D67D5E">
        <w:rPr>
          <w:sz w:val="26"/>
          <w:szCs w:val="26"/>
        </w:rPr>
        <w:t xml:space="preserve"> жилых дома.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Газификация.</w:t>
      </w:r>
      <w:r w:rsidRPr="00D67D5E">
        <w:rPr>
          <w:sz w:val="26"/>
          <w:szCs w:val="26"/>
        </w:rPr>
        <w:t xml:space="preserve"> В Ярославском муниципальном районе активно ведется газификация населенных пунктов. Всего газифицировано 106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>населенных пунктов. В газифицированных населенных пунктах 63 638 жителям предоставлена техническая возможность газификации. Природным газом пользуются 27 607 абонентов.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Образование</w:t>
      </w:r>
      <w:r w:rsidRPr="00D67D5E">
        <w:rPr>
          <w:sz w:val="26"/>
          <w:szCs w:val="26"/>
        </w:rPr>
        <w:t>. Система образования Ярославского района состоит из 47 образовательных учреждений, в том числе: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- 17 дошкольных образовательных учреждений;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- 26 общеобразовательных учреждений;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- 4 учреждения дополнительного образования.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Число обучающихся в образовательных учреждениях – 6400 чел. Для своевременной доставки детей к месту обучения по 70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 xml:space="preserve">маршрутам задействованы 33 автобуса. Обеспечивается подвоз 1338 </w:t>
      </w:r>
      <w:proofErr w:type="gramStart"/>
      <w:r w:rsidRPr="00D67D5E">
        <w:rPr>
          <w:sz w:val="26"/>
          <w:szCs w:val="26"/>
        </w:rPr>
        <w:t>обучающихся</w:t>
      </w:r>
      <w:proofErr w:type="gramEnd"/>
      <w:r w:rsidRPr="00D67D5E">
        <w:rPr>
          <w:sz w:val="26"/>
          <w:szCs w:val="26"/>
        </w:rPr>
        <w:t xml:space="preserve">. В первую смену обучается 92,8% детей.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На 01.01.2022 дети в возрасте от 3 до 7 лет обеспечены детскими садами в полном объеме.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Здравоохранение</w:t>
      </w:r>
      <w:r w:rsidRPr="00D67D5E">
        <w:rPr>
          <w:sz w:val="26"/>
          <w:szCs w:val="26"/>
        </w:rPr>
        <w:t xml:space="preserve">. </w:t>
      </w:r>
      <w:r w:rsidRPr="00D67D5E">
        <w:rPr>
          <w:spacing w:val="-5"/>
          <w:sz w:val="26"/>
          <w:szCs w:val="26"/>
        </w:rPr>
        <w:t>Лечебно-диагностическим и организационно-методическим центром здравоохранения Ярославского муниципального района является Центральная районная больница в деревне Карабиха. Структура ГУЗ ЯО Ярославская ЦРБ: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Отделение сестринского ухода – 1;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Поликлиники – 2;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Врачебные амбулатории – 15;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Фельдшерско-акушерские пункты (в т.ч. 1 </w:t>
      </w:r>
      <w:proofErr w:type="gramStart"/>
      <w:r w:rsidRPr="00D67D5E">
        <w:rPr>
          <w:sz w:val="26"/>
          <w:szCs w:val="26"/>
        </w:rPr>
        <w:t>передвижной</w:t>
      </w:r>
      <w:proofErr w:type="gramEnd"/>
      <w:r w:rsidRPr="00D67D5E">
        <w:rPr>
          <w:sz w:val="26"/>
          <w:szCs w:val="26"/>
        </w:rPr>
        <w:t>) – 21;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proofErr w:type="gramStart"/>
      <w:r w:rsidRPr="00D67D5E">
        <w:rPr>
          <w:sz w:val="26"/>
          <w:szCs w:val="26"/>
        </w:rPr>
        <w:t>- Отделение скорой медицинской помощи – 6 бригад (2 врачебные; 4 фельдшерские).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Культура</w:t>
      </w:r>
      <w:r w:rsidRPr="00D67D5E">
        <w:rPr>
          <w:sz w:val="26"/>
          <w:szCs w:val="26"/>
        </w:rPr>
        <w:t>. Отрасль «Культура» Ярославского муниципального района представлена 8 муниципальными бюджетными нового типа учреждениями культуры и 1 автономным учреждением культуры. В структуру отрасли входят 54 структурные единицы: 27 сельских Домов культуры, 27 сельских библиотек.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Физическая культура и спорт</w:t>
      </w:r>
      <w:r w:rsidRPr="00D67D5E">
        <w:rPr>
          <w:sz w:val="26"/>
          <w:szCs w:val="26"/>
        </w:rPr>
        <w:t xml:space="preserve">. В структуру системы физической культуры и массового спорта района входят: 8 культурно-спортивных центров с 27 филиалами, на которые возложены функции организации и руководства спортивной работой на местах. </w:t>
      </w:r>
      <w:proofErr w:type="gramStart"/>
      <w:r w:rsidRPr="00D67D5E">
        <w:rPr>
          <w:sz w:val="26"/>
          <w:szCs w:val="26"/>
        </w:rPr>
        <w:t>Всего в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 xml:space="preserve">районе имеется 143 спортивных сооружения, из них: </w:t>
      </w:r>
      <w:proofErr w:type="gramEnd"/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 xml:space="preserve">плоскостные спортивные сооружения – 94; 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 xml:space="preserve">спортивные залы - 28; 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лыжные базы - 2;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тир - 2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тренажерные залы – 17.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 xml:space="preserve">Туризм. </w:t>
      </w:r>
      <w:r w:rsidRPr="00D67D5E">
        <w:rPr>
          <w:sz w:val="26"/>
          <w:szCs w:val="26"/>
        </w:rPr>
        <w:t>Ярославский район является одним из лидеров по количеству парков активного отдыха – 4 парка. Ежегодно Ярославский район посещают более 100 тыс. туристов. На территории района проходят всероссийские и международные мероприятия. Основные объекты отрасли: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</w:t>
      </w:r>
      <w:r w:rsidRPr="00D67D5E">
        <w:rPr>
          <w:b/>
          <w:i/>
          <w:sz w:val="26"/>
          <w:szCs w:val="26"/>
        </w:rPr>
        <w:t xml:space="preserve"> </w:t>
      </w:r>
      <w:r w:rsidRPr="00D67D5E">
        <w:rPr>
          <w:sz w:val="26"/>
          <w:szCs w:val="26"/>
        </w:rPr>
        <w:t>3 санатория: «Красный холм», «ЯНОС», «Ясные Зори»;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- 6 баз отдыха: «Ярославль», «Астра», «Прибрежный Ярбург», «Европа», «Солнечный берег», «Папин дом»;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- 4 </w:t>
      </w:r>
      <w:proofErr w:type="gramStart"/>
      <w:r w:rsidRPr="00D67D5E">
        <w:rPr>
          <w:sz w:val="26"/>
          <w:szCs w:val="26"/>
        </w:rPr>
        <w:t>спортивных</w:t>
      </w:r>
      <w:proofErr w:type="gramEnd"/>
      <w:r w:rsidRPr="00D67D5E">
        <w:rPr>
          <w:sz w:val="26"/>
          <w:szCs w:val="26"/>
        </w:rPr>
        <w:t xml:space="preserve"> парка: «Подолино», «Забава», «Изгиб», «Шакша»;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- 3 аэродрома: АТК «Левцово», Туношна, Карачиха;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Ярославский Океанариум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- 2 </w:t>
      </w:r>
      <w:proofErr w:type="gramStart"/>
      <w:r w:rsidRPr="00D67D5E">
        <w:rPr>
          <w:sz w:val="26"/>
          <w:szCs w:val="26"/>
        </w:rPr>
        <w:t>музейных</w:t>
      </w:r>
      <w:proofErr w:type="gramEnd"/>
      <w:r w:rsidRPr="00D67D5E">
        <w:rPr>
          <w:sz w:val="26"/>
          <w:szCs w:val="26"/>
        </w:rPr>
        <w:t xml:space="preserve"> комплекса: Музей-усадьба «Карабиха», музейный комплекс им. Ф.И. Толбухина.</w:t>
      </w:r>
    </w:p>
    <w:p w:rsidR="008C7335" w:rsidRPr="00D67D5E" w:rsidRDefault="008C7335" w:rsidP="008C7335">
      <w:pPr>
        <w:jc w:val="center"/>
        <w:rPr>
          <w:b/>
          <w:sz w:val="28"/>
        </w:rPr>
      </w:pPr>
    </w:p>
    <w:p w:rsidR="008C7335" w:rsidRPr="00D67D5E" w:rsidRDefault="008C7335" w:rsidP="0014609B">
      <w:pPr>
        <w:jc w:val="center"/>
        <w:rPr>
          <w:b/>
          <w:sz w:val="28"/>
        </w:rPr>
      </w:pPr>
      <w:r w:rsidRPr="00D67D5E">
        <w:rPr>
          <w:b/>
          <w:sz w:val="28"/>
        </w:rPr>
        <w:t>Комплексный план развития территории Ярославского муниципального района на 2023-2027 годы</w:t>
      </w:r>
    </w:p>
    <w:p w:rsidR="00D57DA0" w:rsidRDefault="00D57DA0" w:rsidP="008C7335">
      <w:pPr>
        <w:spacing w:after="120"/>
        <w:jc w:val="center"/>
        <w:rPr>
          <w:b/>
        </w:rPr>
      </w:pPr>
    </w:p>
    <w:p w:rsidR="008C7335" w:rsidRPr="00D67D5E" w:rsidRDefault="008C7335" w:rsidP="008C7335">
      <w:pPr>
        <w:spacing w:after="120"/>
        <w:jc w:val="center"/>
        <w:rPr>
          <w:b/>
        </w:rPr>
      </w:pPr>
      <w:r w:rsidRPr="00D67D5E">
        <w:rPr>
          <w:b/>
        </w:rPr>
        <w:t xml:space="preserve"> </w:t>
      </w:r>
      <w:r w:rsidRPr="00D67D5E">
        <w:rPr>
          <w:b/>
          <w:lang w:val="en-US"/>
        </w:rPr>
        <w:t>I</w:t>
      </w:r>
      <w:r w:rsidRPr="00D67D5E">
        <w:rPr>
          <w:b/>
        </w:rPr>
        <w:t>.ЭКОНОМИЧЕСКОЕ РАЗВИТИЕ</w:t>
      </w:r>
    </w:p>
    <w:p w:rsidR="008C7335" w:rsidRPr="00D57DA0" w:rsidRDefault="008C7335" w:rsidP="008C7335">
      <w:pPr>
        <w:pStyle w:val="1"/>
        <w:rPr>
          <w:sz w:val="26"/>
          <w:szCs w:val="26"/>
        </w:rPr>
      </w:pPr>
      <w:r w:rsidRPr="00D57DA0">
        <w:rPr>
          <w:sz w:val="26"/>
          <w:szCs w:val="26"/>
        </w:rPr>
        <w:t xml:space="preserve">1. Промышленность </w:t>
      </w:r>
    </w:p>
    <w:p w:rsidR="008C7335" w:rsidRPr="00D67D5E" w:rsidRDefault="008C7335" w:rsidP="008C7335">
      <w:pPr>
        <w:spacing w:before="120" w:after="60"/>
      </w:pPr>
      <w:r w:rsidRPr="00D67D5E">
        <w:rPr>
          <w:i/>
          <w:u w:val="single"/>
        </w:rPr>
        <w:t xml:space="preserve">Общая информация: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8C7335" w:rsidRPr="00D67D5E" w:rsidTr="008C7335">
        <w:trPr>
          <w:trHeight w:val="148"/>
        </w:trPr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  <w:proofErr w:type="gramStart"/>
            <w:r w:rsidRPr="00D67D5E">
              <w:rPr>
                <w:color w:val="auto"/>
                <w:sz w:val="20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r w:rsidRPr="00D67D5E">
              <w:t xml:space="preserve">Число зарегистрированных организаций промышленных видов деятельности (по данным Ярославльстата на конец года, следующего </w:t>
            </w:r>
            <w:proofErr w:type="gramStart"/>
            <w:r w:rsidRPr="00D67D5E">
              <w:t>за</w:t>
            </w:r>
            <w:proofErr w:type="gramEnd"/>
            <w:r w:rsidRPr="00D67D5E">
              <w:t xml:space="preserve"> отчетным)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154 ед.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r w:rsidRPr="00D67D5E">
              <w:t>Среднесписочная численность работников (без внешних совместителей) предприятий промышленного производства муниципального образования (без субъектов малого предпринимательства)</w:t>
            </w:r>
            <w:r w:rsidRPr="00D67D5E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2 199 чел.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Объем отгруженных товаров собственного производства, выполненных работ и услуг собственными силами по фактическим видам экономической деятельности предприятиями промышленного производства МО (без субъектов малого предпринимательства)</w:t>
            </w:r>
            <w:r w:rsidRPr="00D67D5E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24 197 млн. руб.</w:t>
            </w:r>
            <w:r w:rsidRPr="00D67D5E">
              <w:rPr>
                <w:vertAlign w:val="superscript"/>
              </w:rPr>
              <w:t>2)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Инвестиции в основной капитал по организациям (без субъектов малого предпринимательства и без учета объема инвестиций, не наблюдаемых прямыми статистическими методами)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4 052,0 млн. руб. </w:t>
            </w:r>
          </w:p>
        </w:tc>
      </w:tr>
    </w:tbl>
    <w:p w:rsidR="008C7335" w:rsidRPr="00D67D5E" w:rsidRDefault="008C7335" w:rsidP="008C7335">
      <w:pPr>
        <w:rPr>
          <w:szCs w:val="26"/>
          <w:vertAlign w:val="superscript"/>
        </w:rPr>
      </w:pPr>
    </w:p>
    <w:p w:rsidR="008C7335" w:rsidRPr="00D67D5E" w:rsidRDefault="008C7335" w:rsidP="008C7335">
      <w:pPr>
        <w:rPr>
          <w:szCs w:val="26"/>
        </w:rPr>
      </w:pPr>
      <w:r w:rsidRPr="00D67D5E">
        <w:rPr>
          <w:szCs w:val="26"/>
          <w:vertAlign w:val="superscript"/>
        </w:rPr>
        <w:t>1</w:t>
      </w:r>
      <w:proofErr w:type="gramStart"/>
      <w:r w:rsidRPr="00D67D5E">
        <w:rPr>
          <w:szCs w:val="26"/>
        </w:rPr>
        <w:t> Н</w:t>
      </w:r>
      <w:proofErr w:type="gramEnd"/>
      <w:r w:rsidRPr="00D67D5E">
        <w:rPr>
          <w:szCs w:val="26"/>
        </w:rPr>
        <w:t xml:space="preserve">а основании данных Ярославльстата </w:t>
      </w:r>
    </w:p>
    <w:p w:rsidR="008C7335" w:rsidRPr="00D67D5E" w:rsidRDefault="008C7335" w:rsidP="008C7335">
      <w:pPr>
        <w:rPr>
          <w:sz w:val="6"/>
          <w:szCs w:val="6"/>
        </w:rPr>
      </w:pPr>
    </w:p>
    <w:p w:rsidR="008C7335" w:rsidRPr="00D67D5E" w:rsidRDefault="008C7335" w:rsidP="008C7335">
      <w:r w:rsidRPr="00D67D5E">
        <w:rPr>
          <w:vertAlign w:val="superscript"/>
        </w:rPr>
        <w:t>2</w:t>
      </w:r>
      <w:proofErr w:type="gramStart"/>
      <w:r w:rsidRPr="00D67D5E">
        <w:t xml:space="preserve"> </w:t>
      </w:r>
      <w:r w:rsidRPr="00D67D5E">
        <w:rPr>
          <w:szCs w:val="26"/>
        </w:rPr>
        <w:t>Б</w:t>
      </w:r>
      <w:proofErr w:type="gramEnd"/>
      <w:r w:rsidRPr="00D67D5E">
        <w:rPr>
          <w:szCs w:val="26"/>
        </w:rPr>
        <w:t>ез учета  вида экономической деятельности «Водоснабжение; водоотведение, организация сбора и утилизации отходов, деятельность по ликвидации загрязнений»</w:t>
      </w:r>
    </w:p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Cs w:val="26"/>
        </w:rPr>
      </w:pPr>
    </w:p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Cs w:val="26"/>
        </w:rPr>
      </w:pPr>
      <w:r w:rsidRPr="00D67D5E">
        <w:rPr>
          <w:rFonts w:ascii="Times New Roman" w:hAnsi="Times New Roman" w:cs="Times New Roman"/>
          <w:b/>
          <w:szCs w:val="26"/>
        </w:rPr>
        <w:t xml:space="preserve">Инвестиционные проекты в промышленности </w:t>
      </w:r>
    </w:p>
    <w:tbl>
      <w:tblPr>
        <w:tblW w:w="486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579"/>
        <w:gridCol w:w="1803"/>
        <w:gridCol w:w="1721"/>
        <w:gridCol w:w="2437"/>
        <w:gridCol w:w="2683"/>
        <w:gridCol w:w="2249"/>
      </w:tblGrid>
      <w:tr w:rsidR="008C7335" w:rsidRPr="00D67D5E" w:rsidTr="00006A90">
        <w:trPr>
          <w:trHeight w:val="265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Наименование инвестиционного проекта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Инвестор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 проекта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Объем инвестиций, млн. рублей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Количество созданных рабочих мест, единиц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Меры поддержки проектов</w:t>
            </w:r>
          </w:p>
        </w:tc>
      </w:tr>
      <w:tr w:rsidR="008C7335" w:rsidRPr="00D67D5E" w:rsidTr="00006A90">
        <w:trPr>
          <w:trHeight w:val="115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spacing w:line="235" w:lineRule="auto"/>
            </w:pPr>
            <w:r w:rsidRPr="00D67D5E">
              <w:t>2.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Реализация инвестиционных проектов в промышленности не запланирована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57DA0" w:rsidRDefault="008C7335" w:rsidP="008C7335">
      <w:pPr>
        <w:pStyle w:val="1"/>
        <w:spacing w:before="60" w:after="60"/>
        <w:rPr>
          <w:sz w:val="26"/>
          <w:szCs w:val="26"/>
        </w:rPr>
      </w:pPr>
      <w:r w:rsidRPr="00D57DA0">
        <w:rPr>
          <w:sz w:val="26"/>
          <w:szCs w:val="26"/>
        </w:rPr>
        <w:t xml:space="preserve">2. Сельское хозяйство </w:t>
      </w:r>
    </w:p>
    <w:p w:rsidR="008C7335" w:rsidRPr="00D67D5E" w:rsidRDefault="008C7335" w:rsidP="008C7335">
      <w:pPr>
        <w:spacing w:before="60" w:after="60"/>
      </w:pPr>
      <w:r w:rsidRPr="00D67D5E">
        <w:rPr>
          <w:i/>
          <w:u w:val="single"/>
        </w:rPr>
        <w:t xml:space="preserve">Общая информация: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67D5E"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95,7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Объем производства продукции животноводства, млн. руб.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3807,5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Объем производства продукции растениеводства, млн. руб.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3686,5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хозяй</w:t>
            </w:r>
            <w:proofErr w:type="gramStart"/>
            <w:r w:rsidRPr="00D67D5E">
              <w:t>ств вс</w:t>
            </w:r>
            <w:proofErr w:type="gramEnd"/>
            <w:r w:rsidRPr="00D67D5E">
              <w:t>ех категорий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33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в том числе КФХ и ЛПХ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9 КФХ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Общая площадь земель с/х назначения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63094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в том числе пашня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50661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5.1.1.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из них используемая пашня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43177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Средняя численность работников сельскохозяйственных организаций / без субъектов МП)/ всех 34 предприятий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1264/2465</w:t>
            </w:r>
          </w:p>
        </w:tc>
      </w:tr>
    </w:tbl>
    <w:p w:rsidR="008C7335" w:rsidRDefault="008C7335" w:rsidP="008C7335"/>
    <w:p w:rsidR="00D57DA0" w:rsidRPr="00D67D5E" w:rsidRDefault="00D57DA0" w:rsidP="008C7335"/>
    <w:tbl>
      <w:tblPr>
        <w:tblStyle w:val="a8"/>
        <w:tblW w:w="4972" w:type="pct"/>
        <w:tblLayout w:type="fixed"/>
        <w:tblLook w:val="04A0" w:firstRow="1" w:lastRow="0" w:firstColumn="1" w:lastColumn="0" w:noHBand="0" w:noVBand="1"/>
      </w:tblPr>
      <w:tblGrid>
        <w:gridCol w:w="693"/>
        <w:gridCol w:w="2093"/>
        <w:gridCol w:w="1988"/>
        <w:gridCol w:w="1417"/>
        <w:gridCol w:w="1714"/>
        <w:gridCol w:w="1275"/>
        <w:gridCol w:w="2022"/>
        <w:gridCol w:w="1652"/>
        <w:gridCol w:w="1003"/>
        <w:gridCol w:w="1581"/>
      </w:tblGrid>
      <w:tr w:rsidR="00006A90" w:rsidRPr="00006A90" w:rsidTr="00006A90">
        <w:trPr>
          <w:trHeight w:val="436"/>
          <w:tblHeader/>
        </w:trPr>
        <w:tc>
          <w:tcPr>
            <w:tcW w:w="224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№</w:t>
            </w:r>
          </w:p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proofErr w:type="gramStart"/>
            <w:r w:rsidRPr="00006A90">
              <w:rPr>
                <w:b/>
                <w:sz w:val="19"/>
                <w:szCs w:val="19"/>
              </w:rPr>
              <w:t>п</w:t>
            </w:r>
            <w:proofErr w:type="gramEnd"/>
            <w:r w:rsidRPr="00006A90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Мероприятие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Проблема</w:t>
            </w:r>
          </w:p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(краткое описание ситуации)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Ожидаемый результат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11" w:right="-106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Социально-экономический эффект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Показатель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 xml:space="preserve">Условия реализации мероприятия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Взаимосвязь с утвержденными документами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8"/>
                <w:szCs w:val="18"/>
              </w:rPr>
            </w:pPr>
            <w:r w:rsidRPr="00006A90">
              <w:rPr>
                <w:b/>
                <w:sz w:val="18"/>
                <w:szCs w:val="18"/>
              </w:rPr>
              <w:t>Срок реализации,</w:t>
            </w:r>
          </w:p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8"/>
                <w:szCs w:val="18"/>
              </w:rPr>
            </w:pPr>
            <w:r w:rsidRPr="00006A90">
              <w:rPr>
                <w:b/>
                <w:sz w:val="18"/>
                <w:szCs w:val="18"/>
              </w:rPr>
              <w:t>контрольные точки</w:t>
            </w:r>
          </w:p>
        </w:tc>
        <w:tc>
          <w:tcPr>
            <w:tcW w:w="512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9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Ответственный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2.1.Реализация инвестиционных проектов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2.1.1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и ввод в эксплуатацию второй очереди молочно-товарной фермы на 1180 коров. Приобретение племенных нетелей</w:t>
            </w:r>
            <w:proofErr w:type="gramStart"/>
            <w:r w:rsidRPr="00006A90">
              <w:rPr>
                <w:sz w:val="19"/>
                <w:szCs w:val="19"/>
              </w:rPr>
              <w:t>.</w:t>
            </w:r>
            <w:proofErr w:type="gramEnd"/>
            <w:r w:rsidRPr="00006A90">
              <w:rPr>
                <w:sz w:val="19"/>
                <w:szCs w:val="19"/>
              </w:rPr>
              <w:t xml:space="preserve"> (</w:t>
            </w:r>
            <w:proofErr w:type="gramStart"/>
            <w:r w:rsidRPr="00006A90">
              <w:rPr>
                <w:sz w:val="19"/>
                <w:szCs w:val="19"/>
              </w:rPr>
              <w:t>и</w:t>
            </w:r>
            <w:proofErr w:type="gramEnd"/>
            <w:r w:rsidRPr="00006A90">
              <w:rPr>
                <w:sz w:val="19"/>
                <w:szCs w:val="19"/>
              </w:rPr>
              <w:t xml:space="preserve">нвестор – ООО «Агромир»,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ЯМР, Кузнечихинское с.п.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с. Медягино)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Ввод в эксплуатацию новых производственных объектов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Рост объемов производства молока; 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56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Подготовлена проектно-сметная документация, завершается Госэкспертиза проекта, финансирование согласно проектно-сметной документации.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Объем инвестиций 590,0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</w:t>
            </w:r>
            <w:r w:rsidR="00AA002E">
              <w:rPr>
                <w:sz w:val="19"/>
                <w:szCs w:val="19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2.1.2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Строительство овощехранилища (инвестор – СПК «Красное», 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Туношенское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с. Красное)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мощностями.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Требуется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Увеличение сроков хранения продукции 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Улучшение качества продукции, 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9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на стадии завершения.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 Объем инвестиций 47,0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9701CB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2022-2023</w:t>
            </w:r>
          </w:p>
          <w:p w:rsidR="009276AD" w:rsidRPr="009701CB" w:rsidRDefault="009276AD" w:rsidP="009701CB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Реализован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2.1.3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Строительство молочно-товарной фермы до 2000 голов дойного стада КРС, с. Богослов (инвестор – ЗАО «Агрофирма «Пахма», 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Ивняковское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</w:t>
            </w:r>
            <w:proofErr w:type="gramEnd"/>
            <w:r w:rsidRPr="00006A90">
              <w:rPr>
                <w:sz w:val="19"/>
                <w:szCs w:val="19"/>
              </w:rPr>
              <w:t>. Богослов)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животноводства.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Удорожание проекта за счет увеличения стоимости строительных материалов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Ввод в эксплуатацию новых производственных объектов; 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Рост объемов производства молока, 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25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Проект находится в стадии завершения. Строительно-монтажные работы выполнены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выполнены. Объект сдан.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Объем инвестиций 1092,25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pct"/>
            <w:shd w:val="clear" w:color="auto" w:fill="auto"/>
          </w:tcPr>
          <w:p w:rsidR="008C7335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2018-2022</w:t>
            </w:r>
          </w:p>
          <w:p w:rsidR="009276AD" w:rsidRPr="00006A90" w:rsidRDefault="009276AD" w:rsidP="009701CB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Реализован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9701CB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2.1.4</w:t>
            </w:r>
          </w:p>
        </w:tc>
        <w:tc>
          <w:tcPr>
            <w:tcW w:w="678" w:type="pct"/>
            <w:shd w:val="clear" w:color="auto" w:fill="FFFFFF" w:themeFill="background1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Создание и модернизация молочной фермы до 500 голов дойного стада КРС (инвестор – ООО «СПК Революция»,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Заволжское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д. Юрьево)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Требуется урегулирование земельных вопросов Проблема недостаточности мощностей энергоресурсов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молока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30</w:t>
            </w:r>
            <w:r w:rsidR="008C7335" w:rsidRPr="009701CB">
              <w:rPr>
                <w:sz w:val="19"/>
                <w:szCs w:val="19"/>
              </w:rPr>
              <w:t xml:space="preserve">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Наличие проектно-сметной документации,</w:t>
            </w:r>
          </w:p>
          <w:p w:rsidR="008C7335" w:rsidRPr="00006A90" w:rsidRDefault="008C7335" w:rsidP="00006A90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материалов. Объем  инвестиций 250,0</w:t>
            </w:r>
            <w:r w:rsidR="00006A90">
              <w:rPr>
                <w:sz w:val="19"/>
                <w:szCs w:val="19"/>
              </w:rPr>
              <w:t> </w:t>
            </w:r>
            <w:r w:rsidRPr="00006A90">
              <w:rPr>
                <w:sz w:val="19"/>
                <w:szCs w:val="19"/>
              </w:rPr>
              <w:t>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9701CB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2021-2024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2.1.5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животновод-ческого комплекса молочного направления в д</w:t>
            </w:r>
            <w:proofErr w:type="gramStart"/>
            <w:r w:rsidRPr="00006A90">
              <w:rPr>
                <w:sz w:val="19"/>
                <w:szCs w:val="19"/>
              </w:rPr>
              <w:t>.А</w:t>
            </w:r>
            <w:proofErr w:type="gramEnd"/>
            <w:r w:rsidRPr="00006A90">
              <w:rPr>
                <w:sz w:val="19"/>
                <w:szCs w:val="19"/>
              </w:rPr>
              <w:t xml:space="preserve">ндроники на 1200 голов КРС 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(инвестор – ООО племзавод «Родина», </w:t>
            </w:r>
            <w:proofErr w:type="gramEnd"/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Кузнечихинское с.п.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</w:t>
            </w:r>
            <w:proofErr w:type="gramStart"/>
            <w:r w:rsidRPr="00006A90">
              <w:rPr>
                <w:sz w:val="19"/>
                <w:szCs w:val="19"/>
              </w:rPr>
              <w:t>.А</w:t>
            </w:r>
            <w:proofErr w:type="gramEnd"/>
            <w:r w:rsidRPr="00006A90">
              <w:rPr>
                <w:sz w:val="19"/>
                <w:szCs w:val="19"/>
              </w:rPr>
              <w:t>ндроники)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</w:t>
            </w:r>
            <w:proofErr w:type="gramStart"/>
            <w:r w:rsidRPr="00006A90">
              <w:rPr>
                <w:sz w:val="19"/>
                <w:szCs w:val="19"/>
              </w:rPr>
              <w:t xml:space="preserve"> Т</w:t>
            </w:r>
            <w:proofErr w:type="gramEnd"/>
            <w:r w:rsidRPr="00006A90">
              <w:rPr>
                <w:sz w:val="19"/>
                <w:szCs w:val="19"/>
              </w:rPr>
              <w:t>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молока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40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Требуется разработка проектно-сметной документации; удорожание проекта за счет увеличения стоимости строительных материалов,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9701CB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2023-2024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2.1.6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Строительство зерносушильного комплекса с семенной линией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(инвестор - АО «Племзавод Ярославка»,</w:t>
            </w:r>
            <w:proofErr w:type="gramEnd"/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Кузнечихинское с.п.,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</w:t>
            </w:r>
            <w:proofErr w:type="gramStart"/>
            <w:r w:rsidRPr="00006A90">
              <w:rPr>
                <w:sz w:val="19"/>
                <w:szCs w:val="19"/>
              </w:rPr>
              <w:t>.Я</w:t>
            </w:r>
            <w:proofErr w:type="gramEnd"/>
            <w:r w:rsidRPr="00006A90">
              <w:rPr>
                <w:sz w:val="19"/>
                <w:szCs w:val="19"/>
              </w:rPr>
              <w:t>рославка, 2В)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производительности труда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2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завершены, продолжается монтаж семенных линий,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9701CB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2020-2023</w:t>
            </w:r>
          </w:p>
          <w:p w:rsidR="009276AD" w:rsidRPr="009701CB" w:rsidRDefault="009276AD" w:rsidP="009701CB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Реализован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2.1.7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Реконструкция тепличного  отделения №1 для выращивания и доращивания цветов</w:t>
            </w:r>
            <w:proofErr w:type="gramStart"/>
            <w:r w:rsidRPr="00006A90">
              <w:rPr>
                <w:sz w:val="19"/>
                <w:szCs w:val="19"/>
              </w:rPr>
              <w:t>.</w:t>
            </w:r>
            <w:proofErr w:type="gramEnd"/>
            <w:r w:rsidRPr="00006A90">
              <w:rPr>
                <w:sz w:val="19"/>
                <w:szCs w:val="19"/>
              </w:rPr>
              <w:t xml:space="preserve"> (</w:t>
            </w:r>
            <w:proofErr w:type="gramStart"/>
            <w:r w:rsidRPr="00006A90">
              <w:rPr>
                <w:sz w:val="19"/>
                <w:szCs w:val="19"/>
              </w:rPr>
              <w:t>и</w:t>
            </w:r>
            <w:proofErr w:type="gramEnd"/>
            <w:r w:rsidRPr="00006A90">
              <w:rPr>
                <w:sz w:val="19"/>
                <w:szCs w:val="19"/>
              </w:rPr>
              <w:t>нвестор - ООО ТК «Ярославский»,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  <w:proofErr w:type="gramStart"/>
            <w:r w:rsidRPr="00006A90">
              <w:rPr>
                <w:strike/>
                <w:sz w:val="19"/>
                <w:szCs w:val="19"/>
              </w:rPr>
              <w:t xml:space="preserve"> </w:t>
            </w:r>
            <w:r w:rsidRPr="00006A90">
              <w:rPr>
                <w:sz w:val="19"/>
                <w:szCs w:val="19"/>
              </w:rPr>
              <w:t>Т</w:t>
            </w:r>
            <w:proofErr w:type="gramEnd"/>
            <w:r w:rsidRPr="00006A90">
              <w:rPr>
                <w:sz w:val="19"/>
                <w:szCs w:val="19"/>
              </w:rPr>
              <w:t>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30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завершены,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9701CB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2021-2022</w:t>
            </w:r>
          </w:p>
          <w:p w:rsidR="009276AD" w:rsidRPr="009701CB" w:rsidRDefault="009276AD" w:rsidP="009701CB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Реализован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1D0BE7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2.1.8</w:t>
            </w:r>
          </w:p>
        </w:tc>
        <w:tc>
          <w:tcPr>
            <w:tcW w:w="678" w:type="pct"/>
            <w:shd w:val="clear" w:color="auto" w:fill="auto"/>
          </w:tcPr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Реконструкция теплиц под выращивание фаленопсиса 5 га (инвестор - ООО «ТК «Ярославский»,</w:t>
            </w:r>
            <w:proofErr w:type="gramEnd"/>
          </w:p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30 рабочих мест</w:t>
            </w:r>
          </w:p>
        </w:tc>
        <w:tc>
          <w:tcPr>
            <w:tcW w:w="6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Подписано соглашение на ПМЗФ-2024</w:t>
            </w:r>
          </w:p>
        </w:tc>
        <w:tc>
          <w:tcPr>
            <w:tcW w:w="53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2024-2028</w:t>
            </w:r>
          </w:p>
        </w:tc>
        <w:tc>
          <w:tcPr>
            <w:tcW w:w="512" w:type="pct"/>
            <w:shd w:val="clear" w:color="auto" w:fill="auto"/>
          </w:tcPr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1D0BE7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2.1.9</w:t>
            </w:r>
          </w:p>
        </w:tc>
        <w:tc>
          <w:tcPr>
            <w:tcW w:w="678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Реконструкция рассадно </w:t>
            </w:r>
            <w:proofErr w:type="gramStart"/>
            <w:r w:rsidRPr="00006A90">
              <w:rPr>
                <w:sz w:val="19"/>
                <w:szCs w:val="19"/>
              </w:rPr>
              <w:t>-с</w:t>
            </w:r>
            <w:proofErr w:type="gramEnd"/>
            <w:r w:rsidRPr="00006A90">
              <w:rPr>
                <w:sz w:val="19"/>
                <w:szCs w:val="19"/>
              </w:rPr>
              <w:t>алатного отделения теплиц под выращивание розы горшечной, 1 га (инвестор - ООО ТК «Ярославский»,</w:t>
            </w:r>
          </w:p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100 рабочих мест</w:t>
            </w:r>
          </w:p>
        </w:tc>
        <w:tc>
          <w:tcPr>
            <w:tcW w:w="6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 xml:space="preserve">Разработана проектно-сметная документация, заключен договор на поставку оборудования </w:t>
            </w:r>
            <w:r w:rsidRPr="009701CB">
              <w:rPr>
                <w:sz w:val="19"/>
                <w:szCs w:val="19"/>
                <w:lang w:val="en-US"/>
              </w:rPr>
              <w:t>BOSMAN</w:t>
            </w:r>
            <w:r w:rsidRPr="009701CB">
              <w:rPr>
                <w:sz w:val="19"/>
                <w:szCs w:val="19"/>
              </w:rPr>
              <w:t xml:space="preserve"> </w:t>
            </w:r>
            <w:r w:rsidRPr="009701CB">
              <w:rPr>
                <w:sz w:val="19"/>
                <w:szCs w:val="19"/>
                <w:lang w:val="en-US"/>
              </w:rPr>
              <w:t>VZ</w:t>
            </w:r>
          </w:p>
        </w:tc>
        <w:tc>
          <w:tcPr>
            <w:tcW w:w="53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2021-2025</w:t>
            </w:r>
          </w:p>
        </w:tc>
        <w:tc>
          <w:tcPr>
            <w:tcW w:w="512" w:type="pct"/>
            <w:shd w:val="clear" w:color="auto" w:fill="auto"/>
          </w:tcPr>
          <w:p w:rsidR="001D0BE7" w:rsidRPr="00006A90" w:rsidRDefault="001D0BE7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2.1.10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Создание полносистемного рыбоводного хозяйства (инвестор – КФХ ИП Глава Атаманов М.Ю.,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Заволжское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 озеро Глубокое)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Обеспечение населения рыбной продукцией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продукции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6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Соглашение с Администрацией Ярославского муниципального района на внедрение инвестпроекта;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2023-2025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1D0BE7" w:rsidRPr="009701CB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2.1.11</w:t>
            </w:r>
          </w:p>
        </w:tc>
        <w:tc>
          <w:tcPr>
            <w:tcW w:w="678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 xml:space="preserve">Строительство современного тепличного комплекса на основе передовых технологий </w:t>
            </w:r>
          </w:p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9701CB">
              <w:rPr>
                <w:sz w:val="19"/>
                <w:szCs w:val="19"/>
              </w:rPr>
              <w:t>(инвестор - ООО «Лазаревское»</w:t>
            </w:r>
            <w:proofErr w:type="gramEnd"/>
          </w:p>
          <w:p w:rsidR="001D0BE7" w:rsidRPr="009701CB" w:rsidRDefault="001D0BE7" w:rsidP="00347559">
            <w:pPr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ЯМР, Карабихское с.п.</w:t>
            </w:r>
          </w:p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д. Ананьино)</w:t>
            </w:r>
          </w:p>
        </w:tc>
        <w:tc>
          <w:tcPr>
            <w:tcW w:w="644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55 рабочих мест</w:t>
            </w:r>
          </w:p>
        </w:tc>
        <w:tc>
          <w:tcPr>
            <w:tcW w:w="6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Выбран земельный участок площадью 8 га. Осуществляется разработка ПСД</w:t>
            </w:r>
          </w:p>
        </w:tc>
        <w:tc>
          <w:tcPr>
            <w:tcW w:w="53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2020-2025</w:t>
            </w:r>
          </w:p>
        </w:tc>
        <w:tc>
          <w:tcPr>
            <w:tcW w:w="512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1D0BE7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2.1.12</w:t>
            </w:r>
          </w:p>
        </w:tc>
        <w:tc>
          <w:tcPr>
            <w:tcW w:w="678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Строительство 16 птичников общей вместимостью до 2 млн</w:t>
            </w:r>
            <w:proofErr w:type="gramStart"/>
            <w:r w:rsidRPr="009701CB">
              <w:rPr>
                <w:sz w:val="19"/>
                <w:szCs w:val="19"/>
              </w:rPr>
              <w:t>.г</w:t>
            </w:r>
            <w:proofErr w:type="gramEnd"/>
            <w:r w:rsidRPr="009701CB">
              <w:rPr>
                <w:sz w:val="19"/>
                <w:szCs w:val="19"/>
              </w:rPr>
              <w:t>олов птицы. Дополнительный объем производства яйца более 300 млн</w:t>
            </w:r>
            <w:proofErr w:type="gramStart"/>
            <w:r w:rsidRPr="009701CB">
              <w:rPr>
                <w:sz w:val="19"/>
                <w:szCs w:val="19"/>
              </w:rPr>
              <w:t>.ш</w:t>
            </w:r>
            <w:proofErr w:type="gramEnd"/>
            <w:r w:rsidRPr="009701CB">
              <w:rPr>
                <w:sz w:val="19"/>
                <w:szCs w:val="19"/>
              </w:rPr>
              <w:t>т</w:t>
            </w:r>
          </w:p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9701CB">
              <w:rPr>
                <w:sz w:val="19"/>
                <w:szCs w:val="19"/>
              </w:rPr>
              <w:t>(инвестор - ООО Птицефабрика Север»,</w:t>
            </w:r>
            <w:proofErr w:type="gramEnd"/>
          </w:p>
          <w:p w:rsidR="001D0BE7" w:rsidRPr="009701CB" w:rsidRDefault="001D0BE7" w:rsidP="00347559">
            <w:pPr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ЯМР, Карабихское с.п.</w:t>
            </w:r>
          </w:p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мощностями. Обеспечение населения яйцом.</w:t>
            </w:r>
          </w:p>
          <w:p w:rsidR="001D0BE7" w:rsidRPr="009701CB" w:rsidRDefault="001D0BE7" w:rsidP="00347559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</w:p>
          <w:p w:rsidR="001D0BE7" w:rsidRPr="009701CB" w:rsidRDefault="001D0BE7" w:rsidP="00347559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459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Увеличение производства продукции</w:t>
            </w:r>
          </w:p>
        </w:tc>
        <w:tc>
          <w:tcPr>
            <w:tcW w:w="5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Увеличение прибыли,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Создание 10 рабочих мест</w:t>
            </w:r>
          </w:p>
        </w:tc>
        <w:tc>
          <w:tcPr>
            <w:tcW w:w="65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Подготовка к строительству, проектирование птичников. Разработка проектно-сметной документации.</w:t>
            </w:r>
          </w:p>
        </w:tc>
        <w:tc>
          <w:tcPr>
            <w:tcW w:w="53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2024-2028</w:t>
            </w:r>
          </w:p>
        </w:tc>
        <w:tc>
          <w:tcPr>
            <w:tcW w:w="512" w:type="pct"/>
            <w:shd w:val="clear" w:color="auto" w:fill="auto"/>
          </w:tcPr>
          <w:p w:rsidR="001D0BE7" w:rsidRPr="009701CB" w:rsidRDefault="001D0BE7" w:rsidP="00347559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9701CB">
              <w:rPr>
                <w:sz w:val="19"/>
                <w:szCs w:val="19"/>
              </w:rPr>
              <w:t>Администрация Ярославского муниципального района</w:t>
            </w:r>
          </w:p>
        </w:tc>
      </w:tr>
      <w:tr w:rsidR="001D0BE7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D0BE7" w:rsidRPr="00006A90" w:rsidRDefault="001D0BE7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2.2. Продвижение локальной продукции</w:t>
            </w:r>
          </w:p>
        </w:tc>
      </w:tr>
      <w:tr w:rsidR="001D0BE7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2.2.1</w:t>
            </w:r>
          </w:p>
        </w:tc>
        <w:tc>
          <w:tcPr>
            <w:tcW w:w="678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Организация и проведение выставок-ярмарок</w:t>
            </w:r>
          </w:p>
        </w:tc>
        <w:tc>
          <w:tcPr>
            <w:tcW w:w="64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Недостаточный рынок сбыта локальной продукции </w:t>
            </w:r>
          </w:p>
        </w:tc>
        <w:tc>
          <w:tcPr>
            <w:tcW w:w="459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Продвижение локальных брендов; увеличение прибыли</w:t>
            </w:r>
          </w:p>
        </w:tc>
        <w:tc>
          <w:tcPr>
            <w:tcW w:w="5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Количество выставок-ярмарок – 25</w:t>
            </w:r>
          </w:p>
        </w:tc>
        <w:tc>
          <w:tcPr>
            <w:tcW w:w="6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Наличие специализированных площадок</w:t>
            </w:r>
            <w:r w:rsidRPr="00006A90">
              <w:rPr>
                <w:strike/>
                <w:sz w:val="19"/>
                <w:szCs w:val="19"/>
              </w:rPr>
              <w:t xml:space="preserve">; </w:t>
            </w:r>
            <w:r w:rsidRPr="00006A90">
              <w:rPr>
                <w:sz w:val="19"/>
                <w:szCs w:val="19"/>
              </w:rPr>
              <w:t xml:space="preserve">план проведения ярмарок на территории муниципальных районов </w:t>
            </w:r>
            <w:proofErr w:type="gramStart"/>
            <w:r w:rsidRPr="00006A90">
              <w:rPr>
                <w:sz w:val="19"/>
                <w:szCs w:val="19"/>
              </w:rPr>
              <w:t>м</w:t>
            </w:r>
            <w:proofErr w:type="gramEnd"/>
            <w:r w:rsidRPr="00006A90">
              <w:rPr>
                <w:sz w:val="19"/>
                <w:szCs w:val="19"/>
              </w:rPr>
              <w:t xml:space="preserve"> городских округов Ярославской области</w:t>
            </w:r>
          </w:p>
        </w:tc>
        <w:tc>
          <w:tcPr>
            <w:tcW w:w="53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МП «Развитие сельского хозяйства в Ярославском муниципальном районе»</w:t>
            </w:r>
          </w:p>
        </w:tc>
        <w:tc>
          <w:tcPr>
            <w:tcW w:w="32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2022-2026 (не менее 5 ярмарок в год)</w:t>
            </w:r>
          </w:p>
        </w:tc>
        <w:tc>
          <w:tcPr>
            <w:tcW w:w="512" w:type="pct"/>
            <w:shd w:val="clear" w:color="auto" w:fill="FFFFFF" w:themeFill="background1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</w:t>
            </w:r>
          </w:p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Департамент агропромышленного комплекса и </w:t>
            </w:r>
            <w:proofErr w:type="gramStart"/>
            <w:r w:rsidRPr="00006A90">
              <w:rPr>
                <w:sz w:val="19"/>
                <w:szCs w:val="19"/>
              </w:rPr>
              <w:t>потребитель</w:t>
            </w:r>
            <w:r w:rsidR="009701CB">
              <w:rPr>
                <w:sz w:val="19"/>
                <w:szCs w:val="19"/>
              </w:rPr>
              <w:t>-</w:t>
            </w:r>
            <w:r w:rsidRPr="00006A90">
              <w:rPr>
                <w:sz w:val="19"/>
                <w:szCs w:val="19"/>
              </w:rPr>
              <w:t>ского</w:t>
            </w:r>
            <w:proofErr w:type="gramEnd"/>
            <w:r w:rsidRPr="00006A90">
              <w:rPr>
                <w:sz w:val="19"/>
                <w:szCs w:val="19"/>
              </w:rPr>
              <w:t xml:space="preserve"> рынка Ярославской области</w:t>
            </w:r>
          </w:p>
        </w:tc>
      </w:tr>
      <w:tr w:rsidR="001D0BE7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D0BE7" w:rsidRPr="00006A90" w:rsidRDefault="001D0BE7" w:rsidP="009276AD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</w:t>
            </w:r>
            <w:r w:rsidR="009276AD">
              <w:rPr>
                <w:sz w:val="19"/>
                <w:szCs w:val="19"/>
              </w:rPr>
              <w:t>3</w:t>
            </w:r>
            <w:r w:rsidRPr="00006A90">
              <w:rPr>
                <w:sz w:val="19"/>
                <w:szCs w:val="19"/>
              </w:rPr>
              <w:t>. Развитие крестьянско-фермерских хозяйств и личного подсобного хозяйства</w:t>
            </w:r>
          </w:p>
        </w:tc>
      </w:tr>
      <w:tr w:rsidR="001D0BE7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1D0BE7" w:rsidRPr="00006A90" w:rsidRDefault="001D0BE7" w:rsidP="009276AD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</w:t>
            </w:r>
            <w:r w:rsidR="009276AD">
              <w:rPr>
                <w:sz w:val="19"/>
                <w:szCs w:val="19"/>
              </w:rPr>
              <w:t>3</w:t>
            </w:r>
            <w:r w:rsidRPr="00006A90">
              <w:rPr>
                <w:sz w:val="19"/>
                <w:szCs w:val="19"/>
              </w:rPr>
              <w:t>.1</w:t>
            </w:r>
          </w:p>
        </w:tc>
        <w:tc>
          <w:tcPr>
            <w:tcW w:w="678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Оказание социальной помощи на основании </w:t>
            </w:r>
            <w:r w:rsidRPr="009701CB">
              <w:rPr>
                <w:sz w:val="19"/>
                <w:szCs w:val="19"/>
              </w:rPr>
              <w:t>социального контракта малоимущим гражданам на мероприятие «Введению личного подсобного хозяйства»</w:t>
            </w:r>
          </w:p>
        </w:tc>
        <w:tc>
          <w:tcPr>
            <w:tcW w:w="644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Среднедушевой доход семьи, одиноко проживающего гражданина ниже величины прожиточного минимума по </w:t>
            </w:r>
            <w:proofErr w:type="gramStart"/>
            <w:r w:rsidRPr="00006A90">
              <w:rPr>
                <w:sz w:val="19"/>
                <w:szCs w:val="19"/>
              </w:rPr>
              <w:t>независящим</w:t>
            </w:r>
            <w:proofErr w:type="gramEnd"/>
            <w:r w:rsidRPr="00006A90">
              <w:rPr>
                <w:sz w:val="19"/>
                <w:szCs w:val="19"/>
              </w:rPr>
              <w:t xml:space="preserve"> от него причина</w:t>
            </w:r>
          </w:p>
        </w:tc>
        <w:tc>
          <w:tcPr>
            <w:tcW w:w="459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количества личных подсобных хозяйств, увеличение доходов граждан</w:t>
            </w:r>
          </w:p>
        </w:tc>
        <w:tc>
          <w:tcPr>
            <w:tcW w:w="5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Снижение уровня бедности</w:t>
            </w:r>
          </w:p>
        </w:tc>
        <w:tc>
          <w:tcPr>
            <w:tcW w:w="413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Ежегодный плановый показатель</w:t>
            </w:r>
          </w:p>
        </w:tc>
        <w:tc>
          <w:tcPr>
            <w:tcW w:w="65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3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Федеральный закон от 17.07.1999 N 178-ФЗ (ред. от 08.03.2022) «О государственной социальной помощи», Указ Президента РФ  от 07.05.2018 № 204 (ред. от 21.07.2020) «О национальных целях и стратегических задачах развития Российской Федерации на период до 2024 года  </w:t>
            </w:r>
          </w:p>
        </w:tc>
        <w:tc>
          <w:tcPr>
            <w:tcW w:w="325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2022 - 2025</w:t>
            </w:r>
          </w:p>
        </w:tc>
        <w:tc>
          <w:tcPr>
            <w:tcW w:w="512" w:type="pct"/>
            <w:shd w:val="clear" w:color="auto" w:fill="auto"/>
          </w:tcPr>
          <w:p w:rsidR="001D0BE7" w:rsidRPr="00006A90" w:rsidRDefault="001D0BE7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района, ОСЗН </w:t>
            </w:r>
          </w:p>
        </w:tc>
      </w:tr>
    </w:tbl>
    <w:p w:rsidR="00D57DA0" w:rsidRDefault="00D57DA0" w:rsidP="008C7335">
      <w:pPr>
        <w:pStyle w:val="1"/>
        <w:spacing w:before="60" w:after="60"/>
        <w:rPr>
          <w:sz w:val="24"/>
        </w:rPr>
      </w:pPr>
    </w:p>
    <w:p w:rsidR="008C7335" w:rsidRPr="00D67D5E" w:rsidRDefault="008C7335" w:rsidP="008C7335">
      <w:pPr>
        <w:pStyle w:val="1"/>
        <w:spacing w:before="60" w:after="60"/>
        <w:rPr>
          <w:sz w:val="24"/>
        </w:rPr>
      </w:pPr>
      <w:r w:rsidRPr="00D67D5E">
        <w:rPr>
          <w:sz w:val="24"/>
        </w:rPr>
        <w:t xml:space="preserve">3. Малое и среднее предпринимательство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41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049"/>
        <w:gridCol w:w="2693"/>
      </w:tblGrid>
      <w:tr w:rsidR="008C7335" w:rsidRPr="00D67D5E" w:rsidTr="00A02F61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A02F61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269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2648</w:t>
            </w:r>
          </w:p>
        </w:tc>
      </w:tr>
      <w:tr w:rsidR="008C7335" w:rsidRPr="00D67D5E" w:rsidTr="00A02F61">
        <w:trPr>
          <w:trHeight w:val="161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Число индивидуальных предпринимателей всего/на 10 тыс. чел. населения</w:t>
            </w:r>
          </w:p>
        </w:tc>
        <w:tc>
          <w:tcPr>
            <w:tcW w:w="269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1662/239,8</w:t>
            </w:r>
          </w:p>
        </w:tc>
      </w:tr>
      <w:tr w:rsidR="008C7335" w:rsidRPr="00D67D5E" w:rsidTr="00A02F61">
        <w:trPr>
          <w:trHeight w:val="161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Число самозанятых, человек</w:t>
            </w:r>
          </w:p>
        </w:tc>
        <w:tc>
          <w:tcPr>
            <w:tcW w:w="269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1763,</w:t>
            </w:r>
          </w:p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в т.ч. в рамках заключенных социальных контрактов - 17</w:t>
            </w:r>
          </w:p>
        </w:tc>
      </w:tr>
      <w:tr w:rsidR="008C7335" w:rsidRPr="00D67D5E" w:rsidTr="00A02F61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28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объектов имущества, включенных в соответствующий Перечень муниципального имущества, предназначенного для предоставления субъектам малого и среднего предпринимательства и самозанятым гражданам, на дату отчета </w:t>
            </w:r>
          </w:p>
        </w:tc>
        <w:tc>
          <w:tcPr>
            <w:tcW w:w="2693" w:type="dxa"/>
          </w:tcPr>
          <w:p w:rsidR="008C7335" w:rsidRPr="00D67D5E" w:rsidRDefault="008C7335" w:rsidP="008C7335">
            <w:pPr>
              <w:spacing w:line="228" w:lineRule="auto"/>
              <w:jc w:val="center"/>
            </w:pPr>
            <w:r w:rsidRPr="00D67D5E">
              <w:t>63</w:t>
            </w:r>
          </w:p>
        </w:tc>
      </w:tr>
      <w:tr w:rsidR="008C7335" w:rsidRPr="00D67D5E" w:rsidTr="00A02F61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28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сданных в аренду субъектам малого и среднего предпринимательства и организациям и самозанятым гражданам объектов имущества, включенных в Перечень муниципального имущества, предназначенного для предоставления субъектам малого и среднего предпринимательства и самозанятым гражданам, на дату отчета  </w:t>
            </w:r>
          </w:p>
        </w:tc>
        <w:tc>
          <w:tcPr>
            <w:tcW w:w="2693" w:type="dxa"/>
          </w:tcPr>
          <w:p w:rsidR="008C7335" w:rsidRPr="00D67D5E" w:rsidRDefault="008C7335" w:rsidP="008C7335">
            <w:pPr>
              <w:spacing w:line="228" w:lineRule="auto"/>
              <w:jc w:val="center"/>
            </w:pPr>
            <w:r w:rsidRPr="00D67D5E">
              <w:t>6</w:t>
            </w:r>
          </w:p>
        </w:tc>
      </w:tr>
    </w:tbl>
    <w:p w:rsidR="008C7335" w:rsidRDefault="008C7335" w:rsidP="008C7335">
      <w:pPr>
        <w:spacing w:line="230" w:lineRule="auto"/>
        <w:rPr>
          <w:rFonts w:cs="Calibri"/>
        </w:rPr>
      </w:pPr>
    </w:p>
    <w:p w:rsidR="00D57DA0" w:rsidRPr="00D67D5E" w:rsidRDefault="00D57DA0" w:rsidP="008C7335">
      <w:pPr>
        <w:spacing w:line="230" w:lineRule="auto"/>
        <w:rPr>
          <w:rFonts w:cs="Calibri"/>
        </w:rPr>
      </w:pPr>
    </w:p>
    <w:tbl>
      <w:tblPr>
        <w:tblStyle w:val="a8"/>
        <w:tblW w:w="5011" w:type="pct"/>
        <w:tblLayout w:type="fixed"/>
        <w:tblLook w:val="04A0" w:firstRow="1" w:lastRow="0" w:firstColumn="1" w:lastColumn="0" w:noHBand="0" w:noVBand="1"/>
      </w:tblPr>
      <w:tblGrid>
        <w:gridCol w:w="675"/>
        <w:gridCol w:w="1876"/>
        <w:gridCol w:w="1528"/>
        <w:gridCol w:w="1435"/>
        <w:gridCol w:w="1540"/>
        <w:gridCol w:w="1419"/>
        <w:gridCol w:w="2692"/>
        <w:gridCol w:w="1559"/>
        <w:gridCol w:w="1133"/>
        <w:gridCol w:w="1702"/>
      </w:tblGrid>
      <w:tr w:rsidR="00006A90" w:rsidRPr="00006A90" w:rsidTr="00006A90">
        <w:trPr>
          <w:trHeight w:val="436"/>
          <w:tblHeader/>
        </w:trPr>
        <w:tc>
          <w:tcPr>
            <w:tcW w:w="217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№</w:t>
            </w:r>
          </w:p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proofErr w:type="gramStart"/>
            <w:r w:rsidRPr="00006A90">
              <w:rPr>
                <w:b/>
                <w:sz w:val="19"/>
                <w:szCs w:val="19"/>
              </w:rPr>
              <w:t>п</w:t>
            </w:r>
            <w:proofErr w:type="gramEnd"/>
            <w:r w:rsidRPr="00006A90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603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Мероприятие</w:t>
            </w:r>
          </w:p>
        </w:tc>
        <w:tc>
          <w:tcPr>
            <w:tcW w:w="491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Проблема</w:t>
            </w:r>
          </w:p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(краткое описание ситуации)</w:t>
            </w:r>
          </w:p>
        </w:tc>
        <w:tc>
          <w:tcPr>
            <w:tcW w:w="461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Ожидаемый результат</w:t>
            </w:r>
          </w:p>
        </w:tc>
        <w:tc>
          <w:tcPr>
            <w:tcW w:w="495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11" w:right="-106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Социально-экономический эффект</w:t>
            </w:r>
          </w:p>
        </w:tc>
        <w:tc>
          <w:tcPr>
            <w:tcW w:w="456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Показатель</w:t>
            </w:r>
          </w:p>
        </w:tc>
        <w:tc>
          <w:tcPr>
            <w:tcW w:w="865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 xml:space="preserve">Условия реализации мероприятия </w:t>
            </w:r>
            <w:r w:rsidRPr="00006A90">
              <w:rPr>
                <w:i/>
                <w:sz w:val="19"/>
                <w:szCs w:val="19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01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Взаимосвязь с утвержденными документами</w:t>
            </w:r>
          </w:p>
        </w:tc>
        <w:tc>
          <w:tcPr>
            <w:tcW w:w="364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Срок реализации,</w:t>
            </w:r>
          </w:p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контрольные точки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9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Ответственный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 Поддержка субъектов малого и среднего предпринимательства</w:t>
            </w:r>
          </w:p>
        </w:tc>
      </w:tr>
      <w:tr w:rsidR="00006A90" w:rsidRPr="00006A90" w:rsidTr="002B1C87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3.1.1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Содействие развитию субъектов малого и среднего предпринимательства 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Недостаточный уровень развития субъектов малого и среднего предпринимательства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Увеличение числа субъектов малого и среднего предпринимательства на 16%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Развитие социально-экономической сферы Ярославского муниципального района, увеличение числа субъектов малого и среднего предпринимательства</w:t>
            </w:r>
          </w:p>
        </w:tc>
        <w:tc>
          <w:tcPr>
            <w:tcW w:w="456" w:type="pct"/>
          </w:tcPr>
          <w:p w:rsidR="008C7335" w:rsidRPr="00006A90" w:rsidRDefault="008C7335" w:rsidP="002B1C87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Рост числа субъектов малого и среднего </w:t>
            </w:r>
            <w:r w:rsidRPr="002B1C87">
              <w:rPr>
                <w:bCs/>
                <w:color w:val="auto"/>
                <w:sz w:val="19"/>
                <w:szCs w:val="19"/>
              </w:rPr>
              <w:t>предпринимательства с 2648 до 3</w:t>
            </w:r>
            <w:r w:rsidR="002B1C87" w:rsidRPr="002B1C87">
              <w:rPr>
                <w:bCs/>
                <w:color w:val="auto"/>
                <w:sz w:val="19"/>
                <w:szCs w:val="19"/>
              </w:rPr>
              <w:t>450</w:t>
            </w:r>
            <w:r w:rsidRPr="002B1C87">
              <w:rPr>
                <w:bCs/>
                <w:color w:val="auto"/>
                <w:sz w:val="19"/>
                <w:szCs w:val="19"/>
              </w:rPr>
              <w:t xml:space="preserve"> единиц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strike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 Федеральный закон от 24.07.2007 № 209-ФЗ "О развитии малого и среднего предпринимательства в Российской Федерации"; предоставление информационной и консультационной поддержки субъектам малого и среднего предпринимательства</w:t>
            </w:r>
          </w:p>
        </w:tc>
        <w:tc>
          <w:tcPr>
            <w:tcW w:w="501" w:type="pct"/>
            <w:shd w:val="clear" w:color="auto" w:fill="auto"/>
          </w:tcPr>
          <w:p w:rsidR="00C16336" w:rsidRPr="00C16336" w:rsidRDefault="008C7335" w:rsidP="00C16336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C16336">
              <w:rPr>
                <w:bCs/>
                <w:color w:val="auto"/>
                <w:sz w:val="19"/>
                <w:szCs w:val="19"/>
              </w:rPr>
              <w:t>МП «</w:t>
            </w:r>
            <w:r w:rsidR="00C16336" w:rsidRPr="00C16336">
              <w:rPr>
                <w:bCs/>
                <w:color w:val="auto"/>
                <w:sz w:val="19"/>
                <w:szCs w:val="19"/>
              </w:rPr>
              <w:t xml:space="preserve">Экономическое развитие </w:t>
            </w:r>
          </w:p>
          <w:p w:rsidR="008C7335" w:rsidRPr="00006A90" w:rsidRDefault="00C16336" w:rsidP="00C16336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C16336">
              <w:rPr>
                <w:bCs/>
                <w:color w:val="auto"/>
                <w:sz w:val="19"/>
                <w:szCs w:val="19"/>
              </w:rPr>
              <w:t>в Ярославском муниципальном районе на 2023-2025 годы</w:t>
            </w:r>
            <w:r w:rsidR="008C7335" w:rsidRPr="00006A90">
              <w:rPr>
                <w:bCs/>
                <w:color w:val="auto"/>
                <w:sz w:val="19"/>
                <w:szCs w:val="19"/>
              </w:rPr>
              <w:t>»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2022-2027 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06A90" w:rsidRPr="00006A90" w:rsidTr="002B1C87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3.1.2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Предоставление субсидий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отдалённые сельские населённые пункты, не имеющие стационарной торговой сети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Необходимость оказания финансовой поддержки субъектам малого и среднего предпринимательства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Оказание финансовой поддержки субъектам МСП 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Развитие экономической сферы Ярославского муниципального района,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обеспечение территориальной доступности товаров и услуг для сельского населения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Предоставление субсидии ежегодно  не менее 5 организациям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Проведение конкурса на предоставление субсидий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отдалённые сельские населённые пункты, не имеющие стационарной торговой сети, ежегодно</w:t>
            </w:r>
          </w:p>
        </w:tc>
        <w:tc>
          <w:tcPr>
            <w:tcW w:w="501" w:type="pct"/>
            <w:shd w:val="clear" w:color="auto" w:fill="auto"/>
          </w:tcPr>
          <w:p w:rsidR="00C16336" w:rsidRPr="00C16336" w:rsidRDefault="008C7335" w:rsidP="00C16336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МП «</w:t>
            </w:r>
            <w:r w:rsidR="00C16336" w:rsidRPr="00C16336">
              <w:rPr>
                <w:bCs/>
                <w:color w:val="auto"/>
                <w:sz w:val="19"/>
                <w:szCs w:val="19"/>
              </w:rPr>
              <w:t xml:space="preserve">Экономическое развитие </w:t>
            </w:r>
          </w:p>
          <w:p w:rsidR="008C7335" w:rsidRPr="00006A90" w:rsidRDefault="00C16336" w:rsidP="00C16336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C16336">
              <w:rPr>
                <w:bCs/>
                <w:color w:val="auto"/>
                <w:sz w:val="19"/>
                <w:szCs w:val="19"/>
              </w:rPr>
              <w:t>в Ярославском муниципальном районе на 2023-2025 годы</w:t>
            </w:r>
            <w:r w:rsidR="008C7335" w:rsidRPr="00006A90">
              <w:rPr>
                <w:bCs/>
                <w:color w:val="auto"/>
                <w:sz w:val="19"/>
                <w:szCs w:val="19"/>
              </w:rPr>
              <w:t>»</w:t>
            </w:r>
          </w:p>
        </w:tc>
        <w:tc>
          <w:tcPr>
            <w:tcW w:w="364" w:type="pct"/>
          </w:tcPr>
          <w:p w:rsidR="008C7335" w:rsidRPr="00006A90" w:rsidRDefault="008C7335" w:rsidP="009701CB">
            <w:pPr>
              <w:spacing w:line="230" w:lineRule="auto"/>
              <w:ind w:right="-109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2022-2027</w:t>
            </w:r>
          </w:p>
          <w:p w:rsidR="008C7335" w:rsidRPr="00006A90" w:rsidRDefault="008C7335" w:rsidP="009701CB">
            <w:pPr>
              <w:spacing w:line="230" w:lineRule="auto"/>
              <w:ind w:right="-109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31.12.22 – </w:t>
            </w:r>
          </w:p>
          <w:p w:rsidR="008C7335" w:rsidRPr="009701CB" w:rsidRDefault="008C7335" w:rsidP="009701CB">
            <w:pPr>
              <w:spacing w:line="230" w:lineRule="auto"/>
              <w:ind w:right="-109"/>
              <w:jc w:val="center"/>
              <w:rPr>
                <w:sz w:val="18"/>
                <w:szCs w:val="18"/>
              </w:rPr>
            </w:pPr>
            <w:r w:rsidRPr="00006A90">
              <w:rPr>
                <w:sz w:val="19"/>
                <w:szCs w:val="19"/>
              </w:rPr>
              <w:t xml:space="preserve">5 </w:t>
            </w:r>
            <w:r w:rsidRPr="009701CB">
              <w:rPr>
                <w:sz w:val="18"/>
                <w:szCs w:val="18"/>
              </w:rPr>
              <w:t>организаций;</w:t>
            </w:r>
          </w:p>
          <w:p w:rsidR="009701CB" w:rsidRPr="009701CB" w:rsidRDefault="008C7335" w:rsidP="009701CB">
            <w:pPr>
              <w:spacing w:line="230" w:lineRule="auto"/>
              <w:ind w:right="-109"/>
              <w:jc w:val="center"/>
              <w:rPr>
                <w:sz w:val="18"/>
                <w:szCs w:val="18"/>
              </w:rPr>
            </w:pPr>
            <w:r w:rsidRPr="00006A90">
              <w:rPr>
                <w:sz w:val="19"/>
                <w:szCs w:val="19"/>
              </w:rPr>
              <w:t>31.12.2023 –</w:t>
            </w:r>
            <w:r w:rsidR="009701CB">
              <w:rPr>
                <w:sz w:val="19"/>
                <w:szCs w:val="19"/>
              </w:rPr>
              <w:t xml:space="preserve"> </w:t>
            </w:r>
            <w:r w:rsidRPr="00006A90">
              <w:rPr>
                <w:sz w:val="19"/>
                <w:szCs w:val="19"/>
              </w:rPr>
              <w:t xml:space="preserve"> 5 </w:t>
            </w:r>
            <w:r w:rsidR="009701CB" w:rsidRPr="009701CB">
              <w:rPr>
                <w:sz w:val="18"/>
                <w:szCs w:val="18"/>
              </w:rPr>
              <w:t>организаций;</w:t>
            </w:r>
          </w:p>
          <w:p w:rsidR="009701CB" w:rsidRPr="009701CB" w:rsidRDefault="008C7335" w:rsidP="009701CB">
            <w:pPr>
              <w:spacing w:line="230" w:lineRule="auto"/>
              <w:ind w:right="-109"/>
              <w:jc w:val="center"/>
              <w:rPr>
                <w:sz w:val="18"/>
                <w:szCs w:val="18"/>
              </w:rPr>
            </w:pPr>
            <w:r w:rsidRPr="00006A90">
              <w:rPr>
                <w:sz w:val="19"/>
                <w:szCs w:val="19"/>
              </w:rPr>
              <w:t xml:space="preserve">31.12.2024 – 5 </w:t>
            </w:r>
            <w:r w:rsidR="009701CB" w:rsidRPr="009701CB">
              <w:rPr>
                <w:sz w:val="18"/>
                <w:szCs w:val="18"/>
              </w:rPr>
              <w:t>организаций;</w:t>
            </w:r>
          </w:p>
          <w:p w:rsidR="009701CB" w:rsidRPr="009701CB" w:rsidRDefault="008C7335" w:rsidP="009701CB">
            <w:pPr>
              <w:spacing w:line="230" w:lineRule="auto"/>
              <w:ind w:right="-109"/>
              <w:jc w:val="center"/>
              <w:rPr>
                <w:sz w:val="18"/>
                <w:szCs w:val="18"/>
              </w:rPr>
            </w:pPr>
            <w:r w:rsidRPr="00006A90">
              <w:rPr>
                <w:sz w:val="19"/>
                <w:szCs w:val="19"/>
              </w:rPr>
              <w:t xml:space="preserve">31.12.2025 – 5 </w:t>
            </w:r>
            <w:r w:rsidR="009701CB" w:rsidRPr="009701CB">
              <w:rPr>
                <w:sz w:val="18"/>
                <w:szCs w:val="18"/>
              </w:rPr>
              <w:t>организаций;</w:t>
            </w:r>
          </w:p>
          <w:p w:rsidR="008C7335" w:rsidRPr="009701CB" w:rsidRDefault="008C7335" w:rsidP="009701CB">
            <w:pPr>
              <w:spacing w:line="230" w:lineRule="auto"/>
              <w:ind w:right="-109"/>
              <w:jc w:val="center"/>
              <w:rPr>
                <w:sz w:val="18"/>
                <w:szCs w:val="18"/>
              </w:rPr>
            </w:pPr>
            <w:r w:rsidRPr="00006A90">
              <w:rPr>
                <w:sz w:val="19"/>
                <w:szCs w:val="19"/>
              </w:rPr>
              <w:t xml:space="preserve">31.12.2026 – 5 </w:t>
            </w:r>
            <w:r w:rsidR="009701CB" w:rsidRPr="009701CB">
              <w:rPr>
                <w:sz w:val="18"/>
                <w:szCs w:val="18"/>
              </w:rPr>
              <w:t>организаций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9701CB">
            <w:pPr>
              <w:spacing w:line="230" w:lineRule="auto"/>
              <w:ind w:right="-109"/>
              <w:jc w:val="center"/>
              <w:rPr>
                <w:b/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района; Администрации городских и сельских поселений Ярославского муниципального района </w:t>
            </w:r>
          </w:p>
        </w:tc>
      </w:tr>
      <w:tr w:rsidR="00006A90" w:rsidRPr="00006A90" w:rsidTr="002B1C87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3.1.3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Организация ярмарочной торговли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Привлечение сельскохозяйственных организаций, крестьянских (фермерских) хозяйств, граждан, ведущих личное подсобное хозяйство, и самозанятых к участию в ярмарочной деятельности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Увеличение количества мест на ярмарках Ярославского муниципального района на 24,0%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Реализации сельскохозяйственной продукции, произведенной с/х организациями, крестьянскими (фермерскими) хозяйствами, гражданами, ведущими личное подсобное хозяйство, и самозанятыми.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Обеспечение населения продуктами собственного производства с/х производителей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Увеличение количества мест на ярмарках Ярославского муниципального района с 121 до 150 единиц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Организация ярмарочной деятельности на местах, установленных нормативно-правовыми актами поселений ЯМР. Привлечение с/х производителей, граждан, ведущих личное подсобное хозяйство, и самозанятых</w:t>
            </w:r>
          </w:p>
        </w:tc>
        <w:tc>
          <w:tcPr>
            <w:tcW w:w="501" w:type="pct"/>
            <w:shd w:val="clear" w:color="auto" w:fill="auto"/>
          </w:tcPr>
          <w:p w:rsidR="00747507" w:rsidRPr="00747507" w:rsidRDefault="008C7335" w:rsidP="00747507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МП «</w:t>
            </w:r>
            <w:r w:rsidR="00747507" w:rsidRPr="00747507">
              <w:rPr>
                <w:bCs/>
                <w:color w:val="auto"/>
                <w:sz w:val="19"/>
                <w:szCs w:val="19"/>
              </w:rPr>
              <w:t xml:space="preserve">Экономическое развитие </w:t>
            </w:r>
          </w:p>
          <w:p w:rsidR="008C7335" w:rsidRPr="00006A90" w:rsidRDefault="00747507" w:rsidP="00747507">
            <w:pPr>
              <w:pStyle w:val="Default"/>
              <w:spacing w:line="230" w:lineRule="auto"/>
              <w:ind w:right="-108"/>
              <w:jc w:val="center"/>
              <w:rPr>
                <w:bCs/>
                <w:color w:val="auto"/>
                <w:sz w:val="19"/>
                <w:szCs w:val="19"/>
              </w:rPr>
            </w:pPr>
            <w:r w:rsidRPr="00747507">
              <w:rPr>
                <w:bCs/>
                <w:color w:val="auto"/>
                <w:sz w:val="19"/>
                <w:szCs w:val="19"/>
              </w:rPr>
              <w:t>в Ярославском муниципальном районе на 2023-2025 годы</w:t>
            </w:r>
            <w:r w:rsidR="008C7335" w:rsidRPr="00006A90">
              <w:rPr>
                <w:bCs/>
                <w:color w:val="auto"/>
                <w:sz w:val="19"/>
                <w:szCs w:val="19"/>
              </w:rPr>
              <w:t>»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tabs>
                <w:tab w:val="left" w:pos="360"/>
                <w:tab w:val="center" w:pos="824"/>
              </w:tabs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2022-2027 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района; Администрации городских и сельских поселений Ярославского муниципального района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3.2. </w:t>
            </w:r>
            <w:r w:rsidRPr="00006A90">
              <w:rPr>
                <w:rFonts w:cs="Calibri"/>
                <w:sz w:val="19"/>
                <w:szCs w:val="19"/>
              </w:rPr>
              <w:t>Развитие самозанятости граждан</w:t>
            </w:r>
          </w:p>
        </w:tc>
      </w:tr>
      <w:tr w:rsidR="00006A90" w:rsidRPr="00006A90" w:rsidTr="002B1C87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3.2.1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Реализация мероприятий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 обеспечению роста числа самозанятых граждан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Осуществление незаконной предпринимательской деятельности</w:t>
            </w:r>
          </w:p>
        </w:tc>
        <w:tc>
          <w:tcPr>
            <w:tcW w:w="461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Увеличение числа самозанятых граждан на 10% 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Развитие экономической сферы ЯМР, увеличение числа занятых, повышение доходов населения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числа самозанятых граждан с 1763 до 1940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86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Информационная открытость, мониторинг ситуации по численности </w:t>
            </w:r>
            <w:proofErr w:type="gramStart"/>
            <w:r w:rsidRPr="00006A90">
              <w:rPr>
                <w:sz w:val="19"/>
                <w:szCs w:val="19"/>
              </w:rPr>
              <w:t>занятых</w:t>
            </w:r>
            <w:proofErr w:type="gramEnd"/>
            <w:r w:rsidRPr="00006A90">
              <w:rPr>
                <w:sz w:val="19"/>
                <w:szCs w:val="19"/>
              </w:rPr>
              <w:t xml:space="preserve"> в сфере малого и среднего предпринимательства</w:t>
            </w:r>
          </w:p>
        </w:tc>
        <w:tc>
          <w:tcPr>
            <w:tcW w:w="501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Постановление Администрации Ярославского муниципального района от 09.04.2021 № 830 «Об утверждении плана мероприятий («дорожная карта») по обеспечению роста численности занятых в сфере малого и среднего предпринимательства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в Ярославском муниципальном районе» </w:t>
            </w:r>
          </w:p>
        </w:tc>
        <w:tc>
          <w:tcPr>
            <w:tcW w:w="36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2022-2027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3.2.2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Оказание социальной помощи на основании социального контракта малоимущим гражданам на мероприятие «Осуществление индивидуальной предпринимательской деятельности»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Среднедушевой доход семьи, одиноко проживающего гражданина ниже величины прожиточного минимума по </w:t>
            </w:r>
            <w:proofErr w:type="gramStart"/>
            <w:r w:rsidRPr="00006A90">
              <w:rPr>
                <w:sz w:val="19"/>
                <w:szCs w:val="19"/>
              </w:rPr>
              <w:t>независящим</w:t>
            </w:r>
            <w:proofErr w:type="gramEnd"/>
            <w:r w:rsidRPr="00006A90">
              <w:rPr>
                <w:sz w:val="19"/>
                <w:szCs w:val="19"/>
              </w:rPr>
              <w:t xml:space="preserve"> от него причина</w:t>
            </w:r>
          </w:p>
        </w:tc>
        <w:tc>
          <w:tcPr>
            <w:tcW w:w="461" w:type="pct"/>
            <w:shd w:val="clear" w:color="auto" w:fill="FFFFFF" w:themeFill="background1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количества индивидуальных предпринимателей, самозанятых, увеличение дохода граждан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Снижение уровня бедности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Ежегодный плановый показатель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01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Федеральный закон от 17.07.1999 N 178-ФЗ (ред. от 08.03.2022) «О государственной социальной помощи», Указ Президента РФ  от 07.05.2018 № 204 (ред. от 21.07.2020) «О национальных целях и стратегических задачах развития Российской Федерации на период до 2024 года  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2022-2025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района, ОСЗН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</w:tbl>
    <w:p w:rsidR="008C7335" w:rsidRPr="00D67D5E" w:rsidRDefault="008C7335" w:rsidP="008C7335">
      <w:pPr>
        <w:spacing w:line="230" w:lineRule="auto"/>
        <w:rPr>
          <w:rFonts w:cs="Calibri"/>
          <w:sz w:val="12"/>
        </w:rPr>
      </w:pPr>
    </w:p>
    <w:p w:rsidR="00D57DA0" w:rsidRDefault="00D57DA0" w:rsidP="008C7335">
      <w:pPr>
        <w:pStyle w:val="1"/>
        <w:rPr>
          <w:sz w:val="26"/>
          <w:szCs w:val="26"/>
        </w:rPr>
      </w:pPr>
    </w:p>
    <w:p w:rsidR="008C7335" w:rsidRPr="00D57DA0" w:rsidRDefault="008C7335" w:rsidP="008C7335">
      <w:pPr>
        <w:pStyle w:val="1"/>
        <w:rPr>
          <w:sz w:val="26"/>
          <w:szCs w:val="26"/>
        </w:rPr>
      </w:pPr>
      <w:r w:rsidRPr="00D57DA0">
        <w:rPr>
          <w:sz w:val="26"/>
          <w:szCs w:val="26"/>
        </w:rPr>
        <w:t xml:space="preserve">4. Развитие туризма </w:t>
      </w:r>
    </w:p>
    <w:p w:rsidR="008C7335" w:rsidRPr="00D67D5E" w:rsidRDefault="008C7335" w:rsidP="008C7335">
      <w:pPr>
        <w:spacing w:after="60" w:line="230" w:lineRule="auto"/>
        <w:rPr>
          <w:i/>
          <w:u w:val="single"/>
          <w:lang w:val="en-US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8C7335" w:rsidRPr="00D67D5E" w:rsidTr="009701CB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Численность лиц, размещенных в коллективных средствах размещения, тыс. чел.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48600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туристических объектов (коллективные средства размещения и объекты показа), единиц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firstLine="708"/>
            </w:pPr>
            <w:r w:rsidRPr="00D67D5E">
              <w:t>17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Доля классифицированных средств размещения от общего количества средств размещения, подлежащих обязательной классификации, %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25%</w:t>
            </w:r>
          </w:p>
        </w:tc>
      </w:tr>
    </w:tbl>
    <w:p w:rsidR="008C7335" w:rsidRPr="00D67D5E" w:rsidRDefault="008C7335" w:rsidP="008C7335">
      <w:pPr>
        <w:spacing w:line="230" w:lineRule="auto"/>
        <w:jc w:val="center"/>
        <w:rPr>
          <w:b/>
        </w:rPr>
      </w:pPr>
    </w:p>
    <w:tbl>
      <w:tblPr>
        <w:tblStyle w:val="a8"/>
        <w:tblW w:w="5079" w:type="pct"/>
        <w:tblLayout w:type="fixed"/>
        <w:tblLook w:val="04A0" w:firstRow="1" w:lastRow="0" w:firstColumn="1" w:lastColumn="0" w:noHBand="0" w:noVBand="1"/>
      </w:tblPr>
      <w:tblGrid>
        <w:gridCol w:w="646"/>
        <w:gridCol w:w="1637"/>
        <w:gridCol w:w="1798"/>
        <w:gridCol w:w="1700"/>
        <w:gridCol w:w="1842"/>
        <w:gridCol w:w="1413"/>
        <w:gridCol w:w="1845"/>
        <w:gridCol w:w="1277"/>
        <w:gridCol w:w="1568"/>
        <w:gridCol w:w="2044"/>
      </w:tblGrid>
      <w:tr w:rsidR="00A02F61" w:rsidRPr="00D67D5E" w:rsidTr="00A02F61">
        <w:trPr>
          <w:trHeight w:val="436"/>
          <w:tblHeader/>
        </w:trPr>
        <w:tc>
          <w:tcPr>
            <w:tcW w:w="20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1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57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53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84" w:type="pct"/>
            <w:vAlign w:val="center"/>
          </w:tcPr>
          <w:p w:rsidR="00A02F61" w:rsidRDefault="008C7335" w:rsidP="00A02F61">
            <w:pPr>
              <w:spacing w:line="230" w:lineRule="auto"/>
              <w:ind w:left="-111" w:right="-108"/>
              <w:jc w:val="center"/>
              <w:rPr>
                <w:b/>
              </w:rPr>
            </w:pPr>
            <w:r w:rsidRPr="00D67D5E">
              <w:rPr>
                <w:b/>
              </w:rPr>
              <w:t xml:space="preserve">Социально-экономический </w:t>
            </w:r>
          </w:p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эффект</w:t>
            </w:r>
          </w:p>
        </w:tc>
        <w:tc>
          <w:tcPr>
            <w:tcW w:w="448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58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40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9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64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A02F61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4.1. Развитие инфраструктуры для привлечения туристов</w:t>
            </w:r>
          </w:p>
        </w:tc>
      </w:tr>
      <w:tr w:rsidR="00A02F61" w:rsidRPr="00D67D5E" w:rsidTr="00A02F61">
        <w:trPr>
          <w:trHeight w:val="440"/>
        </w:trPr>
        <w:tc>
          <w:tcPr>
            <w:tcW w:w="20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4.1.1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Капитальный ремонт участка автодороги «Москва-Архангельск</w:t>
            </w:r>
            <w:proofErr w:type="gramStart"/>
            <w:r w:rsidRPr="00D67D5E">
              <w:t>»-</w:t>
            </w:r>
            <w:proofErr w:type="gramEnd"/>
            <w:r w:rsidRPr="00D67D5E">
              <w:t xml:space="preserve">Дубки-СП «Изгиб» </w:t>
            </w:r>
          </w:p>
        </w:tc>
        <w:tc>
          <w:tcPr>
            <w:tcW w:w="570" w:type="pct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539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84" w:type="pct"/>
          </w:tcPr>
          <w:p w:rsidR="005A58B2" w:rsidRPr="00D67D5E" w:rsidRDefault="005A58B2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48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отремонтировано 770 м</w:t>
            </w:r>
          </w:p>
        </w:tc>
        <w:tc>
          <w:tcPr>
            <w:tcW w:w="58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Предполагаемая стоимость ремонта – 12 млн. руб.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</w:p>
        </w:tc>
        <w:tc>
          <w:tcPr>
            <w:tcW w:w="405" w:type="pct"/>
          </w:tcPr>
          <w:p w:rsidR="005A58B2" w:rsidRPr="00F22411" w:rsidRDefault="005A58B2" w:rsidP="00F42B1D">
            <w:pPr>
              <w:jc w:val="center"/>
            </w:pPr>
            <w:r w:rsidRPr="00F22411">
              <w:t xml:space="preserve">МП «Развитие дорожного хозяйства в Ярославском муниципальном районе» </w:t>
            </w:r>
          </w:p>
        </w:tc>
        <w:tc>
          <w:tcPr>
            <w:tcW w:w="497" w:type="pct"/>
          </w:tcPr>
          <w:p w:rsidR="005A58B2" w:rsidRPr="00F22411" w:rsidRDefault="005A58B2" w:rsidP="00F42B1D">
            <w:pPr>
              <w:jc w:val="center"/>
            </w:pPr>
            <w:r w:rsidRPr="00F22411">
              <w:t>2026-2030</w:t>
            </w:r>
          </w:p>
        </w:tc>
        <w:tc>
          <w:tcPr>
            <w:tcW w:w="649" w:type="pct"/>
            <w:shd w:val="clear" w:color="auto" w:fill="auto"/>
          </w:tcPr>
          <w:p w:rsidR="005A58B2" w:rsidRPr="00F22411" w:rsidRDefault="005A58B2" w:rsidP="00F42B1D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A02F61" w:rsidRPr="00D67D5E" w:rsidTr="00A02F61">
        <w:trPr>
          <w:trHeight w:val="440"/>
        </w:trPr>
        <w:tc>
          <w:tcPr>
            <w:tcW w:w="20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4.1.2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Капитальный ремонт участка автодороги «с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еславино- СП «Шакша» </w:t>
            </w:r>
          </w:p>
        </w:tc>
        <w:tc>
          <w:tcPr>
            <w:tcW w:w="570" w:type="pct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539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84" w:type="pct"/>
          </w:tcPr>
          <w:p w:rsidR="005A58B2" w:rsidRPr="00D67D5E" w:rsidRDefault="005A58B2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48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отремонтировано 1,2 км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</w:p>
        </w:tc>
        <w:tc>
          <w:tcPr>
            <w:tcW w:w="58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Предполагаемая стоимость ремонта - 17 млн. руб.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405" w:type="pct"/>
          </w:tcPr>
          <w:p w:rsidR="005A58B2" w:rsidRPr="00F22411" w:rsidRDefault="005A58B2" w:rsidP="00F42B1D">
            <w:pPr>
              <w:jc w:val="center"/>
            </w:pPr>
            <w:r w:rsidRPr="00F22411">
              <w:t>МП «Развитие дорожного хозяйства в Ярославском муниципальном районе»</w:t>
            </w:r>
          </w:p>
        </w:tc>
        <w:tc>
          <w:tcPr>
            <w:tcW w:w="497" w:type="pct"/>
          </w:tcPr>
          <w:p w:rsidR="005A58B2" w:rsidRPr="00F22411" w:rsidRDefault="005A58B2" w:rsidP="00F42B1D">
            <w:pPr>
              <w:jc w:val="center"/>
            </w:pPr>
            <w:r w:rsidRPr="00F22411">
              <w:t>2027-2030</w:t>
            </w:r>
          </w:p>
        </w:tc>
        <w:tc>
          <w:tcPr>
            <w:tcW w:w="649" w:type="pct"/>
            <w:shd w:val="clear" w:color="auto" w:fill="auto"/>
          </w:tcPr>
          <w:p w:rsidR="005A58B2" w:rsidRPr="00F22411" w:rsidRDefault="005A58B2" w:rsidP="00F42B1D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A02F61" w:rsidRPr="00D67D5E" w:rsidTr="00A02F61">
        <w:trPr>
          <w:trHeight w:val="440"/>
        </w:trPr>
        <w:tc>
          <w:tcPr>
            <w:tcW w:w="20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4.1.3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Капитальный ремонт автодороги «Григорьевское-Левцово»</w:t>
            </w:r>
            <w:r w:rsidRPr="00D67D5E">
              <w:rPr>
                <w:strike/>
              </w:rPr>
              <w:t xml:space="preserve"> </w:t>
            </w:r>
          </w:p>
        </w:tc>
        <w:tc>
          <w:tcPr>
            <w:tcW w:w="570" w:type="pct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539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84" w:type="pct"/>
          </w:tcPr>
          <w:p w:rsidR="005A58B2" w:rsidRPr="00D67D5E" w:rsidRDefault="005A58B2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48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отремонтировано 3,3 км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</w:p>
        </w:tc>
        <w:tc>
          <w:tcPr>
            <w:tcW w:w="58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63 млн. руб. предусмотрены в рамках Национального проекта «Безопасные и качественные дороги» на 2023 год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405" w:type="pct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 xml:space="preserve">НП «Безопасные и качественные автодороги» </w:t>
            </w:r>
            <w:r w:rsidRPr="00D67D5E">
              <w:br/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Ярославского муниципального района</w:t>
            </w:r>
          </w:p>
        </w:tc>
        <w:tc>
          <w:tcPr>
            <w:tcW w:w="497" w:type="pct"/>
          </w:tcPr>
          <w:p w:rsidR="005A58B2" w:rsidRDefault="005A58B2" w:rsidP="008C7335">
            <w:pPr>
              <w:spacing w:line="230" w:lineRule="auto"/>
              <w:jc w:val="center"/>
            </w:pPr>
            <w:r w:rsidRPr="00D67D5E">
              <w:t>2024-2025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  <w:r>
              <w:t xml:space="preserve">Выполнено </w:t>
            </w:r>
          </w:p>
        </w:tc>
        <w:tc>
          <w:tcPr>
            <w:tcW w:w="649" w:type="pct"/>
            <w:shd w:val="clear" w:color="auto" w:fill="auto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</w:tc>
      </w:tr>
      <w:tr w:rsidR="005A58B2" w:rsidRPr="00D67D5E" w:rsidTr="00A02F61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5A58B2" w:rsidRPr="00D67D5E" w:rsidRDefault="005A58B2" w:rsidP="008C7335">
            <w:pPr>
              <w:spacing w:line="230" w:lineRule="auto"/>
              <w:rPr>
                <w:b/>
              </w:rPr>
            </w:pPr>
            <w:r w:rsidRPr="00D67D5E">
              <w:t>4.2. Реализация мероприятий по увеличению туристического потока</w:t>
            </w:r>
          </w:p>
        </w:tc>
      </w:tr>
      <w:tr w:rsidR="00A02F61" w:rsidRPr="00D67D5E" w:rsidTr="00A02F61">
        <w:trPr>
          <w:trHeight w:val="154"/>
        </w:trPr>
        <w:tc>
          <w:tcPr>
            <w:tcW w:w="2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4.2.1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Создание новых туристических маршрутов</w:t>
            </w:r>
          </w:p>
        </w:tc>
        <w:tc>
          <w:tcPr>
            <w:tcW w:w="570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привлечении туристов</w:t>
            </w:r>
          </w:p>
        </w:tc>
        <w:tc>
          <w:tcPr>
            <w:tcW w:w="53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Увеличение туристического потока</w:t>
            </w:r>
          </w:p>
        </w:tc>
        <w:tc>
          <w:tcPr>
            <w:tcW w:w="584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Развитие предпринимательской деятельности в сфере туризма; популяризация туристического потенциала Ярославского муниципального района</w:t>
            </w:r>
          </w:p>
        </w:tc>
        <w:tc>
          <w:tcPr>
            <w:tcW w:w="448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 xml:space="preserve">Увеличение туристического потока на 10% </w:t>
            </w:r>
          </w:p>
        </w:tc>
        <w:tc>
          <w:tcPr>
            <w:tcW w:w="58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Включение мероприятий в МП Ярославского муниципального района с необходимым финансированием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97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01.01.2027</w:t>
            </w:r>
          </w:p>
        </w:tc>
        <w:tc>
          <w:tcPr>
            <w:tcW w:w="64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</w:p>
        </w:tc>
      </w:tr>
      <w:tr w:rsidR="00A02F61" w:rsidRPr="00D67D5E" w:rsidTr="00A02F61">
        <w:trPr>
          <w:trHeight w:val="154"/>
        </w:trPr>
        <w:tc>
          <w:tcPr>
            <w:tcW w:w="2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4.2.2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Увеличение мест коллективных средств размещения</w:t>
            </w:r>
          </w:p>
        </w:tc>
        <w:tc>
          <w:tcPr>
            <w:tcW w:w="570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увеличении числа мест размещения</w:t>
            </w:r>
          </w:p>
        </w:tc>
        <w:tc>
          <w:tcPr>
            <w:tcW w:w="53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Развитие туристской инфраструктуры, увеличение туристического потока</w:t>
            </w:r>
          </w:p>
        </w:tc>
        <w:tc>
          <w:tcPr>
            <w:tcW w:w="584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Развитие туристской инфраструктуры, развитие предпринимательской деятельности, создание новых рабочих мест</w:t>
            </w:r>
          </w:p>
        </w:tc>
        <w:tc>
          <w:tcPr>
            <w:tcW w:w="448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 xml:space="preserve">Увеличение количества коллективных средств размещения до 15 </w:t>
            </w:r>
          </w:p>
        </w:tc>
        <w:tc>
          <w:tcPr>
            <w:tcW w:w="58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Включение мероприятий в МП Ярославского муниципального района с необходимым финансированием</w:t>
            </w:r>
          </w:p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Популяризация туристического потенциала ЯМР</w:t>
            </w:r>
          </w:p>
        </w:tc>
        <w:tc>
          <w:tcPr>
            <w:tcW w:w="4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97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2022-2026</w:t>
            </w:r>
          </w:p>
        </w:tc>
        <w:tc>
          <w:tcPr>
            <w:tcW w:w="64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</w:t>
            </w:r>
          </w:p>
          <w:p w:rsidR="005A58B2" w:rsidRPr="00D67D5E" w:rsidRDefault="005A58B2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</w:tc>
      </w:tr>
      <w:tr w:rsidR="00A02F61" w:rsidRPr="00D67D5E" w:rsidTr="00A02F61">
        <w:trPr>
          <w:trHeight w:val="154"/>
        </w:trPr>
        <w:tc>
          <w:tcPr>
            <w:tcW w:w="2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4.2.3</w:t>
            </w:r>
          </w:p>
        </w:tc>
        <w:tc>
          <w:tcPr>
            <w:tcW w:w="51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Стимулирование создания комфортной инфраструктуры для пребывания туристов на территории района</w:t>
            </w:r>
          </w:p>
        </w:tc>
        <w:tc>
          <w:tcPr>
            <w:tcW w:w="570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увеличении числа объектов потребительского рынка</w:t>
            </w:r>
          </w:p>
        </w:tc>
        <w:tc>
          <w:tcPr>
            <w:tcW w:w="53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Развитие туристской инфраструктуры, увеличение туристического потока</w:t>
            </w:r>
          </w:p>
        </w:tc>
        <w:tc>
          <w:tcPr>
            <w:tcW w:w="584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Развитие туристской инфраструктуры, развитие предпринимательской деятельности, создание новых рабочих мест</w:t>
            </w:r>
          </w:p>
        </w:tc>
        <w:tc>
          <w:tcPr>
            <w:tcW w:w="448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Увеличение субъектов МСП в сфере туризма</w:t>
            </w:r>
          </w:p>
        </w:tc>
        <w:tc>
          <w:tcPr>
            <w:tcW w:w="58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Включение мероприятий в МП Ярославского муниципального района с необходимым финансированием</w:t>
            </w:r>
          </w:p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Популяризация туристического потенциала ЯМР</w:t>
            </w:r>
          </w:p>
        </w:tc>
        <w:tc>
          <w:tcPr>
            <w:tcW w:w="405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97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2022-2026</w:t>
            </w:r>
          </w:p>
        </w:tc>
        <w:tc>
          <w:tcPr>
            <w:tcW w:w="649" w:type="pct"/>
            <w:shd w:val="clear" w:color="auto" w:fill="FFFFFF" w:themeFill="background1"/>
          </w:tcPr>
          <w:p w:rsidR="005A58B2" w:rsidRPr="00D67D5E" w:rsidRDefault="005A58B2" w:rsidP="008C7335">
            <w:pPr>
              <w:spacing w:line="230" w:lineRule="auto"/>
              <w:ind w:left="-108" w:right="-108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II. РАЗВИТИЕ ИНФРАСТРУКТУРЫ</w:t>
      </w: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1. Жилищная сфера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8C7335" w:rsidRPr="00D67D5E" w:rsidTr="001C3C26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Ввод в действие жилых домов, тыс. кв. метров общей площади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220,579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Число многоквартирных домов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1633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100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Общая площадь жилых помещений, приходящаяся в среднем на одного жителя, кв. метров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38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Общая площадь жилых помещений в аварийном и ветхом жилищном фонде 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5407,4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Площадь земельных участков, предоставленных для строительства, кв. м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313348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Площадь земельных участков, представленных для строительства объектов жилищного строительства, в отношении которых </w:t>
            </w:r>
            <w:proofErr w:type="gramStart"/>
            <w:r w:rsidRPr="00D67D5E">
              <w:t>с даты принятия</w:t>
            </w:r>
            <w:proofErr w:type="gramEnd"/>
            <w:r w:rsidRPr="00D67D5E">
              <w:t xml:space="preserve"> решения о предоставлении земельного участка или подписания протокола о результатах торгов (конкурсов, аукционах) не было получено разрешение на ввод в эксплуатацию в течение 3 лет, кв. метров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175400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1"/>
        <w:gridCol w:w="1909"/>
        <w:gridCol w:w="1516"/>
        <w:gridCol w:w="1730"/>
        <w:gridCol w:w="1623"/>
        <w:gridCol w:w="1553"/>
        <w:gridCol w:w="1909"/>
        <w:gridCol w:w="1835"/>
        <w:gridCol w:w="1209"/>
        <w:gridCol w:w="1630"/>
      </w:tblGrid>
      <w:tr w:rsidR="008C7335" w:rsidRPr="00D67D5E" w:rsidTr="008C7335">
        <w:trPr>
          <w:trHeight w:val="436"/>
          <w:tblHeader/>
        </w:trPr>
        <w:tc>
          <w:tcPr>
            <w:tcW w:w="21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7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8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1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7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2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0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0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287"/>
        </w:trPr>
        <w:tc>
          <w:tcPr>
            <w:tcW w:w="5000" w:type="pct"/>
            <w:gridSpan w:val="10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21"/>
              </w:numPr>
              <w:spacing w:after="0" w:line="23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Жилищное строительство</w:t>
            </w:r>
          </w:p>
        </w:tc>
      </w:tr>
      <w:tr w:rsidR="008C7335" w:rsidRPr="00D67D5E" w:rsidTr="003F0FF1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1.1.1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Достижение целевых показателей объемов ввода жилья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сведений о границах территориальных зон в ЕГРН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 xml:space="preserve">Повышение обеспеченности жильем населения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 xml:space="preserve">51,2 кв.м. на 1 чел.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в 2024 г.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Прирост численности населения ежегодно</w:t>
            </w:r>
          </w:p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на 2%</w:t>
            </w:r>
          </w:p>
        </w:tc>
        <w:tc>
          <w:tcPr>
            <w:tcW w:w="42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2022 г. –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265 тыс. кв.м.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г. –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193,5 тыс.кв.м.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г. –</w:t>
            </w:r>
          </w:p>
          <w:p w:rsidR="008C7335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215 тыс. кв.м.</w:t>
            </w:r>
          </w:p>
          <w:p w:rsidR="003F0FF1" w:rsidRPr="00D67D5E" w:rsidRDefault="003F0FF1" w:rsidP="008C7335">
            <w:pPr>
              <w:spacing w:line="230" w:lineRule="auto"/>
              <w:ind w:left="-107" w:right="-108"/>
              <w:jc w:val="center"/>
            </w:pPr>
            <w:r>
              <w:t xml:space="preserve">На 01.01.2028 – 280 </w:t>
            </w:r>
            <w:r w:rsidRPr="00D67D5E">
              <w:t>тыс. кв.м.</w:t>
            </w:r>
          </w:p>
        </w:tc>
        <w:tc>
          <w:tcPr>
            <w:tcW w:w="90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утвержденных документов территориального планирования, градостроительного зонирования, сведения о границах территориальных зон в ЕГРН</w:t>
            </w:r>
          </w:p>
        </w:tc>
        <w:tc>
          <w:tcPr>
            <w:tcW w:w="54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Соглашение по ежегодным целевым показателям жилищного строительства на территории ЯМР, заключенным между Правительством Ярославской области и Администрацией ЯМР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56" w:type="pct"/>
            <w:shd w:val="clear" w:color="auto" w:fill="FFFFFF" w:themeFill="background1"/>
          </w:tcPr>
          <w:p w:rsidR="008C7335" w:rsidRPr="00D67D5E" w:rsidRDefault="003F0FF1" w:rsidP="008C7335">
            <w:pPr>
              <w:spacing w:line="230" w:lineRule="auto"/>
              <w:ind w:left="-107" w:right="-107"/>
              <w:jc w:val="center"/>
            </w:pPr>
            <w:r>
              <w:t>2022-2027</w:t>
            </w:r>
            <w:r w:rsidR="008C7335" w:rsidRPr="00D67D5E">
              <w:t>.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строительства ЯО, Администрация ярославского муниципального района</w:t>
            </w:r>
          </w:p>
        </w:tc>
      </w:tr>
      <w:tr w:rsidR="008C7335" w:rsidRPr="00D67D5E" w:rsidTr="003F0FF1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1.1.2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Отсутствие сведений по описанию о границах территориальных зон, 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документация не соответствует современным требованиям законодательства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Наличие актуальных документов территориального планирования градостроительного зонирования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Увеличение объемов строительства,</w:t>
            </w:r>
          </w:p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удовлетворенность застройщиков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Актуальных документов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2023 - 60%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2024 - 65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2025 – 75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2026 - 100%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«Развитие градостроительной деятельности в Ярославском муниципальном районе» </w:t>
            </w:r>
          </w:p>
        </w:tc>
        <w:tc>
          <w:tcPr>
            <w:tcW w:w="45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2026 - 100%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3F0FF1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1.1.3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Внесение в ЕГРН сведений о границах территориальных зон, установленных ПЗЗ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Низкий процент внесенных в ЕГРН сведений о границах территориальных зон, установленных ПЗЗ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right="-108"/>
              <w:jc w:val="center"/>
            </w:pPr>
            <w:r w:rsidRPr="00D67D5E">
              <w:t>Сведения  о границах территориальных зон, установленных ПЗЗ, внесены в ЕГРН - 100%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Возможность получения разрешения на строительство  застройщиками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39"/>
              <w:jc w:val="center"/>
            </w:pPr>
            <w:r w:rsidRPr="00D67D5E">
              <w:t xml:space="preserve">Доля территориальных зон, внесенных в ЕГРН: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2023 - 20%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2024 - 30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2025 – 40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2026 - 50%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«Развитие градостроительной деятельности в Ярославском муниципальном районе» </w:t>
            </w:r>
          </w:p>
        </w:tc>
        <w:tc>
          <w:tcPr>
            <w:tcW w:w="45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2026 - 50%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3F0FF1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1.1.4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Разработка дизайн-кода Ярославского муниципального района и реализация на территории ЯМР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дизайн-кода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Дизайн-код разработан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Повышение туристской привлекательности района и  создание благоприятной среды для проживания жителей района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39"/>
              <w:jc w:val="center"/>
            </w:pPr>
            <w:r w:rsidRPr="00D67D5E">
              <w:t>Создание дизайн-кода к 2026 году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ЯО</w:t>
            </w:r>
          </w:p>
        </w:tc>
        <w:tc>
          <w:tcPr>
            <w:tcW w:w="456" w:type="pct"/>
            <w:shd w:val="clear" w:color="auto" w:fill="FFFFFF" w:themeFill="background1"/>
          </w:tcPr>
          <w:p w:rsidR="008C7335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До 28.12.2022</w:t>
            </w:r>
          </w:p>
          <w:p w:rsidR="003F0FF1" w:rsidRPr="00D67D5E" w:rsidRDefault="003F0FF1" w:rsidP="008C7335">
            <w:pPr>
              <w:spacing w:line="230" w:lineRule="auto"/>
              <w:ind w:left="-107" w:right="-107"/>
              <w:jc w:val="center"/>
            </w:pPr>
            <w:r>
              <w:t>разработан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1.2. Капитальный ремонт многоквартирных домов</w:t>
            </w:r>
          </w:p>
        </w:tc>
      </w:tr>
      <w:tr w:rsidR="008C7335" w:rsidRPr="00D67D5E" w:rsidTr="003F0FF1">
        <w:trPr>
          <w:trHeight w:val="154"/>
        </w:trPr>
        <w:tc>
          <w:tcPr>
            <w:tcW w:w="21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1.2.1</w:t>
            </w:r>
          </w:p>
        </w:tc>
        <w:tc>
          <w:tcPr>
            <w:tcW w:w="67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Капитальный ремонт инженерной инфраструктуры многоквартирных домов </w:t>
            </w:r>
          </w:p>
        </w:tc>
        <w:tc>
          <w:tcPr>
            <w:tcW w:w="38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модернизации и капитальном ремонте изношенных инженерных коммуникаций многоквартирных домов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Проведение капитального ремонта и модернизации изношенных инженерных коммуникаций многоквартирных домов </w:t>
            </w:r>
          </w:p>
        </w:tc>
        <w:tc>
          <w:tcPr>
            <w:tcW w:w="47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33 МКД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90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15 021,94 тыс. руб.,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 год – 36 462,91 тыс. руб.,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 год – 16 904,80 тыс. руб.</w:t>
            </w:r>
          </w:p>
        </w:tc>
        <w:tc>
          <w:tcPr>
            <w:tcW w:w="549" w:type="pct"/>
            <w:shd w:val="clear" w:color="auto" w:fill="auto"/>
          </w:tcPr>
          <w:p w:rsidR="008C7335" w:rsidRPr="00D67D5E" w:rsidRDefault="008C7335" w:rsidP="00F22411">
            <w:pPr>
              <w:spacing w:line="230" w:lineRule="auto"/>
              <w:jc w:val="center"/>
            </w:pPr>
            <w:r w:rsidRPr="00D67D5E">
              <w:t>Региональный краткосрочный план реализации региональной программы капитального ремонта общего имущества в многоквартирных домах ЯО на 2014-2043 гг. на 2022-2024 годы, утв. постановлением Правительства ЯО от 15.12.2021 №</w:t>
            </w:r>
            <w:r w:rsidR="00F22411">
              <w:t> </w:t>
            </w:r>
            <w:r w:rsidRPr="00D67D5E">
              <w:t>94-п</w:t>
            </w:r>
          </w:p>
        </w:tc>
        <w:tc>
          <w:tcPr>
            <w:tcW w:w="45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2022-2024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14 МКД,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 год – 14 МКД,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 год – 5 МКД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06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Фонд капитального ремонта Ярославской области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2. Теплоснабжение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8C7335" w:rsidRPr="00D67D5E" w:rsidTr="00F22411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Удельная величина потребления тепловой энергии, Гкал на 1 кв. метр общей площади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0,42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котельных (источников теплоснабжения населения и организаций-получателей средств из бюджета; без учета ведомственной принадлежности и формы собственности), на конец отчетного периода, ед.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41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тепловых и паровых сетей в двухтрубном исчислении,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154,540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Протяженность тепловых и паровых сетей в двухтрубном исчислении, нуждающихся в замене,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91,317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Заменено тепловых и паровых сетей в двухтрубном исчислении,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2,150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6. 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Потери тепловой энергии, с учетом предыдущих периодов по году, Гкал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79 198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Общая площадь жилых помещений, на конец отчетного периода, оборудованная отоплением (за исключением печного отопления), тыс. кв. м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1 201,6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Численность населения, обеспеченного услугой централизованного теплоснабжения", в ед. и % к общей численности МР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54810, 97,63%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Физический износ тепловых и паровых сетей, %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57,86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10.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Протяженность тепловых и паровых сетей в двухтрубном исчислении со степенью износа более 60%,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126,262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Доля отпускаемой тепловой энергии потребителям по приборам учета, %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35,43%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Количество многоквартирных домов МО, оснащенных общедомовыми (коллективными) приборами учета горячей воды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Общее количество многоквартирных домов МО, подлежащих оснащению общедомовыми (коллективными) приборами учета горячей воды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Количество многоквартирных домов МО, оснащенных общедомовыми (коллективными) приборами учета тепловой энергии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Общее количество многоквартирных домов МО, подлежащих оснащению общедомовыми (коллективными) приборами учета тепловой энергии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94</w:t>
            </w:r>
          </w:p>
        </w:tc>
      </w:tr>
    </w:tbl>
    <w:p w:rsidR="008C7335" w:rsidRPr="00D67D5E" w:rsidRDefault="008C7335" w:rsidP="008C7335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1733"/>
        <w:gridCol w:w="1363"/>
        <w:gridCol w:w="1230"/>
        <w:gridCol w:w="1438"/>
        <w:gridCol w:w="1422"/>
        <w:gridCol w:w="2860"/>
        <w:gridCol w:w="1739"/>
        <w:gridCol w:w="1431"/>
        <w:gridCol w:w="1630"/>
      </w:tblGrid>
      <w:tr w:rsidR="008C7335" w:rsidRPr="00D67D5E" w:rsidTr="008C7335">
        <w:trPr>
          <w:trHeight w:val="436"/>
          <w:tblHeader/>
        </w:trPr>
        <w:tc>
          <w:tcPr>
            <w:tcW w:w="219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58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39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6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3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8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5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2.1.</w:t>
            </w:r>
            <w:r w:rsidRPr="00D67D5E">
              <w:rPr>
                <w:rFonts w:cs="Calibri"/>
              </w:rPr>
              <w:t xml:space="preserve"> Модернизация и реконструкция объектов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2.1.1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котельной в п</w:t>
            </w:r>
            <w:proofErr w:type="gramStart"/>
            <w:r w:rsidRPr="00D67D5E">
              <w:t>.Я</w:t>
            </w:r>
            <w:proofErr w:type="gramEnd"/>
            <w:r w:rsidRPr="00D67D5E">
              <w:t>рославка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Предоставление качественной услуги подачи центрального отопления 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1 котельная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 - 33 216,10 тыс. руб.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Инвестиционная программа МП «Теплоресурс»</w:t>
            </w:r>
          </w:p>
        </w:tc>
        <w:tc>
          <w:tcPr>
            <w:tcW w:w="461" w:type="pct"/>
          </w:tcPr>
          <w:p w:rsidR="008C7335" w:rsidRPr="00237DB9" w:rsidRDefault="00252816" w:rsidP="008C7335">
            <w:pPr>
              <w:jc w:val="center"/>
            </w:pPr>
            <w:r w:rsidRPr="00237DB9">
              <w:t>2027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МП «Теплоресурс»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2.1.2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блочно-модульных котельных в с</w:t>
            </w:r>
            <w:proofErr w:type="gramStart"/>
            <w:r w:rsidRPr="00D67D5E">
              <w:t>.Ш</w:t>
            </w:r>
            <w:proofErr w:type="gramEnd"/>
            <w:r w:rsidRPr="00D67D5E">
              <w:t xml:space="preserve">иринье, д.Мордвиново, </w:t>
            </w: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Предоставление качественной услуги подачи центрального отопления 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3 котельные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Потребность в денежных средствах (источник не определен)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с</w:t>
            </w:r>
            <w:proofErr w:type="gramStart"/>
            <w:r w:rsidRPr="00D67D5E">
              <w:t>.Ш</w:t>
            </w:r>
            <w:proofErr w:type="gramEnd"/>
            <w:r w:rsidRPr="00D67D5E">
              <w:t>иринье – 24 000,00 тыс.руб.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ордвиново – 32000,00 тыс. руб.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Ярославского муниципального района</w:t>
            </w:r>
          </w:p>
        </w:tc>
        <w:tc>
          <w:tcPr>
            <w:tcW w:w="461" w:type="pct"/>
          </w:tcPr>
          <w:p w:rsidR="008C7335" w:rsidRPr="00237DB9" w:rsidRDefault="008C7335" w:rsidP="008C7335">
            <w:pPr>
              <w:jc w:val="center"/>
            </w:pPr>
            <w:r w:rsidRPr="00237DB9">
              <w:t>2024-2025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ярославского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2.1.3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водогрейной блочно-модульной котельной в п</w:t>
            </w:r>
            <w:proofErr w:type="gramStart"/>
            <w:r w:rsidRPr="00D67D5E">
              <w:t>.К</w:t>
            </w:r>
            <w:proofErr w:type="gramEnd"/>
            <w:r w:rsidRPr="00D67D5E">
              <w:t>расные Ткачи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(у здания МОУ Красноткацкая СШ), Карабихское с.п. Ярославского муниципального района</w:t>
            </w: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подачи центрального отопления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1 котельная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Потребность в денежных средствах (источник не определен)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.К</w:t>
            </w:r>
            <w:proofErr w:type="gramEnd"/>
            <w:r w:rsidRPr="00D67D5E">
              <w:t>расные Ткачи – 31523,252 тыс.руб.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Ярославского муниципального района</w:t>
            </w:r>
          </w:p>
        </w:tc>
        <w:tc>
          <w:tcPr>
            <w:tcW w:w="461" w:type="pct"/>
          </w:tcPr>
          <w:p w:rsidR="00252816" w:rsidRPr="00237DB9" w:rsidRDefault="00252816" w:rsidP="00252816">
            <w:pPr>
              <w:jc w:val="center"/>
            </w:pPr>
            <w:r w:rsidRPr="00237DB9">
              <w:t>2023</w:t>
            </w:r>
          </w:p>
          <w:p w:rsidR="008C7335" w:rsidRPr="00237DB9" w:rsidRDefault="00252816" w:rsidP="00252816">
            <w:pPr>
              <w:jc w:val="center"/>
            </w:pPr>
            <w:r w:rsidRPr="00237DB9">
              <w:t>выполнено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0F7D8C" w:rsidRDefault="000F7D8C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3. Водоснабжение и водоотведение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8C7335" w:rsidRPr="00D67D5E" w:rsidTr="00F22411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Общая площадь жилых помещений, на конец отчетного периода, оборудованная холодным водоснабжением, тыс. кв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.м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>етров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1 239,8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Общая площадь жилых помещений, на конец отчетного периода, оборудованная канализацией, тыс. кв. метров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1 134,14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водопроводов,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201,035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канализационных коллекторов,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167,954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Заменено водопроводных сетей,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0,99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Заменено канализационных сетей,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7. 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Одиночное протяжение водопроводов, нуждающихся в замене, на конец отчетного период,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120,356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Одиночное протяжение канализационных коллекторов, нуждающихся в замене,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83,069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Доля потерь воды в централизованных системах водоснабжения при транспортировке  в общем объеме воды, поданной в водопроводную сеть,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2,44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10.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Удельная величина потребления холодной воды, куб. метров на 1 человека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43,42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Доля сточных вод, соответствующих установленным требованиям в отношении к общему объему сточных вод,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57,10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холодным водоснабжением, чел. и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56337/81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водоотведением, чел. и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39524/57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холодного водоснабжения, в том числе сетей,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66,18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водоотведения, в том числе сетей,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51,61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сетей холодного водоснабжения со степенью физического износа более 60%,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106,847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17.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сетей водоотведения со степенью физического износа более 60%,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43,63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холодной воды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269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холодной воды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269</w:t>
            </w:r>
          </w:p>
        </w:tc>
      </w:tr>
    </w:tbl>
    <w:p w:rsidR="008C7335" w:rsidRPr="00D67D5E" w:rsidRDefault="008C7335" w:rsidP="008C7335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1739"/>
        <w:gridCol w:w="1329"/>
        <w:gridCol w:w="1223"/>
        <w:gridCol w:w="1431"/>
        <w:gridCol w:w="1431"/>
        <w:gridCol w:w="2860"/>
        <w:gridCol w:w="1739"/>
        <w:gridCol w:w="1329"/>
        <w:gridCol w:w="1733"/>
      </w:tblGrid>
      <w:tr w:rsidR="008C7335" w:rsidRPr="00D67D5E" w:rsidTr="008C7335">
        <w:trPr>
          <w:trHeight w:val="436"/>
          <w:tblHeader/>
        </w:trPr>
        <w:tc>
          <w:tcPr>
            <w:tcW w:w="229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4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8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3.1. Реконструкция и модернизация сетей</w:t>
            </w:r>
          </w:p>
        </w:tc>
      </w:tr>
      <w:tr w:rsidR="008C7335" w:rsidRPr="00D67D5E" w:rsidTr="00F22411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3.1.1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очистных сооружений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лебовское, д.Медягино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Износ 100%, 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Проведен капитальный ремонт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вод, 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области»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F22411" w:rsidRDefault="00252816" w:rsidP="008C7335">
            <w:pPr>
              <w:jc w:val="center"/>
            </w:pPr>
            <w:r w:rsidRPr="00F22411">
              <w:rPr>
                <w:color w:val="000000" w:themeColor="text1"/>
              </w:rPr>
              <w:t>2025-2029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F22411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3.1.2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канализационных очистных сооружений в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t>Проектно-сметная документация в разработке, 289288,3 тыс. руб.</w:t>
            </w:r>
            <w:r w:rsidRPr="00D67D5E">
              <w:rPr>
                <w:bCs/>
              </w:rPr>
              <w:t xml:space="preserve"> 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 xml:space="preserve">Заявка подана для участия в конкурсном отборе  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ВЦП «Современный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 облик сельских территорий» ГП</w:t>
            </w:r>
            <w:proofErr w:type="gramStart"/>
            <w:r w:rsidRPr="00D67D5E">
              <w:rPr>
                <w:bCs/>
              </w:rPr>
              <w:t>«К</w:t>
            </w:r>
            <w:proofErr w:type="gramEnd"/>
            <w:r w:rsidRPr="00D67D5E">
              <w:rPr>
                <w:bCs/>
              </w:rPr>
              <w:t>омплексное развитие сельских территорий» на 2020-2025 годы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F22411" w:rsidRDefault="00252816" w:rsidP="008C7335">
            <w:pPr>
              <w:jc w:val="center"/>
            </w:pPr>
            <w:r w:rsidRPr="00F22411">
              <w:t>2024-2029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252816" w:rsidRPr="00D67D5E" w:rsidTr="00F22411">
        <w:trPr>
          <w:trHeight w:val="154"/>
        </w:trPr>
        <w:tc>
          <w:tcPr>
            <w:tcW w:w="229" w:type="pct"/>
          </w:tcPr>
          <w:p w:rsidR="00252816" w:rsidRPr="00D67D5E" w:rsidRDefault="00252816" w:rsidP="008C7335">
            <w:pPr>
              <w:jc w:val="center"/>
            </w:pPr>
            <w:r w:rsidRPr="00D67D5E">
              <w:t>3.1.3</w:t>
            </w:r>
          </w:p>
        </w:tc>
        <w:tc>
          <w:tcPr>
            <w:tcW w:w="560" w:type="pct"/>
          </w:tcPr>
          <w:p w:rsidR="00252816" w:rsidRPr="00D67D5E" w:rsidRDefault="00252816" w:rsidP="008C7335">
            <w:pPr>
              <w:jc w:val="center"/>
            </w:pPr>
            <w:r w:rsidRPr="00D67D5E">
              <w:t>Строительство канализационных очистных сооружений в с</w:t>
            </w:r>
            <w:proofErr w:type="gramStart"/>
            <w:r w:rsidRPr="00D67D5E">
              <w:t>.Т</w:t>
            </w:r>
            <w:proofErr w:type="gramEnd"/>
            <w:r w:rsidRPr="00D67D5E">
              <w:t>уношна</w:t>
            </w:r>
          </w:p>
        </w:tc>
        <w:tc>
          <w:tcPr>
            <w:tcW w:w="428" w:type="pct"/>
          </w:tcPr>
          <w:p w:rsidR="00252816" w:rsidRPr="00D67D5E" w:rsidRDefault="00252816" w:rsidP="008C7335">
            <w:pPr>
              <w:ind w:left="-108"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</w:tcPr>
          <w:p w:rsidR="00252816" w:rsidRPr="00D67D5E" w:rsidRDefault="00252816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Проектно-сметная документация в разработке, 101158,64 тыс. руб.</w:t>
            </w:r>
          </w:p>
        </w:tc>
        <w:tc>
          <w:tcPr>
            <w:tcW w:w="560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 xml:space="preserve">РП "Развитие водоснабжения и водоотведения Ярославской области" </w:t>
            </w:r>
          </w:p>
        </w:tc>
        <w:tc>
          <w:tcPr>
            <w:tcW w:w="428" w:type="pct"/>
            <w:shd w:val="clear" w:color="auto" w:fill="FFFFFF" w:themeFill="background1"/>
          </w:tcPr>
          <w:p w:rsidR="00252816" w:rsidRPr="00F22411" w:rsidRDefault="00252816" w:rsidP="000D0528">
            <w:pPr>
              <w:jc w:val="center"/>
            </w:pPr>
            <w:r w:rsidRPr="00F22411">
              <w:t>2024-2029</w:t>
            </w:r>
          </w:p>
        </w:tc>
        <w:tc>
          <w:tcPr>
            <w:tcW w:w="558" w:type="pct"/>
          </w:tcPr>
          <w:p w:rsidR="00252816" w:rsidRPr="00D67D5E" w:rsidRDefault="00252816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252816" w:rsidRPr="00D67D5E" w:rsidTr="00F22411">
        <w:trPr>
          <w:trHeight w:val="154"/>
        </w:trPr>
        <w:tc>
          <w:tcPr>
            <w:tcW w:w="229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3.1.4</w:t>
            </w:r>
          </w:p>
        </w:tc>
        <w:tc>
          <w:tcPr>
            <w:tcW w:w="560" w:type="pct"/>
          </w:tcPr>
          <w:p w:rsidR="00252816" w:rsidRPr="00D67D5E" w:rsidRDefault="00252816" w:rsidP="008C7335">
            <w:pPr>
              <w:jc w:val="center"/>
            </w:pPr>
            <w:r w:rsidRPr="00D67D5E">
              <w:t>Строительство канализационных очистных сооружений</w:t>
            </w:r>
          </w:p>
          <w:p w:rsidR="00252816" w:rsidRPr="00D67D5E" w:rsidRDefault="00252816" w:rsidP="008C7335">
            <w:pPr>
              <w:jc w:val="center"/>
            </w:pPr>
            <w:r w:rsidRPr="00D67D5E">
              <w:t>в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уношна-городок, д.Мокеевское</w:t>
            </w:r>
          </w:p>
        </w:tc>
        <w:tc>
          <w:tcPr>
            <w:tcW w:w="428" w:type="pct"/>
          </w:tcPr>
          <w:p w:rsidR="00252816" w:rsidRPr="00D67D5E" w:rsidRDefault="00252816" w:rsidP="008C7335">
            <w:pPr>
              <w:ind w:left="-108" w:right="-108"/>
              <w:jc w:val="center"/>
            </w:pPr>
            <w:r w:rsidRPr="00D67D5E">
              <w:t xml:space="preserve">Необходимость современных канализационно-очистных сооружений </w:t>
            </w:r>
            <w:r w:rsidRPr="00D67D5E">
              <w:rPr>
                <w:strike/>
              </w:rPr>
              <w:t>КОС</w:t>
            </w:r>
            <w:r w:rsidRPr="00D67D5E">
              <w:t>, отсутствие очистки сточных вод</w:t>
            </w:r>
          </w:p>
        </w:tc>
        <w:tc>
          <w:tcPr>
            <w:tcW w:w="394" w:type="pct"/>
          </w:tcPr>
          <w:p w:rsidR="00252816" w:rsidRPr="00D67D5E" w:rsidRDefault="00252816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2 сооружения</w:t>
            </w:r>
          </w:p>
        </w:tc>
        <w:tc>
          <w:tcPr>
            <w:tcW w:w="921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Проектно-сметная документация в разработке, источник финансирования не определен.</w:t>
            </w:r>
          </w:p>
          <w:p w:rsidR="00252816" w:rsidRPr="00D67D5E" w:rsidRDefault="00252816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101 000,00 тыс. руб.</w:t>
            </w:r>
          </w:p>
          <w:p w:rsidR="00252816" w:rsidRPr="00D67D5E" w:rsidRDefault="00252816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океевское – 101 000,00 тыс. руб.</w:t>
            </w:r>
          </w:p>
        </w:tc>
        <w:tc>
          <w:tcPr>
            <w:tcW w:w="560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FFFFFF" w:themeFill="background1"/>
          </w:tcPr>
          <w:p w:rsidR="00252816" w:rsidRPr="00F22411" w:rsidRDefault="00252816" w:rsidP="000D0528">
            <w:pPr>
              <w:jc w:val="center"/>
            </w:pPr>
            <w:r w:rsidRPr="00F22411">
              <w:t>2025-2029</w:t>
            </w:r>
          </w:p>
        </w:tc>
        <w:tc>
          <w:tcPr>
            <w:tcW w:w="558" w:type="pct"/>
          </w:tcPr>
          <w:p w:rsidR="00252816" w:rsidRPr="00D67D5E" w:rsidRDefault="00252816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  <w:r w:rsidRPr="00D67D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52816" w:rsidRPr="00D67D5E" w:rsidTr="00F22411">
        <w:trPr>
          <w:trHeight w:val="154"/>
        </w:trPr>
        <w:tc>
          <w:tcPr>
            <w:tcW w:w="229" w:type="pct"/>
          </w:tcPr>
          <w:p w:rsidR="00252816" w:rsidRPr="00D67D5E" w:rsidRDefault="00252816" w:rsidP="008C7335">
            <w:pPr>
              <w:jc w:val="center"/>
            </w:pPr>
            <w:r w:rsidRPr="00D67D5E">
              <w:t>3.1.5</w:t>
            </w:r>
          </w:p>
        </w:tc>
        <w:tc>
          <w:tcPr>
            <w:tcW w:w="560" w:type="pct"/>
          </w:tcPr>
          <w:p w:rsidR="00252816" w:rsidRPr="00D67D5E" w:rsidRDefault="00252816" w:rsidP="008C7335">
            <w:pPr>
              <w:jc w:val="center"/>
            </w:pPr>
            <w:r w:rsidRPr="00D67D5E">
              <w:t>Строительство канализационного коллектора</w:t>
            </w:r>
          </w:p>
          <w:p w:rsidR="00252816" w:rsidRPr="00D67D5E" w:rsidRDefault="00252816" w:rsidP="008C7335">
            <w:pPr>
              <w:jc w:val="center"/>
            </w:pPr>
            <w:r w:rsidRPr="00D67D5E">
              <w:t>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28" w:type="pct"/>
          </w:tcPr>
          <w:p w:rsidR="00252816" w:rsidRPr="00D67D5E" w:rsidRDefault="00252816" w:rsidP="008C7335">
            <w:pPr>
              <w:ind w:left="-108" w:right="-108"/>
              <w:jc w:val="center"/>
            </w:pPr>
            <w:r w:rsidRPr="00D67D5E">
              <w:t>100% износ</w:t>
            </w:r>
          </w:p>
        </w:tc>
        <w:tc>
          <w:tcPr>
            <w:tcW w:w="394" w:type="pct"/>
          </w:tcPr>
          <w:p w:rsidR="00252816" w:rsidRPr="00D67D5E" w:rsidRDefault="00252816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252816" w:rsidRPr="00D67D5E" w:rsidRDefault="00252816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250 000,000 тыс. руб. Источник финансирования не определен</w:t>
            </w:r>
          </w:p>
        </w:tc>
        <w:tc>
          <w:tcPr>
            <w:tcW w:w="560" w:type="pct"/>
            <w:shd w:val="clear" w:color="auto" w:fill="auto"/>
          </w:tcPr>
          <w:p w:rsidR="00252816" w:rsidRPr="00D67D5E" w:rsidRDefault="00252816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FFFFFF" w:themeFill="background1"/>
          </w:tcPr>
          <w:p w:rsidR="00252816" w:rsidRPr="00F22411" w:rsidRDefault="00252816" w:rsidP="000D0528">
            <w:pPr>
              <w:jc w:val="center"/>
            </w:pPr>
            <w:r w:rsidRPr="00F22411">
              <w:t>2023-2029</w:t>
            </w:r>
          </w:p>
        </w:tc>
        <w:tc>
          <w:tcPr>
            <w:tcW w:w="558" w:type="pct"/>
          </w:tcPr>
          <w:p w:rsidR="00252816" w:rsidRPr="00D67D5E" w:rsidRDefault="00252816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F22411">
        <w:trPr>
          <w:trHeight w:val="992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3.1.6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водоотведения: сети и очистные сооружения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ригорьевское (Заволжское СП)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80 000,000 тыс</w:t>
            </w:r>
            <w:proofErr w:type="gramStart"/>
            <w:r w:rsidRPr="00D67D5E">
              <w:t>.р</w:t>
            </w:r>
            <w:proofErr w:type="gramEnd"/>
            <w:r w:rsidRPr="00D67D5E">
              <w:t>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F22411" w:rsidRDefault="008C7335" w:rsidP="008C7335">
            <w:pPr>
              <w:jc w:val="center"/>
            </w:pPr>
            <w:r w:rsidRPr="00F22411">
              <w:t>2026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F22411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3.1.7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водоотведения(сети и КНС) в г.п</w:t>
            </w:r>
            <w:proofErr w:type="gramStart"/>
            <w:r w:rsidRPr="00D67D5E">
              <w:t>.Л</w:t>
            </w:r>
            <w:proofErr w:type="gramEnd"/>
            <w:r w:rsidRPr="00D67D5E">
              <w:t>есные Поляны ул.Железнодорожная –ЖК Радужный 710 п.м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7 000,000 тыс. руб.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F22411" w:rsidRDefault="008C7335" w:rsidP="008C7335">
            <w:pPr>
              <w:jc w:val="center"/>
            </w:pPr>
            <w:r w:rsidRPr="00F22411">
              <w:t>2022-2026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F22411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3.1.8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 ливневой канализации в г.п. Лесные Поляны от д.28,29,30,31,32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Необходимость качественного водоотвода, позволяющего </w:t>
            </w:r>
            <w:proofErr w:type="gramStart"/>
            <w:r w:rsidRPr="00D67D5E">
              <w:t>избежать образование</w:t>
            </w:r>
            <w:proofErr w:type="gramEnd"/>
            <w:r w:rsidRPr="00D67D5E">
              <w:t xml:space="preserve"> луж в населенном пункте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Эффективный водоотвод, позволяющий избежать образования луж и заболачивания местности.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2000,000 тыс. руб.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F22411" w:rsidRDefault="008C7335" w:rsidP="008C7335">
            <w:pPr>
              <w:jc w:val="center"/>
            </w:pPr>
            <w:r w:rsidRPr="00F22411">
              <w:t>2022-2026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3.2. Обеспечение населения качественной питьевой водой</w:t>
            </w:r>
          </w:p>
        </w:tc>
      </w:tr>
      <w:tr w:rsidR="008C7335" w:rsidRPr="00D67D5E" w:rsidTr="00F22411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3.2.1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станции водоподготовки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п. Туношна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Превышение показателей по содержанию железа в питьевой воде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ХВС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ПСД в наличии, 77 259,55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 рамках региональной программы "Развитие водоснабжения и водоотведения Ярославской области" на 2018 - 2024 годы утв. постановлением Правительства ЯО от 30.03.2018 № 234-п</w:t>
            </w:r>
          </w:p>
        </w:tc>
        <w:tc>
          <w:tcPr>
            <w:tcW w:w="428" w:type="pct"/>
            <w:shd w:val="clear" w:color="auto" w:fill="FFFFFF" w:themeFill="background1"/>
          </w:tcPr>
          <w:p w:rsidR="00252816" w:rsidRPr="00F22411" w:rsidRDefault="00252816" w:rsidP="00252816">
            <w:pPr>
              <w:jc w:val="center"/>
            </w:pPr>
            <w:r w:rsidRPr="00F22411">
              <w:t>2022</w:t>
            </w:r>
          </w:p>
          <w:p w:rsidR="008C7335" w:rsidRPr="00F22411" w:rsidRDefault="00252816" w:rsidP="00252816">
            <w:pPr>
              <w:jc w:val="center"/>
            </w:pPr>
            <w:r w:rsidRPr="00F22411">
              <w:t>выполнено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F22411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3.2.2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станций водоочистки (обезжелезивания)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уношна-городок, с.Спас-Виталий, д.Григорьевское, с.Курба, п.Михайловский, д.Медягино, д.Карабиха, д.Глебовское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Превышение показателей по содержанию железа в питьевой воде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холодного водоснабжения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 сооружений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проектно-сметная документация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 финансирования не определен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84 000,00 тыс. руб. с.Спас-Виталий - 5 000,00 тыс. руб. д.Григорьевское - 5 000,00 тыс. руб. с.Курба - 77 000,00 тыс. руб. п.Михайловский - 99 000,00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Ярославского муниципального района</w:t>
            </w:r>
          </w:p>
        </w:tc>
        <w:tc>
          <w:tcPr>
            <w:tcW w:w="428" w:type="pct"/>
            <w:shd w:val="clear" w:color="auto" w:fill="FFFFFF" w:themeFill="background1"/>
          </w:tcPr>
          <w:p w:rsidR="00252816" w:rsidRPr="00F22411" w:rsidRDefault="00252816" w:rsidP="00252816">
            <w:pPr>
              <w:jc w:val="center"/>
            </w:pPr>
            <w:r w:rsidRPr="00F22411">
              <w:t>2023-2026</w:t>
            </w:r>
          </w:p>
          <w:p w:rsidR="00252816" w:rsidRPr="00F22411" w:rsidRDefault="00252816" w:rsidP="00252816">
            <w:pPr>
              <w:jc w:val="center"/>
            </w:pPr>
            <w:r w:rsidRPr="00F22411">
              <w:t>2023 – 1 единица</w:t>
            </w:r>
          </w:p>
          <w:p w:rsidR="00252816" w:rsidRPr="00F22411" w:rsidRDefault="00252816" w:rsidP="00252816">
            <w:pPr>
              <w:jc w:val="center"/>
            </w:pPr>
            <w:r w:rsidRPr="00F22411">
              <w:t>2024 – 1 единица</w:t>
            </w:r>
          </w:p>
          <w:p w:rsidR="00252816" w:rsidRPr="00F22411" w:rsidRDefault="00252816" w:rsidP="00252816">
            <w:pPr>
              <w:jc w:val="center"/>
            </w:pPr>
            <w:r w:rsidRPr="00F22411">
              <w:t>2025-3 единицы</w:t>
            </w:r>
          </w:p>
          <w:p w:rsidR="00252816" w:rsidRPr="00F22411" w:rsidRDefault="00252816" w:rsidP="00252816">
            <w:pPr>
              <w:jc w:val="center"/>
            </w:pPr>
            <w:r w:rsidRPr="00F22411">
              <w:t>2026 – 3 единицы</w:t>
            </w:r>
          </w:p>
          <w:p w:rsidR="008C7335" w:rsidRPr="00F22411" w:rsidRDefault="008C7335" w:rsidP="00252816">
            <w:pPr>
              <w:jc w:val="center"/>
            </w:pP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4. Электроснабжение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Произведено электрической энергии генерирующими объектами, функционирующими на основе использования возобновляемых источников энергии (ВИЭ), с учетом предыдущих периодов по году, тыс. кВт / час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154 434,9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установленных энергоэффективных светильников наружного освещения ед. 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4151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Общее количество светильников наружного освещения, ед.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4151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Удельный расход электрической энергии на снабжение органов государственной власти Ярославской области и государственных учреждений Ярославской области, кВт*ч./м</w:t>
            </w:r>
            <w:proofErr w:type="gramStart"/>
            <w:r w:rsidRPr="00D67D5E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27,55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Количество многоквартирных домов МО, оснащенных общедомовыми (коллективными) приборами учета электрической энергии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825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Общее количество многоквартирных домов МО, подлежащих оснащению общедомовыми (коллективными) приборами учета электрической энергии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825</w:t>
            </w:r>
          </w:p>
        </w:tc>
      </w:tr>
    </w:tbl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8"/>
        <w:tblW w:w="5001" w:type="pct"/>
        <w:tblLayout w:type="fixed"/>
        <w:tblLook w:val="04A0" w:firstRow="1" w:lastRow="0" w:firstColumn="1" w:lastColumn="0" w:noHBand="0" w:noVBand="1"/>
      </w:tblPr>
      <w:tblGrid>
        <w:gridCol w:w="608"/>
        <w:gridCol w:w="1839"/>
        <w:gridCol w:w="1329"/>
        <w:gridCol w:w="1227"/>
        <w:gridCol w:w="1432"/>
        <w:gridCol w:w="9"/>
        <w:gridCol w:w="1422"/>
        <w:gridCol w:w="2860"/>
        <w:gridCol w:w="1634"/>
        <w:gridCol w:w="1534"/>
        <w:gridCol w:w="1634"/>
      </w:tblGrid>
      <w:tr w:rsidR="008C7335" w:rsidRPr="00D67D5E" w:rsidTr="008C7335">
        <w:trPr>
          <w:trHeight w:val="436"/>
          <w:tblHeader/>
        </w:trPr>
        <w:tc>
          <w:tcPr>
            <w:tcW w:w="19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92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</w:rPr>
              <w:t>(краткое описание ситуации)</w:t>
            </w:r>
          </w:p>
        </w:tc>
        <w:tc>
          <w:tcPr>
            <w:tcW w:w="395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94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6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4.1. Повышение надежности энергообеспечения (замена ЛЭП и и т.д.)</w:t>
            </w:r>
          </w:p>
        </w:tc>
      </w:tr>
      <w:tr w:rsidR="008C7335" w:rsidRPr="00D67D5E" w:rsidTr="008C7335">
        <w:trPr>
          <w:trHeight w:val="157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15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360 Новленское ВЛ 10 кВ №3 Меленки ПС 35/10 кВ Курба протяженностью 0,6 км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/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Расчистка просеки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 2 «Каблуково» ПС «Ширинье», 1.8га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t>1,8 га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изоляторов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№6 Михаловское ПС 35/10 кВ Григорьевское в количестве 71 шт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71 шт.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Монтаж новой цепи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374 Селифонтово ВЛ 10 кВ №2 ПС 220/110/10 кВ Ярославская протяженностью 0,21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участка КЛ 10 кВ ф.3 ПС 35/10 кВ Лесные поляны с</w:t>
            </w:r>
            <w:proofErr w:type="gramStart"/>
            <w:r w:rsidRPr="00D67D5E">
              <w:t>.Т</w:t>
            </w:r>
            <w:proofErr w:type="gramEnd"/>
            <w:r w:rsidRPr="00D67D5E">
              <w:t>олгоболь Ярославский район (протяженность 0,384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0,384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ТП 10/0,4 кВ ТП-1214 ф.2 ПС 35/10 кВ Лесные поляны для усиления участка э/сети с</w:t>
            </w:r>
            <w:proofErr w:type="gramStart"/>
            <w:r w:rsidRPr="00D67D5E">
              <w:t>.Т</w:t>
            </w:r>
            <w:proofErr w:type="gramEnd"/>
            <w:r w:rsidRPr="00D67D5E">
              <w:t>олгоболь трансформаторная мощность 0,25 МВА), Строительство участка ВЛ 0,4 кВ №1,2 ТП 258 ф.2 ПС 35/10 Лесные поляны с.Толгоболь (протяженность 0,051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0,051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12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260 Троицкое ВЛ 10 кВ №16 Толбухино ПС 35/10 кВ Уткино протяженностью 0,45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Модернизация ВЛ 10 кВ ф.2 Толгополь ПС 35/10 кВ Лесные поляны совместным подвесом провода в пролете оп.1-5, с</w:t>
            </w:r>
            <w:proofErr w:type="gramStart"/>
            <w:r w:rsidRPr="00D67D5E">
              <w:t>.Л</w:t>
            </w:r>
            <w:proofErr w:type="gramEnd"/>
            <w:r w:rsidRPr="00D67D5E">
              <w:t>есные поляны (протяженность 0,4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Расчистка просеки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№5 Геологоразведка ПС 35/10 кВ Лесные поляны в объеме 0,9 га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 га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новой трансформаторной подстанции 400 кВА с переводом части нагрузки с ТП 1216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10кВ №2 РП 10 кВ ЯЗДА на вновь устанавливаемую ТП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Установка 1 трансформаторной подстанции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18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008 Аристово ВЛ 10 кВ №2 ПС 35/10 кВ Матвеево протяженностью 0,28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Строительство ответвления ВЛ 10 кВ с монтажом разъединителя (1 шт.) (протяженность 0,145 км), строительство ТП 10 кВ (трансформаторная мощность 0,160 МВА), реконструкция ВЛ 0,4 кВ с переводом нагрузки на новую ТП 10 кВ (протяженность 0,741 км) в д</w:t>
            </w:r>
            <w:proofErr w:type="gramStart"/>
            <w:r w:rsidRPr="00D67D5E">
              <w:t>.Ф</w:t>
            </w:r>
            <w:proofErr w:type="gramEnd"/>
            <w:r w:rsidRPr="00D67D5E">
              <w:t>илисово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0,741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/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2,400 км), строительство ТП 10 кВ (трансформаторная мощность 0,160 МВА), реконструкция ВЛ 0,4 кВ с переводом нагрузки на новую ТП 10 кВ (протяженность 0,056 км) в дер. Бухалово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2,456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F22411" w:rsidRDefault="008C7335" w:rsidP="008C7335">
            <w:pPr>
              <w:jc w:val="center"/>
            </w:pPr>
            <w:r w:rsidRPr="00D67D5E">
              <w:t xml:space="preserve">Приказ Минэнерго России от 22.12.2021  </w:t>
            </w:r>
          </w:p>
          <w:p w:rsidR="008C7335" w:rsidRDefault="008C7335" w:rsidP="008C7335">
            <w:pPr>
              <w:jc w:val="center"/>
            </w:pPr>
            <w:r w:rsidRPr="00D67D5E">
              <w:t xml:space="preserve">№ 23 </w:t>
            </w:r>
          </w:p>
          <w:p w:rsidR="00F22411" w:rsidRPr="00D67D5E" w:rsidRDefault="00F22411" w:rsidP="008C7335">
            <w:pPr>
              <w:jc w:val="center"/>
            </w:pP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заменой провода на СИП (протяженность 1,04 км) в д</w:t>
            </w:r>
            <w:proofErr w:type="gramStart"/>
            <w:r w:rsidRPr="00D67D5E">
              <w:t>.Р</w:t>
            </w:r>
            <w:proofErr w:type="gramEnd"/>
            <w:r w:rsidRPr="00D67D5E">
              <w:t>акино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1.04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новой цепи ЛЭП (протяженность 0,6 км), реконструкция ТП 10 кВ с установкой АВ 0,4 кВ (1 шт.) в пос. Красные ткачи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(14 шт.) (протяженность 0,7 км) в дер. Ямино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заменой провода на СИП и опор (28 шт.) (протяженность 0,8 км), строительство ВЛ 0.4кВ по сущ. опорам (протяженность 0,1 км), реконструкция ТП 10 кВ с заменой трансформатора мощностью 0,063 МВА на 0,16 МВА, с установкой АВ 0,4 кВ (1 шт.) в с</w:t>
            </w:r>
            <w:proofErr w:type="gramStart"/>
            <w:r w:rsidRPr="00D67D5E">
              <w:t>.Л</w:t>
            </w:r>
            <w:proofErr w:type="gramEnd"/>
            <w:r w:rsidRPr="00D67D5E">
              <w:t>аптево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(протяженность 0,4 км), реконструкция ВЛ 0,4 кВ с заменой провода на СИП (протяженность 0,45 км) в с. Сопелки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0,85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монтажом новой цепи ЛЭП (протяженность 0,8 км) в с</w:t>
            </w:r>
            <w:proofErr w:type="gramStart"/>
            <w:r w:rsidRPr="00D67D5E">
              <w:t>.К</w:t>
            </w:r>
            <w:proofErr w:type="gramEnd"/>
            <w:r w:rsidRPr="00D67D5E">
              <w:t>урба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новой цепи ЛЭП (протяженность 0,4 км), строительство ответвления ВЛ 10 кВ с монтажом разъединителя (1 шт.) (протяженность 0,04 км), строительство ТП 10 кВ (трансформаторная мощность 0,250 МВА), строительство ВЛ 0,4 кВ с переводом нагрузки на новую ТП 10 кВ (протяженность 0,1 км) в дер. М. Жарки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0,54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0,35 км), строительство ТП 10 кВ (трансформаторная мощность 0,160 МВА), строительство ВЛ 0,4 кВ с переводом нагрузки на новую ТП 10 кВ (протяженность 0,1 км) в  дер. Болково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(протяженность 0,4 км) в дер. Селифонтово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rPr>
                <w:strike/>
              </w:rPr>
              <w:t xml:space="preserve">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ТП 10 кВ с заменой трансформатора мощностью 0,04 МВА на 0,1 МВА, 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(протяженность 2,2 км) в дер. Сенчугово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0,8 км), строительство ТП 10 кВ (трансформаторная мощность 0,4 МВА), строительство ВЛ 0,4 кВ с переводом нагрузки на новую ТП 10 кВ (протяженность 0,1 км) в дер. Левцово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(61 шт.) (протяженность 2,4 км) в дер. Матьково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0,682 км), строительство ТП 10 кВ (трансформаторная мощность 0,4 МВА), реконструкция ВЛ 0,4 кВ с заменой провода на СИП (протяженность 0,98 км) в дер. Шехнино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1,66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0,8 км), строительство ТП 10 кВ (трансформаторная мощность 0,160 МВА), реконструкция ВЛ 0,4 кВ с переводом нагрузки на новую ТП 10 кВ (протяженность 0,159 км) в с. Васильевское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с заменой КТП 10 кВ трансформаторной мощностью 0,063 МВА, 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и опор (протяженность 0,4 км) в дер. Дулепово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(34 шт) (протяженность 1,56 км), реконструкция с заменой ТП 10 кВ трансформаторной мощностью 0,100 МВА на 0,160 МВА в пос. Карабиха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1,56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совместным подвесом провода в пролете опор от № 1 до № 10 (протяженность 0,610 км) в с. Ширинье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0,610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2238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0,040 км), строительство ТП 10 кВ (трансформаторная мощность 0,063 МВА), строительство ВЛ 0,4 кВ (протяженность 0,040 км) в с. Медягино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0,080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(12 шт.) (протяженность 0,62 км) в дер. Сосновцы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(7 шт.) (протяженность 0,91 км) в дер. Большая Поповка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(протяженность 1,7 км) в СНТ Надежда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(38 шт.) (протяженность 1,5 км) в дер. Прохоровское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с заменой КТП 10 кВ трансформаторной мощностью 0,063 МВА на 0,16 МВА в пос. Михайловский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Замена 1 КТП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опор (13 шт.) и провода на СИП (протяженность 1,625км) в д. Жуково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1,625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существующего провода на СИП (протяженность 0,87 км) в с. Гавшинка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0,87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с заменой КТП 10 кВ трансформаторной мощностью 0,160 МВА на 0,250 МВА в дер. Бор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t>Замена 1 КТП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провода (протяженность 0,5 км), реконструкция ТП 10 кВ с установкой АВ 0,4 кВ (1 шт.) в дер. Бор (СНОТ Бор)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0,5 км</w:t>
            </w:r>
          </w:p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t>Установка 1 АВ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заменой провода и опор (протяженность 4,5 м) в дер. Почаево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4,5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proofErr w:type="gramStart"/>
            <w:r w:rsidRPr="00D67D5E">
              <w:t>Установка новой ТП 10 кВ с переводом части нагрузки с существующей ТП 10 кВ в СНТ «Соньга» (ст. Уткино, дер. Прокшино, с. Глебовское)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Установка 1 ТП</w:t>
            </w:r>
          </w:p>
          <w:p w:rsidR="008C7335" w:rsidRPr="00D67D5E" w:rsidRDefault="008C7335" w:rsidP="008C7335">
            <w:pPr>
              <w:jc w:val="center"/>
              <w:rPr>
                <w:strike/>
              </w:rPr>
            </w:pP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1,367 км) с монтажом разъединителя (1 шт.), строительство ТП 10 кВ (трансформаторная мощность 0,063 МВА), реконструкция ВЛ 0,4 кВ с заменой провода и опор (7 шт.) (протяженность 0,467 км) в дер. Троицкое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1,83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(21 шт.) (протяженность 1,90 км) в дер. Хренино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1,90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0,052 км), реконструкция ВЛ 0,4 кВ (протяженность 0,144 км), строительство ТП 10 кВ (трансформаторная мощность 0,063 МВА) в дер. Плотинки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опор и провода на СИП (протяженность 4,3 км), реконструкция КЛ-0,4 кВ (протяженность 0,035 км) в СНОТ Оздоровитель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4,34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этап.</w:t>
            </w:r>
            <w:r w:rsidRPr="00D67D5E">
              <w:br/>
              <w:t xml:space="preserve">1. Замена </w:t>
            </w:r>
            <w:proofErr w:type="gramStart"/>
            <w:r w:rsidRPr="00D67D5E">
              <w:t>ТТ</w:t>
            </w:r>
            <w:proofErr w:type="gramEnd"/>
            <w:r w:rsidRPr="00D67D5E">
              <w:t xml:space="preserve"> в яч.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№2 ПС Лесные поляны на 400/5 и изменение уставок РЗ.</w:t>
            </w:r>
            <w:r w:rsidRPr="00D67D5E">
              <w:br/>
              <w:t xml:space="preserve">2. Установка разъединителя 10 кВ в районе оп.5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№2 ПС Лесные поляны для возможности резервирования ЛЭП при выходе из строя (ремонте) одного из выключателей 10 кВ на ПС Лесные поляны.</w:t>
            </w:r>
            <w:r w:rsidRPr="00D67D5E">
              <w:br/>
              <w:t>2 этап (совместно с реконструкцией ВЛ 10 кВ №10 ПС Ватолино).</w:t>
            </w:r>
            <w:r w:rsidRPr="00D67D5E">
              <w:br/>
              <w:t xml:space="preserve">3. Строительство связующей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№8 ПС 35/10 кВ Ватолино по трассе ВЛ 10 кВ №10 ПС 35/10 кВ Ватолино с совместным двухцепным подвесом проводом СИП-120 ориентировочно до оп.96 (8 км), далее новым одноцепным участком до оп.197 ВЛ 10 кВ №11 ПС 35 кВ Лесные поляны (3 км). Для резервирования участка за оп.197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№11 ПС 35 кВ Лесные поляны от новой ВЛ 10 кВ №8 ПС 35 кВ Ватолино.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4. Ретрофит </w:t>
            </w:r>
            <w:proofErr w:type="gramStart"/>
            <w:r w:rsidRPr="00D67D5E">
              <w:t>резервной</w:t>
            </w:r>
            <w:proofErr w:type="gramEnd"/>
            <w:r w:rsidRPr="00D67D5E">
              <w:t xml:space="preserve"> яч.№8 ПС 35/10 кВ Ватолино.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1. Замена провода на СИП-120 в пролетах оп.1-оп.96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№10 ПС 35/10 кВ Ватолино (8 км) с заменой опор и совместным двухцепным подвесом с новой ВЛ 10 кВ №8 ПС 35/10 кВ Ватолино.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провода на СИП-120 в пролетах оп.1-оп.215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№4 ПС 35/10 кВ Моделово-2 с заменой опор (15 км).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провода на СИП-120 в пролетах оп.1-82, замена провода на СИП-95 в пролетах оп.160-247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№5 ПС 35/10 кВ Дорожаево с заменой опор (14 км).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ПС 35 кВ «Ананьино» с заменой трансформаторов 2х2,5 МВА на трансформаторы 2х4 МВА (перемещение трансформаторов с ПС 35 кВ Великовская).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                 1 ПС, замена  2 трансформаторов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ind w:left="-107" w:right="-107"/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ПС 35 кВ «Дорожаево» с заменой трансформаторов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1 ПС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spacing w:val="-8"/>
              </w:rPr>
              <w:t xml:space="preserve">Реконструкция </w:t>
            </w:r>
            <w:proofErr w:type="gramStart"/>
            <w:r w:rsidRPr="00D67D5E">
              <w:rPr>
                <w:spacing w:val="-8"/>
              </w:rPr>
              <w:t>ВЛ</w:t>
            </w:r>
            <w:proofErr w:type="gramEnd"/>
            <w:r w:rsidRPr="00D67D5E">
              <w:rPr>
                <w:spacing w:val="-8"/>
              </w:rPr>
              <w:t xml:space="preserve"> 35 кВ «Филинская-1» и «Филинская-2» с монтажом участка 2-й цепи в опорах от № 8 до № 24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spacing w:val="-8"/>
              </w:rPr>
              <w:t>Реконструкция ПС 35/10 кВ «Лесные Поляны» с изменением схемы РУ 35 кВ (35-4Н)</w:t>
            </w:r>
            <w:r w:rsidRPr="00D67D5E">
              <w:t xml:space="preserve">. </w:t>
            </w:r>
            <w:r w:rsidRPr="00D67D5E">
              <w:rPr>
                <w:spacing w:val="-8"/>
              </w:rPr>
              <w:t xml:space="preserve">Строительство КЛ 35 кВ: кабельный переход </w:t>
            </w:r>
            <w:proofErr w:type="gramStart"/>
            <w:r w:rsidRPr="00D67D5E">
              <w:rPr>
                <w:spacing w:val="-8"/>
              </w:rPr>
              <w:t>ВЛ</w:t>
            </w:r>
            <w:proofErr w:type="gramEnd"/>
            <w:r w:rsidRPr="00D67D5E">
              <w:rPr>
                <w:spacing w:val="-8"/>
              </w:rPr>
              <w:t xml:space="preserve"> 35 кВ «Филинская-1» и «Филинская-2» с заходами на ПС 35/10 кВ «Лесные Поляны», с монтажом участка 2-й цепи в пролетах опор от № 24 до ПС 35/10 кВ «Лесные Поляны»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Реконструкция 2 </w:t>
            </w:r>
            <w:proofErr w:type="gramStart"/>
            <w:r w:rsidRPr="00D67D5E">
              <w:t>ВЛ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pacing w:val="-8"/>
              </w:rPr>
            </w:pPr>
            <w:r w:rsidRPr="00D67D5E">
              <w:rPr>
                <w:spacing w:val="-8"/>
              </w:rPr>
              <w:t>Ремонт электросетей трансформаторной подстанции 400 кВт в г.п. Лесные Поляны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Частые отключения электроэнергии в домах с 29 по 34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Ремонт ЭТП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5. Газоснабжение </w:t>
      </w:r>
    </w:p>
    <w:p w:rsidR="008C7335" w:rsidRPr="00D67D5E" w:rsidRDefault="008C7335" w:rsidP="008C7335">
      <w:pPr>
        <w:pStyle w:val="a9"/>
        <w:spacing w:after="120" w:line="24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Общая площадь жилых помещений, оборудованных газом (сетевым, сжиженным), на конец отчетного периода, тыс. </w:t>
            </w:r>
            <w:r w:rsidRPr="00D67D5E">
              <w:rPr>
                <w:bCs/>
                <w:color w:val="auto"/>
                <w:sz w:val="20"/>
                <w:szCs w:val="20"/>
              </w:rPr>
              <w:pgNum/>
            </w:r>
            <w:r w:rsidRPr="00D67D5E">
              <w:rPr>
                <w:bCs/>
                <w:color w:val="auto"/>
                <w:sz w:val="20"/>
                <w:szCs w:val="20"/>
              </w:rPr>
              <w:t>П. метров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-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газифицированных сетевым газом населенных пунктов, на конец отчетного периода, единиц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106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проживающих жителей в населенных пунктах, газифицированных сетевым газом, на конец отчетного периода, тыс. человек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63,6389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уличных газовых сетей в населенных пунктах,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882,39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Доля жителей, подключенных и которым предоставлена возможность подключения к сетям газоснабжения,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89,20%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Удельная величина потребления природного газа, куб метров на 1 проживающего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9</w:t>
            </w:r>
          </w:p>
        </w:tc>
      </w:tr>
    </w:tbl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1835"/>
        <w:gridCol w:w="1329"/>
        <w:gridCol w:w="1438"/>
        <w:gridCol w:w="1217"/>
        <w:gridCol w:w="1431"/>
        <w:gridCol w:w="2860"/>
        <w:gridCol w:w="1636"/>
        <w:gridCol w:w="1534"/>
        <w:gridCol w:w="1636"/>
      </w:tblGrid>
      <w:tr w:rsidR="008C7335" w:rsidRPr="00D67D5E" w:rsidTr="008C7335">
        <w:trPr>
          <w:trHeight w:val="436"/>
          <w:tblHeader/>
        </w:trPr>
        <w:tc>
          <w:tcPr>
            <w:tcW w:w="19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9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63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392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94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5.1. Строительство газопровода</w:t>
            </w:r>
          </w:p>
        </w:tc>
      </w:tr>
      <w:tr w:rsidR="008C7335" w:rsidRPr="00F22411" w:rsidTr="008C7335">
        <w:trPr>
          <w:trHeight w:val="1609"/>
        </w:trPr>
        <w:tc>
          <w:tcPr>
            <w:tcW w:w="196" w:type="pct"/>
          </w:tcPr>
          <w:p w:rsidR="008C7335" w:rsidRPr="00F22411" w:rsidRDefault="008C7335" w:rsidP="008C7335">
            <w:pPr>
              <w:jc w:val="center"/>
            </w:pPr>
            <w:r w:rsidRPr="00F22411">
              <w:t>5.1.1</w:t>
            </w:r>
          </w:p>
        </w:tc>
        <w:tc>
          <w:tcPr>
            <w:tcW w:w="591" w:type="pct"/>
          </w:tcPr>
          <w:p w:rsidR="008C7335" w:rsidRPr="00F22411" w:rsidRDefault="008C7335" w:rsidP="008C7335">
            <w:pPr>
              <w:jc w:val="center"/>
            </w:pPr>
            <w:r w:rsidRPr="00F22411">
              <w:t>Межпоселковый газопровод от места врезки до д</w:t>
            </w:r>
            <w:proofErr w:type="gramStart"/>
            <w:r w:rsidRPr="00F22411">
              <w:t>.Ю</w:t>
            </w:r>
            <w:proofErr w:type="gramEnd"/>
            <w:r w:rsidRPr="00F22411">
              <w:t>рятино, д.Василево, с.Серенево распределительный газопровод по данным деревням</w:t>
            </w:r>
          </w:p>
        </w:tc>
        <w:tc>
          <w:tcPr>
            <w:tcW w:w="428" w:type="pct"/>
          </w:tcPr>
          <w:p w:rsidR="008C7335" w:rsidRPr="00F22411" w:rsidRDefault="008C7335" w:rsidP="008C7335">
            <w:pPr>
              <w:ind w:left="-108" w:right="-108"/>
              <w:jc w:val="center"/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F22411" w:rsidRDefault="008C7335" w:rsidP="008C7335">
            <w:pPr>
              <w:jc w:val="center"/>
            </w:pPr>
            <w:r w:rsidRPr="00F22411">
              <w:t xml:space="preserve">Техническая возможность газификации домовладений </w:t>
            </w:r>
            <w:proofErr w:type="gramStart"/>
            <w:r w:rsidRPr="00F22411">
              <w:t>в</w:t>
            </w:r>
            <w:proofErr w:type="gramEnd"/>
          </w:p>
          <w:p w:rsidR="008C7335" w:rsidRPr="00F22411" w:rsidRDefault="008C7335" w:rsidP="008C7335">
            <w:pPr>
              <w:jc w:val="center"/>
            </w:pPr>
            <w:r w:rsidRPr="00F22411">
              <w:t>д</w:t>
            </w:r>
            <w:proofErr w:type="gramStart"/>
            <w:r w:rsidRPr="00F22411">
              <w:t>.Ю</w:t>
            </w:r>
            <w:proofErr w:type="gramEnd"/>
            <w:r w:rsidRPr="00F22411">
              <w:t>рятино, д.Василево, с.Сереново</w:t>
            </w:r>
          </w:p>
        </w:tc>
        <w:tc>
          <w:tcPr>
            <w:tcW w:w="392" w:type="pct"/>
          </w:tcPr>
          <w:p w:rsidR="008C7335" w:rsidRPr="00F22411" w:rsidRDefault="008C7335" w:rsidP="008C7335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F22411" w:rsidRDefault="008C7335" w:rsidP="008C7335">
            <w:pPr>
              <w:jc w:val="center"/>
            </w:pPr>
            <w:r w:rsidRPr="00F22411">
              <w:t>6,4 км/104 домовладения</w:t>
            </w:r>
          </w:p>
        </w:tc>
        <w:tc>
          <w:tcPr>
            <w:tcW w:w="921" w:type="pct"/>
          </w:tcPr>
          <w:p w:rsidR="008C7335" w:rsidRPr="00F22411" w:rsidRDefault="008C7335" w:rsidP="008C7335">
            <w:pPr>
              <w:jc w:val="center"/>
            </w:pPr>
            <w:r w:rsidRPr="00F22411">
              <w:t>Проектно-сметная документация в наличии, 10 863,57 тыс. руб.</w:t>
            </w:r>
          </w:p>
        </w:tc>
        <w:tc>
          <w:tcPr>
            <w:tcW w:w="527" w:type="pct"/>
          </w:tcPr>
          <w:p w:rsidR="008C7335" w:rsidRPr="00F22411" w:rsidRDefault="008C7335" w:rsidP="008C7335">
            <w:pPr>
              <w:jc w:val="center"/>
            </w:pPr>
            <w:r w:rsidRPr="00F22411">
              <w:t>МП «Обеспечение качественными коммунальными услугами населения Ярославского муниципального района</w:t>
            </w:r>
          </w:p>
        </w:tc>
        <w:tc>
          <w:tcPr>
            <w:tcW w:w="494" w:type="pct"/>
          </w:tcPr>
          <w:p w:rsidR="008C7335" w:rsidRPr="00F22411" w:rsidRDefault="008C7335" w:rsidP="008C7335">
            <w:pPr>
              <w:jc w:val="center"/>
            </w:pPr>
            <w:r w:rsidRPr="00F22411">
              <w:t>2022</w:t>
            </w:r>
          </w:p>
          <w:p w:rsidR="00544915" w:rsidRPr="00F22411" w:rsidRDefault="00544915" w:rsidP="008C7335">
            <w:pPr>
              <w:jc w:val="center"/>
            </w:pPr>
          </w:p>
          <w:p w:rsidR="00544915" w:rsidRPr="00F22411" w:rsidRDefault="00544915" w:rsidP="008C7335">
            <w:pPr>
              <w:jc w:val="center"/>
            </w:pPr>
            <w:r w:rsidRPr="00F22411">
              <w:t>ВВЕДЕН</w:t>
            </w:r>
          </w:p>
        </w:tc>
        <w:tc>
          <w:tcPr>
            <w:tcW w:w="527" w:type="pct"/>
          </w:tcPr>
          <w:p w:rsidR="008C7335" w:rsidRPr="00F22411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F22411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544915" w:rsidRPr="00F22411" w:rsidTr="008C7335">
        <w:trPr>
          <w:trHeight w:val="154"/>
        </w:trPr>
        <w:tc>
          <w:tcPr>
            <w:tcW w:w="196" w:type="pct"/>
          </w:tcPr>
          <w:p w:rsidR="00544915" w:rsidRPr="00F22411" w:rsidRDefault="00544915" w:rsidP="0014609B">
            <w:pPr>
              <w:jc w:val="center"/>
            </w:pPr>
            <w:r w:rsidRPr="00F22411">
              <w:t>5.1.2</w:t>
            </w:r>
          </w:p>
        </w:tc>
        <w:tc>
          <w:tcPr>
            <w:tcW w:w="59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«Распределительный газопровод в  д. Бутрево Ярославского района Ярославской области с подключением к межпоселковому газопроводу»</w:t>
            </w:r>
          </w:p>
        </w:tc>
        <w:tc>
          <w:tcPr>
            <w:tcW w:w="428" w:type="pct"/>
            <w:shd w:val="clear" w:color="auto" w:fill="auto"/>
          </w:tcPr>
          <w:p w:rsidR="00544915" w:rsidRPr="00F22411" w:rsidRDefault="00544915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Техническая возможность газификации домовладений </w:t>
            </w:r>
            <w:proofErr w:type="gramStart"/>
            <w:r w:rsidRPr="00F22411">
              <w:t>в</w:t>
            </w:r>
            <w:proofErr w:type="gramEnd"/>
          </w:p>
          <w:p w:rsidR="00544915" w:rsidRPr="00F22411" w:rsidRDefault="00544915" w:rsidP="0014609B">
            <w:pPr>
              <w:jc w:val="center"/>
              <w:rPr>
                <w:b/>
              </w:rPr>
            </w:pPr>
            <w:r w:rsidRPr="00F22411">
              <w:t>д</w:t>
            </w:r>
            <w:proofErr w:type="gramStart"/>
            <w:r w:rsidRPr="00F22411">
              <w:t>.Б</w:t>
            </w:r>
            <w:proofErr w:type="gramEnd"/>
            <w:r w:rsidRPr="00F22411">
              <w:t>утрево</w:t>
            </w:r>
          </w:p>
        </w:tc>
        <w:tc>
          <w:tcPr>
            <w:tcW w:w="392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2,5 км/60 домовладений</w:t>
            </w:r>
          </w:p>
        </w:tc>
        <w:tc>
          <w:tcPr>
            <w:tcW w:w="92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Проектно-сметная документация </w:t>
            </w: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</w:tc>
        <w:tc>
          <w:tcPr>
            <w:tcW w:w="527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программа Развития газоснабжения и газификации Ярославской области на 2021-2025 годы</w:t>
            </w:r>
          </w:p>
        </w:tc>
        <w:tc>
          <w:tcPr>
            <w:tcW w:w="494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544915" w:rsidRPr="00D67D5E" w:rsidTr="008C7335">
        <w:trPr>
          <w:trHeight w:val="154"/>
        </w:trPr>
        <w:tc>
          <w:tcPr>
            <w:tcW w:w="196" w:type="pct"/>
          </w:tcPr>
          <w:p w:rsidR="00544915" w:rsidRPr="00F22411" w:rsidRDefault="00544915" w:rsidP="008C7335">
            <w:pPr>
              <w:jc w:val="center"/>
            </w:pPr>
            <w:r w:rsidRPr="00F22411">
              <w:t>5.1.3</w:t>
            </w:r>
          </w:p>
        </w:tc>
        <w:tc>
          <w:tcPr>
            <w:tcW w:w="59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Строительство распределительного газопровода в дер. </w:t>
            </w:r>
            <w:proofErr w:type="gramStart"/>
            <w:r w:rsidRPr="00F22411">
              <w:t>Боровая</w:t>
            </w:r>
            <w:proofErr w:type="gramEnd"/>
            <w:r w:rsidRPr="00F22411">
              <w:t xml:space="preserve"> Карабихского сельского поселения Ярославского МР </w:t>
            </w:r>
          </w:p>
        </w:tc>
        <w:tc>
          <w:tcPr>
            <w:tcW w:w="428" w:type="pct"/>
            <w:shd w:val="clear" w:color="auto" w:fill="auto"/>
          </w:tcPr>
          <w:p w:rsidR="00544915" w:rsidRPr="00F22411" w:rsidRDefault="00544915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Техническая возможность газификации домовладений </w:t>
            </w:r>
            <w:proofErr w:type="gramStart"/>
            <w:r w:rsidRPr="00F22411">
              <w:t>в</w:t>
            </w:r>
            <w:proofErr w:type="gramEnd"/>
          </w:p>
          <w:p w:rsidR="00544915" w:rsidRPr="00F22411" w:rsidRDefault="00544915" w:rsidP="0014609B">
            <w:pPr>
              <w:jc w:val="center"/>
              <w:rPr>
                <w:b/>
              </w:rPr>
            </w:pPr>
            <w:r w:rsidRPr="00F22411">
              <w:t>д</w:t>
            </w:r>
            <w:proofErr w:type="gramStart"/>
            <w:r w:rsidRPr="00F22411">
              <w:t>.Б</w:t>
            </w:r>
            <w:proofErr w:type="gramEnd"/>
            <w:r w:rsidRPr="00F22411">
              <w:t>оровая</w:t>
            </w:r>
          </w:p>
        </w:tc>
        <w:tc>
          <w:tcPr>
            <w:tcW w:w="392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74 домовладения</w:t>
            </w:r>
          </w:p>
        </w:tc>
        <w:tc>
          <w:tcPr>
            <w:tcW w:w="921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7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региональная программа «Газификации жилищно-коммунального хозяйства, промышленных и иных организаций Ярославской области» на 2022-2031 годы, утвержденная Постановлением Правительства Ярославской области   от 15 февраля 2022 года № 81-п,</w:t>
            </w:r>
          </w:p>
        </w:tc>
        <w:tc>
          <w:tcPr>
            <w:tcW w:w="494" w:type="pct"/>
            <w:shd w:val="clear" w:color="auto" w:fill="auto"/>
          </w:tcPr>
          <w:p w:rsidR="00544915" w:rsidRPr="00F22411" w:rsidRDefault="00544915" w:rsidP="0014609B">
            <w:pPr>
              <w:jc w:val="center"/>
            </w:pPr>
            <w:r w:rsidRPr="00F22411">
              <w:t>2024-2025</w:t>
            </w:r>
          </w:p>
          <w:p w:rsidR="00544915" w:rsidRPr="00F22411" w:rsidRDefault="00544915" w:rsidP="0014609B">
            <w:pPr>
              <w:jc w:val="both"/>
            </w:pPr>
          </w:p>
          <w:p w:rsidR="00544915" w:rsidRPr="00F22411" w:rsidRDefault="00544915" w:rsidP="0014609B">
            <w:pPr>
              <w:jc w:val="both"/>
            </w:pPr>
            <w:r w:rsidRPr="00F22411">
              <w:t>Программа газификации не согласована с</w:t>
            </w:r>
            <w:r w:rsidRPr="00F22411">
              <w:rPr>
                <w:sz w:val="26"/>
                <w:szCs w:val="26"/>
              </w:rPr>
              <w:t xml:space="preserve"> </w:t>
            </w:r>
            <w:r w:rsidRPr="00F22411">
              <w:t>организацией – собственником Единой системы газоснабжения и единым оператором газификации.</w:t>
            </w:r>
          </w:p>
          <w:p w:rsidR="00544915" w:rsidRPr="00F22411" w:rsidRDefault="00544915" w:rsidP="0014609B">
            <w:pPr>
              <w:jc w:val="center"/>
            </w:pPr>
          </w:p>
        </w:tc>
        <w:tc>
          <w:tcPr>
            <w:tcW w:w="527" w:type="pct"/>
          </w:tcPr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D67D5E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544915" w:rsidRPr="00F22411" w:rsidTr="008C7335">
        <w:trPr>
          <w:trHeight w:val="154"/>
        </w:trPr>
        <w:tc>
          <w:tcPr>
            <w:tcW w:w="196" w:type="pct"/>
          </w:tcPr>
          <w:p w:rsidR="00544915" w:rsidRPr="00F22411" w:rsidRDefault="00544915" w:rsidP="008C7335">
            <w:pPr>
              <w:jc w:val="center"/>
            </w:pPr>
            <w:r w:rsidRPr="00F22411">
              <w:t>5.1.4</w:t>
            </w:r>
          </w:p>
        </w:tc>
        <w:tc>
          <w:tcPr>
            <w:tcW w:w="591" w:type="pct"/>
          </w:tcPr>
          <w:p w:rsidR="00544915" w:rsidRPr="00F22411" w:rsidRDefault="00544915" w:rsidP="0014609B">
            <w:pPr>
              <w:jc w:val="center"/>
            </w:pPr>
            <w:r w:rsidRPr="00F22411">
              <w:t>«Распределительный газопровод в  д. Корюково Ярославского района Ярославской области с подключением к межпоселковому газопроводу»</w:t>
            </w:r>
          </w:p>
        </w:tc>
        <w:tc>
          <w:tcPr>
            <w:tcW w:w="428" w:type="pct"/>
          </w:tcPr>
          <w:p w:rsidR="00544915" w:rsidRPr="00F22411" w:rsidRDefault="00544915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Техническая возможность газификации домовладений  </w:t>
            </w:r>
            <w:proofErr w:type="gramStart"/>
            <w:r w:rsidRPr="00F22411">
              <w:t>в</w:t>
            </w:r>
            <w:proofErr w:type="gramEnd"/>
          </w:p>
          <w:p w:rsidR="00544915" w:rsidRPr="00F22411" w:rsidRDefault="00544915" w:rsidP="0014609B">
            <w:pPr>
              <w:jc w:val="center"/>
              <w:rPr>
                <w:b/>
              </w:rPr>
            </w:pPr>
            <w:r w:rsidRPr="00F22411">
              <w:t>д</w:t>
            </w:r>
            <w:proofErr w:type="gramStart"/>
            <w:r w:rsidRPr="00F22411">
              <w:t>.К</w:t>
            </w:r>
            <w:proofErr w:type="gramEnd"/>
            <w:r w:rsidRPr="00F22411">
              <w:t>орюково</w:t>
            </w:r>
          </w:p>
        </w:tc>
        <w:tc>
          <w:tcPr>
            <w:tcW w:w="392" w:type="pct"/>
          </w:tcPr>
          <w:p w:rsidR="00544915" w:rsidRPr="00F22411" w:rsidRDefault="00544915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544915" w:rsidRPr="00F22411" w:rsidRDefault="00544915" w:rsidP="0014609B">
            <w:pPr>
              <w:jc w:val="center"/>
            </w:pPr>
            <w:r w:rsidRPr="00F22411">
              <w:t>1,9 км/59 домовладений</w:t>
            </w:r>
          </w:p>
        </w:tc>
        <w:tc>
          <w:tcPr>
            <w:tcW w:w="921" w:type="pct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Проектно-сметная документация </w:t>
            </w:r>
          </w:p>
          <w:p w:rsidR="00544915" w:rsidRPr="00F22411" w:rsidRDefault="00544915" w:rsidP="0014609B">
            <w:pPr>
              <w:jc w:val="center"/>
            </w:pPr>
          </w:p>
        </w:tc>
        <w:tc>
          <w:tcPr>
            <w:tcW w:w="527" w:type="pct"/>
          </w:tcPr>
          <w:p w:rsidR="00544915" w:rsidRPr="00F22411" w:rsidRDefault="00544915" w:rsidP="0014609B">
            <w:pPr>
              <w:jc w:val="center"/>
            </w:pPr>
            <w:r w:rsidRPr="00F22411">
              <w:t>программа Развития газоснабжения и газификации Ярославской области на 2021-2025 годы</w:t>
            </w:r>
          </w:p>
        </w:tc>
        <w:tc>
          <w:tcPr>
            <w:tcW w:w="494" w:type="pct"/>
          </w:tcPr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544915" w:rsidRPr="00F22411" w:rsidTr="008C7335">
        <w:trPr>
          <w:trHeight w:val="154"/>
        </w:trPr>
        <w:tc>
          <w:tcPr>
            <w:tcW w:w="196" w:type="pct"/>
          </w:tcPr>
          <w:p w:rsidR="00544915" w:rsidRPr="00F22411" w:rsidRDefault="00544915" w:rsidP="008C7335">
            <w:pPr>
              <w:jc w:val="center"/>
            </w:pPr>
            <w:r w:rsidRPr="00F22411">
              <w:t>5.1.5</w:t>
            </w:r>
          </w:p>
        </w:tc>
        <w:tc>
          <w:tcPr>
            <w:tcW w:w="591" w:type="pct"/>
          </w:tcPr>
          <w:p w:rsidR="00544915" w:rsidRPr="00F22411" w:rsidRDefault="00544915" w:rsidP="0014609B">
            <w:pPr>
              <w:jc w:val="center"/>
            </w:pPr>
            <w:r w:rsidRPr="00F22411">
              <w:t>«Распределительный газопровод в  д. Красный Бор Ярославского района Ярославской области с подключением к межпоселковому газопроводу»</w:t>
            </w:r>
          </w:p>
        </w:tc>
        <w:tc>
          <w:tcPr>
            <w:tcW w:w="428" w:type="pct"/>
          </w:tcPr>
          <w:p w:rsidR="00544915" w:rsidRPr="00F22411" w:rsidRDefault="00544915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Техническая возможность газификации домовладений  </w:t>
            </w:r>
            <w:proofErr w:type="gramStart"/>
            <w:r w:rsidRPr="00F22411">
              <w:t>в</w:t>
            </w:r>
            <w:proofErr w:type="gramEnd"/>
          </w:p>
          <w:p w:rsidR="00544915" w:rsidRPr="00F22411" w:rsidRDefault="00544915" w:rsidP="0014609B">
            <w:pPr>
              <w:jc w:val="center"/>
              <w:rPr>
                <w:b/>
              </w:rPr>
            </w:pPr>
            <w:r w:rsidRPr="00F22411">
              <w:t>д. Красный Бор</w:t>
            </w:r>
          </w:p>
        </w:tc>
        <w:tc>
          <w:tcPr>
            <w:tcW w:w="392" w:type="pct"/>
          </w:tcPr>
          <w:p w:rsidR="00544915" w:rsidRPr="00F22411" w:rsidRDefault="00544915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544915" w:rsidRPr="00F22411" w:rsidRDefault="00544915" w:rsidP="0014609B">
            <w:pPr>
              <w:jc w:val="center"/>
            </w:pPr>
            <w:r w:rsidRPr="00F22411">
              <w:t>3,32 км/114 домовладений</w:t>
            </w:r>
          </w:p>
        </w:tc>
        <w:tc>
          <w:tcPr>
            <w:tcW w:w="921" w:type="pct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Проектно-сметная документация. 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jc w:val="center"/>
            </w:pPr>
            <w:r w:rsidRPr="00F22411">
              <w:t>программа Развития газоснабжения и газификации Ярославской области на 2021-2025 годы</w:t>
            </w:r>
          </w:p>
        </w:tc>
        <w:tc>
          <w:tcPr>
            <w:tcW w:w="494" w:type="pct"/>
          </w:tcPr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</w:p>
          <w:p w:rsidR="00544915" w:rsidRPr="00F22411" w:rsidRDefault="00544915" w:rsidP="0014609B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544915" w:rsidRPr="00D67D5E" w:rsidTr="008C7335">
        <w:trPr>
          <w:trHeight w:val="154"/>
        </w:trPr>
        <w:tc>
          <w:tcPr>
            <w:tcW w:w="196" w:type="pct"/>
          </w:tcPr>
          <w:p w:rsidR="00544915" w:rsidRPr="00F22411" w:rsidRDefault="00544915" w:rsidP="008C7335">
            <w:pPr>
              <w:jc w:val="center"/>
            </w:pPr>
            <w:r w:rsidRPr="00F22411">
              <w:t>5.1.7</w:t>
            </w:r>
          </w:p>
        </w:tc>
        <w:tc>
          <w:tcPr>
            <w:tcW w:w="591" w:type="pct"/>
          </w:tcPr>
          <w:p w:rsidR="00544915" w:rsidRPr="00F22411" w:rsidRDefault="00544915" w:rsidP="0014609B">
            <w:pPr>
              <w:jc w:val="center"/>
            </w:pPr>
            <w:r w:rsidRPr="00F22411">
              <w:t>«Распределительный газопровод в  д.  Бор Ярославского района Ярославской области с подключением к межпоселковому газопроводу»</w:t>
            </w:r>
          </w:p>
        </w:tc>
        <w:tc>
          <w:tcPr>
            <w:tcW w:w="428" w:type="pct"/>
          </w:tcPr>
          <w:p w:rsidR="00544915" w:rsidRPr="00F22411" w:rsidRDefault="00544915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544915" w:rsidRPr="00F22411" w:rsidRDefault="00544915" w:rsidP="0014609B">
            <w:pPr>
              <w:jc w:val="center"/>
              <w:rPr>
                <w:b/>
              </w:rPr>
            </w:pPr>
            <w:r w:rsidRPr="00F22411">
              <w:t>Техническая возможность газификации домовладений в д</w:t>
            </w:r>
            <w:proofErr w:type="gramStart"/>
            <w:r w:rsidRPr="00F22411">
              <w:t>.Б</w:t>
            </w:r>
            <w:proofErr w:type="gramEnd"/>
            <w:r w:rsidRPr="00F22411">
              <w:t>ор</w:t>
            </w:r>
          </w:p>
        </w:tc>
        <w:tc>
          <w:tcPr>
            <w:tcW w:w="392" w:type="pct"/>
          </w:tcPr>
          <w:p w:rsidR="00544915" w:rsidRPr="00F22411" w:rsidRDefault="00544915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544915" w:rsidRPr="00F22411" w:rsidRDefault="00544915" w:rsidP="0014609B">
            <w:pPr>
              <w:jc w:val="center"/>
            </w:pPr>
            <w:r w:rsidRPr="00F22411">
              <w:t>4,5 км/75 домовладений</w:t>
            </w:r>
          </w:p>
        </w:tc>
        <w:tc>
          <w:tcPr>
            <w:tcW w:w="921" w:type="pct"/>
          </w:tcPr>
          <w:p w:rsidR="00544915" w:rsidRPr="00F22411" w:rsidRDefault="00544915" w:rsidP="0014609B">
            <w:pPr>
              <w:jc w:val="center"/>
            </w:pPr>
            <w:r w:rsidRPr="00F22411">
              <w:t>Проектно-сметная документация</w:t>
            </w:r>
            <w:proofErr w:type="gramStart"/>
            <w:r w:rsidRPr="00F22411">
              <w:t xml:space="preserve"> .</w:t>
            </w:r>
            <w:proofErr w:type="gramEnd"/>
            <w:r w:rsidRPr="00F22411">
              <w:t xml:space="preserve"> 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jc w:val="center"/>
            </w:pPr>
            <w:r w:rsidRPr="00F22411">
              <w:t xml:space="preserve">программа Развития газоснабжения и газификации Ярославской области на 2021-2025 годы </w:t>
            </w:r>
          </w:p>
        </w:tc>
        <w:tc>
          <w:tcPr>
            <w:tcW w:w="494" w:type="pct"/>
          </w:tcPr>
          <w:p w:rsidR="00544915" w:rsidRPr="00F22411" w:rsidRDefault="00544915" w:rsidP="0014609B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F22411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44915" w:rsidRPr="00D67D5E" w:rsidRDefault="00544915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F22411" w:rsidRPr="00F22411" w:rsidTr="008C7335">
        <w:trPr>
          <w:trHeight w:val="154"/>
        </w:trPr>
        <w:tc>
          <w:tcPr>
            <w:tcW w:w="196" w:type="pct"/>
          </w:tcPr>
          <w:p w:rsidR="00F22411" w:rsidRPr="00F22411" w:rsidRDefault="00F22411" w:rsidP="008C7335">
            <w:pPr>
              <w:jc w:val="center"/>
            </w:pPr>
            <w:r w:rsidRPr="00F22411">
              <w:t>5.1.8</w:t>
            </w:r>
          </w:p>
        </w:tc>
        <w:tc>
          <w:tcPr>
            <w:tcW w:w="591" w:type="pct"/>
          </w:tcPr>
          <w:p w:rsidR="00F22411" w:rsidRPr="00F22411" w:rsidRDefault="00F22411" w:rsidP="008C7335">
            <w:pPr>
              <w:jc w:val="center"/>
            </w:pPr>
            <w:r w:rsidRPr="00F22411">
              <w:t>Межпоселковый газопровод ГРС Туношна-пос. Дорожный-дер. Бреховская-дер. Сорокино-дер. Дмитриево-дер. Поляны-с</w:t>
            </w:r>
            <w:proofErr w:type="gramStart"/>
            <w:r w:rsidRPr="00F22411">
              <w:t>.П</w:t>
            </w:r>
            <w:proofErr w:type="gramEnd"/>
            <w:r w:rsidRPr="00F22411">
              <w:t>русово-дер. Гаврилово-дер. Липовицы</w:t>
            </w:r>
          </w:p>
        </w:tc>
        <w:tc>
          <w:tcPr>
            <w:tcW w:w="428" w:type="pct"/>
          </w:tcPr>
          <w:p w:rsidR="00F22411" w:rsidRPr="00F22411" w:rsidRDefault="00F22411" w:rsidP="008C7335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F22411" w:rsidRPr="00F22411" w:rsidRDefault="00F22411" w:rsidP="008C7335">
            <w:pPr>
              <w:jc w:val="center"/>
            </w:pPr>
            <w:r w:rsidRPr="00F22411">
              <w:t>Техническая возможность газификации данных населенных пунктов</w:t>
            </w:r>
          </w:p>
        </w:tc>
        <w:tc>
          <w:tcPr>
            <w:tcW w:w="392" w:type="pct"/>
          </w:tcPr>
          <w:p w:rsidR="00F22411" w:rsidRPr="00F22411" w:rsidRDefault="00F22411" w:rsidP="008C7335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F22411" w:rsidRPr="00F22411" w:rsidRDefault="00F22411" w:rsidP="008C7335">
            <w:pPr>
              <w:jc w:val="center"/>
            </w:pPr>
            <w:r w:rsidRPr="00F22411">
              <w:t>690 домовладений</w:t>
            </w:r>
          </w:p>
        </w:tc>
        <w:tc>
          <w:tcPr>
            <w:tcW w:w="921" w:type="pct"/>
          </w:tcPr>
          <w:p w:rsidR="00F22411" w:rsidRPr="00F22411" w:rsidRDefault="00F22411" w:rsidP="008C7335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F22411" w:rsidRPr="00F22411" w:rsidRDefault="00F22411" w:rsidP="0014609B">
            <w:pPr>
              <w:jc w:val="center"/>
            </w:pPr>
            <w:r w:rsidRPr="00F22411">
              <w:t>программа Развития газоснабжения и газификации Ярославской области на 2021-2025 годы</w:t>
            </w:r>
          </w:p>
        </w:tc>
        <w:tc>
          <w:tcPr>
            <w:tcW w:w="494" w:type="pct"/>
          </w:tcPr>
          <w:p w:rsidR="00F22411" w:rsidRPr="00F22411" w:rsidRDefault="00F22411" w:rsidP="00F42B1D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F22411" w:rsidRPr="00F22411" w:rsidRDefault="00F22411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F22411" w:rsidRPr="00F22411" w:rsidTr="008C7335">
        <w:trPr>
          <w:trHeight w:val="154"/>
        </w:trPr>
        <w:tc>
          <w:tcPr>
            <w:tcW w:w="196" w:type="pct"/>
          </w:tcPr>
          <w:p w:rsidR="00F22411" w:rsidRPr="00F22411" w:rsidRDefault="00F22411" w:rsidP="008C7335">
            <w:pPr>
              <w:jc w:val="center"/>
            </w:pPr>
            <w:r w:rsidRPr="00F22411">
              <w:t>5.1.9</w:t>
            </w:r>
          </w:p>
        </w:tc>
        <w:tc>
          <w:tcPr>
            <w:tcW w:w="591" w:type="pct"/>
          </w:tcPr>
          <w:p w:rsidR="00F22411" w:rsidRPr="00F22411" w:rsidRDefault="00F22411" w:rsidP="008C7335">
            <w:pPr>
              <w:jc w:val="center"/>
            </w:pPr>
            <w:r w:rsidRPr="00F22411">
              <w:t>Межпоселковый газопровод дер. Медведково-с. Богослов-дер. Аристово-дер. Лаптево-с. Ширинье с отводом к дер. Мордвиново и дер. Афонино</w:t>
            </w:r>
          </w:p>
        </w:tc>
        <w:tc>
          <w:tcPr>
            <w:tcW w:w="428" w:type="pct"/>
          </w:tcPr>
          <w:p w:rsidR="00F22411" w:rsidRPr="00F22411" w:rsidRDefault="00F22411" w:rsidP="008C7335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F22411" w:rsidRPr="00F22411" w:rsidRDefault="00F22411" w:rsidP="008C7335">
            <w:pPr>
              <w:jc w:val="center"/>
              <w:rPr>
                <w:b/>
              </w:rPr>
            </w:pPr>
            <w:r w:rsidRPr="00F22411">
              <w:t>Техническая возможность газификации данных населенных пунктов</w:t>
            </w:r>
          </w:p>
        </w:tc>
        <w:tc>
          <w:tcPr>
            <w:tcW w:w="392" w:type="pct"/>
          </w:tcPr>
          <w:p w:rsidR="00F22411" w:rsidRPr="00F22411" w:rsidRDefault="00F22411" w:rsidP="008C7335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F22411" w:rsidRPr="00F22411" w:rsidRDefault="00F22411" w:rsidP="008C7335">
            <w:pPr>
              <w:jc w:val="center"/>
            </w:pPr>
            <w:r w:rsidRPr="00F22411">
              <w:t>672 домовладений</w:t>
            </w:r>
          </w:p>
        </w:tc>
        <w:tc>
          <w:tcPr>
            <w:tcW w:w="921" w:type="pct"/>
          </w:tcPr>
          <w:p w:rsidR="00F22411" w:rsidRPr="00F22411" w:rsidRDefault="00F22411" w:rsidP="008C7335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F22411" w:rsidRPr="00F22411" w:rsidRDefault="00F22411" w:rsidP="0014609B">
            <w:pPr>
              <w:jc w:val="center"/>
            </w:pPr>
            <w:r w:rsidRPr="00F22411">
              <w:t>программа Развития газоснабжения и газификации Ярославской области на 2021-2025 годы</w:t>
            </w:r>
          </w:p>
        </w:tc>
        <w:tc>
          <w:tcPr>
            <w:tcW w:w="494" w:type="pct"/>
          </w:tcPr>
          <w:p w:rsidR="00F22411" w:rsidRPr="00F22411" w:rsidRDefault="00F22411" w:rsidP="00F42B1D">
            <w:pPr>
              <w:jc w:val="center"/>
            </w:pPr>
            <w:r w:rsidRPr="00F22411">
              <w:t>2024-2025</w:t>
            </w:r>
          </w:p>
        </w:tc>
        <w:tc>
          <w:tcPr>
            <w:tcW w:w="527" w:type="pct"/>
          </w:tcPr>
          <w:p w:rsidR="00F22411" w:rsidRPr="00F22411" w:rsidRDefault="00F22411" w:rsidP="0014609B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ООО «Газпром газификация»</w:t>
            </w:r>
          </w:p>
        </w:tc>
      </w:tr>
      <w:tr w:rsidR="00F22411" w:rsidRPr="00D67D5E" w:rsidTr="008C7335">
        <w:trPr>
          <w:trHeight w:val="154"/>
        </w:trPr>
        <w:tc>
          <w:tcPr>
            <w:tcW w:w="196" w:type="pct"/>
          </w:tcPr>
          <w:p w:rsidR="00F22411" w:rsidRPr="00F22411" w:rsidRDefault="00F22411" w:rsidP="008C7335">
            <w:pPr>
              <w:jc w:val="center"/>
            </w:pPr>
            <w:r w:rsidRPr="00F22411">
              <w:t>5.1.10</w:t>
            </w:r>
          </w:p>
        </w:tc>
        <w:tc>
          <w:tcPr>
            <w:tcW w:w="591" w:type="pct"/>
          </w:tcPr>
          <w:p w:rsidR="00F22411" w:rsidRPr="00F22411" w:rsidRDefault="00F22411" w:rsidP="0014609B">
            <w:pPr>
              <w:jc w:val="center"/>
            </w:pPr>
            <w:r w:rsidRPr="00F22411">
              <w:t xml:space="preserve">Строительство сетей газораспределения в дер. Глебовское Кузнечихинского сельского поселения Ярославского МР </w:t>
            </w:r>
          </w:p>
        </w:tc>
        <w:tc>
          <w:tcPr>
            <w:tcW w:w="428" w:type="pct"/>
          </w:tcPr>
          <w:p w:rsidR="00F22411" w:rsidRPr="00F22411" w:rsidRDefault="00F22411" w:rsidP="0014609B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F22411" w:rsidRPr="00F22411" w:rsidRDefault="00F22411" w:rsidP="0014609B">
            <w:pPr>
              <w:jc w:val="center"/>
              <w:rPr>
                <w:b/>
              </w:rPr>
            </w:pPr>
            <w:r w:rsidRPr="00F22411">
              <w:t>Обеспечение инженерной инфраструктурой земельных участков, предоставленных под застройку льготным категориям граждан</w:t>
            </w:r>
          </w:p>
        </w:tc>
        <w:tc>
          <w:tcPr>
            <w:tcW w:w="392" w:type="pct"/>
          </w:tcPr>
          <w:p w:rsidR="00F22411" w:rsidRPr="00F22411" w:rsidRDefault="00F22411" w:rsidP="0014609B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F22411" w:rsidRPr="00F22411" w:rsidRDefault="00F22411" w:rsidP="0014609B">
            <w:pPr>
              <w:jc w:val="center"/>
            </w:pPr>
            <w:r w:rsidRPr="00F22411">
              <w:t xml:space="preserve">253 </w:t>
            </w:r>
            <w:proofErr w:type="gramStart"/>
            <w:r w:rsidRPr="00F22411">
              <w:t>земельных</w:t>
            </w:r>
            <w:proofErr w:type="gramEnd"/>
            <w:r w:rsidRPr="00F22411">
              <w:t xml:space="preserve"> участка</w:t>
            </w:r>
          </w:p>
        </w:tc>
        <w:tc>
          <w:tcPr>
            <w:tcW w:w="921" w:type="pct"/>
          </w:tcPr>
          <w:p w:rsidR="00F22411" w:rsidRPr="00F22411" w:rsidRDefault="00F22411" w:rsidP="0014609B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F22411" w:rsidRPr="00F22411" w:rsidRDefault="00F22411" w:rsidP="00F22411">
            <w:pPr>
              <w:ind w:right="-52"/>
              <w:jc w:val="center"/>
            </w:pPr>
            <w:r w:rsidRPr="00F22411">
              <w:t>региональная программа «Газификации жилищно-коммунального хозяйства, промышленных и иных организаций Ярославской области» на 2022-2031 годы, утвержденная Постановлением Правительства Ярославской области   от 15 февраля 2022 года № 81-п,</w:t>
            </w:r>
          </w:p>
        </w:tc>
        <w:tc>
          <w:tcPr>
            <w:tcW w:w="494" w:type="pct"/>
          </w:tcPr>
          <w:p w:rsidR="00F22411" w:rsidRPr="00F22411" w:rsidRDefault="00F22411" w:rsidP="0014609B">
            <w:pPr>
              <w:jc w:val="center"/>
            </w:pPr>
            <w:r w:rsidRPr="00F22411">
              <w:t>2024-2025</w:t>
            </w:r>
          </w:p>
          <w:p w:rsidR="00F22411" w:rsidRPr="00F22411" w:rsidRDefault="00F22411" w:rsidP="0014609B">
            <w:pPr>
              <w:jc w:val="center"/>
            </w:pPr>
          </w:p>
          <w:p w:rsidR="00F22411" w:rsidRPr="00F22411" w:rsidRDefault="00F22411" w:rsidP="0014609B">
            <w:pPr>
              <w:jc w:val="both"/>
            </w:pPr>
          </w:p>
          <w:p w:rsidR="00F22411" w:rsidRPr="00F22411" w:rsidRDefault="00F22411" w:rsidP="00F22411">
            <w:pPr>
              <w:jc w:val="both"/>
            </w:pPr>
          </w:p>
        </w:tc>
        <w:tc>
          <w:tcPr>
            <w:tcW w:w="527" w:type="pct"/>
          </w:tcPr>
          <w:p w:rsidR="00F22411" w:rsidRPr="00F22411" w:rsidRDefault="00F22411" w:rsidP="0014609B">
            <w:r w:rsidRPr="00F22411">
              <w:t xml:space="preserve">ООО «Газпром </w:t>
            </w:r>
          </w:p>
          <w:p w:rsidR="00F22411" w:rsidRDefault="00F22411" w:rsidP="0014609B">
            <w:r w:rsidRPr="00F22411">
              <w:t>газификация»</w:t>
            </w:r>
          </w:p>
        </w:tc>
      </w:tr>
      <w:tr w:rsidR="00F22411" w:rsidRPr="00D67D5E" w:rsidTr="008C7335">
        <w:trPr>
          <w:trHeight w:val="154"/>
        </w:trPr>
        <w:tc>
          <w:tcPr>
            <w:tcW w:w="196" w:type="pct"/>
          </w:tcPr>
          <w:p w:rsidR="00F22411" w:rsidRPr="00F22411" w:rsidRDefault="00F22411" w:rsidP="008C7335">
            <w:pPr>
              <w:jc w:val="center"/>
            </w:pPr>
            <w:r w:rsidRPr="00F22411">
              <w:t>5.1.11</w:t>
            </w:r>
          </w:p>
        </w:tc>
        <w:tc>
          <w:tcPr>
            <w:tcW w:w="591" w:type="pct"/>
          </w:tcPr>
          <w:p w:rsidR="00F22411" w:rsidRPr="00F22411" w:rsidRDefault="00F22411" w:rsidP="008C7335">
            <w:pPr>
              <w:jc w:val="center"/>
            </w:pPr>
            <w:r w:rsidRPr="00F22411">
              <w:t>Газопровод д</w:t>
            </w:r>
            <w:proofErr w:type="gramStart"/>
            <w:r w:rsidRPr="00F22411">
              <w:t>.Т</w:t>
            </w:r>
            <w:proofErr w:type="gramEnd"/>
            <w:r w:rsidRPr="00F22411">
              <w:t>арантаево</w:t>
            </w:r>
          </w:p>
          <w:p w:rsidR="00F22411" w:rsidRPr="00F22411" w:rsidRDefault="00F22411" w:rsidP="008C7335">
            <w:pPr>
              <w:jc w:val="center"/>
            </w:pPr>
          </w:p>
        </w:tc>
        <w:tc>
          <w:tcPr>
            <w:tcW w:w="428" w:type="pct"/>
          </w:tcPr>
          <w:p w:rsidR="00F22411" w:rsidRPr="00F22411" w:rsidRDefault="00F22411" w:rsidP="008C7335">
            <w:pPr>
              <w:ind w:left="-108" w:right="-108"/>
              <w:jc w:val="center"/>
              <w:rPr>
                <w:b/>
              </w:rPr>
            </w:pPr>
            <w:r w:rsidRPr="00F22411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F22411" w:rsidRPr="00F22411" w:rsidRDefault="00F22411" w:rsidP="008C7335">
            <w:pPr>
              <w:jc w:val="center"/>
              <w:rPr>
                <w:b/>
              </w:rPr>
            </w:pPr>
            <w:r w:rsidRPr="00F22411">
              <w:t>Техническая возможность газификации  населенного пункта</w:t>
            </w:r>
          </w:p>
        </w:tc>
        <w:tc>
          <w:tcPr>
            <w:tcW w:w="392" w:type="pct"/>
          </w:tcPr>
          <w:p w:rsidR="00F22411" w:rsidRPr="00F22411" w:rsidRDefault="00F22411" w:rsidP="008C7335">
            <w:pPr>
              <w:jc w:val="center"/>
            </w:pPr>
            <w:r w:rsidRPr="00F22411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F22411" w:rsidRPr="00F22411" w:rsidRDefault="00F22411" w:rsidP="008C7335">
            <w:pPr>
              <w:jc w:val="center"/>
            </w:pPr>
            <w:r w:rsidRPr="00F22411">
              <w:t>12 домовладений</w:t>
            </w:r>
          </w:p>
        </w:tc>
        <w:tc>
          <w:tcPr>
            <w:tcW w:w="921" w:type="pct"/>
          </w:tcPr>
          <w:p w:rsidR="00F22411" w:rsidRPr="00F22411" w:rsidRDefault="00F22411" w:rsidP="008C7335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F22411" w:rsidRPr="00F22411" w:rsidRDefault="00F22411" w:rsidP="0014609B">
            <w:pPr>
              <w:jc w:val="center"/>
            </w:pPr>
            <w:r w:rsidRPr="00F22411">
              <w:t>региональная программа «Газификации жилищно-коммунального хозяйства, промышленных и иных организаций Ярославской области» на 2022-2031 годы, утвержденная Постановлением Правительства Ярославской области   от 15 февраля 2022 года № 81-п,</w:t>
            </w:r>
          </w:p>
        </w:tc>
        <w:tc>
          <w:tcPr>
            <w:tcW w:w="494" w:type="pct"/>
          </w:tcPr>
          <w:p w:rsidR="00F22411" w:rsidRPr="00F22411" w:rsidRDefault="00F22411" w:rsidP="0014609B">
            <w:pPr>
              <w:jc w:val="center"/>
            </w:pPr>
            <w:r w:rsidRPr="00F22411">
              <w:t>2027-2029</w:t>
            </w:r>
          </w:p>
          <w:p w:rsidR="00F22411" w:rsidRPr="00F22411" w:rsidRDefault="00F22411" w:rsidP="0014609B">
            <w:pPr>
              <w:jc w:val="center"/>
            </w:pPr>
          </w:p>
          <w:p w:rsidR="00F22411" w:rsidRPr="00F22411" w:rsidRDefault="00F22411" w:rsidP="0014609B">
            <w:pPr>
              <w:jc w:val="both"/>
            </w:pPr>
          </w:p>
          <w:p w:rsidR="00F22411" w:rsidRPr="00F22411" w:rsidRDefault="00F22411" w:rsidP="0014609B">
            <w:pPr>
              <w:jc w:val="both"/>
            </w:pPr>
            <w:r w:rsidRPr="00F22411">
              <w:t>.</w:t>
            </w:r>
          </w:p>
          <w:p w:rsidR="00F22411" w:rsidRPr="00F22411" w:rsidRDefault="00F22411" w:rsidP="0014609B">
            <w:pPr>
              <w:jc w:val="center"/>
            </w:pPr>
          </w:p>
        </w:tc>
        <w:tc>
          <w:tcPr>
            <w:tcW w:w="527" w:type="pct"/>
          </w:tcPr>
          <w:p w:rsidR="00F22411" w:rsidRDefault="00F22411" w:rsidP="0014609B">
            <w:r w:rsidRPr="00F22411">
              <w:t>ООО «Газпром газификация»</w:t>
            </w:r>
          </w:p>
        </w:tc>
      </w:tr>
      <w:tr w:rsidR="00F22411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F22411" w:rsidRPr="00D67D5E" w:rsidRDefault="00F22411" w:rsidP="008C7335">
            <w:pPr>
              <w:rPr>
                <w:b/>
              </w:rPr>
            </w:pPr>
            <w:r w:rsidRPr="00D67D5E">
              <w:t>5.2. Догазификация (подключение домохозяй</w:t>
            </w:r>
            <w:proofErr w:type="gramStart"/>
            <w:r w:rsidRPr="00D67D5E">
              <w:t>ств к пр</w:t>
            </w:r>
            <w:proofErr w:type="gramEnd"/>
            <w:r w:rsidRPr="00D67D5E">
              <w:t>иродному газу без привлечения средств населения)</w:t>
            </w:r>
          </w:p>
        </w:tc>
      </w:tr>
      <w:tr w:rsidR="00F22411" w:rsidRPr="00D67D5E" w:rsidTr="008C7335">
        <w:trPr>
          <w:trHeight w:val="502"/>
        </w:trPr>
        <w:tc>
          <w:tcPr>
            <w:tcW w:w="196" w:type="pct"/>
          </w:tcPr>
          <w:p w:rsidR="00F22411" w:rsidRPr="00D67D5E" w:rsidRDefault="00F22411" w:rsidP="008C7335">
            <w:pPr>
              <w:jc w:val="center"/>
            </w:pPr>
            <w:r w:rsidRPr="00D67D5E">
              <w:t>5.2.1</w:t>
            </w:r>
          </w:p>
        </w:tc>
        <w:tc>
          <w:tcPr>
            <w:tcW w:w="591" w:type="pct"/>
          </w:tcPr>
          <w:p w:rsidR="00F22411" w:rsidRPr="00D67D5E" w:rsidRDefault="00F22411" w:rsidP="008C7335">
            <w:pPr>
              <w:jc w:val="center"/>
            </w:pPr>
            <w:r w:rsidRPr="00D67D5E">
              <w:t>Догазификация негазифицированных домовладений, расположенных в газифицированных населенных пунктах</w:t>
            </w:r>
          </w:p>
        </w:tc>
        <w:tc>
          <w:tcPr>
            <w:tcW w:w="428" w:type="pct"/>
          </w:tcPr>
          <w:p w:rsidR="00F22411" w:rsidRPr="00D67D5E" w:rsidRDefault="00F22411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Техническая возможность догазификации негазифицированных домовладений, расположенных в газифицированных населенных пунктах</w:t>
            </w:r>
          </w:p>
        </w:tc>
        <w:tc>
          <w:tcPr>
            <w:tcW w:w="392" w:type="pct"/>
          </w:tcPr>
          <w:p w:rsidR="00F22411" w:rsidRPr="00D67D5E" w:rsidRDefault="00F22411" w:rsidP="008C7335">
            <w:pPr>
              <w:jc w:val="center"/>
              <w:rPr>
                <w:b/>
              </w:rPr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Заволжское сп: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.Г</w:t>
            </w:r>
            <w:proofErr w:type="gramEnd"/>
            <w:r w:rsidRPr="00D67D5E">
              <w:t>лухово-1; д.Ермолово-9; п.Заволжье-184; д.Григорьевское-26; д.Коченятино-4; с.Спас-Виталий-8; д.Дымокурицы-9; д.Лобаниха-5; д.Медведево-8; д.Мостец-14; д.Пестрецово-20; д.Шебунино-3; д.Семеновское-6; д.Ново-17.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Д. Кобыляево-7; д. Боброво-3; д. Алешково-17; п. Красный Бор-31; тер. ДПК «Ле-Вилль»-3;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proofErr w:type="gramStart"/>
            <w:r w:rsidRPr="00D67D5E">
              <w:t xml:space="preserve">дер. Кульнево-1; дер. Думино-15; дер. Липовцы-2; </w:t>
            </w:r>
            <w:proofErr w:type="gramEnd"/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дер. Бор-20; пос. Шебунино-1; дер. Ботово-1; дер. Полесье-1; тер. СНОТ Красный Бор-3; д. Липовицы-10; д. Малое Филимоново-8; д. Большое Филимоново-2.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 xml:space="preserve">Ивняковское </w:t>
            </w:r>
            <w:r w:rsidRPr="00D67D5E">
              <w:pgNum/>
            </w:r>
            <w:r w:rsidRPr="00D67D5E">
              <w:t>П: д</w:t>
            </w:r>
            <w:proofErr w:type="gramStart"/>
            <w:r w:rsidRPr="00D67D5E">
              <w:t>.И</w:t>
            </w:r>
            <w:proofErr w:type="gramEnd"/>
            <w:r w:rsidRPr="00D67D5E">
              <w:t>вановский Перевоз-20; д.Зверинцы-3; с.Сарафоново-38; д.Чурилково-3; д.Сабельницы-15; п.Ивняки-6; п.Карачиха-7. Д. Медведково-11;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с. Пахна-4; дер. Пеньки- 1;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 xml:space="preserve">Карабихское </w:t>
            </w:r>
            <w:r w:rsidRPr="00D67D5E">
              <w:pgNum/>
            </w:r>
            <w:r w:rsidRPr="00D67D5E">
              <w:t>П: п</w:t>
            </w:r>
            <w:proofErr w:type="gramStart"/>
            <w:r w:rsidRPr="00D67D5E">
              <w:t>.Д</w:t>
            </w:r>
            <w:proofErr w:type="gramEnd"/>
            <w:r w:rsidRPr="00D67D5E">
              <w:t xml:space="preserve">убки-1; 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.Е</w:t>
            </w:r>
            <w:proofErr w:type="gramEnd"/>
            <w:r w:rsidRPr="00D67D5E">
              <w:t>ршово-3; д.Карабиха-10;          д. Комарово-11; д.Кормилицино-26; д.Лупычево-14; с.Лучинское-4; д.Сергеево-12; п.Щедрино-1; п.Красные Ткачи-38; д.Телегино-2; д.Черелисино-10; д.Алексеевское-41; д.Ананино-3; д. Ноготино-1; СНОТ Речное-1; западнее дер. Ананьино-1; пос. Речной-2; с. Введенье-1; дер. Белкино-2; пос. Нагорный-1; дер. Подолино-1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 xml:space="preserve">Кузнечихинское </w:t>
            </w:r>
            <w:r w:rsidRPr="00D67D5E">
              <w:pgNum/>
            </w:r>
            <w:r w:rsidRPr="00D67D5E">
              <w:t>П: д. Кузнечиха-70; д</w:t>
            </w:r>
            <w:proofErr w:type="gramStart"/>
            <w:r w:rsidRPr="00D67D5E">
              <w:t>.Ф</w:t>
            </w:r>
            <w:proofErr w:type="gramEnd"/>
            <w:r w:rsidRPr="00D67D5E">
              <w:t xml:space="preserve">илино-1; д.Курдумово-18; д.Мологино-59; д.Ракино-87; с.Толгоболь-145; д.Степанцево-2; д.Глебовское-8; с.Толбухино-28; д.Ватолино-10; с.Устье-14; 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алые Жарки-137; п. Ярославка-2; с.Пазушино-12; п.Красное-1; с.Медягино-4; д. Поповское-1; дер. Софино-2; Рютневский с/о-1; с. Андроники-3; дер. Бутрево-2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 xml:space="preserve">Курбское </w:t>
            </w:r>
            <w:r w:rsidRPr="00D67D5E">
              <w:pgNum/>
            </w:r>
            <w:r w:rsidRPr="00D67D5E">
              <w:t>П: с</w:t>
            </w:r>
            <w:proofErr w:type="gramStart"/>
            <w:r w:rsidRPr="00D67D5E">
              <w:t>.К</w:t>
            </w:r>
            <w:proofErr w:type="gramEnd"/>
            <w:r w:rsidRPr="00D67D5E">
              <w:t>урба-10; д.Иванищево-2; п.Козьмодемьянск-33; с. Васильевское-1.</w:t>
            </w:r>
            <w:r w:rsidRPr="00D67D5E">
              <w:br/>
              <w:t xml:space="preserve">Некрасовское </w:t>
            </w:r>
            <w:r w:rsidRPr="00D67D5E">
              <w:pgNum/>
            </w:r>
            <w:r w:rsidRPr="00D67D5E">
              <w:t>П: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ихайловский-9; с.Григорьевское-14; д.Попадьино-3; д.Юрьево-12; д.Некрасово-11; д.Турыгино-2; д.Щеглевское-15; д. Хабарово-3; дер. Харитоново-5; дер. Ченцы-1;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 xml:space="preserve">Туношенское </w:t>
            </w:r>
            <w:r w:rsidRPr="00D67D5E">
              <w:pgNum/>
            </w:r>
            <w:r w:rsidRPr="00D67D5E">
              <w:t>П:</w:t>
            </w:r>
            <w:r w:rsidRPr="00D67D5E">
              <w:br/>
              <w:t>д</w:t>
            </w:r>
            <w:proofErr w:type="gramStart"/>
            <w:r w:rsidRPr="00D67D5E">
              <w:t>.З</w:t>
            </w:r>
            <w:proofErr w:type="gramEnd"/>
            <w:r w:rsidRPr="00D67D5E">
              <w:t>аборное-22; с.Лютово-15;</w:t>
            </w:r>
            <w:r w:rsidRPr="00D67D5E">
              <w:br/>
              <w:t>д.Новоселки-4; с.Туношна-51;</w:t>
            </w:r>
            <w:r w:rsidRPr="00D67D5E">
              <w:br/>
              <w:t>п.Волга-43; д.Воробино-41;</w:t>
            </w:r>
            <w:r w:rsidRPr="00D67D5E">
              <w:br/>
              <w:t>д.Мокеевское-7.</w:t>
            </w:r>
          </w:p>
          <w:p w:rsidR="00F22411" w:rsidRPr="00D67D5E" w:rsidRDefault="00F22411" w:rsidP="008C7335">
            <w:pPr>
              <w:ind w:left="-83" w:right="-138"/>
              <w:jc w:val="center"/>
            </w:pPr>
            <w:r w:rsidRPr="00D67D5E">
              <w:t>Д. Коргиш-29; д. Мужево-8; д. Твердино-5;</w:t>
            </w:r>
          </w:p>
        </w:tc>
        <w:tc>
          <w:tcPr>
            <w:tcW w:w="921" w:type="pct"/>
          </w:tcPr>
          <w:p w:rsidR="00F22411" w:rsidRPr="00D67D5E" w:rsidRDefault="00F22411" w:rsidP="008C7335">
            <w:pPr>
              <w:jc w:val="center"/>
            </w:pPr>
            <w:r w:rsidRPr="00D67D5E">
              <w:t>Заявительный принцип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Перечень мероприятий формируется в соответствии с обращениями граждан</w:t>
            </w:r>
          </w:p>
        </w:tc>
        <w:tc>
          <w:tcPr>
            <w:tcW w:w="527" w:type="pct"/>
          </w:tcPr>
          <w:p w:rsidR="00F22411" w:rsidRPr="00D67D5E" w:rsidRDefault="00F22411" w:rsidP="008C7335">
            <w:pPr>
              <w:jc w:val="center"/>
            </w:pPr>
            <w:r w:rsidRPr="00D67D5E">
              <w:t>План газификации населенных пунктов Ярославской области до 2025 года</w:t>
            </w:r>
          </w:p>
        </w:tc>
        <w:tc>
          <w:tcPr>
            <w:tcW w:w="494" w:type="pct"/>
          </w:tcPr>
          <w:p w:rsidR="00F22411" w:rsidRPr="00D67D5E" w:rsidRDefault="00F22411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7" w:type="pct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Единый оператор газификации российской федерации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6. Дорожное хозяйство и транспорт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979,87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Доля дорог нормативного состояния, %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50,46%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Количество мостов (в т.ч. пешеходных) и путепроводов на автомобильных дорогах (улицах, проездах, набережных) общего пользования местного значения, на конец отчетного периода, ед.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(улиц, проездов, набережных) общего пользования местного значения с твердым покрытием (в муниципальной собственности),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357,81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мостов (в т.ч. пешеходных) и путепроводов, находящихся в неудовлетворительном состоянии, (в муниципальной собственности), на конец отчетного периода, ед.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</w:t>
            </w: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населенных пунктов с проживающими жителями, не имеющих автотранспортных связей с районным центром по дорогам с твердым покрытием, на конец отчетного периода, ед.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199</w:t>
            </w: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7.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Доля населения, проживающего в населенных пунктах, не имеющих регулярного автобусного или/и железнодорожного сообщения с </w:t>
            </w:r>
            <w:proofErr w:type="gramStart"/>
            <w:r w:rsidRPr="00D67D5E">
              <w:t>административном</w:t>
            </w:r>
            <w:proofErr w:type="gramEnd"/>
            <w:r w:rsidRPr="00D67D5E">
              <w:t xml:space="preserve"> центром 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5,7%</w:t>
            </w:r>
          </w:p>
          <w:p w:rsidR="008C7335" w:rsidRPr="00D67D5E" w:rsidRDefault="008C7335" w:rsidP="008C7335">
            <w:pPr>
              <w:jc w:val="center"/>
            </w:pP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tbl>
      <w:tblPr>
        <w:tblStyle w:val="a8"/>
        <w:tblW w:w="502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9"/>
        <w:gridCol w:w="1684"/>
        <w:gridCol w:w="31"/>
        <w:gridCol w:w="25"/>
        <w:gridCol w:w="1428"/>
        <w:gridCol w:w="75"/>
        <w:gridCol w:w="1060"/>
        <w:gridCol w:w="75"/>
        <w:gridCol w:w="1360"/>
        <w:gridCol w:w="1425"/>
        <w:gridCol w:w="2863"/>
        <w:gridCol w:w="1634"/>
        <w:gridCol w:w="1431"/>
        <w:gridCol w:w="1750"/>
        <w:gridCol w:w="25"/>
      </w:tblGrid>
      <w:tr w:rsidR="00D57DA0" w:rsidRPr="00D67D5E" w:rsidTr="00194198">
        <w:trPr>
          <w:gridAfter w:val="1"/>
          <w:wAfter w:w="8" w:type="pct"/>
          <w:trHeight w:val="436"/>
          <w:tblHeader/>
        </w:trPr>
        <w:tc>
          <w:tcPr>
            <w:tcW w:w="233" w:type="pct"/>
            <w:gridSpan w:val="2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50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66" w:type="pct"/>
            <w:gridSpan w:val="2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64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0" w:type="pct"/>
            <w:gridSpan w:val="2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7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8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4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9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61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194198">
        <w:trPr>
          <w:gridAfter w:val="1"/>
          <w:wAfter w:w="8" w:type="pct"/>
          <w:trHeight w:val="154"/>
        </w:trPr>
        <w:tc>
          <w:tcPr>
            <w:tcW w:w="4992" w:type="pct"/>
            <w:gridSpan w:val="15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6.1 Ремонт автодорог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6.1.1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автоавтодороги «от автоавтодороги «ЯОКБ-д</w:t>
            </w:r>
            <w:proofErr w:type="gramStart"/>
            <w:r w:rsidRPr="00D67D5E">
              <w:t>.К</w:t>
            </w:r>
            <w:proofErr w:type="gramEnd"/>
            <w:r w:rsidRPr="00D67D5E">
              <w:t>расный Бор-д.Алешково» протяжённостью 1,340 км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67D5E" w:rsidRDefault="008C7335" w:rsidP="008C7335">
            <w:pPr>
              <w:jc w:val="center"/>
            </w:pPr>
            <w:r w:rsidRPr="00D67D5E">
              <w:t>1,340 км</w:t>
            </w:r>
          </w:p>
        </w:tc>
        <w:tc>
          <w:tcPr>
            <w:tcW w:w="918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58 903 578,12  руб.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Ярославском муниципальном районе»</w:t>
            </w:r>
          </w:p>
        </w:tc>
        <w:tc>
          <w:tcPr>
            <w:tcW w:w="459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1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6.1.2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участков автоавтодороги «Марьино-Конищево-Наумовское</w:t>
            </w:r>
            <w:proofErr w:type="gramStart"/>
            <w:r w:rsidRPr="00D67D5E">
              <w:t>»-</w:t>
            </w:r>
            <w:proofErr w:type="gramEnd"/>
            <w:r w:rsidRPr="00D67D5E">
              <w:t>Никоновское»</w:t>
            </w: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67D5E" w:rsidRDefault="008C7335" w:rsidP="008C7335">
            <w:pPr>
              <w:jc w:val="center"/>
            </w:pPr>
            <w:r w:rsidRPr="00D67D5E">
              <w:t>2,92 км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918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926 080,80  руб.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Ярославском муниципальном районе»</w:t>
            </w:r>
          </w:p>
        </w:tc>
        <w:tc>
          <w:tcPr>
            <w:tcW w:w="459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1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6.1.3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Ремонт автодороги </w:t>
            </w:r>
            <w:r w:rsidRPr="00D67D5E">
              <w:br/>
              <w:t>«г. Ярославль-Рыбинск»-д</w:t>
            </w:r>
            <w:proofErr w:type="gramStart"/>
            <w:r w:rsidRPr="00D67D5E">
              <w:t>.Г</w:t>
            </w:r>
            <w:proofErr w:type="gramEnd"/>
            <w:r w:rsidRPr="00D67D5E">
              <w:t>убцево-д.Ильином»</w:t>
            </w: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67D5E" w:rsidRDefault="008C7335" w:rsidP="008C7335">
            <w:pPr>
              <w:jc w:val="center"/>
            </w:pPr>
            <w:r w:rsidRPr="00D67D5E">
              <w:t>1,965 км</w:t>
            </w:r>
          </w:p>
        </w:tc>
        <w:tc>
          <w:tcPr>
            <w:tcW w:w="918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6 035 051,73  руб.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1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6.1.4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автоавтодороги «От автоавтодороги «Ярославль-Углич»-д</w:t>
            </w:r>
            <w:proofErr w:type="gramStart"/>
            <w:r w:rsidRPr="00D67D5E">
              <w:t>.Б</w:t>
            </w:r>
            <w:proofErr w:type="gramEnd"/>
            <w:r w:rsidRPr="00D67D5E">
              <w:t>овыкино»</w:t>
            </w: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67D5E" w:rsidRDefault="008C7335" w:rsidP="008C7335">
            <w:pPr>
              <w:jc w:val="center"/>
            </w:pPr>
            <w:r w:rsidRPr="00D67D5E">
              <w:t>2,903 км</w:t>
            </w:r>
          </w:p>
        </w:tc>
        <w:tc>
          <w:tcPr>
            <w:tcW w:w="918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4 921 314,0  руб.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1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6.1.5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автодороги п. Красные ткачи проезд 9 мая (Карабихское СП)</w:t>
            </w: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67D5E" w:rsidRDefault="008C7335" w:rsidP="008C7335">
            <w:pPr>
              <w:jc w:val="center"/>
            </w:pPr>
            <w:r w:rsidRPr="00D67D5E">
              <w:t>0,75 км</w:t>
            </w:r>
          </w:p>
        </w:tc>
        <w:tc>
          <w:tcPr>
            <w:tcW w:w="918" w:type="pct"/>
          </w:tcPr>
          <w:p w:rsidR="008C7335" w:rsidRPr="00D67D5E" w:rsidRDefault="008C7335" w:rsidP="008C7335">
            <w:pPr>
              <w:tabs>
                <w:tab w:val="left" w:pos="930"/>
              </w:tabs>
            </w:pPr>
            <w:r w:rsidRPr="00D67D5E">
              <w:t xml:space="preserve">Проектно-сметная документация в наличии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6 696 525,60 руб.</w:t>
            </w:r>
          </w:p>
          <w:p w:rsidR="008C7335" w:rsidRPr="00D67D5E" w:rsidRDefault="008C7335" w:rsidP="008C7335">
            <w:pPr>
              <w:tabs>
                <w:tab w:val="left" w:pos="930"/>
              </w:tabs>
            </w:pPr>
          </w:p>
        </w:tc>
        <w:tc>
          <w:tcPr>
            <w:tcW w:w="524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  <w:proofErr w:type="gramStart"/>
            <w:r w:rsidRPr="00D67D5E">
              <w:rPr>
                <w:strike/>
              </w:rPr>
              <w:t>в</w:t>
            </w:r>
            <w:proofErr w:type="gramEnd"/>
            <w:r w:rsidRPr="00D67D5E">
              <w:rPr>
                <w:strike/>
              </w:rPr>
              <w:t xml:space="preserve"> </w:t>
            </w:r>
          </w:p>
        </w:tc>
        <w:tc>
          <w:tcPr>
            <w:tcW w:w="459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1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8C7335" w:rsidRPr="00D67D5E" w:rsidRDefault="008C7335" w:rsidP="008C7335">
            <w:pPr>
              <w:jc w:val="center"/>
            </w:pPr>
            <w:r w:rsidRPr="00D67D5E">
              <w:t>6.1.6</w:t>
            </w:r>
          </w:p>
        </w:tc>
        <w:tc>
          <w:tcPr>
            <w:tcW w:w="546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дороги д</w:t>
            </w:r>
            <w:proofErr w:type="gramStart"/>
            <w:r w:rsidRPr="00D67D5E">
              <w:t>.К</w:t>
            </w:r>
            <w:proofErr w:type="gramEnd"/>
            <w:r w:rsidRPr="00D67D5E">
              <w:t>ормилицино ул.Лесная</w:t>
            </w:r>
          </w:p>
        </w:tc>
        <w:tc>
          <w:tcPr>
            <w:tcW w:w="500" w:type="pct"/>
            <w:gridSpan w:val="4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8C7335" w:rsidRPr="00D57DA0" w:rsidRDefault="008C7335" w:rsidP="008C7335">
            <w:pPr>
              <w:jc w:val="center"/>
            </w:pPr>
            <w:r w:rsidRPr="00D57DA0">
              <w:t>1,2 км</w:t>
            </w:r>
          </w:p>
        </w:tc>
        <w:tc>
          <w:tcPr>
            <w:tcW w:w="918" w:type="pct"/>
          </w:tcPr>
          <w:p w:rsidR="008C7335" w:rsidRPr="00D57DA0" w:rsidRDefault="008C7335" w:rsidP="008C7335">
            <w:pPr>
              <w:tabs>
                <w:tab w:val="left" w:pos="1260"/>
              </w:tabs>
              <w:jc w:val="center"/>
            </w:pPr>
            <w:r w:rsidRPr="00D57DA0">
              <w:t>Проектно-сметная документация в наличии, 2 478 035,40 руб.</w:t>
            </w:r>
          </w:p>
          <w:p w:rsidR="008C7335" w:rsidRPr="00D57DA0" w:rsidRDefault="008C7335" w:rsidP="008C7335">
            <w:pPr>
              <w:tabs>
                <w:tab w:val="left" w:pos="1260"/>
              </w:tabs>
              <w:jc w:val="center"/>
            </w:pPr>
          </w:p>
        </w:tc>
        <w:tc>
          <w:tcPr>
            <w:tcW w:w="524" w:type="pct"/>
          </w:tcPr>
          <w:p w:rsidR="008C7335" w:rsidRPr="00D57DA0" w:rsidRDefault="008C7335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Карабихского сельского поселения» </w:t>
            </w:r>
            <w:proofErr w:type="gramStart"/>
            <w:r w:rsidRPr="00D57DA0">
              <w:rPr>
                <w:strike/>
              </w:rPr>
              <w:t>в</w:t>
            </w:r>
            <w:proofErr w:type="gramEnd"/>
            <w:r w:rsidRPr="00D57DA0">
              <w:rPr>
                <w:strike/>
              </w:rPr>
              <w:t xml:space="preserve"> </w:t>
            </w:r>
          </w:p>
        </w:tc>
        <w:tc>
          <w:tcPr>
            <w:tcW w:w="459" w:type="pct"/>
          </w:tcPr>
          <w:p w:rsidR="008C7335" w:rsidRPr="00D57DA0" w:rsidRDefault="008C7335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8C7335" w:rsidRPr="00D57DA0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D57DA0" w:rsidRPr="00D67D5E" w:rsidRDefault="00D57DA0" w:rsidP="008C7335">
            <w:pPr>
              <w:jc w:val="center"/>
            </w:pPr>
            <w:r w:rsidRPr="00D67D5E">
              <w:t>6.1.7</w:t>
            </w:r>
          </w:p>
        </w:tc>
        <w:tc>
          <w:tcPr>
            <w:tcW w:w="546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</w:t>
            </w:r>
            <w:proofErr w:type="gramStart"/>
            <w:r w:rsidRPr="00D67D5E">
              <w:t>.Б</w:t>
            </w:r>
            <w:proofErr w:type="gramEnd"/>
            <w:r w:rsidRPr="00D67D5E">
              <w:t>ердицино (Туношенское СП)</w:t>
            </w:r>
          </w:p>
        </w:tc>
        <w:tc>
          <w:tcPr>
            <w:tcW w:w="500" w:type="pct"/>
            <w:gridSpan w:val="4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D57DA0" w:rsidRPr="00D57DA0" w:rsidRDefault="00D57DA0" w:rsidP="00714A79">
            <w:pPr>
              <w:jc w:val="center"/>
            </w:pPr>
            <w:r w:rsidRPr="00D57DA0">
              <w:t>0,120 км</w:t>
            </w:r>
          </w:p>
        </w:tc>
        <w:tc>
          <w:tcPr>
            <w:tcW w:w="918" w:type="pct"/>
          </w:tcPr>
          <w:p w:rsidR="00D57DA0" w:rsidRPr="00D57DA0" w:rsidRDefault="00D57DA0" w:rsidP="00714A79">
            <w:pPr>
              <w:jc w:val="center"/>
            </w:pPr>
            <w:r w:rsidRPr="00D57DA0">
              <w:t>Проектно-сметная документация в наличии, 806096,40руб.</w:t>
            </w:r>
          </w:p>
          <w:p w:rsidR="00D57DA0" w:rsidRPr="00D57DA0" w:rsidRDefault="00D57DA0" w:rsidP="00714A79">
            <w:pPr>
              <w:jc w:val="center"/>
            </w:pPr>
          </w:p>
        </w:tc>
        <w:tc>
          <w:tcPr>
            <w:tcW w:w="524" w:type="pct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  <w:r w:rsidRPr="00D57DA0">
              <w:rPr>
                <w:strike/>
              </w:rPr>
              <w:t xml:space="preserve"> </w:t>
            </w:r>
          </w:p>
        </w:tc>
        <w:tc>
          <w:tcPr>
            <w:tcW w:w="459" w:type="pct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D57DA0" w:rsidRPr="00D67D5E" w:rsidRDefault="00D57DA0" w:rsidP="008C7335">
            <w:pPr>
              <w:jc w:val="center"/>
            </w:pPr>
            <w:r w:rsidRPr="00D67D5E">
              <w:t>6.1.8</w:t>
            </w:r>
          </w:p>
        </w:tc>
        <w:tc>
          <w:tcPr>
            <w:tcW w:w="546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д. Бреховская (Туношенское СП)</w:t>
            </w:r>
          </w:p>
        </w:tc>
        <w:tc>
          <w:tcPr>
            <w:tcW w:w="500" w:type="pct"/>
            <w:gridSpan w:val="4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D57DA0" w:rsidRPr="00D57DA0" w:rsidRDefault="00D57DA0" w:rsidP="00714A79">
            <w:pPr>
              <w:jc w:val="center"/>
            </w:pPr>
            <w:r w:rsidRPr="00D57DA0">
              <w:t>0,100 км</w:t>
            </w:r>
          </w:p>
        </w:tc>
        <w:tc>
          <w:tcPr>
            <w:tcW w:w="918" w:type="pct"/>
          </w:tcPr>
          <w:p w:rsidR="00D57DA0" w:rsidRPr="00D57DA0" w:rsidRDefault="00D57DA0" w:rsidP="00714A79">
            <w:pPr>
              <w:jc w:val="center"/>
            </w:pPr>
            <w:r w:rsidRPr="00D57DA0">
              <w:t>Проектно-сметная документация в наличии, 469894,00руб.</w:t>
            </w:r>
          </w:p>
          <w:p w:rsidR="00D57DA0" w:rsidRPr="00D57DA0" w:rsidRDefault="00D57DA0" w:rsidP="00714A79">
            <w:pPr>
              <w:jc w:val="center"/>
            </w:pPr>
          </w:p>
        </w:tc>
        <w:tc>
          <w:tcPr>
            <w:tcW w:w="524" w:type="pct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9" w:type="pct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D57DA0" w:rsidRPr="00D67D5E" w:rsidRDefault="00D57DA0" w:rsidP="008C7335">
            <w:pPr>
              <w:jc w:val="center"/>
            </w:pPr>
            <w:r w:rsidRPr="00D67D5E">
              <w:t>6.1.9</w:t>
            </w:r>
          </w:p>
        </w:tc>
        <w:tc>
          <w:tcPr>
            <w:tcW w:w="546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Ремонт улично-дорожной сети в с. </w:t>
            </w:r>
            <w:proofErr w:type="gramStart"/>
            <w:r w:rsidRPr="00D67D5E">
              <w:t>Красное</w:t>
            </w:r>
            <w:proofErr w:type="gramEnd"/>
            <w:r w:rsidRPr="00D67D5E">
              <w:t xml:space="preserve"> (Туношенское СП)</w:t>
            </w:r>
          </w:p>
        </w:tc>
        <w:tc>
          <w:tcPr>
            <w:tcW w:w="500" w:type="pct"/>
            <w:gridSpan w:val="4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D57DA0" w:rsidRPr="00D57DA0" w:rsidRDefault="00D57DA0" w:rsidP="00714A79">
            <w:pPr>
              <w:jc w:val="center"/>
            </w:pPr>
            <w:r w:rsidRPr="00D57DA0">
              <w:t>0,120 км</w:t>
            </w:r>
          </w:p>
        </w:tc>
        <w:tc>
          <w:tcPr>
            <w:tcW w:w="918" w:type="pct"/>
          </w:tcPr>
          <w:p w:rsidR="00D57DA0" w:rsidRPr="00D57DA0" w:rsidRDefault="00D57DA0" w:rsidP="00714A79">
            <w:pPr>
              <w:jc w:val="center"/>
            </w:pPr>
            <w:r w:rsidRPr="00D57DA0">
              <w:t>Проектно-сметная документация в наличии, 681 006,87руб.</w:t>
            </w:r>
          </w:p>
          <w:p w:rsidR="00D57DA0" w:rsidRPr="00D57DA0" w:rsidRDefault="00D57DA0" w:rsidP="00714A79"/>
        </w:tc>
        <w:tc>
          <w:tcPr>
            <w:tcW w:w="524" w:type="pct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9" w:type="pct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D57DA0" w:rsidRPr="00D67D5E" w:rsidRDefault="00D57DA0" w:rsidP="008C7335">
            <w:pPr>
              <w:jc w:val="center"/>
            </w:pPr>
            <w:r w:rsidRPr="00D67D5E">
              <w:t>6.1.10</w:t>
            </w:r>
          </w:p>
        </w:tc>
        <w:tc>
          <w:tcPr>
            <w:tcW w:w="546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с</w:t>
            </w:r>
            <w:proofErr w:type="gramStart"/>
            <w:r w:rsidRPr="00D67D5E">
              <w:t>.Т</w:t>
            </w:r>
            <w:proofErr w:type="gramEnd"/>
            <w:r w:rsidRPr="00D67D5E">
              <w:t>уношна (Туношенское СП)</w:t>
            </w:r>
          </w:p>
        </w:tc>
        <w:tc>
          <w:tcPr>
            <w:tcW w:w="500" w:type="pct"/>
            <w:gridSpan w:val="4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D57DA0" w:rsidRPr="00D57DA0" w:rsidRDefault="00D57DA0" w:rsidP="00714A79">
            <w:pPr>
              <w:jc w:val="center"/>
            </w:pPr>
            <w:r w:rsidRPr="00D57DA0">
              <w:t>0,130 км</w:t>
            </w:r>
          </w:p>
        </w:tc>
        <w:tc>
          <w:tcPr>
            <w:tcW w:w="918" w:type="pct"/>
          </w:tcPr>
          <w:p w:rsidR="00D57DA0" w:rsidRPr="00D57DA0" w:rsidRDefault="00D57DA0" w:rsidP="00714A79">
            <w:pPr>
              <w:tabs>
                <w:tab w:val="left" w:pos="1260"/>
              </w:tabs>
              <w:jc w:val="center"/>
            </w:pPr>
            <w:r w:rsidRPr="00D57DA0">
              <w:t>Проектно-сметная документация в наличии</w:t>
            </w:r>
          </w:p>
          <w:p w:rsidR="00D57DA0" w:rsidRPr="00D57DA0" w:rsidRDefault="00D57DA0" w:rsidP="00714A79">
            <w:pPr>
              <w:jc w:val="center"/>
            </w:pPr>
            <w:r w:rsidRPr="00D57DA0">
              <w:t>747173,78 руб.</w:t>
            </w:r>
          </w:p>
          <w:p w:rsidR="00D57DA0" w:rsidRPr="00D57DA0" w:rsidRDefault="00D57DA0" w:rsidP="00714A79">
            <w:pPr>
              <w:jc w:val="center"/>
            </w:pPr>
          </w:p>
        </w:tc>
        <w:tc>
          <w:tcPr>
            <w:tcW w:w="524" w:type="pct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9" w:type="pct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D57DA0" w:rsidRPr="00D67D5E" w:rsidRDefault="00D57DA0" w:rsidP="008C7335">
            <w:pPr>
              <w:jc w:val="center"/>
            </w:pPr>
            <w:r w:rsidRPr="00D67D5E">
              <w:t>6.1.11</w:t>
            </w:r>
          </w:p>
        </w:tc>
        <w:tc>
          <w:tcPr>
            <w:tcW w:w="546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д. Мокеевское (Туношенское СП)</w:t>
            </w:r>
          </w:p>
        </w:tc>
        <w:tc>
          <w:tcPr>
            <w:tcW w:w="500" w:type="pct"/>
            <w:gridSpan w:val="4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6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6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D57DA0" w:rsidRPr="00D57DA0" w:rsidRDefault="00D57DA0" w:rsidP="00714A79">
            <w:pPr>
              <w:jc w:val="center"/>
            </w:pPr>
            <w:r w:rsidRPr="00D57DA0">
              <w:t>0,240 км</w:t>
            </w:r>
          </w:p>
        </w:tc>
        <w:tc>
          <w:tcPr>
            <w:tcW w:w="918" w:type="pct"/>
          </w:tcPr>
          <w:p w:rsidR="00D57DA0" w:rsidRPr="00D57DA0" w:rsidRDefault="00D57DA0" w:rsidP="00714A79">
            <w:pPr>
              <w:jc w:val="center"/>
            </w:pPr>
            <w:r w:rsidRPr="00D57DA0">
              <w:t>Проектно-сметная документация в наличии</w:t>
            </w:r>
          </w:p>
          <w:p w:rsidR="00D57DA0" w:rsidRPr="00D57DA0" w:rsidRDefault="00D57DA0" w:rsidP="00714A79">
            <w:pPr>
              <w:jc w:val="center"/>
            </w:pPr>
            <w:r w:rsidRPr="00D57DA0">
              <w:t>591121,20 руб.</w:t>
            </w:r>
          </w:p>
          <w:p w:rsidR="00D57DA0" w:rsidRPr="00D57DA0" w:rsidRDefault="00D57DA0" w:rsidP="00714A79">
            <w:pPr>
              <w:jc w:val="center"/>
            </w:pPr>
          </w:p>
        </w:tc>
        <w:tc>
          <w:tcPr>
            <w:tcW w:w="524" w:type="pct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9" w:type="pct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F22411" w:rsidRPr="00D67D5E" w:rsidTr="00194198">
        <w:trPr>
          <w:gridAfter w:val="1"/>
          <w:wAfter w:w="8" w:type="pct"/>
          <w:trHeight w:val="154"/>
        </w:trPr>
        <w:tc>
          <w:tcPr>
            <w:tcW w:w="227" w:type="pct"/>
          </w:tcPr>
          <w:p w:rsidR="00F22411" w:rsidRPr="00D57DA0" w:rsidRDefault="00F22411" w:rsidP="00F42B1D">
            <w:pPr>
              <w:jc w:val="center"/>
            </w:pPr>
            <w:r w:rsidRPr="00D57DA0">
              <w:t>6.1.12</w:t>
            </w:r>
          </w:p>
        </w:tc>
        <w:tc>
          <w:tcPr>
            <w:tcW w:w="546" w:type="pct"/>
            <w:gridSpan w:val="2"/>
          </w:tcPr>
          <w:p w:rsidR="00F22411" w:rsidRPr="00D57DA0" w:rsidRDefault="00F22411" w:rsidP="00F42B1D">
            <w:pPr>
              <w:jc w:val="center"/>
            </w:pPr>
            <w:r w:rsidRPr="00D57DA0">
              <w:t xml:space="preserve">Ремонт улично-дорожной сети в с. Туношна ул. </w:t>
            </w:r>
            <w:proofErr w:type="gramStart"/>
            <w:r w:rsidRPr="00D57DA0">
              <w:t>Садовая</w:t>
            </w:r>
            <w:proofErr w:type="gramEnd"/>
          </w:p>
        </w:tc>
        <w:tc>
          <w:tcPr>
            <w:tcW w:w="500" w:type="pct"/>
            <w:gridSpan w:val="4"/>
          </w:tcPr>
          <w:p w:rsidR="00F22411" w:rsidRPr="00D57DA0" w:rsidRDefault="00F22411" w:rsidP="00F42B1D">
            <w:pPr>
              <w:ind w:left="-108" w:right="-108"/>
              <w:jc w:val="center"/>
            </w:pPr>
            <w:r w:rsidRPr="00D57DA0">
              <w:t>Неудовлетворительное состояние автодорог</w:t>
            </w:r>
            <w:r w:rsidRPr="00D57DA0">
              <w:tab/>
            </w:r>
            <w:r w:rsidRPr="00D57DA0">
              <w:tab/>
            </w:r>
          </w:p>
        </w:tc>
        <w:tc>
          <w:tcPr>
            <w:tcW w:w="364" w:type="pct"/>
            <w:gridSpan w:val="2"/>
          </w:tcPr>
          <w:p w:rsidR="00F22411" w:rsidRPr="00D57DA0" w:rsidRDefault="00F22411" w:rsidP="00F42B1D">
            <w:pPr>
              <w:jc w:val="center"/>
            </w:pPr>
            <w:r w:rsidRPr="00D57DA0">
              <w:t>Ремонт автодороги</w:t>
            </w:r>
          </w:p>
        </w:tc>
        <w:tc>
          <w:tcPr>
            <w:tcW w:w="436" w:type="pct"/>
          </w:tcPr>
          <w:p w:rsidR="00F22411" w:rsidRPr="00D57DA0" w:rsidRDefault="00F22411" w:rsidP="00F42B1D">
            <w:pPr>
              <w:jc w:val="center"/>
            </w:pPr>
            <w:r w:rsidRPr="00D57DA0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57DA0" w:rsidRDefault="00F22411" w:rsidP="00F42B1D">
            <w:pPr>
              <w:jc w:val="center"/>
            </w:pPr>
            <w:r w:rsidRPr="00D57DA0">
              <w:t>0,250 кв</w:t>
            </w:r>
          </w:p>
        </w:tc>
        <w:tc>
          <w:tcPr>
            <w:tcW w:w="918" w:type="pct"/>
          </w:tcPr>
          <w:p w:rsidR="00F22411" w:rsidRPr="00D57DA0" w:rsidRDefault="00F22411" w:rsidP="00F42B1D">
            <w:pPr>
              <w:jc w:val="center"/>
            </w:pPr>
            <w:r w:rsidRPr="00D57DA0">
              <w:t>Проектно-сметная документация в наличии 492470,40 руб</w:t>
            </w:r>
          </w:p>
        </w:tc>
        <w:tc>
          <w:tcPr>
            <w:tcW w:w="524" w:type="pct"/>
          </w:tcPr>
          <w:p w:rsidR="00F22411" w:rsidRPr="00D57DA0" w:rsidRDefault="00F22411" w:rsidP="00F42B1D">
            <w:pPr>
              <w:jc w:val="center"/>
            </w:pPr>
            <w:r w:rsidRPr="00D57DA0">
              <w:t>МП «Сохранность муниципальных автомобильных дорог на территории Туношенского сельского поселения</w:t>
            </w:r>
          </w:p>
        </w:tc>
        <w:tc>
          <w:tcPr>
            <w:tcW w:w="459" w:type="pct"/>
          </w:tcPr>
          <w:p w:rsidR="00F22411" w:rsidRPr="00D57DA0" w:rsidRDefault="00F22411" w:rsidP="00F42B1D">
            <w:pPr>
              <w:jc w:val="center"/>
            </w:pPr>
            <w:r w:rsidRPr="00D57DA0">
              <w:t>2022</w:t>
            </w:r>
          </w:p>
        </w:tc>
        <w:tc>
          <w:tcPr>
            <w:tcW w:w="561" w:type="pct"/>
          </w:tcPr>
          <w:p w:rsidR="00F22411" w:rsidRPr="00D57DA0" w:rsidRDefault="00F22411" w:rsidP="00F42B1D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6.1.13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дороги протяженностью 216 м в д. Григорьевское, ул</w:t>
            </w:r>
            <w:proofErr w:type="gramStart"/>
            <w:r w:rsidRPr="00D67D5E">
              <w:t>.М</w:t>
            </w:r>
            <w:proofErr w:type="gramEnd"/>
            <w:r w:rsidRPr="00D67D5E">
              <w:t>ирная (Заволжское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57DA0" w:rsidRDefault="00F22411" w:rsidP="008C7335">
            <w:pPr>
              <w:jc w:val="center"/>
            </w:pPr>
            <w:r w:rsidRPr="00D57DA0">
              <w:t>0,216 км</w:t>
            </w:r>
          </w:p>
        </w:tc>
        <w:tc>
          <w:tcPr>
            <w:tcW w:w="918" w:type="pct"/>
          </w:tcPr>
          <w:p w:rsidR="00F22411" w:rsidRPr="00D57DA0" w:rsidRDefault="00F22411" w:rsidP="008C7335">
            <w:pPr>
              <w:jc w:val="center"/>
            </w:pPr>
            <w:r w:rsidRPr="00D57DA0">
              <w:t>Проектно-сметная документация в наличии</w:t>
            </w:r>
          </w:p>
          <w:p w:rsidR="00F22411" w:rsidRPr="00D57DA0" w:rsidRDefault="00F22411" w:rsidP="008C7335">
            <w:pPr>
              <w:jc w:val="center"/>
            </w:pPr>
            <w:r w:rsidRPr="00D57DA0">
              <w:t>1 126 640,40руб.</w:t>
            </w:r>
          </w:p>
          <w:p w:rsidR="00F22411" w:rsidRPr="00D57DA0" w:rsidRDefault="00F22411" w:rsidP="008C7335">
            <w:pPr>
              <w:ind w:firstLine="708"/>
              <w:jc w:val="center"/>
            </w:pPr>
          </w:p>
        </w:tc>
        <w:tc>
          <w:tcPr>
            <w:tcW w:w="524" w:type="pct"/>
          </w:tcPr>
          <w:p w:rsidR="00F22411" w:rsidRPr="00D57DA0" w:rsidRDefault="00F22411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Заволжского сельского поселения» </w:t>
            </w:r>
            <w:r w:rsidRPr="00D57DA0">
              <w:rPr>
                <w:strike/>
              </w:rPr>
              <w:t>в 2020-2022 годах</w:t>
            </w:r>
          </w:p>
        </w:tc>
        <w:tc>
          <w:tcPr>
            <w:tcW w:w="459" w:type="pct"/>
          </w:tcPr>
          <w:p w:rsidR="00F22411" w:rsidRPr="00D57DA0" w:rsidRDefault="00F22411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69" w:type="pct"/>
            <w:gridSpan w:val="2"/>
          </w:tcPr>
          <w:p w:rsidR="00F22411" w:rsidRPr="00D57DA0" w:rsidRDefault="00F22411" w:rsidP="008C7335">
            <w:pPr>
              <w:jc w:val="center"/>
            </w:pPr>
            <w:r w:rsidRPr="00D57DA0"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6.1.14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участка дороги протяженностью 612 м в д. Пестрецово (</w:t>
            </w:r>
            <w:proofErr w:type="gramStart"/>
            <w:r w:rsidRPr="00D67D5E">
              <w:t>Заволжское</w:t>
            </w:r>
            <w:proofErr w:type="gramEnd"/>
            <w:r w:rsidRPr="00D67D5E">
              <w:t xml:space="preserve">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0,612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2 933 524,80руб.</w:t>
            </w:r>
          </w:p>
          <w:p w:rsidR="00F22411" w:rsidRPr="00D67D5E" w:rsidRDefault="00F22411" w:rsidP="008C7335"/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Заволжского сельского поселения»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6.1.15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Капитальный ремонт участка дороги протяженностью 175 м в д. </w:t>
            </w:r>
            <w:proofErr w:type="gramStart"/>
            <w:r w:rsidRPr="00D67D5E">
              <w:t>Боярское</w:t>
            </w:r>
            <w:proofErr w:type="gramEnd"/>
            <w:r w:rsidRPr="00D67D5E">
              <w:t xml:space="preserve"> (Заволжское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0,175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966 882,00руб.</w:t>
            </w:r>
          </w:p>
          <w:p w:rsidR="00F22411" w:rsidRPr="00D67D5E" w:rsidRDefault="00F22411" w:rsidP="008C7335">
            <w:pPr>
              <w:tabs>
                <w:tab w:val="left" w:pos="1260"/>
              </w:tabs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6.1.16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дороги в д. Ботово (</w:t>
            </w:r>
            <w:proofErr w:type="gramStart"/>
            <w:r w:rsidRPr="00D67D5E">
              <w:t>Заволжское</w:t>
            </w:r>
            <w:proofErr w:type="gramEnd"/>
            <w:r w:rsidRPr="00D67D5E">
              <w:t xml:space="preserve">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0,706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1 243 629,60руб.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6.1.17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дороги в д. Язвицево (</w:t>
            </w:r>
            <w:proofErr w:type="gramStart"/>
            <w:r w:rsidRPr="00D67D5E">
              <w:t>Заволжское</w:t>
            </w:r>
            <w:proofErr w:type="gramEnd"/>
            <w:r w:rsidRPr="00D67D5E">
              <w:t xml:space="preserve">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0,244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687 693,60руб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Заволжского сельского поселения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6.1.18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участка дороги поселок Красный Волгарь, улица Строителей (</w:t>
            </w:r>
            <w:proofErr w:type="gramStart"/>
            <w:r w:rsidRPr="00D67D5E">
              <w:t>Некрасовское</w:t>
            </w:r>
            <w:proofErr w:type="gramEnd"/>
            <w:r w:rsidRPr="00D67D5E">
              <w:t xml:space="preserve">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0,070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tabs>
                <w:tab w:val="left" w:pos="990"/>
              </w:tabs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480 099,60 руб.</w:t>
            </w:r>
          </w:p>
          <w:p w:rsidR="00F22411" w:rsidRPr="00D67D5E" w:rsidRDefault="00F22411" w:rsidP="008C7335">
            <w:pPr>
              <w:tabs>
                <w:tab w:val="left" w:pos="990"/>
              </w:tabs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6.1.19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дороги поселок Красный Волгарь, улица Молодежная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0,020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20 644,80 руб.</w:t>
            </w:r>
          </w:p>
          <w:p w:rsidR="00F22411" w:rsidRPr="00D67D5E" w:rsidRDefault="00F22411" w:rsidP="008C7335">
            <w:pPr>
              <w:ind w:firstLine="708"/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Некрасовского сельского поселения»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6.1.20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дороги деревня Некрасово, улица Луговая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0,100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179 366,20 руб.</w:t>
            </w:r>
          </w:p>
          <w:p w:rsidR="00F22411" w:rsidRPr="00D67D5E" w:rsidRDefault="00F22411" w:rsidP="008C7335">
            <w:pPr>
              <w:ind w:firstLine="708"/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6.1.21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дороги село Григорьевское, улица Тихая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0,130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166 873,20руб.</w:t>
            </w:r>
          </w:p>
          <w:p w:rsidR="00F22411" w:rsidRPr="00D67D5E" w:rsidRDefault="00F22411" w:rsidP="008C7335">
            <w:pPr>
              <w:ind w:firstLine="708"/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6.1.22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дороги село Григорьевское, улица Дачная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0,200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256 726,80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6.1.23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Ремонт д. Мордвиново ул. </w:t>
            </w:r>
            <w:proofErr w:type="gramStart"/>
            <w:r w:rsidRPr="00D67D5E">
              <w:t>Молодёжная</w:t>
            </w:r>
            <w:proofErr w:type="gramEnd"/>
          </w:p>
          <w:p w:rsidR="00F22411" w:rsidRPr="00D67D5E" w:rsidRDefault="00F22411" w:rsidP="008C7335">
            <w:pPr>
              <w:jc w:val="center"/>
            </w:pPr>
            <w:r w:rsidRPr="00D67D5E">
              <w:t>(Курбское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0,300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2 631 580,00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 xml:space="preserve">муниципальных автомобильных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 xml:space="preserve">дорог на территории Курбского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 xml:space="preserve">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Курбского сельского поселения</w:t>
            </w:r>
          </w:p>
        </w:tc>
      </w:tr>
      <w:tr w:rsidR="00F22411" w:rsidRPr="00D67D5E" w:rsidTr="00194198">
        <w:trPr>
          <w:trHeight w:val="2218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6.1.24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Ремонт дороги в дер. </w:t>
            </w:r>
            <w:proofErr w:type="gramStart"/>
            <w:r w:rsidRPr="00D67D5E">
              <w:t>Юркино</w:t>
            </w:r>
            <w:proofErr w:type="gramEnd"/>
            <w:r w:rsidRPr="00D67D5E">
              <w:t xml:space="preserve"> Ивняковского сельского поселения (Ивняковское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0,615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</w:p>
          <w:p w:rsidR="00F22411" w:rsidRPr="00D67D5E" w:rsidRDefault="00F22411" w:rsidP="008C7335">
            <w:pPr>
              <w:jc w:val="center"/>
            </w:pPr>
            <w:r w:rsidRPr="00D67D5E">
              <w:t>4 626 777,60руб.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Ивняковского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6.1.25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дороги в д. Глебовское 40 лет Победы от д.1 до ул. Лесной (Кузнечихинское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0,33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1 448 521,84руб.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688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6.1.26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дороги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 ул.Олимпийская 1а до школы (Кузнечихинское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0,13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926 353,54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6.1.27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  <w:rPr>
                <w:b/>
              </w:rPr>
            </w:pPr>
            <w:r w:rsidRPr="00D67D5E">
              <w:t>Капитальный ремонт дороги в границах д</w:t>
            </w:r>
            <w:proofErr w:type="gramStart"/>
            <w:r w:rsidRPr="00D67D5E">
              <w:t>.В</w:t>
            </w:r>
            <w:proofErr w:type="gramEnd"/>
            <w:r w:rsidRPr="00D67D5E">
              <w:t>атолино (Кузнечихинское СП)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1,23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2 971 178,40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Кузнечихинского сельского поселения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6.1.28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дороги от КСЦ к центральной площади (у домов 18,19), между детским садом (Лесная Поляна)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0,21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1 002 629,50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Лесные Поляны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городского поселения Лесная Поляна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6.1.29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подъездных дорог к соцобъектам (Леснополянский культурно-спортивный центр; библиотека, детский сад) Городское поселение Лесная Поляна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0,24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1 384 954,79 руб.</w:t>
            </w:r>
          </w:p>
          <w:p w:rsidR="00F22411" w:rsidRPr="00D67D5E" w:rsidRDefault="00F22411" w:rsidP="008C7335">
            <w:pPr>
              <w:tabs>
                <w:tab w:val="left" w:pos="1419"/>
              </w:tabs>
            </w:pPr>
            <w:r w:rsidRPr="00D67D5E">
              <w:tab/>
            </w: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Лесные Поляны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городского поселения Лесная Поляна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6.1.30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автомобильной дороги в границах п. Заволжье (подъезд к МОУ «Начальная школа поселка Заволжье», ФАП и Дом культуры п</w:t>
            </w:r>
            <w:proofErr w:type="gramStart"/>
            <w:r w:rsidRPr="00D67D5E">
              <w:t>.З</w:t>
            </w:r>
            <w:proofErr w:type="gramEnd"/>
            <w:r w:rsidRPr="00D67D5E">
              <w:t>аволжье) Заволжское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0,59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</w:p>
          <w:p w:rsidR="00F22411" w:rsidRPr="00D67D5E" w:rsidRDefault="00F22411" w:rsidP="008C7335">
            <w:pPr>
              <w:jc w:val="center"/>
            </w:pPr>
            <w:r w:rsidRPr="00D67D5E">
              <w:t>3 443 053,20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6.1.31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а/д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 Амбулатория, дом культуры Заволжское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0,61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 4 114 879,20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6.1.32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.Д</w:t>
            </w:r>
            <w:proofErr w:type="gramEnd"/>
            <w:r w:rsidRPr="00D67D5E">
              <w:t>убки ул.Спортивная, подъездная дорога к Дубковской дошкольной группе Карабихское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0,32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2 369 303,14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6.1.33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участка дороги д</w:t>
            </w:r>
            <w:proofErr w:type="gramStart"/>
            <w:r w:rsidRPr="00D67D5E">
              <w:t>.Н</w:t>
            </w:r>
            <w:proofErr w:type="gramEnd"/>
            <w:r w:rsidRPr="00D67D5E">
              <w:t>оготино – от автомобильной дороги Ярославль – Шопша до детской поликлиники с обустройством тротуара Карабихское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1 926 237,60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6.1.34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.Щ</w:t>
            </w:r>
            <w:proofErr w:type="gramEnd"/>
            <w:r w:rsidRPr="00D67D5E">
              <w:t>едрино ул.Центральная подъездная дорога к ЦДТ «Шанс» Карабихское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0,05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313 738,80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6.1.35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.Д</w:t>
            </w:r>
            <w:proofErr w:type="gramEnd"/>
            <w:r w:rsidRPr="00D67D5E">
              <w:t>убки, ул.Октябрьская подъездная дорога к детскому саду «Золотой петушок» Карабихское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0,38 км</w:t>
            </w:r>
          </w:p>
        </w:tc>
        <w:tc>
          <w:tcPr>
            <w:tcW w:w="918" w:type="pct"/>
          </w:tcPr>
          <w:p w:rsidR="00F22411" w:rsidRPr="00D67D5E" w:rsidRDefault="00F22411" w:rsidP="008C7335"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1 406 553,60 руб.</w:t>
            </w:r>
          </w:p>
          <w:p w:rsidR="00F22411" w:rsidRPr="00D67D5E" w:rsidRDefault="00F22411" w:rsidP="008C7335"/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6.1.36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ентральной в д.Кузнечиха (от автодороги М-8-Пономарево – до Школы ул.Центральная д.34) Кузнечихинское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0,12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1 658 077,10 руб.</w:t>
            </w:r>
          </w:p>
          <w:p w:rsidR="00F22411" w:rsidRPr="00D67D5E" w:rsidRDefault="00F22411" w:rsidP="008C7335"/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6.1.37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ул. Центральной 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 (от автодороги М-8-Пономарево – до д. №13 по ул.Советской) Кузнечихинское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0,33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3 022 117,57 руб.</w:t>
            </w:r>
          </w:p>
          <w:p w:rsidR="00F22411" w:rsidRPr="00D67D5E" w:rsidRDefault="00F22411" w:rsidP="008C7335"/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Кузнечихинского сельского поселения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6.1.38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ентральной в д.Кузнечиха (от автодороги М-8-Пономарево – до д. № 28 по ул. Центральной) Кузнечихинское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0,14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1 437 040,77 руб.</w:t>
            </w: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6.1.39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участка автодороги в д</w:t>
            </w:r>
            <w:proofErr w:type="gramStart"/>
            <w:r w:rsidRPr="00D67D5E">
              <w:t>.М</w:t>
            </w:r>
            <w:proofErr w:type="gramEnd"/>
            <w:r w:rsidRPr="00D67D5E">
              <w:t>ордвиново ул.Сосновая от автодороги «Тутаев-Шопша» МОУ Мордвиновская СОШ Курбское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0,29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2 708 280,00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6.1.40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автомобильной дороги от МОУ Ивняковского СШ до МДОУ №3 «Ивушка» Ивняковское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0,51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6 363 702,00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Ивняковского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6.1.41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Каптальный ремонт проездов по ул</w:t>
            </w:r>
            <w:proofErr w:type="gramStart"/>
            <w:r w:rsidRPr="00D67D5E">
              <w:t>.Ш</w:t>
            </w:r>
            <w:proofErr w:type="gramEnd"/>
            <w:r w:rsidRPr="00D67D5E">
              <w:t>кольная в поселке Михайловский Некрасовского сельского поселения МОУ Михайловская СШ; ГОУ Ярославский муниципальный район «Михайловская школа-интернат» Некрасовское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0,07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1 578 947,37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</w:t>
            </w:r>
            <w:proofErr w:type="gramStart"/>
            <w:r w:rsidRPr="00D67D5E">
              <w:t>Некрасовское</w:t>
            </w:r>
            <w:proofErr w:type="gramEnd"/>
            <w:r w:rsidRPr="00D67D5E">
              <w:t xml:space="preserve">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6.1.42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Капитальный ремонт автомобильной дороги от обласной дороги «с</w:t>
            </w:r>
            <w:proofErr w:type="gramStart"/>
            <w:r w:rsidRPr="00D67D5E">
              <w:t>.Л</w:t>
            </w:r>
            <w:proofErr w:type="gramEnd"/>
            <w:r w:rsidRPr="00D67D5E">
              <w:t>ютово – д.Мокеевское – д.Софряково – ст.Лютово» до д.32, участок от д.15 до д.34 Туношенское сельское поселение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0,800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F22411" w:rsidRPr="00D67D5E" w:rsidRDefault="00F22411" w:rsidP="008C7335">
            <w:pPr>
              <w:jc w:val="center"/>
            </w:pPr>
            <w:r w:rsidRPr="00D67D5E">
              <w:t>3 745, 982 руб.</w:t>
            </w:r>
          </w:p>
          <w:p w:rsidR="00F22411" w:rsidRPr="00D67D5E" w:rsidRDefault="00F22411" w:rsidP="008C7335">
            <w:pPr>
              <w:jc w:val="center"/>
            </w:pP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r w:rsidRPr="00D57DA0">
              <w:t>6.1.43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  «Сарафоново-Сады»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2,22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Региональная целевая программа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F22411" w:rsidTr="00194198">
        <w:trPr>
          <w:trHeight w:val="154"/>
        </w:trPr>
        <w:tc>
          <w:tcPr>
            <w:tcW w:w="227" w:type="pct"/>
          </w:tcPr>
          <w:p w:rsidR="00F22411" w:rsidRPr="00F22411" w:rsidRDefault="00F22411" w:rsidP="00714A79">
            <w:r w:rsidRPr="00F22411">
              <w:t>6.1.44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Кочегино-Вощино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1,5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2027-2030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F22411" w:rsidRDefault="00F22411" w:rsidP="00714A79">
            <w:pPr>
              <w:jc w:val="center"/>
            </w:pPr>
            <w:r w:rsidRPr="00F22411">
              <w:t>6.1.45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Вощино-Плотинки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1,2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2027-2030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D57DA0" w:rsidRDefault="00F22411" w:rsidP="00714A79">
            <w:pPr>
              <w:jc w:val="center"/>
            </w:pPr>
            <w:r w:rsidRPr="00D57DA0">
              <w:t>6.1.46</w:t>
            </w:r>
          </w:p>
        </w:tc>
        <w:tc>
          <w:tcPr>
            <w:tcW w:w="546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 подъезд д</w:t>
            </w:r>
            <w:proofErr w:type="gramStart"/>
            <w:r w:rsidRPr="00D67D5E">
              <w:t>.Г</w:t>
            </w:r>
            <w:proofErr w:type="gramEnd"/>
            <w:r w:rsidRPr="00D67D5E">
              <w:t>оловинское</w:t>
            </w:r>
          </w:p>
        </w:tc>
        <w:tc>
          <w:tcPr>
            <w:tcW w:w="500" w:type="pct"/>
            <w:gridSpan w:val="4"/>
          </w:tcPr>
          <w:p w:rsidR="00F22411" w:rsidRPr="00D67D5E" w:rsidRDefault="00F22411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D67D5E" w:rsidRDefault="00F22411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D67D5E" w:rsidRDefault="00F22411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D67D5E" w:rsidRDefault="00F22411" w:rsidP="008C7335">
            <w:pPr>
              <w:jc w:val="center"/>
            </w:pPr>
            <w:r w:rsidRPr="00D67D5E">
              <w:t>0,73 км</w:t>
            </w:r>
          </w:p>
        </w:tc>
        <w:tc>
          <w:tcPr>
            <w:tcW w:w="918" w:type="pct"/>
          </w:tcPr>
          <w:p w:rsidR="00F22411" w:rsidRPr="00D67D5E" w:rsidRDefault="00F22411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D67D5E" w:rsidRDefault="00F22411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F22411" w:rsidRPr="00D67D5E" w:rsidRDefault="00F22411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69" w:type="pct"/>
            <w:gridSpan w:val="2"/>
          </w:tcPr>
          <w:p w:rsidR="00F22411" w:rsidRPr="00D67D5E" w:rsidRDefault="00F22411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F22411" w:rsidRPr="00F22411" w:rsidTr="00194198">
        <w:trPr>
          <w:trHeight w:val="1692"/>
        </w:trPr>
        <w:tc>
          <w:tcPr>
            <w:tcW w:w="227" w:type="pct"/>
          </w:tcPr>
          <w:p w:rsidR="00F22411" w:rsidRPr="00F22411" w:rsidRDefault="00F22411" w:rsidP="00714A79">
            <w:pPr>
              <w:jc w:val="center"/>
            </w:pPr>
            <w:r w:rsidRPr="00F22411">
              <w:t>6.1.47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Починки-Кочегино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1,8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2027-2030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F22411" w:rsidTr="00194198">
        <w:trPr>
          <w:trHeight w:val="154"/>
        </w:trPr>
        <w:tc>
          <w:tcPr>
            <w:tcW w:w="227" w:type="pct"/>
          </w:tcPr>
          <w:p w:rsidR="00F22411" w:rsidRPr="00F22411" w:rsidRDefault="00F22411" w:rsidP="00714A79">
            <w:pPr>
              <w:jc w:val="center"/>
            </w:pPr>
            <w:r w:rsidRPr="00F22411">
              <w:t>6.1.48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«с</w:t>
            </w:r>
            <w:proofErr w:type="gramStart"/>
            <w:r w:rsidRPr="00F22411">
              <w:t>.С</w:t>
            </w:r>
            <w:proofErr w:type="gramEnd"/>
            <w:r w:rsidRPr="00F22411">
              <w:t>еславино-СП Шакша»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1,2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2027-2030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F22411" w:rsidTr="00194198">
        <w:trPr>
          <w:trHeight w:val="154"/>
        </w:trPr>
        <w:tc>
          <w:tcPr>
            <w:tcW w:w="227" w:type="pct"/>
          </w:tcPr>
          <w:p w:rsidR="00F22411" w:rsidRPr="00F22411" w:rsidRDefault="00F22411" w:rsidP="00714A79">
            <w:pPr>
              <w:jc w:val="center"/>
            </w:pPr>
            <w:r w:rsidRPr="00F22411">
              <w:t>6.1.49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 «Москва-Архангельск-п</w:t>
            </w:r>
            <w:proofErr w:type="gramStart"/>
            <w:r w:rsidRPr="00F22411">
              <w:t>.Д</w:t>
            </w:r>
            <w:proofErr w:type="gramEnd"/>
            <w:r w:rsidRPr="00F22411">
              <w:t>убки»- СП Изгиб»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0,77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t xml:space="preserve">МП «Развитие дорожного хозяйства в Ярославском муниципальном районе» 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2026-2030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F22411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F22411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F22411" w:rsidRPr="00D67D5E" w:rsidTr="00194198">
        <w:trPr>
          <w:trHeight w:val="154"/>
        </w:trPr>
        <w:tc>
          <w:tcPr>
            <w:tcW w:w="227" w:type="pct"/>
          </w:tcPr>
          <w:p w:rsidR="00F22411" w:rsidRPr="00F22411" w:rsidRDefault="00F22411" w:rsidP="00714A79">
            <w:pPr>
              <w:jc w:val="center"/>
            </w:pPr>
            <w:r w:rsidRPr="00F22411">
              <w:t>6.1.50</w:t>
            </w:r>
          </w:p>
        </w:tc>
        <w:tc>
          <w:tcPr>
            <w:tcW w:w="546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 «ЯОКБ-Красный Бор»</w:t>
            </w:r>
          </w:p>
        </w:tc>
        <w:tc>
          <w:tcPr>
            <w:tcW w:w="500" w:type="pct"/>
            <w:gridSpan w:val="4"/>
          </w:tcPr>
          <w:p w:rsidR="00F22411" w:rsidRPr="00F22411" w:rsidRDefault="00F22411" w:rsidP="00347559">
            <w:pPr>
              <w:ind w:left="-108" w:right="-108"/>
              <w:jc w:val="center"/>
            </w:pPr>
            <w:r w:rsidRPr="00F22411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F22411" w:rsidRPr="00F22411" w:rsidRDefault="00F22411" w:rsidP="00347559">
            <w:pPr>
              <w:jc w:val="center"/>
            </w:pPr>
            <w:r w:rsidRPr="00F22411">
              <w:t>Ремонт автодороги</w:t>
            </w:r>
          </w:p>
        </w:tc>
        <w:tc>
          <w:tcPr>
            <w:tcW w:w="460" w:type="pct"/>
            <w:gridSpan w:val="2"/>
          </w:tcPr>
          <w:p w:rsidR="00F22411" w:rsidRPr="00F22411" w:rsidRDefault="00F22411" w:rsidP="00347559">
            <w:pPr>
              <w:jc w:val="center"/>
            </w:pPr>
            <w:r w:rsidRPr="00F22411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F22411" w:rsidRPr="00F22411" w:rsidRDefault="00F22411" w:rsidP="00347559">
            <w:pPr>
              <w:jc w:val="center"/>
            </w:pPr>
            <w:r w:rsidRPr="00F22411">
              <w:t>2,883 км</w:t>
            </w:r>
          </w:p>
        </w:tc>
        <w:tc>
          <w:tcPr>
            <w:tcW w:w="918" w:type="pct"/>
          </w:tcPr>
          <w:p w:rsidR="00F22411" w:rsidRPr="00F22411" w:rsidRDefault="00F22411" w:rsidP="00347559">
            <w:pPr>
              <w:jc w:val="center"/>
            </w:pPr>
            <w:r w:rsidRPr="00F22411">
              <w:t>Проектно-сметная документация в наличии</w:t>
            </w:r>
          </w:p>
          <w:p w:rsidR="00F22411" w:rsidRPr="00F22411" w:rsidRDefault="00F22411" w:rsidP="00347559"/>
          <w:p w:rsidR="00F22411" w:rsidRPr="00F22411" w:rsidRDefault="00F22411" w:rsidP="00347559">
            <w:pPr>
              <w:jc w:val="center"/>
            </w:pPr>
            <w:r w:rsidRPr="00F22411">
              <w:t>181 683 668,48руб.</w:t>
            </w:r>
          </w:p>
        </w:tc>
        <w:tc>
          <w:tcPr>
            <w:tcW w:w="524" w:type="pct"/>
          </w:tcPr>
          <w:p w:rsidR="00F22411" w:rsidRPr="00F22411" w:rsidRDefault="00F22411" w:rsidP="00347559">
            <w:pPr>
              <w:jc w:val="center"/>
            </w:pPr>
            <w:r w:rsidRPr="00F22411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F22411" w:rsidRPr="00F22411" w:rsidRDefault="00F22411" w:rsidP="00347559">
            <w:pPr>
              <w:jc w:val="center"/>
            </w:pPr>
            <w:r w:rsidRPr="00F22411">
              <w:t>2024-2026</w:t>
            </w:r>
          </w:p>
        </w:tc>
        <w:tc>
          <w:tcPr>
            <w:tcW w:w="569" w:type="pct"/>
            <w:gridSpan w:val="2"/>
          </w:tcPr>
          <w:p w:rsidR="00F22411" w:rsidRPr="00F22411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F22411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F22411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F22411" w:rsidRPr="005A58B2" w:rsidRDefault="00F22411" w:rsidP="00714A79">
            <w:r w:rsidRPr="005A58B2">
              <w:t>6.1.51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 xml:space="preserve">Капитальный ремонт </w:t>
            </w:r>
          </w:p>
          <w:p w:rsidR="00F22411" w:rsidRPr="005A58B2" w:rsidRDefault="00F22411" w:rsidP="00347559">
            <w:pPr>
              <w:jc w:val="center"/>
            </w:pPr>
            <w:r w:rsidRPr="005A58B2">
              <w:t>ул</w:t>
            </w:r>
            <w:proofErr w:type="gramStart"/>
            <w:r w:rsidRPr="005A58B2">
              <w:t>.С</w:t>
            </w:r>
            <w:proofErr w:type="gramEnd"/>
            <w:r w:rsidRPr="005A58B2">
              <w:t>адовая пос.Карачиха Ивняковского СП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F22411" w:rsidRPr="005A58B2" w:rsidRDefault="00F22411" w:rsidP="00347559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>1,1км</w:t>
            </w:r>
          </w:p>
        </w:tc>
        <w:tc>
          <w:tcPr>
            <w:tcW w:w="918" w:type="pct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F22411" w:rsidRPr="005A58B2" w:rsidRDefault="00F22411" w:rsidP="00347559">
            <w:pPr>
              <w:jc w:val="center"/>
            </w:pPr>
            <w:r w:rsidRPr="005A58B2">
              <w:t>74 146771,56руб.</w:t>
            </w:r>
          </w:p>
        </w:tc>
        <w:tc>
          <w:tcPr>
            <w:tcW w:w="524" w:type="pct"/>
            <w:shd w:val="clear" w:color="auto" w:fill="auto"/>
          </w:tcPr>
          <w:p w:rsidR="00F22411" w:rsidRPr="005A58B2" w:rsidRDefault="00F22411" w:rsidP="00347559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  <w:shd w:val="clear" w:color="auto" w:fill="auto"/>
          </w:tcPr>
          <w:p w:rsidR="00F22411" w:rsidRPr="005A58B2" w:rsidRDefault="00F22411" w:rsidP="00347559">
            <w:pPr>
              <w:jc w:val="center"/>
            </w:pPr>
            <w:r w:rsidRPr="005A58B2">
              <w:t>2023-2025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F22411" w:rsidRPr="005A58B2" w:rsidRDefault="00F22411" w:rsidP="0034755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>
              <w:t>6.1.52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автодороги «от автодороги «Ярославль – Углич» до ГБУЗ ЯО «Ярославская областная клиническая психиатрическая больница», Ярославского муниципального района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0,550км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5 196 160,00руб.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"поворот от трассы  ул</w:t>
            </w:r>
            <w:proofErr w:type="gramStart"/>
            <w:r w:rsidRPr="005A58B2">
              <w:t>.М</w:t>
            </w:r>
            <w:proofErr w:type="gramEnd"/>
            <w:r w:rsidRPr="005A58B2">
              <w:t>ашиностроителей -п.Красный бор"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0,182км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8 926 694,71руб.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 xml:space="preserve">Выполнение работ по обустройству парковки у д. Подолино» - 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25 000 м</w:t>
            </w:r>
            <w:proofErr w:type="gramStart"/>
            <w:r w:rsidRPr="005A58B2">
              <w:t>2</w:t>
            </w:r>
            <w:proofErr w:type="gramEnd"/>
            <w:r w:rsidRPr="005A58B2">
              <w:t>.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25000м2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2022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5A58B2">
            <w:r w:rsidRPr="005A58B2">
              <w:t>6.1.55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«Объездной  автодороги у д. Подолино»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2,47км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2022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дороги с тротуарами п</w:t>
            </w:r>
            <w:proofErr w:type="gramStart"/>
            <w:r w:rsidRPr="005A58B2">
              <w:t>.К</w:t>
            </w:r>
            <w:proofErr w:type="gramEnd"/>
            <w:r w:rsidRPr="005A58B2">
              <w:t>расный Бор, ул.Сосновый проезд (до Санаторно- Лесной школы),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0,24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5 636 701.20руб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автодорог в д. Григорьевское (подъездная дорога от ул</w:t>
            </w:r>
            <w:proofErr w:type="gramStart"/>
            <w:r w:rsidRPr="005A58B2">
              <w:t>.Н</w:t>
            </w:r>
            <w:proofErr w:type="gramEnd"/>
            <w:r w:rsidRPr="005A58B2">
              <w:t>овая к ДК, участок по ул.Мирная от д.13 до д.19)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0,82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2 216 571,60руб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а/д от  ДК до д.№ 8 в с</w:t>
            </w:r>
            <w:proofErr w:type="gramStart"/>
            <w:r w:rsidRPr="005A58B2">
              <w:t>.С</w:t>
            </w:r>
            <w:proofErr w:type="gramEnd"/>
            <w:r w:rsidRPr="005A58B2">
              <w:t>арафоново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0,29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4467400,00руб.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6.1.58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автомобильной дороги от д. № 64 вдоль МОУ Сарафоновская СШ ЯМР до  ДК в с</w:t>
            </w:r>
            <w:proofErr w:type="gramStart"/>
            <w:r w:rsidRPr="005A58B2">
              <w:t>.С</w:t>
            </w:r>
            <w:proofErr w:type="gramEnd"/>
            <w:r w:rsidRPr="005A58B2">
              <w:t>арафоново (от начала до КМ 0+410)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0,46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6975849,00руб.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>
              <w:t>6.1.59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автодороги в д</w:t>
            </w:r>
            <w:proofErr w:type="gramStart"/>
            <w:r w:rsidRPr="005A58B2">
              <w:t>.К</w:t>
            </w:r>
            <w:proofErr w:type="gramEnd"/>
            <w:r w:rsidRPr="005A58B2">
              <w:t>ормилицино, ул. Лесная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1,38км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11873841руб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5A58B2">
            <w:r w:rsidRPr="005A58B2">
              <w:t>6.1.60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автомобильной дороги (подъездные пути к МДОУ детский сад "Солнышко") п</w:t>
            </w:r>
            <w:proofErr w:type="gramStart"/>
            <w:r w:rsidRPr="005A58B2">
              <w:t>.Д</w:t>
            </w:r>
            <w:proofErr w:type="gramEnd"/>
            <w:r w:rsidRPr="005A58B2">
              <w:t>убки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0,294км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9 054 643,00руб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6.1.61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по ул</w:t>
            </w:r>
            <w:proofErr w:type="gramStart"/>
            <w:r w:rsidRPr="005A58B2">
              <w:t>.Н</w:t>
            </w:r>
            <w:proofErr w:type="gramEnd"/>
            <w:r w:rsidRPr="005A58B2">
              <w:t>овой в с. Пазушино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0,174км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1 395 561,65руб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6.1.62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границах д. Мологино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0,240км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jc w:val="center"/>
            </w:pPr>
            <w:r w:rsidRPr="005A58B2">
              <w:t>760 432,79руб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6.1.63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д</w:t>
            </w:r>
            <w:proofErr w:type="gramStart"/>
            <w:r w:rsidRPr="005A58B2">
              <w:t>.К</w:t>
            </w:r>
            <w:proofErr w:type="gramEnd"/>
            <w:r w:rsidRPr="005A58B2">
              <w:t>узнечиха,ул.Заводская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0,451км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1721482,80руб.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Default="005A58B2">
            <w:r w:rsidRPr="00B57A66">
              <w:t>6.1.6</w:t>
            </w:r>
            <w:r>
              <w:t>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границах д</w:t>
            </w:r>
            <w:proofErr w:type="gramStart"/>
            <w:r w:rsidRPr="005A58B2">
              <w:t>.К</w:t>
            </w:r>
            <w:proofErr w:type="gramEnd"/>
            <w:r w:rsidRPr="005A58B2">
              <w:t>узнечиха,ул.Геологов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0,280км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1177818,00руб.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Default="005A58B2">
            <w:r w:rsidRPr="00B57A66">
              <w:t>6.1.6</w:t>
            </w:r>
            <w:r>
              <w:t>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границах д</w:t>
            </w:r>
            <w:proofErr w:type="gramStart"/>
            <w:r w:rsidRPr="005A58B2">
              <w:t>.С</w:t>
            </w:r>
            <w:proofErr w:type="gramEnd"/>
            <w:r w:rsidRPr="005A58B2">
              <w:t>основцы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0,290км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1127625,60руб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6.1.66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подъездной дороги к ФАПу в д</w:t>
            </w:r>
            <w:proofErr w:type="gramStart"/>
            <w:r w:rsidRPr="005A58B2">
              <w:t>.Г</w:t>
            </w:r>
            <w:proofErr w:type="gramEnd"/>
            <w:r w:rsidRPr="005A58B2">
              <w:t>лебовское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0,137км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1468064,52руб.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Default="005A58B2">
            <w:r w:rsidRPr="00BF3604">
              <w:t>6.1.6</w:t>
            </w:r>
            <w:r>
              <w:t>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автомобильной дороги в п. Ярославка (проезд от ДК Ярославка 2Б к школе Ярославка 2Г).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0,105км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1092413,04руб.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Default="005A58B2">
            <w:r w:rsidRPr="00BF3604">
              <w:t>6.1.6</w:t>
            </w:r>
            <w:r>
              <w:t>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автомобильной дороги к Дому Культуры в п. Ярославка (подъе</w:t>
            </w:r>
            <w:proofErr w:type="gramStart"/>
            <w:r w:rsidRPr="005A58B2">
              <w:t>зд к ДК</w:t>
            </w:r>
            <w:proofErr w:type="gramEnd"/>
            <w:r w:rsidRPr="005A58B2">
              <w:t xml:space="preserve"> Ярославка 2Б).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0,224км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3902611,06руб.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6.1.69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дороги по адресу: с</w:t>
            </w:r>
            <w:proofErr w:type="gramStart"/>
            <w:r w:rsidRPr="005A58B2">
              <w:t>.К</w:t>
            </w:r>
            <w:proofErr w:type="gramEnd"/>
            <w:r w:rsidRPr="005A58B2">
              <w:t>урба ул.Почтовая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0,246км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3042499,20руб.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/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подъезной дороги к детскому саду в д</w:t>
            </w:r>
            <w:proofErr w:type="gramStart"/>
            <w:r w:rsidRPr="005A58B2">
              <w:t>.И</w:t>
            </w:r>
            <w:proofErr w:type="gramEnd"/>
            <w:r w:rsidRPr="005A58B2">
              <w:t>ванищево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0,416км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2976932,40руб.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F42B1D">
            <w:r w:rsidRPr="005A58B2">
              <w:t>6.1.70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участка автомобильной дороги у социального объекта по ул. Школьной в п. Михайловский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0,075км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1417499,84руб.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6.1.71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участков дороги с. Григорьевское в направлении д. Дулово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0,255км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639883,58руб.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6.1.72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дорожной сети в п</w:t>
            </w:r>
            <w:proofErr w:type="gramStart"/>
            <w:r w:rsidRPr="005A58B2">
              <w:t>.М</w:t>
            </w:r>
            <w:proofErr w:type="gramEnd"/>
            <w:r w:rsidRPr="005A58B2">
              <w:t>ихайловский у д.3 по  ул. Ленина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0,06км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463318,8руб.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участка дороги с</w:t>
            </w:r>
            <w:proofErr w:type="gramStart"/>
            <w:r w:rsidRPr="005A58B2">
              <w:t>.Г</w:t>
            </w:r>
            <w:proofErr w:type="gramEnd"/>
            <w:r w:rsidRPr="005A58B2">
              <w:t>ригорьевское ул. Дачная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0,140км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476328,00руб.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проезда от ул</w:t>
            </w:r>
            <w:proofErr w:type="gramStart"/>
            <w:r w:rsidRPr="005A58B2">
              <w:t>.С</w:t>
            </w:r>
            <w:proofErr w:type="gramEnd"/>
            <w:r w:rsidRPr="005A58B2">
              <w:t>адовой до ул.Новая, д.14 в с.Туношна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0,283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3710564,40руб.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 участка автодороги в с</w:t>
            </w:r>
            <w:proofErr w:type="gramStart"/>
            <w:r w:rsidRPr="005A58B2">
              <w:t>.К</w:t>
            </w:r>
            <w:proofErr w:type="gramEnd"/>
            <w:r w:rsidRPr="005A58B2">
              <w:t>расное 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0,300км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2238033,84руб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2023-2024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 xml:space="preserve">Ремонт улично-дорожной сети </w:t>
            </w:r>
            <w:proofErr w:type="gramStart"/>
            <w:r w:rsidRPr="005A58B2">
              <w:t>в</w:t>
            </w:r>
            <w:proofErr w:type="gramEnd"/>
            <w:r w:rsidRPr="005A58B2">
              <w:t xml:space="preserve"> с. Высоцкое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 выполнен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0,250км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1873157,44руб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2023-2024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 xml:space="preserve">Ремонт участка автодороги в д. Бреховская, ул. </w:t>
            </w:r>
            <w:proofErr w:type="gramStart"/>
            <w:r w:rsidRPr="005A58B2">
              <w:t>Крестьянская</w:t>
            </w:r>
            <w:proofErr w:type="gramEnd"/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jc w:val="center"/>
            </w:pPr>
            <w:r w:rsidRPr="005A58B2">
              <w:t>1213657,72руб.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2023-2024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улично-дорожной сети в д. Чернеево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/>
          <w:p w:rsidR="005A58B2" w:rsidRPr="005A58B2" w:rsidRDefault="005A58B2" w:rsidP="008D4EF0">
            <w:pPr>
              <w:ind w:firstLine="708"/>
            </w:pPr>
            <w:r w:rsidRPr="005A58B2">
              <w:t>367843,99руб.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6.1.79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улично-дорожной сети в  д. Мигачево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828051,99руб.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2023-2024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6.1.80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 xml:space="preserve">Капитальный ремонт подъездной дороги к школе в с. Курба на автомобильной дороге "с. Курба- с. </w:t>
            </w:r>
            <w:proofErr w:type="gramStart"/>
            <w:r w:rsidRPr="005A58B2">
              <w:t>Васильевское</w:t>
            </w:r>
            <w:proofErr w:type="gramEnd"/>
            <w:r w:rsidRPr="005A58B2">
              <w:t>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0,486км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ind w:firstLine="708"/>
            </w:pPr>
            <w:r w:rsidRPr="005A58B2">
              <w:t>6401150,00руб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6.1.81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а/д Шебунин</w:t>
            </w:r>
            <w:proofErr w:type="gramStart"/>
            <w:r w:rsidRPr="005A58B2">
              <w:t>о-</w:t>
            </w:r>
            <w:proofErr w:type="gramEnd"/>
            <w:r w:rsidRPr="005A58B2">
              <w:t xml:space="preserve"> Красный Профинтерн - д. Болково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0,96км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9479962,95руб.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6.1.82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участков дороги п</w:t>
            </w:r>
            <w:proofErr w:type="gramStart"/>
            <w:r w:rsidRPr="005A58B2">
              <w:t>.К</w:t>
            </w:r>
            <w:proofErr w:type="gramEnd"/>
            <w:r w:rsidRPr="005A58B2">
              <w:t>озьмодемьянск  от пересечения дороги Кормилицино-Курба, ул.Центральная до д.19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0,300км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2953799,63руб.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6.1.83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дорогив п</w:t>
            </w:r>
            <w:proofErr w:type="gramStart"/>
            <w:r w:rsidRPr="005A58B2">
              <w:t>.К</w:t>
            </w:r>
            <w:proofErr w:type="gramEnd"/>
            <w:r w:rsidRPr="005A58B2">
              <w:t>расный Бор, Яковлевский проезд (1этап основание)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0,230км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2858200,00руб.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6.1.84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п</w:t>
            </w:r>
            <w:proofErr w:type="gramStart"/>
            <w:r w:rsidRPr="005A58B2">
              <w:t>.К</w:t>
            </w:r>
            <w:proofErr w:type="gramEnd"/>
            <w:r w:rsidRPr="005A58B2">
              <w:t>арачиха, ул.Авиационная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0,630км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4350781,15руб.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6.1.85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автомобильной дороги в д</w:t>
            </w:r>
            <w:proofErr w:type="gramStart"/>
            <w:r w:rsidRPr="005A58B2">
              <w:t>.П</w:t>
            </w:r>
            <w:proofErr w:type="gramEnd"/>
            <w:r w:rsidRPr="005A58B2">
              <w:t>атерево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0,300км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486595,88руб.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>
            <w:r w:rsidRPr="005A58B2">
              <w:t>6.1.86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улично-дорожной сети в д</w:t>
            </w:r>
            <w:proofErr w:type="gramStart"/>
            <w:r w:rsidRPr="005A58B2">
              <w:t>.М</w:t>
            </w:r>
            <w:proofErr w:type="gramEnd"/>
            <w:r w:rsidRPr="005A58B2">
              <w:t>ужево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0,100км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214 724,00руб.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5A58B2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6.1.87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участка дороги в с</w:t>
            </w:r>
            <w:proofErr w:type="gramStart"/>
            <w:r w:rsidRPr="005A58B2">
              <w:t>.Т</w:t>
            </w:r>
            <w:proofErr w:type="gramEnd"/>
            <w:r w:rsidRPr="005A58B2">
              <w:t>уношна, ул.Зеленая у д.11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0,200км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529700,35руб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6.1.88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дороги в д. Курдумово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0,950км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4081067,00руб.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5A58B2" w:rsidRDefault="005A58B2" w:rsidP="00714A79">
            <w:r w:rsidRPr="005A58B2">
              <w:t>6.1.89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Капитальный ремонт подъездных путей к детсколму саду  п</w:t>
            </w:r>
            <w:proofErr w:type="gramStart"/>
            <w:r w:rsidRPr="005A58B2">
              <w:t>.К</w:t>
            </w:r>
            <w:proofErr w:type="gramEnd"/>
            <w:r w:rsidRPr="005A58B2">
              <w:t>озьмодемьянск от  д.№21 по ул.Центральная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5A58B2" w:rsidRDefault="005A58B2" w:rsidP="008D4EF0">
            <w:pPr>
              <w:ind w:left="-108" w:right="-108"/>
              <w:jc w:val="center"/>
            </w:pPr>
            <w:r w:rsidRPr="005A58B2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0,250км</w:t>
            </w:r>
          </w:p>
        </w:tc>
        <w:tc>
          <w:tcPr>
            <w:tcW w:w="918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Проектно-сметная документация в наличии</w:t>
            </w:r>
          </w:p>
          <w:p w:rsidR="005A58B2" w:rsidRPr="005A58B2" w:rsidRDefault="005A58B2" w:rsidP="008D4EF0">
            <w:pPr>
              <w:jc w:val="center"/>
            </w:pPr>
            <w:r w:rsidRPr="005A58B2">
              <w:t>3023003,92руб</w:t>
            </w:r>
          </w:p>
        </w:tc>
        <w:tc>
          <w:tcPr>
            <w:tcW w:w="524" w:type="pct"/>
            <w:shd w:val="clear" w:color="auto" w:fill="auto"/>
          </w:tcPr>
          <w:p w:rsidR="005A58B2" w:rsidRPr="005A58B2" w:rsidRDefault="005A58B2" w:rsidP="008D4EF0">
            <w:pPr>
              <w:jc w:val="center"/>
              <w:rPr>
                <w:shd w:val="clear" w:color="auto" w:fill="FFFFFF"/>
              </w:rPr>
            </w:pPr>
            <w:r w:rsidRPr="005A58B2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5A58B2" w:rsidRDefault="005A58B2" w:rsidP="008D4EF0">
            <w:pPr>
              <w:jc w:val="center"/>
            </w:pPr>
            <w:r w:rsidRPr="005A58B2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5A58B2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5A58B2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5A58B2" w:rsidP="00714A79">
            <w:r w:rsidRPr="00194198">
              <w:t>6.1.91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Капитальный ремонт подъездных дорог к Ширинскому КСЦ,  СРЦ «Вертикаль» с. Ширинье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0,300км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3065020,00руб.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5A58B2" w:rsidP="00714A79">
            <w:r w:rsidRPr="00194198">
              <w:t>6.1.9</w:t>
            </w:r>
            <w:r w:rsidR="00194198" w:rsidRPr="00194198">
              <w:t>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Капитальный ремонт а/д от ул. Центральная до МДОУ № 42 "Родничок" и до д.6 по ул</w:t>
            </w:r>
            <w:proofErr w:type="gramStart"/>
            <w:r w:rsidRPr="00194198">
              <w:t>.М</w:t>
            </w:r>
            <w:proofErr w:type="gramEnd"/>
            <w:r w:rsidRPr="00194198">
              <w:t>еханизаторов в п.Ивняки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0,210км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6047700,55руб.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6.1.93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Капитальный ремонт подъездных путей к МОУ Лучинская СШ ЯМР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0,150км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ind w:firstLine="708"/>
            </w:pPr>
            <w:r w:rsidRPr="00194198">
              <w:t>3124345,92руб.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6.1.94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Благоустройство подъездных путей к социально-значимому объекту-ФАП в п</w:t>
            </w:r>
            <w:proofErr w:type="gramStart"/>
            <w:r w:rsidRPr="00194198">
              <w:t>.М</w:t>
            </w:r>
            <w:proofErr w:type="gramEnd"/>
            <w:r w:rsidRPr="00194198">
              <w:t>ихайловский, (1 этап)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0,030км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753854,40руб.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6.1.95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Капитальный ремонт подъездной дороги к ФАПу,ДК,школе и детскому саду в с</w:t>
            </w:r>
            <w:proofErr w:type="gramStart"/>
            <w:r w:rsidRPr="00194198">
              <w:t>.М</w:t>
            </w:r>
            <w:proofErr w:type="gramEnd"/>
            <w:r w:rsidRPr="00194198">
              <w:t>едягино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0,290км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7265169,60руб.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194198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194198" w:rsidRPr="00194198" w:rsidRDefault="00194198">
            <w:r w:rsidRPr="00194198">
              <w:t>6.1.96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 xml:space="preserve">Ремонт подъездной дороги к ФАПу </w:t>
            </w:r>
            <w:proofErr w:type="gramStart"/>
            <w:r w:rsidRPr="00194198">
              <w:t>в</w:t>
            </w:r>
            <w:proofErr w:type="gramEnd"/>
            <w:r w:rsidRPr="00194198">
              <w:t xml:space="preserve"> с. Толгоболь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194198" w:rsidRPr="00194198" w:rsidRDefault="00194198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0,220км</w:t>
            </w:r>
          </w:p>
        </w:tc>
        <w:tc>
          <w:tcPr>
            <w:tcW w:w="918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 xml:space="preserve">Проектно-сметная документация в наличии </w:t>
            </w:r>
          </w:p>
          <w:p w:rsidR="00194198" w:rsidRPr="00194198" w:rsidRDefault="00194198" w:rsidP="008D4EF0">
            <w:pPr>
              <w:jc w:val="center"/>
            </w:pPr>
            <w:r w:rsidRPr="00194198">
              <w:t>908412,00руб.</w:t>
            </w:r>
          </w:p>
        </w:tc>
        <w:tc>
          <w:tcPr>
            <w:tcW w:w="524" w:type="pct"/>
            <w:shd w:val="clear" w:color="auto" w:fill="auto"/>
          </w:tcPr>
          <w:p w:rsidR="00194198" w:rsidRPr="00194198" w:rsidRDefault="00194198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194198" w:rsidRPr="00194198" w:rsidRDefault="00194198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194198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194198" w:rsidRPr="00194198" w:rsidRDefault="00194198">
            <w:r w:rsidRPr="00194198">
              <w:t>6.1.97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Ремонт подъездной дороги к ФАПу со стороны ул</w:t>
            </w:r>
            <w:proofErr w:type="gramStart"/>
            <w:r w:rsidRPr="00194198">
              <w:t>.Ж</w:t>
            </w:r>
            <w:proofErr w:type="gramEnd"/>
            <w:r w:rsidRPr="00194198">
              <w:t xml:space="preserve">елезнодорожной  в с. Толгоболь  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194198" w:rsidRPr="00194198" w:rsidRDefault="00194198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0,540км</w:t>
            </w:r>
          </w:p>
        </w:tc>
        <w:tc>
          <w:tcPr>
            <w:tcW w:w="918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194198" w:rsidRPr="00194198" w:rsidRDefault="00194198" w:rsidP="008D4EF0">
            <w:pPr>
              <w:ind w:firstLine="708"/>
            </w:pPr>
            <w:r w:rsidRPr="00194198">
              <w:t>2200000,00руб</w:t>
            </w:r>
          </w:p>
        </w:tc>
        <w:tc>
          <w:tcPr>
            <w:tcW w:w="524" w:type="pct"/>
            <w:shd w:val="clear" w:color="auto" w:fill="auto"/>
          </w:tcPr>
          <w:p w:rsidR="00194198" w:rsidRPr="00194198" w:rsidRDefault="00194198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194198" w:rsidRPr="00194198" w:rsidRDefault="00194198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194198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194198" w:rsidRPr="00194198" w:rsidRDefault="00194198">
            <w:r w:rsidRPr="00194198">
              <w:t>6.1.98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Ремонт дороги "пр</w:t>
            </w:r>
            <w:proofErr w:type="gramStart"/>
            <w:r w:rsidRPr="00194198">
              <w:t>.М</w:t>
            </w:r>
            <w:proofErr w:type="gramEnd"/>
            <w:r w:rsidRPr="00194198">
              <w:t>ашиностроителей г.Ярославля-д.Ляпино"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194198" w:rsidRPr="00194198" w:rsidRDefault="00194198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4,5км</w:t>
            </w:r>
          </w:p>
        </w:tc>
        <w:tc>
          <w:tcPr>
            <w:tcW w:w="918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194198" w:rsidRPr="00194198" w:rsidRDefault="00194198" w:rsidP="008D4EF0">
            <w:pPr>
              <w:jc w:val="center"/>
            </w:pPr>
            <w:r w:rsidRPr="00194198">
              <w:t>2733657,47руб.</w:t>
            </w:r>
          </w:p>
        </w:tc>
        <w:tc>
          <w:tcPr>
            <w:tcW w:w="524" w:type="pct"/>
            <w:shd w:val="clear" w:color="auto" w:fill="auto"/>
          </w:tcPr>
          <w:p w:rsidR="00194198" w:rsidRPr="00194198" w:rsidRDefault="00194198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194198" w:rsidRPr="00194198" w:rsidRDefault="00194198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194198" w:rsidRPr="00194198" w:rsidRDefault="00194198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6.1.99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дороги "Афонино-Семеновское-Балакирево"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0,300км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2039703,98руб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6.1.100.1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дороги "от а/д "Ярославль-Заячий Холм"-д</w:t>
            </w:r>
            <w:proofErr w:type="gramStart"/>
            <w:r w:rsidRPr="00194198">
              <w:t>.П</w:t>
            </w:r>
            <w:proofErr w:type="gramEnd"/>
            <w:r w:rsidRPr="00194198">
              <w:t>оповское"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2,3км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9935456,00руб.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6.1.100.</w:t>
            </w:r>
            <w:r>
              <w:t>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участка дороги д</w:t>
            </w:r>
            <w:proofErr w:type="gramStart"/>
            <w:r w:rsidRPr="00194198">
              <w:t>.Ш</w:t>
            </w:r>
            <w:proofErr w:type="gramEnd"/>
            <w:r w:rsidRPr="00194198">
              <w:t>оломово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0,400км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648793,61руб.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194198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6.1.100.3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участка дороги д</w:t>
            </w:r>
            <w:proofErr w:type="gramStart"/>
            <w:r w:rsidRPr="00194198">
              <w:t>.Я</w:t>
            </w:r>
            <w:proofErr w:type="gramEnd"/>
            <w:r w:rsidRPr="00194198">
              <w:t>мино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0,500км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810991,56руб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194198" w:rsidRDefault="00194198" w:rsidP="00714A79">
            <w:r w:rsidRPr="00194198">
              <w:t>6.1.100.</w:t>
            </w:r>
            <w:r>
              <w:t>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Капитальный ремонт автодороги от а/д "Ярославль-Диево Городище" до коттеджного поселка "Васильковые поля" (подьезд к школе)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194198" w:rsidRDefault="005A58B2" w:rsidP="008D4EF0">
            <w:pPr>
              <w:ind w:left="-108" w:right="-108"/>
              <w:jc w:val="center"/>
            </w:pPr>
            <w:r w:rsidRPr="00194198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0,734км</w:t>
            </w:r>
          </w:p>
        </w:tc>
        <w:tc>
          <w:tcPr>
            <w:tcW w:w="918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Проектно-сметная документация в наличии</w:t>
            </w:r>
          </w:p>
          <w:p w:rsidR="005A58B2" w:rsidRPr="00194198" w:rsidRDefault="005A58B2" w:rsidP="008D4EF0">
            <w:pPr>
              <w:jc w:val="center"/>
            </w:pPr>
            <w:r w:rsidRPr="00194198">
              <w:t>31 982 880,00 ₽</w:t>
            </w:r>
          </w:p>
        </w:tc>
        <w:tc>
          <w:tcPr>
            <w:tcW w:w="524" w:type="pct"/>
            <w:shd w:val="clear" w:color="auto" w:fill="auto"/>
          </w:tcPr>
          <w:p w:rsidR="005A58B2" w:rsidRPr="00194198" w:rsidRDefault="005A58B2" w:rsidP="008D4EF0">
            <w:pPr>
              <w:jc w:val="center"/>
              <w:rPr>
                <w:shd w:val="clear" w:color="auto" w:fill="FFFFFF"/>
              </w:rPr>
            </w:pPr>
            <w:r w:rsidRPr="00194198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194198" w:rsidRDefault="005A58B2" w:rsidP="008D4EF0">
            <w:pPr>
              <w:jc w:val="center"/>
            </w:pPr>
            <w:r w:rsidRPr="00194198">
              <w:t>2024-2025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194198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194198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6.1.100.5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Капитальный ремонт дороги в п</w:t>
            </w:r>
            <w:proofErr w:type="gramStart"/>
            <w:r w:rsidRPr="00CE0084">
              <w:t>.К</w:t>
            </w:r>
            <w:proofErr w:type="gramEnd"/>
            <w:r w:rsidRPr="00CE0084">
              <w:t>расный Бор, Яковлевский проезд 2 этап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0,193км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14 200 000,00 ₽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2025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6.1.100.6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Капитальный ремонт дороги ул</w:t>
            </w:r>
            <w:proofErr w:type="gramStart"/>
            <w:r w:rsidRPr="00CE0084">
              <w:t>.М</w:t>
            </w:r>
            <w:proofErr w:type="gramEnd"/>
            <w:r w:rsidRPr="00CE0084">
              <w:t>ирная п. Красный Бор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0,375км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2025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194198">
              <w:t>6.1.100.</w:t>
            </w:r>
            <w:r>
              <w:t>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пос</w:t>
            </w:r>
            <w:proofErr w:type="gramStart"/>
            <w:r w:rsidRPr="00CE0084">
              <w:t>.З</w:t>
            </w:r>
            <w:proofErr w:type="gramEnd"/>
            <w:r w:rsidRPr="00CE0084">
              <w:t>аволжье ул.Надежда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0,620км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5 400 000,00 ₽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2025-2030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6.1.100.8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Капитальный ремонт автомобильной дороги в д</w:t>
            </w:r>
            <w:proofErr w:type="gramStart"/>
            <w:r w:rsidRPr="00CE0084">
              <w:t>.Г</w:t>
            </w:r>
            <w:proofErr w:type="gramEnd"/>
            <w:r w:rsidRPr="00CE0084">
              <w:t>лебовское ул.Центральная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0,520км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14 700 000,00 ₽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194198">
              <w:t>6.1.100.</w:t>
            </w:r>
            <w:r>
              <w:t>9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 xml:space="preserve">Капитальный </w:t>
            </w:r>
            <w:proofErr w:type="gramStart"/>
            <w:r w:rsidRPr="00CE0084">
              <w:t>ремонт</w:t>
            </w:r>
            <w:proofErr w:type="gramEnd"/>
            <w:r w:rsidRPr="00CE0084">
              <w:t xml:space="preserve"> а/д от Ноготино до Родника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0,800км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24 000 000,00 ₽</w:t>
            </w:r>
          </w:p>
          <w:p w:rsidR="005A58B2" w:rsidRPr="00CE0084" w:rsidRDefault="005A58B2" w:rsidP="008D4EF0">
            <w:pPr>
              <w:jc w:val="center"/>
            </w:pP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2025-2030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6.1.100.10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капитальный ремонт а/д с</w:t>
            </w:r>
            <w:proofErr w:type="gramStart"/>
            <w:r w:rsidRPr="00CE0084">
              <w:t>.Ш</w:t>
            </w:r>
            <w:proofErr w:type="gramEnd"/>
            <w:r w:rsidRPr="00CE0084">
              <w:t>иринье, ул.Ветеранов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8000000,00 руб.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2025-2030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6.1.100.11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Капитальный ремонт дороги "д</w:t>
            </w:r>
            <w:proofErr w:type="gramStart"/>
            <w:r w:rsidRPr="00CE0084">
              <w:t>.С</w:t>
            </w:r>
            <w:proofErr w:type="gramEnd"/>
            <w:r w:rsidRPr="00CE0084">
              <w:t>абельницы-д.Бойтово-д.Никульское"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2026-2030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6.1.100.12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proofErr w:type="gramStart"/>
            <w:r w:rsidRPr="00CE0084">
              <w:t>с</w:t>
            </w:r>
            <w:proofErr w:type="gramEnd"/>
            <w:r w:rsidRPr="00CE0084">
              <w:t xml:space="preserve">. </w:t>
            </w:r>
            <w:proofErr w:type="gramStart"/>
            <w:r w:rsidRPr="00CE0084">
              <w:t>Введенье-граница</w:t>
            </w:r>
            <w:proofErr w:type="gramEnd"/>
            <w:r w:rsidRPr="00CE0084">
              <w:t xml:space="preserve"> с Гаврилов-Ямским районом ПК 0+000-ПК 1+100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2023-2030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6.1.100.13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Реконструкция автомобильной дороги "Село Медягино" - к молочному комплекс</w:t>
            </w:r>
            <w:proofErr w:type="gramStart"/>
            <w:r w:rsidRPr="00CE0084">
              <w:t>у ООО</w:t>
            </w:r>
            <w:proofErr w:type="gramEnd"/>
            <w:r w:rsidRPr="00CE0084">
              <w:t xml:space="preserve"> "Агромир".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 xml:space="preserve">Реконструкция автомобильной дороги 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1,8км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91 685 230руб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ВЦП «Современный облик сельских территорий» ГП «Комплексное развитие сельских территорий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5A58B2" w:rsidRPr="00CE0084" w:rsidRDefault="00CE0084" w:rsidP="00714A79">
            <w:r w:rsidRPr="00CE0084">
              <w:t>6.1.100.14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Реконструкция автомобильной дороги "д</w:t>
            </w:r>
            <w:proofErr w:type="gramStart"/>
            <w:r w:rsidRPr="00CE0084">
              <w:t>.Я</w:t>
            </w:r>
            <w:proofErr w:type="gramEnd"/>
            <w:r w:rsidRPr="00CE0084">
              <w:t>звицево" - к молочному комплексу ООО "Агромир".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5A58B2" w:rsidRPr="00CE0084" w:rsidRDefault="005A58B2" w:rsidP="008D4EF0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Реконструкция автомобильной 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0,523км</w:t>
            </w:r>
          </w:p>
        </w:tc>
        <w:tc>
          <w:tcPr>
            <w:tcW w:w="918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8D4EF0">
            <w:pPr>
              <w:jc w:val="center"/>
            </w:pPr>
            <w:r w:rsidRPr="00CE0084">
              <w:t>25 087 550,00руб</w:t>
            </w:r>
          </w:p>
        </w:tc>
        <w:tc>
          <w:tcPr>
            <w:tcW w:w="524" w:type="pct"/>
            <w:shd w:val="clear" w:color="auto" w:fill="auto"/>
          </w:tcPr>
          <w:p w:rsidR="005A58B2" w:rsidRPr="00CE0084" w:rsidRDefault="005A58B2" w:rsidP="008D4EF0">
            <w:pPr>
              <w:jc w:val="center"/>
              <w:rPr>
                <w:shd w:val="clear" w:color="auto" w:fill="FFFFFF"/>
              </w:rPr>
            </w:pPr>
            <w:r w:rsidRPr="00CE0084">
              <w:rPr>
                <w:shd w:val="clear" w:color="auto" w:fill="FFFFFF"/>
              </w:rPr>
              <w:t>ВЦП «Современный облик сельских территорий» ГП «Комплексное развитие сельских территорий</w:t>
            </w:r>
          </w:p>
        </w:tc>
        <w:tc>
          <w:tcPr>
            <w:tcW w:w="459" w:type="pct"/>
            <w:shd w:val="clear" w:color="auto" w:fill="auto"/>
          </w:tcPr>
          <w:p w:rsidR="005A58B2" w:rsidRPr="00CE0084" w:rsidRDefault="005A58B2" w:rsidP="008D4EF0">
            <w:pPr>
              <w:jc w:val="center"/>
            </w:pPr>
            <w:r w:rsidRPr="00CE0084">
              <w:t>2024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CE0084" w:rsidRDefault="005A58B2" w:rsidP="008D4EF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</w:tcPr>
          <w:p w:rsidR="005A58B2" w:rsidRPr="00CE0084" w:rsidRDefault="00CE0084" w:rsidP="000D0528">
            <w:r w:rsidRPr="00CE0084">
              <w:t>6.1.100.15</w:t>
            </w:r>
          </w:p>
        </w:tc>
        <w:tc>
          <w:tcPr>
            <w:tcW w:w="546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 Тутаев – Шопша (Тутаевский, Ярославский, Гаврилов-Ямский муниципальные районы)</w:t>
            </w:r>
          </w:p>
          <w:p w:rsidR="005A58B2" w:rsidRPr="00CE0084" w:rsidRDefault="005A58B2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5A58B2" w:rsidRPr="00CE0084" w:rsidRDefault="005A58B2" w:rsidP="000D0528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CE0084" w:rsidRDefault="005A58B2" w:rsidP="000D0528">
            <w:pPr>
              <w:jc w:val="center"/>
            </w:pPr>
            <w:r w:rsidRPr="00CE0084">
              <w:t>36,874 км</w:t>
            </w:r>
          </w:p>
        </w:tc>
        <w:tc>
          <w:tcPr>
            <w:tcW w:w="918" w:type="pct"/>
          </w:tcPr>
          <w:p w:rsidR="005A58B2" w:rsidRPr="00CE0084" w:rsidRDefault="005A58B2" w:rsidP="000D0528">
            <w:pPr>
              <w:jc w:val="center"/>
            </w:pPr>
            <w:r w:rsidRPr="00CE0084">
              <w:t>Проектно-сметная документация в наличии</w:t>
            </w:r>
          </w:p>
          <w:p w:rsidR="005A58B2" w:rsidRPr="00CE0084" w:rsidRDefault="005A58B2" w:rsidP="000D0528">
            <w:pPr>
              <w:jc w:val="center"/>
            </w:pPr>
            <w:r w:rsidRPr="00CE0084">
              <w:t>686 551 685,00 руб.</w:t>
            </w:r>
          </w:p>
        </w:tc>
        <w:tc>
          <w:tcPr>
            <w:tcW w:w="524" w:type="pct"/>
          </w:tcPr>
          <w:p w:rsidR="005A58B2" w:rsidRPr="00CE0084" w:rsidRDefault="005A58B2" w:rsidP="000D0528">
            <w:pPr>
              <w:jc w:val="center"/>
            </w:pPr>
            <w:r w:rsidRPr="00CE0084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</w:tcPr>
          <w:p w:rsidR="005A58B2" w:rsidRPr="00CE0084" w:rsidRDefault="005A58B2" w:rsidP="000D0528">
            <w:pPr>
              <w:jc w:val="center"/>
            </w:pPr>
            <w:r w:rsidRPr="00CE0084">
              <w:t>2022</w:t>
            </w:r>
          </w:p>
        </w:tc>
        <w:tc>
          <w:tcPr>
            <w:tcW w:w="569" w:type="pct"/>
            <w:gridSpan w:val="2"/>
          </w:tcPr>
          <w:p w:rsidR="005A58B2" w:rsidRPr="00CE0084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</w:tcPr>
          <w:p w:rsidR="005A58B2" w:rsidRPr="00CE0084" w:rsidRDefault="00CE0084" w:rsidP="000D0528">
            <w:r w:rsidRPr="00CE0084">
              <w:t>6.1.100.16</w:t>
            </w:r>
          </w:p>
        </w:tc>
        <w:tc>
          <w:tcPr>
            <w:tcW w:w="546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 Ярославль – Любим (Ярославский, Некрасовский, Даниловский, Любимский муниципальные районы)</w:t>
            </w:r>
          </w:p>
        </w:tc>
        <w:tc>
          <w:tcPr>
            <w:tcW w:w="500" w:type="pct"/>
            <w:gridSpan w:val="4"/>
          </w:tcPr>
          <w:p w:rsidR="005A58B2" w:rsidRPr="00CE0084" w:rsidRDefault="005A58B2" w:rsidP="000D0528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CE0084" w:rsidRDefault="005A58B2" w:rsidP="000D0528">
            <w:pPr>
              <w:jc w:val="center"/>
            </w:pPr>
            <w:r w:rsidRPr="00CE0084">
              <w:t>3,22 км</w:t>
            </w:r>
          </w:p>
        </w:tc>
        <w:tc>
          <w:tcPr>
            <w:tcW w:w="918" w:type="pct"/>
          </w:tcPr>
          <w:p w:rsidR="005A58B2" w:rsidRPr="00CE0084" w:rsidRDefault="005A58B2" w:rsidP="000D0528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  <w:p w:rsidR="005A58B2" w:rsidRPr="00CE0084" w:rsidRDefault="005A58B2" w:rsidP="000D0528">
            <w:pPr>
              <w:jc w:val="center"/>
            </w:pPr>
            <w:r w:rsidRPr="00CE0084">
              <w:t>82 844 529,00руб.</w:t>
            </w:r>
          </w:p>
          <w:p w:rsidR="005A58B2" w:rsidRPr="00CE0084" w:rsidRDefault="005A58B2" w:rsidP="000D0528">
            <w:pPr>
              <w:jc w:val="center"/>
            </w:pPr>
          </w:p>
        </w:tc>
        <w:tc>
          <w:tcPr>
            <w:tcW w:w="524" w:type="pct"/>
          </w:tcPr>
          <w:p w:rsidR="005A58B2" w:rsidRPr="00CE0084" w:rsidRDefault="005A58B2" w:rsidP="000D0528">
            <w:pPr>
              <w:jc w:val="center"/>
            </w:pPr>
            <w:r w:rsidRPr="00CE0084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 на 2020 – 2024 годы</w:t>
            </w:r>
          </w:p>
        </w:tc>
        <w:tc>
          <w:tcPr>
            <w:tcW w:w="459" w:type="pct"/>
          </w:tcPr>
          <w:p w:rsidR="005A58B2" w:rsidRPr="00CE0084" w:rsidRDefault="005A58B2" w:rsidP="000D0528">
            <w:pPr>
              <w:jc w:val="center"/>
            </w:pPr>
            <w:r w:rsidRPr="00CE0084">
              <w:t>2022-2023</w:t>
            </w:r>
          </w:p>
        </w:tc>
        <w:tc>
          <w:tcPr>
            <w:tcW w:w="569" w:type="pct"/>
            <w:gridSpan w:val="2"/>
          </w:tcPr>
          <w:p w:rsidR="005A58B2" w:rsidRPr="00CE0084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CE0084" w:rsidTr="00194198">
        <w:trPr>
          <w:trHeight w:val="154"/>
        </w:trPr>
        <w:tc>
          <w:tcPr>
            <w:tcW w:w="227" w:type="pct"/>
          </w:tcPr>
          <w:p w:rsidR="005A58B2" w:rsidRPr="00CE0084" w:rsidRDefault="00CE0084" w:rsidP="00714A79">
            <w:r w:rsidRPr="00CE0084">
              <w:t>6.1.100.17</w:t>
            </w:r>
          </w:p>
        </w:tc>
        <w:tc>
          <w:tcPr>
            <w:tcW w:w="546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 Ярославль – Шопша (Ярославский, Гаврилов-Ямский муниципальные районы)</w:t>
            </w:r>
          </w:p>
        </w:tc>
        <w:tc>
          <w:tcPr>
            <w:tcW w:w="500" w:type="pct"/>
            <w:gridSpan w:val="4"/>
          </w:tcPr>
          <w:p w:rsidR="005A58B2" w:rsidRPr="00CE0084" w:rsidRDefault="005A58B2" w:rsidP="000D0528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CE0084" w:rsidRDefault="005A58B2" w:rsidP="000D0528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CE0084" w:rsidRDefault="005A58B2" w:rsidP="000D0528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CE0084" w:rsidRDefault="005A58B2" w:rsidP="000D0528">
            <w:pPr>
              <w:jc w:val="center"/>
            </w:pPr>
            <w:r w:rsidRPr="00CE0084">
              <w:t>1,601 км</w:t>
            </w:r>
          </w:p>
        </w:tc>
        <w:tc>
          <w:tcPr>
            <w:tcW w:w="918" w:type="pct"/>
          </w:tcPr>
          <w:p w:rsidR="005A58B2" w:rsidRPr="00CE0084" w:rsidRDefault="005A58B2" w:rsidP="000D0528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  <w:p w:rsidR="005A58B2" w:rsidRPr="00CE0084" w:rsidRDefault="005A58B2" w:rsidP="000D0528"/>
        </w:tc>
        <w:tc>
          <w:tcPr>
            <w:tcW w:w="524" w:type="pct"/>
          </w:tcPr>
          <w:p w:rsidR="005A58B2" w:rsidRPr="00CE0084" w:rsidRDefault="005A58B2" w:rsidP="000D0528">
            <w:pPr>
              <w:jc w:val="center"/>
            </w:pPr>
            <w:r w:rsidRPr="00CE0084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5A58B2" w:rsidRPr="00CE0084" w:rsidRDefault="005A58B2" w:rsidP="000D0528">
            <w:pPr>
              <w:jc w:val="center"/>
            </w:pPr>
            <w:r w:rsidRPr="00CE0084">
              <w:t>2023</w:t>
            </w:r>
          </w:p>
        </w:tc>
        <w:tc>
          <w:tcPr>
            <w:tcW w:w="569" w:type="pct"/>
            <w:gridSpan w:val="2"/>
          </w:tcPr>
          <w:p w:rsidR="005A58B2" w:rsidRPr="00CE0084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CE0084" w:rsidRPr="00CE0084" w:rsidTr="00194198">
        <w:trPr>
          <w:trHeight w:val="154"/>
        </w:trPr>
        <w:tc>
          <w:tcPr>
            <w:tcW w:w="227" w:type="pct"/>
          </w:tcPr>
          <w:p w:rsidR="00CE0084" w:rsidRPr="00CE0084" w:rsidRDefault="00CE0084">
            <w:r w:rsidRPr="00CE0084">
              <w:t>6.1.100.18</w:t>
            </w:r>
          </w:p>
        </w:tc>
        <w:tc>
          <w:tcPr>
            <w:tcW w:w="546" w:type="pct"/>
            <w:gridSpan w:val="2"/>
          </w:tcPr>
          <w:p w:rsidR="00CE0084" w:rsidRPr="00CE0084" w:rsidRDefault="00CE0084" w:rsidP="000D0528">
            <w:pPr>
              <w:jc w:val="center"/>
            </w:pPr>
            <w:r w:rsidRPr="00CE0084">
              <w:t>Ремонт автодороги Шебунино – Красный Профинтерн (Ярославский, Некрасовский муниципальные районы)</w:t>
            </w:r>
          </w:p>
        </w:tc>
        <w:tc>
          <w:tcPr>
            <w:tcW w:w="500" w:type="pct"/>
            <w:gridSpan w:val="4"/>
          </w:tcPr>
          <w:p w:rsidR="00CE0084" w:rsidRPr="00CE0084" w:rsidRDefault="00CE0084" w:rsidP="000D0528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CE0084" w:rsidRPr="00CE0084" w:rsidRDefault="00CE0084" w:rsidP="000D0528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</w:tcPr>
          <w:p w:rsidR="00CE0084" w:rsidRPr="00CE0084" w:rsidRDefault="00CE0084" w:rsidP="000D0528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CE0084" w:rsidRPr="00CE0084" w:rsidRDefault="00CE0084" w:rsidP="000D0528">
            <w:pPr>
              <w:jc w:val="center"/>
            </w:pPr>
            <w:r w:rsidRPr="00CE0084">
              <w:t>10,0 км</w:t>
            </w:r>
          </w:p>
        </w:tc>
        <w:tc>
          <w:tcPr>
            <w:tcW w:w="918" w:type="pct"/>
          </w:tcPr>
          <w:p w:rsidR="00CE0084" w:rsidRPr="00CE0084" w:rsidRDefault="00CE0084" w:rsidP="000D0528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CE0084" w:rsidRPr="00CE0084" w:rsidRDefault="00CE0084" w:rsidP="000D0528">
            <w:pPr>
              <w:jc w:val="center"/>
            </w:pPr>
            <w:r w:rsidRPr="00CE0084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CE0084" w:rsidRPr="00CE0084" w:rsidRDefault="00CE0084" w:rsidP="000D0528">
            <w:pPr>
              <w:jc w:val="center"/>
            </w:pPr>
            <w:r w:rsidRPr="00CE0084">
              <w:t>2023</w:t>
            </w:r>
          </w:p>
        </w:tc>
        <w:tc>
          <w:tcPr>
            <w:tcW w:w="569" w:type="pct"/>
            <w:gridSpan w:val="2"/>
          </w:tcPr>
          <w:p w:rsidR="00CE0084" w:rsidRPr="00CE0084" w:rsidRDefault="00CE0084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CE0084" w:rsidRPr="00D67D5E" w:rsidTr="00194198">
        <w:trPr>
          <w:trHeight w:val="154"/>
        </w:trPr>
        <w:tc>
          <w:tcPr>
            <w:tcW w:w="227" w:type="pct"/>
          </w:tcPr>
          <w:p w:rsidR="00CE0084" w:rsidRPr="00CE0084" w:rsidRDefault="00CE0084" w:rsidP="00CE0084">
            <w:r w:rsidRPr="00CE0084">
              <w:t>6.1.100.19</w:t>
            </w:r>
          </w:p>
        </w:tc>
        <w:tc>
          <w:tcPr>
            <w:tcW w:w="546" w:type="pct"/>
            <w:gridSpan w:val="2"/>
          </w:tcPr>
          <w:p w:rsidR="00CE0084" w:rsidRPr="00CE0084" w:rsidRDefault="00CE0084" w:rsidP="000D0528">
            <w:pPr>
              <w:jc w:val="center"/>
            </w:pPr>
            <w:r w:rsidRPr="00CE0084">
              <w:t>Ремонт автодороги Григорьевское – аэропорт</w:t>
            </w:r>
          </w:p>
        </w:tc>
        <w:tc>
          <w:tcPr>
            <w:tcW w:w="500" w:type="pct"/>
            <w:gridSpan w:val="4"/>
          </w:tcPr>
          <w:p w:rsidR="00CE0084" w:rsidRPr="00CE0084" w:rsidRDefault="00CE0084" w:rsidP="000D0528">
            <w:pPr>
              <w:ind w:left="-108" w:right="-108"/>
              <w:jc w:val="center"/>
            </w:pPr>
            <w:r w:rsidRPr="00CE0084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CE0084" w:rsidRPr="00CE0084" w:rsidRDefault="00CE0084" w:rsidP="000D0528">
            <w:pPr>
              <w:jc w:val="center"/>
            </w:pPr>
            <w:r w:rsidRPr="00CE0084">
              <w:t>Ремонт автодороги</w:t>
            </w:r>
          </w:p>
        </w:tc>
        <w:tc>
          <w:tcPr>
            <w:tcW w:w="460" w:type="pct"/>
            <w:gridSpan w:val="2"/>
          </w:tcPr>
          <w:p w:rsidR="00CE0084" w:rsidRPr="00CE0084" w:rsidRDefault="00CE0084" w:rsidP="000D0528">
            <w:pPr>
              <w:jc w:val="center"/>
            </w:pPr>
            <w:r w:rsidRPr="00CE0084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CE0084" w:rsidRPr="00CE0084" w:rsidRDefault="00CE0084" w:rsidP="000D0528">
            <w:pPr>
              <w:jc w:val="center"/>
            </w:pPr>
            <w:r w:rsidRPr="00CE0084">
              <w:t>3,3 км</w:t>
            </w:r>
          </w:p>
        </w:tc>
        <w:tc>
          <w:tcPr>
            <w:tcW w:w="918" w:type="pct"/>
          </w:tcPr>
          <w:p w:rsidR="00CE0084" w:rsidRPr="00CE0084" w:rsidRDefault="00CE0084" w:rsidP="000D0528">
            <w:pPr>
              <w:jc w:val="center"/>
            </w:pPr>
            <w:r w:rsidRPr="00CE0084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CE0084" w:rsidRPr="00CE0084" w:rsidRDefault="00CE0084" w:rsidP="000D0528">
            <w:pPr>
              <w:jc w:val="center"/>
            </w:pPr>
            <w:r w:rsidRPr="00CE0084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CE0084" w:rsidRPr="00CE0084" w:rsidRDefault="00CE0084" w:rsidP="000D0528">
            <w:pPr>
              <w:jc w:val="center"/>
            </w:pPr>
            <w:r w:rsidRPr="00CE0084">
              <w:t>2023</w:t>
            </w:r>
          </w:p>
        </w:tc>
        <w:tc>
          <w:tcPr>
            <w:tcW w:w="569" w:type="pct"/>
            <w:gridSpan w:val="2"/>
          </w:tcPr>
          <w:p w:rsidR="00CE0084" w:rsidRPr="00CE0084" w:rsidRDefault="00CE0084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E0084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6E1393" w:rsidTr="00194198">
        <w:trPr>
          <w:trHeight w:val="154"/>
        </w:trPr>
        <w:tc>
          <w:tcPr>
            <w:tcW w:w="227" w:type="pct"/>
          </w:tcPr>
          <w:p w:rsidR="005A58B2" w:rsidRPr="006E1393" w:rsidRDefault="00CE0084" w:rsidP="00714A79">
            <w:r w:rsidRPr="006E1393">
              <w:t>6.1.100.20</w:t>
            </w:r>
          </w:p>
        </w:tc>
        <w:tc>
          <w:tcPr>
            <w:tcW w:w="546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>Ремонт автодороги «Ярославль  –  Углич» – Сарафоново</w:t>
            </w:r>
          </w:p>
          <w:p w:rsidR="005A58B2" w:rsidRPr="006E1393" w:rsidRDefault="005A58B2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5A58B2" w:rsidRPr="006E1393" w:rsidRDefault="005A58B2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6E1393" w:rsidRDefault="005A58B2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6E1393" w:rsidRDefault="005A58B2" w:rsidP="000D0528">
            <w:pPr>
              <w:jc w:val="center"/>
            </w:pPr>
            <w:r w:rsidRPr="006E1393">
              <w:t>13,98 км</w:t>
            </w:r>
          </w:p>
        </w:tc>
        <w:tc>
          <w:tcPr>
            <w:tcW w:w="918" w:type="pct"/>
          </w:tcPr>
          <w:p w:rsidR="005A58B2" w:rsidRPr="006E1393" w:rsidRDefault="005A58B2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5A58B2" w:rsidRPr="006E1393" w:rsidRDefault="005A58B2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5A58B2" w:rsidRPr="006E1393" w:rsidRDefault="005A58B2" w:rsidP="000D0528">
            <w:pPr>
              <w:jc w:val="center"/>
            </w:pPr>
            <w:r w:rsidRPr="006E1393">
              <w:t>2024</w:t>
            </w:r>
          </w:p>
        </w:tc>
        <w:tc>
          <w:tcPr>
            <w:tcW w:w="569" w:type="pct"/>
            <w:gridSpan w:val="2"/>
          </w:tcPr>
          <w:p w:rsidR="005A58B2" w:rsidRPr="006E1393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6E1393" w:rsidTr="00194198">
        <w:trPr>
          <w:trHeight w:val="154"/>
        </w:trPr>
        <w:tc>
          <w:tcPr>
            <w:tcW w:w="227" w:type="pct"/>
          </w:tcPr>
          <w:p w:rsidR="005A58B2" w:rsidRPr="006E1393" w:rsidRDefault="006E1393" w:rsidP="00714A79">
            <w:r w:rsidRPr="006E1393">
              <w:t>6.1.100.21</w:t>
            </w:r>
          </w:p>
        </w:tc>
        <w:tc>
          <w:tcPr>
            <w:tcW w:w="546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>Ремонт автодороги Каменика – Медягино – Коченятино в Ярославском муниципальном районе</w:t>
            </w:r>
          </w:p>
          <w:p w:rsidR="005A58B2" w:rsidRPr="006E1393" w:rsidRDefault="005A58B2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5A58B2" w:rsidRPr="006E1393" w:rsidRDefault="005A58B2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6E1393" w:rsidRDefault="005A58B2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6E1393" w:rsidRDefault="005A58B2" w:rsidP="000D0528">
            <w:pPr>
              <w:jc w:val="center"/>
            </w:pPr>
            <w:r w:rsidRPr="006E1393">
              <w:t>2,5 км</w:t>
            </w:r>
          </w:p>
        </w:tc>
        <w:tc>
          <w:tcPr>
            <w:tcW w:w="918" w:type="pct"/>
          </w:tcPr>
          <w:p w:rsidR="005A58B2" w:rsidRPr="006E1393" w:rsidRDefault="005A58B2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5A58B2" w:rsidRPr="006E1393" w:rsidRDefault="005A58B2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5A58B2" w:rsidRPr="006E1393" w:rsidRDefault="005A58B2" w:rsidP="000D0528">
            <w:pPr>
              <w:jc w:val="center"/>
            </w:pPr>
            <w:r w:rsidRPr="006E1393">
              <w:t>2024</w:t>
            </w:r>
          </w:p>
        </w:tc>
        <w:tc>
          <w:tcPr>
            <w:tcW w:w="569" w:type="pct"/>
            <w:gridSpan w:val="2"/>
          </w:tcPr>
          <w:p w:rsidR="005A58B2" w:rsidRPr="006E1393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D67D5E" w:rsidTr="00194198">
        <w:trPr>
          <w:trHeight w:val="154"/>
        </w:trPr>
        <w:tc>
          <w:tcPr>
            <w:tcW w:w="227" w:type="pct"/>
          </w:tcPr>
          <w:p w:rsidR="005A58B2" w:rsidRPr="006E1393" w:rsidRDefault="006E1393" w:rsidP="00714A79">
            <w:r w:rsidRPr="006E1393">
              <w:t>6.1.100.22</w:t>
            </w:r>
          </w:p>
        </w:tc>
        <w:tc>
          <w:tcPr>
            <w:tcW w:w="546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 xml:space="preserve">Реконструкция участка автомобильной дороги Шебунино – Красный </w:t>
            </w:r>
            <w:proofErr w:type="gramStart"/>
            <w:r w:rsidRPr="006E1393">
              <w:t>Профин-терн</w:t>
            </w:r>
            <w:proofErr w:type="gramEnd"/>
            <w:r w:rsidRPr="006E1393">
              <w:t>, включающего мостовой переход через реку Шиголость</w:t>
            </w:r>
          </w:p>
        </w:tc>
        <w:tc>
          <w:tcPr>
            <w:tcW w:w="500" w:type="pct"/>
            <w:gridSpan w:val="4"/>
          </w:tcPr>
          <w:p w:rsidR="005A58B2" w:rsidRPr="006E1393" w:rsidRDefault="005A58B2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5A58B2" w:rsidRPr="006E1393" w:rsidRDefault="005A58B2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5A58B2" w:rsidRPr="006E1393" w:rsidRDefault="005A58B2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5A58B2" w:rsidRPr="006E1393" w:rsidRDefault="005A58B2" w:rsidP="000D0528">
            <w:pPr>
              <w:jc w:val="center"/>
            </w:pPr>
            <w:r w:rsidRPr="006E1393">
              <w:t>10 км</w:t>
            </w:r>
          </w:p>
        </w:tc>
        <w:tc>
          <w:tcPr>
            <w:tcW w:w="918" w:type="pct"/>
          </w:tcPr>
          <w:p w:rsidR="005A58B2" w:rsidRPr="006E1393" w:rsidRDefault="005A58B2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5A58B2" w:rsidRPr="006E1393" w:rsidRDefault="005A58B2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5A58B2" w:rsidRPr="006E1393" w:rsidRDefault="005A58B2" w:rsidP="000D0528">
            <w:pPr>
              <w:jc w:val="center"/>
            </w:pPr>
            <w:r w:rsidRPr="006E1393">
              <w:t>2024</w:t>
            </w:r>
          </w:p>
        </w:tc>
        <w:tc>
          <w:tcPr>
            <w:tcW w:w="569" w:type="pct"/>
            <w:gridSpan w:val="2"/>
          </w:tcPr>
          <w:p w:rsidR="005A58B2" w:rsidRPr="006E1393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6E1393" w:rsidTr="00194198">
        <w:trPr>
          <w:trHeight w:val="154"/>
        </w:trPr>
        <w:tc>
          <w:tcPr>
            <w:tcW w:w="227" w:type="pct"/>
          </w:tcPr>
          <w:p w:rsidR="006E1393" w:rsidRPr="006E1393" w:rsidRDefault="006E1393">
            <w:r w:rsidRPr="006E1393">
              <w:t>6.1.100.23</w:t>
            </w:r>
          </w:p>
        </w:tc>
        <w:tc>
          <w:tcPr>
            <w:tcW w:w="546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 Карачиха – Ширинье</w:t>
            </w:r>
          </w:p>
          <w:p w:rsidR="006E1393" w:rsidRPr="006E1393" w:rsidRDefault="006E1393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6E1393" w:rsidRPr="006E1393" w:rsidRDefault="006E1393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6E1393" w:rsidRPr="006E1393" w:rsidRDefault="006E1393" w:rsidP="000D0528">
            <w:pPr>
              <w:jc w:val="center"/>
            </w:pPr>
            <w:r w:rsidRPr="006E1393">
              <w:t>4,32 км</w:t>
            </w:r>
          </w:p>
        </w:tc>
        <w:tc>
          <w:tcPr>
            <w:tcW w:w="918" w:type="pct"/>
          </w:tcPr>
          <w:p w:rsidR="006E1393" w:rsidRPr="006E1393" w:rsidRDefault="006E1393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6E1393" w:rsidRPr="006E1393" w:rsidRDefault="006E1393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6E1393" w:rsidRPr="006E1393" w:rsidRDefault="006E1393" w:rsidP="000D0528">
            <w:pPr>
              <w:jc w:val="center"/>
            </w:pPr>
            <w:r w:rsidRPr="006E1393">
              <w:t>2023</w:t>
            </w:r>
          </w:p>
        </w:tc>
        <w:tc>
          <w:tcPr>
            <w:tcW w:w="569" w:type="pct"/>
            <w:gridSpan w:val="2"/>
          </w:tcPr>
          <w:p w:rsidR="006E1393" w:rsidRPr="006E1393" w:rsidRDefault="006E1393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6E1393" w:rsidTr="00194198">
        <w:trPr>
          <w:trHeight w:val="154"/>
        </w:trPr>
        <w:tc>
          <w:tcPr>
            <w:tcW w:w="227" w:type="pct"/>
          </w:tcPr>
          <w:p w:rsidR="006E1393" w:rsidRPr="006E1393" w:rsidRDefault="006E1393">
            <w:r w:rsidRPr="006E1393">
              <w:t>6.1.100.24</w:t>
            </w:r>
          </w:p>
        </w:tc>
        <w:tc>
          <w:tcPr>
            <w:tcW w:w="546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 Ярославль – Сабельницы</w:t>
            </w:r>
          </w:p>
          <w:p w:rsidR="006E1393" w:rsidRPr="006E1393" w:rsidRDefault="006E1393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6E1393" w:rsidRPr="006E1393" w:rsidRDefault="006E1393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6E1393" w:rsidRPr="006E1393" w:rsidRDefault="006E1393" w:rsidP="000D0528">
            <w:pPr>
              <w:jc w:val="center"/>
            </w:pPr>
            <w:r w:rsidRPr="006E1393">
              <w:t>3,881 км</w:t>
            </w:r>
          </w:p>
        </w:tc>
        <w:tc>
          <w:tcPr>
            <w:tcW w:w="918" w:type="pct"/>
          </w:tcPr>
          <w:p w:rsidR="006E1393" w:rsidRPr="006E1393" w:rsidRDefault="006E1393" w:rsidP="000D0528">
            <w:pPr>
              <w:jc w:val="center"/>
            </w:pPr>
            <w:r w:rsidRPr="006E1393">
              <w:t>Проектно-сметная документация в наличии</w:t>
            </w:r>
          </w:p>
          <w:p w:rsidR="006E1393" w:rsidRPr="006E1393" w:rsidRDefault="006E1393" w:rsidP="000D0528">
            <w:pPr>
              <w:jc w:val="center"/>
            </w:pPr>
            <w:r w:rsidRPr="006E1393">
              <w:t>71 246 090,00руб.</w:t>
            </w:r>
          </w:p>
          <w:p w:rsidR="006E1393" w:rsidRPr="006E1393" w:rsidRDefault="006E1393" w:rsidP="000D0528">
            <w:pPr>
              <w:jc w:val="center"/>
            </w:pPr>
          </w:p>
        </w:tc>
        <w:tc>
          <w:tcPr>
            <w:tcW w:w="524" w:type="pct"/>
          </w:tcPr>
          <w:p w:rsidR="006E1393" w:rsidRPr="006E1393" w:rsidRDefault="006E1393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6E1393" w:rsidRPr="006E1393" w:rsidRDefault="006E1393" w:rsidP="000D0528">
            <w:pPr>
              <w:jc w:val="center"/>
            </w:pPr>
            <w:r w:rsidRPr="006E1393">
              <w:t>2022</w:t>
            </w:r>
          </w:p>
        </w:tc>
        <w:tc>
          <w:tcPr>
            <w:tcW w:w="569" w:type="pct"/>
            <w:gridSpan w:val="2"/>
          </w:tcPr>
          <w:p w:rsidR="006E1393" w:rsidRPr="006E1393" w:rsidRDefault="006E1393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D67D5E" w:rsidTr="00194198">
        <w:trPr>
          <w:trHeight w:val="154"/>
        </w:trPr>
        <w:tc>
          <w:tcPr>
            <w:tcW w:w="227" w:type="pct"/>
          </w:tcPr>
          <w:p w:rsidR="006E1393" w:rsidRPr="006E1393" w:rsidRDefault="006E1393">
            <w:r w:rsidRPr="006E1393">
              <w:t>6.1.100.25</w:t>
            </w:r>
          </w:p>
        </w:tc>
        <w:tc>
          <w:tcPr>
            <w:tcW w:w="546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 Кормилицино – Курба</w:t>
            </w:r>
          </w:p>
          <w:p w:rsidR="006E1393" w:rsidRPr="006E1393" w:rsidRDefault="006E1393" w:rsidP="000D0528">
            <w:pPr>
              <w:jc w:val="center"/>
            </w:pPr>
          </w:p>
        </w:tc>
        <w:tc>
          <w:tcPr>
            <w:tcW w:w="500" w:type="pct"/>
            <w:gridSpan w:val="4"/>
          </w:tcPr>
          <w:p w:rsidR="006E1393" w:rsidRPr="006E1393" w:rsidRDefault="006E1393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6E1393" w:rsidRPr="006E1393" w:rsidRDefault="006E1393" w:rsidP="000D0528">
            <w:pPr>
              <w:jc w:val="center"/>
            </w:pPr>
            <w:r w:rsidRPr="006E1393">
              <w:t>17,297 км</w:t>
            </w:r>
          </w:p>
        </w:tc>
        <w:tc>
          <w:tcPr>
            <w:tcW w:w="918" w:type="pct"/>
          </w:tcPr>
          <w:p w:rsidR="006E1393" w:rsidRPr="006E1393" w:rsidRDefault="006E1393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6E1393" w:rsidRPr="006E1393" w:rsidRDefault="006E1393" w:rsidP="000D0528">
            <w:pPr>
              <w:jc w:val="center"/>
            </w:pPr>
            <w:r w:rsidRPr="006E1393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9" w:type="pct"/>
          </w:tcPr>
          <w:p w:rsidR="006E1393" w:rsidRPr="006E1393" w:rsidRDefault="006E1393" w:rsidP="000D0528">
            <w:pPr>
              <w:jc w:val="center"/>
            </w:pPr>
            <w:r w:rsidRPr="006E1393">
              <w:t>2022-2025</w:t>
            </w:r>
          </w:p>
        </w:tc>
        <w:tc>
          <w:tcPr>
            <w:tcW w:w="569" w:type="pct"/>
            <w:gridSpan w:val="2"/>
          </w:tcPr>
          <w:p w:rsidR="006E1393" w:rsidRPr="006E1393" w:rsidRDefault="006E1393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6E1393" w:rsidTr="00194198">
        <w:trPr>
          <w:trHeight w:val="154"/>
        </w:trPr>
        <w:tc>
          <w:tcPr>
            <w:tcW w:w="227" w:type="pct"/>
          </w:tcPr>
          <w:p w:rsidR="006E1393" w:rsidRPr="006E1393" w:rsidRDefault="006E1393">
            <w:r w:rsidRPr="006E1393">
              <w:t>6.1.100.26</w:t>
            </w:r>
          </w:p>
        </w:tc>
        <w:tc>
          <w:tcPr>
            <w:tcW w:w="546" w:type="pct"/>
            <w:gridSpan w:val="2"/>
          </w:tcPr>
          <w:p w:rsidR="006E1393" w:rsidRPr="006E1393" w:rsidRDefault="006E1393">
            <w:r w:rsidRPr="006E1393">
              <w:t>6.1.100.2</w:t>
            </w:r>
          </w:p>
        </w:tc>
        <w:tc>
          <w:tcPr>
            <w:tcW w:w="500" w:type="pct"/>
            <w:gridSpan w:val="4"/>
          </w:tcPr>
          <w:p w:rsidR="006E1393" w:rsidRPr="006E1393" w:rsidRDefault="006E1393" w:rsidP="000D0528">
            <w:pPr>
              <w:ind w:left="-108" w:right="-108"/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</w:tcPr>
          <w:p w:rsidR="006E1393" w:rsidRPr="006E1393" w:rsidRDefault="006E1393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</w:tcPr>
          <w:p w:rsidR="006E1393" w:rsidRPr="006E1393" w:rsidRDefault="006E1393" w:rsidP="000D0528">
            <w:pPr>
              <w:jc w:val="center"/>
            </w:pPr>
            <w:r w:rsidRPr="006E1393">
              <w:t>4,581 км</w:t>
            </w:r>
          </w:p>
        </w:tc>
        <w:tc>
          <w:tcPr>
            <w:tcW w:w="918" w:type="pct"/>
          </w:tcPr>
          <w:p w:rsidR="006E1393" w:rsidRPr="006E1393" w:rsidRDefault="006E1393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</w:tcPr>
          <w:p w:rsidR="006E1393" w:rsidRPr="006E1393" w:rsidRDefault="006E1393" w:rsidP="000D0528">
            <w:pPr>
              <w:jc w:val="center"/>
            </w:pPr>
            <w:r w:rsidRPr="006E1393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</w:tcPr>
          <w:p w:rsidR="006E1393" w:rsidRPr="006E1393" w:rsidRDefault="006E1393" w:rsidP="000D0528">
            <w:pPr>
              <w:jc w:val="center"/>
            </w:pPr>
            <w:r w:rsidRPr="006E1393">
              <w:t>2023</w:t>
            </w:r>
          </w:p>
        </w:tc>
        <w:tc>
          <w:tcPr>
            <w:tcW w:w="569" w:type="pct"/>
            <w:gridSpan w:val="2"/>
          </w:tcPr>
          <w:p w:rsidR="006E1393" w:rsidRPr="006E1393" w:rsidRDefault="006E1393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D67D5E" w:rsidTr="00194198">
        <w:trPr>
          <w:trHeight w:val="154"/>
        </w:trPr>
        <w:tc>
          <w:tcPr>
            <w:tcW w:w="227" w:type="pct"/>
            <w:shd w:val="clear" w:color="auto" w:fill="auto"/>
          </w:tcPr>
          <w:p w:rsidR="006E1393" w:rsidRPr="006E1393" w:rsidRDefault="006E1393">
            <w:r w:rsidRPr="006E1393">
              <w:t>6.1.100.27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E1393" w:rsidRPr="006E1393" w:rsidRDefault="006E1393">
            <w:r w:rsidRPr="006E1393">
              <w:t>6.1.100.2</w:t>
            </w:r>
          </w:p>
        </w:tc>
        <w:tc>
          <w:tcPr>
            <w:tcW w:w="500" w:type="pct"/>
            <w:gridSpan w:val="4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2,98 км</w:t>
            </w:r>
          </w:p>
        </w:tc>
        <w:tc>
          <w:tcPr>
            <w:tcW w:w="918" w:type="pct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Требуется разработка проектно-сметной документации</w:t>
            </w:r>
          </w:p>
        </w:tc>
        <w:tc>
          <w:tcPr>
            <w:tcW w:w="524" w:type="pct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  <w:shd w:val="clear" w:color="auto" w:fill="auto"/>
          </w:tcPr>
          <w:p w:rsidR="006E1393" w:rsidRPr="006E1393" w:rsidRDefault="006E1393" w:rsidP="000D0528">
            <w:pPr>
              <w:jc w:val="center"/>
            </w:pPr>
            <w:r w:rsidRPr="006E1393">
              <w:t>2023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6E1393" w:rsidRPr="006E1393" w:rsidRDefault="006E1393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6E1393" w:rsidRPr="00D67D5E" w:rsidTr="00194198">
        <w:trPr>
          <w:trHeight w:val="154"/>
        </w:trPr>
        <w:tc>
          <w:tcPr>
            <w:tcW w:w="227" w:type="pct"/>
            <w:shd w:val="clear" w:color="auto" w:fill="FFFFFF" w:themeFill="background1"/>
          </w:tcPr>
          <w:p w:rsidR="006E1393" w:rsidRDefault="006E1393">
            <w:r w:rsidRPr="00421284">
              <w:t>6.1.100.2</w:t>
            </w:r>
            <w:r>
              <w:t>8</w:t>
            </w:r>
          </w:p>
        </w:tc>
        <w:tc>
          <w:tcPr>
            <w:tcW w:w="546" w:type="pct"/>
            <w:gridSpan w:val="2"/>
            <w:shd w:val="clear" w:color="auto" w:fill="FFFFFF" w:themeFill="background1"/>
          </w:tcPr>
          <w:p w:rsidR="006E1393" w:rsidRDefault="006E1393">
            <w:r w:rsidRPr="00421284">
              <w:t>6.1.100.2</w:t>
            </w:r>
          </w:p>
        </w:tc>
        <w:tc>
          <w:tcPr>
            <w:tcW w:w="500" w:type="pct"/>
            <w:gridSpan w:val="4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40" w:type="pct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4,958 км</w:t>
            </w:r>
          </w:p>
        </w:tc>
        <w:tc>
          <w:tcPr>
            <w:tcW w:w="918" w:type="pct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4" w:type="pct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9" w:type="pct"/>
            <w:shd w:val="clear" w:color="auto" w:fill="FFFFFF" w:themeFill="background1"/>
          </w:tcPr>
          <w:p w:rsidR="006E1393" w:rsidRPr="00D67D5E" w:rsidRDefault="006E1393" w:rsidP="008C7335">
            <w:pPr>
              <w:jc w:val="center"/>
            </w:pPr>
            <w:r w:rsidRPr="00D67D5E">
              <w:t>2023-2030</w:t>
            </w:r>
          </w:p>
        </w:tc>
        <w:tc>
          <w:tcPr>
            <w:tcW w:w="569" w:type="pct"/>
            <w:gridSpan w:val="2"/>
            <w:shd w:val="clear" w:color="auto" w:fill="FFFFFF" w:themeFill="background1"/>
          </w:tcPr>
          <w:p w:rsidR="006E1393" w:rsidRPr="00D67D5E" w:rsidRDefault="006E1393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5A58B2" w:rsidRPr="00D67D5E" w:rsidTr="00194198">
        <w:trPr>
          <w:trHeight w:val="154"/>
        </w:trPr>
        <w:tc>
          <w:tcPr>
            <w:tcW w:w="5000" w:type="pct"/>
            <w:gridSpan w:val="16"/>
            <w:shd w:val="clear" w:color="auto" w:fill="EAF1DD" w:themeFill="accent3" w:themeFillTint="33"/>
            <w:vAlign w:val="center"/>
          </w:tcPr>
          <w:p w:rsidR="005A58B2" w:rsidRPr="00D67D5E" w:rsidRDefault="005A58B2" w:rsidP="008C7335">
            <w:r w:rsidRPr="00D67D5E">
              <w:t>6.2. Строительство автодорог местного значения</w:t>
            </w:r>
          </w:p>
        </w:tc>
      </w:tr>
      <w:tr w:rsidR="005A58B2" w:rsidRPr="006E1393" w:rsidTr="00194198">
        <w:trPr>
          <w:trHeight w:val="154"/>
        </w:trPr>
        <w:tc>
          <w:tcPr>
            <w:tcW w:w="233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6.2.1</w:t>
            </w:r>
          </w:p>
        </w:tc>
        <w:tc>
          <w:tcPr>
            <w:tcW w:w="558" w:type="pct"/>
            <w:gridSpan w:val="3"/>
          </w:tcPr>
          <w:p w:rsidR="005A58B2" w:rsidRPr="006E1393" w:rsidRDefault="005A58B2" w:rsidP="008C7335">
            <w:pPr>
              <w:jc w:val="center"/>
            </w:pPr>
            <w:r w:rsidRPr="006E1393">
              <w:t xml:space="preserve">Строительство улично-дорожной сети в </w:t>
            </w:r>
            <w:r w:rsidRPr="006E1393">
              <w:br/>
              <w:t>пос. Красный – Бор</w:t>
            </w:r>
          </w:p>
        </w:tc>
        <w:tc>
          <w:tcPr>
            <w:tcW w:w="458" w:type="pct"/>
          </w:tcPr>
          <w:p w:rsidR="005A58B2" w:rsidRPr="006E1393" w:rsidRDefault="005A58B2" w:rsidP="008C7335">
            <w:pPr>
              <w:ind w:left="-108" w:right="-108"/>
              <w:jc w:val="center"/>
            </w:pPr>
            <w:r w:rsidRPr="006E1393">
              <w:t>Отсутствие дорожной инфраструктуры</w:t>
            </w:r>
          </w:p>
        </w:tc>
        <w:tc>
          <w:tcPr>
            <w:tcW w:w="364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Создание дорожной инфраструктуры в новых жилых массивах</w:t>
            </w:r>
          </w:p>
        </w:tc>
        <w:tc>
          <w:tcPr>
            <w:tcW w:w="460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15 км</w:t>
            </w:r>
          </w:p>
        </w:tc>
        <w:tc>
          <w:tcPr>
            <w:tcW w:w="918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 xml:space="preserve">Требуется разработка проектно-сметной документации </w:t>
            </w:r>
          </w:p>
          <w:p w:rsidR="005A58B2" w:rsidRPr="006E1393" w:rsidRDefault="005A58B2" w:rsidP="008C7335">
            <w:pPr>
              <w:jc w:val="center"/>
            </w:pPr>
          </w:p>
        </w:tc>
        <w:tc>
          <w:tcPr>
            <w:tcW w:w="524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2023-2027</w:t>
            </w:r>
          </w:p>
        </w:tc>
        <w:tc>
          <w:tcPr>
            <w:tcW w:w="569" w:type="pct"/>
            <w:gridSpan w:val="2"/>
          </w:tcPr>
          <w:p w:rsidR="005A58B2" w:rsidRPr="006E1393" w:rsidRDefault="005A58B2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6E1393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6E1393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5A58B2" w:rsidRPr="00D67D5E" w:rsidTr="00194198">
        <w:trPr>
          <w:trHeight w:val="154"/>
        </w:trPr>
        <w:tc>
          <w:tcPr>
            <w:tcW w:w="233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6.2.2</w:t>
            </w:r>
          </w:p>
        </w:tc>
        <w:tc>
          <w:tcPr>
            <w:tcW w:w="558" w:type="pct"/>
            <w:gridSpan w:val="3"/>
          </w:tcPr>
          <w:p w:rsidR="005A58B2" w:rsidRPr="006E1393" w:rsidRDefault="005A58B2" w:rsidP="008C7335">
            <w:pPr>
              <w:jc w:val="center"/>
            </w:pPr>
            <w:r w:rsidRPr="006E1393">
              <w:t xml:space="preserve">Строительство дорожной инфраструктуры в </w:t>
            </w:r>
            <w:r w:rsidRPr="006E1393">
              <w:br/>
              <w:t>пос. Ивняки</w:t>
            </w:r>
          </w:p>
        </w:tc>
        <w:tc>
          <w:tcPr>
            <w:tcW w:w="458" w:type="pct"/>
          </w:tcPr>
          <w:p w:rsidR="005A58B2" w:rsidRPr="006E1393" w:rsidRDefault="005A58B2" w:rsidP="008C7335">
            <w:pPr>
              <w:ind w:left="-108" w:right="-108"/>
              <w:jc w:val="center"/>
            </w:pPr>
            <w:r w:rsidRPr="006E1393">
              <w:t>Отсутствие дорожной инфраструктуры</w:t>
            </w:r>
          </w:p>
        </w:tc>
        <w:tc>
          <w:tcPr>
            <w:tcW w:w="364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Создание дорожной инфраструктуры в новых жилых массивах</w:t>
            </w:r>
          </w:p>
        </w:tc>
        <w:tc>
          <w:tcPr>
            <w:tcW w:w="460" w:type="pct"/>
            <w:gridSpan w:val="2"/>
          </w:tcPr>
          <w:p w:rsidR="005A58B2" w:rsidRPr="006E1393" w:rsidRDefault="005A58B2" w:rsidP="008C7335">
            <w:pPr>
              <w:jc w:val="center"/>
            </w:pPr>
            <w:r w:rsidRPr="006E1393">
              <w:t>Улучшение транспортной доступности для населения района</w:t>
            </w:r>
          </w:p>
        </w:tc>
        <w:tc>
          <w:tcPr>
            <w:tcW w:w="457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4 км</w:t>
            </w:r>
          </w:p>
        </w:tc>
        <w:tc>
          <w:tcPr>
            <w:tcW w:w="918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 xml:space="preserve">Требуется разработка проектно-сметной документации </w:t>
            </w:r>
          </w:p>
        </w:tc>
        <w:tc>
          <w:tcPr>
            <w:tcW w:w="524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МП «Развитие дорожного хозяйства в Ярославском муниципальном районе»</w:t>
            </w:r>
          </w:p>
        </w:tc>
        <w:tc>
          <w:tcPr>
            <w:tcW w:w="459" w:type="pct"/>
            <w:shd w:val="clear" w:color="auto" w:fill="auto"/>
          </w:tcPr>
          <w:p w:rsidR="005A58B2" w:rsidRPr="006E1393" w:rsidRDefault="005A58B2" w:rsidP="008C7335">
            <w:pPr>
              <w:jc w:val="center"/>
            </w:pPr>
            <w:r w:rsidRPr="006E1393">
              <w:t>2023-2027</w:t>
            </w:r>
          </w:p>
        </w:tc>
        <w:tc>
          <w:tcPr>
            <w:tcW w:w="569" w:type="pct"/>
            <w:gridSpan w:val="2"/>
          </w:tcPr>
          <w:p w:rsidR="005A58B2" w:rsidRPr="00D67D5E" w:rsidRDefault="005A58B2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6E1393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6E1393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5A58B2" w:rsidRPr="006E1393" w:rsidTr="00194198">
        <w:trPr>
          <w:trHeight w:val="154"/>
        </w:trPr>
        <w:tc>
          <w:tcPr>
            <w:tcW w:w="5000" w:type="pct"/>
            <w:gridSpan w:val="16"/>
            <w:shd w:val="clear" w:color="auto" w:fill="EAF1DD" w:themeFill="accent3" w:themeFillTint="33"/>
            <w:vAlign w:val="center"/>
          </w:tcPr>
          <w:p w:rsidR="005A58B2" w:rsidRPr="006E1393" w:rsidRDefault="005A58B2" w:rsidP="008C7335">
            <w:r w:rsidRPr="006E1393">
              <w:t>6.3. Развитие общественного транспорта</w:t>
            </w:r>
          </w:p>
        </w:tc>
      </w:tr>
      <w:tr w:rsidR="005A58B2" w:rsidRPr="00D67D5E" w:rsidTr="00194198">
        <w:trPr>
          <w:trHeight w:val="154"/>
        </w:trPr>
        <w:tc>
          <w:tcPr>
            <w:tcW w:w="233" w:type="pct"/>
            <w:gridSpan w:val="2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6.3.1</w:t>
            </w:r>
          </w:p>
        </w:tc>
        <w:tc>
          <w:tcPr>
            <w:tcW w:w="558" w:type="pct"/>
            <w:gridSpan w:val="3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Создание и развитие современной инфраструктуры аэропорта Туношна</w:t>
            </w:r>
          </w:p>
        </w:tc>
        <w:tc>
          <w:tcPr>
            <w:tcW w:w="458" w:type="pct"/>
            <w:shd w:val="clear" w:color="auto" w:fill="auto"/>
          </w:tcPr>
          <w:p w:rsidR="005A58B2" w:rsidRPr="006E1393" w:rsidRDefault="005A58B2" w:rsidP="000D0528">
            <w:pPr>
              <w:ind w:left="-108" w:right="-108"/>
              <w:jc w:val="center"/>
            </w:pPr>
            <w:r w:rsidRPr="006E1393">
              <w:t>Недостаточно развитая инфраструктура воздушной гавани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Увеличение пассажиропотока воздушным транспортом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Повышение привлекательности Ярославской области в инвестиционном и туристическом плане</w:t>
            </w:r>
          </w:p>
        </w:tc>
        <w:tc>
          <w:tcPr>
            <w:tcW w:w="457" w:type="pct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Рост пассажиропотока до 50,1 млн. чел.</w:t>
            </w:r>
          </w:p>
        </w:tc>
        <w:tc>
          <w:tcPr>
            <w:tcW w:w="918" w:type="pct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Проектно-сметная документация разработана 2 049 377,20 тыс. руб.</w:t>
            </w:r>
          </w:p>
        </w:tc>
        <w:tc>
          <w:tcPr>
            <w:tcW w:w="524" w:type="pct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Подпрограмма «Развитие транспортной системы Ярославской области»</w:t>
            </w:r>
          </w:p>
        </w:tc>
        <w:tc>
          <w:tcPr>
            <w:tcW w:w="459" w:type="pct"/>
            <w:shd w:val="clear" w:color="auto" w:fill="auto"/>
          </w:tcPr>
          <w:p w:rsidR="005A58B2" w:rsidRPr="006E1393" w:rsidRDefault="005A58B2" w:rsidP="000D0528">
            <w:pPr>
              <w:jc w:val="center"/>
            </w:pPr>
            <w:r w:rsidRPr="006E1393">
              <w:t>2022-2030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6E1393" w:rsidRDefault="005A58B2" w:rsidP="000D0528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6E1393">
              <w:rPr>
                <w:color w:val="auto"/>
                <w:sz w:val="20"/>
                <w:szCs w:val="20"/>
              </w:rPr>
              <w:t>Департамент транспорта Ярославской области</w:t>
            </w:r>
          </w:p>
        </w:tc>
      </w:tr>
      <w:tr w:rsidR="005A58B2" w:rsidRPr="00D67D5E" w:rsidTr="00194198">
        <w:trPr>
          <w:trHeight w:val="154"/>
        </w:trPr>
        <w:tc>
          <w:tcPr>
            <w:tcW w:w="5000" w:type="pct"/>
            <w:gridSpan w:val="16"/>
            <w:shd w:val="clear" w:color="auto" w:fill="EAF1DD" w:themeFill="accent3" w:themeFillTint="33"/>
            <w:vAlign w:val="center"/>
          </w:tcPr>
          <w:p w:rsidR="005A58B2" w:rsidRPr="00D67D5E" w:rsidRDefault="005A58B2" w:rsidP="008C7335">
            <w:r w:rsidRPr="00D67D5E">
              <w:t xml:space="preserve">6.4. Строительство, модернизация и ремонт автостанций и остановочных пунктов </w:t>
            </w:r>
          </w:p>
        </w:tc>
      </w:tr>
      <w:tr w:rsidR="005A58B2" w:rsidRPr="00D67D5E" w:rsidTr="00194198">
        <w:trPr>
          <w:trHeight w:val="154"/>
        </w:trPr>
        <w:tc>
          <w:tcPr>
            <w:tcW w:w="233" w:type="pct"/>
            <w:gridSpan w:val="2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6.4.1</w:t>
            </w:r>
          </w:p>
        </w:tc>
        <w:tc>
          <w:tcPr>
            <w:tcW w:w="558" w:type="pct"/>
            <w:gridSpan w:val="3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Обустройство остановочных пунктов в соответствии с современными требованиями, выполняемом при необходимости в рамках ремонта автодорог местного значения</w:t>
            </w:r>
          </w:p>
        </w:tc>
        <w:tc>
          <w:tcPr>
            <w:tcW w:w="458" w:type="pct"/>
            <w:shd w:val="clear" w:color="auto" w:fill="auto"/>
          </w:tcPr>
          <w:p w:rsidR="005A58B2" w:rsidRPr="00D67D5E" w:rsidRDefault="005A58B2" w:rsidP="008C7335">
            <w:pPr>
              <w:ind w:left="-108" w:right="-108"/>
              <w:jc w:val="center"/>
            </w:pPr>
            <w:r w:rsidRPr="00D67D5E">
              <w:t>Остановочные пункты устаревшего вида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Создание современного облика остановочных пунктов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Повышение уровня комфорта для граждан, пользующихся общественным транспортом</w:t>
            </w:r>
          </w:p>
        </w:tc>
        <w:tc>
          <w:tcPr>
            <w:tcW w:w="457" w:type="pct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При необходимости</w:t>
            </w:r>
          </w:p>
        </w:tc>
        <w:tc>
          <w:tcPr>
            <w:tcW w:w="918" w:type="pct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4" w:type="pct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 xml:space="preserve">МП «Развитие дорожного хозяйства в Ярославском муниципальном районе» </w:t>
            </w:r>
          </w:p>
        </w:tc>
        <w:tc>
          <w:tcPr>
            <w:tcW w:w="459" w:type="pct"/>
            <w:shd w:val="clear" w:color="auto" w:fill="auto"/>
          </w:tcPr>
          <w:p w:rsidR="005A58B2" w:rsidRPr="00D67D5E" w:rsidRDefault="005A58B2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A58B2" w:rsidRPr="00D67D5E" w:rsidRDefault="005A58B2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7. Благоустройство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53"/>
        <w:gridCol w:w="1822"/>
        <w:gridCol w:w="1591"/>
        <w:gridCol w:w="1487"/>
        <w:gridCol w:w="1371"/>
        <w:gridCol w:w="2322"/>
        <w:gridCol w:w="1825"/>
        <w:gridCol w:w="1654"/>
        <w:gridCol w:w="1193"/>
        <w:gridCol w:w="1607"/>
      </w:tblGrid>
      <w:tr w:rsidR="008C7335" w:rsidRPr="00D67D5E" w:rsidTr="004C1D70">
        <w:trPr>
          <w:trHeight w:val="436"/>
          <w:tblHeader/>
        </w:trPr>
        <w:tc>
          <w:tcPr>
            <w:tcW w:w="21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75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51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8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4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31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59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38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точки*</w:t>
            </w:r>
          </w:p>
        </w:tc>
        <w:tc>
          <w:tcPr>
            <w:tcW w:w="52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7.1. Обустройство, ремонт и содержание площадок ТКО</w:t>
            </w:r>
          </w:p>
        </w:tc>
      </w:tr>
      <w:tr w:rsidR="008C7335" w:rsidRPr="004C1D70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7.1.1</w:t>
            </w:r>
          </w:p>
        </w:tc>
        <w:tc>
          <w:tcPr>
            <w:tcW w:w="758" w:type="pct"/>
            <w:shd w:val="clear" w:color="auto" w:fill="auto"/>
          </w:tcPr>
          <w:p w:rsidR="008E463F" w:rsidRPr="004C1D70" w:rsidRDefault="008C7335" w:rsidP="008E463F">
            <w:pPr>
              <w:spacing w:line="230" w:lineRule="auto"/>
              <w:ind w:right="-60"/>
              <w:jc w:val="center"/>
            </w:pPr>
            <w:proofErr w:type="gramStart"/>
            <w:r w:rsidRPr="004C1D70">
              <w:t xml:space="preserve">Ремонт площадок для сбора ТКО (ремонт мешков заглубленного контейнера </w:t>
            </w:r>
            <w:proofErr w:type="gramEnd"/>
          </w:p>
          <w:p w:rsidR="008C7335" w:rsidRPr="004C1D70" w:rsidRDefault="008C7335" w:rsidP="008C7335">
            <w:pPr>
              <w:spacing w:line="230" w:lineRule="auto"/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ind w:left="-108" w:right="-108"/>
              <w:jc w:val="center"/>
            </w:pPr>
            <w:r w:rsidRPr="004C1D70">
              <w:t>Площадки находятся в ненормативном состоянии (отсутствует твердое основание или ограждение)</w:t>
            </w:r>
          </w:p>
        </w:tc>
        <w:tc>
          <w:tcPr>
            <w:tcW w:w="48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Приведение площадок для ТКО в нормативное состояние</w:t>
            </w:r>
          </w:p>
        </w:tc>
        <w:tc>
          <w:tcPr>
            <w:tcW w:w="447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DA7C8E" w:rsidRDefault="008C7335" w:rsidP="008C7335">
            <w:pPr>
              <w:spacing w:line="230" w:lineRule="auto"/>
              <w:jc w:val="center"/>
            </w:pPr>
            <w:r w:rsidRPr="004C1D70">
              <w:t>Ремонт 20 площадок</w:t>
            </w:r>
            <w:r w:rsidR="008E463F">
              <w:t>:</w:t>
            </w:r>
          </w:p>
          <w:p w:rsidR="008E463F" w:rsidRPr="004C1D70" w:rsidRDefault="008E463F" w:rsidP="008E463F">
            <w:pPr>
              <w:spacing w:line="230" w:lineRule="auto"/>
              <w:ind w:right="-60"/>
              <w:jc w:val="center"/>
            </w:pPr>
            <w:r w:rsidRPr="004C1D70">
              <w:t>д</w:t>
            </w:r>
            <w:proofErr w:type="gramStart"/>
            <w:r w:rsidRPr="004C1D70">
              <w:t>.П</w:t>
            </w:r>
            <w:proofErr w:type="gramEnd"/>
            <w:r w:rsidRPr="004C1D70">
              <w:t>естрецово, д.29, п.Красный Бор, д.1, п.Заволжье, д.13), РЕМОНТ :п.Красные Ткачи – 3 площадки, п.Дубки, ул.Строителей у д.10, д.Кормилицино, ул.Московская, у д.67, д.Прохоровское, д.Высоково, д.Бегоулево, п.Речной, ул.Заводская, у д.1, с.Медягино,</w:t>
            </w:r>
          </w:p>
          <w:p w:rsidR="008E463F" w:rsidRPr="004C1D70" w:rsidRDefault="008E463F" w:rsidP="008E463F">
            <w:pPr>
              <w:tabs>
                <w:tab w:val="left" w:pos="2431"/>
              </w:tabs>
              <w:spacing w:line="230" w:lineRule="auto"/>
              <w:ind w:right="-60"/>
              <w:jc w:val="center"/>
            </w:pPr>
            <w:r w:rsidRPr="004C1D70">
              <w:t>ст</w:t>
            </w:r>
            <w:proofErr w:type="gramStart"/>
            <w:r w:rsidRPr="004C1D70">
              <w:t>.Л</w:t>
            </w:r>
            <w:proofErr w:type="gramEnd"/>
            <w:r w:rsidRPr="004C1D70">
              <w:t>ютово, ул.Восточная,</w:t>
            </w:r>
          </w:p>
          <w:p w:rsidR="008E463F" w:rsidRPr="004C1D70" w:rsidRDefault="008E463F" w:rsidP="008E463F">
            <w:pPr>
              <w:spacing w:line="230" w:lineRule="auto"/>
              <w:jc w:val="center"/>
            </w:pPr>
            <w:r w:rsidRPr="004C1D70">
              <w:t>д</w:t>
            </w:r>
            <w:proofErr w:type="gramStart"/>
            <w:r w:rsidRPr="004C1D70">
              <w:t>.К</w:t>
            </w:r>
            <w:proofErr w:type="gramEnd"/>
            <w:r w:rsidRPr="004C1D70">
              <w:t>аблуково, д.1 и д.24,</w:t>
            </w:r>
          </w:p>
          <w:p w:rsidR="008E463F" w:rsidRPr="004C1D70" w:rsidRDefault="008E463F" w:rsidP="008E463F">
            <w:pPr>
              <w:spacing w:line="230" w:lineRule="auto"/>
              <w:jc w:val="center"/>
            </w:pPr>
            <w:r w:rsidRPr="004C1D70">
              <w:t>д</w:t>
            </w:r>
            <w:proofErr w:type="gramStart"/>
            <w:r w:rsidRPr="004C1D70">
              <w:t>.Л</w:t>
            </w:r>
            <w:proofErr w:type="gramEnd"/>
            <w:r w:rsidRPr="004C1D70">
              <w:t>аптево, с.Новленское, д.Котово, д.Афонино</w:t>
            </w:r>
          </w:p>
        </w:tc>
        <w:tc>
          <w:tcPr>
            <w:tcW w:w="59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ПСД в наличии</w:t>
            </w:r>
          </w:p>
        </w:tc>
        <w:tc>
          <w:tcPr>
            <w:tcW w:w="53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38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2022</w:t>
            </w:r>
          </w:p>
        </w:tc>
        <w:tc>
          <w:tcPr>
            <w:tcW w:w="524" w:type="pct"/>
            <w:shd w:val="clear" w:color="auto" w:fill="auto"/>
          </w:tcPr>
          <w:p w:rsidR="008C7335" w:rsidRPr="004C1D70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4C1D70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4C1D70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4C1D70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  <w:r w:rsidRPr="004C1D70">
              <w:rPr>
                <w:color w:val="auto"/>
                <w:kern w:val="24"/>
                <w:sz w:val="20"/>
                <w:szCs w:val="20"/>
              </w:rPr>
              <w:t xml:space="preserve"> </w:t>
            </w:r>
          </w:p>
        </w:tc>
      </w:tr>
      <w:tr w:rsidR="008C7335" w:rsidRPr="004C1D70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7.1.2</w:t>
            </w:r>
          </w:p>
        </w:tc>
        <w:tc>
          <w:tcPr>
            <w:tcW w:w="758" w:type="pct"/>
            <w:shd w:val="clear" w:color="auto" w:fill="auto"/>
          </w:tcPr>
          <w:p w:rsidR="008C7335" w:rsidRPr="004C1D70" w:rsidRDefault="008C7335" w:rsidP="008E463F">
            <w:pPr>
              <w:spacing w:line="230" w:lineRule="auto"/>
              <w:jc w:val="center"/>
            </w:pPr>
            <w:r w:rsidRPr="004C1D70">
              <w:t>Строительство но</w:t>
            </w:r>
            <w:r w:rsidR="008E463F">
              <w:t>вых площадок для накопления ТКО</w:t>
            </w:r>
            <w:r w:rsidRPr="004C1D70">
              <w:t xml:space="preserve"> </w:t>
            </w:r>
          </w:p>
        </w:tc>
        <w:tc>
          <w:tcPr>
            <w:tcW w:w="51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ind w:left="-108" w:right="-108"/>
              <w:jc w:val="center"/>
            </w:pPr>
            <w:r w:rsidRPr="004C1D70">
              <w:t>Не все жители района охвачены услугой сбора и накопления ТКО</w:t>
            </w:r>
          </w:p>
        </w:tc>
        <w:tc>
          <w:tcPr>
            <w:tcW w:w="48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Улучшение экологической ситуации в районе</w:t>
            </w:r>
          </w:p>
        </w:tc>
        <w:tc>
          <w:tcPr>
            <w:tcW w:w="447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DA7C8E" w:rsidRDefault="008C7335" w:rsidP="008C7335">
            <w:pPr>
              <w:spacing w:line="230" w:lineRule="auto"/>
              <w:jc w:val="center"/>
            </w:pPr>
            <w:r w:rsidRPr="004C1D70">
              <w:t>6 единиц</w:t>
            </w:r>
            <w:r w:rsidR="008E463F" w:rsidRPr="00DA7C8E">
              <w:t>:</w:t>
            </w:r>
          </w:p>
          <w:p w:rsidR="008E463F" w:rsidRPr="004C1D70" w:rsidRDefault="008E463F" w:rsidP="008C7335">
            <w:pPr>
              <w:spacing w:line="230" w:lineRule="auto"/>
              <w:jc w:val="center"/>
            </w:pPr>
            <w:r w:rsidRPr="004C1D70">
              <w:t>д</w:t>
            </w:r>
            <w:proofErr w:type="gramStart"/>
            <w:r w:rsidRPr="004C1D70">
              <w:t>.С</w:t>
            </w:r>
            <w:proofErr w:type="gramEnd"/>
            <w:r w:rsidRPr="004C1D70">
              <w:t>уринское, п.Суринский, д.Большое Домнино, д.Кузнечиха, ул.Заводская, д.Кузнечиха, ул.Геологов,с.Толгоболь, ул.Крымская, п.Михайловский, ул.Спортивная (справа, при въезде с главной автодороги), д.Калинино, напротив дома №2</w:t>
            </w:r>
          </w:p>
        </w:tc>
        <w:tc>
          <w:tcPr>
            <w:tcW w:w="59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ПСД в наличии</w:t>
            </w:r>
          </w:p>
        </w:tc>
        <w:tc>
          <w:tcPr>
            <w:tcW w:w="53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38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2022</w:t>
            </w:r>
          </w:p>
        </w:tc>
        <w:tc>
          <w:tcPr>
            <w:tcW w:w="524" w:type="pct"/>
            <w:shd w:val="clear" w:color="auto" w:fill="auto"/>
          </w:tcPr>
          <w:p w:rsidR="008C7335" w:rsidRPr="004C1D70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4C1D70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4C1D70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4C1D70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7.1.3.</w:t>
            </w:r>
          </w:p>
        </w:tc>
        <w:tc>
          <w:tcPr>
            <w:tcW w:w="758" w:type="pct"/>
            <w:shd w:val="clear" w:color="auto" w:fill="auto"/>
          </w:tcPr>
          <w:p w:rsidR="008C7335" w:rsidRPr="004C1D70" w:rsidRDefault="008E463F" w:rsidP="008C7335">
            <w:pPr>
              <w:spacing w:line="230" w:lineRule="auto"/>
              <w:jc w:val="center"/>
            </w:pPr>
            <w:r>
              <w:t>Ремонт площадок для сбора ТКО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ind w:left="-108" w:right="-108"/>
              <w:jc w:val="center"/>
            </w:pPr>
            <w:r w:rsidRPr="004C1D70">
              <w:t>Площадки находятся в ненормативном состоянии (отсутствует твердое основание или ограждение)</w:t>
            </w:r>
          </w:p>
        </w:tc>
        <w:tc>
          <w:tcPr>
            <w:tcW w:w="48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Приведение площадок для ТКО в нормативное состояние</w:t>
            </w:r>
          </w:p>
        </w:tc>
        <w:tc>
          <w:tcPr>
            <w:tcW w:w="447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DA7C8E" w:rsidRDefault="008C7335" w:rsidP="008C7335">
            <w:pPr>
              <w:spacing w:line="230" w:lineRule="auto"/>
              <w:jc w:val="center"/>
            </w:pPr>
            <w:r w:rsidRPr="004C1D70">
              <w:t xml:space="preserve"> 25 площадок</w:t>
            </w:r>
            <w:r w:rsidR="008E463F" w:rsidRPr="00DA7C8E">
              <w:t>:</w:t>
            </w:r>
          </w:p>
          <w:p w:rsidR="008E463F" w:rsidRPr="004C1D70" w:rsidRDefault="008E463F" w:rsidP="008E463F">
            <w:pPr>
              <w:spacing w:line="230" w:lineRule="auto"/>
              <w:jc w:val="center"/>
            </w:pPr>
            <w:r w:rsidRPr="004C1D70">
              <w:t xml:space="preserve">Ивняковское сп -2 </w:t>
            </w:r>
            <w:proofErr w:type="gramStart"/>
            <w:r w:rsidRPr="004C1D70">
              <w:t>шт</w:t>
            </w:r>
            <w:proofErr w:type="gramEnd"/>
            <w:r w:rsidRPr="004C1D70">
              <w:t>, Карабихское сп -10 шт.,</w:t>
            </w:r>
          </w:p>
          <w:p w:rsidR="008E463F" w:rsidRPr="004C1D70" w:rsidRDefault="008E463F" w:rsidP="008E463F">
            <w:pPr>
              <w:spacing w:line="230" w:lineRule="auto"/>
              <w:jc w:val="center"/>
            </w:pPr>
            <w:r w:rsidRPr="004C1D70">
              <w:t>Кузнечихинское сп – 8 шт., Курбское сп. – 3 шт., Туношенское сп. – 1 шт., Некрасовское сп. – 1 шт.</w:t>
            </w:r>
          </w:p>
        </w:tc>
        <w:tc>
          <w:tcPr>
            <w:tcW w:w="59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Требуется разработка ПСД</w:t>
            </w:r>
          </w:p>
        </w:tc>
        <w:tc>
          <w:tcPr>
            <w:tcW w:w="53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38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2023-2024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4C1D70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4C1D70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4C1D70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4C1D70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4C1D70" w:rsidRPr="00D67D5E" w:rsidRDefault="004C1D70" w:rsidP="004C1D70">
            <w:pPr>
              <w:spacing w:line="230" w:lineRule="auto"/>
              <w:jc w:val="center"/>
            </w:pPr>
            <w:r w:rsidRPr="00D67D5E">
              <w:t>7.1.</w:t>
            </w:r>
            <w:r>
              <w:t>4</w:t>
            </w:r>
          </w:p>
        </w:tc>
        <w:tc>
          <w:tcPr>
            <w:tcW w:w="758" w:type="pct"/>
            <w:shd w:val="clear" w:color="auto" w:fill="auto"/>
          </w:tcPr>
          <w:p w:rsidR="004C1D70" w:rsidRPr="00301F91" w:rsidRDefault="004C1D70" w:rsidP="004C1D70">
            <w:pPr>
              <w:spacing w:line="230" w:lineRule="auto"/>
              <w:ind w:right="-60"/>
              <w:jc w:val="center"/>
            </w:pPr>
            <w:r w:rsidRPr="00301F91">
              <w:t xml:space="preserve">Ремонт площадок для сбора ТКО </w:t>
            </w:r>
          </w:p>
          <w:p w:rsidR="004C1D70" w:rsidRPr="00301F91" w:rsidRDefault="004C1D70" w:rsidP="00F42B1D">
            <w:pPr>
              <w:spacing w:line="230" w:lineRule="auto"/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ind w:left="-108" w:right="-108"/>
              <w:jc w:val="center"/>
            </w:pPr>
            <w:r w:rsidRPr="00301F91">
              <w:t>Площадки находятся в ненормативном состоянии (отсутствует твердое основание или ограждение)</w:t>
            </w:r>
          </w:p>
        </w:tc>
        <w:tc>
          <w:tcPr>
            <w:tcW w:w="485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jc w:val="center"/>
            </w:pPr>
            <w:r w:rsidRPr="00301F91">
              <w:t>Приведение площадок для ТКО в нормативное состояние</w:t>
            </w:r>
          </w:p>
        </w:tc>
        <w:tc>
          <w:tcPr>
            <w:tcW w:w="447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jc w:val="center"/>
            </w:pPr>
            <w:r w:rsidRPr="00301F91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4C1D70" w:rsidRPr="00301F91" w:rsidRDefault="00974747" w:rsidP="004C1D70">
            <w:pPr>
              <w:spacing w:line="230" w:lineRule="auto"/>
              <w:jc w:val="center"/>
            </w:pPr>
            <w:r w:rsidRPr="00301F91">
              <w:t xml:space="preserve">Ремонт 25 </w:t>
            </w:r>
            <w:r w:rsidR="004C1D70" w:rsidRPr="00301F91">
              <w:t>площадок</w:t>
            </w:r>
            <w:r w:rsidRPr="00301F91">
              <w:t>:</w:t>
            </w:r>
          </w:p>
          <w:p w:rsidR="009A48F7" w:rsidRPr="00301F91" w:rsidRDefault="009A48F7" w:rsidP="009A48F7">
            <w:pPr>
              <w:spacing w:line="230" w:lineRule="auto"/>
              <w:jc w:val="center"/>
            </w:pPr>
            <w:r w:rsidRPr="00301F91">
              <w:t>Ивняковс</w:t>
            </w:r>
            <w:r w:rsidR="00974747" w:rsidRPr="00301F91">
              <w:t xml:space="preserve">кое сп -2 </w:t>
            </w:r>
            <w:proofErr w:type="gramStart"/>
            <w:r w:rsidR="00974747" w:rsidRPr="00301F91">
              <w:t>шт</w:t>
            </w:r>
            <w:proofErr w:type="gramEnd"/>
            <w:r w:rsidR="00974747" w:rsidRPr="00301F91">
              <w:t>, Карабихское сп -8</w:t>
            </w:r>
            <w:r w:rsidRPr="00301F91">
              <w:t xml:space="preserve"> шт.,</w:t>
            </w:r>
          </w:p>
          <w:p w:rsidR="009A48F7" w:rsidRPr="00301F91" w:rsidRDefault="00974747" w:rsidP="00974747">
            <w:pPr>
              <w:spacing w:line="230" w:lineRule="auto"/>
            </w:pPr>
            <w:r w:rsidRPr="00301F91">
              <w:t>Кузнечихинское сп – 4</w:t>
            </w:r>
            <w:r w:rsidR="009A48F7" w:rsidRPr="00301F91">
              <w:t xml:space="preserve"> шт., Курбское сп. – </w:t>
            </w:r>
            <w:r w:rsidRPr="00301F91">
              <w:t>0</w:t>
            </w:r>
            <w:r w:rsidR="009A48F7" w:rsidRPr="00301F91">
              <w:t xml:space="preserve"> шт., Туношенское сп. – </w:t>
            </w:r>
            <w:r w:rsidRPr="00301F91">
              <w:t>2</w:t>
            </w:r>
            <w:r w:rsidR="009A48F7" w:rsidRPr="00301F91">
              <w:t xml:space="preserve"> шт., </w:t>
            </w:r>
            <w:proofErr w:type="gramStart"/>
            <w:r w:rsidR="009A48F7" w:rsidRPr="00301F91">
              <w:t>Некрасовское</w:t>
            </w:r>
            <w:proofErr w:type="gramEnd"/>
            <w:r w:rsidR="009A48F7" w:rsidRPr="00301F91">
              <w:t xml:space="preserve"> сп. – </w:t>
            </w:r>
            <w:r w:rsidRPr="00301F91">
              <w:t>2</w:t>
            </w:r>
            <w:r w:rsidR="009A48F7" w:rsidRPr="00301F91">
              <w:t xml:space="preserve"> шт.</w:t>
            </w:r>
            <w:r w:rsidRPr="00301F91">
              <w:t>, Лесная поляна – 3 шт., Заволжское СП - 4 шт.</w:t>
            </w:r>
          </w:p>
        </w:tc>
        <w:tc>
          <w:tcPr>
            <w:tcW w:w="595" w:type="pct"/>
            <w:shd w:val="clear" w:color="auto" w:fill="auto"/>
          </w:tcPr>
          <w:p w:rsidR="004C1D70" w:rsidRPr="00D67D5E" w:rsidRDefault="004C1D70" w:rsidP="00F42B1D">
            <w:pPr>
              <w:spacing w:line="230" w:lineRule="auto"/>
              <w:jc w:val="center"/>
            </w:pPr>
            <w:r w:rsidRPr="00D67D5E">
              <w:t>ПСД в наличии</w:t>
            </w:r>
          </w:p>
        </w:tc>
        <w:tc>
          <w:tcPr>
            <w:tcW w:w="539" w:type="pct"/>
            <w:shd w:val="clear" w:color="auto" w:fill="auto"/>
          </w:tcPr>
          <w:p w:rsidR="004C1D70" w:rsidRPr="00D67D5E" w:rsidRDefault="004C1D70" w:rsidP="00F42B1D">
            <w:pPr>
              <w:spacing w:line="230" w:lineRule="auto"/>
              <w:jc w:val="center"/>
            </w:pPr>
            <w:r w:rsidRPr="00D67D5E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389" w:type="pct"/>
            <w:shd w:val="clear" w:color="auto" w:fill="auto"/>
          </w:tcPr>
          <w:p w:rsidR="004C1D70" w:rsidRPr="00D67D5E" w:rsidRDefault="004C1D70" w:rsidP="004C1D70">
            <w:pPr>
              <w:spacing w:line="230" w:lineRule="auto"/>
              <w:jc w:val="center"/>
            </w:pPr>
            <w:r w:rsidRPr="00D67D5E">
              <w:t>202</w:t>
            </w:r>
            <w:r>
              <w:t>5-2026</w:t>
            </w:r>
          </w:p>
        </w:tc>
        <w:tc>
          <w:tcPr>
            <w:tcW w:w="524" w:type="pct"/>
            <w:shd w:val="clear" w:color="auto" w:fill="auto"/>
          </w:tcPr>
          <w:p w:rsidR="004C1D70" w:rsidRPr="00D67D5E" w:rsidRDefault="004C1D70" w:rsidP="00F42B1D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 </w:t>
            </w:r>
          </w:p>
        </w:tc>
      </w:tr>
      <w:tr w:rsidR="004C1D70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4C1D70" w:rsidRPr="00D67D5E" w:rsidRDefault="004C1D70" w:rsidP="004C1D70">
            <w:pPr>
              <w:spacing w:line="230" w:lineRule="auto"/>
              <w:jc w:val="center"/>
            </w:pPr>
            <w:r w:rsidRPr="00D67D5E">
              <w:t>7.1.</w:t>
            </w:r>
            <w:r>
              <w:t>5</w:t>
            </w:r>
          </w:p>
        </w:tc>
        <w:tc>
          <w:tcPr>
            <w:tcW w:w="758" w:type="pct"/>
            <w:shd w:val="clear" w:color="auto" w:fill="auto"/>
          </w:tcPr>
          <w:p w:rsidR="004C1D70" w:rsidRPr="00301F91" w:rsidRDefault="004C1D70" w:rsidP="004C1D70">
            <w:pPr>
              <w:spacing w:line="230" w:lineRule="auto"/>
              <w:jc w:val="center"/>
            </w:pPr>
            <w:r w:rsidRPr="00301F91">
              <w:t>Строительство новых площадок для накопления ТКО</w:t>
            </w:r>
          </w:p>
        </w:tc>
        <w:tc>
          <w:tcPr>
            <w:tcW w:w="519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ind w:left="-108" w:right="-108"/>
              <w:jc w:val="center"/>
            </w:pPr>
            <w:r w:rsidRPr="00301F91">
              <w:t>Не все жители района охвачены услугой сбора и накопления ТКО</w:t>
            </w:r>
          </w:p>
        </w:tc>
        <w:tc>
          <w:tcPr>
            <w:tcW w:w="485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jc w:val="center"/>
            </w:pPr>
            <w:r w:rsidRPr="00301F91">
              <w:t>Улучшение экологической ситуации в районе</w:t>
            </w:r>
          </w:p>
        </w:tc>
        <w:tc>
          <w:tcPr>
            <w:tcW w:w="447" w:type="pct"/>
            <w:shd w:val="clear" w:color="auto" w:fill="auto"/>
          </w:tcPr>
          <w:p w:rsidR="004C1D70" w:rsidRPr="00301F91" w:rsidRDefault="004C1D70" w:rsidP="00F42B1D">
            <w:pPr>
              <w:spacing w:line="230" w:lineRule="auto"/>
              <w:jc w:val="center"/>
            </w:pPr>
            <w:r w:rsidRPr="00301F91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4C1D70" w:rsidRPr="00301F91" w:rsidRDefault="00974747" w:rsidP="00F42B1D">
            <w:pPr>
              <w:spacing w:line="230" w:lineRule="auto"/>
              <w:jc w:val="center"/>
            </w:pPr>
            <w:r w:rsidRPr="00DA7C8E">
              <w:t>19</w:t>
            </w:r>
            <w:r w:rsidR="004C1D70" w:rsidRPr="00301F91">
              <w:t xml:space="preserve"> единиц</w:t>
            </w:r>
            <w:r w:rsidRPr="00DA7C8E">
              <w:t>:</w:t>
            </w:r>
          </w:p>
          <w:p w:rsidR="009A48F7" w:rsidRPr="00301F91" w:rsidRDefault="009A48F7" w:rsidP="009A48F7">
            <w:pPr>
              <w:spacing w:line="230" w:lineRule="auto"/>
              <w:jc w:val="center"/>
            </w:pPr>
            <w:r w:rsidRPr="00301F91">
              <w:t xml:space="preserve">Ивняковское сп -2 </w:t>
            </w:r>
            <w:proofErr w:type="gramStart"/>
            <w:r w:rsidRPr="00301F91">
              <w:t>шт</w:t>
            </w:r>
            <w:proofErr w:type="gramEnd"/>
            <w:r w:rsidRPr="00301F91">
              <w:t>, Карабихское сп -10 шт.,</w:t>
            </w:r>
          </w:p>
          <w:p w:rsidR="009A48F7" w:rsidRPr="00301F91" w:rsidRDefault="009A48F7" w:rsidP="00974747">
            <w:pPr>
              <w:spacing w:line="230" w:lineRule="auto"/>
              <w:jc w:val="center"/>
            </w:pPr>
            <w:r w:rsidRPr="00301F91">
              <w:t xml:space="preserve">Кузнечихинское сп – </w:t>
            </w:r>
            <w:r w:rsidR="00974747" w:rsidRPr="00301F91">
              <w:t>1</w:t>
            </w:r>
            <w:r w:rsidRPr="00301F91">
              <w:t xml:space="preserve"> шт., Курбское сп. – </w:t>
            </w:r>
            <w:r w:rsidR="00974747" w:rsidRPr="00301F91">
              <w:t>1</w:t>
            </w:r>
            <w:r w:rsidRPr="00301F91">
              <w:t xml:space="preserve"> шт., Туношенское с</w:t>
            </w:r>
            <w:r w:rsidR="00974747" w:rsidRPr="00301F91">
              <w:t xml:space="preserve">п. – 1 шт., </w:t>
            </w:r>
            <w:proofErr w:type="gramStart"/>
            <w:r w:rsidR="00974747" w:rsidRPr="00301F91">
              <w:t>Некрасовское</w:t>
            </w:r>
            <w:proofErr w:type="gramEnd"/>
            <w:r w:rsidR="00974747" w:rsidRPr="00301F91">
              <w:t xml:space="preserve"> сп. – 0</w:t>
            </w:r>
            <w:r w:rsidRPr="00301F91">
              <w:t xml:space="preserve"> шт.</w:t>
            </w:r>
            <w:r w:rsidR="00974747" w:rsidRPr="00301F91">
              <w:t>, Лесная поляна – 0 шт., Заволжское СП - 4 шт.</w:t>
            </w:r>
          </w:p>
        </w:tc>
        <w:tc>
          <w:tcPr>
            <w:tcW w:w="595" w:type="pct"/>
            <w:shd w:val="clear" w:color="auto" w:fill="auto"/>
          </w:tcPr>
          <w:p w:rsidR="004C1D70" w:rsidRPr="00D67D5E" w:rsidRDefault="004C1D70" w:rsidP="00F42B1D">
            <w:pPr>
              <w:spacing w:line="230" w:lineRule="auto"/>
              <w:jc w:val="center"/>
            </w:pPr>
            <w:r w:rsidRPr="00D67D5E">
              <w:t>ПСД в наличии</w:t>
            </w:r>
          </w:p>
        </w:tc>
        <w:tc>
          <w:tcPr>
            <w:tcW w:w="539" w:type="pct"/>
            <w:shd w:val="clear" w:color="auto" w:fill="auto"/>
          </w:tcPr>
          <w:p w:rsidR="004C1D70" w:rsidRPr="00D67D5E" w:rsidRDefault="004C1D70" w:rsidP="00F42B1D">
            <w:pPr>
              <w:spacing w:line="230" w:lineRule="auto"/>
              <w:jc w:val="center"/>
            </w:pPr>
            <w:r w:rsidRPr="00D67D5E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389" w:type="pct"/>
            <w:shd w:val="clear" w:color="auto" w:fill="auto"/>
          </w:tcPr>
          <w:p w:rsidR="004C1D70" w:rsidRPr="00D67D5E" w:rsidRDefault="004C1D70" w:rsidP="004C1D70">
            <w:pPr>
              <w:spacing w:line="230" w:lineRule="auto"/>
              <w:jc w:val="center"/>
            </w:pPr>
            <w:r w:rsidRPr="00D67D5E">
              <w:t>202</w:t>
            </w:r>
            <w:r>
              <w:t>5-2026</w:t>
            </w:r>
          </w:p>
        </w:tc>
        <w:tc>
          <w:tcPr>
            <w:tcW w:w="524" w:type="pct"/>
            <w:shd w:val="clear" w:color="auto" w:fill="auto"/>
          </w:tcPr>
          <w:p w:rsidR="004C1D70" w:rsidRPr="00D67D5E" w:rsidRDefault="004C1D70" w:rsidP="00F42B1D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8C7335">
        <w:trPr>
          <w:trHeight w:val="386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7.2. Благоустройство дворовых территорий</w:t>
            </w:r>
          </w:p>
        </w:tc>
      </w:tr>
      <w:tr w:rsidR="008C7335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7.2.1</w:t>
            </w:r>
          </w:p>
        </w:tc>
        <w:tc>
          <w:tcPr>
            <w:tcW w:w="758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Благоустройство дворовых территорий 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1. Ярославский район, рп</w:t>
            </w:r>
            <w:proofErr w:type="gramStart"/>
            <w:r w:rsidRPr="004C1D70">
              <w:t>.Л</w:t>
            </w:r>
            <w:proofErr w:type="gramEnd"/>
            <w:r w:rsidRPr="004C1D70">
              <w:t>есная Поляна, д. 5, 6, 24, 25;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2. Ярославский район, п</w:t>
            </w:r>
            <w:proofErr w:type="gramStart"/>
            <w:r w:rsidRPr="004C1D70">
              <w:t>.К</w:t>
            </w:r>
            <w:proofErr w:type="gramEnd"/>
            <w:r w:rsidRPr="004C1D70">
              <w:t>расный Бор, ул.Мирная, д. 1, 2;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3. Ярославский район, п</w:t>
            </w:r>
            <w:proofErr w:type="gramStart"/>
            <w:r w:rsidRPr="004C1D70">
              <w:t>.Щ</w:t>
            </w:r>
            <w:proofErr w:type="gramEnd"/>
            <w:r w:rsidRPr="004C1D70">
              <w:t>едрино, ул. Парковая, д. 16, 17, 18, 20, 21;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4. Ярославский район, п</w:t>
            </w:r>
            <w:proofErr w:type="gramStart"/>
            <w:r w:rsidRPr="004C1D70">
              <w:t>.К</w:t>
            </w:r>
            <w:proofErr w:type="gramEnd"/>
            <w:r w:rsidRPr="004C1D70">
              <w:t>озьмодемьянск, ул. 2-я Привокзальная, д. 81;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5. Ярославский район, п</w:t>
            </w:r>
            <w:proofErr w:type="gramStart"/>
            <w:r w:rsidRPr="004C1D70">
              <w:t>.М</w:t>
            </w:r>
            <w:proofErr w:type="gramEnd"/>
            <w:r w:rsidRPr="004C1D70">
              <w:t>ихайловский, ул.Садовая, д. 6;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6. Ярославский район, д</w:t>
            </w:r>
            <w:proofErr w:type="gramStart"/>
            <w:r w:rsidRPr="004C1D70">
              <w:t>.М</w:t>
            </w:r>
            <w:proofErr w:type="gramEnd"/>
            <w:r w:rsidRPr="004C1D70">
              <w:t>океевское, д. 1а</w:t>
            </w:r>
          </w:p>
        </w:tc>
        <w:tc>
          <w:tcPr>
            <w:tcW w:w="51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ind w:left="-108" w:right="-108"/>
              <w:jc w:val="center"/>
            </w:pPr>
            <w:r w:rsidRPr="004C1D70">
              <w:t>Не достаточное оснащение объектами благоустройства дворовых территорий</w:t>
            </w:r>
          </w:p>
        </w:tc>
        <w:tc>
          <w:tcPr>
            <w:tcW w:w="48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Современный облик дворовых территорий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6 дворовых территорий </w:t>
            </w:r>
          </w:p>
        </w:tc>
        <w:tc>
          <w:tcPr>
            <w:tcW w:w="595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Софинансирование мероприятий из федерального, областного и местного бюджетов.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ПСД разработана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Стоимость 15 701 738,73 руб.</w:t>
            </w:r>
          </w:p>
        </w:tc>
        <w:tc>
          <w:tcPr>
            <w:tcW w:w="53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Губернаторский проект «Решаем вместе!»</w:t>
            </w:r>
            <w:r w:rsidRPr="004C1D70">
              <w:rPr>
                <w:strike/>
              </w:rPr>
              <w:t>,</w:t>
            </w:r>
            <w:r w:rsidRPr="004C1D70">
              <w:t xml:space="preserve"> по направлению «Формирование комфортной городской среды»</w:t>
            </w:r>
          </w:p>
        </w:tc>
        <w:tc>
          <w:tcPr>
            <w:tcW w:w="389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2022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4C1D70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4C1D70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4C1D70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7.2.2</w:t>
            </w:r>
          </w:p>
        </w:tc>
        <w:tc>
          <w:tcPr>
            <w:tcW w:w="758" w:type="pct"/>
            <w:shd w:val="clear" w:color="auto" w:fill="auto"/>
          </w:tcPr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 xml:space="preserve">Благоустройство дворовых территорий 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1.Благоустройство дворовой территории многоквартирных домов с установкой спортивно-игровой площадки р.п. Лесная Поляна, у домов 21, 23, 33;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4C1D70">
              <w:t>.К</w:t>
            </w:r>
            <w:proofErr w:type="gramEnd"/>
            <w:r w:rsidRPr="004C1D70">
              <w:t>расный Бор, ул.Мирная, д.3;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3. Благоустройство дворовой территории многоквартирных домов с установкой спортивно-игровой площадки д</w:t>
            </w:r>
            <w:proofErr w:type="gramStart"/>
            <w:r w:rsidRPr="004C1D70">
              <w:t>.Е</w:t>
            </w:r>
            <w:proofErr w:type="gramEnd"/>
            <w:r w:rsidRPr="004C1D70">
              <w:t>рмолово Зеленый Бор;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4. Установка отдельной спортивно-игровой площадки п</w:t>
            </w:r>
            <w:proofErr w:type="gramStart"/>
            <w:r w:rsidRPr="004C1D70">
              <w:t>.К</w:t>
            </w:r>
            <w:proofErr w:type="gramEnd"/>
            <w:r w:rsidRPr="004C1D70">
              <w:t>расный Бор, ул.Мирная, д. 1;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5. Установка отдельной спортивно-игровой площадки п</w:t>
            </w:r>
            <w:proofErr w:type="gramStart"/>
            <w:r w:rsidRPr="004C1D70">
              <w:t>.К</w:t>
            </w:r>
            <w:proofErr w:type="gramEnd"/>
            <w:r w:rsidRPr="004C1D70">
              <w:t>расный Бор, «Экопарк»;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6. Установка площадки для выгула собак п</w:t>
            </w:r>
            <w:proofErr w:type="gramStart"/>
            <w:r w:rsidRPr="004C1D70">
              <w:t>.К</w:t>
            </w:r>
            <w:proofErr w:type="gramEnd"/>
            <w:r w:rsidRPr="004C1D70">
              <w:t>расный Бор, рядом с  «Экопарком»;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 xml:space="preserve">7. Благоустройство дворовой территории многоквартирных домов с установкой спортивно-игровой площадки п. Ивняки, ул. </w:t>
            </w:r>
            <w:proofErr w:type="gramStart"/>
            <w:r w:rsidRPr="004C1D70">
              <w:t>Центральная</w:t>
            </w:r>
            <w:proofErr w:type="gramEnd"/>
            <w:r w:rsidRPr="004C1D70">
              <w:t>, д. №№ 6б-7;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8. Установка отдельной спортивно-игровой площадки п. Ивняки, ул. Центральная, д. 3-4;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9.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4C1D70">
              <w:t>.Щ</w:t>
            </w:r>
            <w:proofErr w:type="gramEnd"/>
            <w:r w:rsidRPr="004C1D70">
              <w:t>едрино, ул.Каштановая,  д.11,12,13,14;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10.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4C1D70">
              <w:t>.Щ</w:t>
            </w:r>
            <w:proofErr w:type="gramEnd"/>
            <w:r w:rsidRPr="004C1D70">
              <w:t>едрино, ул.Каштановая,  д.18,19,20;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11.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4C1D70">
              <w:t>.Щ</w:t>
            </w:r>
            <w:proofErr w:type="gramEnd"/>
            <w:r w:rsidRPr="004C1D70">
              <w:t>едрино, ул.Каштановая, д.10,22,26;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12. Установка отдельной спортивно-игровой площадки п. Дубки, ул. Строителей, д. 1-10;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13. Установка отдельной спортивно-игровой площадки д</w:t>
            </w:r>
            <w:proofErr w:type="gramStart"/>
            <w:r w:rsidRPr="004C1D70">
              <w:t>.К</w:t>
            </w:r>
            <w:proofErr w:type="gramEnd"/>
            <w:r w:rsidRPr="004C1D70">
              <w:t>ормилицино, ул.Лесная, д.22,24,26,28;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14. Установка отдельной спортивно-игровой площадки д</w:t>
            </w:r>
            <w:proofErr w:type="gramStart"/>
            <w:r w:rsidRPr="004C1D70">
              <w:t>.К</w:t>
            </w:r>
            <w:proofErr w:type="gramEnd"/>
            <w:r w:rsidRPr="004C1D70">
              <w:t>арабиха, ул.Юбилейная, у д. 6;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15. Благоустройство дворовой территории многоквартирных домов с установкой спортивно-игровой площадки п. Ярославка,  д. 3,3а,24,25,26,17,8;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16. Благоустройство дворовой территории многоквартирных домов с установкой спортивно-игровой площадки д. Кузнечиха. Ул</w:t>
            </w:r>
            <w:proofErr w:type="gramStart"/>
            <w:r w:rsidRPr="004C1D70">
              <w:t>.Ц</w:t>
            </w:r>
            <w:proofErr w:type="gramEnd"/>
            <w:r w:rsidRPr="004C1D70">
              <w:t>ентральная,  д. 31,32;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17. Установка отдельной спортивно-игровой площадки д. Кузнечиха, ул. Нефтяников, д.11,12,18;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18. Установка отдельной спортивно-игровой площадки д. Глебовское за ДК;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19. Установка отдельной спортивно-игровой площадки д. Кузнечиха, ул. Центральная, д.31,32;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 xml:space="preserve">20. Благоустройство дворовой территории многоквартирных домов с установкой спортивно-игровой площадки д. Иванищево, ул. </w:t>
            </w:r>
            <w:proofErr w:type="gramStart"/>
            <w:r w:rsidRPr="004C1D70">
              <w:t>Юбилейная</w:t>
            </w:r>
            <w:proofErr w:type="gramEnd"/>
            <w:r w:rsidRPr="004C1D70">
              <w:t>, д. 1, 2, 3, 4;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21. Установка отдельной спортивно-игровой площадки п</w:t>
            </w:r>
            <w:proofErr w:type="gramStart"/>
            <w:r w:rsidRPr="004C1D70">
              <w:t>.К</w:t>
            </w:r>
            <w:proofErr w:type="gramEnd"/>
            <w:r w:rsidRPr="004C1D70">
              <w:t>озьмодемьянск, ул. Центральная, д. 26, 27, 20;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22.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4C1D70">
              <w:t>.М</w:t>
            </w:r>
            <w:proofErr w:type="gramEnd"/>
            <w:r w:rsidRPr="004C1D70">
              <w:t>ихайловский, ул.Садовая, д. 1,3,5,6, ул. Юбилейная, д. 4, 6;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23. Установка отдельной спортивно-игровой площадки п. Михайловский, у д.1 ул. Садовая;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24. Благоустройство дворовой территории многоквартирных домов с установкой спортивно-игровой площадки д. Мокеевское, д. 19,20,23,24;</w:t>
            </w:r>
          </w:p>
          <w:p w:rsidR="008C7335" w:rsidRPr="004C1D70" w:rsidRDefault="008C7335" w:rsidP="008C7335">
            <w:pPr>
              <w:spacing w:line="230" w:lineRule="auto"/>
              <w:ind w:left="21"/>
              <w:jc w:val="center"/>
            </w:pPr>
            <w:r w:rsidRPr="004C1D70">
              <w:t>25. Установка придворовой спортивно-игровой площадки д. Мокеевское, у д. 34;</w:t>
            </w:r>
          </w:p>
          <w:p w:rsidR="008C7335" w:rsidRPr="004C1D70" w:rsidRDefault="008C7335" w:rsidP="008C7335">
            <w:pPr>
              <w:spacing w:line="230" w:lineRule="auto"/>
              <w:jc w:val="center"/>
            </w:pPr>
            <w:r w:rsidRPr="004C1D70">
              <w:t>26. Установка отдельной спортивно-игровой площадки д. Мокеевское, общественная территория у д. 34.</w:t>
            </w:r>
          </w:p>
        </w:tc>
        <w:tc>
          <w:tcPr>
            <w:tcW w:w="51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 достаточное оснащение объектами благоустройства дворовых территорий</w:t>
            </w:r>
          </w:p>
        </w:tc>
        <w:tc>
          <w:tcPr>
            <w:tcW w:w="48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Современный облик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12 дворовых территорий, 12 детских площадок, 1 площадка для выгула собак </w:t>
            </w:r>
          </w:p>
        </w:tc>
        <w:tc>
          <w:tcPr>
            <w:tcW w:w="59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ПСД разработана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rFonts w:eastAsia="Calibri"/>
              </w:rPr>
              <w:t>Стоимость 110 846 373,4 руб.</w:t>
            </w:r>
          </w:p>
        </w:tc>
        <w:tc>
          <w:tcPr>
            <w:tcW w:w="53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«Наши дворы»</w:t>
            </w:r>
          </w:p>
        </w:tc>
        <w:tc>
          <w:tcPr>
            <w:tcW w:w="38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7.2.3</w:t>
            </w:r>
          </w:p>
        </w:tc>
        <w:tc>
          <w:tcPr>
            <w:tcW w:w="7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Благоустройство дворовых территорий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Не достаточное оснащение объектами благоустройства дворовых территорий</w:t>
            </w:r>
          </w:p>
        </w:tc>
        <w:tc>
          <w:tcPr>
            <w:tcW w:w="48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Современный облик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531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25 дворовых территорий, 27 детских спортивных площадок</w:t>
            </w:r>
          </w:p>
        </w:tc>
        <w:tc>
          <w:tcPr>
            <w:tcW w:w="59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 (объекты определяются путем конкурсного отбора)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Проводится отбор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Сумма финансирования на 2023 год 34 млн.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3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«Наши дворы»</w:t>
            </w:r>
          </w:p>
        </w:tc>
        <w:tc>
          <w:tcPr>
            <w:tcW w:w="38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2023-2026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7.3. Благоустройство общественных пространств и территорий (парки, скверы и т.д.)</w:t>
            </w:r>
          </w:p>
        </w:tc>
      </w:tr>
      <w:tr w:rsidR="008C7335" w:rsidRPr="00D67D5E" w:rsidTr="004C1D70">
        <w:trPr>
          <w:trHeight w:val="154"/>
        </w:trPr>
        <w:tc>
          <w:tcPr>
            <w:tcW w:w="2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7.3.1</w:t>
            </w:r>
          </w:p>
        </w:tc>
        <w:tc>
          <w:tcPr>
            <w:tcW w:w="75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Обустройство общественных территорий 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арафоново (</w:t>
            </w:r>
            <w:r w:rsidRPr="00D67D5E">
              <w:rPr>
                <w:lang w:val="en-US"/>
              </w:rPr>
              <w:t>I</w:t>
            </w:r>
            <w:r w:rsidRPr="00D67D5E">
              <w:t xml:space="preserve"> этап);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3.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арафоново (</w:t>
            </w:r>
            <w:r w:rsidRPr="00D67D5E">
              <w:rPr>
                <w:lang w:val="en-US"/>
              </w:rPr>
              <w:t>II</w:t>
            </w:r>
            <w:r w:rsidRPr="00D67D5E">
              <w:t xml:space="preserve"> этап);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4. Ярославский район, д</w:t>
            </w:r>
            <w:proofErr w:type="gramStart"/>
            <w:r w:rsidRPr="00D67D5E">
              <w:t>.К</w:t>
            </w:r>
            <w:proofErr w:type="gramEnd"/>
            <w:r w:rsidRPr="00D67D5E">
              <w:t>узнечиха, ул.Центральная;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5. Ярославский район, д</w:t>
            </w:r>
            <w:proofErr w:type="gramStart"/>
            <w:r w:rsidRPr="00D67D5E">
              <w:t>.М</w:t>
            </w:r>
            <w:proofErr w:type="gramEnd"/>
            <w:r w:rsidRPr="00D67D5E">
              <w:t>ордвиново;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t>6. Ярославский район, с</w:t>
            </w:r>
            <w:proofErr w:type="gramStart"/>
            <w:r w:rsidRPr="00D67D5E">
              <w:t>.Т</w:t>
            </w:r>
            <w:proofErr w:type="gramEnd"/>
            <w:r w:rsidRPr="00D67D5E">
              <w:t>уношна, парк «</w:t>
            </w:r>
            <w:r w:rsidRPr="00D67D5E">
              <w:rPr>
                <w:rFonts w:eastAsia="Calibri"/>
              </w:rPr>
              <w:t>Солнечный;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7. Ярославский район, п</w:t>
            </w:r>
            <w:proofErr w:type="gramStart"/>
            <w:r w:rsidRPr="00D67D5E">
              <w:rPr>
                <w:rFonts w:eastAsia="Calibri"/>
              </w:rPr>
              <w:t>.М</w:t>
            </w:r>
            <w:proofErr w:type="gramEnd"/>
            <w:r w:rsidRPr="00D67D5E">
              <w:rPr>
                <w:rFonts w:eastAsia="Calibri"/>
              </w:rPr>
              <w:t>ихайловский (приоритетные проекты);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8. Ярославский район, п</w:t>
            </w:r>
            <w:proofErr w:type="gramStart"/>
            <w:r w:rsidRPr="00D67D5E">
              <w:rPr>
                <w:rFonts w:eastAsia="Calibri"/>
              </w:rPr>
              <w:t>.К</w:t>
            </w:r>
            <w:proofErr w:type="gramEnd"/>
            <w:r w:rsidRPr="00D67D5E">
              <w:rPr>
                <w:rFonts w:eastAsia="Calibri"/>
              </w:rPr>
              <w:t>расный Бор (приоритетные проекты).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9. Устройство детской площадкип. п</w:t>
            </w:r>
            <w:proofErr w:type="gramStart"/>
            <w:r w:rsidRPr="00D67D5E">
              <w:rPr>
                <w:rFonts w:eastAsia="Calibri"/>
              </w:rPr>
              <w:t>.К</w:t>
            </w:r>
            <w:proofErr w:type="gramEnd"/>
            <w:r w:rsidRPr="00D67D5E">
              <w:rPr>
                <w:rFonts w:eastAsia="Calibri"/>
              </w:rPr>
              <w:t>арачиха, ул. Садовая, д. 11, д. 12а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rFonts w:eastAsia="Calibri"/>
              </w:rPr>
              <w:t>10. Благоустройство и ремонтные работы у памятника д</w:t>
            </w:r>
            <w:proofErr w:type="gramStart"/>
            <w:r w:rsidRPr="00D67D5E">
              <w:rPr>
                <w:rFonts w:eastAsia="Calibri"/>
              </w:rPr>
              <w:t>.Г</w:t>
            </w:r>
            <w:proofErr w:type="gramEnd"/>
            <w:r w:rsidRPr="00D67D5E">
              <w:rPr>
                <w:rFonts w:eastAsia="Calibri"/>
              </w:rPr>
              <w:t>лебовское, ул. Олимпийская, в районе дома 1а</w:t>
            </w:r>
          </w:p>
        </w:tc>
        <w:tc>
          <w:tcPr>
            <w:tcW w:w="51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 достаточное оснащение объектами благоустройства общественных территорий</w:t>
            </w:r>
          </w:p>
        </w:tc>
        <w:tc>
          <w:tcPr>
            <w:tcW w:w="48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благоприятных условий для отдыха населения</w:t>
            </w:r>
          </w:p>
        </w:tc>
        <w:tc>
          <w:tcPr>
            <w:tcW w:w="44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531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6 общественных территорий + 2общественные территории (приоритетные проекты) +2общественные территории (поддержка местных инициатив)</w:t>
            </w:r>
          </w:p>
        </w:tc>
        <w:tc>
          <w:tcPr>
            <w:tcW w:w="59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ПСД разработана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Стоимость 44 914 148,79  руб.</w:t>
            </w:r>
          </w:p>
        </w:tc>
        <w:tc>
          <w:tcPr>
            <w:tcW w:w="53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«Решаем вместе»</w:t>
            </w:r>
          </w:p>
        </w:tc>
        <w:tc>
          <w:tcPr>
            <w:tcW w:w="38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Администрации сельских и </w:t>
            </w:r>
            <w:proofErr w:type="gramStart"/>
            <w:r w:rsidRPr="00D67D5E">
              <w:rPr>
                <w:color w:val="auto"/>
                <w:sz w:val="20"/>
                <w:szCs w:val="20"/>
              </w:rPr>
              <w:t>городского</w:t>
            </w:r>
            <w:proofErr w:type="gramEnd"/>
            <w:r w:rsidRPr="00D67D5E">
              <w:rPr>
                <w:color w:val="auto"/>
                <w:sz w:val="20"/>
                <w:szCs w:val="20"/>
              </w:rPr>
              <w:t xml:space="preserve"> поселений Ярославского муниципального района</w:t>
            </w:r>
          </w:p>
        </w:tc>
      </w:tr>
      <w:tr w:rsidR="008C7335" w:rsidRPr="00D67D5E" w:rsidTr="004C1D70">
        <w:trPr>
          <w:trHeight w:val="445"/>
        </w:trPr>
        <w:tc>
          <w:tcPr>
            <w:tcW w:w="2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7.3.2</w:t>
            </w:r>
          </w:p>
        </w:tc>
        <w:tc>
          <w:tcPr>
            <w:tcW w:w="75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Обустройство общественных территорий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Адресный перечень на 2023 год: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1.Туношенское С</w:t>
            </w:r>
            <w:proofErr w:type="gramStart"/>
            <w:r w:rsidRPr="00D67D5E">
              <w:t>П-</w:t>
            </w:r>
            <w:proofErr w:type="gramEnd"/>
            <w:r w:rsidRPr="00D67D5E">
              <w:t xml:space="preserve"> парк «Солнечный»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 Ивняковское СП – устрройство детской площадки д. Чурилково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 Заволжское СП – обустройство детско-спортивной площадки п. Заволжье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 Заваолжское Сп -  благоустройство парка «Экопарк»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5. Кузнечихинское СП – благоустройство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д. Глебовское</w:t>
            </w:r>
            <w:proofErr w:type="gramStart"/>
            <w:r w:rsidRPr="00D67D5E">
              <w:t xml:space="preserve"> ,</w:t>
            </w:r>
            <w:proofErr w:type="gramEnd"/>
            <w:r w:rsidRPr="00D67D5E">
              <w:t xml:space="preserve"> ул. Олимпийская, д. 1 а</w:t>
            </w:r>
          </w:p>
        </w:tc>
        <w:tc>
          <w:tcPr>
            <w:tcW w:w="51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Не достаточное оснащение объектами благоустройства общественных территорий</w:t>
            </w:r>
          </w:p>
        </w:tc>
        <w:tc>
          <w:tcPr>
            <w:tcW w:w="48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благоприятных условий для отдыха населения</w:t>
            </w:r>
          </w:p>
        </w:tc>
        <w:tc>
          <w:tcPr>
            <w:tcW w:w="44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53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30 общественных территорий </w:t>
            </w:r>
          </w:p>
        </w:tc>
        <w:tc>
          <w:tcPr>
            <w:tcW w:w="59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 (объекты определяются путем конкурсного отбора)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Средства ФБ и ОБ на 2023 год составляют 42 172 761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3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«Решаем вместе»</w:t>
            </w:r>
          </w:p>
        </w:tc>
        <w:tc>
          <w:tcPr>
            <w:tcW w:w="38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2023-2026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Администрации сельских и </w:t>
            </w:r>
            <w:proofErr w:type="gramStart"/>
            <w:r w:rsidRPr="00D67D5E">
              <w:t>городского</w:t>
            </w:r>
            <w:proofErr w:type="gramEnd"/>
            <w:r w:rsidRPr="00D67D5E">
              <w:t xml:space="preserve"> поселений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8. Экология, недропользование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0"/>
        <w:gridCol w:w="1739"/>
        <w:gridCol w:w="1329"/>
        <w:gridCol w:w="1226"/>
        <w:gridCol w:w="1435"/>
        <w:gridCol w:w="1435"/>
        <w:gridCol w:w="2863"/>
        <w:gridCol w:w="1636"/>
        <w:gridCol w:w="1435"/>
        <w:gridCol w:w="1717"/>
      </w:tblGrid>
      <w:tr w:rsidR="008C7335" w:rsidRPr="00D67D5E" w:rsidTr="008C7335">
        <w:trPr>
          <w:trHeight w:val="436"/>
          <w:tblHeader/>
        </w:trPr>
        <w:tc>
          <w:tcPr>
            <w:tcW w:w="229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5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5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2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5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3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3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5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8.1. Природоохранные мероприятия 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8.1.1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несанкционированных свалок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 xml:space="preserve">Проблемы, связанные с образованием, обезвреживанием и переработкой бытовых и промышленных отходов </w:t>
            </w:r>
          </w:p>
        </w:tc>
        <w:tc>
          <w:tcPr>
            <w:tcW w:w="395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несанкционированных свалок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Улучшение экологической и санитарно-эпидемиологической обстановки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100% несанкционированных свалок</w:t>
            </w:r>
          </w:p>
        </w:tc>
        <w:tc>
          <w:tcPr>
            <w:tcW w:w="92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Наличие финансирования на проведение мероприятий по ликвидации свалок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МП «Охрана окружающей среды и рациональное природопользование в Ярославском муниципальном районе» 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2022-2026</w:t>
            </w:r>
          </w:p>
        </w:tc>
        <w:tc>
          <w:tcPr>
            <w:tcW w:w="553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8.1.2.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Строительство комплекса по переработке отходов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В целях достижения целевых показателей национального проекта «Экология»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Снижение к 2030 году в 2 раза </w:t>
            </w:r>
            <w:proofErr w:type="gramStart"/>
            <w:r w:rsidRPr="00D67D5E">
              <w:t>направляемых</w:t>
            </w:r>
            <w:proofErr w:type="gramEnd"/>
            <w:r w:rsidRPr="00D67D5E">
              <w:t xml:space="preserve"> на полигон ТКО 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Создание новых рабочих мест,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strike/>
              </w:rPr>
            </w:pPr>
            <w:r w:rsidRPr="00D67D5E">
              <w:t>Ввод мощностей по утилизации 220 тыс</w:t>
            </w:r>
            <w:proofErr w:type="gramStart"/>
            <w:r w:rsidRPr="00D67D5E">
              <w:t>.т</w:t>
            </w:r>
            <w:proofErr w:type="gramEnd"/>
            <w:r w:rsidRPr="00D67D5E">
              <w:t>н в год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Планируется реализация мероприятия за счет средств инвесторов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Сумма вложений определяется в соответствии с инвестиционным проектом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НП «Экология»,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Территориальная схема обращения с отходами Ярославской области (приказ ДООСиП ЯО от 26.05.2022 № 7-н)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2024-2026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ДООСиП, 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8.1.3.</w:t>
            </w:r>
          </w:p>
        </w:tc>
        <w:tc>
          <w:tcPr>
            <w:tcW w:w="5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Комплексная обработка от борщевика территорий населенных пунктов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Проблема, связанная с распространением борщевика Сосновского на территории населенных пунктов</w:t>
            </w:r>
          </w:p>
        </w:tc>
        <w:tc>
          <w:tcPr>
            <w:tcW w:w="39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Полное уничтожение борщевика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Сосновского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100 % ликвидация борщевика Сосновского на территории населенных пунктов</w:t>
            </w:r>
          </w:p>
        </w:tc>
        <w:tc>
          <w:tcPr>
            <w:tcW w:w="92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Наличие финансирования на проведение мероприятий по уничтожению борщевика Сосновкого</w:t>
            </w:r>
          </w:p>
        </w:tc>
        <w:tc>
          <w:tcPr>
            <w:tcW w:w="527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МП «Охрана окружающей среды и рациональное природопользование в Ярославском муниципальном районе»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2022-2026</w:t>
            </w:r>
          </w:p>
        </w:tc>
        <w:tc>
          <w:tcPr>
            <w:tcW w:w="5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Администрации сельских и </w:t>
            </w:r>
            <w:proofErr w:type="gramStart"/>
            <w:r w:rsidRPr="00D67D5E">
              <w:t>городского</w:t>
            </w:r>
            <w:proofErr w:type="gramEnd"/>
            <w:r w:rsidRPr="00D67D5E">
              <w:t xml:space="preserve"> поселений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8.1.4.</w:t>
            </w:r>
          </w:p>
        </w:tc>
        <w:tc>
          <w:tcPr>
            <w:tcW w:w="5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Установление зон затопления, подтопления на территории Ярославского муниципального района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Предотвращение возникновения чрезвычайных ситуаций, определение зон затопления, подтопление</w:t>
            </w:r>
          </w:p>
        </w:tc>
        <w:tc>
          <w:tcPr>
            <w:tcW w:w="39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Своевременное предупреждение населения ор возниккающщих </w:t>
            </w:r>
            <w:proofErr w:type="gramStart"/>
            <w:r w:rsidRPr="00D67D5E">
              <w:t>опасностях</w:t>
            </w:r>
            <w:proofErr w:type="gramEnd"/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Установление зон затопления, подтопления на территории ЯМР</w:t>
            </w:r>
          </w:p>
        </w:tc>
        <w:tc>
          <w:tcPr>
            <w:tcW w:w="92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Наличие финансирования на проведение мероприятий по установлению зон подтопления</w:t>
            </w:r>
          </w:p>
        </w:tc>
        <w:tc>
          <w:tcPr>
            <w:tcW w:w="527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Государственный контракт от 23.08.2021 № Ф.2021.25. заказчик ДООСиПП ЯО. Исполнитель 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ООО «Эколидер»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4 квартал 2022 года</w:t>
            </w:r>
          </w:p>
        </w:tc>
        <w:tc>
          <w:tcPr>
            <w:tcW w:w="5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Департамент  охраны окружающей среды и природопользования ЯО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5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8.2. Реконструкция и модернизация сетей 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очистных сооружений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лебовское, д.Медягино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Износ 100%, 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 сооружения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Стратегия </w:t>
            </w:r>
            <w:proofErr w:type="gramStart"/>
            <w:r w:rsidRPr="00D67D5E">
              <w:t>социально-экономического</w:t>
            </w:r>
            <w:proofErr w:type="gramEnd"/>
            <w:r w:rsidRPr="00D67D5E">
              <w:t xml:space="preserve"> развития Ярославского муниципального района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2025-2026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– 1 единица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канализационных очистных сооружений в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ихайловский, с.Туношна, п.Туношна-городок, д.Мокеевское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 сооружения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Пректно-сметная документация в разработке. Источник финансирования не определен. Планируется подача заявки на участие в конкурсном отборе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 – 90 000,00 тыс. руб. с.Туношна – 101 158,64 тыс. руб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101 000,00 тыс.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океевское – 101 000,00 тыс. руб</w:t>
            </w:r>
            <w:r w:rsidRPr="00D67D5E">
              <w:rPr>
                <w:strike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 xml:space="preserve">ВЦП «Современный облик сельских территорий» ГП «Комплексное развитие сельских территорий»; </w:t>
            </w:r>
            <w:r w:rsidRPr="00D67D5E">
              <w:t>региональная программа «Развитие водоснабжения 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2024-2027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2027 – 1 единица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2333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8.2.3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канализационного коллектора 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100% износ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документации. Источник финансирования не определен. 250 000,000 тыс. руб.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Региональная программа «Развитие водоснабжения 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2023-2025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8.2.4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водоотведения: сети и очистные сооружения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 xml:space="preserve">ригорьевское (Заволжское </w:t>
            </w:r>
            <w:r w:rsidRPr="00D67D5E">
              <w:pgNum/>
            </w:r>
            <w:r w:rsidRPr="00D67D5E">
              <w:t>П)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 Источник финансирования не определен. 80 000,000 тыс</w:t>
            </w:r>
            <w:proofErr w:type="gramStart"/>
            <w:r w:rsidRPr="00D67D5E">
              <w:t>.р</w:t>
            </w:r>
            <w:proofErr w:type="gramEnd"/>
            <w:r w:rsidRPr="00D67D5E">
              <w:t>уб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Региональная программа «Развитие водоснабжения 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2026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  <w:r w:rsidRPr="00D67D5E">
              <w:rPr>
                <w:kern w:val="24"/>
              </w:rPr>
              <w:t xml:space="preserve">; </w:t>
            </w:r>
            <w:r w:rsidRPr="00D67D5E">
              <w:t>МКУ «Многофункциональный центр развития» Ярославский муниципальный район</w:t>
            </w:r>
          </w:p>
        </w:tc>
      </w:tr>
    </w:tbl>
    <w:p w:rsidR="008C7335" w:rsidRPr="00D67D5E" w:rsidRDefault="008C7335" w:rsidP="008C7335">
      <w:pPr>
        <w:pStyle w:val="a9"/>
        <w:spacing w:before="120" w:after="0" w:line="23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67D5E">
        <w:rPr>
          <w:rFonts w:ascii="Times New Roman" w:hAnsi="Times New Roman" w:cs="Times New Roman"/>
          <w:sz w:val="20"/>
          <w:szCs w:val="20"/>
        </w:rPr>
        <w:t>*- изменения в генеральный план по фактически предоставленным лицензиям ДИЗО</w:t>
      </w: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III. РАЗВИТИЕ СОЦИАЛЬНОЙ СФЕРЫ</w:t>
      </w:r>
    </w:p>
    <w:p w:rsidR="008C7335" w:rsidRPr="00D67D5E" w:rsidRDefault="008C7335" w:rsidP="008C7335">
      <w:pPr>
        <w:pStyle w:val="1"/>
        <w:keepLines/>
        <w:numPr>
          <w:ilvl w:val="0"/>
          <w:numId w:val="20"/>
        </w:numPr>
        <w:spacing w:before="60" w:after="60"/>
        <w:jc w:val="left"/>
      </w:pPr>
      <w:r w:rsidRPr="00D67D5E">
        <w:t xml:space="preserve">Социальная поддержка населения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82"/>
        <w:gridCol w:w="1767"/>
        <w:gridCol w:w="1115"/>
        <w:gridCol w:w="1344"/>
        <w:gridCol w:w="1562"/>
        <w:gridCol w:w="1292"/>
        <w:gridCol w:w="2888"/>
        <w:gridCol w:w="1729"/>
        <w:gridCol w:w="16"/>
        <w:gridCol w:w="1295"/>
        <w:gridCol w:w="1835"/>
      </w:tblGrid>
      <w:tr w:rsidR="008C7335" w:rsidRPr="00D67D5E" w:rsidTr="008C7335">
        <w:trPr>
          <w:trHeight w:val="436"/>
          <w:tblHeader/>
        </w:trPr>
        <w:tc>
          <w:tcPr>
            <w:tcW w:w="22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5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3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1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30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7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1.1 Обеспечение комфортных и доступных услуг в сфере социальной защиты и социального обслуживания населения</w:t>
            </w:r>
          </w:p>
        </w:tc>
      </w:tr>
      <w:tr w:rsidR="0002483E" w:rsidRPr="00D67D5E" w:rsidTr="008C7335">
        <w:trPr>
          <w:trHeight w:val="154"/>
        </w:trPr>
        <w:tc>
          <w:tcPr>
            <w:tcW w:w="220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>1.1.1</w:t>
            </w:r>
          </w:p>
        </w:tc>
        <w:tc>
          <w:tcPr>
            <w:tcW w:w="569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>Внедрение новой формы помощи на дому (услуги помощников по уходу) в рамках реализации государственного социального заказа</w:t>
            </w:r>
          </w:p>
        </w:tc>
        <w:tc>
          <w:tcPr>
            <w:tcW w:w="359" w:type="pct"/>
          </w:tcPr>
          <w:p w:rsidR="0002483E" w:rsidRPr="00D67D5E" w:rsidRDefault="0002483E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осуществлении ухода и присмотра на дому за гражданами с психическими расстройствами; с признаками старческой деменции; гражданами после выписки из стационаров</w:t>
            </w:r>
          </w:p>
        </w:tc>
        <w:tc>
          <w:tcPr>
            <w:tcW w:w="433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>Удовлетворение потребности в осуществлении ухода и присмотра за гражданами, которым требуется посторонняя помощь и уход, восстановление навыков</w:t>
            </w:r>
          </w:p>
        </w:tc>
        <w:tc>
          <w:tcPr>
            <w:tcW w:w="503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 xml:space="preserve">Организация системы долговременного ухода, в т.ч. обеспечение проживания граждан в </w:t>
            </w:r>
            <w:proofErr w:type="gramStart"/>
            <w:r w:rsidRPr="00D67D5E">
              <w:t>привычной</w:t>
            </w:r>
            <w:proofErr w:type="gramEnd"/>
            <w:r w:rsidRPr="00D67D5E">
              <w:t xml:space="preserve"> домашней среде. Снижение нагрузки на стационарные учреждения</w:t>
            </w:r>
          </w:p>
        </w:tc>
        <w:tc>
          <w:tcPr>
            <w:tcW w:w="416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 xml:space="preserve">Число граждан </w:t>
            </w:r>
            <w:proofErr w:type="gramStart"/>
            <w:r w:rsidRPr="00D67D5E">
              <w:t>–п</w:t>
            </w:r>
            <w:proofErr w:type="gramEnd"/>
            <w:r w:rsidRPr="00D67D5E">
              <w:t>олучателей социальной услуги «Помощник по уходу» - в 2022 году - 12 ед. Расчет показателя ежегодно осуществляется исходя из анализа нуждаемости в услуге</w:t>
            </w:r>
          </w:p>
        </w:tc>
        <w:tc>
          <w:tcPr>
            <w:tcW w:w="930" w:type="pct"/>
          </w:tcPr>
          <w:p w:rsidR="0002483E" w:rsidRPr="00D67D5E" w:rsidRDefault="0002483E" w:rsidP="008C7335">
            <w:pPr>
              <w:spacing w:line="230" w:lineRule="auto"/>
              <w:jc w:val="center"/>
            </w:pPr>
            <w:r w:rsidRPr="00D67D5E">
              <w:t>Не требуется</w:t>
            </w:r>
          </w:p>
        </w:tc>
        <w:tc>
          <w:tcPr>
            <w:tcW w:w="562" w:type="pct"/>
            <w:gridSpan w:val="2"/>
          </w:tcPr>
          <w:p w:rsidR="0002483E" w:rsidRPr="00430200" w:rsidRDefault="0002483E" w:rsidP="00347559">
            <w:pPr>
              <w:spacing w:line="230" w:lineRule="auto"/>
              <w:jc w:val="center"/>
            </w:pPr>
            <w:r w:rsidRPr="00430200">
              <w:t xml:space="preserve">Постановление Правительства области от 11.12.2019 № 859 – </w:t>
            </w:r>
            <w:proofErr w:type="gramStart"/>
            <w:r w:rsidRPr="00430200">
              <w:t>п</w:t>
            </w:r>
            <w:proofErr w:type="gramEnd"/>
            <w:r w:rsidRPr="00430200">
              <w:t xml:space="preserve"> «О программе «Повышение качества жизни старшего поколения в Ярославской области» на 2020 – 2025 годы»</w:t>
            </w:r>
          </w:p>
          <w:p w:rsidR="0002483E" w:rsidRPr="00430200" w:rsidRDefault="0002483E" w:rsidP="00347559">
            <w:pPr>
              <w:spacing w:line="230" w:lineRule="auto"/>
              <w:jc w:val="center"/>
            </w:pPr>
          </w:p>
        </w:tc>
        <w:tc>
          <w:tcPr>
            <w:tcW w:w="417" w:type="pct"/>
          </w:tcPr>
          <w:p w:rsidR="0002483E" w:rsidRPr="00430200" w:rsidRDefault="0002483E" w:rsidP="00347559">
            <w:pPr>
              <w:spacing w:line="230" w:lineRule="auto"/>
              <w:jc w:val="center"/>
            </w:pPr>
            <w:r w:rsidRPr="00430200">
              <w:t>2022-2025</w:t>
            </w:r>
          </w:p>
        </w:tc>
        <w:tc>
          <w:tcPr>
            <w:tcW w:w="591" w:type="pct"/>
          </w:tcPr>
          <w:p w:rsidR="0002483E" w:rsidRPr="00430200" w:rsidRDefault="0002483E" w:rsidP="00347559">
            <w:pPr>
              <w:spacing w:line="230" w:lineRule="auto"/>
              <w:jc w:val="center"/>
            </w:pPr>
            <w:r w:rsidRPr="00430200">
              <w:t xml:space="preserve">Администрация Ярославского муниципального района, ОСЗН, МУ КЦСОН ЯМР «Золотая осень» </w:t>
            </w:r>
          </w:p>
        </w:tc>
      </w:tr>
      <w:tr w:rsidR="0002483E" w:rsidRPr="00C16AB7" w:rsidTr="008C7335">
        <w:trPr>
          <w:trHeight w:val="154"/>
        </w:trPr>
        <w:tc>
          <w:tcPr>
            <w:tcW w:w="220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t>1.1.2.</w:t>
            </w:r>
          </w:p>
        </w:tc>
        <w:tc>
          <w:tcPr>
            <w:tcW w:w="569" w:type="pct"/>
          </w:tcPr>
          <w:p w:rsidR="0002483E" w:rsidRPr="00C16AB7" w:rsidRDefault="0002483E" w:rsidP="00347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6AB7">
              <w:rPr>
                <w:rFonts w:eastAsiaTheme="minorHAnsi"/>
                <w:lang w:eastAsia="en-US"/>
              </w:rPr>
              <w:t xml:space="preserve">Формирование условий для обеспечения беспрепятственного доступа инвалидов и других </w:t>
            </w:r>
            <w:r w:rsidRPr="00C16AB7">
              <w:t>маломобильных групп населения (МГН)</w:t>
            </w:r>
            <w:r w:rsidRPr="00C16AB7">
              <w:rPr>
                <w:rFonts w:eastAsiaTheme="minorHAnsi"/>
                <w:lang w:eastAsia="en-US"/>
              </w:rPr>
              <w:t xml:space="preserve"> к объектам и услугам в приоритетных сферах жизнедеятельности в Ярославском муниципальном районе</w:t>
            </w:r>
          </w:p>
          <w:p w:rsidR="0002483E" w:rsidRPr="00C16AB7" w:rsidRDefault="0002483E" w:rsidP="00347559">
            <w:pPr>
              <w:spacing w:line="230" w:lineRule="auto"/>
              <w:jc w:val="center"/>
            </w:pPr>
          </w:p>
        </w:tc>
        <w:tc>
          <w:tcPr>
            <w:tcW w:w="359" w:type="pct"/>
          </w:tcPr>
          <w:p w:rsidR="0002483E" w:rsidRPr="00C16AB7" w:rsidRDefault="0002483E" w:rsidP="00347559">
            <w:pPr>
              <w:spacing w:line="230" w:lineRule="auto"/>
              <w:ind w:left="-108" w:right="-108"/>
              <w:jc w:val="center"/>
            </w:pPr>
            <w:r w:rsidRPr="00C16AB7">
              <w:t>Необходимость принятия мер для обеспечения беспрепятственного доступа инвалидов и маломобильных групп населения (МГН)</w:t>
            </w:r>
          </w:p>
        </w:tc>
        <w:tc>
          <w:tcPr>
            <w:tcW w:w="433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t xml:space="preserve">Оборудование объектов с целью обеспечения физической доступности </w:t>
            </w:r>
            <w:r w:rsidRPr="00C16AB7">
              <w:rPr>
                <w:rFonts w:eastAsiaTheme="minorHAnsi"/>
                <w:lang w:eastAsia="en-US"/>
              </w:rPr>
              <w:t xml:space="preserve">инвалидов и других </w:t>
            </w:r>
            <w:r w:rsidRPr="00C16AB7">
              <w:t>маломобильных групп населения (МГН)</w:t>
            </w:r>
          </w:p>
          <w:p w:rsidR="0002483E" w:rsidRPr="00C16AB7" w:rsidRDefault="0002483E" w:rsidP="00347559">
            <w:pPr>
              <w:spacing w:line="230" w:lineRule="auto"/>
              <w:jc w:val="center"/>
            </w:pPr>
          </w:p>
          <w:p w:rsidR="0002483E" w:rsidRPr="00C16AB7" w:rsidRDefault="0002483E" w:rsidP="003475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2483E" w:rsidRPr="00C16AB7" w:rsidRDefault="0002483E" w:rsidP="00347559">
            <w:pPr>
              <w:spacing w:line="230" w:lineRule="auto"/>
              <w:jc w:val="center"/>
            </w:pPr>
          </w:p>
        </w:tc>
        <w:tc>
          <w:tcPr>
            <w:tcW w:w="503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rPr>
                <w:rFonts w:eastAsiaTheme="minorHAnsi"/>
                <w:lang w:eastAsia="en-US"/>
              </w:rPr>
              <w:t>Обеспечение доступа инвалидов и других МГН к приоритетным объектам и услугам в приоритетных сферах жизнедеятельности</w:t>
            </w:r>
            <w:r w:rsidRPr="00C16AB7">
              <w:rPr>
                <w:bCs/>
              </w:rPr>
              <w:t xml:space="preserve"> Ярославского муниципального района</w:t>
            </w:r>
          </w:p>
        </w:tc>
        <w:tc>
          <w:tcPr>
            <w:tcW w:w="416" w:type="pct"/>
          </w:tcPr>
          <w:p w:rsidR="0002483E" w:rsidRPr="00C16AB7" w:rsidRDefault="0002483E" w:rsidP="00347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6AB7">
              <w:rPr>
                <w:rFonts w:eastAsiaTheme="minorHAnsi"/>
                <w:lang w:eastAsia="en-US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Ярославском муниципальном районе </w:t>
            </w:r>
          </w:p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rPr>
                <w:bCs/>
              </w:rPr>
              <w:t>– 98% к 2030 г.</w:t>
            </w:r>
          </w:p>
        </w:tc>
        <w:tc>
          <w:tcPr>
            <w:tcW w:w="930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t>Финансирование за счет средств организаций независимо от организационно-правовой собственности</w:t>
            </w:r>
          </w:p>
        </w:tc>
        <w:tc>
          <w:tcPr>
            <w:tcW w:w="562" w:type="pct"/>
            <w:gridSpan w:val="2"/>
          </w:tcPr>
          <w:p w:rsidR="0002483E" w:rsidRPr="00C16AB7" w:rsidRDefault="0002483E" w:rsidP="00347559">
            <w:pPr>
              <w:spacing w:line="230" w:lineRule="auto"/>
              <w:jc w:val="center"/>
              <w:rPr>
                <w:bCs/>
              </w:rPr>
            </w:pPr>
            <w:proofErr w:type="gramStart"/>
            <w:r w:rsidRPr="00C16AB7">
              <w:rPr>
                <w:bCs/>
              </w:rPr>
              <w:t xml:space="preserve">Федеральный закон </w:t>
            </w:r>
            <w:hyperlink r:id="rId13" w:history="1">
              <w:r w:rsidRPr="00C16AB7">
                <w:rPr>
                  <w:bCs/>
                </w:rPr>
                <w:t>от 24.11.1995 № 181-ФЗ</w:t>
              </w:r>
            </w:hyperlink>
            <w:r w:rsidRPr="00C16AB7">
              <w:rPr>
                <w:bCs/>
              </w:rPr>
              <w:t xml:space="preserve"> «О социальной защите инвалидов в Российской Федерации», постановление Правительства Российской Федерации от 29.03.2019 № 363 «Об утверждении государственной программы Российской Федерации «Доступная среда», постановление Правительства Ярославской области от 25.03.2024 № 359-п «Об утверждении государственной программы Ярославской области «Доступная среда в Ярославской области» на 2024-2030 годы и признании утратившими силу отдельных постановлений Правительства области»</w:t>
            </w:r>
            <w:proofErr w:type="gramEnd"/>
          </w:p>
        </w:tc>
        <w:tc>
          <w:tcPr>
            <w:tcW w:w="417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t>2030</w:t>
            </w:r>
          </w:p>
        </w:tc>
        <w:tc>
          <w:tcPr>
            <w:tcW w:w="591" w:type="pct"/>
          </w:tcPr>
          <w:p w:rsidR="0002483E" w:rsidRPr="00C16AB7" w:rsidRDefault="0002483E" w:rsidP="00347559">
            <w:pPr>
              <w:spacing w:line="230" w:lineRule="auto"/>
              <w:jc w:val="center"/>
            </w:pPr>
            <w:r w:rsidRPr="00C16AB7">
              <w:t>Организации независимо от организационно-правовой собственности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1.2. Улучшение жилищных условий отдельных категорий граждан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1.2.1</w:t>
            </w:r>
          </w:p>
        </w:tc>
        <w:tc>
          <w:tcPr>
            <w:tcW w:w="569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Улучшение жилищных условий ветеранам ВОВ</w:t>
            </w:r>
          </w:p>
        </w:tc>
        <w:tc>
          <w:tcPr>
            <w:tcW w:w="359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ind w:left="-108" w:right="-108"/>
              <w:jc w:val="center"/>
            </w:pPr>
            <w:r w:rsidRPr="00C16AB7">
              <w:t>Жилищные условия ненадлежащего качества</w:t>
            </w:r>
          </w:p>
        </w:tc>
        <w:tc>
          <w:tcPr>
            <w:tcW w:w="433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Ремонт жилых помещений</w:t>
            </w:r>
          </w:p>
        </w:tc>
        <w:tc>
          <w:tcPr>
            <w:tcW w:w="503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Улучшение качества жизни отдельных категорий граждан, повышение уровня обеспеченности их коммунальными услугами</w:t>
            </w:r>
          </w:p>
        </w:tc>
        <w:tc>
          <w:tcPr>
            <w:tcW w:w="416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6 ветеранов</w:t>
            </w:r>
          </w:p>
        </w:tc>
        <w:tc>
          <w:tcPr>
            <w:tcW w:w="930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222,0 тыс. руб. (межбюджетные трансферты)</w:t>
            </w:r>
          </w:p>
        </w:tc>
        <w:tc>
          <w:tcPr>
            <w:tcW w:w="557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 xml:space="preserve">ГП Ярославской области «Обеспечение доступным и комфортным жильем населения Ярославской области» 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252816" w:rsidRPr="00C16AB7" w:rsidRDefault="00252816" w:rsidP="00252816">
            <w:pPr>
              <w:spacing w:line="230" w:lineRule="auto"/>
              <w:jc w:val="center"/>
            </w:pPr>
            <w:r w:rsidRPr="00C16AB7">
              <w:t>2022</w:t>
            </w:r>
          </w:p>
          <w:p w:rsidR="008C7335" w:rsidRPr="00C16AB7" w:rsidRDefault="00252816" w:rsidP="00252816">
            <w:pPr>
              <w:spacing w:line="230" w:lineRule="auto"/>
              <w:jc w:val="center"/>
            </w:pPr>
            <w:r w:rsidRPr="00C16AB7">
              <w:t>Выполнено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16AB7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C16AB7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C16AB7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1.2.2</w:t>
            </w:r>
          </w:p>
        </w:tc>
        <w:tc>
          <w:tcPr>
            <w:tcW w:w="56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Предоставление субсидий на приобретение (строительство) жилья в рамках муниципальных программ сельских поселений «Поддержка молодых семей в приобретении (строительстве) жилья»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улучшении жилищных условий молодых семей</w:t>
            </w:r>
          </w:p>
        </w:tc>
        <w:tc>
          <w:tcPr>
            <w:tcW w:w="43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жилищных условий молодых семей</w:t>
            </w:r>
          </w:p>
        </w:tc>
        <w:tc>
          <w:tcPr>
            <w:tcW w:w="50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демографической ситуации, улучшение жилищных условий молодых семей</w:t>
            </w:r>
          </w:p>
        </w:tc>
        <w:tc>
          <w:tcPr>
            <w:tcW w:w="41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10 семей*</w:t>
            </w:r>
          </w:p>
        </w:tc>
        <w:tc>
          <w:tcPr>
            <w:tcW w:w="93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6178,9 тыс</w:t>
            </w:r>
            <w:proofErr w:type="gramStart"/>
            <w:r w:rsidRPr="00D67D5E">
              <w:t>.р</w:t>
            </w:r>
            <w:proofErr w:type="gramEnd"/>
            <w:r w:rsidRPr="00D67D5E">
              <w:t>уб.*</w:t>
            </w:r>
          </w:p>
        </w:tc>
        <w:tc>
          <w:tcPr>
            <w:tcW w:w="55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«Поддержка молодых семей в приобретении (строительстве) жилья»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2022-2026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– 10 единиц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 xml:space="preserve">1.3. Предоставление земельных участков льготным категориям граждан, в том числе гражданам, имеющим трёх и более детей 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1.3.1.</w:t>
            </w:r>
          </w:p>
        </w:tc>
        <w:tc>
          <w:tcPr>
            <w:tcW w:w="569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Предоставление земельных участков в собственность бесплатно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Очередь граждан, относящихся к льготным категориям (в том числе граждан, имеющих трёх и более детей), состоящих на учёте в целях бесплатного предоставления земельного участка в собственность</w:t>
            </w:r>
          </w:p>
        </w:tc>
        <w:tc>
          <w:tcPr>
            <w:tcW w:w="433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rPr>
                <w:rFonts w:eastAsia="Calibri"/>
              </w:rPr>
              <w:t>Сокращение очереди</w:t>
            </w:r>
          </w:p>
        </w:tc>
        <w:tc>
          <w:tcPr>
            <w:tcW w:w="503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t>Улучшение качества жизни отдельных категорий граждан</w:t>
            </w:r>
            <w:r w:rsidRPr="00D67D5E">
              <w:rPr>
                <w:rFonts w:eastAsia="Calibri"/>
                <w:strike/>
              </w:rPr>
              <w:t xml:space="preserve"> </w:t>
            </w:r>
          </w:p>
        </w:tc>
        <w:tc>
          <w:tcPr>
            <w:tcW w:w="416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 xml:space="preserve">1. Доля числа граждан, снятых с учета </w:t>
            </w: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 xml:space="preserve">для бесплатного предоставления в собственность земельных участков, от числа граждан, состоящих на учете для бесплатного предоставления в собственность земельных участков, на 1 января отчетного года не менее </w:t>
            </w:r>
            <w:r w:rsidRPr="00D67D5E">
              <w:rPr>
                <w:b/>
              </w:rPr>
              <w:t>15%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930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 xml:space="preserve">1.Наличие нормативно-правовой базы </w:t>
            </w:r>
            <w:proofErr w:type="gramStart"/>
            <w:r w:rsidRPr="00D67D5E">
              <w:rPr>
                <w:rFonts w:eastAsia="Calibri"/>
              </w:rPr>
              <w:t>–и</w:t>
            </w:r>
            <w:proofErr w:type="gramEnd"/>
            <w:r w:rsidRPr="00D67D5E">
              <w:rPr>
                <w:rFonts w:eastAsia="Calibri"/>
              </w:rPr>
              <w:t>меется:Закон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 xml:space="preserve">2. </w:t>
            </w:r>
            <w:proofErr w:type="gramStart"/>
            <w:r w:rsidRPr="00D67D5E">
              <w:rPr>
                <w:rFonts w:eastAsia="Calibri"/>
              </w:rPr>
              <w:t>Необходимые ресурсы: наличие земельных участков, предназначенных для бесплатного предоставления земельных участков (в отдельных ОМСУ земельный ресурс ограничен)</w:t>
            </w:r>
            <w:proofErr w:type="gramEnd"/>
          </w:p>
        </w:tc>
        <w:tc>
          <w:tcPr>
            <w:tcW w:w="557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Закон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собственности»;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Земельный кодекс РФ</w:t>
            </w:r>
          </w:p>
        </w:tc>
        <w:tc>
          <w:tcPr>
            <w:tcW w:w="422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2022-2026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контрольные точки – ежеквартально за отчетный год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1.3.2.</w:t>
            </w:r>
          </w:p>
        </w:tc>
        <w:tc>
          <w:tcPr>
            <w:tcW w:w="569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Предоставление земельных участков в собственность бесплатно для индивидуального жилищного строительства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гражданам, имеющим трех и более детей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D67D5E">
              <w:t>Необходимость улучшения жилищных условий граждан, имеющих трех и более детей</w:t>
            </w:r>
          </w:p>
        </w:tc>
        <w:tc>
          <w:tcPr>
            <w:tcW w:w="43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t>Получение земельного участка для строительства индивидуального жилого дома</w:t>
            </w:r>
          </w:p>
        </w:tc>
        <w:tc>
          <w:tcPr>
            <w:tcW w:w="503" w:type="pct"/>
            <w:shd w:val="clear" w:color="auto" w:fill="FFFFFF" w:themeFill="background1"/>
          </w:tcPr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>1. Исполнение государственных обязательств по обеспечению земельными участками для индивидуального жилищного строительства граждан, имеющих трех и более детей</w:t>
            </w: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>2. Реализации механизмов поддержки и развития жилищного строительства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Доля числа граждан, имеющих трех и более детей, получивших земельный участок для индивидуального жилищного строительства, от числа</w:t>
            </w:r>
          </w:p>
          <w:p w:rsidR="008C7335" w:rsidRPr="00D67D5E" w:rsidRDefault="008C7335" w:rsidP="008C7335">
            <w:pPr>
              <w:jc w:val="both"/>
            </w:pPr>
            <w:r w:rsidRPr="00D67D5E">
              <w:t xml:space="preserve"> граждан, имеющих трех и более детей, 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принятых на учет для бесплатного предоставления в собственность земельных участков для индивидуального жилищного строительства - 100%</w:t>
            </w:r>
          </w:p>
        </w:tc>
        <w:tc>
          <w:tcPr>
            <w:tcW w:w="930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1. Наличие земельных участков</w:t>
            </w:r>
          </w:p>
          <w:p w:rsidR="008C7335" w:rsidRPr="00D67D5E" w:rsidRDefault="008C7335" w:rsidP="008C7335">
            <w:pPr>
              <w:jc w:val="both"/>
            </w:pP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2. Обеспечение земельных участков инженерной инфраструктурой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67D5E">
              <w:rPr>
                <w:iCs/>
                <w:sz w:val="24"/>
                <w:szCs w:val="24"/>
              </w:rPr>
              <w:t>Постановление Правительства ЯО от 21.02.2020 № 147-п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422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2022-2027 гг.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Комитет по управлению муниципальным имуществом Администрации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a9"/>
        <w:spacing w:before="120" w:after="120" w:line="23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67D5E">
        <w:rPr>
          <w:rFonts w:ascii="Times New Roman" w:hAnsi="Times New Roman" w:cs="Times New Roman"/>
          <w:sz w:val="20"/>
          <w:szCs w:val="20"/>
        </w:rPr>
        <w:t xml:space="preserve">* в 2023-2026 годы реализация программ сельскими поселениями будет продолжена. </w:t>
      </w: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2. Труд и занятость населения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76"/>
        <w:gridCol w:w="152"/>
        <w:gridCol w:w="1823"/>
        <w:gridCol w:w="1022"/>
        <w:gridCol w:w="1431"/>
        <w:gridCol w:w="1571"/>
        <w:gridCol w:w="1363"/>
        <w:gridCol w:w="2788"/>
        <w:gridCol w:w="1739"/>
        <w:gridCol w:w="1431"/>
        <w:gridCol w:w="1729"/>
      </w:tblGrid>
      <w:tr w:rsidR="008C7335" w:rsidRPr="00D67D5E" w:rsidTr="008C7335">
        <w:trPr>
          <w:trHeight w:val="436"/>
          <w:tblHeader/>
        </w:trPr>
        <w:tc>
          <w:tcPr>
            <w:tcW w:w="15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36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2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3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9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2.1. Повышение социальной, политической и экономической активности социально значимых слоев населения (ликвидация цифрового неравенства, переквалификация и т.д.)</w:t>
            </w:r>
          </w:p>
        </w:tc>
      </w:tr>
      <w:tr w:rsidR="008C7335" w:rsidRPr="00C16AB7" w:rsidTr="008C7335">
        <w:trPr>
          <w:trHeight w:val="154"/>
        </w:trPr>
        <w:tc>
          <w:tcPr>
            <w:tcW w:w="202" w:type="pct"/>
            <w:gridSpan w:val="2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2.1.1</w:t>
            </w:r>
          </w:p>
        </w:tc>
        <w:tc>
          <w:tcPr>
            <w:tcW w:w="587" w:type="pct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 xml:space="preserve">Предоставление социальной помощи малоимущим гражданам в рамках заключения социальных контрактов на </w:t>
            </w:r>
            <w:r w:rsidR="000F11D8" w:rsidRPr="00C16AB7">
              <w:t>«Поиск работы»</w:t>
            </w:r>
          </w:p>
          <w:p w:rsidR="008C7335" w:rsidRPr="00C16AB7" w:rsidRDefault="000F11D8" w:rsidP="000F11D8">
            <w:pPr>
              <w:tabs>
                <w:tab w:val="left" w:pos="322"/>
              </w:tabs>
              <w:spacing w:line="230" w:lineRule="auto"/>
              <w:rPr>
                <w:b/>
              </w:rPr>
            </w:pPr>
            <w:r w:rsidRPr="00C16AB7">
              <w:rPr>
                <w:b/>
              </w:rPr>
              <w:tab/>
            </w:r>
          </w:p>
        </w:tc>
        <w:tc>
          <w:tcPr>
            <w:tcW w:w="329" w:type="pct"/>
          </w:tcPr>
          <w:p w:rsidR="008C7335" w:rsidRPr="00C16AB7" w:rsidRDefault="008C7335" w:rsidP="008C7335">
            <w:pPr>
              <w:spacing w:line="230" w:lineRule="auto"/>
              <w:ind w:left="-108" w:right="-108"/>
              <w:jc w:val="center"/>
            </w:pPr>
            <w:r w:rsidRPr="00C16AB7">
              <w:t xml:space="preserve">Среднедушевой доход семьи, одиноко проживающего гражданина ниже величины прожиточного минимума по независящим от него причинам </w:t>
            </w:r>
          </w:p>
        </w:tc>
        <w:tc>
          <w:tcPr>
            <w:tcW w:w="461" w:type="pct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Трудоустройство граждан и увеличение их доходов</w:t>
            </w:r>
          </w:p>
        </w:tc>
        <w:tc>
          <w:tcPr>
            <w:tcW w:w="506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Снижение уровня бедности</w:t>
            </w:r>
          </w:p>
        </w:tc>
        <w:tc>
          <w:tcPr>
            <w:tcW w:w="439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Ежегодный плановый показатель</w:t>
            </w:r>
          </w:p>
        </w:tc>
        <w:tc>
          <w:tcPr>
            <w:tcW w:w="898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C16AB7">
              <w:t>Финансирование за счет средств федерального и регионального бюджетов</w:t>
            </w:r>
          </w:p>
        </w:tc>
        <w:tc>
          <w:tcPr>
            <w:tcW w:w="560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C16AB7">
              <w:t xml:space="preserve">Федеральный  закон от 17.07.1999 </w:t>
            </w:r>
            <w:r w:rsidRPr="00C16AB7">
              <w:br/>
              <w:t xml:space="preserve">№ 178-ФЗ (ред. от 08.03.2022)  «О государственной социальной помощи», Указ Президента РФ от 07.05.2018 № 204 (ред. от 21.07.2020) «О национальных целях и стратегических задачах развития Российской Федерации на период до 2024 года» </w:t>
            </w:r>
          </w:p>
        </w:tc>
        <w:tc>
          <w:tcPr>
            <w:tcW w:w="461" w:type="pct"/>
            <w:shd w:val="clear" w:color="auto" w:fill="auto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2022-2025</w:t>
            </w:r>
          </w:p>
        </w:tc>
        <w:tc>
          <w:tcPr>
            <w:tcW w:w="557" w:type="pct"/>
          </w:tcPr>
          <w:p w:rsidR="008C7335" w:rsidRPr="00C16AB7" w:rsidRDefault="008C7335" w:rsidP="008C7335">
            <w:pPr>
              <w:spacing w:line="230" w:lineRule="auto"/>
              <w:jc w:val="center"/>
            </w:pPr>
            <w:r w:rsidRPr="00C16AB7">
              <w:t>Администрация Ярославского муниципального района, ОСЗН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2.2. Проведение мероприятий по снижению уровня теневой занятости и легализации трудовых отношений</w:t>
            </w:r>
          </w:p>
        </w:tc>
      </w:tr>
      <w:tr w:rsidR="008C7335" w:rsidRPr="00D67D5E" w:rsidTr="008C7335">
        <w:trPr>
          <w:trHeight w:val="154"/>
        </w:trPr>
        <w:tc>
          <w:tcPr>
            <w:tcW w:w="20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2.2.1</w:t>
            </w:r>
          </w:p>
        </w:tc>
        <w:tc>
          <w:tcPr>
            <w:tcW w:w="58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Проведение комплекса мероприятий, направленных на профилактику, выявление и пресечение фактов осуществления трудовой деятельности с нарушением порядка, установленного законодательством Российской Федерации</w:t>
            </w:r>
          </w:p>
        </w:tc>
        <w:tc>
          <w:tcPr>
            <w:tcW w:w="32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Наличие теневой занятости приводит к низкой собираемости налогов, увеличению </w:t>
            </w:r>
            <w:proofErr w:type="gramStart"/>
            <w:r w:rsidRPr="00D67D5E">
              <w:t>количества случаев нарушения трудовых прав работников</w:t>
            </w:r>
            <w:proofErr w:type="gramEnd"/>
          </w:p>
        </w:tc>
        <w:tc>
          <w:tcPr>
            <w:tcW w:w="46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Увеличение численности работников, с которыми заключены трудовые договоры, и количества хозяйствующих субъектов, оформивших свою деятельность в результате работы субъекта по снижению неформальной занятости</w:t>
            </w:r>
          </w:p>
        </w:tc>
        <w:tc>
          <w:tcPr>
            <w:tcW w:w="50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Рост численности занятого населения</w:t>
            </w:r>
          </w:p>
        </w:tc>
        <w:tc>
          <w:tcPr>
            <w:tcW w:w="43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10 отчетов о </w:t>
            </w:r>
            <w:proofErr w:type="gramStart"/>
            <w:r w:rsidRPr="00D67D5E">
              <w:t>проведённой</w:t>
            </w:r>
            <w:proofErr w:type="gramEnd"/>
            <w:r w:rsidRPr="00D67D5E">
              <w:t xml:space="preserve"> работ (один раз в полгода)</w:t>
            </w:r>
          </w:p>
        </w:tc>
        <w:tc>
          <w:tcPr>
            <w:tcW w:w="89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постановление Администрации Ярославский муниципальный район Ярославский муниципальный район от 13.02.2015 № 730 «Об образовании межведомственной комиссии </w:t>
            </w:r>
            <w:proofErr w:type="gramStart"/>
            <w:r w:rsidRPr="00D67D5E">
              <w:t>о</w:t>
            </w:r>
            <w:proofErr w:type="gramEnd"/>
            <w:r w:rsidRPr="00D67D5E">
              <w:t xml:space="preserve"> </w:t>
            </w:r>
            <w:proofErr w:type="gramStart"/>
            <w:r w:rsidRPr="00D67D5E">
              <w:t>снижению</w:t>
            </w:r>
            <w:proofErr w:type="gramEnd"/>
            <w:r w:rsidRPr="00D67D5E">
              <w:t xml:space="preserve"> неформальной занятости в Ярославский муниципальный район»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Трудовой кодекс Российской Федерации от 30.12.2001 № 197-ФЗ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2022-2026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3. Образование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муниципальных учреждений образования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дошкольных учреждений образования,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дошкольных гру</w:t>
            </w:r>
            <w:proofErr w:type="gramStart"/>
            <w:r w:rsidRPr="00D67D5E">
              <w:rPr>
                <w:rFonts w:eastAsia="Calibri"/>
                <w:szCs w:val="26"/>
              </w:rPr>
              <w:t>пп в шк</w:t>
            </w:r>
            <w:proofErr w:type="gramEnd"/>
            <w:r w:rsidRPr="00D67D5E">
              <w:rPr>
                <w:rFonts w:eastAsia="Calibri"/>
                <w:szCs w:val="26"/>
              </w:rPr>
              <w:t>олах,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общеобразовательных учреждений,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учреждений дополнительного образования,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rPr>
                <w:szCs w:val="26"/>
              </w:rPr>
              <w:t>Численность детей в возрасте от 1-6 лет, состоящих на учете для определения в муниципальные дошкольные образовательные учреждения, чел.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512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Потребность в создании дополнительных мест в общеобразовательных учреждениях, мест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2 090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Потребность в создании дополнительных мест в дошкольных образовательных организациях, мест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600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Численность учащихся, человек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6400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Доля обучающихся в муниципальных образовательных учреждениях, занимающихся во вторую (третью) смену, в общей </w:t>
            </w:r>
            <w:proofErr w:type="gramStart"/>
            <w:r w:rsidRPr="00D67D5E">
              <w:rPr>
                <w:rFonts w:eastAsia="Calibri"/>
                <w:szCs w:val="26"/>
              </w:rPr>
              <w:t>численности</w:t>
            </w:r>
            <w:proofErr w:type="gramEnd"/>
            <w:r w:rsidRPr="00D67D5E">
              <w:rPr>
                <w:rFonts w:eastAsia="Calibri"/>
                <w:szCs w:val="26"/>
              </w:rPr>
              <w:t xml:space="preserve"> обучающихся в муниципальных образовательных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16,8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Доля детей школьного возраста (в возрасте от 7 лет до 17 лет включительно), охваченных отдыхом и оздоровлением, от общего количества детей (в возрасте от 7 лет до 17 лет включительно), проживающих в муниципальном районе (городском округе)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47,14</w:t>
            </w:r>
          </w:p>
        </w:tc>
      </w:tr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335" w:rsidRPr="00D67D5E" w:rsidRDefault="008C7335" w:rsidP="008C7335">
            <w:pPr>
              <w:spacing w:line="230" w:lineRule="auto"/>
            </w:pP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</w:p>
          <w:p w:rsidR="00D57DA0" w:rsidRPr="00D67D5E" w:rsidRDefault="00D57DA0" w:rsidP="008C7335">
            <w:pPr>
              <w:spacing w:line="230" w:lineRule="auto"/>
              <w:rPr>
                <w:rFonts w:eastAsia="Calibri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</w:p>
        </w:tc>
      </w:tr>
    </w:tbl>
    <w:tbl>
      <w:tblPr>
        <w:tblStyle w:val="a8"/>
        <w:tblW w:w="5032" w:type="pct"/>
        <w:tblLayout w:type="fixed"/>
        <w:tblLook w:val="04A0" w:firstRow="1" w:lastRow="0" w:firstColumn="1" w:lastColumn="0" w:noHBand="0" w:noVBand="1"/>
      </w:tblPr>
      <w:tblGrid>
        <w:gridCol w:w="610"/>
        <w:gridCol w:w="1841"/>
        <w:gridCol w:w="1122"/>
        <w:gridCol w:w="1328"/>
        <w:gridCol w:w="9"/>
        <w:gridCol w:w="1525"/>
        <w:gridCol w:w="9"/>
        <w:gridCol w:w="1625"/>
        <w:gridCol w:w="2565"/>
        <w:gridCol w:w="1737"/>
        <w:gridCol w:w="1431"/>
        <w:gridCol w:w="1822"/>
      </w:tblGrid>
      <w:tr w:rsidR="008C7335" w:rsidRPr="00D67D5E" w:rsidTr="008C7335">
        <w:trPr>
          <w:trHeight w:val="436"/>
          <w:tblHeader/>
        </w:trPr>
        <w:tc>
          <w:tcPr>
            <w:tcW w:w="195" w:type="pct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28" w:type="pct"/>
            <w:gridSpan w:val="2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91" w:type="pct"/>
            <w:gridSpan w:val="2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8C7335" w:rsidRPr="00D67D5E" w:rsidRDefault="008C7335" w:rsidP="008C7335">
            <w:r w:rsidRPr="00D67D5E">
              <w:t>3.1. Снижение очередности в дошкольных образовательных учреждениях и численности обучающихся во вторую смену в общеобразовательных учреждениях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3.1.1</w:t>
            </w:r>
          </w:p>
        </w:tc>
        <w:tc>
          <w:tcPr>
            <w:tcW w:w="589" w:type="pct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Строительство дошкольной образовательной организации на 220 мест в п</w:t>
            </w:r>
            <w:proofErr w:type="gramStart"/>
            <w:r w:rsidRPr="00C16AB7">
              <w:t>.К</w:t>
            </w:r>
            <w:proofErr w:type="gramEnd"/>
            <w:r w:rsidRPr="00C16AB7">
              <w:t>расный Бор</w:t>
            </w:r>
          </w:p>
        </w:tc>
        <w:tc>
          <w:tcPr>
            <w:tcW w:w="359" w:type="pct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Отсутствие возможности получения дошкольного образования для детей в возрасте от 3-х лет до 7 лет</w:t>
            </w:r>
          </w:p>
        </w:tc>
        <w:tc>
          <w:tcPr>
            <w:tcW w:w="425" w:type="pct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Создание условий для предоставления качественного дошкольного образования на территории пос</w:t>
            </w:r>
            <w:proofErr w:type="gramStart"/>
            <w:r w:rsidRPr="00C16AB7">
              <w:t>.К</w:t>
            </w:r>
            <w:proofErr w:type="gramEnd"/>
            <w:r w:rsidRPr="00C16AB7">
              <w:t xml:space="preserve">расный Бор соответствующего современным требованиям. </w:t>
            </w:r>
          </w:p>
        </w:tc>
        <w:tc>
          <w:tcPr>
            <w:tcW w:w="494" w:type="pct"/>
            <w:gridSpan w:val="3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 xml:space="preserve">Уменьшение очереди на предоставление мест в дошкольных учреждениях </w:t>
            </w:r>
          </w:p>
        </w:tc>
        <w:tc>
          <w:tcPr>
            <w:tcW w:w="520" w:type="pct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Дополнительно 220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Наличие проектно-сметной документации, наличие земельного участка. Осуществляется актуализация сметной стоимости.</w:t>
            </w:r>
          </w:p>
          <w:p w:rsidR="008C7335" w:rsidRPr="00C16AB7" w:rsidRDefault="008C7335" w:rsidP="008C7335">
            <w:pPr>
              <w:ind w:left="-108" w:right="-108"/>
              <w:jc w:val="center"/>
            </w:pPr>
            <w:r w:rsidRPr="00C16AB7">
              <w:t>Источники финансирования не определены. 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8C7335" w:rsidRPr="00C16AB7" w:rsidRDefault="00C16AB7" w:rsidP="008C7335">
            <w:pPr>
              <w:ind w:left="-108" w:right="-108"/>
              <w:jc w:val="center"/>
            </w:pPr>
            <w:r>
              <w:t>ФП</w:t>
            </w:r>
            <w:r w:rsidR="008C7335"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C16AB7" w:rsidRDefault="00DB6192" w:rsidP="008C7335">
            <w:pPr>
              <w:ind w:left="-108" w:right="-108"/>
              <w:jc w:val="center"/>
            </w:pPr>
            <w:r w:rsidRPr="00C16AB7">
              <w:t>2026-2027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4188"/>
        </w:trPr>
        <w:tc>
          <w:tcPr>
            <w:tcW w:w="195" w:type="pct"/>
          </w:tcPr>
          <w:p w:rsidR="00C16AB7" w:rsidRPr="00C16AB7" w:rsidRDefault="00C16AB7" w:rsidP="008C7335">
            <w:pPr>
              <w:jc w:val="center"/>
            </w:pPr>
            <w:r w:rsidRPr="00C16AB7">
              <w:t>3.1.2</w:t>
            </w:r>
          </w:p>
        </w:tc>
        <w:tc>
          <w:tcPr>
            <w:tcW w:w="589" w:type="pct"/>
          </w:tcPr>
          <w:p w:rsidR="00C16AB7" w:rsidRPr="00C16AB7" w:rsidRDefault="00C16AB7" w:rsidP="008C7335">
            <w:pPr>
              <w:jc w:val="center"/>
            </w:pPr>
            <w:r w:rsidRPr="00C16AB7">
              <w:t>Строительство дошкольной образовательной организации на 220 мест в п</w:t>
            </w:r>
            <w:proofErr w:type="gramStart"/>
            <w:r w:rsidRPr="00C16AB7">
              <w:t>.К</w:t>
            </w:r>
            <w:proofErr w:type="gramEnd"/>
            <w:r w:rsidRPr="00C16AB7">
              <w:t>арачиха</w:t>
            </w:r>
          </w:p>
        </w:tc>
        <w:tc>
          <w:tcPr>
            <w:tcW w:w="359" w:type="pct"/>
          </w:tcPr>
          <w:p w:rsidR="00C16AB7" w:rsidRPr="00C16AB7" w:rsidRDefault="00C16AB7" w:rsidP="008C7335">
            <w:pPr>
              <w:ind w:left="-108" w:right="-108"/>
              <w:jc w:val="center"/>
            </w:pPr>
            <w:r w:rsidRPr="00C16AB7">
              <w:t>Отсутствие дошкольного образовательного учреждения на территории поселка; по учету детей на данной территории зарегистрировано по состоянию на 01.01.2022 года -144 ребенка дошкольного возраста, по состоянию на 19.09.2022 – 172 ребенка (рост составил – 19,4%)</w:t>
            </w:r>
          </w:p>
        </w:tc>
        <w:tc>
          <w:tcPr>
            <w:tcW w:w="425" w:type="pct"/>
          </w:tcPr>
          <w:p w:rsidR="00C16AB7" w:rsidRPr="00C16AB7" w:rsidRDefault="00C16AB7" w:rsidP="008C7335">
            <w:pPr>
              <w:jc w:val="center"/>
            </w:pPr>
            <w:r w:rsidRPr="00C16AB7">
              <w:t>Создание условий для предоставления качественного дошкольного образования на территории пос</w:t>
            </w:r>
            <w:proofErr w:type="gramStart"/>
            <w:r w:rsidRPr="00C16AB7">
              <w:t>.К</w:t>
            </w:r>
            <w:proofErr w:type="gramEnd"/>
            <w:r w:rsidRPr="00C16AB7">
              <w:t xml:space="preserve">арачиха </w:t>
            </w:r>
          </w:p>
        </w:tc>
        <w:tc>
          <w:tcPr>
            <w:tcW w:w="494" w:type="pct"/>
            <w:gridSpan w:val="3"/>
          </w:tcPr>
          <w:p w:rsidR="00C16AB7" w:rsidRPr="00C16AB7" w:rsidRDefault="00C16AB7" w:rsidP="008C7335">
            <w:pPr>
              <w:jc w:val="center"/>
            </w:pPr>
            <w:r w:rsidRPr="00C16AB7">
              <w:t>Снижение социальной напряженности на территории пос</w:t>
            </w:r>
            <w:proofErr w:type="gramStart"/>
            <w:r w:rsidRPr="00C16AB7">
              <w:t>.К</w:t>
            </w:r>
            <w:proofErr w:type="gramEnd"/>
            <w:r w:rsidRPr="00C16AB7">
              <w:t xml:space="preserve">арачиха Уменьшение очереди на предоставление мест в дошкольных учреждениях </w:t>
            </w:r>
          </w:p>
        </w:tc>
        <w:tc>
          <w:tcPr>
            <w:tcW w:w="520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Дополнительно 220 мест</w:t>
            </w:r>
          </w:p>
        </w:tc>
        <w:tc>
          <w:tcPr>
            <w:tcW w:w="821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Наличие проектно-сметной документации, наличие земельного участка 245 895,33 тыс</w:t>
            </w:r>
            <w:proofErr w:type="gramStart"/>
            <w:r w:rsidRPr="00C16AB7">
              <w:rPr>
                <w:bCs/>
              </w:rPr>
              <w:t>.р</w:t>
            </w:r>
            <w:proofErr w:type="gramEnd"/>
            <w:r w:rsidRPr="00C16AB7">
              <w:rPr>
                <w:bCs/>
              </w:rPr>
              <w:t>уб.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Источники финансирования не определены. Мероприятие будет реализовано в случае прохождения конкурсного отбора</w:t>
            </w:r>
          </w:p>
          <w:p w:rsidR="00C16AB7" w:rsidRPr="00C16AB7" w:rsidRDefault="00C16AB7" w:rsidP="008C733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556" w:type="pct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</w:tcPr>
          <w:p w:rsidR="00C16AB7" w:rsidRPr="00C16AB7" w:rsidRDefault="00C16AB7" w:rsidP="008C7335">
            <w:pPr>
              <w:jc w:val="center"/>
            </w:pPr>
            <w:r w:rsidRPr="00C16AB7">
              <w:t>2026-2027</w:t>
            </w:r>
          </w:p>
        </w:tc>
        <w:tc>
          <w:tcPr>
            <w:tcW w:w="583" w:type="pct"/>
          </w:tcPr>
          <w:p w:rsidR="00C16AB7" w:rsidRPr="00D67D5E" w:rsidRDefault="00C16AB7" w:rsidP="008C7335">
            <w:pPr>
              <w:spacing w:line="230" w:lineRule="auto"/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3.1.3</w:t>
            </w:r>
          </w:p>
        </w:tc>
        <w:tc>
          <w:tcPr>
            <w:tcW w:w="589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Строительство модульного детского сада на 120 мест в д</w:t>
            </w:r>
            <w:proofErr w:type="gramStart"/>
            <w:r w:rsidRPr="00D67D5E">
              <w:t>.К</w:t>
            </w:r>
            <w:proofErr w:type="gramEnd"/>
            <w:r w:rsidRPr="00D67D5E">
              <w:t>арабиха</w:t>
            </w:r>
          </w:p>
        </w:tc>
        <w:tc>
          <w:tcPr>
            <w:tcW w:w="359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Существующее дошкольное учреждение находится в старом одноэтажном здании, не отвечающем требованиям законодательства</w:t>
            </w:r>
          </w:p>
        </w:tc>
        <w:tc>
          <w:tcPr>
            <w:tcW w:w="425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Создание условий для предоставления качественного дошкольного образования на территории д</w:t>
            </w:r>
            <w:proofErr w:type="gramStart"/>
            <w:r w:rsidRPr="00D67D5E">
              <w:t>.К</w:t>
            </w:r>
            <w:proofErr w:type="gramEnd"/>
            <w:r w:rsidRPr="00D67D5E">
              <w:t>арабиха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Снижение социальной напряженности на территории д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арабиха Уменьшение очереди на предоставление мест в дошкольных учреждениях </w:t>
            </w:r>
          </w:p>
        </w:tc>
        <w:tc>
          <w:tcPr>
            <w:tcW w:w="520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Дополнительно</w:t>
            </w:r>
          </w:p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 xml:space="preserve"> 120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Проектно-сметная документация отсутствует. Источники финансирования не определены</w:t>
            </w:r>
          </w:p>
        </w:tc>
        <w:tc>
          <w:tcPr>
            <w:tcW w:w="556" w:type="pct"/>
            <w:shd w:val="clear" w:color="auto" w:fill="FFFFFF" w:themeFill="background1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 xml:space="preserve">2026-2027 </w:t>
            </w:r>
          </w:p>
        </w:tc>
        <w:tc>
          <w:tcPr>
            <w:tcW w:w="583" w:type="pct"/>
            <w:shd w:val="clear" w:color="auto" w:fill="FFFFFF" w:themeFill="background1"/>
          </w:tcPr>
          <w:p w:rsidR="00C16AB7" w:rsidRPr="00D67D5E" w:rsidRDefault="00C16AB7" w:rsidP="008C7335">
            <w:pPr>
              <w:ind w:left="-108" w:right="-108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C16AB7" w:rsidRPr="00D67D5E" w:rsidRDefault="00C16AB7" w:rsidP="008C7335">
            <w:r w:rsidRPr="00D67D5E">
              <w:t>3.2. Повышение качества и обеспечение доступности общего и дополнительного образования</w:t>
            </w:r>
          </w:p>
        </w:tc>
      </w:tr>
      <w:tr w:rsidR="00C16AB7" w:rsidRPr="00D67D5E" w:rsidTr="008C7335">
        <w:trPr>
          <w:trHeight w:val="154"/>
        </w:trPr>
        <w:tc>
          <w:tcPr>
            <w:tcW w:w="195" w:type="pct"/>
          </w:tcPr>
          <w:p w:rsidR="00C16AB7" w:rsidRPr="00C16AB7" w:rsidRDefault="00C16AB7" w:rsidP="008C7335">
            <w:pPr>
              <w:jc w:val="center"/>
            </w:pPr>
            <w:r w:rsidRPr="00C16AB7">
              <w:t>3.2.1</w:t>
            </w:r>
          </w:p>
        </w:tc>
        <w:tc>
          <w:tcPr>
            <w:tcW w:w="589" w:type="pct"/>
          </w:tcPr>
          <w:p w:rsidR="00C16AB7" w:rsidRPr="00C16AB7" w:rsidRDefault="00C16AB7" w:rsidP="008C7335">
            <w:pPr>
              <w:jc w:val="center"/>
            </w:pPr>
            <w:r w:rsidRPr="00C16AB7">
              <w:t>Строительство средней общеобразовательной школы на 350 учащихся в п</w:t>
            </w:r>
            <w:proofErr w:type="gramStart"/>
            <w:r w:rsidRPr="00C16AB7">
              <w:t>.З</w:t>
            </w:r>
            <w:proofErr w:type="gramEnd"/>
            <w:r w:rsidRPr="00C16AB7">
              <w:t>аволжье Ярославского муниципального района Ярославской области</w:t>
            </w:r>
          </w:p>
        </w:tc>
        <w:tc>
          <w:tcPr>
            <w:tcW w:w="359" w:type="pct"/>
          </w:tcPr>
          <w:p w:rsidR="00C16AB7" w:rsidRPr="00C16AB7" w:rsidRDefault="00C16AB7" w:rsidP="008C7335">
            <w:pPr>
              <w:ind w:left="-108" w:right="-108"/>
              <w:jc w:val="center"/>
            </w:pPr>
            <w:r w:rsidRPr="00C16AB7">
              <w:t>Отсутствует возможность получения основного общего и среднего общего  образования. Количество детей школьного возраста, зарегистрированных на закрепленной территории – 691.</w:t>
            </w:r>
          </w:p>
        </w:tc>
        <w:tc>
          <w:tcPr>
            <w:tcW w:w="425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Ликвидация второй смены в образовательных организациях района (МОУ НШ п</w:t>
            </w:r>
            <w:proofErr w:type="gramStart"/>
            <w:r w:rsidRPr="00C16AB7">
              <w:rPr>
                <w:bCs/>
              </w:rPr>
              <w:t>.З</w:t>
            </w:r>
            <w:proofErr w:type="gramEnd"/>
            <w:r w:rsidRPr="00C16AB7">
              <w:rPr>
                <w:bCs/>
              </w:rPr>
              <w:t>аволжье, МОУ Григорьевская Ш, МОУ Пестрецовская ОШ)</w:t>
            </w:r>
          </w:p>
          <w:p w:rsidR="00C16AB7" w:rsidRPr="00C16AB7" w:rsidRDefault="00C16AB7" w:rsidP="008C7335">
            <w:pPr>
              <w:jc w:val="center"/>
              <w:rPr>
                <w:bCs/>
                <w:strike/>
              </w:rPr>
            </w:pPr>
          </w:p>
        </w:tc>
        <w:tc>
          <w:tcPr>
            <w:tcW w:w="494" w:type="pct"/>
            <w:gridSpan w:val="3"/>
          </w:tcPr>
          <w:p w:rsidR="00C16AB7" w:rsidRPr="00C16AB7" w:rsidRDefault="00C16AB7" w:rsidP="008C7335">
            <w:pPr>
              <w:jc w:val="center"/>
            </w:pPr>
            <w:r w:rsidRPr="00C16AB7">
              <w:t>1. Снижение социальной напряженности в Заволжском поселении Ярославского МР.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2.Повышению привлекательности жизни в п. Заволжье и близлежащих территориях.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3.Привлечению новых кадров, в том числе в сферу агропромышленного комплекса Ярославского района, развитие действующих производств, появлению рабочих мест, поступлению дополнительных доходов в бюджеты всех уровней.</w:t>
            </w:r>
          </w:p>
        </w:tc>
        <w:tc>
          <w:tcPr>
            <w:tcW w:w="520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Дополнительно 350 мест</w:t>
            </w:r>
          </w:p>
        </w:tc>
        <w:tc>
          <w:tcPr>
            <w:tcW w:w="821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 xml:space="preserve">Наличие земельного участка, проектно-сметной документации 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 xml:space="preserve"> Осуществляется актуализация сметной стоимости.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Источники финансирования не определены.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 xml:space="preserve">Заявка подана для участия в конкурсном отборе </w:t>
            </w:r>
          </w:p>
          <w:p w:rsidR="00C16AB7" w:rsidRPr="00C16AB7" w:rsidRDefault="00C16AB7" w:rsidP="008C7335">
            <w:pPr>
              <w:jc w:val="center"/>
              <w:rPr>
                <w:b/>
              </w:rPr>
            </w:pPr>
            <w:r w:rsidRPr="00C16AB7">
              <w:rPr>
                <w:bCs/>
              </w:rPr>
              <w:t>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2023-2024 (идет строительство объекта)</w:t>
            </w:r>
          </w:p>
        </w:tc>
        <w:tc>
          <w:tcPr>
            <w:tcW w:w="583" w:type="pct"/>
          </w:tcPr>
          <w:p w:rsidR="00C16AB7" w:rsidRPr="00D67D5E" w:rsidRDefault="00C16AB7" w:rsidP="008C7335">
            <w:pPr>
              <w:spacing w:line="230" w:lineRule="auto"/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C16AB7" w:rsidRPr="00C16AB7" w:rsidTr="008C7335">
        <w:trPr>
          <w:trHeight w:val="154"/>
        </w:trPr>
        <w:tc>
          <w:tcPr>
            <w:tcW w:w="195" w:type="pct"/>
          </w:tcPr>
          <w:p w:rsidR="00C16AB7" w:rsidRPr="00C16AB7" w:rsidRDefault="00C16AB7" w:rsidP="008C7335">
            <w:pPr>
              <w:jc w:val="center"/>
            </w:pPr>
            <w:r w:rsidRPr="00C16AB7">
              <w:t>3.2.2</w:t>
            </w:r>
          </w:p>
        </w:tc>
        <w:tc>
          <w:tcPr>
            <w:tcW w:w="589" w:type="pct"/>
          </w:tcPr>
          <w:p w:rsidR="00C16AB7" w:rsidRPr="00C16AB7" w:rsidRDefault="00C16AB7" w:rsidP="008C7335">
            <w:pPr>
              <w:jc w:val="center"/>
            </w:pPr>
            <w:r w:rsidRPr="00C16AB7">
              <w:t>Строительство средней общеобразовательной школы на 1100 учащихся в п</w:t>
            </w:r>
            <w:proofErr w:type="gramStart"/>
            <w:r w:rsidRPr="00C16AB7">
              <w:t>.К</w:t>
            </w:r>
            <w:proofErr w:type="gramEnd"/>
            <w:r w:rsidRPr="00C16AB7">
              <w:t xml:space="preserve">расный Бор </w:t>
            </w:r>
          </w:p>
        </w:tc>
        <w:tc>
          <w:tcPr>
            <w:tcW w:w="359" w:type="pct"/>
          </w:tcPr>
          <w:p w:rsidR="00C16AB7" w:rsidRPr="00C16AB7" w:rsidRDefault="00C16AB7" w:rsidP="008C7335">
            <w:pPr>
              <w:ind w:left="-108" w:right="-108"/>
              <w:jc w:val="center"/>
            </w:pPr>
            <w:r w:rsidRPr="00C16AB7">
              <w:t>Отсутствие школы в п</w:t>
            </w:r>
            <w:proofErr w:type="gramStart"/>
            <w:r w:rsidRPr="00C16AB7">
              <w:t>.К</w:t>
            </w:r>
            <w:proofErr w:type="gramEnd"/>
            <w:r w:rsidRPr="00C16AB7">
              <w:t xml:space="preserve">расный Бор. (зарегистрировано в близлежащих к п. Красный Бор 1394 ребенка от </w:t>
            </w:r>
            <w:r w:rsidRPr="00C16AB7">
              <w:br/>
              <w:t>6 до 17 лет)</w:t>
            </w:r>
          </w:p>
        </w:tc>
        <w:tc>
          <w:tcPr>
            <w:tcW w:w="425" w:type="pct"/>
          </w:tcPr>
          <w:p w:rsidR="00C16AB7" w:rsidRPr="00C16AB7" w:rsidRDefault="00C16AB7" w:rsidP="008C7335">
            <w:pPr>
              <w:jc w:val="center"/>
            </w:pPr>
            <w:r w:rsidRPr="00C16AB7">
              <w:t xml:space="preserve">1.Осуществление предоставления качественных образовательных услуг 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2. Увеличение охвата дополнительным образованием до 80 % от общего числа детей</w:t>
            </w:r>
          </w:p>
        </w:tc>
        <w:tc>
          <w:tcPr>
            <w:tcW w:w="494" w:type="pct"/>
            <w:gridSpan w:val="3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1. Снижение социальной напряженности в Заволжском поселении Ярославского МР.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2.Повышение привлекательности жизни в п</w:t>
            </w:r>
            <w:proofErr w:type="gramStart"/>
            <w:r w:rsidRPr="00C16AB7">
              <w:rPr>
                <w:bCs/>
              </w:rPr>
              <w:t>.К</w:t>
            </w:r>
            <w:proofErr w:type="gramEnd"/>
            <w:r w:rsidRPr="00C16AB7">
              <w:rPr>
                <w:bCs/>
              </w:rPr>
              <w:t>расный Бор и близлежащих территориях.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3.Создание новых рабочих мест и поступление дополнительных доходов в бюджеты всех уровней</w:t>
            </w:r>
          </w:p>
        </w:tc>
        <w:tc>
          <w:tcPr>
            <w:tcW w:w="520" w:type="pct"/>
          </w:tcPr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 xml:space="preserve">Дополнительно 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1 100 мест</w:t>
            </w:r>
          </w:p>
        </w:tc>
        <w:tc>
          <w:tcPr>
            <w:tcW w:w="821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 xml:space="preserve">Земельный участок определен, 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Проектно-сметная документация находится в стадии разработки</w:t>
            </w:r>
          </w:p>
          <w:p w:rsidR="00C16AB7" w:rsidRPr="00C16AB7" w:rsidRDefault="00C16AB7" w:rsidP="008C7335">
            <w:pPr>
              <w:jc w:val="center"/>
            </w:pP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 xml:space="preserve">Планируется подача заявки для участия в конкурсном отборе </w:t>
            </w:r>
          </w:p>
          <w:p w:rsidR="00C16AB7" w:rsidRPr="00C16AB7" w:rsidRDefault="00C16AB7" w:rsidP="008C7335">
            <w:pPr>
              <w:jc w:val="center"/>
              <w:rPr>
                <w:bCs/>
              </w:rPr>
            </w:pPr>
            <w:r w:rsidRPr="00C16AB7">
              <w:rPr>
                <w:bCs/>
              </w:rPr>
              <w:t>Мероприятие будет реализовано в случае прохождения конкурсного отбора</w:t>
            </w:r>
          </w:p>
          <w:p w:rsidR="00C16AB7" w:rsidRPr="00C16AB7" w:rsidRDefault="00C16AB7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2025-2027</w:t>
            </w:r>
          </w:p>
        </w:tc>
        <w:tc>
          <w:tcPr>
            <w:tcW w:w="583" w:type="pct"/>
          </w:tcPr>
          <w:p w:rsidR="00C16AB7" w:rsidRPr="00C16AB7" w:rsidRDefault="00C16AB7" w:rsidP="008C7335">
            <w:pPr>
              <w:spacing w:line="230" w:lineRule="auto"/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3.2.3</w:t>
            </w:r>
          </w:p>
        </w:tc>
        <w:tc>
          <w:tcPr>
            <w:tcW w:w="589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Строительство средней общеобразовательной школы на 640 учащихся совмещенная с детским садом на 160 мест в с</w:t>
            </w:r>
            <w:proofErr w:type="gramStart"/>
            <w:r w:rsidRPr="00C16AB7">
              <w:t>.Л</w:t>
            </w:r>
            <w:proofErr w:type="gramEnd"/>
            <w:r w:rsidRPr="00C16AB7">
              <w:t xml:space="preserve">учинское </w:t>
            </w:r>
          </w:p>
        </w:tc>
        <w:tc>
          <w:tcPr>
            <w:tcW w:w="359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Действующая школа располагается в двухэтажном кирпичном здании 1971 года постройки.</w:t>
            </w:r>
            <w:r w:rsidRPr="00C16AB7">
              <w:br/>
              <w:t>В настоящее время в МОУ Лучинская СШ обучается 272 ребенка. Проектная мощность здания – 180 мест</w:t>
            </w:r>
          </w:p>
        </w:tc>
        <w:tc>
          <w:tcPr>
            <w:tcW w:w="425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 xml:space="preserve">Осуществление предоставления качественных образовательных услуг </w:t>
            </w:r>
          </w:p>
          <w:p w:rsidR="00C16AB7" w:rsidRPr="00C16AB7" w:rsidRDefault="00C16AB7" w:rsidP="008C7335">
            <w:pPr>
              <w:jc w:val="center"/>
            </w:pPr>
          </w:p>
        </w:tc>
        <w:tc>
          <w:tcPr>
            <w:tcW w:w="494" w:type="pct"/>
            <w:gridSpan w:val="3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Создание условия для повышения эффективности работы муниципальной системы образования через развитие сети общеобразовательных организаций, ликвидация второй смены  обучения</w:t>
            </w:r>
          </w:p>
        </w:tc>
        <w:tc>
          <w:tcPr>
            <w:tcW w:w="520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Дополнительно 640 ме</w:t>
            </w:r>
            <w:proofErr w:type="gramStart"/>
            <w:r w:rsidRPr="00C16AB7">
              <w:t>ст в шк</w:t>
            </w:r>
            <w:proofErr w:type="gramEnd"/>
            <w:r w:rsidRPr="00C16AB7">
              <w:t>оле и 160 мест в дошкольном учреждении; создание 194 новых рабочих мест</w:t>
            </w:r>
          </w:p>
        </w:tc>
        <w:tc>
          <w:tcPr>
            <w:tcW w:w="821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Земельный участок определен, проектно-сметная документация в стадии разработки.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Источники финансирования не определены.</w:t>
            </w:r>
          </w:p>
          <w:p w:rsidR="00C16AB7" w:rsidRPr="00C16AB7" w:rsidRDefault="00C16AB7" w:rsidP="008C7335">
            <w:pPr>
              <w:jc w:val="center"/>
            </w:pPr>
            <w:r w:rsidRPr="00C16AB7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C16AB7" w:rsidRPr="00C16AB7" w:rsidRDefault="00C16AB7" w:rsidP="008C7335">
            <w:pPr>
              <w:jc w:val="center"/>
            </w:pPr>
            <w:r w:rsidRPr="00C16AB7">
              <w:t>2027-2028</w:t>
            </w:r>
          </w:p>
        </w:tc>
        <w:tc>
          <w:tcPr>
            <w:tcW w:w="583" w:type="pct"/>
            <w:shd w:val="clear" w:color="auto" w:fill="auto"/>
          </w:tcPr>
          <w:p w:rsidR="00C16AB7" w:rsidRPr="00D67D5E" w:rsidRDefault="00C16AB7" w:rsidP="008C7335">
            <w:pPr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980"/>
        </w:trPr>
        <w:tc>
          <w:tcPr>
            <w:tcW w:w="195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3.2.4</w:t>
            </w:r>
          </w:p>
        </w:tc>
        <w:tc>
          <w:tcPr>
            <w:tcW w:w="589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Строительство средней общеобразовательной школы на 770 учащихся и 280 воспитанников в п. Ивняки</w:t>
            </w:r>
          </w:p>
        </w:tc>
        <w:tc>
          <w:tcPr>
            <w:tcW w:w="359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Действующая школа располагается в здании проектной мощностью 650 мест. В настоящее время в ней обучается 840 детей в 2 смены. На территории ведется жилищное строительство. Существующих объектов недостаточно</w:t>
            </w:r>
          </w:p>
        </w:tc>
        <w:tc>
          <w:tcPr>
            <w:tcW w:w="425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 xml:space="preserve">Осуществление предоставления качественных образовательных услуг </w:t>
            </w:r>
          </w:p>
          <w:p w:rsidR="00C16AB7" w:rsidRPr="00D67D5E" w:rsidRDefault="00C16AB7" w:rsidP="008C7335">
            <w:pPr>
              <w:jc w:val="center"/>
            </w:pP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Создание условия для повышения эффективности работы муниципальной системы образования через развитие сети общеобразовательных организаций, ликвидация второй смены  обучения</w:t>
            </w:r>
          </w:p>
        </w:tc>
        <w:tc>
          <w:tcPr>
            <w:tcW w:w="520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Дополнительно 770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 и 280 мест в дошкольном учреждении; создание 194 новых рабочих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Проектно-сметная документация отсутствует, земельный участок определен. Источник финансирования не определено</w:t>
            </w:r>
          </w:p>
        </w:tc>
        <w:tc>
          <w:tcPr>
            <w:tcW w:w="556" w:type="pct"/>
            <w:shd w:val="clear" w:color="auto" w:fill="FFFFFF" w:themeFill="background1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C16AB7" w:rsidRPr="00C16AB7" w:rsidRDefault="00C16AB7" w:rsidP="00DB6192">
            <w:pPr>
              <w:jc w:val="center"/>
            </w:pPr>
            <w:r w:rsidRPr="00C16AB7">
              <w:t>2028-2030</w:t>
            </w:r>
          </w:p>
        </w:tc>
        <w:tc>
          <w:tcPr>
            <w:tcW w:w="583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3.2.5</w:t>
            </w:r>
          </w:p>
        </w:tc>
        <w:tc>
          <w:tcPr>
            <w:tcW w:w="589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Строительство средней общеобразовательной   школы на 250 учащихся в п. Карачиха</w:t>
            </w:r>
          </w:p>
          <w:p w:rsidR="00C16AB7" w:rsidRPr="00D67D5E" w:rsidRDefault="00C16AB7" w:rsidP="008C7335">
            <w:pPr>
              <w:jc w:val="center"/>
            </w:pPr>
          </w:p>
          <w:p w:rsidR="00C16AB7" w:rsidRPr="00D67D5E" w:rsidRDefault="00C16AB7" w:rsidP="008C7335">
            <w:pPr>
              <w:rPr>
                <w:b/>
              </w:rPr>
            </w:pPr>
          </w:p>
          <w:p w:rsidR="00C16AB7" w:rsidRPr="00D67D5E" w:rsidRDefault="00C16AB7" w:rsidP="008C7335">
            <w:pPr>
              <w:rPr>
                <w:b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Общеобразовательная организация в настоящее время располагается в арендованном здании</w:t>
            </w:r>
          </w:p>
        </w:tc>
        <w:tc>
          <w:tcPr>
            <w:tcW w:w="425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Создание комфортных условий для обучения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C16AB7" w:rsidRPr="00D67D5E" w:rsidRDefault="00C16AB7" w:rsidP="008C7335">
            <w:pPr>
              <w:jc w:val="center"/>
            </w:pPr>
            <w:r w:rsidRPr="00D67D5E">
              <w:t>Предоставление качественного образования</w:t>
            </w:r>
          </w:p>
        </w:tc>
        <w:tc>
          <w:tcPr>
            <w:tcW w:w="520" w:type="pct"/>
            <w:shd w:val="clear" w:color="auto" w:fill="auto"/>
          </w:tcPr>
          <w:p w:rsidR="00C16AB7" w:rsidRPr="00D67D5E" w:rsidRDefault="00C16AB7" w:rsidP="008C7335">
            <w:pPr>
              <w:jc w:val="center"/>
            </w:pPr>
            <w:r w:rsidRPr="00D67D5E">
              <w:t>Дополнительно 250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</w:t>
            </w:r>
          </w:p>
        </w:tc>
        <w:tc>
          <w:tcPr>
            <w:tcW w:w="821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Проектно-сметная документация отсутствует, земельный участок не выделен, источник финансирования не определен</w:t>
            </w:r>
          </w:p>
        </w:tc>
        <w:tc>
          <w:tcPr>
            <w:tcW w:w="556" w:type="pct"/>
            <w:shd w:val="clear" w:color="auto" w:fill="auto"/>
          </w:tcPr>
          <w:p w:rsidR="00C16AB7" w:rsidRPr="00C16AB7" w:rsidRDefault="00C16AB7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C16AB7" w:rsidRPr="00C16AB7" w:rsidRDefault="00C16AB7" w:rsidP="00DB6192">
            <w:pPr>
              <w:jc w:val="center"/>
            </w:pPr>
            <w:r w:rsidRPr="00C16AB7">
              <w:t>2027-2028</w:t>
            </w:r>
          </w:p>
        </w:tc>
        <w:tc>
          <w:tcPr>
            <w:tcW w:w="583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C16AB7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C16AB7" w:rsidRPr="00C16AB7" w:rsidRDefault="00C16AB7" w:rsidP="00F42B1D">
            <w:pPr>
              <w:jc w:val="center"/>
            </w:pPr>
            <w:r w:rsidRPr="00C16AB7">
              <w:t>3.2.6</w:t>
            </w:r>
          </w:p>
        </w:tc>
        <w:tc>
          <w:tcPr>
            <w:tcW w:w="589" w:type="pct"/>
            <w:shd w:val="clear" w:color="auto" w:fill="FFFFFF" w:themeFill="background1"/>
          </w:tcPr>
          <w:p w:rsidR="00C16AB7" w:rsidRPr="00D67D5E" w:rsidRDefault="00C16AB7" w:rsidP="008C7335">
            <w:pPr>
              <w:jc w:val="center"/>
            </w:pPr>
            <w:r w:rsidRPr="00C16AB7">
              <w:t>Строительство пристройки в п. Ивняки, для обучающихся по программам начального общего образования на 500 мест</w:t>
            </w:r>
          </w:p>
        </w:tc>
        <w:tc>
          <w:tcPr>
            <w:tcW w:w="359" w:type="pct"/>
            <w:shd w:val="clear" w:color="auto" w:fill="FFFFFF" w:themeFill="background1"/>
          </w:tcPr>
          <w:p w:rsidR="00C16AB7" w:rsidRPr="00C16AB7" w:rsidRDefault="00C16AB7" w:rsidP="00F42B1D">
            <w:pPr>
              <w:jc w:val="center"/>
            </w:pPr>
            <w:r w:rsidRPr="00C16AB7">
              <w:t>Мощности существующего учреждения недостаточно для оказания качественной услуги,</w:t>
            </w:r>
          </w:p>
        </w:tc>
        <w:tc>
          <w:tcPr>
            <w:tcW w:w="425" w:type="pct"/>
            <w:shd w:val="clear" w:color="auto" w:fill="FFFFFF" w:themeFill="background1"/>
          </w:tcPr>
          <w:p w:rsidR="00C16AB7" w:rsidRPr="00C16AB7" w:rsidRDefault="00C16AB7" w:rsidP="00F42B1D">
            <w:pPr>
              <w:jc w:val="center"/>
            </w:pPr>
            <w:r w:rsidRPr="00C16AB7">
              <w:t>Создание комфортных условий для обучения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C16AB7" w:rsidRPr="00C16AB7" w:rsidRDefault="00C16AB7" w:rsidP="00F42B1D">
            <w:pPr>
              <w:jc w:val="center"/>
            </w:pPr>
            <w:r w:rsidRPr="00C16AB7">
              <w:t>Отказ от ведения образовательной деятельности в 2 смены</w:t>
            </w:r>
          </w:p>
        </w:tc>
        <w:tc>
          <w:tcPr>
            <w:tcW w:w="520" w:type="pct"/>
            <w:shd w:val="clear" w:color="auto" w:fill="auto"/>
          </w:tcPr>
          <w:p w:rsidR="00C16AB7" w:rsidRPr="00C16AB7" w:rsidRDefault="00C16AB7" w:rsidP="00F42B1D">
            <w:pPr>
              <w:jc w:val="center"/>
            </w:pPr>
            <w:r w:rsidRPr="00C16AB7">
              <w:t>Дополнительно 350 ме</w:t>
            </w:r>
            <w:proofErr w:type="gramStart"/>
            <w:r w:rsidRPr="00C16AB7">
              <w:t>ст в шк</w:t>
            </w:r>
            <w:proofErr w:type="gramEnd"/>
            <w:r w:rsidRPr="00C16AB7">
              <w:t>оле</w:t>
            </w:r>
          </w:p>
        </w:tc>
        <w:tc>
          <w:tcPr>
            <w:tcW w:w="821" w:type="pct"/>
            <w:shd w:val="clear" w:color="auto" w:fill="FFFFFF" w:themeFill="background1"/>
          </w:tcPr>
          <w:p w:rsidR="00C16AB7" w:rsidRPr="00C16AB7" w:rsidRDefault="00C16AB7" w:rsidP="00F42B1D">
            <w:pPr>
              <w:jc w:val="center"/>
            </w:pPr>
            <w:r w:rsidRPr="00C16AB7">
              <w:t>Проектно-сметная документация отсутствует, источник финансирования не определен, имеется земельный участок школы</w:t>
            </w:r>
          </w:p>
        </w:tc>
        <w:tc>
          <w:tcPr>
            <w:tcW w:w="556" w:type="pct"/>
            <w:shd w:val="clear" w:color="auto" w:fill="auto"/>
          </w:tcPr>
          <w:p w:rsidR="00C16AB7" w:rsidRPr="00C16AB7" w:rsidRDefault="00C16AB7" w:rsidP="00F42B1D">
            <w:pPr>
              <w:ind w:left="-108" w:right="-108"/>
              <w:jc w:val="center"/>
            </w:pPr>
            <w:r w:rsidRPr="00C16AB7">
              <w:t>ФП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C16AB7" w:rsidRPr="00C16AB7" w:rsidRDefault="00C16AB7" w:rsidP="00F42B1D">
            <w:pPr>
              <w:jc w:val="center"/>
            </w:pPr>
            <w:r w:rsidRPr="00C16AB7">
              <w:t>2026-2027</w:t>
            </w:r>
          </w:p>
        </w:tc>
        <w:tc>
          <w:tcPr>
            <w:tcW w:w="583" w:type="pct"/>
            <w:shd w:val="clear" w:color="auto" w:fill="FFFFFF" w:themeFill="background1"/>
          </w:tcPr>
          <w:p w:rsidR="00C16AB7" w:rsidRPr="00D67D5E" w:rsidRDefault="00C16AB7" w:rsidP="00F42B1D">
            <w:pPr>
              <w:jc w:val="center"/>
            </w:pPr>
            <w:r w:rsidRPr="00C16AB7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3.2.7</w:t>
            </w:r>
          </w:p>
        </w:tc>
        <w:tc>
          <w:tcPr>
            <w:tcW w:w="589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помещений МДОУ № 18 «Теремок»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ЯМР, с. Туношна, ул</w:t>
            </w:r>
            <w:proofErr w:type="gramStart"/>
            <w:r w:rsidRPr="00D67D5E">
              <w:t>.Ш</w:t>
            </w:r>
            <w:proofErr w:type="gramEnd"/>
            <w:r w:rsidRPr="00D67D5E">
              <w:t>кольная, д.9</w:t>
            </w:r>
          </w:p>
        </w:tc>
        <w:tc>
          <w:tcPr>
            <w:tcW w:w="359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Требуется капитальный ремонт помещений в соответствии с современными требованиями безопасности</w:t>
            </w:r>
          </w:p>
        </w:tc>
        <w:tc>
          <w:tcPr>
            <w:tcW w:w="425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кровли, замена периметрального ограждения, переоборудование пищеблока, прачечной, музыкального зала. Утепление наружных стен пристроенных веранд.- Капитальный ремонт отмостки и цоколя. Капитальный ремонт асфальтовых дорожек и проездов. Замена системы АПС и СОУЭ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Осуществление предоставления качественных образовательных услуг в соответствии с федеральными государственными образовательными стандартами и существующим законодательством, создание оптимальных условий для пребывания детей </w:t>
            </w:r>
          </w:p>
        </w:tc>
        <w:tc>
          <w:tcPr>
            <w:tcW w:w="520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Ремонт внутренних помещений  площадью  1 428,48 м</w:t>
            </w:r>
            <w:proofErr w:type="gramStart"/>
            <w:r w:rsidRPr="00D67D5E">
              <w:t>2</w:t>
            </w:r>
            <w:proofErr w:type="gramEnd"/>
            <w:r w:rsidRPr="00D67D5E">
              <w:t>, ремонт кровли 288,5 м2, асфальтирование территории, ремонт отмостки и цоколя 1 279,26 м2,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 замена ограждения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192 пог.м. </w:t>
            </w:r>
          </w:p>
        </w:tc>
        <w:tc>
          <w:tcPr>
            <w:tcW w:w="821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Наличие проектно-сметной документации, 7 140,59 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Источники финансирования не определены.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F42B1D" w:rsidRPr="00C16AB7" w:rsidRDefault="00F42B1D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F42B1D" w:rsidRPr="00F42B1D" w:rsidRDefault="00F42B1D" w:rsidP="008C7335">
            <w:pPr>
              <w:jc w:val="center"/>
            </w:pPr>
            <w:r w:rsidRPr="00F42B1D">
              <w:t>2025</w:t>
            </w:r>
          </w:p>
        </w:tc>
        <w:tc>
          <w:tcPr>
            <w:tcW w:w="583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</w:tcPr>
          <w:p w:rsidR="00F42B1D" w:rsidRPr="00D67D5E" w:rsidRDefault="00F42B1D" w:rsidP="008C7335">
            <w:pPr>
              <w:jc w:val="center"/>
            </w:pPr>
            <w:r w:rsidRPr="00D67D5E">
              <w:t>3.2.8</w:t>
            </w:r>
          </w:p>
        </w:tc>
        <w:tc>
          <w:tcPr>
            <w:tcW w:w="589" w:type="pct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</w:t>
            </w:r>
            <w:r w:rsidRPr="00D67D5E">
              <w:br/>
              <w:t>помещений МОУ «Средняя школа поселка</w:t>
            </w:r>
            <w:r w:rsidRPr="00D67D5E">
              <w:br/>
              <w:t>Ярославка» под размещение</w:t>
            </w:r>
            <w:r w:rsidRPr="00D67D5E">
              <w:br/>
              <w:t>«Многофункционального</w:t>
            </w:r>
            <w:r w:rsidRPr="00D67D5E">
              <w:br/>
              <w:t>центра творчества и</w:t>
            </w:r>
            <w:r w:rsidRPr="00D67D5E">
              <w:br/>
              <w:t>развития»,</w:t>
            </w:r>
            <w:r w:rsidRPr="00D67D5E">
              <w:br/>
              <w:t>«Многофункциональный</w:t>
            </w:r>
            <w:r w:rsidRPr="00D67D5E">
              <w:br/>
              <w:t>центр творчества и</w:t>
            </w:r>
            <w:r w:rsidRPr="00D67D5E">
              <w:br/>
              <w:t>развития»,</w:t>
            </w:r>
            <w:r w:rsidRPr="00D67D5E">
              <w:br/>
              <w:t>ЯМР, п. Ярославка, д.2г</w:t>
            </w:r>
          </w:p>
        </w:tc>
        <w:tc>
          <w:tcPr>
            <w:tcW w:w="359" w:type="pct"/>
          </w:tcPr>
          <w:p w:rsidR="00F42B1D" w:rsidRPr="00F42B1D" w:rsidRDefault="00F42B1D" w:rsidP="008C7335">
            <w:pPr>
              <w:jc w:val="center"/>
              <w:rPr>
                <w:sz w:val="18"/>
                <w:szCs w:val="18"/>
              </w:rPr>
            </w:pPr>
            <w:r w:rsidRPr="00F42B1D">
              <w:rPr>
                <w:sz w:val="18"/>
                <w:szCs w:val="18"/>
              </w:rPr>
              <w:t>Здание МОУ СШ п. Ярославка ЯМР введено в</w:t>
            </w:r>
            <w:r w:rsidRPr="00F42B1D">
              <w:rPr>
                <w:sz w:val="18"/>
                <w:szCs w:val="18"/>
              </w:rPr>
              <w:br/>
              <w:t xml:space="preserve">эксплуатацию в 1991 году. </w:t>
            </w:r>
            <w:proofErr w:type="gramStart"/>
            <w:r w:rsidRPr="00F42B1D">
              <w:rPr>
                <w:sz w:val="18"/>
                <w:szCs w:val="18"/>
              </w:rPr>
              <w:t>С даты открытия</w:t>
            </w:r>
            <w:proofErr w:type="gramEnd"/>
            <w:r w:rsidRPr="00F42B1D">
              <w:rPr>
                <w:sz w:val="18"/>
                <w:szCs w:val="18"/>
              </w:rPr>
              <w:t xml:space="preserve"> школы,</w:t>
            </w:r>
            <w:r w:rsidRPr="00F42B1D">
              <w:rPr>
                <w:sz w:val="18"/>
                <w:szCs w:val="18"/>
              </w:rPr>
              <w:br/>
              <w:t>часть здания, предусмотренная проектом строительства для устройства бассейна, не вводилась в эксплуатацию и не функционировала  по причине отсутствия  необходимой мощности коммунальных сетей в п. Ярославка, обеспечивающих подачу горячего</w:t>
            </w:r>
            <w:r w:rsidRPr="00F42B1D">
              <w:rPr>
                <w:sz w:val="18"/>
                <w:szCs w:val="18"/>
              </w:rPr>
              <w:br/>
              <w:t xml:space="preserve">водоснабжения и качественной холодной воды. Данные помещения за тридцать лет работы </w:t>
            </w:r>
            <w:proofErr w:type="gramStart"/>
            <w:r w:rsidRPr="00F42B1D">
              <w:rPr>
                <w:sz w:val="18"/>
                <w:szCs w:val="18"/>
              </w:rPr>
              <w:t>образо-вательного</w:t>
            </w:r>
            <w:proofErr w:type="gramEnd"/>
            <w:r w:rsidRPr="00F42B1D">
              <w:rPr>
                <w:sz w:val="18"/>
                <w:szCs w:val="18"/>
              </w:rPr>
              <w:t xml:space="preserve"> учреждения разрушаются, снижается несущая способность и эксплуатацион-ные характеристики  конструкций. В школе </w:t>
            </w:r>
            <w:proofErr w:type="gramStart"/>
            <w:r w:rsidRPr="00F42B1D">
              <w:rPr>
                <w:sz w:val="18"/>
                <w:szCs w:val="18"/>
              </w:rPr>
              <w:t>отсутст-вует</w:t>
            </w:r>
            <w:proofErr w:type="gramEnd"/>
            <w:r w:rsidRPr="00F42B1D">
              <w:rPr>
                <w:sz w:val="18"/>
                <w:szCs w:val="18"/>
              </w:rPr>
              <w:t xml:space="preserve"> актовый зал.  </w:t>
            </w:r>
            <w:proofErr w:type="gramStart"/>
            <w:r w:rsidRPr="00F42B1D">
              <w:rPr>
                <w:sz w:val="18"/>
                <w:szCs w:val="18"/>
              </w:rPr>
              <w:t>Кроме того, для  достижения целей, показателей и результата регионального проекта «Успех каждого ребенка» национального проекта «Образование», а именно, повышения охвата  обучающихся дополнительным образова-нием, необхо-димы дополни-тельные помещения</w:t>
            </w:r>
            <w:proofErr w:type="gramEnd"/>
          </w:p>
        </w:tc>
        <w:tc>
          <w:tcPr>
            <w:tcW w:w="425" w:type="pct"/>
          </w:tcPr>
          <w:p w:rsidR="00F42B1D" w:rsidRPr="00D67D5E" w:rsidRDefault="00F42B1D" w:rsidP="008C7335">
            <w:pPr>
              <w:jc w:val="center"/>
            </w:pPr>
            <w:proofErr w:type="gramStart"/>
            <w:r w:rsidRPr="00D67D5E">
              <w:t>Перепланировка здания с восстановлением и заменой частей зданий или целых конструкций, деталей и инженерно-технического оборудования в связи с их физическим износом и разрушением, на более долговечные и экономичные позволит не только сохранить  здание, но и создаст возможность  обучающимся реализовывать свои творческие способности</w:t>
            </w:r>
            <w:proofErr w:type="gramEnd"/>
          </w:p>
        </w:tc>
        <w:tc>
          <w:tcPr>
            <w:tcW w:w="494" w:type="pct"/>
            <w:gridSpan w:val="3"/>
          </w:tcPr>
          <w:p w:rsidR="00F42B1D" w:rsidRPr="00D67D5E" w:rsidRDefault="00F42B1D" w:rsidP="008C7335">
            <w:pPr>
              <w:jc w:val="center"/>
            </w:pPr>
            <w:r w:rsidRPr="00D67D5E">
              <w:t>Осуществление предоставления качественных образовательных услуг в соответствии с федеральными государственными образовательными стандартами и существующим законодательством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520" w:type="pct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Создание 1 многофункционального центра 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821" w:type="pct"/>
          </w:tcPr>
          <w:p w:rsidR="00F42B1D" w:rsidRPr="00D67D5E" w:rsidRDefault="00F42B1D" w:rsidP="008C7335">
            <w:pPr>
              <w:jc w:val="center"/>
            </w:pPr>
            <w:r w:rsidRPr="00D67D5E">
              <w:t>Наличие проектно-сметной документации, 17 800,49 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Источники финансирования не определены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F42B1D" w:rsidRPr="00C16AB7" w:rsidRDefault="00F42B1D" w:rsidP="00F42B1D">
            <w:pPr>
              <w:ind w:left="-108" w:right="-108"/>
              <w:jc w:val="center"/>
            </w:pPr>
            <w:r>
              <w:t>ФП</w:t>
            </w:r>
            <w:r w:rsidRPr="00C16AB7">
              <w:t xml:space="preserve">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F42B1D" w:rsidRPr="00F42B1D" w:rsidRDefault="00F42B1D" w:rsidP="008C7335">
            <w:pPr>
              <w:jc w:val="center"/>
            </w:pPr>
            <w:r w:rsidRPr="00F42B1D">
              <w:t>2026</w:t>
            </w:r>
          </w:p>
        </w:tc>
        <w:tc>
          <w:tcPr>
            <w:tcW w:w="583" w:type="pct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3.2.9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МОУ Михайловская СШ ЯМР, ЯМР, п</w:t>
            </w:r>
            <w:proofErr w:type="gramStart"/>
            <w:r w:rsidRPr="00D67D5E">
              <w:t>.М</w:t>
            </w:r>
            <w:proofErr w:type="gramEnd"/>
            <w:r w:rsidRPr="00D67D5E">
              <w:t>ихайлолвский,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 ул. Школьная, д.7</w:t>
            </w:r>
          </w:p>
          <w:p w:rsidR="00F42B1D" w:rsidRPr="00D67D5E" w:rsidRDefault="00F42B1D" w:rsidP="008C7335">
            <w:pPr>
              <w:jc w:val="center"/>
              <w:rPr>
                <w:b/>
              </w:rPr>
            </w:pPr>
          </w:p>
          <w:p w:rsidR="00F42B1D" w:rsidRPr="00D67D5E" w:rsidRDefault="00F42B1D" w:rsidP="008C7335">
            <w:pPr>
              <w:jc w:val="center"/>
              <w:rPr>
                <w:b/>
              </w:rPr>
            </w:pPr>
          </w:p>
          <w:p w:rsidR="00F42B1D" w:rsidRPr="00D67D5E" w:rsidRDefault="00F42B1D" w:rsidP="008C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Школа 1964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внутренних помещений 1, 2 и 3 этажей площадью  19 659,0 м</w:t>
            </w:r>
            <w:proofErr w:type="gramStart"/>
            <w:r w:rsidRPr="00D67D5E">
              <w:t>2</w:t>
            </w:r>
            <w:proofErr w:type="gramEnd"/>
            <w:r w:rsidRPr="00D67D5E">
              <w:t>, капитальный ремонт скатной кровли 1 521 м2, капитальный ремонт фасада на площади 1 471 м2, капитальный ремонт отмостки  площадью 222  м2 и цоколя  155,4 м2,замена окон на ПВХ 510,5 м2, дверных блоков 212 м2. Капитальный ремонт системы отопления и электроснабжения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D02567" w:rsidRDefault="00F42B1D" w:rsidP="00DB6192">
            <w:pPr>
              <w:jc w:val="center"/>
            </w:pPr>
            <w:r w:rsidRPr="00D02567">
              <w:t>Наличие проектно-сметной документации, получившей положител</w:t>
            </w:r>
            <w:r>
              <w:t xml:space="preserve">ьное заключение </w:t>
            </w:r>
            <w:r w:rsidRPr="00F42B1D">
              <w:t>ГАУ ЯО "Яргосстройэкспертиза" № 1756/СНЭ-2024 от 24.06.2024 на общую сумму</w:t>
            </w:r>
            <w:r>
              <w:t xml:space="preserve"> </w:t>
            </w:r>
            <w:r w:rsidRPr="00F42B1D">
              <w:t>90329,75 тыс. руб</w:t>
            </w:r>
            <w:r w:rsidRPr="00D02567">
              <w:t>.</w:t>
            </w:r>
          </w:p>
          <w:p w:rsidR="00F42B1D" w:rsidRPr="00D02567" w:rsidRDefault="00F42B1D" w:rsidP="00DB6192">
            <w:pPr>
              <w:jc w:val="center"/>
            </w:pPr>
            <w:r w:rsidRPr="00D02567">
              <w:t xml:space="preserve">Источники финансирования </w:t>
            </w:r>
          </w:p>
          <w:p w:rsidR="00F42B1D" w:rsidRPr="00D02567" w:rsidRDefault="00F42B1D" w:rsidP="00DB6192">
            <w:pPr>
              <w:jc w:val="center"/>
            </w:pPr>
            <w:r w:rsidRPr="00D02567">
              <w:t>ФБ, ОБ, МБ</w:t>
            </w:r>
          </w:p>
          <w:p w:rsidR="00F42B1D" w:rsidRPr="00D02567" w:rsidRDefault="00F42B1D" w:rsidP="00DB6192">
            <w:pPr>
              <w:jc w:val="center"/>
            </w:pPr>
            <w:r w:rsidRPr="00D02567">
              <w:t>Заявка подана для участия в конкурсном отборе на 2024 год. Мероприятие будет реализовано в случае прохождения конкурсного отбора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556" w:type="pct"/>
            <w:shd w:val="clear" w:color="auto" w:fill="FFFFFF" w:themeFill="background1"/>
          </w:tcPr>
          <w:p w:rsidR="00F42B1D" w:rsidRDefault="00F42B1D" w:rsidP="00DB6192">
            <w:pPr>
              <w:jc w:val="center"/>
            </w:pPr>
            <w:r w:rsidRPr="00D02567">
              <w:t>Федеральная программа модернизации, реконструкции и капитального ремонта образовательных учреждений</w:t>
            </w:r>
          </w:p>
          <w:p w:rsidR="00F42B1D" w:rsidRPr="00D67D5E" w:rsidRDefault="00F42B1D" w:rsidP="00DB6192">
            <w:pPr>
              <w:jc w:val="center"/>
            </w:pPr>
            <w:r w:rsidRPr="00F42B1D">
              <w:t>(однолетний цикл)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0D0528" w:rsidRDefault="00F42B1D" w:rsidP="00F42B1D">
            <w:pPr>
              <w:jc w:val="center"/>
            </w:pPr>
            <w:r w:rsidRPr="00F42B1D">
              <w:t xml:space="preserve">на 2025-2026 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3.2.10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МОУ Кузнечихинская СШ ЯМР, ЯМР,  д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узнечиха,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ул. Центральная д.34</w:t>
            </w:r>
          </w:p>
        </w:tc>
        <w:tc>
          <w:tcPr>
            <w:tcW w:w="35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Школа 1985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    1 учреждения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Наличие проектно-сметной документации, получившей положительное заключение ГАУ ЯО "Яргосстройэкспертиза" №  1624/СНЭ-20223 от 23.06.2023 на общую сумму  104186,24 тыс. руб.</w:t>
            </w:r>
          </w:p>
          <w:p w:rsidR="00F42B1D" w:rsidRPr="00F42B1D" w:rsidRDefault="00F42B1D" w:rsidP="00DB6192">
            <w:pPr>
              <w:jc w:val="center"/>
            </w:pPr>
            <w:r w:rsidRPr="00F42B1D">
              <w:t xml:space="preserve">Источники финансирования </w:t>
            </w:r>
          </w:p>
          <w:p w:rsidR="00F42B1D" w:rsidRPr="00F42B1D" w:rsidRDefault="00F42B1D" w:rsidP="00DB6192">
            <w:pPr>
              <w:jc w:val="center"/>
            </w:pPr>
            <w:r w:rsidRPr="00F42B1D">
              <w:t>ФБ, ОБ, МБ</w:t>
            </w:r>
          </w:p>
          <w:p w:rsidR="00F42B1D" w:rsidRPr="00F42B1D" w:rsidRDefault="00F42B1D" w:rsidP="00DB6192">
            <w:pPr>
              <w:jc w:val="center"/>
            </w:pPr>
          </w:p>
        </w:tc>
        <w:tc>
          <w:tcPr>
            <w:tcW w:w="556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Федеральная программа модернизации, реконструкции и капитального ремонта образовательных учреждений</w:t>
            </w:r>
          </w:p>
          <w:p w:rsidR="00F42B1D" w:rsidRPr="00F42B1D" w:rsidRDefault="00F42B1D" w:rsidP="00DB6192">
            <w:pPr>
              <w:jc w:val="center"/>
            </w:pPr>
            <w:r w:rsidRPr="00F42B1D">
              <w:t>(однолетний цикл)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2026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3.2.11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МОУ Красноткацкая СШ ЯМР, ЯМР, д</w:t>
            </w:r>
            <w:proofErr w:type="gramStart"/>
            <w:r w:rsidRPr="00D67D5E">
              <w:t>.Н</w:t>
            </w:r>
            <w:proofErr w:type="gramEnd"/>
            <w:r w:rsidRPr="00D67D5E">
              <w:t>оготино, д.1</w:t>
            </w:r>
          </w:p>
        </w:tc>
        <w:tc>
          <w:tcPr>
            <w:tcW w:w="35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Школа 1964 года постройки требует модернизации </w:t>
            </w:r>
          </w:p>
        </w:tc>
        <w:tc>
          <w:tcPr>
            <w:tcW w:w="425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Капитальный ремонт     1 учреждения 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Наличие проектно-сметной документации, получившей положительное заключение ГАУ ЯО "Яргосстройэкспертиза" №  1622/СНЭ-20223 от 23.06.2023  на общую сумму   131377,81 тыс. руб.</w:t>
            </w:r>
          </w:p>
          <w:p w:rsidR="00F42B1D" w:rsidRPr="00F42B1D" w:rsidRDefault="00F42B1D" w:rsidP="00DB6192">
            <w:pPr>
              <w:jc w:val="center"/>
            </w:pPr>
            <w:r w:rsidRPr="00F42B1D">
              <w:t xml:space="preserve">Источники финансирования </w:t>
            </w:r>
          </w:p>
          <w:p w:rsidR="00F42B1D" w:rsidRPr="00F42B1D" w:rsidRDefault="00F42B1D" w:rsidP="00F42B1D">
            <w:pPr>
              <w:jc w:val="center"/>
            </w:pPr>
            <w:r w:rsidRPr="00F42B1D">
              <w:t>ФБ, ОБ, МБ</w:t>
            </w:r>
          </w:p>
        </w:tc>
        <w:tc>
          <w:tcPr>
            <w:tcW w:w="556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Федеральная программа модернизации, реконструкции и капитального ремонта образовательных учреждений</w:t>
            </w:r>
          </w:p>
          <w:p w:rsidR="00F42B1D" w:rsidRPr="00F42B1D" w:rsidRDefault="00F42B1D" w:rsidP="00DB6192">
            <w:pPr>
              <w:jc w:val="center"/>
            </w:pPr>
            <w:r w:rsidRPr="00F42B1D">
              <w:t>(однолетний цикл)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2027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3.2.12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Капитальный ремонт МОУ Ивняковская СШ ЯМР,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ЯМР, п. Ивняки,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ул. Луговая, д.1а</w:t>
            </w:r>
          </w:p>
        </w:tc>
        <w:tc>
          <w:tcPr>
            <w:tcW w:w="35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Школа 1964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Капитальный ремонт     1 учреждения 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Федеральная программа модернизации,</w:t>
            </w:r>
            <w:r>
              <w:t xml:space="preserve"> </w:t>
            </w:r>
            <w:r w:rsidRPr="00D67D5E">
              <w:t>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2027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3.2.13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 ремонт здания МОУ Дубковская СШ ЯМР,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ЯМР, п</w:t>
            </w:r>
            <w:proofErr w:type="gramStart"/>
            <w:r w:rsidRPr="00D67D5E">
              <w:t>.Д</w:t>
            </w:r>
            <w:proofErr w:type="gramEnd"/>
            <w:r w:rsidRPr="00D67D5E">
              <w:t>убки, ул. Школьная, д. 3</w:t>
            </w:r>
          </w:p>
        </w:tc>
        <w:tc>
          <w:tcPr>
            <w:tcW w:w="359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Требуется капитальный ремонт помещений в соответствии с современными требованиями безопасности</w:t>
            </w:r>
          </w:p>
        </w:tc>
        <w:tc>
          <w:tcPr>
            <w:tcW w:w="425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Капитальный ремонт     1 учреждения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Федеральная программа модернизации,</w:t>
            </w:r>
            <w:r>
              <w:t xml:space="preserve"> </w:t>
            </w:r>
            <w:r w:rsidRPr="00D67D5E">
              <w:t>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2028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D67D5E" w:rsidRDefault="00F42B1D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F42B1D" w:rsidRPr="00D67D5E" w:rsidRDefault="00F42B1D" w:rsidP="008C7335">
            <w:pPr>
              <w:jc w:val="center"/>
            </w:pP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3.2.14</w:t>
            </w:r>
          </w:p>
        </w:tc>
        <w:tc>
          <w:tcPr>
            <w:tcW w:w="589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Капитальный  ремонт здания МОУ Лучинская СШ ЯМР,</w:t>
            </w:r>
          </w:p>
          <w:p w:rsidR="00F42B1D" w:rsidRPr="00F42B1D" w:rsidRDefault="00F42B1D" w:rsidP="00DB6192">
            <w:pPr>
              <w:jc w:val="center"/>
            </w:pPr>
            <w:r w:rsidRPr="00F42B1D">
              <w:t xml:space="preserve"> с</w:t>
            </w:r>
            <w:proofErr w:type="gramStart"/>
            <w:r w:rsidRPr="00F42B1D">
              <w:t>.Л</w:t>
            </w:r>
            <w:proofErr w:type="gramEnd"/>
            <w:r w:rsidRPr="00F42B1D">
              <w:t>учинское, д. 2А</w:t>
            </w:r>
          </w:p>
        </w:tc>
        <w:tc>
          <w:tcPr>
            <w:tcW w:w="359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Школа 1971 года постройки, требуется капитальный ремонт помещений в соответствии с современными требованиями безопасности</w:t>
            </w:r>
          </w:p>
        </w:tc>
        <w:tc>
          <w:tcPr>
            <w:tcW w:w="425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F42B1D" w:rsidRPr="00F42B1D" w:rsidRDefault="00F42B1D" w:rsidP="00DB6192">
            <w:pPr>
              <w:jc w:val="center"/>
            </w:pPr>
            <w:r w:rsidRPr="00F42B1D">
              <w:t>Капитальный ремонт     1 учреждения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Федеральная программа модернизации, 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2026</w:t>
            </w:r>
          </w:p>
        </w:tc>
        <w:tc>
          <w:tcPr>
            <w:tcW w:w="583" w:type="pct"/>
            <w:shd w:val="clear" w:color="auto" w:fill="FFFFFF" w:themeFill="background1"/>
          </w:tcPr>
          <w:p w:rsidR="00F42B1D" w:rsidRPr="00F42B1D" w:rsidRDefault="00F42B1D" w:rsidP="00DB6192">
            <w:pPr>
              <w:jc w:val="center"/>
            </w:pPr>
            <w:r w:rsidRPr="00F42B1D">
              <w:t>Администрация Ярославского муниципального района</w:t>
            </w:r>
          </w:p>
        </w:tc>
      </w:tr>
      <w:tr w:rsidR="00F42B1D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F42B1D" w:rsidRPr="00D67D5E" w:rsidRDefault="00F42B1D" w:rsidP="008C7335">
            <w:r w:rsidRPr="00D67D5E">
              <w:t>3.3. Обеспечение отдыха детей и их оздоровления</w:t>
            </w: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</w:tcPr>
          <w:p w:rsidR="00F42B1D" w:rsidRPr="00D67D5E" w:rsidRDefault="00F42B1D" w:rsidP="008C7335">
            <w:pPr>
              <w:jc w:val="center"/>
            </w:pPr>
            <w:r w:rsidRPr="00D67D5E">
              <w:t>3.3.1</w:t>
            </w:r>
          </w:p>
        </w:tc>
        <w:tc>
          <w:tcPr>
            <w:tcW w:w="589" w:type="pct"/>
          </w:tcPr>
          <w:p w:rsidR="00F42B1D" w:rsidRPr="00D67D5E" w:rsidRDefault="00F42B1D" w:rsidP="008C7335">
            <w:pPr>
              <w:jc w:val="center"/>
              <w:rPr>
                <w:b/>
              </w:rPr>
            </w:pPr>
            <w:r w:rsidRPr="00D67D5E">
              <w:t>Организация отдыха детей и их оздоровления</w:t>
            </w:r>
          </w:p>
        </w:tc>
        <w:tc>
          <w:tcPr>
            <w:tcW w:w="359" w:type="pct"/>
          </w:tcPr>
          <w:p w:rsidR="00F42B1D" w:rsidRPr="00D67D5E" w:rsidRDefault="00F42B1D" w:rsidP="008C7335">
            <w:pPr>
              <w:jc w:val="center"/>
            </w:pPr>
            <w:r w:rsidRPr="00D67D5E">
              <w:t>Нехватка мест в лагерях с дневным пребыванием детей</w:t>
            </w:r>
          </w:p>
          <w:p w:rsidR="00F42B1D" w:rsidRPr="00D67D5E" w:rsidRDefault="00F42B1D" w:rsidP="008C7335">
            <w:pPr>
              <w:jc w:val="center"/>
            </w:pPr>
          </w:p>
        </w:tc>
        <w:tc>
          <w:tcPr>
            <w:tcW w:w="428" w:type="pct"/>
            <w:gridSpan w:val="2"/>
          </w:tcPr>
          <w:p w:rsidR="00F42B1D" w:rsidRPr="00D67D5E" w:rsidRDefault="00F42B1D" w:rsidP="008C7335">
            <w:pPr>
              <w:jc w:val="center"/>
            </w:pPr>
            <w:r w:rsidRPr="00D67D5E">
              <w:t>Увеличение количества детей, охваченных различными формами отдыха и оздоровлением в лагерях с дневной формой пребывания детей на базе общеобразовательных учреждений,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учреждений дополнительного образования,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реализация в ОУ профильных программ и организация ЛТО</w:t>
            </w:r>
          </w:p>
        </w:tc>
        <w:tc>
          <w:tcPr>
            <w:tcW w:w="488" w:type="pct"/>
          </w:tcPr>
          <w:p w:rsidR="00F42B1D" w:rsidRPr="00D67D5E" w:rsidRDefault="00F42B1D" w:rsidP="008C7335">
            <w:pPr>
              <w:jc w:val="center"/>
            </w:pPr>
            <w:r w:rsidRPr="00D67D5E">
              <w:t>Удовлетворенность родителей (законных представителей) возможностью отдыха детей и их оздоровления в каникулярный период, а также присмотра за детьми. Предоставление детям качественных  дополнительных образовательных услуг,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дети смогут </w:t>
            </w:r>
            <w:proofErr w:type="gramStart"/>
            <w:r w:rsidRPr="00D67D5E">
              <w:t>развивать и реализовывать</w:t>
            </w:r>
            <w:proofErr w:type="gramEnd"/>
            <w:r w:rsidRPr="00D67D5E">
              <w:t xml:space="preserve"> свои творческие способности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Организация отдыха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3 142 детей</w:t>
            </w:r>
          </w:p>
        </w:tc>
        <w:tc>
          <w:tcPr>
            <w:tcW w:w="821" w:type="pct"/>
          </w:tcPr>
          <w:p w:rsidR="00F42B1D" w:rsidRPr="00D67D5E" w:rsidRDefault="00F42B1D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За счет бюджетных ассигнований в 2022 г.:</w:t>
            </w:r>
          </w:p>
          <w:p w:rsidR="00F42B1D" w:rsidRPr="00D67D5E" w:rsidRDefault="00F42B1D" w:rsidP="008C7335">
            <w:pPr>
              <w:jc w:val="center"/>
            </w:pPr>
            <w:r w:rsidRPr="00D67D5E">
              <w:rPr>
                <w:bCs/>
              </w:rPr>
              <w:t>- на п</w:t>
            </w:r>
            <w:r w:rsidRPr="00D67D5E">
              <w:t>редоставление субсидии в части стоимости наборов продуктов питания в лагерях с дневной формой пребывания – 709,876тыс. руб. (ОБ)</w:t>
            </w:r>
            <w:proofErr w:type="gramStart"/>
            <w:r w:rsidRPr="00D67D5E">
              <w:t xml:space="preserve"> ;</w:t>
            </w:r>
            <w:proofErr w:type="gramEnd"/>
            <w:r w:rsidRPr="00D67D5E">
              <w:t xml:space="preserve"> 1 046,047 тыс. руб. (МБ);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-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-3 949,238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-на компенсацию части расходов на приобретение путевки в организации отдыха детей и их оздоровления -374,002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- на частичную оплату стоимости путевки в организации отдыха детей и их оздоровления  - 74,800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- на предоставление субсидии на государственную поддержку материально-технической базы  МАУДО  </w:t>
            </w:r>
            <w:proofErr w:type="gramStart"/>
            <w:r w:rsidRPr="00D67D5E">
              <w:t>ДОЦ</w:t>
            </w:r>
            <w:proofErr w:type="gramEnd"/>
            <w:r w:rsidRPr="00D67D5E">
              <w:t xml:space="preserve"> «Иволга» Ярославская область  - 2 297,491 тыс. руб.(ОБ);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МБ – 574,374 тыс. руб.;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- на расходы на организацию пребывания ребенка в лагерях с дневной формой пребывания детей – 60,0 тыс. руб. (МБ);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/>
              </w:rPr>
              <w:t>За счет внебюджетных средств</w:t>
            </w:r>
            <w:r w:rsidRPr="00D67D5E">
              <w:t>, средств родителей (законных представителей), организаций</w:t>
            </w:r>
          </w:p>
        </w:tc>
        <w:tc>
          <w:tcPr>
            <w:tcW w:w="556" w:type="pct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D67D5E">
                <w:t>подпрограмм</w:t>
              </w:r>
            </w:hyperlink>
            <w:r w:rsidRPr="00D67D5E">
              <w:t>а «Семья и дети Ярославии» на 2021 – 2025 годы;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МП «Развитие образования и молодежная политика в Ярославском муниципальном районе», подпрограмма «Ведомственная целевая программа по отрасли «Образование»</w:t>
            </w:r>
          </w:p>
        </w:tc>
        <w:tc>
          <w:tcPr>
            <w:tcW w:w="458" w:type="pct"/>
          </w:tcPr>
          <w:p w:rsidR="00F42B1D" w:rsidRPr="00D67D5E" w:rsidRDefault="00F42B1D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83" w:type="pct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F42B1D" w:rsidRPr="00D67D5E" w:rsidRDefault="00F42B1D" w:rsidP="008C7335">
            <w:pPr>
              <w:spacing w:line="230" w:lineRule="auto"/>
              <w:jc w:val="center"/>
            </w:pP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</w:tcPr>
          <w:p w:rsidR="00F42B1D" w:rsidRPr="00D67D5E" w:rsidRDefault="00F42B1D" w:rsidP="008C7335">
            <w:pPr>
              <w:jc w:val="center"/>
            </w:pPr>
            <w:r w:rsidRPr="00D67D5E">
              <w:t>3.3.2</w:t>
            </w:r>
          </w:p>
        </w:tc>
        <w:tc>
          <w:tcPr>
            <w:tcW w:w="589" w:type="pct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Капитальный ремонт муниципального автономного учреждения дополнительного образования «Детский оздоровительно-образовательный центр «Иволга»,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ЯО, ЯМР, д. Нестерово </w:t>
            </w:r>
          </w:p>
        </w:tc>
        <w:tc>
          <w:tcPr>
            <w:tcW w:w="359" w:type="pct"/>
          </w:tcPr>
          <w:p w:rsidR="00F42B1D" w:rsidRPr="00D67D5E" w:rsidRDefault="00F42B1D" w:rsidP="008C7335">
            <w:pPr>
              <w:ind w:left="-108" w:right="-108"/>
              <w:jc w:val="center"/>
              <w:rPr>
                <w:bCs/>
              </w:rPr>
            </w:pPr>
            <w:r w:rsidRPr="00D67D5E">
              <w:rPr>
                <w:bCs/>
              </w:rPr>
              <w:t>Устаревшая материально-техническая база загородной оздоровительной организации</w:t>
            </w:r>
          </w:p>
        </w:tc>
        <w:tc>
          <w:tcPr>
            <w:tcW w:w="428" w:type="pct"/>
            <w:gridSpan w:val="2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Обновление устаревшей материально-технической базы загородной оздоровительной организации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МАУ ДО </w:t>
            </w:r>
            <w:proofErr w:type="gramStart"/>
            <w:r w:rsidRPr="00D67D5E">
              <w:rPr>
                <w:bCs/>
              </w:rPr>
              <w:t>ДОЦ</w:t>
            </w:r>
            <w:proofErr w:type="gramEnd"/>
            <w:r w:rsidRPr="00D67D5E">
              <w:rPr>
                <w:bCs/>
              </w:rPr>
              <w:t xml:space="preserve"> «Иволга».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Улучшение качества предоставляемой услуги по организации отдыха и оздоровления детей</w:t>
            </w:r>
          </w:p>
        </w:tc>
        <w:tc>
          <w:tcPr>
            <w:tcW w:w="488" w:type="pct"/>
          </w:tcPr>
          <w:p w:rsidR="00F42B1D" w:rsidRPr="00D67D5E" w:rsidRDefault="00F42B1D" w:rsidP="008C7335">
            <w:pPr>
              <w:jc w:val="center"/>
              <w:rPr>
                <w:b/>
              </w:rPr>
            </w:pPr>
            <w:r w:rsidRPr="00D67D5E">
              <w:t>Осуществление предоставления качественных услуг дополнительного образования, отдыха и оздоровления детей в соответствии с существующим законодательством</w:t>
            </w:r>
          </w:p>
        </w:tc>
        <w:tc>
          <w:tcPr>
            <w:tcW w:w="523" w:type="pct"/>
            <w:gridSpan w:val="2"/>
          </w:tcPr>
          <w:p w:rsidR="00F42B1D" w:rsidRPr="00F42B1D" w:rsidRDefault="00F42B1D" w:rsidP="00DB6192">
            <w:pPr>
              <w:jc w:val="center"/>
              <w:rPr>
                <w:bCs/>
              </w:rPr>
            </w:pPr>
            <w:r w:rsidRPr="00F42B1D">
              <w:rPr>
                <w:bCs/>
              </w:rPr>
              <w:t>Капитальный ремонт пищеблока (1 учреждение)</w:t>
            </w:r>
          </w:p>
          <w:p w:rsidR="00F42B1D" w:rsidRPr="00F42B1D" w:rsidRDefault="00F42B1D" w:rsidP="008C7335">
            <w:pPr>
              <w:jc w:val="center"/>
              <w:rPr>
                <w:bCs/>
              </w:rPr>
            </w:pPr>
          </w:p>
        </w:tc>
        <w:tc>
          <w:tcPr>
            <w:tcW w:w="821" w:type="pct"/>
          </w:tcPr>
          <w:p w:rsidR="00F42B1D" w:rsidRPr="00F42B1D" w:rsidRDefault="00F42B1D" w:rsidP="00DB6192">
            <w:pPr>
              <w:jc w:val="center"/>
              <w:rPr>
                <w:bCs/>
              </w:rPr>
            </w:pPr>
            <w:r w:rsidRPr="00F42B1D">
              <w:rPr>
                <w:bCs/>
              </w:rPr>
              <w:t>Наличие проектно-сметной документации   19 643, 771тыс</w:t>
            </w:r>
            <w:proofErr w:type="gramStart"/>
            <w:r w:rsidRPr="00F42B1D">
              <w:rPr>
                <w:bCs/>
              </w:rPr>
              <w:t>.р</w:t>
            </w:r>
            <w:proofErr w:type="gramEnd"/>
            <w:r w:rsidRPr="00F42B1D">
              <w:rPr>
                <w:bCs/>
              </w:rPr>
              <w:t>уб.</w:t>
            </w:r>
          </w:p>
          <w:p w:rsidR="00F42B1D" w:rsidRPr="00F42B1D" w:rsidRDefault="00F42B1D" w:rsidP="00DB6192">
            <w:pPr>
              <w:jc w:val="center"/>
              <w:rPr>
                <w:bCs/>
              </w:rPr>
            </w:pPr>
            <w:r w:rsidRPr="00F42B1D">
              <w:rPr>
                <w:bCs/>
              </w:rPr>
              <w:t>ФБ</w:t>
            </w:r>
            <w:proofErr w:type="gramStart"/>
            <w:r w:rsidRPr="00F42B1D">
              <w:rPr>
                <w:bCs/>
              </w:rPr>
              <w:t>,О</w:t>
            </w:r>
            <w:proofErr w:type="gramEnd"/>
            <w:r w:rsidRPr="00F42B1D">
              <w:rPr>
                <w:bCs/>
              </w:rPr>
              <w:t>Б,МБ</w:t>
            </w:r>
          </w:p>
        </w:tc>
        <w:tc>
          <w:tcPr>
            <w:tcW w:w="556" w:type="pct"/>
          </w:tcPr>
          <w:p w:rsidR="00F42B1D" w:rsidRPr="00F42B1D" w:rsidRDefault="00F42B1D" w:rsidP="008C7335">
            <w:pPr>
              <w:jc w:val="center"/>
              <w:rPr>
                <w:bCs/>
              </w:rPr>
            </w:pPr>
            <w:r w:rsidRPr="00F42B1D">
              <w:rPr>
                <w:bCs/>
              </w:rPr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F42B1D">
                <w:rPr>
                  <w:bCs/>
                </w:rPr>
                <w:t>подпрограмм</w:t>
              </w:r>
            </w:hyperlink>
            <w:r w:rsidRPr="00F42B1D">
              <w:rPr>
                <w:bCs/>
              </w:rPr>
              <w:t xml:space="preserve">а «Семья и дети Ярославии» </w:t>
            </w:r>
          </w:p>
        </w:tc>
        <w:tc>
          <w:tcPr>
            <w:tcW w:w="458" w:type="pct"/>
          </w:tcPr>
          <w:p w:rsidR="00F42B1D" w:rsidRPr="00F42B1D" w:rsidRDefault="00F42B1D" w:rsidP="008C7335">
            <w:pPr>
              <w:jc w:val="center"/>
              <w:rPr>
                <w:bCs/>
              </w:rPr>
            </w:pPr>
            <w:r w:rsidRPr="00F42B1D">
              <w:rPr>
                <w:bCs/>
              </w:rPr>
              <w:t>2026</w:t>
            </w:r>
          </w:p>
        </w:tc>
        <w:tc>
          <w:tcPr>
            <w:tcW w:w="583" w:type="pct"/>
          </w:tcPr>
          <w:p w:rsidR="00F42B1D" w:rsidRPr="00F42B1D" w:rsidRDefault="00F42B1D" w:rsidP="008C7335">
            <w:pPr>
              <w:spacing w:line="230" w:lineRule="auto"/>
              <w:jc w:val="center"/>
              <w:rPr>
                <w:bCs/>
              </w:rPr>
            </w:pPr>
            <w:r w:rsidRPr="00F42B1D">
              <w:rPr>
                <w:bCs/>
              </w:rPr>
              <w:t>Администрация Ярославского муниципального района</w:t>
            </w:r>
          </w:p>
          <w:p w:rsidR="00F42B1D" w:rsidRPr="00F42B1D" w:rsidRDefault="00F42B1D" w:rsidP="008C7335">
            <w:pPr>
              <w:spacing w:line="230" w:lineRule="auto"/>
              <w:jc w:val="center"/>
              <w:rPr>
                <w:bCs/>
              </w:rPr>
            </w:pP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</w:tcPr>
          <w:p w:rsidR="00F42B1D" w:rsidRPr="00D67D5E" w:rsidRDefault="00F42B1D" w:rsidP="008C7335">
            <w:pPr>
              <w:jc w:val="center"/>
            </w:pPr>
            <w:r w:rsidRPr="00D67D5E">
              <w:t>3.3.3</w:t>
            </w:r>
          </w:p>
        </w:tc>
        <w:tc>
          <w:tcPr>
            <w:tcW w:w="589" w:type="pct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Развитие инклюзивного отдыха детей и их оздоровления</w:t>
            </w:r>
          </w:p>
        </w:tc>
        <w:tc>
          <w:tcPr>
            <w:tcW w:w="359" w:type="pct"/>
          </w:tcPr>
          <w:p w:rsidR="00F42B1D" w:rsidRPr="00D67D5E" w:rsidRDefault="00F42B1D" w:rsidP="008C7335">
            <w:pPr>
              <w:ind w:left="-108" w:right="-108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Проблема доступности образовательных объектов для людей с ОВЗ </w:t>
            </w:r>
          </w:p>
        </w:tc>
        <w:tc>
          <w:tcPr>
            <w:tcW w:w="428" w:type="pct"/>
            <w:gridSpan w:val="2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Обеспечение отдыхом и оздоровление детей с ОВЗ в 80% учреждений.</w:t>
            </w:r>
          </w:p>
        </w:tc>
        <w:tc>
          <w:tcPr>
            <w:tcW w:w="488" w:type="pct"/>
          </w:tcPr>
          <w:p w:rsidR="00F42B1D" w:rsidRPr="00D67D5E" w:rsidRDefault="00F42B1D" w:rsidP="008C7335">
            <w:pPr>
              <w:jc w:val="center"/>
            </w:pPr>
            <w:r w:rsidRPr="00D67D5E">
              <w:t>Улучшение качества предоставления образовательной услуги детям с ОВЗ, разработка и реализация программ инклюзивного отдыха для детей с ограниченными возможностями здоровья</w:t>
            </w:r>
          </w:p>
        </w:tc>
        <w:tc>
          <w:tcPr>
            <w:tcW w:w="523" w:type="pct"/>
            <w:gridSpan w:val="2"/>
          </w:tcPr>
          <w:p w:rsidR="00F42B1D" w:rsidRPr="00D67D5E" w:rsidRDefault="00F42B1D" w:rsidP="008C7335">
            <w:pPr>
              <w:jc w:val="center"/>
            </w:pPr>
            <w:r w:rsidRPr="00D67D5E">
              <w:t>Доступность на базе образовательных учреждений: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2022 г. – 20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2023 г. – 20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2024 г. – 22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2025 г. – 22 </w:t>
            </w:r>
          </w:p>
          <w:p w:rsidR="00F42B1D" w:rsidRPr="00D67D5E" w:rsidRDefault="00F42B1D" w:rsidP="008C7335">
            <w:pPr>
              <w:jc w:val="center"/>
            </w:pPr>
            <w:r w:rsidRPr="00D67D5E">
              <w:t>2026 г. – 24</w:t>
            </w:r>
          </w:p>
        </w:tc>
        <w:tc>
          <w:tcPr>
            <w:tcW w:w="821" w:type="pct"/>
          </w:tcPr>
          <w:p w:rsidR="00F42B1D" w:rsidRPr="00D67D5E" w:rsidRDefault="00F42B1D" w:rsidP="008C7335">
            <w:pPr>
              <w:jc w:val="center"/>
            </w:pPr>
            <w:r w:rsidRPr="00D67D5E">
              <w:rPr>
                <w:bCs/>
              </w:rPr>
              <w:t xml:space="preserve">Финансирование данного мероприятия будет обеспечено за счет выделенных бюджетных ассигнований </w:t>
            </w:r>
            <w:r w:rsidRPr="00D67D5E">
              <w:t>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–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t>3 949,238 тыс. руб. (</w:t>
            </w:r>
            <w:proofErr w:type="gramStart"/>
            <w:r w:rsidRPr="00D67D5E">
              <w:t>ОБ</w:t>
            </w:r>
            <w:proofErr w:type="gramEnd"/>
            <w:r w:rsidRPr="00D67D5E">
              <w:t>)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</w:p>
        </w:tc>
        <w:tc>
          <w:tcPr>
            <w:tcW w:w="556" w:type="pct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Постановление Правительства  Ярославская область от 22.03.2021 №128-п «Об утверждении государственной программы Ярославской области «Социальная поддержка населения Ярославской области» на 2021 – 2025 годы и признании </w:t>
            </w:r>
            <w:proofErr w:type="gramStart"/>
            <w:r w:rsidRPr="00D67D5E">
              <w:t>утратившими</w:t>
            </w:r>
            <w:proofErr w:type="gramEnd"/>
            <w:r w:rsidRPr="00D67D5E">
              <w:t xml:space="preserve"> силу отдельных постановлений Правительства области»</w:t>
            </w:r>
          </w:p>
          <w:p w:rsidR="00F42B1D" w:rsidRPr="00D67D5E" w:rsidRDefault="009E5A79" w:rsidP="008C7335">
            <w:pPr>
              <w:jc w:val="center"/>
            </w:pPr>
            <w:hyperlink w:anchor="Par3456" w:history="1">
              <w:r w:rsidR="00F42B1D" w:rsidRPr="00D67D5E">
                <w:t>подпрограмм</w:t>
              </w:r>
            </w:hyperlink>
            <w:r w:rsidR="00F42B1D" w:rsidRPr="00D67D5E">
              <w:t>а «Семья и дети Ярославии» на 2021 – 2025 годы;</w:t>
            </w:r>
          </w:p>
          <w:p w:rsidR="00F42B1D" w:rsidRPr="00D67D5E" w:rsidRDefault="00F42B1D" w:rsidP="008C7335">
            <w:pPr>
              <w:jc w:val="center"/>
              <w:rPr>
                <w:b/>
              </w:rPr>
            </w:pPr>
            <w:r w:rsidRPr="00D67D5E">
              <w:t xml:space="preserve">МП  «Развитие образования и молодежная политика в Ярославском муниципальном районе», подпрограмма «Ведомственная целевая программа по отрасли «Образование» </w:t>
            </w:r>
          </w:p>
        </w:tc>
        <w:tc>
          <w:tcPr>
            <w:tcW w:w="458" w:type="pct"/>
          </w:tcPr>
          <w:p w:rsidR="00F42B1D" w:rsidRPr="00D67D5E" w:rsidRDefault="00F42B1D" w:rsidP="008C7335">
            <w:pPr>
              <w:jc w:val="center"/>
            </w:pPr>
            <w:r w:rsidRPr="00D67D5E">
              <w:t>2022-2026</w:t>
            </w:r>
          </w:p>
          <w:p w:rsidR="00F42B1D" w:rsidRPr="00D67D5E" w:rsidRDefault="00F42B1D" w:rsidP="008C7335">
            <w:pPr>
              <w:jc w:val="center"/>
            </w:pPr>
            <w:r w:rsidRPr="00D67D5E">
              <w:t xml:space="preserve"> </w:t>
            </w:r>
          </w:p>
        </w:tc>
        <w:tc>
          <w:tcPr>
            <w:tcW w:w="583" w:type="pct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F42B1D" w:rsidRPr="00D67D5E" w:rsidRDefault="00F42B1D" w:rsidP="008C7335">
            <w:pPr>
              <w:spacing w:line="230" w:lineRule="auto"/>
              <w:jc w:val="center"/>
            </w:pP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3.3.4.</w:t>
            </w:r>
          </w:p>
        </w:tc>
        <w:tc>
          <w:tcPr>
            <w:tcW w:w="589" w:type="pct"/>
            <w:shd w:val="clear" w:color="auto" w:fill="auto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Создание стационарного палаточного лагеря для отдыха детей</w:t>
            </w:r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(на базе МАУ ДО «Детский оздоровительно-образовательный центр «Иволга»,</w:t>
            </w:r>
            <w:proofErr w:type="gramEnd"/>
          </w:p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ЯМР, д. Нестерово)</w:t>
            </w:r>
          </w:p>
        </w:tc>
        <w:tc>
          <w:tcPr>
            <w:tcW w:w="359" w:type="pct"/>
            <w:shd w:val="clear" w:color="auto" w:fill="auto"/>
          </w:tcPr>
          <w:p w:rsidR="00F42B1D" w:rsidRPr="00D67D5E" w:rsidRDefault="00F42B1D" w:rsidP="008C7335">
            <w:pPr>
              <w:ind w:left="-108" w:right="-108"/>
              <w:jc w:val="center"/>
            </w:pPr>
            <w:r w:rsidRPr="00D67D5E">
              <w:t>Отсутствие стационарной палаточной базы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Организация малозатратных форм отдыха, развитие туристско-краеведческого направления деятельности</w:t>
            </w:r>
          </w:p>
        </w:tc>
        <w:tc>
          <w:tcPr>
            <w:tcW w:w="488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Осуществление предоставления качественных услуг дополнительного образования, отдыха и оздоровления детей в соответствии с существующим законодательством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1 объект</w:t>
            </w:r>
          </w:p>
        </w:tc>
        <w:tc>
          <w:tcPr>
            <w:tcW w:w="821" w:type="pct"/>
            <w:shd w:val="clear" w:color="auto" w:fill="auto"/>
          </w:tcPr>
          <w:p w:rsidR="00F42B1D" w:rsidRPr="00D67D5E" w:rsidRDefault="00F42B1D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56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D67D5E">
                <w:rPr>
                  <w:rStyle w:val="af3"/>
                  <w:color w:val="auto"/>
                </w:rPr>
                <w:t>подпрограмм</w:t>
              </w:r>
            </w:hyperlink>
            <w:r w:rsidRPr="00D67D5E">
              <w:t>а «Семья и дети Ярославии»</w:t>
            </w:r>
          </w:p>
        </w:tc>
        <w:tc>
          <w:tcPr>
            <w:tcW w:w="458" w:type="pct"/>
            <w:shd w:val="clear" w:color="auto" w:fill="auto"/>
          </w:tcPr>
          <w:p w:rsidR="00F42B1D" w:rsidRPr="00D67D5E" w:rsidRDefault="00F42B1D" w:rsidP="008C7335">
            <w:pPr>
              <w:jc w:val="center"/>
            </w:pPr>
            <w:r w:rsidRPr="00D67D5E">
              <w:t>2025-2028</w:t>
            </w:r>
          </w:p>
        </w:tc>
        <w:tc>
          <w:tcPr>
            <w:tcW w:w="583" w:type="pct"/>
            <w:shd w:val="clear" w:color="auto" w:fill="auto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F42B1D" w:rsidRPr="00D67D5E" w:rsidRDefault="00F42B1D" w:rsidP="008C7335">
            <w:pPr>
              <w:spacing w:line="230" w:lineRule="auto"/>
              <w:jc w:val="center"/>
            </w:pPr>
          </w:p>
        </w:tc>
      </w:tr>
      <w:tr w:rsidR="00F42B1D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F42B1D" w:rsidRPr="00F42B1D" w:rsidRDefault="00F42B1D" w:rsidP="00347559">
            <w:pPr>
              <w:jc w:val="center"/>
            </w:pPr>
            <w:r w:rsidRPr="00F42B1D">
              <w:t>3.3.5</w:t>
            </w:r>
          </w:p>
        </w:tc>
        <w:tc>
          <w:tcPr>
            <w:tcW w:w="589" w:type="pct"/>
            <w:shd w:val="clear" w:color="auto" w:fill="auto"/>
          </w:tcPr>
          <w:p w:rsidR="00F42B1D" w:rsidRPr="00F42B1D" w:rsidRDefault="00F42B1D" w:rsidP="00347559">
            <w:pPr>
              <w:jc w:val="center"/>
              <w:rPr>
                <w:bCs/>
              </w:rPr>
            </w:pPr>
            <w:proofErr w:type="gramStart"/>
            <w:r w:rsidRPr="00F42B1D">
              <w:t>Создание современной инфраструктуры для отдыха детей и их оздоровления, путем возведения некапитальных строений, сооружений (быстровозводимых конструкций)</w:t>
            </w:r>
            <w:r w:rsidRPr="00F42B1D">
              <w:rPr>
                <w:bCs/>
              </w:rPr>
              <w:t xml:space="preserve"> (на базе МАУ ДО «Детский оздоровительно-образовательный центр «Иволга»,</w:t>
            </w:r>
            <w:proofErr w:type="gramEnd"/>
          </w:p>
          <w:p w:rsidR="00F42B1D" w:rsidRPr="00F42B1D" w:rsidRDefault="00F42B1D" w:rsidP="00347559">
            <w:pPr>
              <w:jc w:val="center"/>
              <w:rPr>
                <w:bCs/>
              </w:rPr>
            </w:pPr>
            <w:r w:rsidRPr="00F42B1D">
              <w:rPr>
                <w:bCs/>
              </w:rPr>
              <w:t>ЯМР, д. Нестерово)</w:t>
            </w:r>
          </w:p>
        </w:tc>
        <w:tc>
          <w:tcPr>
            <w:tcW w:w="359" w:type="pct"/>
            <w:shd w:val="clear" w:color="auto" w:fill="auto"/>
          </w:tcPr>
          <w:p w:rsidR="00F42B1D" w:rsidRPr="00F42B1D" w:rsidRDefault="00F42B1D" w:rsidP="00347559">
            <w:pPr>
              <w:ind w:left="-108" w:right="-108"/>
              <w:jc w:val="center"/>
              <w:rPr>
                <w:bCs/>
              </w:rPr>
            </w:pPr>
            <w:r w:rsidRPr="00F42B1D">
              <w:rPr>
                <w:bCs/>
              </w:rPr>
              <w:t>Устаревшая материально-техническая база загородной оздоровительной организации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F42B1D" w:rsidRPr="00F42B1D" w:rsidRDefault="00F42B1D" w:rsidP="00347559">
            <w:pPr>
              <w:jc w:val="center"/>
              <w:rPr>
                <w:bCs/>
              </w:rPr>
            </w:pPr>
            <w:r w:rsidRPr="00F42B1D">
              <w:rPr>
                <w:bCs/>
              </w:rPr>
              <w:t>Обновление устаревшей материально-технической базы загородной оздоровительной организации</w:t>
            </w:r>
          </w:p>
          <w:p w:rsidR="00F42B1D" w:rsidRPr="00F42B1D" w:rsidRDefault="00F42B1D" w:rsidP="00347559">
            <w:pPr>
              <w:jc w:val="center"/>
              <w:rPr>
                <w:bCs/>
              </w:rPr>
            </w:pPr>
            <w:r w:rsidRPr="00F42B1D">
              <w:rPr>
                <w:bCs/>
              </w:rPr>
              <w:t xml:space="preserve">МАУ ДО </w:t>
            </w:r>
            <w:proofErr w:type="gramStart"/>
            <w:r w:rsidRPr="00F42B1D">
              <w:rPr>
                <w:bCs/>
              </w:rPr>
              <w:t>ДОЦ</w:t>
            </w:r>
            <w:proofErr w:type="gramEnd"/>
            <w:r w:rsidRPr="00F42B1D">
              <w:rPr>
                <w:bCs/>
              </w:rPr>
              <w:t xml:space="preserve"> «Иволга».</w:t>
            </w:r>
          </w:p>
          <w:p w:rsidR="00F42B1D" w:rsidRPr="00F42B1D" w:rsidRDefault="00F42B1D" w:rsidP="00347559">
            <w:pPr>
              <w:jc w:val="center"/>
              <w:rPr>
                <w:bCs/>
              </w:rPr>
            </w:pPr>
            <w:r w:rsidRPr="00F42B1D">
              <w:rPr>
                <w:bCs/>
              </w:rPr>
              <w:t>Улучшение качества предоставляемой услуги по организации отдыха и оздоровления детей</w:t>
            </w:r>
          </w:p>
        </w:tc>
        <w:tc>
          <w:tcPr>
            <w:tcW w:w="488" w:type="pct"/>
            <w:shd w:val="clear" w:color="auto" w:fill="auto"/>
          </w:tcPr>
          <w:p w:rsidR="00F42B1D" w:rsidRPr="00F42B1D" w:rsidRDefault="00F42B1D" w:rsidP="00347559">
            <w:pPr>
              <w:jc w:val="center"/>
              <w:rPr>
                <w:b/>
              </w:rPr>
            </w:pPr>
            <w:r w:rsidRPr="00F42B1D">
              <w:t>Осуществление предоставления качественных услуг дополнительного образования, отдыха и оздоровления детей в соответствии с существующим законодательством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F42B1D" w:rsidRPr="00F42B1D" w:rsidRDefault="00F42B1D" w:rsidP="00347559">
            <w:pPr>
              <w:jc w:val="center"/>
            </w:pPr>
            <w:r w:rsidRPr="00F42B1D">
              <w:t>2 некапитальных  объект</w:t>
            </w:r>
            <w:proofErr w:type="gramStart"/>
            <w:r w:rsidRPr="00F42B1D">
              <w:t>а(</w:t>
            </w:r>
            <w:proofErr w:type="gramEnd"/>
            <w:r w:rsidRPr="00F42B1D">
              <w:t>быстровозводимые конструкции)</w:t>
            </w:r>
          </w:p>
        </w:tc>
        <w:tc>
          <w:tcPr>
            <w:tcW w:w="821" w:type="pct"/>
            <w:shd w:val="clear" w:color="auto" w:fill="auto"/>
          </w:tcPr>
          <w:p w:rsidR="00F42B1D" w:rsidRPr="00F42B1D" w:rsidRDefault="00F42B1D" w:rsidP="00347559">
            <w:pPr>
              <w:jc w:val="center"/>
            </w:pPr>
            <w:r w:rsidRPr="00F42B1D">
              <w:t xml:space="preserve">Наличие проектно-сметной документации    137070,00 </w:t>
            </w:r>
            <w:r w:rsidRPr="00F42B1D">
              <w:rPr>
                <w:sz w:val="24"/>
                <w:szCs w:val="24"/>
              </w:rPr>
              <w:t>тыс</w:t>
            </w:r>
            <w:proofErr w:type="gramStart"/>
            <w:r w:rsidRPr="00F42B1D">
              <w:t>.р</w:t>
            </w:r>
            <w:proofErr w:type="gramEnd"/>
            <w:r w:rsidRPr="00F42B1D">
              <w:t>уб.</w:t>
            </w:r>
          </w:p>
          <w:p w:rsidR="00F42B1D" w:rsidRPr="00F42B1D" w:rsidRDefault="00F42B1D" w:rsidP="00347559">
            <w:pPr>
              <w:jc w:val="center"/>
              <w:rPr>
                <w:bCs/>
              </w:rPr>
            </w:pPr>
          </w:p>
          <w:p w:rsidR="00F42B1D" w:rsidRPr="00F42B1D" w:rsidRDefault="00F42B1D" w:rsidP="00347559">
            <w:pPr>
              <w:jc w:val="center"/>
              <w:rPr>
                <w:bCs/>
              </w:rPr>
            </w:pPr>
            <w:r w:rsidRPr="00F42B1D">
              <w:rPr>
                <w:bCs/>
              </w:rPr>
              <w:t>ФБ</w:t>
            </w:r>
            <w:proofErr w:type="gramStart"/>
            <w:r w:rsidRPr="00F42B1D">
              <w:rPr>
                <w:bCs/>
              </w:rPr>
              <w:t>,О</w:t>
            </w:r>
            <w:proofErr w:type="gramEnd"/>
            <w:r w:rsidRPr="00F42B1D">
              <w:rPr>
                <w:bCs/>
              </w:rPr>
              <w:t>Б,МБ</w:t>
            </w:r>
          </w:p>
        </w:tc>
        <w:tc>
          <w:tcPr>
            <w:tcW w:w="556" w:type="pct"/>
            <w:shd w:val="clear" w:color="auto" w:fill="auto"/>
          </w:tcPr>
          <w:p w:rsidR="00F42B1D" w:rsidRPr="00F42B1D" w:rsidRDefault="00F42B1D" w:rsidP="00347559">
            <w:pPr>
              <w:jc w:val="center"/>
            </w:pPr>
            <w:r w:rsidRPr="00F42B1D"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F42B1D">
                <w:rPr>
                  <w:rStyle w:val="af3"/>
                  <w:color w:val="auto"/>
                </w:rPr>
                <w:t>подпрограмм</w:t>
              </w:r>
            </w:hyperlink>
            <w:r w:rsidRPr="00F42B1D">
              <w:t>а «Семья и дети Ярославии»</w:t>
            </w:r>
          </w:p>
        </w:tc>
        <w:tc>
          <w:tcPr>
            <w:tcW w:w="458" w:type="pct"/>
            <w:shd w:val="clear" w:color="auto" w:fill="auto"/>
          </w:tcPr>
          <w:p w:rsidR="00F42B1D" w:rsidRPr="00F42B1D" w:rsidRDefault="00F42B1D" w:rsidP="00347559">
            <w:pPr>
              <w:jc w:val="center"/>
            </w:pPr>
            <w:r w:rsidRPr="00F42B1D">
              <w:t>2027</w:t>
            </w:r>
          </w:p>
        </w:tc>
        <w:tc>
          <w:tcPr>
            <w:tcW w:w="583" w:type="pct"/>
            <w:shd w:val="clear" w:color="auto" w:fill="auto"/>
          </w:tcPr>
          <w:p w:rsidR="00F42B1D" w:rsidRPr="00F42B1D" w:rsidRDefault="00F42B1D" w:rsidP="00347559">
            <w:pPr>
              <w:spacing w:line="230" w:lineRule="auto"/>
              <w:jc w:val="center"/>
            </w:pPr>
            <w:r w:rsidRPr="00F42B1D">
              <w:t>Администрация Ярославского муниципального района</w:t>
            </w:r>
          </w:p>
          <w:p w:rsidR="00F42B1D" w:rsidRPr="00F42B1D" w:rsidRDefault="00F42B1D" w:rsidP="00347559">
            <w:pPr>
              <w:spacing w:line="230" w:lineRule="auto"/>
              <w:jc w:val="center"/>
            </w:pP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4. Здравоохранение </w:t>
      </w:r>
    </w:p>
    <w:p w:rsidR="008C7335" w:rsidRPr="00D67D5E" w:rsidRDefault="008C7335" w:rsidP="008C7335">
      <w:pPr>
        <w:pStyle w:val="a9"/>
        <w:spacing w:after="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учреждений здравоохранения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койками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25,4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врачами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18,5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средним медицинским персоналом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31,3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Амбулаторно-поликлиническая помощь, посещений на 1000 населения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3178,2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Стационарная помощь, койко-дней на 1000 населения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714,3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Число вызовов скорой помощи на 1000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294,3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8.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Младенческая смертность на 1000 родившихся живыми,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3,2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14"/>
          <w:szCs w:val="20"/>
        </w:rPr>
      </w:pPr>
    </w:p>
    <w:tbl>
      <w:tblPr>
        <w:tblStyle w:val="a8"/>
        <w:tblW w:w="5034" w:type="pct"/>
        <w:tblLayout w:type="fixed"/>
        <w:tblLook w:val="04A0" w:firstRow="1" w:lastRow="0" w:firstColumn="1" w:lastColumn="0" w:noHBand="0" w:noVBand="1"/>
      </w:tblPr>
      <w:tblGrid>
        <w:gridCol w:w="591"/>
        <w:gridCol w:w="19"/>
        <w:gridCol w:w="1941"/>
        <w:gridCol w:w="1022"/>
        <w:gridCol w:w="1329"/>
        <w:gridCol w:w="1532"/>
        <w:gridCol w:w="1738"/>
        <w:gridCol w:w="2451"/>
        <w:gridCol w:w="1635"/>
        <w:gridCol w:w="1601"/>
        <w:gridCol w:w="31"/>
        <w:gridCol w:w="1741"/>
      </w:tblGrid>
      <w:tr w:rsidR="008C7335" w:rsidRPr="00D67D5E" w:rsidTr="008C7335">
        <w:trPr>
          <w:trHeight w:val="436"/>
          <w:tblHeader/>
        </w:trPr>
        <w:tc>
          <w:tcPr>
            <w:tcW w:w="195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21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2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</w:rPr>
              <w:t>(Краткое описание ситуации)</w:t>
            </w:r>
          </w:p>
        </w:tc>
        <w:tc>
          <w:tcPr>
            <w:tcW w:w="42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к 2024 г.</w:t>
            </w:r>
          </w:p>
        </w:tc>
        <w:tc>
          <w:tcPr>
            <w:tcW w:w="49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8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1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67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jc w:val="both"/>
            </w:pPr>
            <w:r w:rsidRPr="00D67D5E">
              <w:t>4.1. Обеспечение доступности первичной медико-санитарной помощи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4.1.1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Строительство взрослой поликлиники «ГУЗ ЯО «</w:t>
            </w:r>
            <w:proofErr w:type="gramStart"/>
            <w:r w:rsidRPr="00D67D5E">
              <w:rPr>
                <w:bCs/>
                <w:sz w:val="20"/>
                <w:szCs w:val="20"/>
              </w:rPr>
              <w:t>Ярославская</w:t>
            </w:r>
            <w:proofErr w:type="gramEnd"/>
            <w:r w:rsidRPr="00D67D5E">
              <w:rPr>
                <w:bCs/>
                <w:sz w:val="20"/>
                <w:szCs w:val="20"/>
              </w:rPr>
              <w:t xml:space="preserve"> ЦРБ» с инженерными коммуникациями на 500 посещений в смену по адресу: Ярославский район, пос. Красный Бор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Активное жилищное строительство и рост численности населения, в том числе приписного к медицинской организации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качества и условий предоставления медицинской помощи населению Заволжского СП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комфортных условий и доступность 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поликлиники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ГП ЯО «Развитие здравоохранения в Ярославской области», на разработку проектно-сметной документации выделено в 2022 году 10,0 млн. руб.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«Здравоохранение»</w:t>
            </w:r>
          </w:p>
        </w:tc>
        <w:tc>
          <w:tcPr>
            <w:tcW w:w="512" w:type="pct"/>
          </w:tcPr>
          <w:p w:rsidR="008C7335" w:rsidRPr="00F42B1D" w:rsidRDefault="000D0528" w:rsidP="008C7335">
            <w:pPr>
              <w:spacing w:line="230" w:lineRule="auto"/>
              <w:jc w:val="center"/>
            </w:pPr>
            <w:r w:rsidRPr="00F42B1D">
              <w:rPr>
                <w:color w:val="000000" w:themeColor="text1"/>
              </w:rPr>
              <w:t>2023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ДС ЯО, ДЗиФ ЯО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4.1.2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Приобретение и монтаж модульных зданий амбулаторий (ФАП) модульные конструкции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2022 год – 4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Иванищевский ФАП</w:t>
            </w:r>
            <w:r w:rsidRPr="00D67D5E">
              <w:rPr>
                <w:sz w:val="20"/>
                <w:szCs w:val="20"/>
              </w:rPr>
              <w:t>,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.И</w:t>
            </w:r>
            <w:proofErr w:type="gramEnd"/>
            <w:r w:rsidRPr="00D67D5E">
              <w:rPr>
                <w:sz w:val="20"/>
                <w:szCs w:val="20"/>
              </w:rPr>
              <w:t>ванищево, ул.Школьная,5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Михайловская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ихайловский, ул.Ленина,1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Щедринский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п. Нагорный, ул</w:t>
            </w:r>
            <w:proofErr w:type="gramStart"/>
            <w:r w:rsidRPr="00D67D5E">
              <w:rPr>
                <w:sz w:val="20"/>
                <w:szCs w:val="20"/>
              </w:rPr>
              <w:t>.Ш</w:t>
            </w:r>
            <w:proofErr w:type="gramEnd"/>
            <w:r w:rsidRPr="00D67D5E">
              <w:rPr>
                <w:sz w:val="20"/>
                <w:szCs w:val="20"/>
              </w:rPr>
              <w:t>кольная,2а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Детское отделение Поликлиники № 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пос</w:t>
            </w:r>
            <w:proofErr w:type="gramStart"/>
            <w:r w:rsidRPr="00D67D5E">
              <w:rPr>
                <w:sz w:val="20"/>
                <w:szCs w:val="20"/>
              </w:rPr>
              <w:t>.Н</w:t>
            </w:r>
            <w:proofErr w:type="gramEnd"/>
            <w:r w:rsidRPr="00D67D5E">
              <w:rPr>
                <w:sz w:val="20"/>
                <w:szCs w:val="20"/>
              </w:rPr>
              <w:t>оготино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п</w:t>
            </w:r>
            <w:proofErr w:type="gramStart"/>
            <w:r w:rsidRPr="00D67D5E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D67D5E">
              <w:rPr>
                <w:b/>
                <w:bCs/>
                <w:sz w:val="20"/>
                <w:szCs w:val="20"/>
              </w:rPr>
              <w:t>расные Ткачи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2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Григорьевский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ригорьевское, ул.Мира, 38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Дорожаевский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орожаево,14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2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Гавриловский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русово, ул.Набережная 1-я,13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Прохоровский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рохоровское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1 объект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Толгобольский ФАП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  <w:strike/>
              </w:rPr>
            </w:pPr>
            <w:r w:rsidRPr="00D67D5E">
              <w:t>ЯМР, с</w:t>
            </w:r>
            <w:proofErr w:type="gramStart"/>
            <w:r w:rsidRPr="00D67D5E">
              <w:t>.Т</w:t>
            </w:r>
            <w:proofErr w:type="gramEnd"/>
            <w:r w:rsidRPr="00D67D5E">
              <w:t>олгоболь, ул.Школьная,139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Низкий уровень медицинского обслуживания в сельской местности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Повышение качества и условий предоставления медицинской помощи населению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Создание комфортных условий и доступность 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Приобретение 9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Приобретение и монтаж модульных зданий  амбулаторий (ФАП) модульные конструкции</w:t>
            </w:r>
            <w:r w:rsidRPr="00D67D5E">
              <w:rPr>
                <w:b/>
                <w:bCs/>
                <w:sz w:val="20"/>
                <w:szCs w:val="20"/>
              </w:rPr>
              <w:t xml:space="preserve"> </w:t>
            </w:r>
            <w:r w:rsidRPr="00D67D5E">
              <w:rPr>
                <w:bCs/>
                <w:sz w:val="20"/>
                <w:szCs w:val="20"/>
              </w:rPr>
              <w:t>в рамках.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Коммерческие предложения – имеются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Михайловская амбулатория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2022 год – 38 200 000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Детское отделение Поликлиники №1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9 800 000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п</w:t>
            </w:r>
            <w:proofErr w:type="gramStart"/>
            <w:r w:rsidRPr="00D67D5E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D67D5E">
              <w:rPr>
                <w:b/>
                <w:bCs/>
                <w:sz w:val="20"/>
                <w:szCs w:val="20"/>
              </w:rPr>
              <w:t>расные Ткачи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9 800 000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Гавриловский ФАП 2025 год – 4 900 000 руб.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rPr>
                <w:bCs/>
              </w:rPr>
              <w:t>РП «Модернизация первичного звена здравоохранения Ярославской области»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2022-2025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2022 –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 объекта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2023 –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 объекта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2024 – </w:t>
            </w:r>
          </w:p>
          <w:p w:rsidR="008C7335" w:rsidRPr="00D67D5E" w:rsidRDefault="00977C42" w:rsidP="008C7335">
            <w:pPr>
              <w:spacing w:line="230" w:lineRule="auto"/>
              <w:jc w:val="center"/>
            </w:pPr>
            <w:r>
              <w:t xml:space="preserve">  </w:t>
            </w:r>
            <w:r w:rsidR="008C7335" w:rsidRPr="00D67D5E">
              <w:t>2 объекта</w:t>
            </w:r>
          </w:p>
          <w:p w:rsidR="00977C42" w:rsidRDefault="008C7335" w:rsidP="008C7335">
            <w:pPr>
              <w:spacing w:line="230" w:lineRule="auto"/>
            </w:pPr>
            <w:r w:rsidRPr="00D67D5E">
              <w:t xml:space="preserve">     </w:t>
            </w:r>
            <w:r w:rsidR="00977C42">
              <w:t xml:space="preserve">   </w:t>
            </w:r>
            <w:r w:rsidRPr="00D67D5E">
              <w:t xml:space="preserve"> 2025 – </w:t>
            </w:r>
          </w:p>
          <w:p w:rsidR="008C7335" w:rsidRPr="00D67D5E" w:rsidRDefault="00977C42" w:rsidP="008C7335">
            <w:pPr>
              <w:spacing w:line="230" w:lineRule="auto"/>
            </w:pPr>
            <w:r>
              <w:t xml:space="preserve">       </w:t>
            </w:r>
            <w:r w:rsidR="008C7335" w:rsidRPr="00D67D5E">
              <w:t>1 объект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здравоохранения и фармации Ярославская область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4.1.3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Приобретение медицинского оборудования: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327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Износ медицинского оборудования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80-100%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t>100 %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замена оборудования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доступности и качества оказания 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Закупка 189 единиц оборудования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jc w:val="center"/>
            </w:pPr>
            <w:r w:rsidRPr="00D67D5E">
              <w:t>2021 г. – 14 795 191,85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2022 год – 3 247 800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2023 год – 19 085 400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год – 101 995 000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год – 30 815 000 руб.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>РП «Модернизация первичного звена здравоохранения Ярославской области»</w:t>
            </w:r>
            <w:r w:rsidRPr="00D67D5E">
              <w:t>-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2021 год – 32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2022 год – 34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2023 год – 44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год – 66 единиц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год – 13 единиц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Департамент здравоохранения и фармации Ярославская область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4.2. Ремонт и модернизация объектов здравоохранения</w:t>
            </w:r>
          </w:p>
        </w:tc>
      </w:tr>
      <w:tr w:rsidR="008C7335" w:rsidRPr="00D67D5E" w:rsidTr="008C7335">
        <w:trPr>
          <w:trHeight w:val="307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4.2.1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Капитальные ремонты объектов здравоохранения: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2022 – 9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Поликлиника№1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Красные Ткачи, ул</w:t>
            </w:r>
            <w:proofErr w:type="gramStart"/>
            <w:r w:rsidRPr="00D67D5E">
              <w:rPr>
                <w:sz w:val="20"/>
                <w:szCs w:val="20"/>
              </w:rPr>
              <w:t>.О</w:t>
            </w:r>
            <w:proofErr w:type="gramEnd"/>
            <w:r w:rsidRPr="00D67D5E">
              <w:rPr>
                <w:sz w:val="20"/>
                <w:szCs w:val="20"/>
              </w:rPr>
              <w:t>ктябрьская Б.,15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№2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Ноготино, ул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орожная,1а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Сарафоновская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Сарафоново, 58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Толбухинская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с. Толбухино, ул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ооперативная, 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Кузнечихинская амбулатория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Лесная Поляна, ул</w:t>
            </w:r>
            <w:proofErr w:type="gramStart"/>
            <w:r w:rsidRPr="00D67D5E">
              <w:rPr>
                <w:sz w:val="20"/>
                <w:szCs w:val="20"/>
              </w:rPr>
              <w:t>.Ж</w:t>
            </w:r>
            <w:proofErr w:type="gramEnd"/>
            <w:r w:rsidRPr="00D67D5E">
              <w:rPr>
                <w:sz w:val="20"/>
                <w:szCs w:val="20"/>
              </w:rPr>
              <w:t>елезнодорожная, 10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ind w:left="-146" w:right="-42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Кузнечихинская амбулатория Отделение № 1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Лесная Поляна, ул</w:t>
            </w:r>
            <w:proofErr w:type="gramStart"/>
            <w:r w:rsidRPr="00D67D5E">
              <w:rPr>
                <w:sz w:val="20"/>
                <w:szCs w:val="20"/>
              </w:rPr>
              <w:t>.Ж</w:t>
            </w:r>
            <w:proofErr w:type="gramEnd"/>
            <w:r w:rsidRPr="00D67D5E">
              <w:rPr>
                <w:sz w:val="20"/>
                <w:szCs w:val="20"/>
              </w:rPr>
              <w:t>елезнодорожная, 42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Кузнечихинская амбулатория Отделение №2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 д. Кузнечиха, ул</w:t>
            </w:r>
            <w:proofErr w:type="gramStart"/>
            <w:r w:rsidRPr="00D67D5E">
              <w:rPr>
                <w:sz w:val="20"/>
                <w:szCs w:val="20"/>
              </w:rPr>
              <w:t>.Ц</w:t>
            </w:r>
            <w:proofErr w:type="gramEnd"/>
            <w:r w:rsidRPr="00D67D5E">
              <w:rPr>
                <w:sz w:val="20"/>
                <w:szCs w:val="20"/>
              </w:rPr>
              <w:t>ентральная, 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Ивняковская амбулатория</w:t>
            </w:r>
            <w:r w:rsidRPr="00D67D5E">
              <w:rPr>
                <w:sz w:val="20"/>
                <w:szCs w:val="20"/>
              </w:rPr>
              <w:t xml:space="preserve"> ЯМР, п. Ивняки, ул</w:t>
            </w:r>
            <w:proofErr w:type="gramStart"/>
            <w:r w:rsidRPr="00D67D5E">
              <w:rPr>
                <w:sz w:val="20"/>
                <w:szCs w:val="20"/>
              </w:rPr>
              <w:t>.Ц</w:t>
            </w:r>
            <w:proofErr w:type="gramEnd"/>
            <w:r w:rsidRPr="00D67D5E">
              <w:rPr>
                <w:sz w:val="20"/>
                <w:szCs w:val="20"/>
              </w:rPr>
              <w:t>ентральная,4а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Дубковская амбулатория </w:t>
            </w: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убки, ул.Некрасова,6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Ананьинский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.А</w:t>
            </w:r>
            <w:proofErr w:type="gramEnd"/>
            <w:r w:rsidRPr="00D67D5E">
              <w:rPr>
                <w:sz w:val="20"/>
                <w:szCs w:val="20"/>
              </w:rPr>
              <w:t>наньино, ул.Садовая,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Козьмодемьянская амбулатория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озьмодемьянск, ул.Центральная, 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Медягинский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едягино, 35а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Мокеевская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океевское, ул.Светлая, 32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Пестрецовский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естрецово, ул.Молодежная, 1а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Туношенская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.Т</w:t>
            </w:r>
            <w:proofErr w:type="gramEnd"/>
            <w:r w:rsidRPr="00D67D5E">
              <w:rPr>
                <w:sz w:val="20"/>
                <w:szCs w:val="20"/>
              </w:rPr>
              <w:t>уношна, ул.Центральная,5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7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села Спас-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.С</w:t>
            </w:r>
            <w:proofErr w:type="gramEnd"/>
            <w:r w:rsidRPr="00D67D5E">
              <w:rPr>
                <w:sz w:val="20"/>
                <w:szCs w:val="20"/>
              </w:rPr>
              <w:t>пас-Виталий, 18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Карачихская амбулатория</w:t>
            </w:r>
            <w:r w:rsidRPr="00D67D5E">
              <w:rPr>
                <w:sz w:val="20"/>
                <w:szCs w:val="20"/>
              </w:rPr>
              <w:t xml:space="preserve"> ЯМР, п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арачиха, ул.Садовая, 25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Курбская амбулатория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урба, ул.Советская,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Левцовский ФАП</w:t>
            </w: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ригорьевское, ул.Новая, 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Мордвиновский ФАП</w:t>
            </w: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ордвиново, ул.Северная,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Устьинский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.У</w:t>
            </w:r>
            <w:proofErr w:type="gramEnd"/>
            <w:r w:rsidRPr="00D67D5E">
              <w:rPr>
                <w:sz w:val="20"/>
                <w:szCs w:val="20"/>
              </w:rPr>
              <w:t>стье, ул.Центральная, 8а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Ширинский ФАП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.Ш</w:t>
            </w:r>
            <w:proofErr w:type="gramEnd"/>
            <w:r w:rsidRPr="00D67D5E">
              <w:rPr>
                <w:sz w:val="20"/>
                <w:szCs w:val="20"/>
              </w:rPr>
              <w:t>иринье, ул.Мира, 7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поселка Заволжье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.З</w:t>
            </w:r>
            <w:proofErr w:type="gramEnd"/>
            <w:r w:rsidRPr="00D67D5E">
              <w:rPr>
                <w:sz w:val="20"/>
                <w:szCs w:val="20"/>
              </w:rPr>
              <w:t>аволжье, ул.Юности, 40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поселка Ярославка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.Я</w:t>
            </w:r>
            <w:proofErr w:type="gramEnd"/>
            <w:r w:rsidRPr="00D67D5E">
              <w:rPr>
                <w:sz w:val="20"/>
                <w:szCs w:val="20"/>
              </w:rPr>
              <w:t>рославка, ул.Школьная, 1в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Андрониковский ФАП </w:t>
            </w: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.А</w:t>
            </w:r>
            <w:proofErr w:type="gramEnd"/>
            <w:r w:rsidRPr="00D67D5E">
              <w:rPr>
                <w:sz w:val="20"/>
                <w:szCs w:val="20"/>
              </w:rPr>
              <w:t xml:space="preserve">ндроники, </w:t>
            </w:r>
            <w:r w:rsidRPr="00D67D5E">
              <w:rPr>
                <w:sz w:val="20"/>
                <w:szCs w:val="20"/>
              </w:rPr>
              <w:br/>
              <w:t>ул. Ярославская, 12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Глебовский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лебовское, ул.Строителей, 9а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Красносельский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с. Красное, 48а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Меленковский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Меленки, 40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Значительный износ зданий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t>Создание комфортных условий для оказания медицинских услуг населению района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здравоохранения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28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Проектно-сметная документация имеется, прошли Госэкспертизу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2022 год – 52 820 040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35 530 560 руб.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2024 год – 14 147 630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10 771 810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РП «Модернизация первичного звена здравоохранения Ярославской области»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2022-2025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2022 – 9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2023- 6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2024 – 7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2025 – 6 объектов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Департамент здравоохранения и фармации Ярославской области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4.3. Привлечение специалистов в медицинские учреждения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8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4.3.1</w:t>
            </w:r>
          </w:p>
        </w:tc>
        <w:tc>
          <w:tcPr>
            <w:tcW w:w="627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 xml:space="preserve">Привлечение специалистов в медицинские учреждения Ярославского муниципального района 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Кадровый дефицит среди медицинских работников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Устранение кадрового дефицита среди врачей и среднего медицинского персонала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 xml:space="preserve">Повышение качества и доступности медицинской помощи 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5 человек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НП «Здравоохранение» Региональная целевая программа «Улучшение кадрового обеспечения государственных медицинских организаций Ярославской области на 2020-2024гг.» («Земский доктор»)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Постановление Правительства № 1640.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Постановление Правительства Ярославская область от 10.04.2020 № 307-п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Департамент здравоохранения и фармации Ярославская область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F42B1D">
        <w:t>5. Культура</w:t>
      </w:r>
      <w:r w:rsidRPr="00D67D5E">
        <w:t xml:space="preserve"> </w:t>
      </w:r>
    </w:p>
    <w:p w:rsidR="008C7335" w:rsidRPr="00D67D5E" w:rsidRDefault="008C7335" w:rsidP="008C7335">
      <w:pPr>
        <w:pStyle w:val="a9"/>
        <w:spacing w:after="12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 xml:space="preserve">Количество учреждений культуры (всех форм собственности) 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9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библиотек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27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музеев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учреждений культурно-досугового типа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27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театров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концертных организаций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зоопарков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F42B1D" w:rsidRPr="00D67D5E" w:rsidTr="00F42B1D">
        <w:tc>
          <w:tcPr>
            <w:tcW w:w="675" w:type="dxa"/>
          </w:tcPr>
          <w:p w:rsidR="00F42B1D" w:rsidRPr="00D67D5E" w:rsidRDefault="00F42B1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1D" w:rsidRPr="00D67D5E" w:rsidRDefault="00F42B1D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- количество </w:t>
            </w:r>
            <w:proofErr w:type="gramStart"/>
            <w:r w:rsidRPr="00D67D5E">
              <w:rPr>
                <w:rFonts w:eastAsia="Calibri"/>
                <w:szCs w:val="26"/>
              </w:rPr>
              <w:t>обучающихся</w:t>
            </w:r>
            <w:proofErr w:type="gramEnd"/>
            <w:r w:rsidRPr="00D67D5E">
              <w:rPr>
                <w:rFonts w:eastAsia="Calibri"/>
                <w:szCs w:val="26"/>
              </w:rPr>
              <w:t xml:space="preserve"> в ДШИ, ДМШ, ДХШ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F42B1D" w:rsidRPr="00D67D5E" w:rsidTr="00F42B1D">
        <w:trPr>
          <w:trHeight w:val="166"/>
        </w:trPr>
        <w:tc>
          <w:tcPr>
            <w:tcW w:w="675" w:type="dxa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Среднесписочная численность работников муниципальных учреждений культуры, на конец отчетного периода (паспорт МО)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spacing w:line="230" w:lineRule="auto"/>
              <w:ind w:left="142"/>
              <w:jc w:val="center"/>
            </w:pPr>
            <w:r w:rsidRPr="00D67D5E">
              <w:t>138</w:t>
            </w:r>
          </w:p>
        </w:tc>
      </w:tr>
      <w:tr w:rsidR="00F42B1D" w:rsidRPr="00D67D5E" w:rsidTr="00F42B1D">
        <w:trPr>
          <w:trHeight w:val="166"/>
        </w:trPr>
        <w:tc>
          <w:tcPr>
            <w:tcW w:w="675" w:type="dxa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spacing w:line="230" w:lineRule="auto"/>
              <w:ind w:left="142"/>
              <w:jc w:val="center"/>
            </w:pPr>
            <w:r w:rsidRPr="00D67D5E">
              <w:t>33 890</w:t>
            </w:r>
          </w:p>
        </w:tc>
      </w:tr>
      <w:tr w:rsidR="00F42B1D" w:rsidRPr="00D67D5E" w:rsidTr="00F42B1D">
        <w:trPr>
          <w:trHeight w:val="166"/>
        </w:trPr>
        <w:tc>
          <w:tcPr>
            <w:tcW w:w="675" w:type="dxa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пользователей библиотек, тыс</w:t>
            </w:r>
            <w:proofErr w:type="gramStart"/>
            <w:r w:rsidRPr="00D67D5E">
              <w:rPr>
                <w:rFonts w:eastAsia="Calibri"/>
                <w:color w:val="auto"/>
                <w:sz w:val="20"/>
                <w:szCs w:val="26"/>
              </w:rPr>
              <w:t>.ч</w:t>
            </w:r>
            <w:proofErr w:type="gramEnd"/>
            <w:r w:rsidRPr="00D67D5E">
              <w:rPr>
                <w:rFonts w:eastAsia="Calibri"/>
                <w:color w:val="auto"/>
                <w:sz w:val="20"/>
                <w:szCs w:val="26"/>
              </w:rPr>
              <w:t>ел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spacing w:line="230" w:lineRule="auto"/>
              <w:ind w:left="142"/>
              <w:jc w:val="center"/>
            </w:pPr>
            <w:r w:rsidRPr="00D67D5E">
              <w:t>13,9</w:t>
            </w:r>
          </w:p>
        </w:tc>
      </w:tr>
      <w:tr w:rsidR="00F42B1D" w:rsidRPr="00D67D5E" w:rsidTr="00F42B1D">
        <w:trPr>
          <w:trHeight w:val="166"/>
        </w:trPr>
        <w:tc>
          <w:tcPr>
            <w:tcW w:w="675" w:type="dxa"/>
          </w:tcPr>
          <w:p w:rsidR="00F42B1D" w:rsidRPr="00D67D5E" w:rsidRDefault="00F42B1D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B1D" w:rsidRPr="00D67D5E" w:rsidRDefault="00F42B1D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Доля населения, участвующего в деятельности клубных формирований, %</w:t>
            </w:r>
          </w:p>
        </w:tc>
        <w:tc>
          <w:tcPr>
            <w:tcW w:w="2268" w:type="dxa"/>
          </w:tcPr>
          <w:p w:rsidR="00F42B1D" w:rsidRPr="00D67D5E" w:rsidRDefault="00F42B1D" w:rsidP="00F42B1D">
            <w:pPr>
              <w:spacing w:line="230" w:lineRule="auto"/>
              <w:ind w:left="142"/>
              <w:jc w:val="center"/>
            </w:pPr>
            <w:r w:rsidRPr="00D67D5E">
              <w:t>7,4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tbl>
      <w:tblPr>
        <w:tblStyle w:val="a8"/>
        <w:tblW w:w="5034" w:type="pct"/>
        <w:tblLayout w:type="fixed"/>
        <w:tblLook w:val="04A0" w:firstRow="1" w:lastRow="0" w:firstColumn="1" w:lastColumn="0" w:noHBand="0" w:noVBand="1"/>
      </w:tblPr>
      <w:tblGrid>
        <w:gridCol w:w="507"/>
        <w:gridCol w:w="2045"/>
        <w:gridCol w:w="1225"/>
        <w:gridCol w:w="1125"/>
        <w:gridCol w:w="1532"/>
        <w:gridCol w:w="1738"/>
        <w:gridCol w:w="2451"/>
        <w:gridCol w:w="1635"/>
        <w:gridCol w:w="1635"/>
        <w:gridCol w:w="1738"/>
      </w:tblGrid>
      <w:tr w:rsidR="008C7335" w:rsidRPr="00D67D5E" w:rsidTr="008C7335">
        <w:trPr>
          <w:trHeight w:val="436"/>
          <w:tblHeader/>
        </w:trPr>
        <w:tc>
          <w:tcPr>
            <w:tcW w:w="16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9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6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9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8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5.1. Строительство, ремонт и модернизация учреждений культуры</w:t>
            </w:r>
          </w:p>
        </w:tc>
      </w:tr>
      <w:tr w:rsidR="000C1952" w:rsidRPr="00F42B1D" w:rsidTr="008C7335">
        <w:trPr>
          <w:trHeight w:val="154"/>
        </w:trPr>
        <w:tc>
          <w:tcPr>
            <w:tcW w:w="162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5.1.1</w:t>
            </w:r>
          </w:p>
        </w:tc>
        <w:tc>
          <w:tcPr>
            <w:tcW w:w="65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Приобретение передвижного многофункционального культурного центра (Автоклуб) 1 ед. (Ширинский КСЦ)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ВЫПОЛНЕНО</w:t>
            </w:r>
          </w:p>
        </w:tc>
        <w:tc>
          <w:tcPr>
            <w:tcW w:w="392" w:type="pct"/>
          </w:tcPr>
          <w:p w:rsidR="000C1952" w:rsidRPr="00F42B1D" w:rsidRDefault="000C1952" w:rsidP="00347559">
            <w:pPr>
              <w:spacing w:line="230" w:lineRule="auto"/>
              <w:ind w:left="-108" w:right="-108"/>
              <w:jc w:val="center"/>
            </w:pPr>
            <w:r w:rsidRPr="00F42B1D">
              <w:t>Неудовлетворительное состояние зданий, помещений  учреждений культуры, инженерно-технических сетей. Устаревший внешний и внутренний вид, интерьер зданий несоответствие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Приведение учреждений культуры в современное состояние</w:t>
            </w:r>
          </w:p>
        </w:tc>
        <w:tc>
          <w:tcPr>
            <w:tcW w:w="49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1 единица</w:t>
            </w:r>
          </w:p>
        </w:tc>
        <w:tc>
          <w:tcPr>
            <w:tcW w:w="78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</w:p>
        </w:tc>
        <w:tc>
          <w:tcPr>
            <w:tcW w:w="523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Национальный проект «Культура» 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РЦП «Развитие культуры и искусства в Ярославской области» </w:t>
            </w:r>
          </w:p>
        </w:tc>
        <w:tc>
          <w:tcPr>
            <w:tcW w:w="523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2022</w:t>
            </w:r>
          </w:p>
          <w:p w:rsidR="00F42B1D" w:rsidRPr="00F42B1D" w:rsidRDefault="00F42B1D" w:rsidP="00347559">
            <w:pPr>
              <w:spacing w:line="230" w:lineRule="auto"/>
              <w:jc w:val="center"/>
            </w:pPr>
            <w:r w:rsidRPr="00F42B1D">
              <w:t>приобретен</w:t>
            </w:r>
          </w:p>
        </w:tc>
        <w:tc>
          <w:tcPr>
            <w:tcW w:w="556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Администрация Ярославского муниципального района</w:t>
            </w:r>
          </w:p>
        </w:tc>
      </w:tr>
      <w:tr w:rsidR="000C1952" w:rsidRPr="00D67D5E" w:rsidTr="008C7335">
        <w:trPr>
          <w:trHeight w:val="154"/>
        </w:trPr>
        <w:tc>
          <w:tcPr>
            <w:tcW w:w="162" w:type="pct"/>
          </w:tcPr>
          <w:p w:rsidR="000C1952" w:rsidRPr="00F42B1D" w:rsidRDefault="000C1952" w:rsidP="008C7335">
            <w:pPr>
              <w:spacing w:line="230" w:lineRule="auto"/>
              <w:jc w:val="center"/>
            </w:pPr>
            <w:r w:rsidRPr="00F42B1D">
              <w:t>5.1.2</w:t>
            </w:r>
          </w:p>
        </w:tc>
        <w:tc>
          <w:tcPr>
            <w:tcW w:w="65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Капитальный ремонт (капитальный ремонт внутренних помещений, отопительной системы, ремонт фасада, крыши)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Григорьевского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proofErr w:type="gramStart"/>
            <w:r w:rsidRPr="00F42B1D">
              <w:t xml:space="preserve">(ЯМР, д. Григорьевское, </w:t>
            </w:r>
            <w:proofErr w:type="gramEnd"/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ул. Клубная, д.15),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 Ананьинского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(ЯМР, д</w:t>
            </w:r>
            <w:proofErr w:type="gramStart"/>
            <w:r w:rsidRPr="00F42B1D">
              <w:t>.А</w:t>
            </w:r>
            <w:proofErr w:type="gramEnd"/>
            <w:r w:rsidRPr="00F42B1D">
              <w:t>наньино, 11а),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ВЫПОЛНЕНО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Кузнечихинского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(ЯМР,  д. Кузнечиха, ул. Центральная, 35),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 Курбского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proofErr w:type="gramStart"/>
            <w:r w:rsidRPr="00F42B1D">
              <w:t xml:space="preserve">(ЯМР, с. Курба, </w:t>
            </w:r>
            <w:proofErr w:type="gramEnd"/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ул. Школьная, д. 2), 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Медягинского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(ЯМР, с</w:t>
            </w:r>
            <w:proofErr w:type="gramStart"/>
            <w:r w:rsidRPr="00F42B1D">
              <w:t>.М</w:t>
            </w:r>
            <w:proofErr w:type="gramEnd"/>
            <w:r w:rsidRPr="00F42B1D">
              <w:t>едягино, 34), Козьмодемьянского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proofErr w:type="gramStart"/>
            <w:r w:rsidRPr="00F42B1D">
              <w:t xml:space="preserve">(ЯМР,  п. Козьмодемьянск, </w:t>
            </w:r>
            <w:proofErr w:type="gramEnd"/>
          </w:p>
          <w:p w:rsidR="000C1952" w:rsidRPr="00F42B1D" w:rsidRDefault="000C1952" w:rsidP="00347559">
            <w:pPr>
              <w:spacing w:line="230" w:lineRule="auto"/>
              <w:jc w:val="center"/>
              <w:rPr>
                <w:bCs/>
              </w:rPr>
            </w:pPr>
            <w:r w:rsidRPr="00F42B1D">
              <w:t xml:space="preserve">ул. </w:t>
            </w:r>
            <w:proofErr w:type="gramStart"/>
            <w:r w:rsidRPr="00F42B1D">
              <w:t>Центральная</w:t>
            </w:r>
            <w:proofErr w:type="gramEnd"/>
            <w:r w:rsidRPr="00F42B1D">
              <w:t xml:space="preserve">, 36) , </w:t>
            </w:r>
            <w:r w:rsidRPr="00F42B1D">
              <w:rPr>
                <w:bCs/>
              </w:rPr>
              <w:t>Рютневского ДК</w:t>
            </w:r>
          </w:p>
          <w:p w:rsidR="000C1952" w:rsidRPr="00F42B1D" w:rsidRDefault="000C1952" w:rsidP="00347559">
            <w:pPr>
              <w:spacing w:line="230" w:lineRule="auto"/>
              <w:jc w:val="center"/>
              <w:rPr>
                <w:bCs/>
              </w:rPr>
            </w:pPr>
            <w:r w:rsidRPr="00F42B1D">
              <w:rPr>
                <w:bCs/>
              </w:rPr>
              <w:t>(</w:t>
            </w:r>
            <w:r w:rsidRPr="00F42B1D">
              <w:t xml:space="preserve">ЯМР, </w:t>
            </w:r>
            <w:r w:rsidRPr="00F42B1D">
              <w:rPr>
                <w:bCs/>
              </w:rPr>
              <w:t>п. Ярославка, 2-б)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Толбухинский ДК Ярославский р-он, с. Тобухино, ул. Даниловская, д.2</w:t>
            </w:r>
          </w:p>
        </w:tc>
        <w:tc>
          <w:tcPr>
            <w:tcW w:w="392" w:type="pct"/>
          </w:tcPr>
          <w:p w:rsidR="000C1952" w:rsidRPr="00F42B1D" w:rsidRDefault="000C1952" w:rsidP="00347559">
            <w:pPr>
              <w:spacing w:line="230" w:lineRule="auto"/>
              <w:ind w:left="-108" w:right="-108"/>
              <w:jc w:val="center"/>
            </w:pPr>
            <w:r w:rsidRPr="00F42B1D">
              <w:t>Неудовлетворительное состояние зданий, помещений  учреждений культуры, инженерно-технических сетей. Устаревший внешний и внутренний вид, интерьер зданий несоответствие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Приведение учреждений культуры в современное состояние</w:t>
            </w:r>
          </w:p>
        </w:tc>
        <w:tc>
          <w:tcPr>
            <w:tcW w:w="49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0C1952" w:rsidRPr="00F42B1D" w:rsidRDefault="000C1952" w:rsidP="00347559">
            <w:pPr>
              <w:jc w:val="center"/>
            </w:pPr>
            <w:r w:rsidRPr="00F42B1D">
              <w:t>Капитальный ремонт 8 объектов</w:t>
            </w:r>
          </w:p>
        </w:tc>
        <w:tc>
          <w:tcPr>
            <w:tcW w:w="78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523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 xml:space="preserve">Планируется подача заявки на включение </w:t>
            </w:r>
            <w:proofErr w:type="gramStart"/>
            <w:r w:rsidRPr="00F42B1D">
              <w:t>в</w:t>
            </w:r>
            <w:proofErr w:type="gramEnd"/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РЦП «Развитие культуры и искусства в Ярославской области»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Национальный проект «Культура»</w:t>
            </w:r>
          </w:p>
        </w:tc>
        <w:tc>
          <w:tcPr>
            <w:tcW w:w="523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2022-2025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2022 – 2 объекта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2023 – 2 объекта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2024 – 2 объекта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2025 – 1 объект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2026 – 1 объект</w:t>
            </w:r>
          </w:p>
        </w:tc>
        <w:tc>
          <w:tcPr>
            <w:tcW w:w="556" w:type="pct"/>
          </w:tcPr>
          <w:p w:rsidR="000C1952" w:rsidRPr="00D67D5E" w:rsidRDefault="000C1952" w:rsidP="00347559">
            <w:pPr>
              <w:jc w:val="center"/>
            </w:pPr>
            <w:r w:rsidRPr="00F42B1D">
              <w:t>Администрация Ярославского муниципального района</w:t>
            </w:r>
          </w:p>
        </w:tc>
      </w:tr>
      <w:tr w:rsidR="000C1952" w:rsidRPr="00D67D5E" w:rsidTr="008C7335">
        <w:trPr>
          <w:trHeight w:val="154"/>
        </w:trPr>
        <w:tc>
          <w:tcPr>
            <w:tcW w:w="162" w:type="pct"/>
          </w:tcPr>
          <w:p w:rsidR="000C1952" w:rsidRPr="00F42B1D" w:rsidRDefault="000C1952" w:rsidP="008C7335">
            <w:pPr>
              <w:spacing w:line="230" w:lineRule="auto"/>
              <w:jc w:val="center"/>
            </w:pPr>
            <w:r w:rsidRPr="00F42B1D">
              <w:t>5.1.3</w:t>
            </w:r>
          </w:p>
        </w:tc>
        <w:tc>
          <w:tcPr>
            <w:tcW w:w="65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Строительство Общественно-культурного центра в поселке Красный Бор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</w:p>
        </w:tc>
        <w:tc>
          <w:tcPr>
            <w:tcW w:w="392" w:type="pct"/>
          </w:tcPr>
          <w:p w:rsidR="000C1952" w:rsidRPr="00F42B1D" w:rsidRDefault="000C1952" w:rsidP="00347559">
            <w:pPr>
              <w:spacing w:line="230" w:lineRule="auto"/>
              <w:ind w:left="-108" w:right="-108"/>
              <w:jc w:val="center"/>
            </w:pPr>
            <w:r w:rsidRPr="00F42B1D">
              <w:t>Отсутствие учреждения досуга</w:t>
            </w:r>
          </w:p>
        </w:tc>
        <w:tc>
          <w:tcPr>
            <w:tcW w:w="36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Обеспечение жителей услугами досуга</w:t>
            </w:r>
          </w:p>
        </w:tc>
        <w:tc>
          <w:tcPr>
            <w:tcW w:w="490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0C1952" w:rsidRPr="00F42B1D" w:rsidRDefault="000C1952" w:rsidP="00347559">
            <w:pPr>
              <w:jc w:val="center"/>
            </w:pPr>
            <w:r w:rsidRPr="00F42B1D">
              <w:t>Строительство 1 объекта</w:t>
            </w:r>
          </w:p>
        </w:tc>
        <w:tc>
          <w:tcPr>
            <w:tcW w:w="784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t>Проектно-сметная документация в стадии разработки.</w:t>
            </w:r>
          </w:p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rPr>
                <w:bCs/>
              </w:rPr>
              <w:t xml:space="preserve"> Источники финансирования не определены. Мероприятие будет реализовано в случае прохождения конкурсного отбора</w:t>
            </w:r>
          </w:p>
        </w:tc>
        <w:tc>
          <w:tcPr>
            <w:tcW w:w="523" w:type="pct"/>
          </w:tcPr>
          <w:p w:rsidR="000C1952" w:rsidRPr="00F42B1D" w:rsidRDefault="000C1952" w:rsidP="00347559">
            <w:pPr>
              <w:spacing w:line="230" w:lineRule="auto"/>
              <w:jc w:val="center"/>
            </w:pPr>
            <w:r w:rsidRPr="00F42B1D">
              <w:rPr>
                <w:bCs/>
              </w:rPr>
              <w:t>ГП «Комплексное развитие сельских территорий»</w:t>
            </w:r>
          </w:p>
        </w:tc>
        <w:tc>
          <w:tcPr>
            <w:tcW w:w="523" w:type="pct"/>
          </w:tcPr>
          <w:p w:rsidR="000C1952" w:rsidRDefault="000C1952" w:rsidP="00347559">
            <w:pPr>
              <w:spacing w:line="230" w:lineRule="auto"/>
              <w:jc w:val="center"/>
            </w:pPr>
            <w:r w:rsidRPr="00F42B1D">
              <w:t>2024</w:t>
            </w:r>
          </w:p>
          <w:p w:rsidR="00F42B1D" w:rsidRPr="00F42B1D" w:rsidRDefault="00F42B1D" w:rsidP="00347559">
            <w:pPr>
              <w:spacing w:line="230" w:lineRule="auto"/>
              <w:jc w:val="center"/>
            </w:pPr>
            <w:r>
              <w:t xml:space="preserve">Выполнено </w:t>
            </w:r>
          </w:p>
        </w:tc>
        <w:tc>
          <w:tcPr>
            <w:tcW w:w="556" w:type="pct"/>
          </w:tcPr>
          <w:p w:rsidR="000C1952" w:rsidRPr="00D67D5E" w:rsidRDefault="000C1952" w:rsidP="00347559">
            <w:pPr>
              <w:jc w:val="center"/>
            </w:pPr>
            <w:r w:rsidRPr="00F42B1D">
              <w:t>Администрация Ярославского муниципального района</w:t>
            </w:r>
          </w:p>
        </w:tc>
      </w:tr>
      <w:tr w:rsidR="000C1952" w:rsidRPr="00D67D5E" w:rsidTr="008C7335">
        <w:trPr>
          <w:trHeight w:val="154"/>
        </w:trPr>
        <w:tc>
          <w:tcPr>
            <w:tcW w:w="162" w:type="pct"/>
          </w:tcPr>
          <w:p w:rsidR="000C1952" w:rsidRPr="00D67D5E" w:rsidRDefault="000C1952" w:rsidP="008C7335">
            <w:pPr>
              <w:spacing w:line="230" w:lineRule="auto"/>
              <w:jc w:val="center"/>
            </w:pPr>
            <w:r w:rsidRPr="00D67D5E">
              <w:t>5.1.4</w:t>
            </w:r>
          </w:p>
        </w:tc>
        <w:tc>
          <w:tcPr>
            <w:tcW w:w="654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Строительство Многофункциональных  культурных центров: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- в деревне Пестрецово, В ПРОЦЕССЕ СТРОИТЕЛЬСТВА, срок сдачи 2024 год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</w:p>
          <w:p w:rsidR="000C1952" w:rsidRPr="00AD7468" w:rsidRDefault="000C1952" w:rsidP="00347559">
            <w:pPr>
              <w:spacing w:line="230" w:lineRule="auto"/>
              <w:jc w:val="center"/>
              <w:rPr>
                <w:bCs/>
              </w:rPr>
            </w:pPr>
            <w:r w:rsidRPr="00AD7468">
              <w:t xml:space="preserve">- </w:t>
            </w:r>
            <w:r w:rsidRPr="00AD7468">
              <w:rPr>
                <w:bCs/>
              </w:rPr>
              <w:t>в поселке Красные Ткачи,</w:t>
            </w:r>
          </w:p>
          <w:p w:rsidR="000C1952" w:rsidRPr="00AD7468" w:rsidRDefault="000C1952" w:rsidP="00347559">
            <w:pPr>
              <w:spacing w:line="230" w:lineRule="auto"/>
              <w:jc w:val="center"/>
              <w:rPr>
                <w:bCs/>
              </w:rPr>
            </w:pPr>
            <w:r w:rsidRPr="00AD7468">
              <w:rPr>
                <w:bCs/>
              </w:rPr>
              <w:t>- в поселке Заволжье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- в деревне Иванищево.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 xml:space="preserve">- в селе Спас-Виталий </w:t>
            </w:r>
          </w:p>
        </w:tc>
        <w:tc>
          <w:tcPr>
            <w:tcW w:w="392" w:type="pct"/>
          </w:tcPr>
          <w:p w:rsidR="000C1952" w:rsidRPr="00AD7468" w:rsidRDefault="000C1952" w:rsidP="00347559">
            <w:pPr>
              <w:spacing w:line="230" w:lineRule="auto"/>
              <w:ind w:left="-108" w:right="-108"/>
              <w:jc w:val="center"/>
            </w:pPr>
            <w:r w:rsidRPr="00AD7468">
              <w:t>Неудовлетворительное состояние зданий, помещений  учреждений культуры, инженерно-технических сетей. Устаревший внешний и внутренний вид, интерьер зданий несоответствие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Обеспечение жителей услугами досуга</w:t>
            </w:r>
          </w:p>
        </w:tc>
        <w:tc>
          <w:tcPr>
            <w:tcW w:w="490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0C1952" w:rsidRPr="00AD7468" w:rsidRDefault="000C1952" w:rsidP="00347559">
            <w:pPr>
              <w:jc w:val="center"/>
            </w:pPr>
            <w:r w:rsidRPr="00AD7468">
              <w:t>Строительство 5 объектов</w:t>
            </w:r>
          </w:p>
        </w:tc>
        <w:tc>
          <w:tcPr>
            <w:tcW w:w="784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Проектно-сметная документация в стадии разработки</w:t>
            </w:r>
          </w:p>
          <w:p w:rsidR="000C1952" w:rsidRPr="00AD7468" w:rsidRDefault="000C1952" w:rsidP="00347559">
            <w:pPr>
              <w:spacing w:line="230" w:lineRule="auto"/>
              <w:jc w:val="center"/>
              <w:rPr>
                <w:bCs/>
              </w:rPr>
            </w:pPr>
            <w:r w:rsidRPr="00AD7468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rPr>
                <w:bCs/>
              </w:rPr>
              <w:t>ГП «Комплексное развитие сельских территорий»</w:t>
            </w:r>
          </w:p>
        </w:tc>
        <w:tc>
          <w:tcPr>
            <w:tcW w:w="523" w:type="pct"/>
          </w:tcPr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2023-2027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2024 – 1 объект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2025 – 1 объект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2026 – 1 объект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  <w:r w:rsidRPr="00AD7468">
              <w:t>2027 – 2 объекта</w:t>
            </w:r>
          </w:p>
          <w:p w:rsidR="000C1952" w:rsidRPr="00AD7468" w:rsidRDefault="000C1952" w:rsidP="00347559">
            <w:pPr>
              <w:spacing w:line="230" w:lineRule="auto"/>
              <w:jc w:val="center"/>
            </w:pPr>
          </w:p>
        </w:tc>
        <w:tc>
          <w:tcPr>
            <w:tcW w:w="556" w:type="pct"/>
          </w:tcPr>
          <w:p w:rsidR="000C1952" w:rsidRPr="00D67D5E" w:rsidRDefault="000C1952" w:rsidP="00347559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259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5.1.5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Реконструкция здания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Ивняковского КСЦ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 xml:space="preserve">п. Ивняки, </w:t>
            </w:r>
            <w:proofErr w:type="gramEnd"/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ул. Светлая, д.4)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Недостаточно помещений в существующем доме культуры. Здание приспособленное (ФОК)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пристройки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2026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5.1.6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Реконструкция здания Дома культуры в п. Дубки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>п</w:t>
            </w:r>
            <w:proofErr w:type="gramStart"/>
            <w:r w:rsidRPr="00D67D5E">
              <w:rPr>
                <w:bCs/>
              </w:rPr>
              <w:t>.Д</w:t>
            </w:r>
            <w:proofErr w:type="gramEnd"/>
            <w:r w:rsidRPr="00D67D5E">
              <w:rPr>
                <w:bCs/>
              </w:rPr>
              <w:t xml:space="preserve">убки, 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ул. Некрасова, 1)</w:t>
            </w:r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Недостаточно помещений в существующем доме 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пристройки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2024-2025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5.1.7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Капитальный ремонт Леснополянского КСЦ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>р.п.</w:t>
            </w:r>
            <w:proofErr w:type="gramEnd"/>
            <w:r w:rsidRPr="00D67D5E">
              <w:rPr>
                <w:bCs/>
              </w:rPr>
              <w:t xml:space="preserve"> </w:t>
            </w:r>
            <w:proofErr w:type="gramStart"/>
            <w:r w:rsidRPr="00D67D5E">
              <w:rPr>
                <w:bCs/>
              </w:rPr>
              <w:t>Лесная Поляна, д.36)</w:t>
            </w:r>
            <w:proofErr w:type="gramEnd"/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Недостаточно помещений в существующем доме 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1 объекта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2024-2026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5.1,8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многофункционального учреждения в п</w:t>
            </w:r>
            <w:proofErr w:type="gramStart"/>
            <w:r w:rsidRPr="00D67D5E">
              <w:rPr>
                <w:bCs/>
              </w:rPr>
              <w:t>.Щ</w:t>
            </w:r>
            <w:proofErr w:type="gramEnd"/>
            <w:r w:rsidRPr="00D67D5E">
              <w:rPr>
                <w:bCs/>
              </w:rPr>
              <w:t>едрино</w:t>
            </w:r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Недостаточно помещений в существующем доме 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объекта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2027-2030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6. Физическая культура и спорт </w:t>
      </w:r>
    </w:p>
    <w:p w:rsidR="008C7335" w:rsidRPr="00D67D5E" w:rsidRDefault="008C7335" w:rsidP="008C7335">
      <w:pPr>
        <w:pStyle w:val="a9"/>
        <w:spacing w:after="12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50,63%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 xml:space="preserve">Доля </w:t>
            </w:r>
            <w:proofErr w:type="gramStart"/>
            <w:r w:rsidRPr="00D67D5E">
              <w:rPr>
                <w:rFonts w:eastAsia="Calibri"/>
                <w:color w:val="auto"/>
                <w:sz w:val="20"/>
                <w:szCs w:val="26"/>
              </w:rPr>
              <w:t>обучающихся</w:t>
            </w:r>
            <w:proofErr w:type="gramEnd"/>
            <w:r w:rsidRPr="00D67D5E">
              <w:rPr>
                <w:rFonts w:eastAsia="Calibri"/>
                <w:color w:val="auto"/>
                <w:sz w:val="20"/>
                <w:szCs w:val="26"/>
              </w:rPr>
              <w:t>, систематически занимающихся физической культурой и спортом, в общей численности обучающихся,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84.77%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Численность обучающихся, занимающихся физической культурой и спортом, человек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10651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спортивных сооружений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144</w:t>
            </w:r>
          </w:p>
        </w:tc>
      </w:tr>
    </w:tbl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5034" w:type="pct"/>
        <w:tblLook w:val="04A0" w:firstRow="1" w:lastRow="0" w:firstColumn="1" w:lastColumn="0" w:noHBand="0" w:noVBand="1"/>
      </w:tblPr>
      <w:tblGrid>
        <w:gridCol w:w="616"/>
        <w:gridCol w:w="2606"/>
        <w:gridCol w:w="1074"/>
        <w:gridCol w:w="1353"/>
        <w:gridCol w:w="1404"/>
        <w:gridCol w:w="1492"/>
        <w:gridCol w:w="2187"/>
        <w:gridCol w:w="1696"/>
        <w:gridCol w:w="1556"/>
        <w:gridCol w:w="1647"/>
      </w:tblGrid>
      <w:tr w:rsidR="008C7335" w:rsidRPr="00D67D5E" w:rsidTr="00DC440C">
        <w:trPr>
          <w:trHeight w:val="436"/>
          <w:tblHeader/>
        </w:trPr>
        <w:tc>
          <w:tcPr>
            <w:tcW w:w="19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71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5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3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2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1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3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6.1. Строительство, реконструкция и модернизация спортивных объектов</w:t>
            </w:r>
          </w:p>
        </w:tc>
      </w:tr>
      <w:tr w:rsidR="008C7335" w:rsidRPr="00D67D5E" w:rsidTr="00DC440C">
        <w:trPr>
          <w:trHeight w:val="330"/>
        </w:trPr>
        <w:tc>
          <w:tcPr>
            <w:tcW w:w="19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6.1.1</w:t>
            </w:r>
          </w:p>
        </w:tc>
        <w:tc>
          <w:tcPr>
            <w:tcW w:w="715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физкультурно-реабилитационного центра,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п. Михайловский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 объект</w:t>
            </w:r>
          </w:p>
        </w:tc>
        <w:tc>
          <w:tcPr>
            <w:tcW w:w="71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Прое</w:t>
            </w:r>
            <w:proofErr w:type="gramStart"/>
            <w:r w:rsidRPr="00D67D5E">
              <w:t>кт в ст</w:t>
            </w:r>
            <w:proofErr w:type="gramEnd"/>
            <w:r w:rsidRPr="00D67D5E">
              <w:t>адии реализации за счет средств инвестора</w:t>
            </w:r>
          </w:p>
        </w:tc>
        <w:tc>
          <w:tcPr>
            <w:tcW w:w="54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3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2022-2024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DC440C">
        <w:trPr>
          <w:trHeight w:val="329"/>
        </w:trPr>
        <w:tc>
          <w:tcPr>
            <w:tcW w:w="19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6.1.2</w:t>
            </w:r>
          </w:p>
        </w:tc>
        <w:tc>
          <w:tcPr>
            <w:tcW w:w="715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спортивного комплекса с ледовой ареной,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п. Заволжье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 объект</w:t>
            </w:r>
          </w:p>
        </w:tc>
        <w:tc>
          <w:tcPr>
            <w:tcW w:w="71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Прое</w:t>
            </w:r>
            <w:proofErr w:type="gramStart"/>
            <w:r w:rsidRPr="00D67D5E">
              <w:t>кт в ст</w:t>
            </w:r>
            <w:proofErr w:type="gramEnd"/>
            <w:r w:rsidRPr="00D67D5E">
              <w:t>адии реализации за счет средств инвестора</w:t>
            </w:r>
          </w:p>
        </w:tc>
        <w:tc>
          <w:tcPr>
            <w:tcW w:w="54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3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2022-2023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DC440C">
        <w:trPr>
          <w:trHeight w:val="329"/>
        </w:trPr>
        <w:tc>
          <w:tcPr>
            <w:tcW w:w="197" w:type="pct"/>
          </w:tcPr>
          <w:p w:rsidR="008C7335" w:rsidRPr="00AD7468" w:rsidRDefault="008C7335" w:rsidP="008C7335">
            <w:pPr>
              <w:spacing w:line="230" w:lineRule="auto"/>
              <w:jc w:val="center"/>
            </w:pPr>
            <w:r w:rsidRPr="00AD7468">
              <w:t>6.1.3</w:t>
            </w:r>
          </w:p>
        </w:tc>
        <w:tc>
          <w:tcPr>
            <w:tcW w:w="715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Строительство физкультурно-оздоровительного комплекса в д</w:t>
            </w:r>
            <w:proofErr w:type="gramStart"/>
            <w:r w:rsidRPr="00AD7468">
              <w:t>.К</w:t>
            </w:r>
            <w:proofErr w:type="gramEnd"/>
            <w:r w:rsidRPr="00AD7468">
              <w:t>узнечиха</w:t>
            </w:r>
          </w:p>
        </w:tc>
        <w:tc>
          <w:tcPr>
            <w:tcW w:w="359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56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1объект</w:t>
            </w:r>
          </w:p>
        </w:tc>
        <w:tc>
          <w:tcPr>
            <w:tcW w:w="718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Включение проекта в Федеральный проект «Бизнес-спринт»</w:t>
            </w:r>
          </w:p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rPr>
                <w:bCs/>
              </w:rPr>
              <w:t>Источники финансирования не определены.</w:t>
            </w:r>
          </w:p>
        </w:tc>
        <w:tc>
          <w:tcPr>
            <w:tcW w:w="543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НП «Образование»,</w:t>
            </w:r>
          </w:p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МП «Развитие физической культуры и спорта в Ярославском</w:t>
            </w:r>
            <w:r w:rsidRPr="00AD7468">
              <w:br/>
              <w:t>муниципальном районе»</w:t>
            </w:r>
          </w:p>
        </w:tc>
        <w:tc>
          <w:tcPr>
            <w:tcW w:w="530" w:type="pct"/>
          </w:tcPr>
          <w:p w:rsidR="000D0528" w:rsidRPr="00AD7468" w:rsidRDefault="000D0528" w:rsidP="000D0528">
            <w:pPr>
              <w:ind w:left="-108" w:right="-108"/>
              <w:jc w:val="center"/>
            </w:pPr>
            <w:r w:rsidRPr="00AD7468">
              <w:t>2024-2025</w:t>
            </w:r>
          </w:p>
          <w:p w:rsidR="008C7335" w:rsidRPr="00AD7468" w:rsidRDefault="000D0528" w:rsidP="000D0528">
            <w:pPr>
              <w:ind w:left="-108" w:right="-108"/>
              <w:jc w:val="center"/>
            </w:pPr>
            <w:r w:rsidRPr="00AD7468">
              <w:t>Идет строительство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8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DC440C">
        <w:trPr>
          <w:trHeight w:val="329"/>
        </w:trPr>
        <w:tc>
          <w:tcPr>
            <w:tcW w:w="19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6.1.4</w:t>
            </w:r>
          </w:p>
        </w:tc>
        <w:tc>
          <w:tcPr>
            <w:tcW w:w="715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физкультурно-оздоровительного комплекса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 объект</w:t>
            </w:r>
          </w:p>
        </w:tc>
        <w:tc>
          <w:tcPr>
            <w:tcW w:w="71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Требуется разработка проектно-сметной документации, Включение проекта в Федеральный проект «Бизнес-спринт»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rPr>
                <w:bCs/>
              </w:rPr>
              <w:t>Источники финансирования не определены.</w:t>
            </w:r>
          </w:p>
        </w:tc>
        <w:tc>
          <w:tcPr>
            <w:tcW w:w="54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3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2025-2026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257AEA" w:rsidRPr="00D67D5E" w:rsidTr="00DC440C">
        <w:trPr>
          <w:trHeight w:val="329"/>
        </w:trPr>
        <w:tc>
          <w:tcPr>
            <w:tcW w:w="197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6.1.5</w:t>
            </w:r>
          </w:p>
        </w:tc>
        <w:tc>
          <w:tcPr>
            <w:tcW w:w="715" w:type="pct"/>
          </w:tcPr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модульных спортивных залов:</w:t>
            </w:r>
          </w:p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.К</w:t>
            </w:r>
            <w:proofErr w:type="gramEnd"/>
            <w:r w:rsidRPr="00D67D5E">
              <w:rPr>
                <w:bCs/>
              </w:rPr>
              <w:t xml:space="preserve">арабиха, </w:t>
            </w:r>
          </w:p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.Г</w:t>
            </w:r>
            <w:proofErr w:type="gramEnd"/>
            <w:r w:rsidRPr="00D67D5E">
              <w:rPr>
                <w:bCs/>
              </w:rPr>
              <w:t xml:space="preserve">ригорьевское, </w:t>
            </w:r>
          </w:p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.П</w:t>
            </w:r>
            <w:proofErr w:type="gramEnd"/>
            <w:r w:rsidRPr="00D67D5E">
              <w:rPr>
                <w:bCs/>
              </w:rPr>
              <w:t>естрецово</w:t>
            </w:r>
          </w:p>
        </w:tc>
        <w:tc>
          <w:tcPr>
            <w:tcW w:w="359" w:type="pct"/>
          </w:tcPr>
          <w:p w:rsidR="00257AEA" w:rsidRPr="00D67D5E" w:rsidRDefault="00257AEA" w:rsidP="0014609B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спортивных залов в школах</w:t>
            </w:r>
          </w:p>
        </w:tc>
        <w:tc>
          <w:tcPr>
            <w:tcW w:w="433" w:type="pct"/>
          </w:tcPr>
          <w:p w:rsidR="00257AEA" w:rsidRPr="00D67D5E" w:rsidRDefault="00257AEA" w:rsidP="0014609B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56" w:type="pct"/>
          </w:tcPr>
          <w:p w:rsidR="00257AEA" w:rsidRPr="00D67D5E" w:rsidRDefault="00257AEA" w:rsidP="0014609B">
            <w:pPr>
              <w:ind w:left="-108" w:right="-108"/>
              <w:jc w:val="center"/>
            </w:pPr>
            <w:r w:rsidRPr="00D67D5E">
              <w:t>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257AEA" w:rsidRPr="00D67D5E" w:rsidRDefault="00257AEA" w:rsidP="0014609B">
            <w:pPr>
              <w:jc w:val="center"/>
            </w:pPr>
            <w:r w:rsidRPr="00D67D5E">
              <w:t>3 объекта</w:t>
            </w:r>
          </w:p>
        </w:tc>
        <w:tc>
          <w:tcPr>
            <w:tcW w:w="718" w:type="pct"/>
          </w:tcPr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43" w:type="pct"/>
          </w:tcPr>
          <w:p w:rsidR="00257AEA" w:rsidRPr="00D67D5E" w:rsidRDefault="00257AEA" w:rsidP="0014609B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30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2026-2030</w:t>
            </w:r>
          </w:p>
        </w:tc>
        <w:tc>
          <w:tcPr>
            <w:tcW w:w="527" w:type="pct"/>
          </w:tcPr>
          <w:p w:rsidR="00257AEA" w:rsidRPr="00D67D5E" w:rsidRDefault="00257AEA" w:rsidP="0014609B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257AEA" w:rsidRPr="00D67D5E" w:rsidTr="00DC440C">
        <w:trPr>
          <w:trHeight w:val="329"/>
        </w:trPr>
        <w:tc>
          <w:tcPr>
            <w:tcW w:w="197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6.1.6</w:t>
            </w:r>
          </w:p>
        </w:tc>
        <w:tc>
          <w:tcPr>
            <w:tcW w:w="715" w:type="pct"/>
          </w:tcPr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физкультурно-оздоровительного комплекса с многофункциональным игровым залом, тренажерным залом в пос. ЩедриноКарабихского СП ЯМР</w:t>
            </w:r>
          </w:p>
        </w:tc>
        <w:tc>
          <w:tcPr>
            <w:tcW w:w="359" w:type="pct"/>
          </w:tcPr>
          <w:p w:rsidR="00257AEA" w:rsidRPr="00D67D5E" w:rsidRDefault="00257AEA" w:rsidP="0014609B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257AEA" w:rsidRPr="00D67D5E" w:rsidRDefault="00257AEA" w:rsidP="0014609B">
            <w:pPr>
              <w:ind w:left="-108" w:right="-108"/>
              <w:jc w:val="center"/>
            </w:pPr>
          </w:p>
        </w:tc>
        <w:tc>
          <w:tcPr>
            <w:tcW w:w="456" w:type="pct"/>
          </w:tcPr>
          <w:p w:rsidR="00257AEA" w:rsidRPr="00D67D5E" w:rsidRDefault="00257AEA" w:rsidP="0014609B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257AEA" w:rsidRPr="00D67D5E" w:rsidRDefault="00257AEA" w:rsidP="0014609B">
            <w:pPr>
              <w:jc w:val="center"/>
            </w:pPr>
          </w:p>
        </w:tc>
        <w:tc>
          <w:tcPr>
            <w:tcW w:w="718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43" w:type="pct"/>
          </w:tcPr>
          <w:p w:rsidR="00257AEA" w:rsidRPr="00D67D5E" w:rsidRDefault="00257AEA" w:rsidP="0014609B">
            <w:pPr>
              <w:ind w:left="-108" w:right="-108"/>
              <w:jc w:val="center"/>
            </w:pPr>
          </w:p>
        </w:tc>
        <w:tc>
          <w:tcPr>
            <w:tcW w:w="530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2025-2026</w:t>
            </w:r>
          </w:p>
        </w:tc>
        <w:tc>
          <w:tcPr>
            <w:tcW w:w="527" w:type="pct"/>
          </w:tcPr>
          <w:p w:rsidR="00257AEA" w:rsidRPr="00D67D5E" w:rsidRDefault="00257AEA" w:rsidP="0014609B">
            <w:pPr>
              <w:jc w:val="center"/>
            </w:pPr>
            <w:r w:rsidRPr="00D67D5E">
              <w:t>ДФКСиМП ЯО</w:t>
            </w:r>
          </w:p>
        </w:tc>
      </w:tr>
      <w:tr w:rsidR="00257AEA" w:rsidRPr="00D67D5E" w:rsidTr="00DC440C">
        <w:trPr>
          <w:trHeight w:val="329"/>
        </w:trPr>
        <w:tc>
          <w:tcPr>
            <w:tcW w:w="197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6.1.7</w:t>
            </w:r>
          </w:p>
        </w:tc>
        <w:tc>
          <w:tcPr>
            <w:tcW w:w="715" w:type="pct"/>
          </w:tcPr>
          <w:p w:rsidR="00257AEA" w:rsidRPr="00D67D5E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физкультурно-оздоровительного комплекса с многофункциональным игровым залом, тренажерным залом в пос. Дубки Карабихского СП ЯМР</w:t>
            </w:r>
          </w:p>
        </w:tc>
        <w:tc>
          <w:tcPr>
            <w:tcW w:w="359" w:type="pct"/>
          </w:tcPr>
          <w:p w:rsidR="00257AEA" w:rsidRPr="00D67D5E" w:rsidRDefault="00257AEA" w:rsidP="0014609B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433" w:type="pct"/>
          </w:tcPr>
          <w:p w:rsidR="00257AEA" w:rsidRPr="00D67D5E" w:rsidRDefault="00257AEA" w:rsidP="0014609B">
            <w:pPr>
              <w:ind w:left="-108" w:right="-108"/>
              <w:jc w:val="center"/>
            </w:pPr>
          </w:p>
        </w:tc>
        <w:tc>
          <w:tcPr>
            <w:tcW w:w="456" w:type="pct"/>
          </w:tcPr>
          <w:p w:rsidR="00257AEA" w:rsidRPr="00D67D5E" w:rsidRDefault="00257AEA" w:rsidP="0014609B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257AEA" w:rsidRPr="00D67D5E" w:rsidRDefault="00257AEA" w:rsidP="0014609B">
            <w:pPr>
              <w:jc w:val="center"/>
            </w:pPr>
          </w:p>
        </w:tc>
        <w:tc>
          <w:tcPr>
            <w:tcW w:w="718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43" w:type="pct"/>
          </w:tcPr>
          <w:p w:rsidR="00257AEA" w:rsidRPr="00D67D5E" w:rsidRDefault="00257AEA" w:rsidP="0014609B">
            <w:pPr>
              <w:ind w:left="-108" w:right="-108"/>
              <w:jc w:val="center"/>
            </w:pPr>
          </w:p>
        </w:tc>
        <w:tc>
          <w:tcPr>
            <w:tcW w:w="530" w:type="pct"/>
          </w:tcPr>
          <w:p w:rsidR="00257AEA" w:rsidRPr="00D67D5E" w:rsidRDefault="00257AEA" w:rsidP="0014609B">
            <w:pPr>
              <w:spacing w:line="230" w:lineRule="auto"/>
              <w:jc w:val="center"/>
            </w:pPr>
            <w:r w:rsidRPr="00D67D5E">
              <w:t>2025-2026</w:t>
            </w:r>
          </w:p>
        </w:tc>
        <w:tc>
          <w:tcPr>
            <w:tcW w:w="527" w:type="pct"/>
          </w:tcPr>
          <w:p w:rsidR="00257AEA" w:rsidRPr="00D67D5E" w:rsidRDefault="00257AEA" w:rsidP="0014609B">
            <w:pPr>
              <w:jc w:val="center"/>
            </w:pPr>
            <w:r w:rsidRPr="00D67D5E">
              <w:t>ДФКСиМП ЯО</w:t>
            </w:r>
          </w:p>
        </w:tc>
      </w:tr>
      <w:tr w:rsidR="00257AEA" w:rsidRPr="00D67D5E" w:rsidTr="00DC440C">
        <w:trPr>
          <w:trHeight w:val="329"/>
        </w:trPr>
        <w:tc>
          <w:tcPr>
            <w:tcW w:w="197" w:type="pct"/>
          </w:tcPr>
          <w:p w:rsidR="00257AEA" w:rsidRPr="00AD7468" w:rsidRDefault="00257AEA" w:rsidP="0014609B">
            <w:pPr>
              <w:spacing w:line="230" w:lineRule="auto"/>
              <w:jc w:val="center"/>
            </w:pPr>
            <w:r w:rsidRPr="00AD7468">
              <w:t>6.1.8</w:t>
            </w:r>
          </w:p>
        </w:tc>
        <w:tc>
          <w:tcPr>
            <w:tcW w:w="715" w:type="pct"/>
          </w:tcPr>
          <w:p w:rsidR="00257AEA" w:rsidRPr="00AD7468" w:rsidRDefault="00257AEA" w:rsidP="0014609B">
            <w:pPr>
              <w:spacing w:line="230" w:lineRule="auto"/>
              <w:jc w:val="center"/>
              <w:rPr>
                <w:bCs/>
              </w:rPr>
            </w:pPr>
            <w:r w:rsidRPr="00AD7468">
              <w:rPr>
                <w:bCs/>
              </w:rPr>
              <w:t xml:space="preserve">Строительство футбольного поля  </w:t>
            </w:r>
            <w:proofErr w:type="gramStart"/>
            <w:r w:rsidRPr="00AD7468">
              <w:rPr>
                <w:bCs/>
              </w:rPr>
              <w:t>в</w:t>
            </w:r>
            <w:proofErr w:type="gramEnd"/>
            <w:r w:rsidRPr="00AD7468">
              <w:rPr>
                <w:bCs/>
              </w:rPr>
              <w:t xml:space="preserve"> с. Туношна ЯМР</w:t>
            </w:r>
          </w:p>
        </w:tc>
        <w:tc>
          <w:tcPr>
            <w:tcW w:w="359" w:type="pct"/>
          </w:tcPr>
          <w:p w:rsidR="00257AEA" w:rsidRPr="00AD7468" w:rsidRDefault="00257AEA" w:rsidP="0014609B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433" w:type="pct"/>
          </w:tcPr>
          <w:p w:rsidR="00257AEA" w:rsidRPr="00AD7468" w:rsidRDefault="00257AEA" w:rsidP="0014609B">
            <w:pPr>
              <w:ind w:left="-108" w:right="-108"/>
              <w:jc w:val="center"/>
            </w:pPr>
          </w:p>
        </w:tc>
        <w:tc>
          <w:tcPr>
            <w:tcW w:w="456" w:type="pct"/>
          </w:tcPr>
          <w:p w:rsidR="00257AEA" w:rsidRPr="00AD7468" w:rsidRDefault="00257AEA" w:rsidP="0014609B">
            <w:pPr>
              <w:ind w:left="-108" w:right="-108"/>
              <w:jc w:val="center"/>
            </w:pPr>
            <w:r w:rsidRPr="00AD7468">
              <w:t>Создание условий для занятия спортом и физической культурой</w:t>
            </w:r>
          </w:p>
        </w:tc>
        <w:tc>
          <w:tcPr>
            <w:tcW w:w="522" w:type="pct"/>
          </w:tcPr>
          <w:p w:rsidR="00257AEA" w:rsidRPr="00AD7468" w:rsidRDefault="00257AEA" w:rsidP="0014609B">
            <w:pPr>
              <w:jc w:val="center"/>
            </w:pPr>
          </w:p>
        </w:tc>
        <w:tc>
          <w:tcPr>
            <w:tcW w:w="718" w:type="pct"/>
          </w:tcPr>
          <w:p w:rsidR="00257AEA" w:rsidRPr="00AD7468" w:rsidRDefault="00257AEA" w:rsidP="0014609B">
            <w:pPr>
              <w:spacing w:line="230" w:lineRule="auto"/>
              <w:jc w:val="center"/>
            </w:pPr>
            <w:r w:rsidRPr="00AD7468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43" w:type="pct"/>
          </w:tcPr>
          <w:p w:rsidR="00257AEA" w:rsidRPr="00AD7468" w:rsidRDefault="00257AEA" w:rsidP="0014609B">
            <w:pPr>
              <w:ind w:left="-108" w:right="-108"/>
              <w:jc w:val="center"/>
            </w:pPr>
          </w:p>
        </w:tc>
        <w:tc>
          <w:tcPr>
            <w:tcW w:w="530" w:type="pct"/>
          </w:tcPr>
          <w:p w:rsidR="00257AEA" w:rsidRPr="00AD7468" w:rsidRDefault="00257AEA" w:rsidP="0014609B">
            <w:pPr>
              <w:spacing w:line="230" w:lineRule="auto"/>
              <w:jc w:val="center"/>
            </w:pPr>
            <w:r w:rsidRPr="00AD7468">
              <w:t>2023-2024 выполнено</w:t>
            </w:r>
          </w:p>
        </w:tc>
        <w:tc>
          <w:tcPr>
            <w:tcW w:w="527" w:type="pct"/>
          </w:tcPr>
          <w:p w:rsidR="00257AEA" w:rsidRPr="00D67D5E" w:rsidRDefault="00257AEA" w:rsidP="0014609B">
            <w:pPr>
              <w:jc w:val="center"/>
            </w:pPr>
            <w:r w:rsidRPr="00AD7468">
              <w:t>ДФКСиМП ЯО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7. Молодежная политика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36"/>
        <w:gridCol w:w="1711"/>
        <w:gridCol w:w="1461"/>
        <w:gridCol w:w="1361"/>
        <w:gridCol w:w="1517"/>
        <w:gridCol w:w="1253"/>
        <w:gridCol w:w="2849"/>
        <w:gridCol w:w="1696"/>
        <w:gridCol w:w="1394"/>
        <w:gridCol w:w="1647"/>
      </w:tblGrid>
      <w:tr w:rsidR="008C7335" w:rsidRPr="00D67D5E" w:rsidTr="0038190C">
        <w:trPr>
          <w:trHeight w:val="436"/>
          <w:tblHeader/>
        </w:trPr>
        <w:tc>
          <w:tcPr>
            <w:tcW w:w="205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5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71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38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89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04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8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49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30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D67D5E" w:rsidRDefault="008C7335" w:rsidP="008C7335">
            <w:r w:rsidRPr="00D67D5E">
              <w:t>7.1. Строительство, реконструкция и модернизация объектов для молодежи</w:t>
            </w:r>
          </w:p>
        </w:tc>
      </w:tr>
      <w:tr w:rsidR="0038190C" w:rsidRPr="00D67D5E" w:rsidTr="0038190C">
        <w:trPr>
          <w:trHeight w:val="154"/>
        </w:trPr>
        <w:tc>
          <w:tcPr>
            <w:tcW w:w="205" w:type="pct"/>
            <w:shd w:val="clear" w:color="auto" w:fill="auto"/>
          </w:tcPr>
          <w:p w:rsidR="0038190C" w:rsidRPr="00AD7468" w:rsidRDefault="0038190C" w:rsidP="008C7335">
            <w:pPr>
              <w:jc w:val="center"/>
            </w:pPr>
            <w:r w:rsidRPr="00AD7468">
              <w:t>7.1.1</w:t>
            </w:r>
          </w:p>
        </w:tc>
        <w:tc>
          <w:tcPr>
            <w:tcW w:w="551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Ремонт помещения в п</w:t>
            </w:r>
            <w:proofErr w:type="gramStart"/>
            <w:r w:rsidRPr="00AD7468">
              <w:t>.К</w:t>
            </w:r>
            <w:proofErr w:type="gramEnd"/>
            <w:r w:rsidRPr="00AD7468">
              <w:t>расный Бор для размещение молодежного центра</w:t>
            </w:r>
          </w:p>
          <w:p w:rsidR="0038190C" w:rsidRPr="00AD7468" w:rsidRDefault="0038190C" w:rsidP="00347559">
            <w:pPr>
              <w:jc w:val="center"/>
            </w:pPr>
            <w:r w:rsidRPr="00AD7468">
              <w:t>ЯМР, п. Красный Бор д.1</w:t>
            </w:r>
          </w:p>
        </w:tc>
        <w:tc>
          <w:tcPr>
            <w:tcW w:w="471" w:type="pct"/>
            <w:shd w:val="clear" w:color="auto" w:fill="auto"/>
          </w:tcPr>
          <w:p w:rsidR="0038190C" w:rsidRPr="00AD7468" w:rsidRDefault="0038190C" w:rsidP="00347559">
            <w:pPr>
              <w:ind w:left="-108" w:right="-108"/>
              <w:jc w:val="center"/>
            </w:pPr>
            <w:r w:rsidRPr="00AD7468">
              <w:t>Отсутствие молодежного пространства в густонаселенном участке Заволжского сельского поселения</w:t>
            </w:r>
          </w:p>
        </w:tc>
        <w:tc>
          <w:tcPr>
            <w:tcW w:w="438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Создание молодежного пространства</w:t>
            </w:r>
          </w:p>
        </w:tc>
        <w:tc>
          <w:tcPr>
            <w:tcW w:w="489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Увеличение охвата молодежи в Заволжском сельском поселении</w:t>
            </w:r>
          </w:p>
        </w:tc>
        <w:tc>
          <w:tcPr>
            <w:tcW w:w="404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Увеличение охвата молодежи – на 50 чел. в день;</w:t>
            </w:r>
          </w:p>
          <w:p w:rsidR="0038190C" w:rsidRPr="00AD7468" w:rsidRDefault="0038190C" w:rsidP="00347559">
            <w:pPr>
              <w:jc w:val="center"/>
            </w:pPr>
            <w:r w:rsidRPr="00AD7468">
              <w:t xml:space="preserve">создание рабочих мест – не менее </w:t>
            </w:r>
            <w:r w:rsidRPr="00AD7468">
              <w:br/>
              <w:t>2 раб</w:t>
            </w:r>
            <w:proofErr w:type="gramStart"/>
            <w:r w:rsidRPr="00AD7468">
              <w:t>.</w:t>
            </w:r>
            <w:proofErr w:type="gramEnd"/>
            <w:r w:rsidRPr="00AD7468">
              <w:t xml:space="preserve"> </w:t>
            </w:r>
            <w:proofErr w:type="gramStart"/>
            <w:r w:rsidRPr="00AD7468">
              <w:t>м</w:t>
            </w:r>
            <w:proofErr w:type="gramEnd"/>
            <w:r w:rsidRPr="00AD7468">
              <w:t>ест</w:t>
            </w:r>
          </w:p>
        </w:tc>
        <w:tc>
          <w:tcPr>
            <w:tcW w:w="918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Прое</w:t>
            </w:r>
            <w:proofErr w:type="gramStart"/>
            <w:r w:rsidRPr="00AD7468">
              <w:t>кт в ст</w:t>
            </w:r>
            <w:proofErr w:type="gramEnd"/>
            <w:r w:rsidRPr="00AD7468">
              <w:t>адии разработки</w:t>
            </w:r>
          </w:p>
          <w:p w:rsidR="0038190C" w:rsidRPr="00AD7468" w:rsidRDefault="0038190C" w:rsidP="00347559">
            <w:pPr>
              <w:jc w:val="center"/>
            </w:pPr>
          </w:p>
        </w:tc>
        <w:tc>
          <w:tcPr>
            <w:tcW w:w="546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 xml:space="preserve">МП «Развитие образования и молодежная политика в ЯМР» </w:t>
            </w:r>
          </w:p>
        </w:tc>
        <w:tc>
          <w:tcPr>
            <w:tcW w:w="449" w:type="pct"/>
            <w:shd w:val="clear" w:color="auto" w:fill="auto"/>
          </w:tcPr>
          <w:p w:rsidR="0038190C" w:rsidRPr="00AD7468" w:rsidRDefault="0038190C" w:rsidP="00347559">
            <w:pPr>
              <w:jc w:val="center"/>
            </w:pPr>
            <w:r w:rsidRPr="00AD7468">
              <w:t>2027 год</w:t>
            </w:r>
          </w:p>
        </w:tc>
        <w:tc>
          <w:tcPr>
            <w:tcW w:w="530" w:type="pct"/>
            <w:shd w:val="clear" w:color="auto" w:fill="auto"/>
          </w:tcPr>
          <w:p w:rsidR="0038190C" w:rsidRPr="00D67D5E" w:rsidRDefault="0038190C" w:rsidP="00347559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68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38190C">
        <w:trPr>
          <w:trHeight w:val="154"/>
        </w:trPr>
        <w:tc>
          <w:tcPr>
            <w:tcW w:w="20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7.1.2</w:t>
            </w:r>
          </w:p>
        </w:tc>
        <w:tc>
          <w:tcPr>
            <w:tcW w:w="55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молодежных пространств, содействие развитию молодежным движениям: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Дубковского ДК,  ЯМР, п. Дубки,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Некрасова, д.1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Глебовского ДК, ЯМР, д.  Глебовское, ул. </w:t>
            </w:r>
            <w:proofErr w:type="gramStart"/>
            <w:r w:rsidRPr="00D67D5E">
              <w:t>Олимпийская</w:t>
            </w:r>
            <w:proofErr w:type="gramEnd"/>
            <w:r w:rsidRPr="00D67D5E">
              <w:t xml:space="preserve"> д. 1А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Спас-Витальевского ДК, ЯМР, </w:t>
            </w:r>
            <w:proofErr w:type="gramStart"/>
            <w:r w:rsidRPr="00D67D5E">
              <w:t>с</w:t>
            </w:r>
            <w:proofErr w:type="gramEnd"/>
            <w:r w:rsidRPr="00D67D5E">
              <w:t>. Спас-Виталий, 16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 Григорьевского КСЦ, ЯМР, д. Григорьевское,   ул. </w:t>
            </w:r>
            <w:proofErr w:type="gramStart"/>
            <w:r w:rsidRPr="00D67D5E">
              <w:t>Клубная</w:t>
            </w:r>
            <w:proofErr w:type="gramEnd"/>
            <w:r w:rsidRPr="00D67D5E">
              <w:t xml:space="preserve"> д.15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Заволжского ДК, ЯМР, п. Заволжье д.26А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Ивняковского ДК,  ЯМР, п. Ивняки, ул. </w:t>
            </w:r>
            <w:proofErr w:type="gramStart"/>
            <w:r w:rsidRPr="00D67D5E">
              <w:t>Светлая</w:t>
            </w:r>
            <w:proofErr w:type="gramEnd"/>
            <w:r w:rsidRPr="00D67D5E">
              <w:t xml:space="preserve"> д. 4А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Леснополянского КСЦ, ЯМР, п. Лесная Поляна д.36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Курбского ДК, ЯМР, </w:t>
            </w:r>
            <w:proofErr w:type="gramStart"/>
            <w:r w:rsidRPr="00D67D5E">
              <w:t>с</w:t>
            </w:r>
            <w:proofErr w:type="gramEnd"/>
            <w:r w:rsidRPr="00D67D5E">
              <w:t>. Курба, ул. Школьная, 2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Михайловского КСЦ, ЯМР, п. Михайловский, ул. Ленина д.27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Туношенского КСЦ, ЯМР, с. Туношна, ул. </w:t>
            </w:r>
            <w:proofErr w:type="gramStart"/>
            <w:r w:rsidRPr="00D67D5E">
              <w:t>Юбилейная</w:t>
            </w:r>
            <w:proofErr w:type="gramEnd"/>
            <w:r w:rsidRPr="00D67D5E">
              <w:t xml:space="preserve"> д.7</w:t>
            </w:r>
          </w:p>
        </w:tc>
        <w:tc>
          <w:tcPr>
            <w:tcW w:w="471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proofErr w:type="gramStart"/>
            <w:r w:rsidRPr="00D67D5E">
              <w:t>Отсутствие молодежных пространства в сельских поселениях ЯМР</w:t>
            </w:r>
            <w:proofErr w:type="gramEnd"/>
          </w:p>
        </w:tc>
        <w:tc>
          <w:tcPr>
            <w:tcW w:w="43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молодежных пространств в поселениях ЯМР</w:t>
            </w:r>
          </w:p>
        </w:tc>
        <w:tc>
          <w:tcPr>
            <w:tcW w:w="48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</w:t>
            </w:r>
          </w:p>
        </w:tc>
        <w:tc>
          <w:tcPr>
            <w:tcW w:w="40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 – на 5000 чел. В год;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создание рабочих мест – не менее </w:t>
            </w:r>
            <w:r w:rsidRPr="00D67D5E">
              <w:br/>
              <w:t>2 раб</w:t>
            </w:r>
            <w:proofErr w:type="gramStart"/>
            <w:r w:rsidRPr="00D67D5E">
              <w:t>.</w:t>
            </w:r>
            <w:proofErr w:type="gramEnd"/>
            <w:r w:rsidRPr="00D67D5E">
              <w:t xml:space="preserve"> </w:t>
            </w:r>
            <w:proofErr w:type="gramStart"/>
            <w:r w:rsidRPr="00D67D5E">
              <w:t>м</w:t>
            </w:r>
            <w:proofErr w:type="gramEnd"/>
            <w:r w:rsidRPr="00D67D5E">
              <w:t>ест</w:t>
            </w:r>
          </w:p>
        </w:tc>
        <w:tc>
          <w:tcPr>
            <w:tcW w:w="91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молодежной политики и патриотическое воспитание я Ярославском муниципальном районе на 2023 -2025 гг.»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2023-2027</w:t>
            </w:r>
          </w:p>
        </w:tc>
        <w:tc>
          <w:tcPr>
            <w:tcW w:w="530" w:type="pct"/>
            <w:shd w:val="clear" w:color="auto" w:fill="auto"/>
          </w:tcPr>
          <w:p w:rsidR="008C7335" w:rsidRPr="00D67D5E" w:rsidRDefault="008C7335" w:rsidP="008C7335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8. Некоммерческий сектор 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некоммерческих организаций, зарегистрированных в качестве юридического лица,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жителей, принимающих участие в мероприятиях социально ориентированных некоммерческих организаций,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500</w:t>
            </w:r>
          </w:p>
        </w:tc>
      </w:tr>
    </w:tbl>
    <w:p w:rsidR="008C7335" w:rsidRPr="00D67D5E" w:rsidRDefault="008C7335" w:rsidP="008C7335">
      <w:pPr>
        <w:pStyle w:val="a9"/>
        <w:spacing w:after="6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1"/>
        <w:gridCol w:w="1518"/>
        <w:gridCol w:w="1269"/>
        <w:gridCol w:w="1519"/>
        <w:gridCol w:w="1486"/>
        <w:gridCol w:w="1519"/>
        <w:gridCol w:w="2716"/>
        <w:gridCol w:w="2753"/>
        <w:gridCol w:w="959"/>
        <w:gridCol w:w="1275"/>
      </w:tblGrid>
      <w:tr w:rsidR="008C7335" w:rsidRPr="00D67D5E" w:rsidTr="008C7335">
        <w:trPr>
          <w:trHeight w:val="436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C7335" w:rsidRPr="00D67D5E" w:rsidRDefault="008C7335" w:rsidP="008C7335">
            <w:r w:rsidRPr="00D67D5E">
              <w:t>8.1. Поддержка социально ориентированных некоммерческих организаций</w:t>
            </w:r>
          </w:p>
        </w:tc>
      </w:tr>
      <w:tr w:rsidR="008C7335" w:rsidRPr="00D67D5E" w:rsidTr="008C7335">
        <w:trPr>
          <w:trHeight w:val="1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jc w:val="center"/>
            </w:pPr>
            <w:r w:rsidRPr="00D67D5E">
              <w:t>8.1.1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Поддержка некоммерческих организаций, зарегистрированных на территории Ярославского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муниципального района путем предоставления финансовой, имущественной, консультационной, информационной поддержек, развития кадрового потенциала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в бюджете муниципального образования средств на уставную деятельность организаций социальной направленности, недостаточное финансирование конкурсов проектов СОНКО, низкий уровень поданных на конкурс проектов, отсутствие профессиональных кадров в СОНКО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Участие СОНКО, зарегистрированных на территории муниципального района в конкурсах ФПГ и ПФКИ, Наличие ярких, решающих социально-значимых вопросов Ярославского муниципального района, проектов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Вовлечение, повышение заинтересованности и эффективности участия граждан и СОНКО в решение задач социального развития района,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20 СОНКО, </w:t>
            </w:r>
            <w:proofErr w:type="gramStart"/>
            <w:r w:rsidRPr="00D67D5E">
              <w:t>зарегистрированных</w:t>
            </w:r>
            <w:proofErr w:type="gramEnd"/>
            <w:r w:rsidRPr="00D67D5E">
              <w:t xml:space="preserve"> на территории Ярославского муниципального района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Заявка для участия подана в рамках конкурса муниципальных программ поддержки социально ориентированных некоммерческих организаций в рамках исполнения подпрограммы «Государственная поддержка гражданских инициатив и социально ориентированных некоммерческих организаций в Ярославской области» на 2021 – 2025 годы государственной программы Ярославской области «Развитие институтов гражданского общества в Ярославской области» на 2021 – 2025 годы.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Финансирование предусмотрено в МЦП Эффективная власть</w:t>
            </w:r>
            <w:proofErr w:type="gramStart"/>
            <w:r w:rsidRPr="00D67D5E">
              <w:t>.</w:t>
            </w:r>
            <w:proofErr w:type="gramEnd"/>
            <w:r w:rsidRPr="00D67D5E">
              <w:t xml:space="preserve"> </w:t>
            </w:r>
            <w:proofErr w:type="gramStart"/>
            <w:r w:rsidRPr="00D67D5E">
              <w:t>в</w:t>
            </w:r>
            <w:proofErr w:type="gramEnd"/>
            <w:r w:rsidRPr="00D67D5E">
              <w:t> Ярославском муниципальном районе. на 2020-2022 годы»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МП «Эффективная власть в Ярославском муниципальном районе»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</w:tbl>
    <w:p w:rsidR="00F15FFF" w:rsidRDefault="00F15FFF" w:rsidP="008C7335">
      <w:pPr>
        <w:pStyle w:val="1"/>
        <w:spacing w:before="60" w:after="60"/>
        <w:jc w:val="center"/>
      </w:pPr>
    </w:p>
    <w:p w:rsidR="002A0A3F" w:rsidRDefault="002A0A3F" w:rsidP="002A0A3F"/>
    <w:p w:rsidR="002A0A3F" w:rsidRPr="002A0A3F" w:rsidRDefault="002A0A3F" w:rsidP="002A0A3F"/>
    <w:p w:rsidR="00F15FFF" w:rsidRDefault="00F15FFF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IV. МУНИЦИПАЛЬНОЕ УПРАВЛЕНИЕ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>Общая информация</w:t>
      </w:r>
    </w:p>
    <w:tbl>
      <w:tblPr>
        <w:tblW w:w="1533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513"/>
        <w:gridCol w:w="1418"/>
        <w:gridCol w:w="1417"/>
        <w:gridCol w:w="1559"/>
        <w:gridCol w:w="1418"/>
        <w:gridCol w:w="1335"/>
      </w:tblGrid>
      <w:tr w:rsidR="008C7335" w:rsidRPr="00D67D5E" w:rsidTr="00977C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01.01.2025</w:t>
            </w:r>
          </w:p>
        </w:tc>
      </w:tr>
      <w:tr w:rsidR="008C7335" w:rsidRPr="00D67D5E" w:rsidTr="00977C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Сведения о количестве осуществляемых деятельность муниципальных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977C42" w:rsidP="008C7335">
            <w:pPr>
              <w:pStyle w:val="Default"/>
              <w:tabs>
                <w:tab w:val="left" w:pos="600"/>
                <w:tab w:val="center" w:pos="1058"/>
              </w:tabs>
              <w:spacing w:line="276" w:lineRule="auto"/>
              <w:ind w:left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</w:t>
            </w:r>
            <w:r w:rsidR="008C7335" w:rsidRPr="00D67D5E">
              <w:rPr>
                <w:color w:val="auto"/>
                <w:sz w:val="20"/>
                <w:szCs w:val="20"/>
              </w:rPr>
              <w:t>2</w:t>
            </w:r>
          </w:p>
        </w:tc>
      </w:tr>
    </w:tbl>
    <w:p w:rsidR="008C7335" w:rsidRPr="00D67D5E" w:rsidRDefault="008C7335" w:rsidP="008C7335">
      <w:pPr>
        <w:spacing w:before="120"/>
        <w:jc w:val="center"/>
        <w:rPr>
          <w:b/>
          <w:lang w:val="en-US"/>
        </w:rPr>
      </w:pPr>
    </w:p>
    <w:tbl>
      <w:tblPr>
        <w:tblStyle w:val="a8"/>
        <w:tblW w:w="5055" w:type="pct"/>
        <w:tblLayout w:type="fixed"/>
        <w:tblLook w:val="04A0" w:firstRow="1" w:lastRow="0" w:firstColumn="1" w:lastColumn="0" w:noHBand="0" w:noVBand="1"/>
      </w:tblPr>
      <w:tblGrid>
        <w:gridCol w:w="520"/>
        <w:gridCol w:w="1560"/>
        <w:gridCol w:w="1218"/>
        <w:gridCol w:w="1397"/>
        <w:gridCol w:w="1532"/>
        <w:gridCol w:w="1328"/>
        <w:gridCol w:w="2656"/>
        <w:gridCol w:w="2609"/>
        <w:gridCol w:w="1275"/>
        <w:gridCol w:w="1601"/>
      </w:tblGrid>
      <w:tr w:rsidR="008C7335" w:rsidRPr="00D67D5E" w:rsidTr="008C7335">
        <w:trPr>
          <w:trHeight w:val="436"/>
          <w:tblHeader/>
        </w:trPr>
        <w:tc>
          <w:tcPr>
            <w:tcW w:w="16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497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8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45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88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23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4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83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06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10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8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реконструкция и модернизация объектов для предоставления услуг населению (МФЦ, ЗАГС и пр.) </w:t>
            </w:r>
          </w:p>
        </w:tc>
      </w:tr>
      <w:tr w:rsidR="008C7335" w:rsidRPr="00D67D5E" w:rsidTr="008C7335">
        <w:trPr>
          <w:trHeight w:val="160"/>
        </w:trPr>
        <w:tc>
          <w:tcPr>
            <w:tcW w:w="166" w:type="pct"/>
          </w:tcPr>
          <w:p w:rsidR="008C7335" w:rsidRPr="00D67D5E" w:rsidRDefault="008C7335" w:rsidP="008C7335">
            <w:pPr>
              <w:jc w:val="center"/>
            </w:pPr>
            <w:r w:rsidRPr="00D67D5E">
              <w:t>1.1.1</w:t>
            </w:r>
          </w:p>
        </w:tc>
        <w:tc>
          <w:tcPr>
            <w:tcW w:w="497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объекта, в здании которого будут предусмотрены помещения для размещения отдела ЗАГС</w:t>
            </w:r>
          </w:p>
        </w:tc>
        <w:tc>
          <w:tcPr>
            <w:tcW w:w="388" w:type="pct"/>
          </w:tcPr>
          <w:p w:rsidR="008C7335" w:rsidRPr="00D67D5E" w:rsidRDefault="008C7335" w:rsidP="008C7335">
            <w:pPr>
              <w:jc w:val="center"/>
            </w:pPr>
            <w:r w:rsidRPr="00D67D5E">
              <w:t>Рассредоточение отделов ЗАГС по территории Ярославского муниципального района не требуется.  С 31.12.2021 года услуги органов ЗАГС оказываются по экстерриториальному признаку</w:t>
            </w:r>
          </w:p>
        </w:tc>
        <w:tc>
          <w:tcPr>
            <w:tcW w:w="445" w:type="pct"/>
          </w:tcPr>
          <w:p w:rsidR="008C7335" w:rsidRPr="00D67D5E" w:rsidRDefault="008C7335" w:rsidP="008C7335">
            <w:pPr>
              <w:ind w:left="-107"/>
              <w:jc w:val="center"/>
              <w:rPr>
                <w:b/>
              </w:rPr>
            </w:pPr>
            <w:r w:rsidRPr="00D67D5E">
              <w:t>Быстрое и качественное оказание услуг по регистрации актов гражданского состояния. Расширение помещения для архивного фонда. Возможность оснащения отдела банкоматом, что сделает услугу по оплате госпошлины более доступной для пожилых граждан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ind w:left="-111"/>
              <w:jc w:val="center"/>
              <w:rPr>
                <w:b/>
              </w:rPr>
            </w:pPr>
            <w:r w:rsidRPr="00D67D5E">
              <w:t>Уменьшение времени для приёма граждан, рост количества актов гражданского состояния и совершения иных юридически значимых действий. Доступность для граждан с ограниченными возможностями. Чествование супругов-юбиляров, молодых родителей, многодетных семей.</w:t>
            </w:r>
          </w:p>
        </w:tc>
        <w:tc>
          <w:tcPr>
            <w:tcW w:w="42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 xml:space="preserve">Отделом ЗАГС Ярославского района ежегодно </w:t>
            </w:r>
            <w:proofErr w:type="gramStart"/>
            <w:r w:rsidRPr="00D67D5E">
              <w:t>регистрируется 1814 актов гражданского состояния и совершается</w:t>
            </w:r>
            <w:proofErr w:type="gramEnd"/>
            <w:r w:rsidRPr="00D67D5E">
              <w:t xml:space="preserve"> 3232 иных юридически значимых действий</w:t>
            </w:r>
          </w:p>
        </w:tc>
        <w:tc>
          <w:tcPr>
            <w:tcW w:w="8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Проектная документация разработана</w:t>
            </w:r>
            <w:r w:rsidRPr="00D67D5E">
              <w:rPr>
                <w:b/>
              </w:rPr>
              <w:t xml:space="preserve"> </w:t>
            </w:r>
            <w:r w:rsidRPr="00D67D5E">
              <w:t>без сметы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на строительство объекта подана на участие в конкурсном отборе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831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сельского хозяйства в Ярославском муниципальном районе на 2020-2022 годы»</w:t>
            </w:r>
          </w:p>
        </w:tc>
        <w:tc>
          <w:tcPr>
            <w:tcW w:w="406" w:type="pct"/>
          </w:tcPr>
          <w:p w:rsidR="008C7335" w:rsidRPr="00D67D5E" w:rsidRDefault="008C7335" w:rsidP="008C7335">
            <w:pPr>
              <w:ind w:left="-107" w:right="-107"/>
              <w:jc w:val="center"/>
            </w:pPr>
            <w:r w:rsidRPr="00D67D5E">
              <w:t>2023-2024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Цифровизация муниципального управления, предоставления муниципальных и государственных услуг</w:t>
            </w:r>
          </w:p>
        </w:tc>
      </w:tr>
      <w:tr w:rsidR="008C7335" w:rsidRPr="00D67D5E" w:rsidTr="008C7335">
        <w:trPr>
          <w:trHeight w:val="154"/>
        </w:trPr>
        <w:tc>
          <w:tcPr>
            <w:tcW w:w="166" w:type="pct"/>
          </w:tcPr>
          <w:p w:rsidR="008C7335" w:rsidRPr="00AD7468" w:rsidRDefault="008C7335" w:rsidP="008C7335">
            <w:pPr>
              <w:jc w:val="center"/>
            </w:pPr>
            <w:r w:rsidRPr="00AD7468">
              <w:t>1.2.1</w:t>
            </w:r>
          </w:p>
        </w:tc>
        <w:tc>
          <w:tcPr>
            <w:tcW w:w="497" w:type="pct"/>
          </w:tcPr>
          <w:p w:rsidR="008C7335" w:rsidRPr="00AD7468" w:rsidRDefault="008C7335" w:rsidP="008C7335">
            <w:pPr>
              <w:jc w:val="center"/>
            </w:pPr>
            <w:r w:rsidRPr="00AD7468">
              <w:t>Перевод социально значимых муниципальных услуг в электронный формат</w:t>
            </w:r>
          </w:p>
        </w:tc>
        <w:tc>
          <w:tcPr>
            <w:tcW w:w="388" w:type="pct"/>
          </w:tcPr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Отсутствие возможности предоставления муниципальных услуг в электронном формате в соответствии с требованиями</w:t>
            </w:r>
          </w:p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цифровой трансформации на Едином портале государственных и муниципальных услуг (функций)</w:t>
            </w:r>
          </w:p>
          <w:p w:rsidR="008C7335" w:rsidRPr="00AD7468" w:rsidRDefault="008C7335" w:rsidP="008C7335">
            <w:pPr>
              <w:ind w:left="-108" w:right="-108"/>
              <w:jc w:val="center"/>
            </w:pPr>
            <w:r w:rsidRPr="00AD7468">
              <w:t>Возможное отсутствие технической базы у заявителя, для получения государственных и муниципальных услуг</w:t>
            </w:r>
          </w:p>
        </w:tc>
        <w:tc>
          <w:tcPr>
            <w:tcW w:w="445" w:type="pct"/>
          </w:tcPr>
          <w:p w:rsidR="008C7335" w:rsidRPr="00AD7468" w:rsidRDefault="008C7335" w:rsidP="008C7335">
            <w:pPr>
              <w:jc w:val="center"/>
            </w:pPr>
            <w:r w:rsidRPr="00AD7468">
              <w:t>Обеспечение целевого состояния предоставления массовых социально значимых государственных и муниципальных услуг в соответствии с требованиями цифровой трансформации</w:t>
            </w:r>
          </w:p>
        </w:tc>
        <w:tc>
          <w:tcPr>
            <w:tcW w:w="488" w:type="pct"/>
          </w:tcPr>
          <w:p w:rsidR="008C7335" w:rsidRPr="00AD7468" w:rsidRDefault="008C7335" w:rsidP="008C7335">
            <w:pPr>
              <w:jc w:val="center"/>
            </w:pPr>
            <w:r w:rsidRPr="00AD7468">
              <w:t>Повышение уровня удовлетворенности граждан качеством, удобством и доступности  предоставления массовых социально значимых государственных и муниципальных услуг в электронном формате</w:t>
            </w:r>
          </w:p>
        </w:tc>
        <w:tc>
          <w:tcPr>
            <w:tcW w:w="423" w:type="pct"/>
          </w:tcPr>
          <w:p w:rsidR="008C7335" w:rsidRPr="00AD7468" w:rsidRDefault="008C7335" w:rsidP="008C7335">
            <w:pPr>
              <w:jc w:val="center"/>
            </w:pPr>
            <w:r w:rsidRPr="00AD7468">
              <w:t>Доля массовых социально значимых услуг, доступных в электронном виде (ожидаемое значение - 95%)</w:t>
            </w:r>
          </w:p>
        </w:tc>
        <w:tc>
          <w:tcPr>
            <w:tcW w:w="846" w:type="pct"/>
          </w:tcPr>
          <w:p w:rsidR="008C7335" w:rsidRPr="00AD7468" w:rsidRDefault="008C7335" w:rsidP="008C7335">
            <w:pPr>
              <w:jc w:val="center"/>
            </w:pPr>
            <w:r w:rsidRPr="00AD7468">
              <w:t>Наличие административных регламентов предоставления государственных и муниципальных услуг в соответствие с описаниями целевых состояний предоставления услуг, типовыми регламентами, разработанными ФОИВ, обеспечение ОМСУ необходимыми техническими и программными средствами</w:t>
            </w:r>
          </w:p>
          <w:p w:rsidR="008C7335" w:rsidRPr="00AD7468" w:rsidRDefault="008C7335" w:rsidP="008C7335">
            <w:pPr>
              <w:jc w:val="center"/>
            </w:pPr>
          </w:p>
        </w:tc>
        <w:tc>
          <w:tcPr>
            <w:tcW w:w="831" w:type="pct"/>
          </w:tcPr>
          <w:p w:rsidR="008C7335" w:rsidRPr="00AD7468" w:rsidRDefault="008C7335" w:rsidP="008C7335">
            <w:pPr>
              <w:jc w:val="center"/>
            </w:pPr>
            <w:r w:rsidRPr="00AD7468"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8C7335" w:rsidRPr="00AD7468" w:rsidRDefault="008C7335" w:rsidP="008C7335">
            <w:pPr>
              <w:jc w:val="center"/>
            </w:pPr>
            <w:r w:rsidRPr="00AD7468">
              <w:t>Распоряжение Губернатора Ярославской области «Об отдельных вопросах организации работы по цифровой трансформации в Ярославской области» от 25 ноября 2020 г. № 186-р</w:t>
            </w:r>
          </w:p>
        </w:tc>
        <w:tc>
          <w:tcPr>
            <w:tcW w:w="406" w:type="pct"/>
          </w:tcPr>
          <w:p w:rsidR="008C7335" w:rsidRPr="00AD7468" w:rsidRDefault="002A6E87" w:rsidP="002A6E87">
            <w:pPr>
              <w:jc w:val="center"/>
            </w:pPr>
            <w:r w:rsidRPr="00AD7468">
              <w:t>2022-2025</w:t>
            </w:r>
            <w:r w:rsidR="008C7335" w:rsidRPr="00AD7468">
              <w:t xml:space="preserve"> год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AD7468">
              <w:t>Администрация Ярославского муниципального района</w:t>
            </w:r>
            <w:r w:rsidRPr="00D67D5E">
              <w:t xml:space="preserve"> 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66" w:type="pct"/>
          </w:tcPr>
          <w:p w:rsidR="008C7335" w:rsidRPr="00D67D5E" w:rsidRDefault="008C7335" w:rsidP="008C7335">
            <w:pPr>
              <w:jc w:val="center"/>
            </w:pPr>
            <w:r w:rsidRPr="00D67D5E">
              <w:t>1.3.1.</w:t>
            </w:r>
          </w:p>
        </w:tc>
        <w:tc>
          <w:tcPr>
            <w:tcW w:w="497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2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Реформирование унитарных предприятий на период до 01.01.2025</w:t>
            </w:r>
          </w:p>
        </w:tc>
        <w:tc>
          <w:tcPr>
            <w:tcW w:w="38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Реформирование  муниципальных предприятий ЯМР               в краткосрочной перспективе не планируется</w:t>
            </w:r>
          </w:p>
        </w:tc>
        <w:tc>
          <w:tcPr>
            <w:tcW w:w="445" w:type="pct"/>
          </w:tcPr>
          <w:p w:rsidR="008C7335" w:rsidRPr="00D67D5E" w:rsidRDefault="008C7335" w:rsidP="008C7335">
            <w:pPr>
              <w:jc w:val="center"/>
            </w:pPr>
            <w:r w:rsidRPr="00D67D5E">
              <w:t>Сохранение муниципальных предприятий ЯМР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</w:pPr>
            <w:r w:rsidRPr="00D67D5E">
              <w:t>Устойчивое обеспечение социальной инфраструктуры  и жилищного фонда Ярославского муниципального района  коммунальными услугами</w:t>
            </w:r>
          </w:p>
        </w:tc>
        <w:tc>
          <w:tcPr>
            <w:tcW w:w="423" w:type="pct"/>
          </w:tcPr>
          <w:p w:rsidR="008C7335" w:rsidRPr="00D67D5E" w:rsidRDefault="008C7335" w:rsidP="008C7335">
            <w:pPr>
              <w:jc w:val="center"/>
            </w:pPr>
            <w:r w:rsidRPr="00D67D5E">
              <w:t>Количество муниципальных предприятий,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lang w:val="en-US"/>
              </w:rPr>
              <w:t>2</w:t>
            </w:r>
            <w:r w:rsidRPr="00D67D5E">
              <w:t xml:space="preserve"> шт.</w:t>
            </w:r>
          </w:p>
        </w:tc>
        <w:tc>
          <w:tcPr>
            <w:tcW w:w="846" w:type="pct"/>
          </w:tcPr>
          <w:p w:rsidR="008C7335" w:rsidRPr="00D67D5E" w:rsidRDefault="008C7335" w:rsidP="008C7335">
            <w:pPr>
              <w:jc w:val="center"/>
            </w:pPr>
            <w:r w:rsidRPr="00D67D5E">
              <w:t>Расходы на проведение мероприятий не планируются</w:t>
            </w:r>
          </w:p>
        </w:tc>
        <w:tc>
          <w:tcPr>
            <w:tcW w:w="831" w:type="pct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План мероприятий Ярославской области по реформированию унитарных предприятий на период до 01.01.2025, согласованный Ярославским УФАС России и утвержденный заместителем Председателя Правительства Ярославской области</w:t>
            </w:r>
            <w:proofErr w:type="gramEnd"/>
          </w:p>
        </w:tc>
        <w:tc>
          <w:tcPr>
            <w:tcW w:w="406" w:type="pct"/>
          </w:tcPr>
          <w:p w:rsidR="008C7335" w:rsidRPr="00D67D5E" w:rsidRDefault="008C7335" w:rsidP="008C7335">
            <w:pPr>
              <w:jc w:val="center"/>
            </w:pPr>
            <w:r w:rsidRPr="00D67D5E">
              <w:t>Постоянно, контрольные точки – ежеквартально за отчетный год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D57DA0" w:rsidRPr="00F63F62" w:rsidRDefault="00D57DA0" w:rsidP="00D57DA0">
      <w:pPr>
        <w:rPr>
          <w:lang w:val="en-US"/>
        </w:rPr>
      </w:pPr>
    </w:p>
    <w:p w:rsidR="008C7335" w:rsidRPr="00F63F62" w:rsidRDefault="008C7335" w:rsidP="00F63F62">
      <w:pPr>
        <w:pStyle w:val="1"/>
        <w:spacing w:before="60" w:after="60"/>
        <w:rPr>
          <w:lang w:val="en-US"/>
        </w:rPr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V. БЕЗОПАСНОСТЬ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 xml:space="preserve">Общая информация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AD7468" w:rsidRPr="00D67D5E" w:rsidTr="00AD7468">
        <w:tc>
          <w:tcPr>
            <w:tcW w:w="675" w:type="dxa"/>
          </w:tcPr>
          <w:p w:rsidR="00AD7468" w:rsidRPr="00D67D5E" w:rsidRDefault="00AD7468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68" w:rsidRPr="00D67D5E" w:rsidRDefault="00AD7468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AD7468" w:rsidRPr="00D67D5E" w:rsidRDefault="00AD7468" w:rsidP="00BA3DA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AD7468" w:rsidRPr="00D67D5E" w:rsidTr="00AD7468">
        <w:tc>
          <w:tcPr>
            <w:tcW w:w="675" w:type="dxa"/>
          </w:tcPr>
          <w:p w:rsidR="00AD7468" w:rsidRPr="00D67D5E" w:rsidRDefault="00AD7468" w:rsidP="008C7335">
            <w:pPr>
              <w:pStyle w:val="Default"/>
              <w:spacing w:line="235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468" w:rsidRPr="00D67D5E" w:rsidRDefault="00AD7468" w:rsidP="008C7335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зарегистрированных пожаров в расчете на 10 000 человек, единиц</w:t>
            </w:r>
          </w:p>
        </w:tc>
        <w:tc>
          <w:tcPr>
            <w:tcW w:w="2268" w:type="dxa"/>
          </w:tcPr>
          <w:p w:rsidR="00AD7468" w:rsidRPr="00D67D5E" w:rsidRDefault="00AD7468" w:rsidP="00BA3DAA">
            <w:pPr>
              <w:pStyle w:val="Default"/>
              <w:spacing w:line="235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66</w:t>
            </w:r>
          </w:p>
        </w:tc>
      </w:tr>
      <w:tr w:rsidR="00AD7468" w:rsidRPr="00D67D5E" w:rsidTr="00AD7468">
        <w:trPr>
          <w:trHeight w:val="166"/>
        </w:trPr>
        <w:tc>
          <w:tcPr>
            <w:tcW w:w="675" w:type="dxa"/>
          </w:tcPr>
          <w:p w:rsidR="00AD7468" w:rsidRPr="00D67D5E" w:rsidRDefault="00AD7468" w:rsidP="008C7335">
            <w:pPr>
              <w:spacing w:line="235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468" w:rsidRPr="00D67D5E" w:rsidRDefault="00AD7468" w:rsidP="008C7335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Число погибших в ДТП на 10 000 человек</w:t>
            </w:r>
          </w:p>
        </w:tc>
        <w:tc>
          <w:tcPr>
            <w:tcW w:w="2268" w:type="dxa"/>
          </w:tcPr>
          <w:p w:rsidR="00AD7468" w:rsidRPr="00D67D5E" w:rsidRDefault="00AD7468" w:rsidP="00BA3DAA">
            <w:pPr>
              <w:spacing w:line="235" w:lineRule="auto"/>
              <w:ind w:left="142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0,02</w:t>
            </w:r>
          </w:p>
          <w:p w:rsidR="00AD7468" w:rsidRPr="00D67D5E" w:rsidRDefault="00AD7468" w:rsidP="00BA3DAA">
            <w:pPr>
              <w:spacing w:line="235" w:lineRule="auto"/>
              <w:ind w:left="142"/>
              <w:jc w:val="center"/>
              <w:rPr>
                <w:rFonts w:eastAsia="Calibri"/>
              </w:rPr>
            </w:pPr>
            <w:proofErr w:type="gramStart"/>
            <w:r w:rsidRPr="00D67D5E">
              <w:rPr>
                <w:rFonts w:eastAsia="Calibri"/>
              </w:rPr>
              <w:t>(погибло 22 чел.</w:t>
            </w:r>
            <w:proofErr w:type="gramEnd"/>
          </w:p>
          <w:p w:rsidR="00AD7468" w:rsidRPr="00D67D5E" w:rsidRDefault="00AD7468" w:rsidP="00BA3DAA">
            <w:pPr>
              <w:spacing w:line="235" w:lineRule="auto"/>
              <w:ind w:left="142"/>
              <w:jc w:val="center"/>
            </w:pPr>
            <w:r w:rsidRPr="00D67D5E">
              <w:rPr>
                <w:rFonts w:eastAsia="Calibri"/>
              </w:rPr>
              <w:t>на 68767 чел.)</w:t>
            </w:r>
          </w:p>
        </w:tc>
      </w:tr>
    </w:tbl>
    <w:p w:rsidR="008C7335" w:rsidRPr="00D67D5E" w:rsidRDefault="008C7335" w:rsidP="008C7335">
      <w:pPr>
        <w:jc w:val="center"/>
        <w:rPr>
          <w:b/>
          <w:sz w:val="16"/>
        </w:rPr>
      </w:pPr>
    </w:p>
    <w:tbl>
      <w:tblPr>
        <w:tblStyle w:val="a8"/>
        <w:tblW w:w="5065" w:type="pct"/>
        <w:tblLayout w:type="fixed"/>
        <w:tblLook w:val="04A0" w:firstRow="1" w:lastRow="0" w:firstColumn="1" w:lastColumn="0" w:noHBand="0" w:noVBand="1"/>
      </w:tblPr>
      <w:tblGrid>
        <w:gridCol w:w="610"/>
        <w:gridCol w:w="1736"/>
        <w:gridCol w:w="35"/>
        <w:gridCol w:w="1601"/>
        <w:gridCol w:w="38"/>
        <w:gridCol w:w="1419"/>
        <w:gridCol w:w="1302"/>
        <w:gridCol w:w="1327"/>
        <w:gridCol w:w="53"/>
        <w:gridCol w:w="2881"/>
        <w:gridCol w:w="28"/>
        <w:gridCol w:w="1705"/>
        <w:gridCol w:w="1268"/>
        <w:gridCol w:w="1724"/>
      </w:tblGrid>
      <w:tr w:rsidR="008C7335" w:rsidRPr="00D67D5E" w:rsidTr="008C7335">
        <w:trPr>
          <w:trHeight w:val="436"/>
          <w:tblHeader/>
        </w:trPr>
        <w:tc>
          <w:tcPr>
            <w:tcW w:w="194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3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521" w:type="pct"/>
            <w:gridSpan w:val="2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5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14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39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1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03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48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жилых домов и социальных объектов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</w:tcPr>
          <w:p w:rsidR="008C7335" w:rsidRPr="00D67D5E" w:rsidRDefault="008C7335" w:rsidP="008C7335">
            <w:pPr>
              <w:jc w:val="center"/>
            </w:pPr>
            <w:r w:rsidRPr="00D67D5E">
              <w:t>1.1.1</w:t>
            </w:r>
          </w:p>
        </w:tc>
        <w:tc>
          <w:tcPr>
            <w:tcW w:w="56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Развитие добровольной пожарной охраны</w:t>
            </w:r>
          </w:p>
        </w:tc>
        <w:tc>
          <w:tcPr>
            <w:tcW w:w="521" w:type="pct"/>
            <w:gridSpan w:val="2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базы формирования и низкая активность граждан</w:t>
            </w:r>
          </w:p>
        </w:tc>
        <w:tc>
          <w:tcPr>
            <w:tcW w:w="451" w:type="pct"/>
          </w:tcPr>
          <w:p w:rsidR="008C7335" w:rsidRPr="00D67D5E" w:rsidRDefault="008C7335" w:rsidP="008C7335">
            <w:pPr>
              <w:jc w:val="center"/>
            </w:pPr>
            <w:r w:rsidRPr="00D67D5E">
              <w:t>Сокращение числа пожаров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числа пожаров, минимизация ущерба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2 подразделений добровольной пожарной охраны</w:t>
            </w:r>
          </w:p>
        </w:tc>
        <w:tc>
          <w:tcPr>
            <w:tcW w:w="916" w:type="pct"/>
          </w:tcPr>
          <w:p w:rsidR="008C7335" w:rsidRPr="00D67D5E" w:rsidRDefault="008C7335" w:rsidP="008C7335">
            <w:pPr>
              <w:jc w:val="center"/>
            </w:pPr>
            <w:r w:rsidRPr="00D67D5E">
              <w:t>Принятие НПА по материальной поддержке добровольных пожарных</w:t>
            </w:r>
          </w:p>
        </w:tc>
        <w:tc>
          <w:tcPr>
            <w:tcW w:w="551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Положение о рабочей группе КЧС и ОПБ ЯМР по развитию ДПО на территории ЯМР (утверждено 27.10.2017)</w:t>
            </w:r>
          </w:p>
        </w:tc>
        <w:tc>
          <w:tcPr>
            <w:tcW w:w="403" w:type="pct"/>
          </w:tcPr>
          <w:p w:rsidR="008C7335" w:rsidRPr="00D67D5E" w:rsidRDefault="008C7335" w:rsidP="008C7335">
            <w:pPr>
              <w:jc w:val="center"/>
            </w:pPr>
            <w:r w:rsidRPr="00D67D5E">
              <w:t>Постоянно</w:t>
            </w:r>
          </w:p>
        </w:tc>
        <w:tc>
          <w:tcPr>
            <w:tcW w:w="548" w:type="pct"/>
          </w:tcPr>
          <w:p w:rsidR="008C7335" w:rsidRPr="00D67D5E" w:rsidRDefault="008C7335" w:rsidP="008C7335">
            <w:pPr>
              <w:pStyle w:val="Default"/>
              <w:spacing w:line="235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защищенность (оснащение объектов социальной сферы специальным оборудованием (система видеонаблюдения, система оповещения и управления эвакуацией, охранная сигнализация, металлоискатель (ручной и/или стационарный), ограждение объекта, средства контроля и управления доступом (СКУД)) 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</w:tcPr>
          <w:p w:rsidR="008C7335" w:rsidRPr="00D67D5E" w:rsidRDefault="008C7335" w:rsidP="008C7335">
            <w:pPr>
              <w:jc w:val="center"/>
            </w:pPr>
            <w:r w:rsidRPr="00D67D5E">
              <w:t>1.2.1</w:t>
            </w:r>
          </w:p>
        </w:tc>
        <w:tc>
          <w:tcPr>
            <w:tcW w:w="56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Проведение мероприятий по</w:t>
            </w:r>
            <w:r w:rsidRPr="00D67D5E">
              <w:rPr>
                <w:rFonts w:eastAsia="Calibri"/>
              </w:rPr>
              <w:t xml:space="preserve"> дооснащени</w:t>
            </w:r>
            <w:r w:rsidRPr="00D67D5E">
              <w:t xml:space="preserve">ю </w:t>
            </w:r>
            <w:r w:rsidRPr="00D67D5E">
              <w:rPr>
                <w:rFonts w:eastAsia="Calibri"/>
              </w:rPr>
              <w:t>объектов образования, культуры, спорта, ДОЛ специальным оборудованием</w:t>
            </w:r>
            <w:r w:rsidRPr="00D67D5E">
              <w:t xml:space="preserve"> </w:t>
            </w:r>
            <w:r w:rsidRPr="00D67D5E">
              <w:rPr>
                <w:rFonts w:eastAsia="Calibri"/>
              </w:rPr>
              <w:t>в зависимости от установленной категории опасности</w:t>
            </w:r>
          </w:p>
        </w:tc>
        <w:tc>
          <w:tcPr>
            <w:tcW w:w="521" w:type="pct"/>
            <w:gridSpan w:val="2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  <w:r w:rsidRPr="00D67D5E">
              <w:t xml:space="preserve">Недооснащение объектов социальной сферы специальным оборудованием 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451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Разработка и а</w:t>
            </w:r>
            <w:r w:rsidRPr="00D67D5E">
              <w:rPr>
                <w:rFonts w:eastAsia="Calibri"/>
              </w:rPr>
              <w:t>ктуализаци</w:t>
            </w:r>
            <w:r w:rsidRPr="00D67D5E">
              <w:t xml:space="preserve">я </w:t>
            </w:r>
            <w:r w:rsidRPr="00D67D5E">
              <w:rPr>
                <w:rFonts w:eastAsia="Calibri"/>
              </w:rPr>
              <w:t>паспортов безопасности объектов образования</w:t>
            </w:r>
            <w:r w:rsidRPr="00D67D5E">
              <w:t>,</w:t>
            </w:r>
            <w:r w:rsidRPr="00D67D5E">
              <w:rPr>
                <w:rFonts w:eastAsia="Calibri"/>
              </w:rPr>
              <w:t xml:space="preserve"> культуры </w:t>
            </w:r>
            <w:r w:rsidRPr="00D67D5E">
              <w:t>и спорта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П</w:t>
            </w:r>
            <w:r w:rsidRPr="00D67D5E">
              <w:rPr>
                <w:rFonts w:eastAsia="Calibri"/>
              </w:rPr>
              <w:t>овышение</w:t>
            </w:r>
            <w:r w:rsidRPr="00D67D5E">
              <w:t xml:space="preserve"> </w:t>
            </w:r>
            <w:r w:rsidRPr="00D67D5E">
              <w:rPr>
                <w:rFonts w:eastAsia="Calibri"/>
              </w:rPr>
              <w:t>безопасности населения</w:t>
            </w:r>
          </w:p>
        </w:tc>
        <w:tc>
          <w:tcPr>
            <w:tcW w:w="439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100% обеспечение объектов </w:t>
            </w:r>
            <w:r w:rsidRPr="00D67D5E">
              <w:rPr>
                <w:rFonts w:eastAsia="Calibri"/>
              </w:rPr>
              <w:t xml:space="preserve">образования, культуры, спорта, ДОЛ </w:t>
            </w:r>
            <w:r w:rsidRPr="00D67D5E">
              <w:t>необходимым оборудованием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916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 xml:space="preserve">Потребность в финансовом обеспечении антитеррористической защищенности объектов (территорий) – 53,1 </w:t>
            </w:r>
            <w:proofErr w:type="gramStart"/>
            <w:r w:rsidRPr="00D67D5E">
              <w:rPr>
                <w:rFonts w:eastAsia="Calibri"/>
              </w:rPr>
              <w:t>млн</w:t>
            </w:r>
            <w:proofErr w:type="gramEnd"/>
            <w:r w:rsidRPr="00D67D5E">
              <w:rPr>
                <w:rFonts w:eastAsia="Calibri"/>
              </w:rPr>
              <w:t xml:space="preserve"> руб.</w:t>
            </w:r>
          </w:p>
        </w:tc>
        <w:tc>
          <w:tcPr>
            <w:tcW w:w="551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МП «Образование и молодежная политика в Ярославском муниципальном районе», МП «Развитие культуры и туризма в Ярославском муниципальном районе»</w:t>
            </w:r>
          </w:p>
          <w:p w:rsidR="008C7335" w:rsidRPr="00D67D5E" w:rsidRDefault="008C7335" w:rsidP="008C7335">
            <w:pPr>
              <w:ind w:left="-43"/>
              <w:jc w:val="center"/>
              <w:rPr>
                <w:rFonts w:eastAsia="Calibri"/>
              </w:rPr>
            </w:pPr>
          </w:p>
        </w:tc>
        <w:tc>
          <w:tcPr>
            <w:tcW w:w="403" w:type="pct"/>
          </w:tcPr>
          <w:p w:rsidR="008C7335" w:rsidRPr="00D67D5E" w:rsidRDefault="008C7335" w:rsidP="008C7335">
            <w:pPr>
              <w:jc w:val="center"/>
            </w:pPr>
            <w:r w:rsidRPr="00D67D5E">
              <w:t>2022-2026,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Контрольные точки – ежегодно по состоянию на 31.12.</w:t>
            </w:r>
          </w:p>
        </w:tc>
        <w:tc>
          <w:tcPr>
            <w:tcW w:w="54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Модернизация и расширение уличного освещения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электрических сетей уличного освещения в п</w:t>
            </w:r>
            <w:proofErr w:type="gramStart"/>
            <w:r w:rsidRPr="00D67D5E">
              <w:t>.З</w:t>
            </w:r>
            <w:proofErr w:type="gramEnd"/>
            <w:r w:rsidRPr="00D67D5E">
              <w:t>аволжье (от Яковлеевская – Диево Городище до ул. Крайняя п. Заволжье)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0,71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Направлена заявка на включение объекта в государственную программу «Комплексное развитие сельских территорий» (далее – госпрограмма) на 2023 г., 891,66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ГП «Комплексное развитие сельских поселений»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Заволжского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1.3.2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Устройство пешеходной дорожки в парке д</w:t>
            </w:r>
            <w:proofErr w:type="gramStart"/>
            <w:r w:rsidRPr="00D67D5E">
              <w:t>.К</w:t>
            </w:r>
            <w:proofErr w:type="gramEnd"/>
            <w:r w:rsidRPr="00D67D5E">
              <w:t>узнечиха с устройством уличного освещения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 создание безопасных условия для передвижения пешеходов и автомобильного транспорта,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0,206 км,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11 светильников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1 685,18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Заявка будет подана на включение объекта в государственную программу «Комплексное развитие сельских территорий» на 2023г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Администрация Кузнечихинского сельского поселения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»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1.3.3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Устройство уличного освещения в границах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с. Толгоболь,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Петропавловская и ул. Преображенская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транспорта; формирование визуальной привлекательности ландшафта и архитектурных сооружений с</w:t>
            </w:r>
            <w:proofErr w:type="gramStart"/>
            <w:r w:rsidRPr="00D67D5E">
              <w:t>.Т</w:t>
            </w:r>
            <w:proofErr w:type="gramEnd"/>
            <w:r w:rsidRPr="00D67D5E">
              <w:t>олгоболь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51 светильник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1 314,27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</w:t>
            </w:r>
            <w:r w:rsidRPr="00D67D5E">
              <w:rPr>
                <w:bCs/>
              </w:rPr>
              <w:t>«Обеспечение качественными коммунальными услугами населения Кузнечихинского сельского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strike/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Кузнечихинского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1.3.4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</w:t>
            </w:r>
            <w:proofErr w:type="gramStart"/>
            <w:r w:rsidRPr="00D67D5E">
              <w:t>уличного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>освещения: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д. Карабиха (ул</w:t>
            </w:r>
            <w:proofErr w:type="gramStart"/>
            <w:r w:rsidRPr="00D67D5E">
              <w:t>.С</w:t>
            </w:r>
            <w:proofErr w:type="gramEnd"/>
            <w:r w:rsidRPr="00D67D5E">
              <w:t>офийская, ул.Кленовая, ул.Алмазная)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1 000,00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Карабихского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strike/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Карабихского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1.3.5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</w:t>
            </w:r>
            <w:proofErr w:type="gramStart"/>
            <w:r w:rsidRPr="00D67D5E">
              <w:t>уличного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>освещения в д. Прохоровское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0,425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Карабихского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Карабихского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1.3.6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Расширение уличного освещения</w:t>
            </w:r>
          </w:p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с</w:t>
            </w:r>
            <w:proofErr w:type="gramEnd"/>
            <w:r w:rsidRPr="00D67D5E">
              <w:t>. Курба, ул. Молодежная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270,00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Курбского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Курбского сельского поселения</w:t>
            </w:r>
          </w:p>
        </w:tc>
      </w:tr>
      <w:tr w:rsidR="008C7335" w:rsidRPr="00D67D5E" w:rsidTr="008C7335">
        <w:trPr>
          <w:trHeight w:val="2111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1.3.7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Расширение уличного освещения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п. Козьмодемьянск, ул. </w:t>
            </w:r>
            <w:proofErr w:type="gramStart"/>
            <w:r w:rsidRPr="00D67D5E">
              <w:t>Центральная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0,18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МП «Обеспечение качественными коммунальными услугами населения Курбского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Курбского сельского поселения</w:t>
            </w:r>
            <w:r w:rsidRPr="00D67D5E">
              <w:rPr>
                <w:color w:val="auto"/>
                <w:kern w:val="24"/>
                <w:sz w:val="20"/>
                <w:szCs w:val="20"/>
              </w:rPr>
              <w:t>»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1.3.8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в д. Чернеево, д. Воробино, с. Петрово, д. Ярцево, д. Телищево, с. Сопелки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Направлена заявка на включение объекта в государственную программу «Комплексное развитие сельских территорий» на 2023г., 1 500,00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1.3.9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Модернизация уличного освещения в д. Росляково, д. Облесцево, с. Сеславино, 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д. Сатыево, д</w:t>
            </w:r>
            <w:proofErr w:type="gramStart"/>
            <w:r w:rsidRPr="00D67D5E">
              <w:t>.Ф</w:t>
            </w:r>
            <w:proofErr w:type="gramEnd"/>
            <w:r w:rsidRPr="00D67D5E">
              <w:t>едоровское, д.Пашино, д.Акиншино, д. Когаево, д. Ушаково, д. Скородумки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10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2023г , 1500,00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«Обеспечение качественными коммунальными услугами населения Туношенского поселения» 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1.3.10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Модернизация уличного освещения д. Мутовки,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д. Новоселки,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д. Малышево, д. Орлово, д. Шипцово, с. Лютово, д. Алексеевское,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д. Заборное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12,5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2024г , 1600,00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1.3.11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д. Исаково, д. Мигачево, д. Усково, д. Юрьевское, д. Большая, д. Бреховская, д. Дмитриево, д. Поляны, д. Мужево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11,5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2025г , 1700,00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1.3.12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д. Анискино, д. Твердино, д. Сорокино, д. Приволье, д. Студеново, д. Жабино, д. Васильево, д. Харлово, д. Мальгино, д. Палутино, д. Высоцкое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12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2026г , 1 800,00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2026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пешеходных зон, пешеходных переходов, светофоров и пр.</w:t>
            </w: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1.4.1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Обустройство пешеходных переходов, пешеходных зон и пр. в соответствии с современными требованиями, выполняемом при необходимости в рамках ремонта автодорог местного значения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пешеходных переходов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Создание современного, безопасного  облика дорожной инфраструктуры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уровня безопасности дорожного движения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поселений»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ЯМР»</w:t>
            </w: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1.4.2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Установка камер видеонаблюдения, подключенных к системе Безопасный регион</w:t>
            </w:r>
          </w:p>
        </w:tc>
        <w:tc>
          <w:tcPr>
            <w:tcW w:w="520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Решениями областной комиссии по БДД рекомендована установка камер видеонаблюдения в местах концентрации ДТП. По информации ОГИБДД ОМВД России по Ярославскому району на территории района места концентрации ДТП расположены на областных и федеральных автодорогах. На автодорогах муниципальной собственности они отсутствуют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/>
        </w:tc>
        <w:tc>
          <w:tcPr>
            <w:tcW w:w="41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2023-2027</w:t>
            </w:r>
          </w:p>
        </w:tc>
        <w:tc>
          <w:tcPr>
            <w:tcW w:w="548" w:type="pct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1.4.3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Приобретение мобильного комплекса по безопасному дорожному движению</w:t>
            </w:r>
          </w:p>
        </w:tc>
        <w:tc>
          <w:tcPr>
            <w:tcW w:w="520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ind w:left="-108" w:right="-108"/>
            </w:pPr>
            <w:r w:rsidRPr="00D67D5E">
              <w:t>Комплексами оснащаются патрульные автомашины ГИБДД. В ОГИБДД ОМВД России по Ярославскому району отсутствует патрульно-постовая служба. Патрулирование на улицах и дорогах районаосуществляется отдельным батальоном ППС УГИБДД УМВД России по Ярославской области.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/>
        </w:tc>
        <w:tc>
          <w:tcPr>
            <w:tcW w:w="41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уровня безопасности дорожного движения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2024-2026</w:t>
            </w:r>
          </w:p>
        </w:tc>
        <w:tc>
          <w:tcPr>
            <w:tcW w:w="548" w:type="pct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57DA0" w:rsidRDefault="00D57DA0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VI. ПРИВЛЕЧЕНИЕ ИНВЕСТИЦИЙ</w:t>
      </w:r>
    </w:p>
    <w:p w:rsidR="008C7335" w:rsidRPr="00D67D5E" w:rsidRDefault="008C7335" w:rsidP="008C7335">
      <w:pPr>
        <w:pStyle w:val="1"/>
      </w:pPr>
      <w:r w:rsidRPr="00D67D5E">
        <w:t>1. Инвестиционные проекты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961"/>
        <w:gridCol w:w="2329"/>
        <w:gridCol w:w="1826"/>
        <w:gridCol w:w="2026"/>
        <w:gridCol w:w="2082"/>
        <w:gridCol w:w="2681"/>
      </w:tblGrid>
      <w:tr w:rsidR="008C7335" w:rsidRPr="00D67D5E" w:rsidTr="008C7335">
        <w:trPr>
          <w:trHeight w:val="265"/>
          <w:tblHeader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Наименование инвестиционного проекта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Инвестор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Срок реализации проекта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Объем инвестиций, </w:t>
            </w:r>
          </w:p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млн. рублей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Количество созданных рабочих мест, единиц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Меры поддержки проектов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«Агромир» Строительство и ввод в эксплуатацию второй очереди молочно-товарной фермы на 1180 коров. Приобретение племенных нетелей.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«Агромир»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2021-2024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590,0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56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СПК «Красное»  Овощехранилище 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СПК «Красное»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2022-2023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9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ЗАО «Агрофирма «Пахма» МТФ до 2000 голов дойного стада КРС, </w:t>
            </w:r>
            <w:proofErr w:type="gramStart"/>
            <w:r w:rsidRPr="00D67D5E">
              <w:t>с</w:t>
            </w:r>
            <w:proofErr w:type="gramEnd"/>
            <w:r w:rsidRPr="00D67D5E">
              <w:t>. Богослов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ЗАО «Агрофирма «Пахма»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2022г.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1092,25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«СПК Революция» Создание и модернизация молочной фермы до 500 голов дойного стада КРС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«СПК Революция»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2021-2024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250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2,6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ООО племзавод «Родина» Строительство </w:t>
            </w:r>
            <w:proofErr w:type="gramStart"/>
            <w:r w:rsidRPr="00D67D5E">
              <w:t>животновод-ческого</w:t>
            </w:r>
            <w:proofErr w:type="gramEnd"/>
            <w:r w:rsidRPr="00D67D5E">
              <w:t xml:space="preserve">  комплекса молочного направления д. Андроники на 1200 голов КРС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племзавод «Родина»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2023-2024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АО «Племзавод Ярославка» Строительство зерн</w:t>
            </w:r>
            <w:proofErr w:type="gramStart"/>
            <w:r w:rsidRPr="00D67D5E">
              <w:t>о-</w:t>
            </w:r>
            <w:proofErr w:type="gramEnd"/>
            <w:r w:rsidRPr="00D67D5E">
              <w:t xml:space="preserve"> сушильного комплекса с семенной линией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АО «Племзавод Ярославка»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2020-2023 г.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230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ТК «Ярославский» Реконструкция  тепличного  отделения №1 для  выращивания и доращивания цветов.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ТК 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2021-2023 г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30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253942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textAlignment w:val="baseline"/>
            </w:pPr>
            <w:r w:rsidRPr="00D67D5E">
              <w:t>ООО «ТК «Ярославский» Рекострукция  теплиц  под выращивание фаленопсиса  5 га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jc w:val="center"/>
              <w:textAlignment w:val="baseline"/>
            </w:pPr>
            <w:r w:rsidRPr="00D67D5E">
              <w:t>ООО ТК 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 xml:space="preserve">2024-2028 </w:t>
            </w:r>
            <w:proofErr w:type="gramStart"/>
            <w:r w:rsidRPr="00AD7468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>1500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>30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253942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textAlignment w:val="baseline"/>
            </w:pPr>
            <w:r w:rsidRPr="00D67D5E">
              <w:t xml:space="preserve">ООО ТК «Ярославский» Реконструкция  рассадно </w:t>
            </w:r>
            <w:proofErr w:type="gramStart"/>
            <w:r w:rsidRPr="00D67D5E">
              <w:t>-с</w:t>
            </w:r>
            <w:proofErr w:type="gramEnd"/>
            <w:r w:rsidRPr="00D67D5E">
              <w:t>алатного отделения  теплиц под выращивание розы горшечной,  1 га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jc w:val="center"/>
              <w:textAlignment w:val="baseline"/>
            </w:pPr>
            <w:r w:rsidRPr="00D67D5E">
              <w:t>ООО ТК 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 xml:space="preserve">2022-2025 </w:t>
            </w:r>
            <w:proofErr w:type="gramStart"/>
            <w:r w:rsidRPr="00AD7468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>300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942" w:rsidRPr="00AD7468" w:rsidRDefault="00253942" w:rsidP="00347559">
            <w:pPr>
              <w:jc w:val="center"/>
              <w:textAlignment w:val="baseline"/>
            </w:pPr>
            <w:r w:rsidRPr="00AD7468">
              <w:t>100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942" w:rsidRPr="00D67D5E" w:rsidRDefault="00253942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Строительство здания торгового центра с инженерными коммуникациями на территории Заволжского поселения Ярославского муниципального района 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ИП Броян А.Т.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2020-2023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80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134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физкультурно-реабилитационного центра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«Ярспорт»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2021-2026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спортивного комплекса с ледовой ареной, п. Заволжье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«Ледовый комплекс Айс-Град»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торгово-офисного здания в п. Заволжья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«Рентком»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2021-2023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27,0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17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современного тепличного комплекса на основе передовых технологий и оборудования для производства овощных и зеленых культур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ТК «Туношна»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1,2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Строительство современной арт-кофейни с выставочным </w:t>
            </w:r>
            <w:proofErr w:type="gramStart"/>
            <w:r w:rsidRPr="00D67D5E">
              <w:t>залом</w:t>
            </w:r>
            <w:proofErr w:type="gramEnd"/>
            <w:r w:rsidRPr="00D67D5E">
              <w:t xml:space="preserve"> в котором будут представлены работы фотографов, художников и дизайнеров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ИП Жибарев А.П.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12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  <w:r w:rsidRPr="00D67D5E">
        <w:t>2. Инвестиционные площадки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65"/>
        <w:gridCol w:w="1778"/>
        <w:gridCol w:w="1228"/>
        <w:gridCol w:w="2286"/>
        <w:gridCol w:w="3067"/>
        <w:gridCol w:w="4698"/>
      </w:tblGrid>
      <w:tr w:rsidR="008C7335" w:rsidRPr="00D67D5E" w:rsidTr="008C7335">
        <w:trPr>
          <w:trHeight w:val="265"/>
          <w:tblHeader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5042FA">
            <w:pPr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Название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Расположение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Площадь, </w:t>
            </w:r>
            <w:proofErr w:type="gramStart"/>
            <w:r w:rsidRPr="00D67D5E">
              <w:rPr>
                <w:b/>
              </w:rPr>
              <w:t>га</w:t>
            </w:r>
            <w:proofErr w:type="gramEnd"/>
          </w:p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тип площадки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Категория земель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Подъездные пути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Инженерные коммуникации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76:17:073501:238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Точищенский с/о, д</w:t>
            </w:r>
            <w:proofErr w:type="gramStart"/>
            <w:r w:rsidRPr="00D67D5E">
              <w:t>.З</w:t>
            </w:r>
            <w:proofErr w:type="gramEnd"/>
            <w:r w:rsidRPr="00D67D5E">
              <w:t>алужье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892 846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</w:t>
            </w:r>
            <w:r w:rsidRPr="00D67D5E">
              <w:rPr>
                <w:bCs/>
                <w:kern w:val="24"/>
              </w:rPr>
              <w:t>д государственной собственности ЯО «Толбухино-Уткино-Спас-Виталий» 1,8км, а/д общего пользования местного значения  «Толбухино-Уткино-с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>пас-Виталий – Нечуково -Залужье - д.Ладыгино» на границе ЗУ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>Водоснабжение: централизованное водоснабжение в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>пас-Виталий d=150-200 мм, 1,5 км  от границы 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>Водоотведение: централизованное водоотведение в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 xml:space="preserve">пас-Виталий, </w:t>
            </w:r>
            <w:r w:rsidRPr="00D67D5E">
              <w:rPr>
                <w:bCs/>
                <w:kern w:val="24"/>
              </w:rPr>
              <w:br/>
              <w:t>1,5 км  от границы 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>Электроснабжение:  в непосредственной близости от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 xml:space="preserve">Газ: газопровод высокого давления, точка подключения удаленность  </w:t>
            </w:r>
            <w:r w:rsidRPr="00D67D5E">
              <w:rPr>
                <w:bCs/>
                <w:kern w:val="24"/>
              </w:rPr>
              <w:br/>
              <w:t>1,5 км в районе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>пас-Виталий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76:17:144401:2441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Телегинский, в районе п</w:t>
            </w:r>
            <w:proofErr w:type="gramStart"/>
            <w:r w:rsidRPr="00D67D5E">
              <w:t>.Щ</w:t>
            </w:r>
            <w:proofErr w:type="gramEnd"/>
            <w:r w:rsidRPr="00D67D5E">
              <w:t>едрино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36 467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государственной собственности ЯО  «Москва-Архангельск</w:t>
            </w:r>
            <w:proofErr w:type="gramStart"/>
            <w:r w:rsidRPr="00D67D5E">
              <w:t>»-</w:t>
            </w:r>
            <w:proofErr w:type="gramEnd"/>
            <w:r w:rsidRPr="00D67D5E">
              <w:t>Щедрино» -удаленность 2 км, внутри п. Щедрино подъезд  к ЗУ с ул. Центральная 0,4 км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водопровод d=150 мм, проходящий мимо домов № 9, 10 </w:t>
            </w:r>
            <w:r w:rsidRPr="00D67D5E">
              <w:br/>
              <w:t>по ул. Парково п. Щедрино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 поставщик услуги по водоотведению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в непосредственной близости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-1600-2000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76:17:144401:2440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Телегинский, в районе п</w:t>
            </w:r>
            <w:proofErr w:type="gramStart"/>
            <w:r w:rsidRPr="00D67D5E">
              <w:t>.Щ</w:t>
            </w:r>
            <w:proofErr w:type="gramEnd"/>
            <w:r w:rsidRPr="00D67D5E">
              <w:t>едрино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12 770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 (возможен перевод в зону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А/д государственной собственности ЯО  «Москва-Архангельск»-Щедрино»,-удаленность 2 км, внутри </w:t>
            </w:r>
            <w:r w:rsidRPr="00D67D5E">
              <w:br/>
              <w:t>п. Щедрино подъезд  к ЗУ с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ентральная 0,4к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водопровод d=150 мм, проходящий мимо домов № 9, 10 по ул. Парково п. Щедрино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поставщик услуги по водоотведению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в непосредственной близости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-1600-2000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76:17:073501:241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Точищенский, д</w:t>
            </w:r>
            <w:proofErr w:type="gramStart"/>
            <w:r w:rsidRPr="00D67D5E">
              <w:t>.Л</w:t>
            </w:r>
            <w:proofErr w:type="gramEnd"/>
            <w:r w:rsidRPr="00D67D5E">
              <w:t>адыгино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1 579 807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а/д государственной собственности ЯО «Толбухино-Уткино-Спас-Виталий» удаленность 1,8км, </w:t>
            </w:r>
            <w:r w:rsidRPr="00D67D5E">
              <w:br/>
              <w:t>а/д общего пользования местного значения  «Толбухино – Уткино -с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 – Нечуково - Залужье - д. Ладыгино»  0,2 км  от границы ЗУ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централизованное водоснабжение в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</w:t>
            </w:r>
            <w:r w:rsidRPr="00D67D5E">
              <w:rPr>
                <w:lang w:val="en-US"/>
              </w:rPr>
              <w:t>d</w:t>
            </w:r>
            <w:r w:rsidRPr="00D67D5E">
              <w:t>=150-200 мм, 1,5 км от границы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централизованное водоотведение в </w:t>
            </w:r>
            <w:proofErr w:type="gramStart"/>
            <w:r w:rsidRPr="00D67D5E">
              <w:t>с</w:t>
            </w:r>
            <w:proofErr w:type="gramEnd"/>
            <w:r w:rsidRPr="00D67D5E">
              <w:t>. Спас-Виталий, 1,0 км от границы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 xml:space="preserve">возможно от близлежащих населенных пунктов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. Спас-Виталий, д. Ладыгино, д. Залужье 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– 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76:17:073501:239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с/о Точищенский, </w:t>
            </w:r>
            <w:r w:rsidRPr="00D67D5E">
              <w:br/>
            </w:r>
            <w:proofErr w:type="gramStart"/>
            <w:r w:rsidRPr="00D67D5E">
              <w:t>с</w:t>
            </w:r>
            <w:proofErr w:type="gramEnd"/>
            <w:r w:rsidRPr="00D67D5E">
              <w:t>. Спас-Виталий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799 733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государственной собственности ЯО «Толбухино-Уткино-Спас-Виталий» удаленность 1,8 км, а/д общего пользования местного значения  «Толбухино-Уткино-с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пас-Виталий- Нечуково-Залужье-д.Ладыгино» на границе 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Водоснабжение:</w:t>
            </w:r>
            <w:r w:rsidRPr="00D67D5E">
              <w:t xml:space="preserve"> Централизованное водоснабжение в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</w:t>
            </w:r>
            <w:r w:rsidRPr="00D67D5E">
              <w:rPr>
                <w:lang w:val="en-US"/>
              </w:rPr>
              <w:t>d</w:t>
            </w:r>
            <w:r w:rsidRPr="00D67D5E">
              <w:t>=150-200мм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Централизованное водоотведение в 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>:  возможно от близлежащего населенного пункта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- 1000-2000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76:17:073501:242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 Точищенский, </w:t>
            </w:r>
            <w:r w:rsidRPr="00D67D5E">
              <w:br/>
              <w:t>д. Максуры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113 855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 общего пользования местного значения «</w:t>
            </w:r>
            <w:proofErr w:type="gramStart"/>
            <w:r w:rsidRPr="00D67D5E">
              <w:t>Ярославль-Любим</w:t>
            </w:r>
            <w:proofErr w:type="gramEnd"/>
            <w:r w:rsidRPr="00D67D5E">
              <w:t>» – д. Максуры  0,6км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 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t>: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Электроснабжение:</w:t>
            </w:r>
            <w:r w:rsidRPr="00D67D5E">
              <w:t xml:space="preserve">  возможность подключения  от точки подключения 0,2 км в д. Мансуры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удаленность от точки подключения 1000-2000 м</w:t>
            </w:r>
          </w:p>
        </w:tc>
      </w:tr>
      <w:tr w:rsidR="008C7335" w:rsidRPr="00D67D5E" w:rsidTr="008C7335">
        <w:trPr>
          <w:trHeight w:val="269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76:17:000000:952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в районе юго-западной окружной дороги, «База Нечерноземья»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805 817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 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в районе Юго-Западной окружной дороги 0,4 км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rPr>
                <w:i/>
                <w:iCs/>
              </w:rPr>
              <w:t xml:space="preserve">: </w:t>
            </w:r>
            <w:r w:rsidRPr="00D67D5E">
              <w:t xml:space="preserve">на участке отсутствуют сети водоснабжения, </w:t>
            </w:r>
            <w:r w:rsidRPr="00D67D5E">
              <w:br/>
              <w:t xml:space="preserve">ближайший водопровод находится на расстоянии 500 метров </w:t>
            </w:r>
            <w:r w:rsidRPr="00D67D5E">
              <w:br/>
              <w:t>от площадки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на участке отсутствуют сети водоотведения, </w:t>
            </w:r>
            <w:r w:rsidRPr="00D67D5E">
              <w:br/>
              <w:t xml:space="preserve">ближайший канализационный коллектор находится </w:t>
            </w:r>
            <w:r w:rsidRPr="00D67D5E">
              <w:br/>
              <w:t>на расстоянии 500 метров от площадки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сети электроснабжения находятся на расстоянии  200 метров  от площадки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газораспределительные сети находятся на расстоянии 200 метров от площадки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76:17:061701:1045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 Кузнечихинский </w:t>
            </w:r>
            <w:proofErr w:type="gramStart"/>
            <w:r w:rsidRPr="00D67D5E">
              <w:t>с</w:t>
            </w:r>
            <w:proofErr w:type="gramEnd"/>
            <w:r w:rsidRPr="00D67D5E">
              <w:t>/о, в районе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д. Юрятино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435 976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водопровод d=800 мм, проходящий в районе ул. Камышовой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  </w:t>
            </w:r>
            <w:r w:rsidRPr="00D67D5E">
              <w:t>в непосредственной близости  ЛЭП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- 250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76:17:107101:16491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</w:t>
            </w:r>
            <w:proofErr w:type="gramStart"/>
            <w:r w:rsidRPr="00D67D5E">
              <w:t>п</w:t>
            </w:r>
            <w:proofErr w:type="gramEnd"/>
            <w:r w:rsidRPr="00D67D5E">
              <w:t xml:space="preserve"> Заволжское, в районе </w:t>
            </w:r>
            <w:r w:rsidRPr="00D67D5E">
              <w:br/>
              <w:t>д. Ермолово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752 401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водопровод d=800 мм, проходящий в районе ул. Камышовой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>в непосредственной близости  ЛЭП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- 250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76:17:061401:57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Ярославская область, р-н Ярославский, Кузнечихинское с/</w:t>
            </w:r>
            <w:proofErr w:type="gramStart"/>
            <w:r w:rsidRPr="00D67D5E">
              <w:t>п</w:t>
            </w:r>
            <w:proofErr w:type="gramEnd"/>
            <w:r w:rsidRPr="00D67D5E">
              <w:t xml:space="preserve"> , Кузнечихинский с/о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24 309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подъезд к данному участку осуществляется по стихийно накатанной дороге. Возможность (коридор) для устройства </w:t>
            </w:r>
            <w:proofErr w:type="gramStart"/>
            <w:r w:rsidRPr="00D67D5E">
              <w:t>дороги, обеспечивающей беспрепятственный проезд к земельному участку имеется</w:t>
            </w:r>
            <w:proofErr w:type="gramEnd"/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сети водоснабжения находятся примерно на расстоянии 1 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сети канализации (частная сеть) находятся примерно на расстоянии </w:t>
            </w:r>
            <w:r w:rsidRPr="00D67D5E">
              <w:br/>
              <w:t>1 км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>электрические сети находятся в непосредственной близости от земельного участка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газовые сети в д. Ермолово, ведется работа по получению технических условий на газоснабжение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76:17:061701:726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</w:t>
            </w:r>
            <w:proofErr w:type="gramStart"/>
            <w:r w:rsidRPr="00D67D5E">
              <w:t>с</w:t>
            </w:r>
            <w:proofErr w:type="gramEnd"/>
            <w:r w:rsidRPr="00D67D5E">
              <w:t>/о Кузнечихинский, дер. Кузнечиха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100 000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Водоотведение:</w:t>
            </w:r>
            <w:r w:rsidRPr="00D67D5E">
              <w:t xml:space="preserve"> 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отсутствует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76:17:061701:363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с/о Кузнечихинский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100 000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 водопровод d=800 мм, проходящий в районе ул. Камышовой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 проходит по границе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удаленность ЛЭП от участка - 200м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- 600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76:17:061701:722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Кузнечихинский с/о,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19 991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водопровод d=800 мм, проходящий в районе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t>ул. Камышовой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удаленность ЛЭП от участка - 300м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76:17:115201:4475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Ярославская область, Ярославский район, Туношенский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/о, </w:t>
            </w:r>
            <w:r w:rsidRPr="00D67D5E">
              <w:br/>
              <w:t>с. Туношна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4760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Федеральная автодорога «Подъезд к г. Кострома от М-8 «Холмогоры»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отсутствует</w:t>
            </w:r>
            <w:r w:rsidRPr="00D67D5E">
              <w:rPr>
                <w:bCs/>
              </w:rPr>
              <w:t xml:space="preserve">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>: 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газопровод высокого давления «с</w:t>
            </w:r>
            <w:proofErr w:type="gramStart"/>
            <w:r w:rsidRPr="00D67D5E">
              <w:t>.Т</w:t>
            </w:r>
            <w:proofErr w:type="gramEnd"/>
            <w:r w:rsidRPr="00D67D5E">
              <w:t>уношна - д. Воробино» удаленность 10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76:17:144401:881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10 852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заезд к ЗУ возможен от границы г</w:t>
            </w:r>
            <w:proofErr w:type="gramStart"/>
            <w:r w:rsidRPr="00D67D5E">
              <w:t>.Я</w:t>
            </w:r>
            <w:proofErr w:type="gramEnd"/>
            <w:r w:rsidRPr="00D67D5E">
              <w:t>рославля - ул.Калинина по проезду Ушакова, удаленность 150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>: 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rPr>
                <w:i/>
                <w:iCs/>
              </w:rPr>
              <w:t xml:space="preserve">: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76:17:144401:909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10 000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заезд к ЗУ возможен от границы г. Ярославля – ул. Калинина по проезду Ушакова, удаленность 250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 xml:space="preserve">: 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 xml:space="preserve">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>:  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76:17:144401:888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25 489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proofErr w:type="gramStart"/>
            <w:r w:rsidRPr="00D67D5E">
              <w:t xml:space="preserve">заезд к ЗУ возможен с проезда Ушакова г. Ярославль, удаленность 350 м, возможен съезд с дороги ул. Ивановская (от ул. Калинина до границы  </w:t>
            </w:r>
            <w:r w:rsidRPr="00D67D5E">
              <w:br/>
              <w:t>г. Ярославль (ЗУ 76:00:000000:23556)</w:t>
            </w:r>
            <w:proofErr w:type="gramEnd"/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 xml:space="preserve">: 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Газ:</w:t>
            </w:r>
            <w:r w:rsidRPr="00D67D5E">
              <w:t xml:space="preserve"> 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76:17:144401:2934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Телегинский сельский округ, в районе д. Телегино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14 072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заезд к ЗУ возможен с проезда Ушакова г</w:t>
            </w:r>
            <w:proofErr w:type="gramStart"/>
            <w:r w:rsidRPr="00D67D5E">
              <w:t>.Я</w:t>
            </w:r>
            <w:proofErr w:type="gramEnd"/>
            <w:r w:rsidRPr="00D67D5E">
              <w:t>рославль, удаленность 550 м возможен съезд с дороги ул. Ивановская (от ул. Калинина до границы г. Ярославль (ЗУ 76:00:000000:23556)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>: 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Газ:</w:t>
            </w:r>
            <w:r w:rsidRPr="00D67D5E">
              <w:t xml:space="preserve"> техническая возможность имеется</w:t>
            </w:r>
            <w:r w:rsidRPr="00D67D5E">
              <w:rPr>
                <w:bCs/>
              </w:rPr>
              <w:t xml:space="preserve"> 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76:17:144401:4394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Ярославская область, р-н Ярославский,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 Телегинский,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районе д. Телегино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18 297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от а/д государственной собственности ЯО  «0 км «Подъезд к г. Кострома» - Ярославль»,  д</w:t>
            </w:r>
            <w:proofErr w:type="gramStart"/>
            <w:r w:rsidRPr="00D67D5E">
              <w:t>.Т</w:t>
            </w:r>
            <w:proofErr w:type="gramEnd"/>
            <w:r w:rsidRPr="00D67D5E">
              <w:t>елегино ул. Дорожная удаленность до ЗУ - 100м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>: сети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t>: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 xml:space="preserve">: 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 xml:space="preserve">техническая возможность имеется 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76:17:144401:2518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Ярославская область, Ярославский район, Телегинский сельский округ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8 488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запаса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федеральная автомагистраль М8- «Холмогоры» удаленность 30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 непосредственной близости водопровод </w:t>
            </w:r>
            <w:r w:rsidRPr="00D67D5E">
              <w:rPr>
                <w:lang w:val="en-US"/>
              </w:rPr>
              <w:t>d</w:t>
            </w:r>
            <w:r w:rsidRPr="00D67D5E">
              <w:t xml:space="preserve"> = 500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Водоотведение:</w:t>
            </w:r>
            <w:r w:rsidRPr="00D67D5E">
              <w:t xml:space="preserve">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Электроснабжение:</w:t>
            </w:r>
            <w:r w:rsidRPr="00D67D5E">
              <w:t xml:space="preserve"> 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отсутствует</w:t>
            </w:r>
          </w:p>
        </w:tc>
      </w:tr>
      <w:tr w:rsidR="008C7335" w:rsidRPr="00D67D5E" w:rsidTr="008C7335">
        <w:trPr>
          <w:trHeight w:val="685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76:17:144401:3013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Ярославская область, р-н Ярославский, </w:t>
            </w:r>
            <w:proofErr w:type="gramStart"/>
            <w:r w:rsidRPr="00D67D5E">
              <w:t>с</w:t>
            </w:r>
            <w:proofErr w:type="gramEnd"/>
            <w:r w:rsidRPr="00D67D5E">
              <w:t>/о Телегинский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11 614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запаса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федеральная автомагистраль М8 - «Холмогоры» удаленность 700м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 непосредственной близости водопровод </w:t>
            </w:r>
            <w:r w:rsidRPr="00D67D5E">
              <w:rPr>
                <w:lang w:val="en-US"/>
              </w:rPr>
              <w:t>d</w:t>
            </w:r>
            <w:r w:rsidRPr="00D67D5E">
              <w:t xml:space="preserve"> = 500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отсутствует</w:t>
            </w:r>
            <w:r w:rsidRPr="00D67D5E">
              <w:rPr>
                <w:bCs/>
              </w:rPr>
              <w:t xml:space="preserve"> </w:t>
            </w:r>
          </w:p>
        </w:tc>
      </w:tr>
    </w:tbl>
    <w:p w:rsidR="008C7335" w:rsidRPr="00D67D5E" w:rsidRDefault="008C7335" w:rsidP="008C7335">
      <w:pPr>
        <w:pStyle w:val="af1"/>
        <w:spacing w:before="0" w:beforeAutospacing="0" w:after="0" w:afterAutospacing="0" w:line="276" w:lineRule="auto"/>
        <w:ind w:left="130"/>
        <w:rPr>
          <w:kern w:val="24"/>
          <w:sz w:val="20"/>
          <w:szCs w:val="20"/>
        </w:rPr>
      </w:pPr>
    </w:p>
    <w:p w:rsidR="00883CC2" w:rsidRDefault="00883CC2" w:rsidP="008C7335">
      <w:pPr>
        <w:pStyle w:val="1"/>
        <w:jc w:val="left"/>
      </w:pPr>
    </w:p>
    <w:sectPr w:rsidR="00883CC2" w:rsidSect="00A02F61">
      <w:headerReference w:type="even" r:id="rId14"/>
      <w:headerReference w:type="default" r:id="rId15"/>
      <w:headerReference w:type="first" r:id="rId16"/>
      <w:pgSz w:w="16838" w:h="11906" w:orient="landscape" w:code="9"/>
      <w:pgMar w:top="1588" w:right="678" w:bottom="709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78" w:rsidRDefault="00E83978" w:rsidP="00B36EA5">
      <w:r>
        <w:separator/>
      </w:r>
    </w:p>
  </w:endnote>
  <w:endnote w:type="continuationSeparator" w:id="0">
    <w:p w:rsidR="00E83978" w:rsidRDefault="00E83978" w:rsidP="00B3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78" w:rsidRDefault="00E83978" w:rsidP="00B36EA5">
      <w:r>
        <w:separator/>
      </w:r>
    </w:p>
  </w:footnote>
  <w:footnote w:type="continuationSeparator" w:id="0">
    <w:p w:rsidR="00E83978" w:rsidRDefault="00E83978" w:rsidP="00B3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8940"/>
      <w:docPartObj>
        <w:docPartGallery w:val="Page Numbers (Top of Page)"/>
        <w:docPartUnique/>
      </w:docPartObj>
    </w:sdtPr>
    <w:sdtEndPr/>
    <w:sdtContent>
      <w:p w:rsidR="00F42B1D" w:rsidRDefault="009E5A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B1D" w:rsidRDefault="00F42B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F42B1D" w:rsidRDefault="009E5A79">
        <w:pPr>
          <w:pStyle w:val="a5"/>
          <w:jc w:val="center"/>
        </w:pPr>
      </w:p>
    </w:sdtContent>
  </w:sdt>
  <w:p w:rsidR="00F42B1D" w:rsidRDefault="00F42B1D" w:rsidP="0014609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1D" w:rsidRDefault="009E5A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B1D">
      <w:rPr>
        <w:noProof/>
      </w:rPr>
      <w:t>5</w:t>
    </w:r>
    <w:r>
      <w:rPr>
        <w:noProof/>
      </w:rPr>
      <w:fldChar w:fldCharType="end"/>
    </w:r>
  </w:p>
  <w:p w:rsidR="00F42B1D" w:rsidRPr="000D0EA6" w:rsidRDefault="00F42B1D" w:rsidP="001460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1D" w:rsidRDefault="00F04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2B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B1D" w:rsidRDefault="00F42B1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1D" w:rsidRDefault="009E5A79" w:rsidP="008B3F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60D">
      <w:rPr>
        <w:noProof/>
      </w:rPr>
      <w:t>166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1D" w:rsidRDefault="00F42B1D">
    <w:pPr>
      <w:pStyle w:val="a5"/>
      <w:jc w:val="center"/>
    </w:pPr>
  </w:p>
  <w:p w:rsidR="00F42B1D" w:rsidRDefault="00F42B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6A"/>
    <w:multiLevelType w:val="hybridMultilevel"/>
    <w:tmpl w:val="436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132"/>
    <w:multiLevelType w:val="hybridMultilevel"/>
    <w:tmpl w:val="D8E09792"/>
    <w:lvl w:ilvl="0" w:tplc="94BED37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3E643BA"/>
    <w:multiLevelType w:val="hybridMultilevel"/>
    <w:tmpl w:val="985A49F2"/>
    <w:lvl w:ilvl="0" w:tplc="907A0C2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35BB5"/>
    <w:multiLevelType w:val="multilevel"/>
    <w:tmpl w:val="D0C8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16E4E04"/>
    <w:multiLevelType w:val="multilevel"/>
    <w:tmpl w:val="94922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5">
    <w:nsid w:val="1A143309"/>
    <w:multiLevelType w:val="multilevel"/>
    <w:tmpl w:val="24A0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CB3306B"/>
    <w:multiLevelType w:val="multilevel"/>
    <w:tmpl w:val="400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760597"/>
    <w:multiLevelType w:val="multilevel"/>
    <w:tmpl w:val="5A783F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8">
    <w:nsid w:val="34F6103F"/>
    <w:multiLevelType w:val="multilevel"/>
    <w:tmpl w:val="5C62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37A1C"/>
    <w:multiLevelType w:val="hybridMultilevel"/>
    <w:tmpl w:val="B100B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A11AD7"/>
    <w:multiLevelType w:val="multilevel"/>
    <w:tmpl w:val="DD2C6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236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48" w:hanging="1440"/>
      </w:pPr>
      <w:rPr>
        <w:rFonts w:hint="default"/>
        <w:b w:val="0"/>
        <w:color w:val="000000" w:themeColor="text1"/>
      </w:rPr>
    </w:lvl>
  </w:abstractNum>
  <w:abstractNum w:abstractNumId="11">
    <w:nsid w:val="41192A58"/>
    <w:multiLevelType w:val="hybridMultilevel"/>
    <w:tmpl w:val="80F49476"/>
    <w:lvl w:ilvl="0" w:tplc="FA04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42103A"/>
    <w:multiLevelType w:val="hybridMultilevel"/>
    <w:tmpl w:val="4452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21A8E"/>
    <w:multiLevelType w:val="hybridMultilevel"/>
    <w:tmpl w:val="E2B2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11B89"/>
    <w:multiLevelType w:val="multilevel"/>
    <w:tmpl w:val="38EC3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591C3EE1"/>
    <w:multiLevelType w:val="hybridMultilevel"/>
    <w:tmpl w:val="AFEA19A0"/>
    <w:lvl w:ilvl="0" w:tplc="577CA1E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62D50"/>
    <w:multiLevelType w:val="multilevel"/>
    <w:tmpl w:val="B00A0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69357520"/>
    <w:multiLevelType w:val="multilevel"/>
    <w:tmpl w:val="21D8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69510CEF"/>
    <w:multiLevelType w:val="hybridMultilevel"/>
    <w:tmpl w:val="A94A2412"/>
    <w:lvl w:ilvl="0" w:tplc="37700F2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51BFC"/>
    <w:multiLevelType w:val="hybridMultilevel"/>
    <w:tmpl w:val="A798FEC6"/>
    <w:lvl w:ilvl="0" w:tplc="316E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807C4"/>
    <w:multiLevelType w:val="hybridMultilevel"/>
    <w:tmpl w:val="45506CC2"/>
    <w:lvl w:ilvl="0" w:tplc="CC7C6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20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A6"/>
    <w:rsid w:val="00006A90"/>
    <w:rsid w:val="00012E09"/>
    <w:rsid w:val="00013DF1"/>
    <w:rsid w:val="0002483E"/>
    <w:rsid w:val="0009316C"/>
    <w:rsid w:val="000B5D66"/>
    <w:rsid w:val="000C1952"/>
    <w:rsid w:val="000D0528"/>
    <w:rsid w:val="000D66B9"/>
    <w:rsid w:val="000E664A"/>
    <w:rsid w:val="000F11D8"/>
    <w:rsid w:val="000F531C"/>
    <w:rsid w:val="000F7D8C"/>
    <w:rsid w:val="00121217"/>
    <w:rsid w:val="0012439C"/>
    <w:rsid w:val="0014609B"/>
    <w:rsid w:val="00157AA6"/>
    <w:rsid w:val="00194198"/>
    <w:rsid w:val="00194300"/>
    <w:rsid w:val="001A7E66"/>
    <w:rsid w:val="001C3C26"/>
    <w:rsid w:val="001C4776"/>
    <w:rsid w:val="001D0BE7"/>
    <w:rsid w:val="001E2CDA"/>
    <w:rsid w:val="00235BD6"/>
    <w:rsid w:val="00237DB9"/>
    <w:rsid w:val="00246BB6"/>
    <w:rsid w:val="0024768E"/>
    <w:rsid w:val="00252816"/>
    <w:rsid w:val="00253942"/>
    <w:rsid w:val="00257AEA"/>
    <w:rsid w:val="00277F5B"/>
    <w:rsid w:val="002A0A3F"/>
    <w:rsid w:val="002A69C5"/>
    <w:rsid w:val="002A6E87"/>
    <w:rsid w:val="002B1C87"/>
    <w:rsid w:val="002D61B7"/>
    <w:rsid w:val="00301F91"/>
    <w:rsid w:val="00317F93"/>
    <w:rsid w:val="00347559"/>
    <w:rsid w:val="00354827"/>
    <w:rsid w:val="00371528"/>
    <w:rsid w:val="0038190C"/>
    <w:rsid w:val="003C6DE3"/>
    <w:rsid w:val="003F0FF1"/>
    <w:rsid w:val="003F1C48"/>
    <w:rsid w:val="003F58A4"/>
    <w:rsid w:val="00415A8D"/>
    <w:rsid w:val="00430200"/>
    <w:rsid w:val="00434CA3"/>
    <w:rsid w:val="004B3847"/>
    <w:rsid w:val="004C1D70"/>
    <w:rsid w:val="004D5E55"/>
    <w:rsid w:val="004F1127"/>
    <w:rsid w:val="004F45E5"/>
    <w:rsid w:val="005042FA"/>
    <w:rsid w:val="005065CC"/>
    <w:rsid w:val="00544915"/>
    <w:rsid w:val="005626B8"/>
    <w:rsid w:val="00566F14"/>
    <w:rsid w:val="00585B80"/>
    <w:rsid w:val="005A58B2"/>
    <w:rsid w:val="005B63A3"/>
    <w:rsid w:val="005B7DE7"/>
    <w:rsid w:val="005F742F"/>
    <w:rsid w:val="00621921"/>
    <w:rsid w:val="006B3146"/>
    <w:rsid w:val="006C628D"/>
    <w:rsid w:val="006E1393"/>
    <w:rsid w:val="006E307C"/>
    <w:rsid w:val="0070093D"/>
    <w:rsid w:val="007057E5"/>
    <w:rsid w:val="00710D92"/>
    <w:rsid w:val="00714A79"/>
    <w:rsid w:val="00732821"/>
    <w:rsid w:val="00747507"/>
    <w:rsid w:val="0077464B"/>
    <w:rsid w:val="00777972"/>
    <w:rsid w:val="007923B1"/>
    <w:rsid w:val="007B4241"/>
    <w:rsid w:val="007B7DFB"/>
    <w:rsid w:val="00854D93"/>
    <w:rsid w:val="00871C93"/>
    <w:rsid w:val="00883691"/>
    <w:rsid w:val="00883CC2"/>
    <w:rsid w:val="008A7C6F"/>
    <w:rsid w:val="008B3F32"/>
    <w:rsid w:val="008C7335"/>
    <w:rsid w:val="008D4EF0"/>
    <w:rsid w:val="008D526D"/>
    <w:rsid w:val="008D58D5"/>
    <w:rsid w:val="008E463F"/>
    <w:rsid w:val="008F18E6"/>
    <w:rsid w:val="008F1D5C"/>
    <w:rsid w:val="00900764"/>
    <w:rsid w:val="009276AD"/>
    <w:rsid w:val="0094132D"/>
    <w:rsid w:val="009701CB"/>
    <w:rsid w:val="00970B18"/>
    <w:rsid w:val="00974747"/>
    <w:rsid w:val="00977C42"/>
    <w:rsid w:val="009A48F7"/>
    <w:rsid w:val="009B77C3"/>
    <w:rsid w:val="00A02F61"/>
    <w:rsid w:val="00A36112"/>
    <w:rsid w:val="00A45DAE"/>
    <w:rsid w:val="00A64601"/>
    <w:rsid w:val="00A6560A"/>
    <w:rsid w:val="00AA002E"/>
    <w:rsid w:val="00AD7468"/>
    <w:rsid w:val="00B00193"/>
    <w:rsid w:val="00B36EA5"/>
    <w:rsid w:val="00B4022D"/>
    <w:rsid w:val="00B64C8D"/>
    <w:rsid w:val="00B850AB"/>
    <w:rsid w:val="00BA3FAC"/>
    <w:rsid w:val="00C16336"/>
    <w:rsid w:val="00C16AB7"/>
    <w:rsid w:val="00C476EF"/>
    <w:rsid w:val="00C754F7"/>
    <w:rsid w:val="00CC5BE1"/>
    <w:rsid w:val="00CE0084"/>
    <w:rsid w:val="00CE2FFB"/>
    <w:rsid w:val="00CF06C1"/>
    <w:rsid w:val="00D45468"/>
    <w:rsid w:val="00D57DA0"/>
    <w:rsid w:val="00D71E30"/>
    <w:rsid w:val="00D77666"/>
    <w:rsid w:val="00D87F8D"/>
    <w:rsid w:val="00DA7C8E"/>
    <w:rsid w:val="00DB337E"/>
    <w:rsid w:val="00DB6192"/>
    <w:rsid w:val="00DC440C"/>
    <w:rsid w:val="00DD13A1"/>
    <w:rsid w:val="00DF675D"/>
    <w:rsid w:val="00E16A4F"/>
    <w:rsid w:val="00E41157"/>
    <w:rsid w:val="00E56C9F"/>
    <w:rsid w:val="00E66D7B"/>
    <w:rsid w:val="00E71BBD"/>
    <w:rsid w:val="00E8375D"/>
    <w:rsid w:val="00E83978"/>
    <w:rsid w:val="00EA0060"/>
    <w:rsid w:val="00ED17CD"/>
    <w:rsid w:val="00F047B6"/>
    <w:rsid w:val="00F15FFF"/>
    <w:rsid w:val="00F22411"/>
    <w:rsid w:val="00F22B42"/>
    <w:rsid w:val="00F269B9"/>
    <w:rsid w:val="00F3160D"/>
    <w:rsid w:val="00F36D8F"/>
    <w:rsid w:val="00F41748"/>
    <w:rsid w:val="00F42B1D"/>
    <w:rsid w:val="00F46AC8"/>
    <w:rsid w:val="00F60798"/>
    <w:rsid w:val="00F63F62"/>
    <w:rsid w:val="00FB3AA1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AA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B3F32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16"/>
      <w:lang w:eastAsia="ar-SA"/>
    </w:rPr>
  </w:style>
  <w:style w:type="paragraph" w:styleId="5">
    <w:name w:val="heading 5"/>
    <w:basedOn w:val="a"/>
    <w:next w:val="a"/>
    <w:link w:val="50"/>
    <w:qFormat/>
    <w:rsid w:val="00157AA6"/>
    <w:pPr>
      <w:keepNext/>
      <w:jc w:val="center"/>
      <w:outlineLvl w:val="4"/>
    </w:pPr>
    <w:rPr>
      <w:rFonts w:ascii="Arial" w:hAnsi="Arial" w:cs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7AA6"/>
    <w:rPr>
      <w:rFonts w:ascii="Arial" w:eastAsia="Times New Roman" w:hAnsi="Arial" w:cs="Arial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157AA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7AA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157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57AA6"/>
  </w:style>
  <w:style w:type="paragraph" w:styleId="21">
    <w:name w:val="Body Text 2"/>
    <w:basedOn w:val="a"/>
    <w:link w:val="22"/>
    <w:rsid w:val="00157AA6"/>
    <w:rPr>
      <w:sz w:val="28"/>
    </w:rPr>
  </w:style>
  <w:style w:type="character" w:customStyle="1" w:styleId="22">
    <w:name w:val="Основной текст 2 Знак"/>
    <w:basedOn w:val="a0"/>
    <w:link w:val="21"/>
    <w:rsid w:val="00157A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8B3F3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8B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3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B3F32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3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B3F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B3F32"/>
  </w:style>
  <w:style w:type="paragraph" w:customStyle="1" w:styleId="formattext">
    <w:name w:val="formattext"/>
    <w:basedOn w:val="a"/>
    <w:rsid w:val="008B3F3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F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B3F3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8B3F32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f">
    <w:name w:val="Основной текст Знак"/>
    <w:basedOn w:val="a0"/>
    <w:link w:val="ae"/>
    <w:rsid w:val="008B3F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markedcontent">
    <w:name w:val="markedcontent"/>
    <w:basedOn w:val="a0"/>
    <w:rsid w:val="008B3F32"/>
  </w:style>
  <w:style w:type="paragraph" w:styleId="af0">
    <w:name w:val="No Spacing"/>
    <w:uiPriority w:val="1"/>
    <w:qFormat/>
    <w:rsid w:val="008B3F32"/>
    <w:pPr>
      <w:spacing w:after="0" w:line="240" w:lineRule="auto"/>
    </w:pPr>
  </w:style>
  <w:style w:type="character" w:customStyle="1" w:styleId="Bodytext5">
    <w:name w:val="Body text (5)"/>
    <w:rsid w:val="008B3F32"/>
  </w:style>
  <w:style w:type="character" w:customStyle="1" w:styleId="fontstyle01">
    <w:name w:val="fontstyle01"/>
    <w:rsid w:val="008B3F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8B3F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B3F32"/>
  </w:style>
  <w:style w:type="character" w:customStyle="1" w:styleId="WW-Absatz-Standardschriftart1111111111">
    <w:name w:val="WW-Absatz-Standardschriftart1111111111"/>
    <w:uiPriority w:val="99"/>
    <w:rsid w:val="008B3F32"/>
  </w:style>
  <w:style w:type="character" w:styleId="af2">
    <w:name w:val="Strong"/>
    <w:basedOn w:val="a0"/>
    <w:uiPriority w:val="22"/>
    <w:qFormat/>
    <w:rsid w:val="008B3F32"/>
    <w:rPr>
      <w:b/>
      <w:bCs/>
    </w:rPr>
  </w:style>
  <w:style w:type="character" w:styleId="af3">
    <w:name w:val="Hyperlink"/>
    <w:basedOn w:val="a0"/>
    <w:uiPriority w:val="99"/>
    <w:semiHidden/>
    <w:unhideWhenUsed/>
    <w:rsid w:val="008B3F32"/>
    <w:rPr>
      <w:color w:val="0000FF"/>
      <w:u w:val="single"/>
    </w:rPr>
  </w:style>
  <w:style w:type="paragraph" w:customStyle="1" w:styleId="ConsNonformat">
    <w:name w:val="ConsNonformat"/>
    <w:rsid w:val="001C47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1C4776"/>
    <w:pPr>
      <w:jc w:val="center"/>
    </w:pPr>
    <w:rPr>
      <w:rFonts w:ascii="Calibri" w:eastAsia="Calibri" w:hAnsi="Calibri"/>
      <w:sz w:val="32"/>
      <w:szCs w:val="24"/>
    </w:rPr>
  </w:style>
  <w:style w:type="character" w:customStyle="1" w:styleId="af5">
    <w:name w:val="Название Знак"/>
    <w:basedOn w:val="a0"/>
    <w:link w:val="af4"/>
    <w:rsid w:val="001C4776"/>
    <w:rPr>
      <w:rFonts w:ascii="Calibri" w:eastAsia="Calibri" w:hAnsi="Calibri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AA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B3F32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16"/>
      <w:lang w:eastAsia="ar-SA"/>
    </w:rPr>
  </w:style>
  <w:style w:type="paragraph" w:styleId="5">
    <w:name w:val="heading 5"/>
    <w:basedOn w:val="a"/>
    <w:next w:val="a"/>
    <w:link w:val="50"/>
    <w:qFormat/>
    <w:rsid w:val="00157AA6"/>
    <w:pPr>
      <w:keepNext/>
      <w:jc w:val="center"/>
      <w:outlineLvl w:val="4"/>
    </w:pPr>
    <w:rPr>
      <w:rFonts w:ascii="Arial" w:hAnsi="Arial" w:cs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7AA6"/>
    <w:rPr>
      <w:rFonts w:ascii="Arial" w:eastAsia="Times New Roman" w:hAnsi="Arial" w:cs="Arial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157AA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7AA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157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57AA6"/>
  </w:style>
  <w:style w:type="paragraph" w:styleId="21">
    <w:name w:val="Body Text 2"/>
    <w:basedOn w:val="a"/>
    <w:link w:val="22"/>
    <w:rsid w:val="00157AA6"/>
    <w:rPr>
      <w:sz w:val="28"/>
    </w:rPr>
  </w:style>
  <w:style w:type="character" w:customStyle="1" w:styleId="22">
    <w:name w:val="Основной текст 2 Знак"/>
    <w:basedOn w:val="a0"/>
    <w:link w:val="21"/>
    <w:rsid w:val="00157A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8B3F3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8B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3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B3F32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3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B3F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B3F32"/>
  </w:style>
  <w:style w:type="paragraph" w:customStyle="1" w:styleId="formattext">
    <w:name w:val="formattext"/>
    <w:basedOn w:val="a"/>
    <w:rsid w:val="008B3F3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F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B3F3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8B3F32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f">
    <w:name w:val="Основной текст Знак"/>
    <w:basedOn w:val="a0"/>
    <w:link w:val="ae"/>
    <w:rsid w:val="008B3F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markedcontent">
    <w:name w:val="markedcontent"/>
    <w:basedOn w:val="a0"/>
    <w:rsid w:val="008B3F32"/>
  </w:style>
  <w:style w:type="paragraph" w:styleId="af0">
    <w:name w:val="No Spacing"/>
    <w:uiPriority w:val="1"/>
    <w:qFormat/>
    <w:rsid w:val="008B3F32"/>
    <w:pPr>
      <w:spacing w:after="0" w:line="240" w:lineRule="auto"/>
    </w:pPr>
  </w:style>
  <w:style w:type="character" w:customStyle="1" w:styleId="Bodytext5">
    <w:name w:val="Body text (5)"/>
    <w:rsid w:val="008B3F32"/>
  </w:style>
  <w:style w:type="character" w:customStyle="1" w:styleId="fontstyle01">
    <w:name w:val="fontstyle01"/>
    <w:rsid w:val="008B3F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8B3F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B3F32"/>
  </w:style>
  <w:style w:type="character" w:customStyle="1" w:styleId="WW-Absatz-Standardschriftart1111111111">
    <w:name w:val="WW-Absatz-Standardschriftart1111111111"/>
    <w:uiPriority w:val="99"/>
    <w:rsid w:val="008B3F32"/>
  </w:style>
  <w:style w:type="character" w:styleId="af2">
    <w:name w:val="Strong"/>
    <w:basedOn w:val="a0"/>
    <w:uiPriority w:val="22"/>
    <w:qFormat/>
    <w:rsid w:val="008B3F32"/>
    <w:rPr>
      <w:b/>
      <w:bCs/>
    </w:rPr>
  </w:style>
  <w:style w:type="character" w:styleId="af3">
    <w:name w:val="Hyperlink"/>
    <w:basedOn w:val="a0"/>
    <w:uiPriority w:val="99"/>
    <w:semiHidden/>
    <w:unhideWhenUsed/>
    <w:rsid w:val="008B3F32"/>
    <w:rPr>
      <w:color w:val="0000FF"/>
      <w:u w:val="single"/>
    </w:rPr>
  </w:style>
  <w:style w:type="paragraph" w:customStyle="1" w:styleId="ConsNonformat">
    <w:name w:val="ConsNonformat"/>
    <w:rsid w:val="001C47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1C4776"/>
    <w:pPr>
      <w:jc w:val="center"/>
    </w:pPr>
    <w:rPr>
      <w:rFonts w:ascii="Calibri" w:eastAsia="Calibri" w:hAnsi="Calibri"/>
      <w:sz w:val="32"/>
      <w:szCs w:val="24"/>
    </w:rPr>
  </w:style>
  <w:style w:type="character" w:customStyle="1" w:styleId="af5">
    <w:name w:val="Название Знак"/>
    <w:basedOn w:val="a0"/>
    <w:link w:val="af4"/>
    <w:rsid w:val="001C4776"/>
    <w:rPr>
      <w:rFonts w:ascii="Calibri" w:eastAsia="Calibri" w:hAnsi="Calibri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5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F3D4-C578-42C8-8248-C7247800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38929</Words>
  <Characters>221896</Characters>
  <Application>Microsoft Office Word</Application>
  <DocSecurity>0</DocSecurity>
  <Lines>1849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 Елена</dc:creator>
  <cp:lastModifiedBy>sakova</cp:lastModifiedBy>
  <cp:revision>2</cp:revision>
  <cp:lastPrinted>2024-11-14T06:07:00Z</cp:lastPrinted>
  <dcterms:created xsi:type="dcterms:W3CDTF">2024-11-14T06:08:00Z</dcterms:created>
  <dcterms:modified xsi:type="dcterms:W3CDTF">2024-11-14T06:08:00Z</dcterms:modified>
</cp:coreProperties>
</file>