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C6C39C8" wp14:editId="6EF17FDA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0F7990" w:rsidRDefault="000F7990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11.03.2020                                                                                                                            № 536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626533" w:rsidRDefault="006E0591" w:rsidP="00EF0E4F">
      <w:pPr>
        <w:pStyle w:val="aa"/>
        <w:ind w:left="0" w:right="3968"/>
        <w:rPr>
          <w:b/>
          <w:bCs/>
          <w:sz w:val="28"/>
          <w:szCs w:val="28"/>
        </w:rPr>
      </w:pPr>
      <w:r w:rsidRPr="008961DC">
        <w:rPr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в границах земельного участка с кадастровым номером 76:17:107101:6058, расположенного по адресу: Ярославская область, Ярославский район, Пестрецовский сельский округ,</w:t>
      </w:r>
      <w:r w:rsidR="00626533">
        <w:rPr>
          <w:b/>
          <w:bCs/>
          <w:sz w:val="28"/>
          <w:szCs w:val="28"/>
        </w:rPr>
        <w:t xml:space="preserve"> </w:t>
      </w:r>
    </w:p>
    <w:p w:rsidR="006E0591" w:rsidRPr="008961DC" w:rsidRDefault="006E0591" w:rsidP="00EF0E4F">
      <w:pPr>
        <w:pStyle w:val="aa"/>
        <w:ind w:left="0" w:right="3968"/>
        <w:rPr>
          <w:b/>
          <w:bCs/>
          <w:sz w:val="28"/>
          <w:szCs w:val="28"/>
        </w:rPr>
      </w:pPr>
      <w:r w:rsidRPr="008961DC">
        <w:rPr>
          <w:b/>
          <w:bCs/>
          <w:sz w:val="28"/>
          <w:szCs w:val="28"/>
        </w:rPr>
        <w:t>п. Красный Бор</w:t>
      </w:r>
    </w:p>
    <w:p w:rsidR="006E0591" w:rsidRDefault="006E0591" w:rsidP="006E0591">
      <w:pPr>
        <w:pStyle w:val="aa"/>
        <w:ind w:left="0" w:right="4962"/>
        <w:jc w:val="both"/>
        <w:rPr>
          <w:sz w:val="28"/>
          <w:szCs w:val="28"/>
        </w:rPr>
      </w:pPr>
    </w:p>
    <w:p w:rsidR="006E0591" w:rsidRPr="00A21CF6" w:rsidRDefault="006E0591" w:rsidP="006E059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B4E3D">
        <w:rPr>
          <w:sz w:val="28"/>
          <w:szCs w:val="28"/>
        </w:rPr>
        <w:t xml:space="preserve">В соответствии с Градостроительным кодексом Российской Федерации, учитывая результаты </w:t>
      </w:r>
      <w:r>
        <w:rPr>
          <w:sz w:val="28"/>
          <w:szCs w:val="28"/>
        </w:rPr>
        <w:t>публичных слушаний</w:t>
      </w:r>
      <w:r w:rsidRPr="001B4E3D">
        <w:rPr>
          <w:sz w:val="28"/>
          <w:szCs w:val="28"/>
        </w:rPr>
        <w:t xml:space="preserve"> (протокол от </w:t>
      </w:r>
      <w:r>
        <w:rPr>
          <w:sz w:val="28"/>
          <w:szCs w:val="28"/>
        </w:rPr>
        <w:t>21.02.2020, заключение от 21.02.2020</w:t>
      </w:r>
      <w:r w:rsidRPr="001B4E3D">
        <w:rPr>
          <w:sz w:val="28"/>
          <w:szCs w:val="28"/>
        </w:rPr>
        <w:t xml:space="preserve">), рекомендации </w:t>
      </w:r>
      <w:r>
        <w:rPr>
          <w:sz w:val="28"/>
          <w:szCs w:val="28"/>
        </w:rPr>
        <w:t xml:space="preserve">градостроительной комиссии ЯМР </w:t>
      </w:r>
      <w:r w:rsidRPr="001B4E3D">
        <w:rPr>
          <w:sz w:val="28"/>
          <w:szCs w:val="28"/>
        </w:rPr>
        <w:t>(протокол</w:t>
      </w:r>
      <w:r w:rsidR="00263279">
        <w:rPr>
          <w:sz w:val="28"/>
          <w:szCs w:val="28"/>
        </w:rPr>
        <w:t xml:space="preserve"> № 5</w:t>
      </w:r>
      <w:r w:rsidRPr="001B4E3D">
        <w:rPr>
          <w:sz w:val="28"/>
          <w:szCs w:val="28"/>
        </w:rPr>
        <w:t xml:space="preserve"> от </w:t>
      </w:r>
      <w:r>
        <w:rPr>
          <w:sz w:val="28"/>
          <w:szCs w:val="28"/>
        </w:rPr>
        <w:t>05.03.2020</w:t>
      </w:r>
      <w:r w:rsidRPr="001B4E3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32776">
        <w:rPr>
          <w:sz w:val="28"/>
          <w:szCs w:val="28"/>
        </w:rPr>
        <w:t xml:space="preserve"> Администрация района </w:t>
      </w:r>
      <w:r w:rsidRPr="00A21CF6">
        <w:rPr>
          <w:b/>
          <w:sz w:val="28"/>
          <w:szCs w:val="28"/>
        </w:rPr>
        <w:t>п о с т а н о в л я е т</w:t>
      </w:r>
      <w:r w:rsidRPr="00A21CF6">
        <w:rPr>
          <w:sz w:val="28"/>
          <w:szCs w:val="28"/>
        </w:rPr>
        <w:t>:</w:t>
      </w:r>
    </w:p>
    <w:p w:rsidR="006E0591" w:rsidRPr="00926424" w:rsidRDefault="006E0591" w:rsidP="006E059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4E3D">
        <w:rPr>
          <w:sz w:val="28"/>
          <w:szCs w:val="28"/>
        </w:rPr>
        <w:t xml:space="preserve">Предоставить </w:t>
      </w:r>
      <w:r w:rsidRPr="00EE6A77">
        <w:rPr>
          <w:sz w:val="28"/>
          <w:szCs w:val="28"/>
        </w:rPr>
        <w:t xml:space="preserve">МКУ «Многофункциональный центр развития» ЯМР ЯО (ИНН 7606072278, ОГРН 1087606005167, </w:t>
      </w:r>
      <w:r>
        <w:rPr>
          <w:sz w:val="28"/>
          <w:szCs w:val="28"/>
        </w:rPr>
        <w:t>ю</w:t>
      </w:r>
      <w:r w:rsidRPr="00EE6A77">
        <w:rPr>
          <w:sz w:val="28"/>
          <w:szCs w:val="28"/>
        </w:rPr>
        <w:t>ридический адрес: 150054, Ярославская обл, город Ярославль, улица Чкалова, дом 2, ОФИС 422)</w:t>
      </w:r>
      <w:r w:rsidRPr="001B4E3D">
        <w:rPr>
          <w:sz w:val="28"/>
          <w:szCs w:val="28"/>
        </w:rPr>
        <w:t xml:space="preserve"> разрешение на отклонение от предельных параметров разрешенного строительства </w:t>
      </w:r>
      <w:r>
        <w:rPr>
          <w:sz w:val="28"/>
          <w:szCs w:val="28"/>
        </w:rPr>
        <w:t>дошкольной образовательной организации на 220 мест</w:t>
      </w:r>
      <w:r w:rsidRPr="001B4E3D">
        <w:rPr>
          <w:sz w:val="28"/>
          <w:szCs w:val="28"/>
        </w:rPr>
        <w:t xml:space="preserve"> </w:t>
      </w:r>
      <w:r w:rsidRPr="00630265">
        <w:rPr>
          <w:sz w:val="28"/>
          <w:szCs w:val="28"/>
        </w:rPr>
        <w:t>в границах земельного участка с кадастровым номером 76:17:107101:6058, расположенного по адресу: Ярославская область, Ярославский район, Пестрецовский сельский округ, п. Красный Бор</w:t>
      </w:r>
      <w:r>
        <w:rPr>
          <w:sz w:val="28"/>
          <w:szCs w:val="28"/>
        </w:rPr>
        <w:t xml:space="preserve">, в части: </w:t>
      </w:r>
      <w:r w:rsidRPr="00926424">
        <w:rPr>
          <w:sz w:val="28"/>
          <w:szCs w:val="28"/>
        </w:rPr>
        <w:t>минимальных отступов от границ земельного участка со стороны смежных земельных участков и рекреа</w:t>
      </w:r>
      <w:r w:rsidR="00875FCA">
        <w:rPr>
          <w:sz w:val="28"/>
          <w:szCs w:val="28"/>
        </w:rPr>
        <w:t>ционных территорий - до 3 метров</w:t>
      </w:r>
      <w:r w:rsidRPr="00926424">
        <w:rPr>
          <w:sz w:val="28"/>
          <w:szCs w:val="28"/>
        </w:rPr>
        <w:t>.</w:t>
      </w:r>
    </w:p>
    <w:p w:rsidR="006E0591" w:rsidRDefault="006E0591" w:rsidP="006E059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2776">
        <w:rPr>
          <w:sz w:val="28"/>
          <w:szCs w:val="28"/>
        </w:rPr>
        <w:t>Опубликовать постановление в газете «Ярославский агрокурьер» и разместить на официальном сайте Администрации Ярославского муниципального района.</w:t>
      </w:r>
    </w:p>
    <w:p w:rsidR="006E0591" w:rsidRPr="00632776" w:rsidRDefault="006E0591" w:rsidP="006E0591">
      <w:pPr>
        <w:pStyle w:val="FR1"/>
        <w:tabs>
          <w:tab w:val="left" w:pos="1134"/>
        </w:tabs>
        <w:spacing w:before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56474">
        <w:rPr>
          <w:szCs w:val="28"/>
        </w:rPr>
        <w:t>. Контроль за исполнением постановления возложить на первого заместителя Главы Администрации ЯМР</w:t>
      </w:r>
      <w:bookmarkStart w:id="0" w:name="_GoBack"/>
      <w:bookmarkEnd w:id="0"/>
      <w:r w:rsidRPr="00632776">
        <w:rPr>
          <w:szCs w:val="28"/>
        </w:rPr>
        <w:t>.</w:t>
      </w:r>
    </w:p>
    <w:p w:rsidR="006E0591" w:rsidRPr="00632776" w:rsidRDefault="006E0591" w:rsidP="006E0591">
      <w:pPr>
        <w:pStyle w:val="FR1"/>
        <w:tabs>
          <w:tab w:val="left" w:pos="1134"/>
        </w:tabs>
        <w:spacing w:before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со дня </w:t>
      </w:r>
      <w:r w:rsidRPr="00632776">
        <w:rPr>
          <w:szCs w:val="28"/>
        </w:rPr>
        <w:t>опубликования.</w:t>
      </w:r>
    </w:p>
    <w:p w:rsidR="006E0591" w:rsidRPr="00EF0E4F" w:rsidRDefault="006E0591" w:rsidP="006E0591">
      <w:pPr>
        <w:tabs>
          <w:tab w:val="left" w:pos="6345"/>
        </w:tabs>
        <w:ind w:firstLine="709"/>
        <w:jc w:val="both"/>
        <w:rPr>
          <w:sz w:val="28"/>
          <w:szCs w:val="28"/>
        </w:rPr>
      </w:pPr>
    </w:p>
    <w:p w:rsidR="006E0591" w:rsidRPr="00EF0E4F" w:rsidRDefault="006E0591" w:rsidP="006E0591">
      <w:pPr>
        <w:tabs>
          <w:tab w:val="left" w:pos="6345"/>
        </w:tabs>
        <w:ind w:firstLine="709"/>
        <w:jc w:val="both"/>
        <w:rPr>
          <w:sz w:val="28"/>
          <w:szCs w:val="28"/>
        </w:rPr>
      </w:pPr>
    </w:p>
    <w:p w:rsidR="006E0591" w:rsidRPr="00632776" w:rsidRDefault="006E0591" w:rsidP="006E0591">
      <w:pPr>
        <w:tabs>
          <w:tab w:val="left" w:pos="63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32776">
        <w:rPr>
          <w:sz w:val="28"/>
          <w:szCs w:val="28"/>
        </w:rPr>
        <w:t xml:space="preserve"> Ярославского</w:t>
      </w:r>
    </w:p>
    <w:p w:rsidR="00530E57" w:rsidRPr="005C188B" w:rsidRDefault="006E0591" w:rsidP="00626533">
      <w:pPr>
        <w:jc w:val="both"/>
        <w:rPr>
          <w:sz w:val="24"/>
        </w:rPr>
      </w:pPr>
      <w:r w:rsidRPr="0063277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Н.В. Золотников</w:t>
      </w:r>
    </w:p>
    <w:sectPr w:rsidR="00530E57" w:rsidRPr="005C188B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F4" w:rsidRDefault="00FB0CF4">
      <w:r>
        <w:separator/>
      </w:r>
    </w:p>
  </w:endnote>
  <w:endnote w:type="continuationSeparator" w:id="0">
    <w:p w:rsidR="00FB0CF4" w:rsidRDefault="00FB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F4" w:rsidRDefault="00FB0CF4">
      <w:r>
        <w:separator/>
      </w:r>
    </w:p>
  </w:footnote>
  <w:footnote w:type="continuationSeparator" w:id="0">
    <w:p w:rsidR="00FB0CF4" w:rsidRDefault="00FB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4BFF3EB0"/>
    <w:multiLevelType w:val="hybridMultilevel"/>
    <w:tmpl w:val="CBE0FB66"/>
    <w:lvl w:ilvl="0" w:tplc="475289B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32A4D"/>
    <w:rsid w:val="00047F33"/>
    <w:rsid w:val="0008124D"/>
    <w:rsid w:val="0008379F"/>
    <w:rsid w:val="000B0982"/>
    <w:rsid w:val="000E7602"/>
    <w:rsid w:val="000F7990"/>
    <w:rsid w:val="00104CBD"/>
    <w:rsid w:val="0014290D"/>
    <w:rsid w:val="00144004"/>
    <w:rsid w:val="001B5A15"/>
    <w:rsid w:val="001C27C0"/>
    <w:rsid w:val="001E5EE7"/>
    <w:rsid w:val="001F2630"/>
    <w:rsid w:val="002209C4"/>
    <w:rsid w:val="00263279"/>
    <w:rsid w:val="002666E0"/>
    <w:rsid w:val="002911BF"/>
    <w:rsid w:val="002E02D2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5026DB"/>
    <w:rsid w:val="00530E57"/>
    <w:rsid w:val="00545940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26533"/>
    <w:rsid w:val="006327F8"/>
    <w:rsid w:val="0063632C"/>
    <w:rsid w:val="006519D1"/>
    <w:rsid w:val="00657221"/>
    <w:rsid w:val="00657C9C"/>
    <w:rsid w:val="00672073"/>
    <w:rsid w:val="00672960"/>
    <w:rsid w:val="006A0D8F"/>
    <w:rsid w:val="006A3B55"/>
    <w:rsid w:val="006D75DC"/>
    <w:rsid w:val="006E0591"/>
    <w:rsid w:val="00823ED3"/>
    <w:rsid w:val="00825E22"/>
    <w:rsid w:val="00836409"/>
    <w:rsid w:val="0083686B"/>
    <w:rsid w:val="00850E44"/>
    <w:rsid w:val="00875FCA"/>
    <w:rsid w:val="008767EF"/>
    <w:rsid w:val="0088250B"/>
    <w:rsid w:val="00887D89"/>
    <w:rsid w:val="00894A23"/>
    <w:rsid w:val="00896CEC"/>
    <w:rsid w:val="008C7F71"/>
    <w:rsid w:val="008F1599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67167"/>
    <w:rsid w:val="00CB07AD"/>
    <w:rsid w:val="00CB244C"/>
    <w:rsid w:val="00D25162"/>
    <w:rsid w:val="00D61E43"/>
    <w:rsid w:val="00D66449"/>
    <w:rsid w:val="00D76136"/>
    <w:rsid w:val="00D76BC5"/>
    <w:rsid w:val="00D77F73"/>
    <w:rsid w:val="00DB4240"/>
    <w:rsid w:val="00DF0396"/>
    <w:rsid w:val="00DF41AD"/>
    <w:rsid w:val="00E26E12"/>
    <w:rsid w:val="00E37B40"/>
    <w:rsid w:val="00E71BEC"/>
    <w:rsid w:val="00EA529A"/>
    <w:rsid w:val="00EB1A58"/>
    <w:rsid w:val="00ED6118"/>
    <w:rsid w:val="00ED703F"/>
    <w:rsid w:val="00EF0E4F"/>
    <w:rsid w:val="00F01D30"/>
    <w:rsid w:val="00F05149"/>
    <w:rsid w:val="00F32CF5"/>
    <w:rsid w:val="00F36D8F"/>
    <w:rsid w:val="00F86182"/>
    <w:rsid w:val="00FB0CF4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B4234-E4FD-47F8-907C-07ACC850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aa">
    <w:name w:val="Заголовок_пост"/>
    <w:basedOn w:val="a"/>
    <w:rsid w:val="006E0591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2010-03-09T14:25:00Z</cp:lastPrinted>
  <dcterms:created xsi:type="dcterms:W3CDTF">2020-03-11T10:03:00Z</dcterms:created>
  <dcterms:modified xsi:type="dcterms:W3CDTF">2022-11-02T06:37:00Z</dcterms:modified>
</cp:coreProperties>
</file>