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5F" w:rsidRDefault="00F15A0B" w:rsidP="007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9ACD3C6" wp14:editId="76455946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4B143E" w:rsidRDefault="004B143E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24.12.2021                                                                                                          </w:t>
      </w:r>
      <w:r w:rsidR="00F04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2900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CF7A89">
      <w:pPr>
        <w:tabs>
          <w:tab w:val="left" w:pos="-3480"/>
          <w:tab w:val="left" w:pos="4500"/>
          <w:tab w:val="left" w:pos="6096"/>
        </w:tabs>
        <w:spacing w:after="0" w:line="228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F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централизации закупок для муниципальных нужд Ярославского муниципального района»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proofErr w:type="gramStart"/>
      <w:r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991A1B" w:rsidRDefault="00991A1B" w:rsidP="00F0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8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 в постановление 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</w:t>
      </w:r>
      <w:r w:rsidR="004B1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рославского муниципального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F6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 закупок для муниципальных нужд Ярославского муниципального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40DD" w:rsidRDefault="00C740DD" w:rsidP="00C373D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329B" w:rsidRPr="00FC329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329B" w:rsidRPr="00FC329B">
        <w:rPr>
          <w:rFonts w:ascii="Times New Roman" w:hAnsi="Times New Roman" w:cs="Times New Roman"/>
          <w:sz w:val="28"/>
          <w:szCs w:val="28"/>
        </w:rPr>
        <w:t xml:space="preserve"> взаимодействия уполномоченного органа и заказчиков </w:t>
      </w:r>
      <w:r w:rsidR="00FF3157">
        <w:rPr>
          <w:rFonts w:ascii="Times New Roman" w:hAnsi="Times New Roman" w:cs="Times New Roman"/>
          <w:sz w:val="28"/>
          <w:szCs w:val="28"/>
        </w:rPr>
        <w:t xml:space="preserve">        </w:t>
      </w:r>
      <w:r w:rsidR="00FC329B" w:rsidRPr="00FC329B">
        <w:rPr>
          <w:rFonts w:ascii="Times New Roman" w:hAnsi="Times New Roman" w:cs="Times New Roman"/>
          <w:sz w:val="28"/>
          <w:szCs w:val="28"/>
        </w:rPr>
        <w:t>по определению поставщика (подрядчика, исполнителя) для муниципальных нужд Ярославского муниципального района</w:t>
      </w:r>
      <w:r w:rsidR="00431B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7923" w:rsidRDefault="00547923" w:rsidP="00547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 1.7. следующего содержания:</w:t>
      </w:r>
    </w:p>
    <w:p w:rsidR="00E539EE" w:rsidRDefault="00547923" w:rsidP="00C373D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При осуществлении закупок </w:t>
      </w:r>
      <w:r w:rsidR="00E539EE">
        <w:rPr>
          <w:rFonts w:ascii="Times New Roman" w:hAnsi="Times New Roman" w:cs="Times New Roman"/>
          <w:sz w:val="28"/>
          <w:szCs w:val="28"/>
        </w:rPr>
        <w:t>для муниципальных заказчиков, муниципальных бюджетных учреждений, муниципальных унитарных предприятий, если начальная (максимальная) цена контракта или максимальное значение цены контракта составляет 1 000 000 рублей и более</w:t>
      </w:r>
    </w:p>
    <w:p w:rsidR="00547923" w:rsidRDefault="00500FE0" w:rsidP="00E539E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осуществляется через Департамент государственного заказа</w:t>
      </w:r>
      <w:r w:rsidR="00547923">
        <w:rPr>
          <w:rFonts w:ascii="Times New Roman" w:hAnsi="Times New Roman" w:cs="Times New Roman"/>
          <w:sz w:val="28"/>
          <w:szCs w:val="28"/>
        </w:rPr>
        <w:t xml:space="preserve">  </w:t>
      </w:r>
      <w:r w:rsidR="00FF31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39EE">
        <w:rPr>
          <w:rFonts w:ascii="Times New Roman" w:hAnsi="Times New Roman" w:cs="Times New Roman"/>
          <w:sz w:val="28"/>
          <w:szCs w:val="28"/>
        </w:rPr>
        <w:t xml:space="preserve">в  соответствии с постановлением Правительства области от 27.04.2016 </w:t>
      </w:r>
      <w:r w:rsidR="004B14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39EE">
        <w:rPr>
          <w:rFonts w:ascii="Times New Roman" w:hAnsi="Times New Roman" w:cs="Times New Roman"/>
          <w:sz w:val="28"/>
          <w:szCs w:val="28"/>
        </w:rPr>
        <w:t>№ 501-п «Об особенностях осуществления закупок, финансируемых за счет средств бюджета Ярославской области»;</w:t>
      </w:r>
    </w:p>
    <w:p w:rsidR="00431BDF" w:rsidRDefault="00431BDF" w:rsidP="00C373D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1A6A36">
        <w:rPr>
          <w:rFonts w:ascii="Times New Roman" w:hAnsi="Times New Roman" w:cs="Times New Roman"/>
          <w:sz w:val="28"/>
          <w:szCs w:val="28"/>
        </w:rPr>
        <w:t xml:space="preserve">2.1.4.1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71D77">
        <w:rPr>
          <w:rFonts w:ascii="Times New Roman" w:hAnsi="Times New Roman" w:cs="Times New Roman"/>
          <w:sz w:val="28"/>
          <w:szCs w:val="28"/>
        </w:rPr>
        <w:t>:</w:t>
      </w:r>
    </w:p>
    <w:p w:rsidR="001A6A36" w:rsidRDefault="00B71D77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36">
        <w:rPr>
          <w:rFonts w:ascii="Times New Roman" w:hAnsi="Times New Roman" w:cs="Times New Roman"/>
          <w:sz w:val="28"/>
          <w:szCs w:val="28"/>
        </w:rPr>
        <w:t>«</w:t>
      </w:r>
      <w:r w:rsidR="001A6A36" w:rsidRPr="001A6A36">
        <w:rPr>
          <w:rFonts w:ascii="Times New Roman" w:hAnsi="Times New Roman" w:cs="Times New Roman"/>
          <w:sz w:val="28"/>
          <w:szCs w:val="28"/>
        </w:rPr>
        <w:t xml:space="preserve">2.1.4.1. Информацию, предусмотренную интерфейсом </w:t>
      </w:r>
      <w:proofErr w:type="spellStart"/>
      <w:r w:rsidR="001A6A36">
        <w:rPr>
          <w:rFonts w:ascii="Times New Roman" w:hAnsi="Times New Roman" w:cs="Times New Roman"/>
          <w:sz w:val="28"/>
          <w:szCs w:val="28"/>
        </w:rPr>
        <w:t>ГоИС</w:t>
      </w:r>
      <w:proofErr w:type="spellEnd"/>
      <w:r w:rsidR="001A6A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6A36"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 w:rsidR="001A6A36">
        <w:rPr>
          <w:rFonts w:ascii="Times New Roman" w:hAnsi="Times New Roman" w:cs="Times New Roman"/>
          <w:sz w:val="28"/>
          <w:szCs w:val="28"/>
        </w:rPr>
        <w:t xml:space="preserve"> ЯО»;</w:t>
      </w:r>
    </w:p>
    <w:p w:rsidR="001A6A36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2.1.4.2. изложить в следующей редакции:</w:t>
      </w:r>
    </w:p>
    <w:p w:rsidR="001A6A36" w:rsidRPr="001A6A36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6A36">
        <w:rPr>
          <w:rFonts w:ascii="Times New Roman" w:hAnsi="Times New Roman" w:cs="Times New Roman"/>
          <w:sz w:val="28"/>
          <w:szCs w:val="28"/>
        </w:rPr>
        <w:t xml:space="preserve">2.1.4.2. Документы </w:t>
      </w:r>
      <w:r>
        <w:rPr>
          <w:rFonts w:ascii="Times New Roman" w:hAnsi="Times New Roman" w:cs="Times New Roman"/>
          <w:sz w:val="28"/>
          <w:szCs w:val="28"/>
        </w:rPr>
        <w:t xml:space="preserve">в форме вложений, подающиеся в виде отдельных файлов в детализации «Вложения»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ЯО» соответствующей </w:t>
      </w:r>
      <w:r w:rsidRPr="001A6A36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A36">
        <w:rPr>
          <w:rFonts w:ascii="Times New Roman" w:hAnsi="Times New Roman" w:cs="Times New Roman"/>
          <w:sz w:val="28"/>
          <w:szCs w:val="28"/>
        </w:rPr>
        <w:t xml:space="preserve"> на осуществление закупки:</w:t>
      </w:r>
    </w:p>
    <w:p w:rsidR="001A6A36" w:rsidRPr="001A6A36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36">
        <w:rPr>
          <w:rFonts w:ascii="Times New Roman" w:hAnsi="Times New Roman" w:cs="Times New Roman"/>
          <w:sz w:val="28"/>
          <w:szCs w:val="28"/>
        </w:rPr>
        <w:t>1) описание объекта закупки;</w:t>
      </w:r>
    </w:p>
    <w:p w:rsidR="004B143E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36">
        <w:rPr>
          <w:rFonts w:ascii="Times New Roman" w:hAnsi="Times New Roman" w:cs="Times New Roman"/>
          <w:sz w:val="28"/>
          <w:szCs w:val="28"/>
        </w:rPr>
        <w:t>2) обоснование начальной (максимальной) цены контракта</w:t>
      </w:r>
      <w:r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Pr="001A6A3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F3157">
        <w:rPr>
          <w:rFonts w:ascii="Times New Roman" w:hAnsi="Times New Roman" w:cs="Times New Roman"/>
          <w:sz w:val="28"/>
          <w:szCs w:val="28"/>
        </w:rPr>
        <w:t xml:space="preserve">      </w:t>
      </w:r>
      <w:r w:rsidRPr="001A6A36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4F172D" w:rsidRDefault="004F172D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A36" w:rsidRPr="001A6A36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36">
        <w:rPr>
          <w:rFonts w:ascii="Times New Roman" w:hAnsi="Times New Roman" w:cs="Times New Roman"/>
          <w:sz w:val="28"/>
          <w:szCs w:val="28"/>
        </w:rPr>
        <w:lastRenderedPageBreak/>
        <w:t>3) документы, подтверждающие обоснование начальной (максимальной) цены контракта</w:t>
      </w:r>
      <w:r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Pr="001A6A36">
        <w:rPr>
          <w:rFonts w:ascii="Times New Roman" w:hAnsi="Times New Roman" w:cs="Times New Roman"/>
          <w:sz w:val="28"/>
          <w:szCs w:val="28"/>
        </w:rPr>
        <w:t>;</w:t>
      </w:r>
    </w:p>
    <w:p w:rsidR="001A6A36" w:rsidRDefault="001A6A3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36">
        <w:rPr>
          <w:rFonts w:ascii="Times New Roman" w:hAnsi="Times New Roman" w:cs="Times New Roman"/>
          <w:sz w:val="28"/>
          <w:szCs w:val="28"/>
        </w:rPr>
        <w:t>4) проект контракта.</w:t>
      </w:r>
    </w:p>
    <w:p w:rsidR="001A6A36" w:rsidRDefault="002C1A5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интерфейсе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ЯО» заказчиком представлена информация, не соответствующая информации, представленной заказчиком в виде отдельных файлов, приоритет имеет информация, представленная в интерфейсе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ЯО»;</w:t>
      </w:r>
    </w:p>
    <w:p w:rsidR="002C1A56" w:rsidRDefault="002C1A56" w:rsidP="00E75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2.1.8. изложить в следующей редакции:</w:t>
      </w:r>
    </w:p>
    <w:p w:rsidR="002C1A56" w:rsidRPr="002C1A56" w:rsidRDefault="002C1A56" w:rsidP="00A8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56">
        <w:rPr>
          <w:rFonts w:ascii="Times New Roman" w:hAnsi="Times New Roman" w:cs="Times New Roman"/>
          <w:sz w:val="28"/>
          <w:szCs w:val="28"/>
        </w:rPr>
        <w:t xml:space="preserve">«2.1.8. </w:t>
      </w:r>
      <w:r>
        <w:rPr>
          <w:rFonts w:ascii="Times New Roman" w:hAnsi="Times New Roman" w:cs="Times New Roman"/>
          <w:sz w:val="28"/>
          <w:szCs w:val="28"/>
        </w:rPr>
        <w:t>Направляют одновременно сформ</w:t>
      </w:r>
      <w:r w:rsidR="000756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рованную заявку </w:t>
      </w:r>
      <w:r w:rsidR="00FF31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C1A56">
        <w:rPr>
          <w:rFonts w:ascii="Times New Roman" w:hAnsi="Times New Roman" w:cs="Times New Roman"/>
          <w:sz w:val="28"/>
          <w:szCs w:val="28"/>
        </w:rPr>
        <w:t>на бумажном носителе в Управление финансов и социально-экономического развития.</w:t>
      </w:r>
    </w:p>
    <w:p w:rsidR="002C1A56" w:rsidRDefault="002C1A56" w:rsidP="00A8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56">
        <w:rPr>
          <w:rFonts w:ascii="Times New Roman" w:hAnsi="Times New Roman" w:cs="Times New Roman"/>
          <w:sz w:val="28"/>
          <w:szCs w:val="28"/>
        </w:rPr>
        <w:t>Управление финансов в течение двух рабочих дней со дня получения заявок рассматривает заявки на осуществление закупок на предмет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0881" w:rsidRPr="00266EC5" w:rsidRDefault="00A80881" w:rsidP="00A80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>- наличия утвержденных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(включая соответственно территориальные органы и подведомственные казенные учреждения) и соблюдения указанных требований и нормативных затрат;</w:t>
      </w:r>
    </w:p>
    <w:p w:rsidR="00A80881" w:rsidRPr="00266EC5" w:rsidRDefault="00A80881" w:rsidP="00A80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>- определения и применения метода обоснования начальной (максимальной) цены контракта, начальной суммы це</w:t>
      </w:r>
      <w:r>
        <w:rPr>
          <w:rFonts w:ascii="Times New Roman" w:hAnsi="Times New Roman" w:cs="Times New Roman"/>
          <w:sz w:val="28"/>
          <w:szCs w:val="28"/>
        </w:rPr>
        <w:t>н единиц товара, работы, услуги</w:t>
      </w:r>
      <w:r w:rsidRPr="00266EC5">
        <w:rPr>
          <w:rFonts w:ascii="Times New Roman" w:hAnsi="Times New Roman" w:cs="Times New Roman"/>
          <w:sz w:val="28"/>
          <w:szCs w:val="28"/>
        </w:rPr>
        <w:t>.</w:t>
      </w:r>
    </w:p>
    <w:p w:rsidR="00A80881" w:rsidRPr="00266EC5" w:rsidRDefault="00A80881" w:rsidP="00A80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>- соответствия осуществления закупок целям, определенным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6EC5">
        <w:rPr>
          <w:rFonts w:ascii="Times New Roman" w:hAnsi="Times New Roman" w:cs="Times New Roman"/>
          <w:sz w:val="28"/>
          <w:szCs w:val="28"/>
        </w:rPr>
        <w:t>государственных (муниципальных) программах, региональных проектах;</w:t>
      </w:r>
    </w:p>
    <w:p w:rsidR="00ED29A8" w:rsidRDefault="00A80881" w:rsidP="00ED2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>- обоснования необходимости в планируемой закупке</w:t>
      </w:r>
      <w:proofErr w:type="gramStart"/>
      <w:r w:rsidRPr="00266EC5">
        <w:rPr>
          <w:rFonts w:ascii="Times New Roman" w:hAnsi="Times New Roman" w:cs="Times New Roman"/>
          <w:sz w:val="28"/>
          <w:szCs w:val="28"/>
        </w:rPr>
        <w:t>.</w:t>
      </w:r>
      <w:r w:rsidR="00E752D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752D8" w:rsidRDefault="00E752D8" w:rsidP="00ED2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 3.6.</w:t>
      </w:r>
      <w:r w:rsidR="00262F96">
        <w:rPr>
          <w:rFonts w:ascii="Times New Roman" w:hAnsi="Times New Roman" w:cs="Times New Roman"/>
          <w:sz w:val="28"/>
          <w:szCs w:val="28"/>
        </w:rPr>
        <w:t xml:space="preserve"> и 3.7.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52D8" w:rsidRPr="00266EC5" w:rsidRDefault="00E752D8" w:rsidP="00E7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</w:t>
      </w:r>
      <w:r w:rsidRPr="00DF3D7A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</w:t>
      </w:r>
      <w:r w:rsidRPr="00266EC5">
        <w:rPr>
          <w:rFonts w:ascii="Times New Roman" w:hAnsi="Times New Roman" w:cs="Times New Roman"/>
          <w:sz w:val="28"/>
          <w:szCs w:val="28"/>
        </w:rPr>
        <w:t xml:space="preserve"> руководствуется Бюджетным кодексом Российской Федерации, Гражданским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6EC5">
        <w:rPr>
          <w:rFonts w:ascii="Times New Roman" w:hAnsi="Times New Roman" w:cs="Times New Roman"/>
          <w:sz w:val="28"/>
          <w:szCs w:val="28"/>
        </w:rPr>
        <w:t xml:space="preserve"> Федеральным законом от 26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6EC5">
        <w:rPr>
          <w:rFonts w:ascii="Times New Roman" w:hAnsi="Times New Roman" w:cs="Times New Roman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E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6EC5">
        <w:rPr>
          <w:rFonts w:ascii="Times New Roman" w:hAnsi="Times New Roman" w:cs="Times New Roman"/>
          <w:sz w:val="28"/>
          <w:szCs w:val="28"/>
        </w:rPr>
        <w:t>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6EC5">
        <w:rPr>
          <w:rFonts w:ascii="Times New Roman" w:hAnsi="Times New Roman" w:cs="Times New Roman"/>
          <w:sz w:val="28"/>
          <w:szCs w:val="28"/>
        </w:rPr>
        <w:t>,</w:t>
      </w:r>
      <w:r w:rsidR="00262F96">
        <w:rPr>
          <w:rFonts w:ascii="Times New Roman" w:hAnsi="Times New Roman" w:cs="Times New Roman"/>
          <w:sz w:val="28"/>
          <w:szCs w:val="28"/>
        </w:rPr>
        <w:t xml:space="preserve"> </w:t>
      </w:r>
      <w:r w:rsidRPr="00266EC5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года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266EC5">
        <w:rPr>
          <w:rFonts w:ascii="Times New Roman" w:hAnsi="Times New Roman" w:cs="Times New Roman"/>
          <w:sz w:val="28"/>
          <w:szCs w:val="28"/>
        </w:rPr>
        <w:t>44-ФЗ и иными действующими нормативными правовыми актами Российской Федерации и Ярославской области, приказами уполномоченного органа и настоящим Порядком.</w:t>
      </w:r>
    </w:p>
    <w:p w:rsidR="00E752D8" w:rsidRPr="00266EC5" w:rsidRDefault="00E752D8" w:rsidP="00E7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>3.</w:t>
      </w:r>
      <w:r w:rsidR="00262F96">
        <w:rPr>
          <w:rFonts w:ascii="Times New Roman" w:hAnsi="Times New Roman" w:cs="Times New Roman"/>
          <w:sz w:val="28"/>
          <w:szCs w:val="28"/>
        </w:rPr>
        <w:t>7</w:t>
      </w:r>
      <w:r w:rsidRPr="00266EC5">
        <w:rPr>
          <w:rFonts w:ascii="Times New Roman" w:hAnsi="Times New Roman" w:cs="Times New Roman"/>
          <w:sz w:val="28"/>
          <w:szCs w:val="28"/>
        </w:rPr>
        <w:t xml:space="preserve">. В случае если имеются разработанные уполномоченным органом типовые формы, заказчики обязаны подготавливать документы </w:t>
      </w:r>
      <w:r w:rsidR="00FF31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6EC5">
        <w:rPr>
          <w:rFonts w:ascii="Times New Roman" w:hAnsi="Times New Roman" w:cs="Times New Roman"/>
          <w:sz w:val="28"/>
          <w:szCs w:val="28"/>
        </w:rPr>
        <w:t>с их использованием</w:t>
      </w:r>
      <w:proofErr w:type="gramStart"/>
      <w:r w:rsidRPr="00266EC5">
        <w:rPr>
          <w:rFonts w:ascii="Times New Roman" w:hAnsi="Times New Roman" w:cs="Times New Roman"/>
          <w:sz w:val="28"/>
          <w:szCs w:val="28"/>
        </w:rPr>
        <w:t>.</w:t>
      </w:r>
      <w:r w:rsidR="00262F9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62F96" w:rsidRPr="00262F96" w:rsidRDefault="00E752D8" w:rsidP="00262F96">
      <w:pPr>
        <w:pStyle w:val="ConsPlusNormal"/>
        <w:ind w:firstLine="709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266EC5">
        <w:rPr>
          <w:rFonts w:ascii="Times New Roman" w:hAnsi="Times New Roman" w:cs="Times New Roman"/>
          <w:sz w:val="28"/>
          <w:szCs w:val="28"/>
        </w:rPr>
        <w:t xml:space="preserve">Типовые формы публикуются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66EC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262F96">
        <w:rPr>
          <w:rFonts w:ascii="Times New Roman" w:hAnsi="Times New Roman" w:cs="Times New Roman"/>
          <w:sz w:val="28"/>
          <w:szCs w:val="28"/>
        </w:rPr>
        <w:t>органа</w:t>
      </w:r>
      <w:r w:rsidR="00262F96" w:rsidRPr="00262F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62F96" w:rsidRPr="00262F96">
          <w:rPr>
            <w:rStyle w:val="ad"/>
            <w:rFonts w:ascii="Times New Roman" w:hAnsi="Times New Roman" w:cs="Times New Roman"/>
            <w:sz w:val="28"/>
            <w:szCs w:val="28"/>
          </w:rPr>
          <w:t>http://yamo.adm.yar.ru/about/upr-prav/munitsipalnyy-zakaz.php</w:t>
        </w:r>
      </w:hyperlink>
      <w:r w:rsidR="00262F96" w:rsidRPr="00262F96">
        <w:rPr>
          <w:rStyle w:val="ad"/>
          <w:rFonts w:ascii="Times New Roman" w:hAnsi="Times New Roman" w:cs="Times New Roman"/>
          <w:sz w:val="28"/>
          <w:szCs w:val="28"/>
        </w:rPr>
        <w:t>.</w:t>
      </w:r>
    </w:p>
    <w:p w:rsidR="001A6A36" w:rsidRDefault="00ED29A8" w:rsidP="00ED2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опубликования.</w:t>
      </w:r>
    </w:p>
    <w:p w:rsidR="001A6A36" w:rsidRDefault="001A6A36" w:rsidP="001A6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FF6DFD" w:rsidRPr="0005211D" w:rsidRDefault="00991A1B" w:rsidP="00743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Н.В. Золотников</w:t>
      </w:r>
    </w:p>
    <w:sectPr w:rsidR="00FF6DFD" w:rsidRPr="0005211D" w:rsidSect="00743B3D">
      <w:headerReference w:type="default" r:id="rId10"/>
      <w:pgSz w:w="11906" w:h="16838"/>
      <w:pgMar w:top="1134" w:right="850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09" w:rsidRDefault="008A4609" w:rsidP="00991A1B">
      <w:pPr>
        <w:spacing w:after="0" w:line="240" w:lineRule="auto"/>
      </w:pPr>
      <w:r>
        <w:separator/>
      </w:r>
    </w:p>
  </w:endnote>
  <w:endnote w:type="continuationSeparator" w:id="0">
    <w:p w:rsidR="008A4609" w:rsidRDefault="008A4609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09" w:rsidRDefault="008A4609" w:rsidP="00991A1B">
      <w:pPr>
        <w:spacing w:after="0" w:line="240" w:lineRule="auto"/>
      </w:pPr>
      <w:r>
        <w:separator/>
      </w:r>
    </w:p>
  </w:footnote>
  <w:footnote w:type="continuationSeparator" w:id="0">
    <w:p w:rsidR="008A4609" w:rsidRDefault="008A4609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72D">
      <w:rPr>
        <w:noProof/>
      </w:rPr>
      <w:t>2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0411C"/>
    <w:rsid w:val="0002177E"/>
    <w:rsid w:val="00030AE8"/>
    <w:rsid w:val="00036EF3"/>
    <w:rsid w:val="0005211D"/>
    <w:rsid w:val="00072B53"/>
    <w:rsid w:val="0007441A"/>
    <w:rsid w:val="00075608"/>
    <w:rsid w:val="000A5401"/>
    <w:rsid w:val="00102956"/>
    <w:rsid w:val="00133394"/>
    <w:rsid w:val="00151149"/>
    <w:rsid w:val="00156BAC"/>
    <w:rsid w:val="00164804"/>
    <w:rsid w:val="00184EB0"/>
    <w:rsid w:val="001A6A36"/>
    <w:rsid w:val="00224358"/>
    <w:rsid w:val="00262F96"/>
    <w:rsid w:val="0026588D"/>
    <w:rsid w:val="00277220"/>
    <w:rsid w:val="002C1A56"/>
    <w:rsid w:val="002C4C4E"/>
    <w:rsid w:val="002D1D4A"/>
    <w:rsid w:val="00304787"/>
    <w:rsid w:val="00324411"/>
    <w:rsid w:val="003524B2"/>
    <w:rsid w:val="00373618"/>
    <w:rsid w:val="003A73AB"/>
    <w:rsid w:val="003A7F99"/>
    <w:rsid w:val="003D582A"/>
    <w:rsid w:val="003E07AA"/>
    <w:rsid w:val="00431BDF"/>
    <w:rsid w:val="004B143E"/>
    <w:rsid w:val="004B5F5B"/>
    <w:rsid w:val="004C48D1"/>
    <w:rsid w:val="004F172D"/>
    <w:rsid w:val="00500FE0"/>
    <w:rsid w:val="00505068"/>
    <w:rsid w:val="00537A74"/>
    <w:rsid w:val="0054408D"/>
    <w:rsid w:val="00547923"/>
    <w:rsid w:val="005512CC"/>
    <w:rsid w:val="00557A73"/>
    <w:rsid w:val="00567264"/>
    <w:rsid w:val="005F736F"/>
    <w:rsid w:val="00612621"/>
    <w:rsid w:val="00650F51"/>
    <w:rsid w:val="00665233"/>
    <w:rsid w:val="006660C7"/>
    <w:rsid w:val="006A3A90"/>
    <w:rsid w:val="006A7605"/>
    <w:rsid w:val="006A7B72"/>
    <w:rsid w:val="006F3E87"/>
    <w:rsid w:val="00701191"/>
    <w:rsid w:val="00743B3D"/>
    <w:rsid w:val="00750771"/>
    <w:rsid w:val="00785420"/>
    <w:rsid w:val="007F1B36"/>
    <w:rsid w:val="007F2EC3"/>
    <w:rsid w:val="007F703D"/>
    <w:rsid w:val="0085544E"/>
    <w:rsid w:val="00855F48"/>
    <w:rsid w:val="008A4609"/>
    <w:rsid w:val="008E64E4"/>
    <w:rsid w:val="008F4B5F"/>
    <w:rsid w:val="0093497B"/>
    <w:rsid w:val="0095345B"/>
    <w:rsid w:val="0096680F"/>
    <w:rsid w:val="0097633C"/>
    <w:rsid w:val="00980CD2"/>
    <w:rsid w:val="009841D4"/>
    <w:rsid w:val="00986D80"/>
    <w:rsid w:val="00991A1B"/>
    <w:rsid w:val="00994945"/>
    <w:rsid w:val="009E40DE"/>
    <w:rsid w:val="00A06BA5"/>
    <w:rsid w:val="00A56BBF"/>
    <w:rsid w:val="00A628E8"/>
    <w:rsid w:val="00A702B4"/>
    <w:rsid w:val="00A80881"/>
    <w:rsid w:val="00B43ABD"/>
    <w:rsid w:val="00B71D77"/>
    <w:rsid w:val="00BB5D3C"/>
    <w:rsid w:val="00BC6FBF"/>
    <w:rsid w:val="00BE4D1A"/>
    <w:rsid w:val="00BF13B8"/>
    <w:rsid w:val="00BF43A5"/>
    <w:rsid w:val="00C22BBF"/>
    <w:rsid w:val="00C373D9"/>
    <w:rsid w:val="00C67CC9"/>
    <w:rsid w:val="00C740DD"/>
    <w:rsid w:val="00C929DF"/>
    <w:rsid w:val="00CF7A89"/>
    <w:rsid w:val="00D7047C"/>
    <w:rsid w:val="00DA08DB"/>
    <w:rsid w:val="00DA2659"/>
    <w:rsid w:val="00E10DCD"/>
    <w:rsid w:val="00E539EE"/>
    <w:rsid w:val="00E73CA2"/>
    <w:rsid w:val="00E752D8"/>
    <w:rsid w:val="00E77DA1"/>
    <w:rsid w:val="00EA6C5C"/>
    <w:rsid w:val="00ED29A8"/>
    <w:rsid w:val="00EE6E28"/>
    <w:rsid w:val="00F04B55"/>
    <w:rsid w:val="00F04E5F"/>
    <w:rsid w:val="00F116F6"/>
    <w:rsid w:val="00F15A0B"/>
    <w:rsid w:val="00F33395"/>
    <w:rsid w:val="00F664A6"/>
    <w:rsid w:val="00FB1110"/>
    <w:rsid w:val="00FC329B"/>
    <w:rsid w:val="00FF3157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paragraph" w:styleId="ab">
    <w:name w:val="Body Text Indent"/>
    <w:basedOn w:val="a"/>
    <w:link w:val="ac"/>
    <w:uiPriority w:val="99"/>
    <w:rsid w:val="00262F9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62F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262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paragraph" w:styleId="ab">
    <w:name w:val="Body Text Indent"/>
    <w:basedOn w:val="a"/>
    <w:link w:val="ac"/>
    <w:uiPriority w:val="99"/>
    <w:rsid w:val="00262F9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62F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262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mo.adm.yar.ru/about/upr-prav/munitsipalnyy-zakaz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9E93-39E7-4958-986E-7A535F9B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kabuzova</cp:lastModifiedBy>
  <cp:revision>6</cp:revision>
  <cp:lastPrinted>2021-12-23T06:41:00Z</cp:lastPrinted>
  <dcterms:created xsi:type="dcterms:W3CDTF">2021-12-24T06:23:00Z</dcterms:created>
  <dcterms:modified xsi:type="dcterms:W3CDTF">2021-12-24T06:26:00Z</dcterms:modified>
</cp:coreProperties>
</file>