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9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7A6668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17422E" w:rsidRDefault="0017422E" w:rsidP="0017422E">
      <w:pPr>
        <w:rPr>
          <w:b/>
          <w:bCs/>
          <w:sz w:val="24"/>
          <w:szCs w:val="24"/>
        </w:rPr>
      </w:pPr>
      <w:r w:rsidRPr="0017422E">
        <w:rPr>
          <w:b/>
          <w:bCs/>
          <w:sz w:val="24"/>
          <w:szCs w:val="24"/>
        </w:rPr>
        <w:t xml:space="preserve">05.05.2026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17422E">
        <w:rPr>
          <w:b/>
          <w:bCs/>
          <w:sz w:val="24"/>
          <w:szCs w:val="24"/>
        </w:rPr>
        <w:t xml:space="preserve">    № 73</w:t>
      </w:r>
      <w:r>
        <w:rPr>
          <w:b/>
          <w:bCs/>
          <w:sz w:val="24"/>
          <w:szCs w:val="24"/>
        </w:rPr>
        <w:t>5</w:t>
      </w:r>
    </w:p>
    <w:p w:rsidR="002E0CA5" w:rsidRPr="00F32CF5" w:rsidRDefault="002E0CA5" w:rsidP="008767EF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9"/>
        <w:ind w:left="0"/>
        <w:jc w:val="both"/>
        <w:rPr>
          <w:szCs w:val="28"/>
        </w:rPr>
      </w:pPr>
    </w:p>
    <w:p w:rsidR="00D76A71" w:rsidRPr="00346419" w:rsidRDefault="00D76A71" w:rsidP="001E1EC4">
      <w:pPr>
        <w:keepNext/>
        <w:tabs>
          <w:tab w:val="left" w:pos="4253"/>
          <w:tab w:val="left" w:pos="4820"/>
        </w:tabs>
        <w:ind w:right="5102"/>
        <w:jc w:val="both"/>
        <w:outlineLvl w:val="0"/>
        <w:rPr>
          <w:b/>
          <w:sz w:val="28"/>
          <w:szCs w:val="28"/>
        </w:rPr>
      </w:pPr>
      <w:r w:rsidRPr="00346419">
        <w:rPr>
          <w:b/>
          <w:sz w:val="28"/>
          <w:szCs w:val="28"/>
        </w:rPr>
        <w:t xml:space="preserve">Об утверждении </w:t>
      </w:r>
      <w:r w:rsidR="001E1EC4">
        <w:rPr>
          <w:b/>
          <w:sz w:val="28"/>
          <w:szCs w:val="28"/>
        </w:rPr>
        <w:t xml:space="preserve">Порядка ведения учета детей для направления в образовательные учреждения Ярославского муниципального округа, реализующие образовательные программы дошкольного образования </w:t>
      </w:r>
    </w:p>
    <w:p w:rsidR="0054537A" w:rsidRDefault="0054537A" w:rsidP="001E1EC4">
      <w:pPr>
        <w:tabs>
          <w:tab w:val="left" w:pos="4253"/>
        </w:tabs>
        <w:ind w:right="5102" w:firstLine="426"/>
        <w:rPr>
          <w:bCs/>
          <w:color w:val="000000"/>
          <w:sz w:val="28"/>
          <w:szCs w:val="28"/>
        </w:rPr>
      </w:pPr>
    </w:p>
    <w:p w:rsidR="0054537A" w:rsidRDefault="0054537A" w:rsidP="00D76A71">
      <w:pPr>
        <w:ind w:right="-1" w:firstLine="426"/>
        <w:jc w:val="both"/>
        <w:rPr>
          <w:bCs/>
          <w:color w:val="000000"/>
          <w:sz w:val="28"/>
          <w:szCs w:val="28"/>
        </w:rPr>
      </w:pPr>
    </w:p>
    <w:p w:rsidR="00D76A71" w:rsidRDefault="00AB4FC3" w:rsidP="002E0C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изменениями в </w:t>
      </w:r>
      <w:r w:rsidR="0054537A">
        <w:rPr>
          <w:sz w:val="28"/>
          <w:szCs w:val="28"/>
        </w:rPr>
        <w:t>Федеральн</w:t>
      </w:r>
      <w:r w:rsidR="00D016D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D016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="00936F6A">
        <w:rPr>
          <w:sz w:val="28"/>
          <w:szCs w:val="28"/>
        </w:rPr>
        <w:t xml:space="preserve">  от 29 декабря</w:t>
      </w:r>
      <w:r w:rsidR="00D016D8">
        <w:rPr>
          <w:sz w:val="28"/>
          <w:szCs w:val="28"/>
        </w:rPr>
        <w:t xml:space="preserve"> </w:t>
      </w:r>
      <w:r w:rsidR="00936F6A">
        <w:rPr>
          <w:sz w:val="28"/>
          <w:szCs w:val="28"/>
        </w:rPr>
        <w:t>2012</w:t>
      </w:r>
      <w:r w:rsidR="0054537A">
        <w:rPr>
          <w:sz w:val="28"/>
          <w:szCs w:val="28"/>
        </w:rPr>
        <w:t xml:space="preserve"> </w:t>
      </w:r>
      <w:r w:rsidR="00D016D8">
        <w:rPr>
          <w:sz w:val="28"/>
          <w:szCs w:val="28"/>
        </w:rPr>
        <w:t xml:space="preserve">года </w:t>
      </w:r>
      <w:r w:rsidR="0067632E">
        <w:rPr>
          <w:sz w:val="28"/>
          <w:szCs w:val="28"/>
        </w:rPr>
        <w:t xml:space="preserve">    </w:t>
      </w:r>
      <w:r w:rsidR="00D016D8">
        <w:rPr>
          <w:sz w:val="28"/>
          <w:szCs w:val="28"/>
        </w:rPr>
        <w:t>№</w:t>
      </w:r>
      <w:r w:rsidR="00936F6A">
        <w:rPr>
          <w:sz w:val="28"/>
          <w:szCs w:val="28"/>
        </w:rPr>
        <w:t xml:space="preserve"> 273</w:t>
      </w:r>
      <w:r w:rsidR="0054537A">
        <w:rPr>
          <w:sz w:val="28"/>
          <w:szCs w:val="28"/>
        </w:rPr>
        <w:t xml:space="preserve">-ФЗ «Об </w:t>
      </w:r>
      <w:r w:rsidR="00936F6A">
        <w:rPr>
          <w:sz w:val="28"/>
          <w:szCs w:val="28"/>
        </w:rPr>
        <w:t>образовании в Российской Федерации</w:t>
      </w:r>
      <w:r w:rsidR="0054537A">
        <w:rPr>
          <w:sz w:val="28"/>
          <w:szCs w:val="28"/>
        </w:rPr>
        <w:t xml:space="preserve">», </w:t>
      </w:r>
      <w:r w:rsidR="0067632E">
        <w:rPr>
          <w:sz w:val="28"/>
          <w:szCs w:val="28"/>
        </w:rPr>
        <w:t xml:space="preserve">в соответствии </w:t>
      </w:r>
      <w:r w:rsidR="00936F6A">
        <w:rPr>
          <w:sz w:val="28"/>
          <w:szCs w:val="28"/>
        </w:rPr>
        <w:t xml:space="preserve">              </w:t>
      </w:r>
      <w:r w:rsidR="0067632E">
        <w:rPr>
          <w:sz w:val="28"/>
          <w:szCs w:val="28"/>
        </w:rPr>
        <w:t xml:space="preserve">с  </w:t>
      </w:r>
      <w:r w:rsidR="00936F6A">
        <w:rPr>
          <w:sz w:val="28"/>
          <w:szCs w:val="28"/>
        </w:rPr>
        <w:t xml:space="preserve">приказом Министерства просвещения Российской Федерации от 18 августа 2025 г. № 609 «О внесении изменений в Порядок приема на обучение </w:t>
      </w:r>
      <w:r w:rsidR="007C71EE" w:rsidRPr="007C71EE">
        <w:rPr>
          <w:sz w:val="28"/>
          <w:szCs w:val="28"/>
        </w:rPr>
        <w:t xml:space="preserve">            </w:t>
      </w:r>
      <w:r w:rsidR="00936F6A">
        <w:rPr>
          <w:sz w:val="28"/>
          <w:szCs w:val="28"/>
        </w:rPr>
        <w:t xml:space="preserve">по образовательным программам дошкольного образования, утвержденный приказом Министерства просвещения Российской Федерации от 15 мая </w:t>
      </w:r>
      <w:r w:rsidR="007C71EE" w:rsidRPr="007C71EE">
        <w:rPr>
          <w:sz w:val="28"/>
          <w:szCs w:val="28"/>
        </w:rPr>
        <w:t xml:space="preserve">    </w:t>
      </w:r>
      <w:r w:rsidR="00936F6A">
        <w:rPr>
          <w:sz w:val="28"/>
          <w:szCs w:val="28"/>
        </w:rPr>
        <w:t>2020</w:t>
      </w:r>
      <w:r w:rsidR="007C71EE" w:rsidRPr="007C71EE">
        <w:rPr>
          <w:sz w:val="28"/>
          <w:szCs w:val="28"/>
        </w:rPr>
        <w:t xml:space="preserve"> </w:t>
      </w:r>
      <w:r w:rsidR="00936F6A">
        <w:rPr>
          <w:sz w:val="28"/>
          <w:szCs w:val="28"/>
        </w:rPr>
        <w:t>г. №236»</w:t>
      </w:r>
      <w:r w:rsidR="007C71EE">
        <w:rPr>
          <w:sz w:val="28"/>
          <w:szCs w:val="28"/>
        </w:rPr>
        <w:t>, а также в</w:t>
      </w:r>
      <w:proofErr w:type="gramEnd"/>
      <w:r w:rsidR="007C71EE">
        <w:rPr>
          <w:sz w:val="28"/>
          <w:szCs w:val="28"/>
        </w:rPr>
        <w:t xml:space="preserve"> связи с реорганизацией управления образования Администрации ЯМР</w:t>
      </w:r>
      <w:r w:rsidR="00CA6302">
        <w:rPr>
          <w:sz w:val="28"/>
          <w:szCs w:val="28"/>
        </w:rPr>
        <w:t xml:space="preserve">, </w:t>
      </w:r>
      <w:r w:rsidR="00D76A71" w:rsidRPr="00346419">
        <w:rPr>
          <w:sz w:val="28"/>
          <w:szCs w:val="28"/>
        </w:rPr>
        <w:t xml:space="preserve">Администрация </w:t>
      </w:r>
      <w:r w:rsidR="0067632E">
        <w:rPr>
          <w:sz w:val="28"/>
          <w:szCs w:val="28"/>
        </w:rPr>
        <w:t>округа</w:t>
      </w:r>
      <w:r w:rsidR="00D76A71" w:rsidRPr="00346419">
        <w:rPr>
          <w:sz w:val="28"/>
          <w:szCs w:val="28"/>
        </w:rPr>
        <w:t xml:space="preserve"> </w:t>
      </w:r>
      <w:proofErr w:type="gramStart"/>
      <w:r w:rsidR="00D76A71" w:rsidRPr="00346419">
        <w:rPr>
          <w:b/>
          <w:sz w:val="28"/>
          <w:szCs w:val="28"/>
        </w:rPr>
        <w:t>п</w:t>
      </w:r>
      <w:proofErr w:type="gramEnd"/>
      <w:r w:rsidR="00D76A71" w:rsidRPr="00346419">
        <w:rPr>
          <w:b/>
          <w:sz w:val="28"/>
          <w:szCs w:val="28"/>
        </w:rPr>
        <w:t xml:space="preserve"> о с т а н о в л я е т:</w:t>
      </w:r>
    </w:p>
    <w:p w:rsidR="007C71EE" w:rsidRPr="00181536" w:rsidRDefault="00D76A71" w:rsidP="00181536">
      <w:pPr>
        <w:pStyle w:val="ad"/>
        <w:numPr>
          <w:ilvl w:val="0"/>
          <w:numId w:val="10"/>
        </w:numPr>
        <w:ind w:left="0" w:right="-1" w:firstLine="709"/>
        <w:jc w:val="both"/>
        <w:rPr>
          <w:sz w:val="28"/>
          <w:szCs w:val="28"/>
        </w:rPr>
      </w:pPr>
      <w:r w:rsidRPr="00181536">
        <w:rPr>
          <w:rFonts w:eastAsia="Calibri"/>
          <w:sz w:val="28"/>
          <w:szCs w:val="28"/>
          <w:lang w:eastAsia="en-US"/>
        </w:rPr>
        <w:t xml:space="preserve">Утвердить </w:t>
      </w:r>
      <w:r w:rsidR="005F0C16" w:rsidRPr="00181536">
        <w:rPr>
          <w:rFonts w:eastAsia="Calibri"/>
          <w:sz w:val="28"/>
          <w:szCs w:val="28"/>
          <w:lang w:eastAsia="en-US"/>
        </w:rPr>
        <w:t xml:space="preserve">прилагаемый </w:t>
      </w:r>
      <w:r w:rsidR="007C71EE" w:rsidRPr="00181536">
        <w:rPr>
          <w:rFonts w:eastAsia="Calibri"/>
          <w:sz w:val="28"/>
          <w:szCs w:val="28"/>
          <w:lang w:eastAsia="en-US"/>
        </w:rPr>
        <w:t xml:space="preserve">Порядок </w:t>
      </w:r>
      <w:r w:rsidR="007C71EE" w:rsidRPr="00181536">
        <w:rPr>
          <w:sz w:val="28"/>
          <w:szCs w:val="28"/>
        </w:rPr>
        <w:t xml:space="preserve">ведения учета детей для направления  в образовательные учреждения Ярославского муниципального округа, реализующие образовательные программы дошкольного образования. </w:t>
      </w:r>
    </w:p>
    <w:p w:rsidR="00181536" w:rsidRDefault="00181536" w:rsidP="00181536">
      <w:pPr>
        <w:pStyle w:val="ad"/>
        <w:numPr>
          <w:ilvl w:val="0"/>
          <w:numId w:val="10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управления образования Администрации ЯМР от 25.04.2023 №16 «Об утверждении Порядка ведения учета детей для направления в образовательные организации Ярославского муниципального района, реализующие образовательные программы дошкольного образования».</w:t>
      </w:r>
    </w:p>
    <w:p w:rsidR="006B5D69" w:rsidRDefault="006B5D69" w:rsidP="006B5D69">
      <w:pPr>
        <w:ind w:right="-1"/>
        <w:jc w:val="both"/>
        <w:rPr>
          <w:sz w:val="28"/>
          <w:szCs w:val="28"/>
        </w:rPr>
      </w:pPr>
    </w:p>
    <w:p w:rsidR="006B5D69" w:rsidRPr="006B5D69" w:rsidRDefault="006B5D69" w:rsidP="006B5D69">
      <w:pPr>
        <w:ind w:right="-1"/>
        <w:jc w:val="both"/>
        <w:rPr>
          <w:sz w:val="28"/>
          <w:szCs w:val="28"/>
        </w:rPr>
      </w:pPr>
    </w:p>
    <w:p w:rsidR="00D76A71" w:rsidRDefault="00181536" w:rsidP="007C71EE">
      <w:pPr>
        <w:ind w:right="-1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3</w:t>
      </w:r>
      <w:r w:rsidR="00D76A71" w:rsidRPr="00346419">
        <w:rPr>
          <w:bCs/>
          <w:sz w:val="28"/>
          <w:szCs w:val="28"/>
        </w:rPr>
        <w:t>.</w:t>
      </w:r>
      <w:r w:rsidR="00D76A71">
        <w:rPr>
          <w:b/>
          <w:sz w:val="28"/>
          <w:szCs w:val="28"/>
        </w:rPr>
        <w:t xml:space="preserve"> </w:t>
      </w:r>
      <w:proofErr w:type="gramStart"/>
      <w:r w:rsidR="00D76A71">
        <w:rPr>
          <w:sz w:val="28"/>
          <w:szCs w:val="28"/>
        </w:rPr>
        <w:t>Контроль</w:t>
      </w:r>
      <w:r w:rsidR="00D76A71" w:rsidRPr="00B17524">
        <w:rPr>
          <w:sz w:val="28"/>
          <w:szCs w:val="28"/>
        </w:rPr>
        <w:t xml:space="preserve"> за</w:t>
      </w:r>
      <w:proofErr w:type="gramEnd"/>
      <w:r w:rsidR="00D76A71" w:rsidRPr="00B17524">
        <w:rPr>
          <w:sz w:val="28"/>
          <w:szCs w:val="28"/>
        </w:rPr>
        <w:t xml:space="preserve"> исполнением постановления возложить на зам</w:t>
      </w:r>
      <w:r w:rsidR="006B5D69">
        <w:rPr>
          <w:sz w:val="28"/>
          <w:szCs w:val="28"/>
        </w:rPr>
        <w:t>естителя Главы Администрации Ярославского муниципального района</w:t>
      </w:r>
      <w:r w:rsidR="00D76A71" w:rsidRPr="00B17524">
        <w:rPr>
          <w:sz w:val="28"/>
          <w:szCs w:val="28"/>
        </w:rPr>
        <w:t xml:space="preserve"> по социально</w:t>
      </w:r>
      <w:r w:rsidR="0067632E">
        <w:rPr>
          <w:sz w:val="28"/>
          <w:szCs w:val="28"/>
        </w:rPr>
        <w:t>му</w:t>
      </w:r>
      <w:r w:rsidR="00D76A71" w:rsidRPr="00B17524">
        <w:rPr>
          <w:sz w:val="28"/>
          <w:szCs w:val="28"/>
        </w:rPr>
        <w:t xml:space="preserve"> </w:t>
      </w:r>
      <w:r w:rsidR="0067632E">
        <w:rPr>
          <w:sz w:val="28"/>
          <w:szCs w:val="28"/>
        </w:rPr>
        <w:t>развитию</w:t>
      </w:r>
      <w:r w:rsidR="00D76A71" w:rsidRPr="00B17524">
        <w:rPr>
          <w:sz w:val="28"/>
          <w:szCs w:val="28"/>
        </w:rPr>
        <w:t>.</w:t>
      </w:r>
    </w:p>
    <w:p w:rsidR="00D76A71" w:rsidRPr="00346419" w:rsidRDefault="00181536" w:rsidP="00B34360">
      <w:pPr>
        <w:tabs>
          <w:tab w:val="left" w:pos="567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D76A71" w:rsidRPr="00346419">
        <w:rPr>
          <w:sz w:val="28"/>
          <w:szCs w:val="28"/>
        </w:rPr>
        <w:t>. Постановление вступает в силу с</w:t>
      </w:r>
      <w:r w:rsidR="00D76A71">
        <w:rPr>
          <w:sz w:val="28"/>
          <w:szCs w:val="28"/>
        </w:rPr>
        <w:t>о дня его официального опубликования</w:t>
      </w:r>
      <w:r w:rsidR="00D76A71" w:rsidRPr="00346419">
        <w:rPr>
          <w:sz w:val="28"/>
          <w:szCs w:val="28"/>
        </w:rPr>
        <w:t>.</w:t>
      </w:r>
    </w:p>
    <w:p w:rsidR="00D76A71" w:rsidRPr="00346419" w:rsidRDefault="00D76A71" w:rsidP="00D76A71">
      <w:pPr>
        <w:ind w:firstLine="709"/>
        <w:jc w:val="both"/>
        <w:rPr>
          <w:sz w:val="28"/>
          <w:szCs w:val="28"/>
        </w:rPr>
      </w:pPr>
      <w:r w:rsidRPr="00346419">
        <w:rPr>
          <w:sz w:val="28"/>
          <w:szCs w:val="28"/>
          <w:lang w:eastAsia="en-US"/>
        </w:rPr>
        <w:t xml:space="preserve"> </w:t>
      </w:r>
    </w:p>
    <w:p w:rsidR="00E20BF4" w:rsidRPr="00E20BF4" w:rsidRDefault="00E20BF4" w:rsidP="00E20BF4">
      <w:pPr>
        <w:tabs>
          <w:tab w:val="left" w:pos="2640"/>
        </w:tabs>
        <w:ind w:right="4068"/>
        <w:jc w:val="both"/>
        <w:rPr>
          <w:b/>
          <w:sz w:val="28"/>
          <w:szCs w:val="28"/>
        </w:rPr>
      </w:pPr>
    </w:p>
    <w:p w:rsidR="00E20BF4" w:rsidRP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E20BF4" w:rsidRDefault="00E20BF4" w:rsidP="00E20BF4">
      <w:pPr>
        <w:tabs>
          <w:tab w:val="left" w:pos="720"/>
        </w:tabs>
        <w:ind w:right="-1"/>
        <w:rPr>
          <w:sz w:val="28"/>
          <w:szCs w:val="28"/>
        </w:rPr>
      </w:pPr>
      <w:r w:rsidRPr="00E20BF4">
        <w:rPr>
          <w:sz w:val="28"/>
          <w:szCs w:val="28"/>
        </w:rPr>
        <w:t>Глава</w:t>
      </w:r>
      <w:r w:rsidR="00EB72BE">
        <w:rPr>
          <w:sz w:val="28"/>
          <w:szCs w:val="28"/>
        </w:rPr>
        <w:t xml:space="preserve"> Ярославского</w:t>
      </w:r>
    </w:p>
    <w:p w:rsidR="00225DDF" w:rsidRDefault="00EB72BE" w:rsidP="00E20BF4">
      <w:pPr>
        <w:tabs>
          <w:tab w:val="left" w:pos="72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7632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</w:t>
      </w:r>
      <w:r w:rsidR="00DA5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E0CA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67632E">
        <w:rPr>
          <w:sz w:val="28"/>
          <w:szCs w:val="28"/>
        </w:rPr>
        <w:t>А.А. Михайлов</w:t>
      </w: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</w:pPr>
    </w:p>
    <w:p w:rsidR="00587184" w:rsidRDefault="00587184" w:rsidP="00E20BF4">
      <w:pPr>
        <w:tabs>
          <w:tab w:val="left" w:pos="720"/>
        </w:tabs>
        <w:ind w:right="-1"/>
        <w:rPr>
          <w:sz w:val="28"/>
          <w:szCs w:val="28"/>
        </w:rPr>
        <w:sectPr w:rsidR="00587184" w:rsidSect="007C71EE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568" w:footer="720" w:gutter="0"/>
          <w:pgNumType w:start="1"/>
          <w:cols w:space="720"/>
          <w:titlePg/>
          <w:docGrid w:linePitch="272"/>
        </w:sectPr>
      </w:pPr>
    </w:p>
    <w:p w:rsidR="007C71EE" w:rsidRPr="001D6986" w:rsidRDefault="007C71EE" w:rsidP="007C71EE">
      <w:pPr>
        <w:ind w:left="5670" w:right="-3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Pr="001D6986">
        <w:rPr>
          <w:color w:val="000000"/>
          <w:sz w:val="28"/>
          <w:szCs w:val="28"/>
        </w:rPr>
        <w:t>ПРИЛОЖЕНИЕ</w:t>
      </w:r>
    </w:p>
    <w:p w:rsidR="007C71EE" w:rsidRPr="001D6986" w:rsidRDefault="007C71EE" w:rsidP="007C71EE">
      <w:pPr>
        <w:ind w:left="5670" w:right="-30"/>
        <w:rPr>
          <w:color w:val="000000"/>
          <w:sz w:val="28"/>
          <w:szCs w:val="28"/>
        </w:rPr>
      </w:pPr>
      <w:r w:rsidRPr="001D6986">
        <w:rPr>
          <w:color w:val="000000"/>
          <w:sz w:val="28"/>
          <w:szCs w:val="28"/>
        </w:rPr>
        <w:t xml:space="preserve">к постановлению  </w:t>
      </w:r>
    </w:p>
    <w:p w:rsidR="007C71EE" w:rsidRPr="001D6986" w:rsidRDefault="007C71EE" w:rsidP="007C71EE">
      <w:pPr>
        <w:ind w:left="5670" w:right="-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Ярославского муниципального округа</w:t>
      </w:r>
    </w:p>
    <w:p w:rsidR="007C71EE" w:rsidRPr="001D6986" w:rsidRDefault="007C71EE" w:rsidP="007C71EE">
      <w:pPr>
        <w:pStyle w:val="Default"/>
        <w:ind w:left="5670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1D6986">
        <w:rPr>
          <w:sz w:val="28"/>
          <w:szCs w:val="28"/>
        </w:rPr>
        <w:t xml:space="preserve"> </w:t>
      </w:r>
      <w:r w:rsidR="0017422E">
        <w:rPr>
          <w:sz w:val="28"/>
          <w:szCs w:val="28"/>
        </w:rPr>
        <w:t>05.05.2026</w:t>
      </w:r>
      <w:r w:rsidRPr="001D698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7422E">
        <w:rPr>
          <w:sz w:val="28"/>
          <w:szCs w:val="28"/>
        </w:rPr>
        <w:t xml:space="preserve"> 735</w:t>
      </w:r>
      <w:r w:rsidRPr="001D698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</w:p>
    <w:p w:rsidR="007C71EE" w:rsidRPr="007E22FB" w:rsidRDefault="007C71EE" w:rsidP="007C71EE">
      <w:pPr>
        <w:tabs>
          <w:tab w:val="left" w:pos="6237"/>
        </w:tabs>
        <w:jc w:val="both"/>
        <w:rPr>
          <w:sz w:val="28"/>
          <w:szCs w:val="28"/>
        </w:rPr>
      </w:pPr>
    </w:p>
    <w:p w:rsidR="007C71EE" w:rsidRPr="007E22FB" w:rsidRDefault="007C71EE" w:rsidP="007C71EE">
      <w:pPr>
        <w:tabs>
          <w:tab w:val="left" w:pos="4536"/>
        </w:tabs>
        <w:jc w:val="center"/>
        <w:rPr>
          <w:b/>
          <w:sz w:val="28"/>
          <w:szCs w:val="28"/>
        </w:rPr>
      </w:pPr>
    </w:p>
    <w:p w:rsidR="007C71EE" w:rsidRPr="007E22FB" w:rsidRDefault="007C71EE" w:rsidP="007C71EE">
      <w:pPr>
        <w:jc w:val="center"/>
        <w:rPr>
          <w:b/>
          <w:sz w:val="28"/>
          <w:szCs w:val="28"/>
        </w:rPr>
      </w:pPr>
    </w:p>
    <w:p w:rsidR="007C71EE" w:rsidRPr="007E22FB" w:rsidRDefault="007C71EE" w:rsidP="007C71EE">
      <w:pPr>
        <w:jc w:val="center"/>
        <w:rPr>
          <w:b/>
          <w:sz w:val="28"/>
          <w:szCs w:val="28"/>
        </w:rPr>
      </w:pPr>
      <w:r w:rsidRPr="007E22FB">
        <w:rPr>
          <w:b/>
          <w:sz w:val="28"/>
          <w:szCs w:val="28"/>
        </w:rPr>
        <w:t>Порядок</w:t>
      </w:r>
    </w:p>
    <w:p w:rsidR="007C71EE" w:rsidRPr="007E22FB" w:rsidRDefault="007C71EE" w:rsidP="007C71EE">
      <w:pPr>
        <w:jc w:val="center"/>
        <w:rPr>
          <w:b/>
          <w:sz w:val="28"/>
          <w:szCs w:val="28"/>
        </w:rPr>
      </w:pPr>
      <w:r w:rsidRPr="007E22FB">
        <w:rPr>
          <w:b/>
          <w:sz w:val="28"/>
          <w:szCs w:val="28"/>
        </w:rPr>
        <w:t>ведения учета детей</w:t>
      </w:r>
      <w:r>
        <w:rPr>
          <w:b/>
          <w:sz w:val="28"/>
          <w:szCs w:val="28"/>
        </w:rPr>
        <w:t xml:space="preserve"> для направления</w:t>
      </w:r>
      <w:r w:rsidRPr="007E22FB">
        <w:rPr>
          <w:b/>
          <w:sz w:val="28"/>
          <w:szCs w:val="28"/>
        </w:rPr>
        <w:t xml:space="preserve"> в образовательные </w:t>
      </w:r>
      <w:r w:rsidR="00225DDF">
        <w:rPr>
          <w:b/>
          <w:sz w:val="28"/>
          <w:szCs w:val="28"/>
        </w:rPr>
        <w:t>учреждения</w:t>
      </w:r>
      <w:r w:rsidRPr="007E22FB">
        <w:rPr>
          <w:b/>
          <w:sz w:val="28"/>
          <w:szCs w:val="28"/>
        </w:rPr>
        <w:t xml:space="preserve"> </w:t>
      </w:r>
    </w:p>
    <w:p w:rsidR="007C71EE" w:rsidRPr="007E22FB" w:rsidRDefault="007C71EE" w:rsidP="007C71EE">
      <w:pPr>
        <w:jc w:val="center"/>
        <w:rPr>
          <w:b/>
          <w:sz w:val="28"/>
          <w:szCs w:val="28"/>
        </w:rPr>
      </w:pPr>
      <w:r w:rsidRPr="007E22FB">
        <w:rPr>
          <w:b/>
          <w:sz w:val="28"/>
          <w:szCs w:val="28"/>
        </w:rPr>
        <w:t>Ярославского му</w:t>
      </w:r>
      <w:r>
        <w:rPr>
          <w:b/>
          <w:sz w:val="28"/>
          <w:szCs w:val="28"/>
        </w:rPr>
        <w:t xml:space="preserve">ниципального </w:t>
      </w:r>
      <w:r w:rsidR="00225DDF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, реализующие </w:t>
      </w:r>
    </w:p>
    <w:p w:rsidR="007C71EE" w:rsidRDefault="007C71EE" w:rsidP="007C7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программы</w:t>
      </w:r>
      <w:r w:rsidRPr="007E22FB">
        <w:rPr>
          <w:b/>
          <w:sz w:val="28"/>
          <w:szCs w:val="28"/>
        </w:rPr>
        <w:t xml:space="preserve"> дошкольного образования</w:t>
      </w:r>
    </w:p>
    <w:p w:rsidR="007C71EE" w:rsidRPr="007E22FB" w:rsidRDefault="007C71EE" w:rsidP="007C71EE">
      <w:pPr>
        <w:jc w:val="center"/>
        <w:rPr>
          <w:b/>
          <w:sz w:val="28"/>
          <w:szCs w:val="28"/>
        </w:rPr>
      </w:pPr>
    </w:p>
    <w:p w:rsidR="007C71EE" w:rsidRPr="007E22FB" w:rsidRDefault="007C71EE" w:rsidP="00292229">
      <w:pPr>
        <w:ind w:firstLine="709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1. </w:t>
      </w:r>
      <w:proofErr w:type="gramStart"/>
      <w:r w:rsidRPr="007E22FB">
        <w:rPr>
          <w:sz w:val="28"/>
          <w:szCs w:val="28"/>
        </w:rPr>
        <w:t xml:space="preserve">Порядок </w:t>
      </w:r>
      <w:r w:rsidR="00292229" w:rsidRPr="00292229">
        <w:rPr>
          <w:sz w:val="28"/>
          <w:szCs w:val="28"/>
        </w:rPr>
        <w:t>ведения учета детей для направления в образовательные учреждения Ярославского муниципального округа, реализующие образовательные программы дошкольного образования</w:t>
      </w:r>
      <w:r w:rsidR="00292229">
        <w:rPr>
          <w:sz w:val="28"/>
          <w:szCs w:val="28"/>
        </w:rPr>
        <w:t xml:space="preserve"> (далее – Порядок) </w:t>
      </w:r>
      <w:r w:rsidRPr="007E22FB">
        <w:rPr>
          <w:sz w:val="28"/>
          <w:szCs w:val="28"/>
        </w:rPr>
        <w:t xml:space="preserve">разработан </w:t>
      </w:r>
      <w:r w:rsidR="00292229"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>в соответствии с Законом Российской Федерации от 29 декабря 2012 года № 273-ФЗ «Об образовании в Российской Федерации»,</w:t>
      </w:r>
      <w:r>
        <w:rPr>
          <w:sz w:val="28"/>
          <w:szCs w:val="28"/>
        </w:rPr>
        <w:t xml:space="preserve"> </w:t>
      </w:r>
      <w:r w:rsidRPr="005A39F4"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t>просвещения</w:t>
      </w:r>
      <w:r w:rsidR="003B5E00">
        <w:rPr>
          <w:sz w:val="28"/>
          <w:szCs w:val="28"/>
        </w:rPr>
        <w:t xml:space="preserve"> Российской Федерации</w:t>
      </w:r>
      <w:r w:rsidRPr="005A39F4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5A39F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39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5A39F4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236</w:t>
      </w:r>
      <w:r w:rsidRPr="005A39F4">
        <w:rPr>
          <w:sz w:val="28"/>
          <w:szCs w:val="28"/>
        </w:rPr>
        <w:t xml:space="preserve"> «Об утверждении Порядка приема на обучение</w:t>
      </w:r>
      <w:r>
        <w:rPr>
          <w:sz w:val="28"/>
          <w:szCs w:val="28"/>
        </w:rPr>
        <w:t xml:space="preserve"> </w:t>
      </w:r>
      <w:r w:rsidRPr="005A39F4">
        <w:rPr>
          <w:sz w:val="28"/>
          <w:szCs w:val="28"/>
        </w:rPr>
        <w:t>по образовательным программам дошкольного образования»,</w:t>
      </w:r>
      <w:r w:rsidRPr="007E22FB">
        <w:rPr>
          <w:sz w:val="28"/>
          <w:szCs w:val="28"/>
        </w:rPr>
        <w:t xml:space="preserve"> </w:t>
      </w:r>
      <w:r w:rsidR="00DF7396">
        <w:rPr>
          <w:sz w:val="28"/>
          <w:szCs w:val="28"/>
        </w:rPr>
        <w:t>приказом</w:t>
      </w:r>
      <w:proofErr w:type="gramEnd"/>
      <w:r w:rsidR="00DF7396">
        <w:rPr>
          <w:sz w:val="28"/>
          <w:szCs w:val="28"/>
        </w:rPr>
        <w:t xml:space="preserve"> </w:t>
      </w:r>
      <w:proofErr w:type="gramStart"/>
      <w:r w:rsidR="00DF7396">
        <w:rPr>
          <w:sz w:val="28"/>
          <w:szCs w:val="28"/>
        </w:rPr>
        <w:t>Министерства просвещения Российской Федерации</w:t>
      </w:r>
      <w:r>
        <w:rPr>
          <w:sz w:val="28"/>
          <w:szCs w:val="28"/>
        </w:rPr>
        <w:t xml:space="preserve"> </w:t>
      </w:r>
      <w:r w:rsidR="00DF7396">
        <w:rPr>
          <w:sz w:val="28"/>
          <w:szCs w:val="28"/>
        </w:rPr>
        <w:t>от 9</w:t>
      </w:r>
      <w:r w:rsidRPr="00895FBD">
        <w:rPr>
          <w:sz w:val="28"/>
          <w:szCs w:val="28"/>
        </w:rPr>
        <w:t xml:space="preserve"> дек</w:t>
      </w:r>
      <w:r w:rsidR="00DF7396">
        <w:rPr>
          <w:sz w:val="28"/>
          <w:szCs w:val="28"/>
        </w:rPr>
        <w:t>абря 2024</w:t>
      </w:r>
      <w:r w:rsidRPr="00895FB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DF7396">
        <w:rPr>
          <w:sz w:val="28"/>
          <w:szCs w:val="28"/>
        </w:rPr>
        <w:t xml:space="preserve">862 </w:t>
      </w:r>
      <w:r w:rsidR="00292229">
        <w:rPr>
          <w:sz w:val="28"/>
          <w:szCs w:val="28"/>
        </w:rPr>
        <w:t xml:space="preserve">                  </w:t>
      </w:r>
      <w:r w:rsidR="003B5E00">
        <w:rPr>
          <w:sz w:val="28"/>
          <w:szCs w:val="28"/>
        </w:rPr>
        <w:t>«</w:t>
      </w:r>
      <w:r w:rsidRPr="00895FBD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895FBD">
        <w:rPr>
          <w:sz w:val="28"/>
          <w:szCs w:val="28"/>
        </w:rPr>
        <w:t>и условий осуществления перевода обучающихся из одной организации, осуществляющей образовательную деятельность</w:t>
      </w:r>
      <w:r>
        <w:rPr>
          <w:sz w:val="28"/>
          <w:szCs w:val="28"/>
        </w:rPr>
        <w:t xml:space="preserve"> </w:t>
      </w:r>
      <w:r w:rsidRPr="00895FBD">
        <w:rPr>
          <w:sz w:val="28"/>
          <w:szCs w:val="28"/>
        </w:rPr>
        <w:t xml:space="preserve">по образовательным программам дошкольного образования, в другие организации, осуществляющие образовательную деятельность </w:t>
      </w:r>
      <w:r w:rsidR="00292229">
        <w:rPr>
          <w:sz w:val="28"/>
          <w:szCs w:val="28"/>
        </w:rPr>
        <w:t xml:space="preserve">                      </w:t>
      </w:r>
      <w:r w:rsidRPr="00895FBD">
        <w:rPr>
          <w:sz w:val="28"/>
          <w:szCs w:val="28"/>
        </w:rPr>
        <w:t>по образовательным программам соответствующих уровня</w:t>
      </w:r>
      <w:r>
        <w:rPr>
          <w:sz w:val="28"/>
          <w:szCs w:val="28"/>
        </w:rPr>
        <w:t xml:space="preserve"> </w:t>
      </w:r>
      <w:r w:rsidRPr="00895FBD">
        <w:rPr>
          <w:sz w:val="28"/>
          <w:szCs w:val="28"/>
        </w:rPr>
        <w:t>и направленности»</w:t>
      </w:r>
      <w:r>
        <w:rPr>
          <w:sz w:val="28"/>
          <w:szCs w:val="28"/>
        </w:rPr>
        <w:t xml:space="preserve">, </w:t>
      </w:r>
      <w:r w:rsidRPr="00E67A99">
        <w:rPr>
          <w:sz w:val="28"/>
          <w:szCs w:val="28"/>
        </w:rPr>
        <w:t>постановлением правительства Ярославской области</w:t>
      </w:r>
      <w:r w:rsidR="00225DDF">
        <w:rPr>
          <w:sz w:val="28"/>
          <w:szCs w:val="28"/>
        </w:rPr>
        <w:t xml:space="preserve"> от 28.07.2021 №499</w:t>
      </w:r>
      <w:r>
        <w:rPr>
          <w:sz w:val="28"/>
          <w:szCs w:val="28"/>
        </w:rPr>
        <w:t>-п «О вводе  в эксплуатацию государственной информационной системы Ярославской области «</w:t>
      </w:r>
      <w:r w:rsidR="00225DDF">
        <w:rPr>
          <w:sz w:val="28"/>
          <w:szCs w:val="28"/>
        </w:rPr>
        <w:t>Система образования</w:t>
      </w:r>
      <w:proofErr w:type="gramEnd"/>
      <w:r w:rsidR="00225DDF">
        <w:rPr>
          <w:sz w:val="28"/>
          <w:szCs w:val="28"/>
        </w:rPr>
        <w:t xml:space="preserve"> </w:t>
      </w:r>
      <w:proofErr w:type="gramStart"/>
      <w:r w:rsidR="00225DDF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>»</w:t>
      </w:r>
      <w:r w:rsidR="00225DDF">
        <w:rPr>
          <w:sz w:val="28"/>
          <w:szCs w:val="28"/>
        </w:rPr>
        <w:t xml:space="preserve"> (далее – ГИС «Образование – 76»)</w:t>
      </w:r>
      <w:r>
        <w:rPr>
          <w:sz w:val="28"/>
          <w:szCs w:val="28"/>
        </w:rPr>
        <w:t>,</w:t>
      </w:r>
      <w:r w:rsidRPr="00E67A99"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определяет алгоритм </w:t>
      </w:r>
      <w:r>
        <w:rPr>
          <w:sz w:val="28"/>
          <w:szCs w:val="28"/>
        </w:rPr>
        <w:t xml:space="preserve">действий при приеме заявлений  о постановке на учет детей для направления </w:t>
      </w:r>
      <w:r w:rsidRPr="007E22FB">
        <w:rPr>
          <w:sz w:val="28"/>
          <w:szCs w:val="28"/>
        </w:rPr>
        <w:t xml:space="preserve"> в образовательные </w:t>
      </w:r>
      <w:r w:rsidR="00225DDF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Ярославского муниципального </w:t>
      </w:r>
      <w:r w:rsidR="00225DD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– </w:t>
      </w:r>
      <w:r w:rsidR="00225DDF">
        <w:rPr>
          <w:sz w:val="28"/>
          <w:szCs w:val="28"/>
        </w:rPr>
        <w:t>образовательные организации</w:t>
      </w:r>
      <w:r w:rsidR="000309DC">
        <w:rPr>
          <w:sz w:val="28"/>
          <w:szCs w:val="28"/>
        </w:rPr>
        <w:t>, образовательные комплексы</w:t>
      </w:r>
      <w:r>
        <w:rPr>
          <w:sz w:val="28"/>
          <w:szCs w:val="28"/>
        </w:rPr>
        <w:t xml:space="preserve">), реализующие </w:t>
      </w:r>
      <w:r w:rsidRPr="007E22FB">
        <w:rPr>
          <w:sz w:val="28"/>
          <w:szCs w:val="28"/>
        </w:rPr>
        <w:t>образователь</w:t>
      </w:r>
      <w:r>
        <w:rPr>
          <w:sz w:val="28"/>
          <w:szCs w:val="28"/>
        </w:rPr>
        <w:t>ные программы</w:t>
      </w:r>
      <w:r w:rsidRPr="007E22FB">
        <w:rPr>
          <w:sz w:val="28"/>
          <w:szCs w:val="28"/>
        </w:rPr>
        <w:t xml:space="preserve"> дошко</w:t>
      </w:r>
      <w:r>
        <w:rPr>
          <w:sz w:val="28"/>
          <w:szCs w:val="28"/>
        </w:rPr>
        <w:t>льного образования</w:t>
      </w:r>
      <w:r w:rsidRPr="007E22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проживающих на территории, за  которой закреплены </w:t>
      </w:r>
      <w:r w:rsidR="00225DDF">
        <w:rPr>
          <w:sz w:val="28"/>
          <w:szCs w:val="28"/>
        </w:rPr>
        <w:t xml:space="preserve">образовательные </w:t>
      </w:r>
      <w:r w:rsidR="0009333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, направление детей в </w:t>
      </w:r>
      <w:r w:rsidR="00225DDF">
        <w:rPr>
          <w:sz w:val="28"/>
          <w:szCs w:val="28"/>
        </w:rPr>
        <w:t xml:space="preserve">образовательные </w:t>
      </w:r>
      <w:r w:rsidR="00093338">
        <w:rPr>
          <w:sz w:val="28"/>
          <w:szCs w:val="28"/>
        </w:rPr>
        <w:t>организации</w:t>
      </w:r>
      <w:r>
        <w:rPr>
          <w:sz w:val="28"/>
          <w:szCs w:val="28"/>
        </w:rPr>
        <w:t>, условия перевод</w:t>
      </w:r>
      <w:r w:rsidR="00225DDF">
        <w:rPr>
          <w:sz w:val="28"/>
          <w:szCs w:val="28"/>
        </w:rPr>
        <w:t xml:space="preserve">а детей </w:t>
      </w:r>
      <w:r w:rsidR="00093338">
        <w:rPr>
          <w:sz w:val="28"/>
          <w:szCs w:val="28"/>
        </w:rPr>
        <w:t xml:space="preserve">из одной образовательной организации в другую, а также </w:t>
      </w:r>
      <w:r w:rsidR="003B5E00">
        <w:rPr>
          <w:sz w:val="28"/>
          <w:szCs w:val="28"/>
        </w:rPr>
        <w:t>условия</w:t>
      </w:r>
      <w:proofErr w:type="gramEnd"/>
      <w:r w:rsidR="003B5E00">
        <w:rPr>
          <w:sz w:val="28"/>
          <w:szCs w:val="28"/>
        </w:rPr>
        <w:t xml:space="preserve"> </w:t>
      </w:r>
      <w:r w:rsidR="00225DDF">
        <w:rPr>
          <w:sz w:val="28"/>
          <w:szCs w:val="28"/>
        </w:rPr>
        <w:t>«обмена мест</w:t>
      </w:r>
      <w:r w:rsidR="00C04CE2">
        <w:rPr>
          <w:sz w:val="28"/>
          <w:szCs w:val="28"/>
        </w:rPr>
        <w:t>ами</w:t>
      </w:r>
      <w:r w:rsidR="00225DDF">
        <w:rPr>
          <w:sz w:val="28"/>
          <w:szCs w:val="28"/>
        </w:rPr>
        <w:t>»</w:t>
      </w:r>
      <w:r>
        <w:rPr>
          <w:sz w:val="28"/>
          <w:szCs w:val="28"/>
        </w:rPr>
        <w:t xml:space="preserve">.  </w:t>
      </w:r>
      <w:bookmarkStart w:id="0" w:name="_GoBack"/>
      <w:bookmarkEnd w:id="0"/>
    </w:p>
    <w:p w:rsidR="00225DDF" w:rsidRDefault="007C71EE" w:rsidP="007C71EE">
      <w:pPr>
        <w:ind w:firstLine="708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2. Учет детей осуществляется </w:t>
      </w:r>
      <w:r>
        <w:rPr>
          <w:sz w:val="28"/>
          <w:szCs w:val="28"/>
        </w:rPr>
        <w:t xml:space="preserve">в </w:t>
      </w:r>
      <w:r w:rsidR="00225DDF">
        <w:rPr>
          <w:sz w:val="28"/>
          <w:szCs w:val="28"/>
        </w:rPr>
        <w:t>ГИС «Образование – 76».</w:t>
      </w:r>
      <w:r w:rsidR="003B5E00">
        <w:rPr>
          <w:sz w:val="28"/>
          <w:szCs w:val="28"/>
        </w:rPr>
        <w:t xml:space="preserve"> Программы дошкольного образования реализуются в структурных подразделениях образовательных комплексов. </w:t>
      </w:r>
    </w:p>
    <w:p w:rsidR="006E480B" w:rsidRDefault="00225DDF" w:rsidP="007C7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71EE" w:rsidRPr="007E22FB">
        <w:rPr>
          <w:sz w:val="28"/>
          <w:szCs w:val="28"/>
        </w:rPr>
        <w:t xml:space="preserve">. Постановка на учет детей для </w:t>
      </w:r>
      <w:r w:rsidR="007C71EE">
        <w:rPr>
          <w:sz w:val="28"/>
          <w:szCs w:val="28"/>
        </w:rPr>
        <w:t>направления</w:t>
      </w:r>
      <w:r w:rsidR="007C71EE" w:rsidRPr="007E22FB">
        <w:rPr>
          <w:sz w:val="28"/>
          <w:szCs w:val="28"/>
        </w:rPr>
        <w:t xml:space="preserve"> в </w:t>
      </w:r>
      <w:r w:rsidR="00C04CE2">
        <w:rPr>
          <w:sz w:val="28"/>
          <w:szCs w:val="28"/>
        </w:rPr>
        <w:t>образовательные учреждения</w:t>
      </w:r>
      <w:r w:rsidR="007C71EE" w:rsidRPr="007E22FB">
        <w:rPr>
          <w:sz w:val="28"/>
          <w:szCs w:val="28"/>
        </w:rPr>
        <w:t xml:space="preserve"> </w:t>
      </w:r>
      <w:r w:rsidR="002C42B4">
        <w:rPr>
          <w:sz w:val="28"/>
          <w:szCs w:val="28"/>
        </w:rPr>
        <w:t>осуществляется работниками (</w:t>
      </w:r>
      <w:r w:rsidR="002C42B4" w:rsidRPr="007E22FB">
        <w:rPr>
          <w:sz w:val="28"/>
          <w:szCs w:val="28"/>
        </w:rPr>
        <w:t>специалистами по приему заявлений</w:t>
      </w:r>
      <w:r w:rsidR="002C42B4">
        <w:rPr>
          <w:sz w:val="28"/>
          <w:szCs w:val="28"/>
        </w:rPr>
        <w:t xml:space="preserve">) образовательных комплексов в утвержденных структурных подразделениях и </w:t>
      </w:r>
      <w:r w:rsidR="000309DC">
        <w:rPr>
          <w:sz w:val="28"/>
          <w:szCs w:val="28"/>
        </w:rPr>
        <w:t xml:space="preserve">утвержденным </w:t>
      </w:r>
      <w:r w:rsidR="002C42B4">
        <w:rPr>
          <w:sz w:val="28"/>
          <w:szCs w:val="28"/>
        </w:rPr>
        <w:t>графиком приема заявлений</w:t>
      </w:r>
      <w:r w:rsidR="007C71EE" w:rsidRPr="007E22FB">
        <w:rPr>
          <w:sz w:val="28"/>
          <w:szCs w:val="28"/>
        </w:rPr>
        <w:t xml:space="preserve">, </w:t>
      </w:r>
      <w:r w:rsidR="007C71EE">
        <w:rPr>
          <w:sz w:val="28"/>
          <w:szCs w:val="28"/>
        </w:rPr>
        <w:t>в соответстви</w:t>
      </w:r>
      <w:r w:rsidR="002C42B4">
        <w:rPr>
          <w:sz w:val="28"/>
          <w:szCs w:val="28"/>
        </w:rPr>
        <w:t>и с административным регламентом</w:t>
      </w:r>
      <w:r w:rsidR="007C71EE">
        <w:rPr>
          <w:sz w:val="28"/>
          <w:szCs w:val="28"/>
        </w:rPr>
        <w:t xml:space="preserve">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 </w:t>
      </w:r>
    </w:p>
    <w:p w:rsidR="007C71EE" w:rsidRPr="007E22FB" w:rsidRDefault="000309DC" w:rsidP="007C7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7C71EE" w:rsidRPr="007E22FB">
        <w:rPr>
          <w:sz w:val="28"/>
          <w:szCs w:val="28"/>
        </w:rPr>
        <w:t xml:space="preserve">речень </w:t>
      </w:r>
      <w:r w:rsidR="002C42B4">
        <w:rPr>
          <w:sz w:val="28"/>
          <w:szCs w:val="28"/>
        </w:rPr>
        <w:t>утвержденных структурных подразделений для</w:t>
      </w:r>
      <w:r w:rsidR="007C71EE">
        <w:rPr>
          <w:sz w:val="28"/>
          <w:szCs w:val="28"/>
        </w:rPr>
        <w:t xml:space="preserve"> приема заявлений</w:t>
      </w:r>
      <w:r w:rsidR="007C71EE" w:rsidRPr="007E22FB">
        <w:rPr>
          <w:sz w:val="28"/>
          <w:szCs w:val="28"/>
        </w:rPr>
        <w:t xml:space="preserve"> </w:t>
      </w:r>
      <w:r w:rsidR="007C71EE">
        <w:rPr>
          <w:sz w:val="28"/>
          <w:szCs w:val="28"/>
        </w:rPr>
        <w:t>размещен</w:t>
      </w:r>
      <w:r w:rsidR="007C71EE" w:rsidRPr="007E22FB">
        <w:rPr>
          <w:sz w:val="28"/>
          <w:szCs w:val="28"/>
        </w:rPr>
        <w:t xml:space="preserve"> </w:t>
      </w:r>
      <w:r w:rsidR="007C71EE">
        <w:rPr>
          <w:sz w:val="28"/>
          <w:szCs w:val="28"/>
        </w:rPr>
        <w:t xml:space="preserve">на </w:t>
      </w:r>
      <w:r w:rsidR="00404F57">
        <w:rPr>
          <w:sz w:val="28"/>
          <w:szCs w:val="28"/>
        </w:rPr>
        <w:t xml:space="preserve">официальных сайтах </w:t>
      </w:r>
      <w:r w:rsidR="007C71EE">
        <w:rPr>
          <w:sz w:val="28"/>
          <w:szCs w:val="28"/>
        </w:rPr>
        <w:t xml:space="preserve"> </w:t>
      </w:r>
      <w:r w:rsidR="002C42B4">
        <w:rPr>
          <w:sz w:val="28"/>
          <w:szCs w:val="28"/>
        </w:rPr>
        <w:t>Администрации Ярославского муниципального округа</w:t>
      </w:r>
      <w:r w:rsidR="00404F57">
        <w:rPr>
          <w:sz w:val="28"/>
          <w:szCs w:val="28"/>
        </w:rPr>
        <w:t xml:space="preserve"> и образовательных комплексов</w:t>
      </w:r>
      <w:r w:rsidR="007C71EE" w:rsidRPr="007E22FB">
        <w:rPr>
          <w:sz w:val="28"/>
          <w:szCs w:val="28"/>
        </w:rPr>
        <w:t>.</w:t>
      </w:r>
    </w:p>
    <w:p w:rsidR="007C71EE" w:rsidRPr="007E22FB" w:rsidRDefault="000309DC" w:rsidP="007C7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7C71EE" w:rsidRPr="007E22FB">
        <w:rPr>
          <w:sz w:val="28"/>
          <w:szCs w:val="28"/>
        </w:rPr>
        <w:t xml:space="preserve">Родители (законные представители) могут зарегистрировать свое заявление о постановке на учет лично, обратившись к специалистам </w:t>
      </w:r>
      <w:r w:rsidR="007C71EE">
        <w:rPr>
          <w:sz w:val="28"/>
          <w:szCs w:val="28"/>
        </w:rPr>
        <w:t xml:space="preserve">             </w:t>
      </w:r>
      <w:r w:rsidR="007C71EE" w:rsidRPr="007E22FB">
        <w:rPr>
          <w:sz w:val="28"/>
          <w:szCs w:val="28"/>
        </w:rPr>
        <w:t xml:space="preserve">по приему заявлений или через единый портал государственных </w:t>
      </w:r>
      <w:r w:rsidR="007C71EE">
        <w:rPr>
          <w:sz w:val="28"/>
          <w:szCs w:val="28"/>
        </w:rPr>
        <w:t xml:space="preserve">                           </w:t>
      </w:r>
      <w:r w:rsidR="007C71EE" w:rsidRPr="007E22FB">
        <w:rPr>
          <w:sz w:val="28"/>
          <w:szCs w:val="28"/>
        </w:rPr>
        <w:t>и муниципальных услуг (</w:t>
      </w:r>
      <w:r>
        <w:rPr>
          <w:sz w:val="28"/>
          <w:szCs w:val="28"/>
        </w:rPr>
        <w:t xml:space="preserve">далее - </w:t>
      </w:r>
      <w:r w:rsidR="007C71EE" w:rsidRPr="007E22FB">
        <w:rPr>
          <w:sz w:val="28"/>
          <w:szCs w:val="28"/>
        </w:rPr>
        <w:t xml:space="preserve">ЕПГУ) в сети Интернет по адресу: </w:t>
      </w:r>
      <w:hyperlink r:id="rId13" w:history="1">
        <w:r w:rsidR="007C71EE" w:rsidRPr="00BD102A">
          <w:rPr>
            <w:rStyle w:val="af5"/>
            <w:sz w:val="28"/>
            <w:szCs w:val="28"/>
            <w:lang w:val="en-US"/>
          </w:rPr>
          <w:t>http</w:t>
        </w:r>
        <w:r w:rsidR="007C71EE" w:rsidRPr="00BD102A">
          <w:rPr>
            <w:rStyle w:val="af5"/>
            <w:sz w:val="28"/>
            <w:szCs w:val="28"/>
          </w:rPr>
          <w:t>://</w:t>
        </w:r>
        <w:proofErr w:type="spellStart"/>
        <w:r w:rsidR="007C71EE" w:rsidRPr="00BD102A">
          <w:rPr>
            <w:rStyle w:val="af5"/>
            <w:sz w:val="28"/>
            <w:szCs w:val="28"/>
            <w:lang w:val="en-US"/>
          </w:rPr>
          <w:t>gosuslugi</w:t>
        </w:r>
        <w:proofErr w:type="spellEnd"/>
        <w:r w:rsidR="007C71EE" w:rsidRPr="00BD102A">
          <w:rPr>
            <w:rStyle w:val="af5"/>
            <w:sz w:val="28"/>
            <w:szCs w:val="28"/>
          </w:rPr>
          <w:t>.</w:t>
        </w:r>
        <w:proofErr w:type="spellStart"/>
        <w:r w:rsidR="007C71EE" w:rsidRPr="00BD102A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 w:rsidR="007C71EE" w:rsidRPr="007E22FB">
        <w:rPr>
          <w:sz w:val="28"/>
          <w:szCs w:val="28"/>
        </w:rPr>
        <w:t>. В случае регистрации через ЕПГУ родителям (законным представителям) в течение 30 дней с момента регистрации необходимо обратиться к</w:t>
      </w:r>
      <w:r w:rsidR="007C71EE">
        <w:rPr>
          <w:sz w:val="28"/>
          <w:szCs w:val="28"/>
        </w:rPr>
        <w:t xml:space="preserve"> специалистам по приему заявлений и подтвердить</w:t>
      </w:r>
      <w:proofErr w:type="gramEnd"/>
      <w:r w:rsidR="007C71EE">
        <w:rPr>
          <w:sz w:val="28"/>
          <w:szCs w:val="28"/>
        </w:rPr>
        <w:t xml:space="preserve"> свое заявление</w:t>
      </w:r>
      <w:r w:rsidR="007C71EE" w:rsidRPr="007E22FB">
        <w:rPr>
          <w:sz w:val="28"/>
          <w:szCs w:val="28"/>
        </w:rPr>
        <w:t xml:space="preserve">, предоставив оригиналы документов, необходимых для постановки на учет. </w:t>
      </w:r>
      <w:r>
        <w:rPr>
          <w:sz w:val="28"/>
          <w:szCs w:val="28"/>
        </w:rPr>
        <w:t>При пропуске указанного</w:t>
      </w:r>
      <w:r w:rsidR="007C71EE" w:rsidRPr="0029189C">
        <w:rPr>
          <w:sz w:val="28"/>
          <w:szCs w:val="28"/>
        </w:rPr>
        <w:t xml:space="preserve"> срока заявление  регистрируется вновь.</w:t>
      </w:r>
      <w:r>
        <w:rPr>
          <w:sz w:val="28"/>
          <w:szCs w:val="28"/>
        </w:rPr>
        <w:t xml:space="preserve">     </w:t>
      </w:r>
      <w:r w:rsidR="007C71EE" w:rsidRPr="0029189C">
        <w:rPr>
          <w:sz w:val="28"/>
          <w:szCs w:val="28"/>
        </w:rPr>
        <w:t xml:space="preserve"> </w:t>
      </w:r>
      <w:r w:rsidR="007C71EE" w:rsidRPr="0029189C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C71EE" w:rsidRDefault="007C71EE" w:rsidP="007C71EE">
      <w:pPr>
        <w:pStyle w:val="ConsPlusNormal"/>
        <w:ind w:firstLine="540"/>
        <w:jc w:val="both"/>
      </w:pPr>
      <w:r>
        <w:t xml:space="preserve">  </w:t>
      </w:r>
      <w:r w:rsidRPr="005C281E">
        <w:t>В заявлении для направления родителями (законными представителями) ребенка указываются следующие сведения: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 фамилия, имя, отчество (последнее  - при наличии)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 xml:space="preserve">- </w:t>
      </w:r>
      <w:r w:rsidRPr="005C281E">
        <w:t>дата рождения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реквизиты </w:t>
      </w:r>
      <w:r w:rsidR="00C04CE2">
        <w:t xml:space="preserve">записи акта о рождении </w:t>
      </w:r>
      <w:r w:rsidR="00F52818">
        <w:t xml:space="preserve">ребенка или </w:t>
      </w:r>
      <w:r w:rsidRPr="005C281E">
        <w:t>свидетельства о рождении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адрес места жительства (места пребывания, места фактического проживания)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фамилия, имя, отчество (последнее - при наличии) родителей (законных представителей)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реквизиты документа, удостоверяющего личность родителя (законного представителя)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реквизиты документа, подтверждающего установление опеки (при наличии);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адрес электронной почты, номер телефона (при наличии) родителей (законных представителей) ребенка;</w:t>
      </w:r>
    </w:p>
    <w:p w:rsidR="007C71EE" w:rsidRPr="00081F61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о потребности в </w:t>
      </w:r>
      <w:proofErr w:type="gramStart"/>
      <w:r w:rsidRPr="005C281E">
        <w:t>обучении ребенка</w:t>
      </w:r>
      <w:proofErr w:type="gramEnd"/>
      <w:r w:rsidRPr="005C281E"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о направленности дошкольной группы;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о необходимом режиме пребывания ребенка;</w:t>
      </w:r>
    </w:p>
    <w:p w:rsidR="007C71EE" w:rsidRPr="005C281E" w:rsidRDefault="007C71EE" w:rsidP="007C71EE">
      <w:pPr>
        <w:pStyle w:val="ConsPlusNormal"/>
        <w:ind w:firstLine="540"/>
        <w:jc w:val="both"/>
      </w:pPr>
      <w:r>
        <w:t>-</w:t>
      </w:r>
      <w:r w:rsidRPr="005C281E">
        <w:t xml:space="preserve"> о желаемой дате приема на обучение.</w:t>
      </w:r>
    </w:p>
    <w:p w:rsidR="007C71EE" w:rsidRDefault="007C71EE" w:rsidP="007C71EE">
      <w:pPr>
        <w:pStyle w:val="ConsPlusNormal"/>
        <w:ind w:firstLine="540"/>
        <w:jc w:val="both"/>
      </w:pPr>
      <w:r w:rsidRPr="005C281E">
        <w:t>В заявлении родителями (законными представителями) ребенка дополнительно указываются сведения о</w:t>
      </w:r>
      <w:r w:rsidR="006117D5">
        <w:t>б образовательных комплексах</w:t>
      </w:r>
      <w:r w:rsidR="000309DC">
        <w:t xml:space="preserve">, </w:t>
      </w:r>
      <w:r w:rsidR="00B35350">
        <w:t xml:space="preserve">          </w:t>
      </w:r>
      <w:r w:rsidR="000309DC">
        <w:t xml:space="preserve">а также </w:t>
      </w:r>
      <w:r w:rsidR="006117D5">
        <w:t>структурных подразделе</w:t>
      </w:r>
      <w:r w:rsidR="000309DC">
        <w:t>ниях образовательных комплексов (при подаче заявления лично на бумажном носителе)</w:t>
      </w:r>
      <w:r w:rsidRPr="005C281E"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7C71EE" w:rsidRPr="005C281E" w:rsidRDefault="007C71EE" w:rsidP="007C71EE">
      <w:pPr>
        <w:pStyle w:val="ConsPlusNormal"/>
        <w:ind w:firstLine="540"/>
        <w:jc w:val="both"/>
      </w:pPr>
      <w:proofErr w:type="gramStart"/>
      <w:r w:rsidRPr="00D40A39">
        <w:t xml:space="preserve">При наличии у ребенка, в том числе усыновленного (удочеренного) или находящегося под опекой  или попечительством, включая приемную семью либо в случаях, предусмотренных  законами субъектов Российской Федерации, патронатную семью, полнородных и </w:t>
      </w:r>
      <w:proofErr w:type="spellStart"/>
      <w:r w:rsidRPr="00D40A39">
        <w:t>неполнородных</w:t>
      </w:r>
      <w:proofErr w:type="spellEnd"/>
      <w:r w:rsidRPr="00D40A39">
        <w:t>, усыновленных (удочеренных) братьев  и (или) сестер, детей,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обучающихся в</w:t>
      </w:r>
      <w:proofErr w:type="gramEnd"/>
      <w:r w:rsidRPr="00D40A39">
        <w:t xml:space="preserve"> </w:t>
      </w:r>
      <w:r w:rsidR="006117D5">
        <w:t>образовател</w:t>
      </w:r>
      <w:r w:rsidR="000309DC">
        <w:t>ьной</w:t>
      </w:r>
      <w:r w:rsidR="006117D5">
        <w:t xml:space="preserve"> </w:t>
      </w:r>
      <w:r w:rsidR="000309DC">
        <w:t>организации</w:t>
      </w:r>
      <w:r w:rsidRPr="00D40A39"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D40A39">
        <w:t>ю(</w:t>
      </w:r>
      <w:proofErr w:type="gramEnd"/>
      <w:r w:rsidRPr="00D40A39">
        <w:t>-</w:t>
      </w:r>
      <w:proofErr w:type="spellStart"/>
      <w:r w:rsidRPr="00D40A39">
        <w:t>ии</w:t>
      </w:r>
      <w:proofErr w:type="spellEnd"/>
      <w:r w:rsidRPr="00D40A39">
        <w:t>), имя (имена), отчество(-а) (последнее - при наличии</w:t>
      </w:r>
      <w:r w:rsidR="006117D5">
        <w:t>) детей, обучающихся в выбранном</w:t>
      </w:r>
      <w:r w:rsidRPr="00D40A39">
        <w:t xml:space="preserve"> </w:t>
      </w:r>
      <w:r w:rsidR="006117D5">
        <w:t>образовательном учреждении</w:t>
      </w:r>
      <w:r>
        <w:t>.</w:t>
      </w:r>
    </w:p>
    <w:p w:rsidR="007C71EE" w:rsidRPr="007E22FB" w:rsidRDefault="002A0B1B" w:rsidP="007C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71EE" w:rsidRPr="007E22FB">
        <w:rPr>
          <w:sz w:val="28"/>
          <w:szCs w:val="28"/>
        </w:rPr>
        <w:t xml:space="preserve">. </w:t>
      </w:r>
      <w:r w:rsidR="007C71EE">
        <w:rPr>
          <w:sz w:val="28"/>
          <w:szCs w:val="28"/>
        </w:rPr>
        <w:t xml:space="preserve">Вместе с заявлением о </w:t>
      </w:r>
      <w:r w:rsidR="007C71EE" w:rsidRPr="007E22FB">
        <w:rPr>
          <w:sz w:val="28"/>
          <w:szCs w:val="28"/>
        </w:rPr>
        <w:t xml:space="preserve">постановке на учет детей родители (законные представители) предъявляют </w:t>
      </w:r>
      <w:r w:rsidR="007C71EE">
        <w:rPr>
          <w:sz w:val="28"/>
          <w:szCs w:val="28"/>
        </w:rPr>
        <w:t>следующие документы</w:t>
      </w:r>
      <w:r w:rsidR="007C71EE" w:rsidRPr="007E22FB">
        <w:rPr>
          <w:sz w:val="28"/>
          <w:szCs w:val="28"/>
        </w:rPr>
        <w:t>:</w:t>
      </w:r>
    </w:p>
    <w:p w:rsidR="007C71EE" w:rsidRDefault="007C71EE" w:rsidP="007C71EE">
      <w:pPr>
        <w:pStyle w:val="ConsPlusNormal"/>
        <w:ind w:firstLine="540"/>
        <w:jc w:val="both"/>
      </w:pPr>
      <w:r w:rsidRPr="007E22FB">
        <w:t xml:space="preserve">- </w:t>
      </w:r>
      <w:r w:rsidRPr="005C281E"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4" w:history="1">
        <w:r w:rsidRPr="005C281E">
          <w:rPr>
            <w:color w:val="0000FF"/>
          </w:rPr>
          <w:t>статьей 10</w:t>
        </w:r>
      </w:hyperlink>
      <w:r w:rsidRPr="005C281E">
        <w:t xml:space="preserve"> Федерального зако</w:t>
      </w:r>
      <w:r>
        <w:t>на от 25 июля 2002 г. N 115-ФЗ «</w:t>
      </w:r>
      <w:r w:rsidRPr="005C281E">
        <w:t>О правовом положении иностранных</w:t>
      </w:r>
      <w:r>
        <w:t xml:space="preserve"> граждан в Российской Федерации»;</w:t>
      </w:r>
      <w:r w:rsidRPr="005C281E">
        <w:t xml:space="preserve"> </w:t>
      </w:r>
    </w:p>
    <w:p w:rsidR="007C71EE" w:rsidRPr="0029189C" w:rsidRDefault="007C71EE" w:rsidP="007C7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F57">
        <w:rPr>
          <w:sz w:val="28"/>
          <w:szCs w:val="28"/>
        </w:rPr>
        <w:t>д</w:t>
      </w:r>
      <w:r w:rsidRPr="0029189C">
        <w:rPr>
          <w:sz w:val="28"/>
          <w:szCs w:val="28"/>
        </w:rPr>
        <w:t>окумент, подтверждающий право заявителя на пребывание</w:t>
      </w:r>
      <w:r w:rsidRPr="0029189C">
        <w:rPr>
          <w:sz w:val="28"/>
          <w:szCs w:val="28"/>
        </w:rPr>
        <w:br/>
        <w:t>в Российской Федерации, докумен</w:t>
      </w:r>
      <w:proofErr w:type="gramStart"/>
      <w:r w:rsidRPr="0029189C">
        <w:rPr>
          <w:sz w:val="28"/>
          <w:szCs w:val="28"/>
        </w:rPr>
        <w:t>т(</w:t>
      </w:r>
      <w:proofErr w:type="gramEnd"/>
      <w:r w:rsidRPr="0029189C">
        <w:rPr>
          <w:sz w:val="28"/>
          <w:szCs w:val="28"/>
        </w:rPr>
        <w:t xml:space="preserve">-ы), удостоверяющий(е) личность ребенка и подтверждающий(е) законность представления прав ребенка            (для заявителя - иностранного гражданина либо лица без гражданства). </w:t>
      </w:r>
    </w:p>
    <w:p w:rsidR="007C71EE" w:rsidRPr="005F6FAF" w:rsidRDefault="007C71EE" w:rsidP="007C71EE">
      <w:pPr>
        <w:pStyle w:val="ConsPlusNormal"/>
        <w:ind w:firstLine="540"/>
        <w:jc w:val="both"/>
      </w:pPr>
      <w:r w:rsidRPr="005F6FAF">
        <w:t xml:space="preserve">- </w:t>
      </w:r>
      <w:r>
        <w:t xml:space="preserve"> </w:t>
      </w:r>
      <w:proofErr w:type="gramStart"/>
      <w:r w:rsidRPr="005F6FAF">
        <w:t>д</w:t>
      </w:r>
      <w:proofErr w:type="gramEnd"/>
      <w:r w:rsidRPr="005F6FAF">
        <w:t>окумент, подтверждающий установление опеки (при необходимости);</w:t>
      </w:r>
    </w:p>
    <w:p w:rsidR="007C71EE" w:rsidRPr="005F6FAF" w:rsidRDefault="007C71EE" w:rsidP="007C71EE">
      <w:pPr>
        <w:pStyle w:val="ConsPlusNormal"/>
        <w:ind w:firstLine="540"/>
        <w:jc w:val="both"/>
      </w:pPr>
      <w:r>
        <w:t xml:space="preserve">- </w:t>
      </w:r>
      <w:r w:rsidRPr="005F6FAF">
        <w:t xml:space="preserve">документ психолого-медико-педагогической комиссии </w:t>
      </w:r>
      <w:r>
        <w:t xml:space="preserve">                       </w:t>
      </w:r>
      <w:r w:rsidRPr="005F6FAF">
        <w:t>(при необходимости);</w:t>
      </w:r>
    </w:p>
    <w:p w:rsidR="007C71EE" w:rsidRDefault="007C71EE" w:rsidP="007C71EE">
      <w:pPr>
        <w:pStyle w:val="ConsPlusNormal"/>
        <w:ind w:firstLine="540"/>
        <w:jc w:val="both"/>
      </w:pPr>
      <w:r>
        <w:t xml:space="preserve">- </w:t>
      </w:r>
      <w:r w:rsidRPr="005F6FAF">
        <w:t>документ, подтверждающий потребность в обучении в группе оздоровительной направленности (при необходимости)</w:t>
      </w:r>
      <w:r>
        <w:t>;</w:t>
      </w:r>
    </w:p>
    <w:p w:rsidR="007C71EE" w:rsidRPr="00BE7400" w:rsidRDefault="007C71EE" w:rsidP="007C7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400">
        <w:rPr>
          <w:sz w:val="28"/>
          <w:szCs w:val="28"/>
        </w:rPr>
        <w:t>- документ, подтверждающий наличие права на специальные меры поддержки (гарантии) отдельных категорий граждан и их семей                     (при необходимости).</w:t>
      </w:r>
    </w:p>
    <w:p w:rsidR="007C71EE" w:rsidRPr="00081F61" w:rsidRDefault="007C71EE" w:rsidP="007C71EE">
      <w:pPr>
        <w:ind w:firstLine="708"/>
        <w:jc w:val="both"/>
        <w:rPr>
          <w:sz w:val="28"/>
          <w:szCs w:val="28"/>
        </w:rPr>
      </w:pPr>
      <w:r w:rsidRPr="00BE7400">
        <w:rPr>
          <w:sz w:val="28"/>
          <w:szCs w:val="28"/>
        </w:rPr>
        <w:t>- документ, содержащий сведения о месте пребывания, месте фактического проживания ребенка (при отсутствии свидетельства                      о регистрации ребенка по месту жительства или по месту пребывания на закрепленной территории)</w:t>
      </w:r>
      <w:r>
        <w:rPr>
          <w:sz w:val="28"/>
          <w:szCs w:val="28"/>
        </w:rPr>
        <w:t>.</w:t>
      </w:r>
    </w:p>
    <w:p w:rsidR="002740DA" w:rsidRPr="002740DA" w:rsidRDefault="002740DA" w:rsidP="002740D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2740DA">
        <w:rPr>
          <w:color w:val="000000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2740DA" w:rsidRPr="002740DA" w:rsidRDefault="002740DA" w:rsidP="002740DA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</w:rPr>
      </w:pPr>
      <w:bookmarkStart w:id="1" w:name="l46"/>
      <w:bookmarkEnd w:id="1"/>
      <w:r w:rsidRPr="002740DA">
        <w:rPr>
          <w:color w:val="000000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2740DA" w:rsidRPr="002740DA" w:rsidRDefault="002740DA" w:rsidP="002740DA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bookmarkStart w:id="2" w:name="l47"/>
      <w:bookmarkEnd w:id="2"/>
      <w:proofErr w:type="gramStart"/>
      <w:r w:rsidRPr="002740DA">
        <w:rPr>
          <w:color w:val="000000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2740DA">
        <w:rPr>
          <w:color w:val="000000"/>
          <w:sz w:val="28"/>
          <w:szCs w:val="28"/>
        </w:rPr>
        <w:t xml:space="preserve"> иностранного гражданина или лица без гражданства на пребывание (проживани</w:t>
      </w:r>
      <w:r>
        <w:rPr>
          <w:color w:val="000000"/>
          <w:sz w:val="28"/>
          <w:szCs w:val="28"/>
        </w:rPr>
        <w:t>е) в Российской Федерации)</w:t>
      </w:r>
      <w:r w:rsidRPr="002740DA">
        <w:rPr>
          <w:color w:val="000000"/>
          <w:sz w:val="28"/>
          <w:szCs w:val="28"/>
        </w:rPr>
        <w:t>;</w:t>
      </w:r>
    </w:p>
    <w:p w:rsidR="002740DA" w:rsidRPr="002740DA" w:rsidRDefault="002740DA" w:rsidP="002740DA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z w:val="28"/>
          <w:szCs w:val="28"/>
        </w:rPr>
      </w:pPr>
      <w:bookmarkStart w:id="3" w:name="l48"/>
      <w:bookmarkEnd w:id="3"/>
      <w:r w:rsidRPr="002740DA">
        <w:rPr>
          <w:color w:val="000000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2740DA">
        <w:rPr>
          <w:color w:val="000000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2740DA">
        <w:rPr>
          <w:color w:val="000000"/>
          <w:sz w:val="28"/>
          <w:szCs w:val="28"/>
        </w:rPr>
        <w:t xml:space="preserve"> личн</w:t>
      </w:r>
      <w:r>
        <w:rPr>
          <w:color w:val="000000"/>
          <w:sz w:val="28"/>
          <w:szCs w:val="28"/>
        </w:rPr>
        <w:t>ость лица без гражданства).</w:t>
      </w:r>
    </w:p>
    <w:p w:rsidR="002740DA" w:rsidRDefault="002740DA" w:rsidP="00150127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4" w:name="l49"/>
      <w:bookmarkStart w:id="5" w:name="l51"/>
      <w:bookmarkStart w:id="6" w:name="l52"/>
      <w:bookmarkEnd w:id="4"/>
      <w:bookmarkEnd w:id="5"/>
      <w:bookmarkEnd w:id="6"/>
      <w:r w:rsidRPr="002740DA"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</w:t>
      </w:r>
      <w:r>
        <w:rPr>
          <w:color w:val="000000"/>
          <w:sz w:val="28"/>
          <w:szCs w:val="28"/>
        </w:rPr>
        <w:t xml:space="preserve">м в установленном порядке </w:t>
      </w:r>
      <w:r w:rsidRPr="002740DA">
        <w:rPr>
          <w:color w:val="000000"/>
          <w:sz w:val="28"/>
          <w:szCs w:val="28"/>
        </w:rPr>
        <w:t>переводом на русский язык</w:t>
      </w:r>
      <w:r w:rsidR="00150127">
        <w:rPr>
          <w:color w:val="000000"/>
          <w:sz w:val="28"/>
          <w:szCs w:val="28"/>
        </w:rPr>
        <w:t>.</w:t>
      </w:r>
    </w:p>
    <w:p w:rsidR="00404F57" w:rsidRDefault="00150127" w:rsidP="00B35350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71EE" w:rsidRPr="007E22FB">
        <w:rPr>
          <w:sz w:val="28"/>
          <w:szCs w:val="28"/>
        </w:rPr>
        <w:t xml:space="preserve">. При постановке на учет детей родители (законные представители) дают письменное согласие на обработку своих персональных данных </w:t>
      </w:r>
      <w:r w:rsidR="007C71EE">
        <w:rPr>
          <w:sz w:val="28"/>
          <w:szCs w:val="28"/>
        </w:rPr>
        <w:t xml:space="preserve">             </w:t>
      </w:r>
      <w:r w:rsidR="007C71EE" w:rsidRPr="007E22FB">
        <w:rPr>
          <w:sz w:val="28"/>
          <w:szCs w:val="28"/>
        </w:rPr>
        <w:t xml:space="preserve">и персональных данных ребенка в соответствии с требованиями, установленными нормативными правовыми актами Российской Федерации </w:t>
      </w:r>
      <w:r w:rsidR="007C71EE">
        <w:rPr>
          <w:sz w:val="28"/>
          <w:szCs w:val="28"/>
        </w:rPr>
        <w:t xml:space="preserve">    </w:t>
      </w:r>
      <w:r w:rsidR="007C71EE" w:rsidRPr="007E22FB">
        <w:rPr>
          <w:sz w:val="28"/>
          <w:szCs w:val="28"/>
        </w:rPr>
        <w:t>в области персональных данных</w:t>
      </w:r>
      <w:r w:rsidR="007C71EE">
        <w:rPr>
          <w:sz w:val="28"/>
          <w:szCs w:val="28"/>
        </w:rPr>
        <w:t>,</w:t>
      </w:r>
      <w:r w:rsidR="007C71EE" w:rsidRPr="007E22FB">
        <w:rPr>
          <w:sz w:val="28"/>
          <w:szCs w:val="28"/>
        </w:rPr>
        <w:t xml:space="preserve"> и несут ответственность за их достоверность</w:t>
      </w:r>
      <w:r w:rsidR="00B35350">
        <w:rPr>
          <w:sz w:val="28"/>
          <w:szCs w:val="28"/>
        </w:rPr>
        <w:t xml:space="preserve"> (приложение к П</w:t>
      </w:r>
      <w:r>
        <w:rPr>
          <w:sz w:val="28"/>
          <w:szCs w:val="28"/>
        </w:rPr>
        <w:t>орядку)</w:t>
      </w:r>
      <w:r w:rsidR="007C71EE" w:rsidRPr="007E22FB">
        <w:rPr>
          <w:sz w:val="28"/>
          <w:szCs w:val="28"/>
        </w:rPr>
        <w:t xml:space="preserve">. </w:t>
      </w:r>
    </w:p>
    <w:p w:rsidR="007C71EE" w:rsidRPr="007E22FB" w:rsidRDefault="007C71EE" w:rsidP="00B35350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Персона</w:t>
      </w:r>
      <w:r w:rsidR="00150127">
        <w:rPr>
          <w:sz w:val="28"/>
          <w:szCs w:val="28"/>
        </w:rPr>
        <w:t>льные данные ребенка вносятся в ГИС «Образование – 76»</w:t>
      </w:r>
      <w:r>
        <w:rPr>
          <w:sz w:val="28"/>
          <w:szCs w:val="28"/>
        </w:rPr>
        <w:t xml:space="preserve">  </w:t>
      </w:r>
      <w:r w:rsidR="00404F57">
        <w:rPr>
          <w:sz w:val="28"/>
          <w:szCs w:val="28"/>
        </w:rPr>
        <w:t xml:space="preserve">       </w:t>
      </w:r>
      <w:r w:rsidRPr="007E22FB">
        <w:rPr>
          <w:sz w:val="28"/>
          <w:szCs w:val="28"/>
        </w:rPr>
        <w:t xml:space="preserve">и сохраняются до получения </w:t>
      </w:r>
      <w:r w:rsidR="00B35350">
        <w:rPr>
          <w:sz w:val="28"/>
          <w:szCs w:val="28"/>
        </w:rPr>
        <w:t xml:space="preserve">  </w:t>
      </w:r>
      <w:r w:rsidRPr="007E22FB">
        <w:rPr>
          <w:sz w:val="28"/>
          <w:szCs w:val="28"/>
        </w:rPr>
        <w:t xml:space="preserve">им </w:t>
      </w:r>
      <w:r w:rsidR="00B35350">
        <w:rPr>
          <w:sz w:val="28"/>
          <w:szCs w:val="28"/>
        </w:rPr>
        <w:t xml:space="preserve"> </w:t>
      </w:r>
      <w:r w:rsidR="001E242F">
        <w:rPr>
          <w:sz w:val="28"/>
          <w:szCs w:val="28"/>
        </w:rPr>
        <w:t xml:space="preserve">  </w:t>
      </w:r>
      <w:r w:rsidRPr="007E22FB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="001E242F">
        <w:rPr>
          <w:sz w:val="28"/>
          <w:szCs w:val="28"/>
        </w:rPr>
        <w:t xml:space="preserve"> </w:t>
      </w:r>
      <w:r w:rsidR="00B35350">
        <w:rPr>
          <w:sz w:val="28"/>
          <w:szCs w:val="28"/>
        </w:rPr>
        <w:t>в</w:t>
      </w:r>
      <w:r w:rsidRPr="007E22FB">
        <w:rPr>
          <w:sz w:val="28"/>
          <w:szCs w:val="28"/>
        </w:rPr>
        <w:t xml:space="preserve"> </w:t>
      </w:r>
      <w:r w:rsidR="00150127">
        <w:rPr>
          <w:sz w:val="28"/>
          <w:szCs w:val="28"/>
        </w:rPr>
        <w:t>образовательной организации</w:t>
      </w:r>
      <w:r w:rsidRPr="007E22FB">
        <w:rPr>
          <w:sz w:val="28"/>
          <w:szCs w:val="28"/>
        </w:rPr>
        <w:t xml:space="preserve">. </w:t>
      </w:r>
    </w:p>
    <w:p w:rsidR="007C71EE" w:rsidRPr="007E22FB" w:rsidRDefault="00150127" w:rsidP="007C7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EE" w:rsidRPr="007E22FB">
        <w:rPr>
          <w:sz w:val="28"/>
          <w:szCs w:val="28"/>
        </w:rPr>
        <w:t xml:space="preserve">. После регистрации ребенка в </w:t>
      </w:r>
      <w:r w:rsidR="001E242F">
        <w:rPr>
          <w:sz w:val="28"/>
          <w:szCs w:val="28"/>
        </w:rPr>
        <w:t>ГИС «Образование – 76»</w:t>
      </w:r>
      <w:r w:rsidR="007C71EE" w:rsidRPr="007E22FB">
        <w:rPr>
          <w:sz w:val="28"/>
          <w:szCs w:val="28"/>
        </w:rPr>
        <w:t xml:space="preserve"> родителям (законным представителям) под личную подпись выдается </w:t>
      </w:r>
      <w:r w:rsidR="007C71EE">
        <w:rPr>
          <w:sz w:val="28"/>
          <w:szCs w:val="28"/>
        </w:rPr>
        <w:t>учетный документ – решение.</w:t>
      </w:r>
    </w:p>
    <w:p w:rsidR="007C71EE" w:rsidRPr="007E22FB" w:rsidRDefault="00150127" w:rsidP="007C71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71EE" w:rsidRPr="007E22FB">
        <w:rPr>
          <w:sz w:val="28"/>
          <w:szCs w:val="28"/>
        </w:rPr>
        <w:t xml:space="preserve">. При повторном обращении родителей (законных представителей) </w:t>
      </w:r>
      <w:r w:rsidR="007C71EE">
        <w:rPr>
          <w:sz w:val="28"/>
          <w:szCs w:val="28"/>
        </w:rPr>
        <w:t xml:space="preserve">                  в </w:t>
      </w:r>
      <w:r>
        <w:rPr>
          <w:sz w:val="28"/>
          <w:szCs w:val="28"/>
        </w:rPr>
        <w:t xml:space="preserve">структурные подразделения образовательных комплексов </w:t>
      </w:r>
      <w:r w:rsidR="007C71EE">
        <w:rPr>
          <w:sz w:val="28"/>
          <w:szCs w:val="28"/>
        </w:rPr>
        <w:t xml:space="preserve"> </w:t>
      </w:r>
      <w:r w:rsidR="007C71EE" w:rsidRPr="007E22FB">
        <w:rPr>
          <w:sz w:val="28"/>
          <w:szCs w:val="28"/>
        </w:rPr>
        <w:t xml:space="preserve">с целью внесения изменений </w:t>
      </w:r>
      <w:r w:rsidR="007C71EE">
        <w:rPr>
          <w:sz w:val="28"/>
          <w:szCs w:val="28"/>
        </w:rPr>
        <w:t xml:space="preserve">и дополнений </w:t>
      </w:r>
      <w:r w:rsidR="007C71EE" w:rsidRPr="007E22FB">
        <w:rPr>
          <w:sz w:val="28"/>
          <w:szCs w:val="28"/>
        </w:rPr>
        <w:t xml:space="preserve">в </w:t>
      </w:r>
      <w:r w:rsidR="001E242F">
        <w:rPr>
          <w:sz w:val="28"/>
          <w:szCs w:val="28"/>
        </w:rPr>
        <w:t>ГИС «Образование – 76»</w:t>
      </w:r>
      <w:r w:rsidR="007C71EE" w:rsidRPr="007E22FB">
        <w:rPr>
          <w:sz w:val="28"/>
          <w:szCs w:val="28"/>
        </w:rPr>
        <w:t xml:space="preserve">, им под личную подпись выдается повторное </w:t>
      </w:r>
      <w:r w:rsidR="007C71EE">
        <w:rPr>
          <w:sz w:val="28"/>
          <w:szCs w:val="28"/>
        </w:rPr>
        <w:t>решение</w:t>
      </w:r>
      <w:r w:rsidR="007C71EE" w:rsidRPr="007E22FB">
        <w:rPr>
          <w:sz w:val="28"/>
          <w:szCs w:val="28"/>
        </w:rPr>
        <w:t xml:space="preserve"> с внесенными изменениями.</w:t>
      </w:r>
    </w:p>
    <w:p w:rsidR="007C71EE" w:rsidRPr="007E22FB" w:rsidRDefault="007C71EE" w:rsidP="007C71EE">
      <w:pPr>
        <w:pStyle w:val="ConsPlusNormal"/>
        <w:ind w:firstLine="540"/>
        <w:jc w:val="both"/>
      </w:pPr>
      <w:r>
        <w:t xml:space="preserve">  </w:t>
      </w:r>
      <w:r w:rsidR="001E242F">
        <w:t>9</w:t>
      </w:r>
      <w:r w:rsidRPr="007E22FB">
        <w:t xml:space="preserve">. В случае отсутствия доступа </w:t>
      </w:r>
      <w:r w:rsidR="001E242F">
        <w:t xml:space="preserve">в ГИС «Образование – 76»                     </w:t>
      </w:r>
      <w:r w:rsidRPr="007E22FB">
        <w:t xml:space="preserve">по </w:t>
      </w:r>
      <w:r>
        <w:t>техническим</w:t>
      </w:r>
      <w:r w:rsidRPr="007E22FB">
        <w:t xml:space="preserve"> причинам, </w:t>
      </w:r>
      <w:r>
        <w:t xml:space="preserve">не зависящим от действий специалиста по приему заявлений, прием заявлений в </w:t>
      </w:r>
      <w:r w:rsidR="001E242F">
        <w:t xml:space="preserve">образовательные </w:t>
      </w:r>
      <w:r w:rsidR="00404F57">
        <w:t>организации</w:t>
      </w:r>
      <w:r>
        <w:t xml:space="preserve"> переносится на следующий приемный день.</w:t>
      </w:r>
      <w:r w:rsidRPr="007E22FB">
        <w:t xml:space="preserve"> </w:t>
      </w:r>
    </w:p>
    <w:p w:rsidR="007C71EE" w:rsidRDefault="007C71EE" w:rsidP="007C71EE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1</w:t>
      </w:r>
      <w:r w:rsidR="001E242F">
        <w:rPr>
          <w:sz w:val="28"/>
          <w:szCs w:val="28"/>
        </w:rPr>
        <w:t>0</w:t>
      </w:r>
      <w:r w:rsidRPr="007E22FB">
        <w:rPr>
          <w:sz w:val="28"/>
          <w:szCs w:val="28"/>
        </w:rPr>
        <w:t xml:space="preserve">. Родителям (законным представителям) может быть отказано </w:t>
      </w:r>
      <w:r>
        <w:rPr>
          <w:sz w:val="28"/>
          <w:szCs w:val="28"/>
        </w:rPr>
        <w:t xml:space="preserve">                             </w:t>
      </w:r>
      <w:r w:rsidRPr="007E22FB">
        <w:rPr>
          <w:sz w:val="28"/>
          <w:szCs w:val="28"/>
        </w:rPr>
        <w:t xml:space="preserve">в </w:t>
      </w:r>
      <w:r>
        <w:rPr>
          <w:sz w:val="28"/>
          <w:szCs w:val="28"/>
        </w:rPr>
        <w:t>приеме заявлений</w:t>
      </w:r>
      <w:r w:rsidRPr="007E22FB">
        <w:rPr>
          <w:sz w:val="28"/>
          <w:szCs w:val="28"/>
        </w:rPr>
        <w:t xml:space="preserve"> в следующих случаях:</w:t>
      </w:r>
    </w:p>
    <w:p w:rsidR="00FB38FA" w:rsidRDefault="00FB38FA" w:rsidP="007C71EE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t>- з</w:t>
      </w:r>
      <w:r w:rsidRPr="00FB38FA">
        <w:rPr>
          <w:sz w:val="28"/>
          <w:szCs w:val="28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>
        <w:rPr>
          <w:sz w:val="28"/>
          <w:szCs w:val="28"/>
        </w:rPr>
        <w:t>;</w:t>
      </w:r>
    </w:p>
    <w:p w:rsidR="007C71EE" w:rsidRDefault="007C71EE" w:rsidP="007C71E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365AA">
        <w:rPr>
          <w:sz w:val="28"/>
          <w:szCs w:val="28"/>
        </w:rPr>
        <w:t xml:space="preserve">- заявитель не соответствует категории лиц, имеющих право </w:t>
      </w:r>
      <w:r w:rsidRPr="005365AA">
        <w:rPr>
          <w:sz w:val="28"/>
          <w:szCs w:val="28"/>
        </w:rPr>
        <w:br/>
        <w:t>на предоставление услуги;</w:t>
      </w:r>
    </w:p>
    <w:p w:rsidR="00FB38FA" w:rsidRPr="00CD5148" w:rsidRDefault="00FB38FA" w:rsidP="00FB38F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D5148">
        <w:rPr>
          <w:sz w:val="28"/>
          <w:szCs w:val="28"/>
        </w:rPr>
        <w:t xml:space="preserve"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FB38FA" w:rsidRDefault="00FB38FA" w:rsidP="007C71E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148">
        <w:rPr>
          <w:sz w:val="28"/>
          <w:szCs w:val="28"/>
        </w:rPr>
        <w:t>предоставление неполной информации, в том числе неполного комплекта документов;</w:t>
      </w:r>
    </w:p>
    <w:p w:rsidR="00FB38FA" w:rsidRDefault="00FB38FA" w:rsidP="00FB38F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B38FA">
        <w:rPr>
          <w:sz w:val="28"/>
          <w:szCs w:val="28"/>
        </w:rPr>
        <w:t>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</w:t>
      </w:r>
      <w:r>
        <w:rPr>
          <w:sz w:val="28"/>
          <w:szCs w:val="28"/>
        </w:rPr>
        <w:t>;</w:t>
      </w:r>
    </w:p>
    <w:p w:rsidR="00FB38FA" w:rsidRPr="00FB38FA" w:rsidRDefault="00FB38FA" w:rsidP="00FB38F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38FA">
        <w:rPr>
          <w:sz w:val="28"/>
          <w:szCs w:val="28"/>
        </w:rPr>
        <w:t>наличие в ГИС «Образование – 76» сведений о постановке ребенка на учет в другом муниципальном образовании Ярославской области в статусе «заявление рассмотрено» или «ожидание направления»</w:t>
      </w:r>
      <w:r>
        <w:rPr>
          <w:sz w:val="28"/>
          <w:szCs w:val="28"/>
        </w:rPr>
        <w:t>.</w:t>
      </w:r>
    </w:p>
    <w:p w:rsidR="00FB38FA" w:rsidRDefault="00FB38FA" w:rsidP="00FB38FA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E22FB">
        <w:rPr>
          <w:sz w:val="28"/>
          <w:szCs w:val="28"/>
        </w:rPr>
        <w:t xml:space="preserve">Родителям (законным представителям) может быть отказано </w:t>
      </w:r>
      <w:r>
        <w:rPr>
          <w:sz w:val="28"/>
          <w:szCs w:val="28"/>
        </w:rPr>
        <w:t xml:space="preserve">                             </w:t>
      </w:r>
      <w:r w:rsidRPr="007E22FB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постановке на учет</w:t>
      </w:r>
      <w:r w:rsidRPr="007E22FB">
        <w:rPr>
          <w:sz w:val="28"/>
          <w:szCs w:val="28"/>
        </w:rPr>
        <w:t xml:space="preserve"> в следующих случаях:</w:t>
      </w:r>
    </w:p>
    <w:p w:rsidR="00FB38FA" w:rsidRPr="006254B4" w:rsidRDefault="00FB38FA" w:rsidP="00FB38F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254B4">
        <w:rPr>
          <w:sz w:val="28"/>
          <w:szCs w:val="28"/>
        </w:rPr>
        <w:t xml:space="preserve">- </w:t>
      </w:r>
      <w:r w:rsidR="006254B4" w:rsidRPr="006254B4">
        <w:rPr>
          <w:sz w:val="28"/>
          <w:szCs w:val="28"/>
        </w:rPr>
        <w:t>п</w:t>
      </w:r>
      <w:r w:rsidRPr="006254B4">
        <w:rPr>
          <w:sz w:val="28"/>
          <w:szCs w:val="28"/>
        </w:rPr>
        <w:t xml:space="preserve">редоставление недостоверной информации согласно </w:t>
      </w:r>
      <w:r w:rsidR="006254B4" w:rsidRPr="006254B4">
        <w:rPr>
          <w:sz w:val="28"/>
          <w:szCs w:val="28"/>
        </w:rPr>
        <w:t xml:space="preserve">пункту 5 Порядка; </w:t>
      </w:r>
    </w:p>
    <w:p w:rsidR="006254B4" w:rsidRPr="006254B4" w:rsidRDefault="006254B4" w:rsidP="00FB38F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254B4">
        <w:rPr>
          <w:sz w:val="28"/>
          <w:szCs w:val="28"/>
        </w:rPr>
        <w:t>- представленные документы или сведения утратили силу на момент обращения за услугой</w:t>
      </w:r>
      <w:r>
        <w:rPr>
          <w:sz w:val="28"/>
          <w:szCs w:val="28"/>
        </w:rPr>
        <w:t>.</w:t>
      </w:r>
    </w:p>
    <w:p w:rsidR="007C71EE" w:rsidRPr="007E22FB" w:rsidRDefault="007C71EE" w:rsidP="007C7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12. Родителям (законным представителям), имеющим </w:t>
      </w:r>
      <w:r>
        <w:rPr>
          <w:sz w:val="28"/>
          <w:szCs w:val="28"/>
        </w:rPr>
        <w:t xml:space="preserve">право                 на специальные меры поддержки (гарантии) отдельных категорий граждан      и их семей (далее – льготы) </w:t>
      </w:r>
      <w:r w:rsidRPr="007E22FB">
        <w:rPr>
          <w:sz w:val="28"/>
          <w:szCs w:val="28"/>
        </w:rPr>
        <w:t>на внеочередное</w:t>
      </w:r>
      <w:r>
        <w:rPr>
          <w:sz w:val="28"/>
          <w:szCs w:val="28"/>
        </w:rPr>
        <w:t xml:space="preserve"> или</w:t>
      </w:r>
      <w:r w:rsidRPr="007E22FB">
        <w:rPr>
          <w:sz w:val="28"/>
          <w:szCs w:val="28"/>
        </w:rPr>
        <w:t xml:space="preserve"> первоочередное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предоставление места 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в </w:t>
      </w:r>
      <w:r w:rsidR="006254B4">
        <w:rPr>
          <w:sz w:val="28"/>
          <w:szCs w:val="28"/>
        </w:rPr>
        <w:t>образовательных организациях</w:t>
      </w:r>
      <w:r w:rsidRPr="007E22FB">
        <w:rPr>
          <w:sz w:val="28"/>
          <w:szCs w:val="28"/>
        </w:rPr>
        <w:t xml:space="preserve">, необходимо подтверждать </w:t>
      </w:r>
      <w:r>
        <w:rPr>
          <w:sz w:val="28"/>
          <w:szCs w:val="28"/>
        </w:rPr>
        <w:t>его наличие</w:t>
      </w:r>
      <w:r w:rsidRPr="007E22FB">
        <w:rPr>
          <w:sz w:val="28"/>
          <w:szCs w:val="28"/>
        </w:rPr>
        <w:t xml:space="preserve"> соответствующими документами не позднее </w:t>
      </w:r>
      <w:r>
        <w:rPr>
          <w:sz w:val="28"/>
          <w:szCs w:val="28"/>
        </w:rPr>
        <w:t>30 дней до начала распределения</w:t>
      </w:r>
      <w:r w:rsidRPr="007E22FB">
        <w:rPr>
          <w:sz w:val="28"/>
          <w:szCs w:val="28"/>
        </w:rPr>
        <w:t xml:space="preserve">, в </w:t>
      </w:r>
      <w:proofErr w:type="gramStart"/>
      <w:r w:rsidRPr="007E22FB">
        <w:rPr>
          <w:sz w:val="28"/>
          <w:szCs w:val="28"/>
        </w:rPr>
        <w:t>связи</w:t>
      </w:r>
      <w:proofErr w:type="gramEnd"/>
      <w:r w:rsidRPr="007E22FB">
        <w:rPr>
          <w:sz w:val="28"/>
          <w:szCs w:val="28"/>
        </w:rPr>
        <w:t xml:space="preserve"> с чем</w:t>
      </w:r>
      <w:r>
        <w:rPr>
          <w:sz w:val="28"/>
          <w:szCs w:val="28"/>
        </w:rPr>
        <w:t xml:space="preserve">  </w:t>
      </w:r>
      <w:r w:rsidRPr="007E22FB">
        <w:rPr>
          <w:sz w:val="28"/>
          <w:szCs w:val="28"/>
        </w:rPr>
        <w:t xml:space="preserve">в </w:t>
      </w:r>
      <w:r>
        <w:rPr>
          <w:sz w:val="28"/>
          <w:szCs w:val="28"/>
        </w:rPr>
        <w:t>системе</w:t>
      </w:r>
      <w:r w:rsidRPr="007E22FB">
        <w:rPr>
          <w:sz w:val="28"/>
          <w:szCs w:val="28"/>
        </w:rPr>
        <w:t xml:space="preserve"> специалистами</w:t>
      </w:r>
      <w:r>
        <w:rPr>
          <w:sz w:val="28"/>
          <w:szCs w:val="28"/>
        </w:rPr>
        <w:t xml:space="preserve"> по приему заявлений</w:t>
      </w:r>
      <w:r w:rsidRPr="007E22FB">
        <w:rPr>
          <w:sz w:val="28"/>
          <w:szCs w:val="28"/>
        </w:rPr>
        <w:t xml:space="preserve"> вносится информация 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>о предъявленном документе.</w:t>
      </w:r>
    </w:p>
    <w:p w:rsidR="007C71EE" w:rsidRDefault="007C71EE" w:rsidP="007C71EE">
      <w:pPr>
        <w:tabs>
          <w:tab w:val="left" w:pos="1080"/>
          <w:tab w:val="num" w:pos="1200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E22FB">
        <w:rPr>
          <w:sz w:val="28"/>
          <w:szCs w:val="28"/>
        </w:rPr>
        <w:t>В случае если родители (законные представители) не представили документы, подтверждающие наличие</w:t>
      </w:r>
      <w:r w:rsidRPr="005365AA">
        <w:rPr>
          <w:sz w:val="28"/>
          <w:szCs w:val="28"/>
        </w:rPr>
        <w:t xml:space="preserve"> </w:t>
      </w:r>
      <w:r>
        <w:rPr>
          <w:sz w:val="28"/>
          <w:szCs w:val="28"/>
        </w:rPr>
        <w:t>льготы</w:t>
      </w:r>
      <w:r w:rsidRPr="007E22FB">
        <w:rPr>
          <w:sz w:val="28"/>
          <w:szCs w:val="28"/>
        </w:rPr>
        <w:t>, заявление рассматривается</w:t>
      </w:r>
      <w:r>
        <w:rPr>
          <w:sz w:val="28"/>
          <w:szCs w:val="28"/>
        </w:rPr>
        <w:t xml:space="preserve">     </w:t>
      </w:r>
      <w:r w:rsidRPr="007E22FB">
        <w:rPr>
          <w:sz w:val="28"/>
          <w:szCs w:val="28"/>
        </w:rPr>
        <w:t>на общих основаниях.</w:t>
      </w:r>
    </w:p>
    <w:p w:rsidR="007C71EE" w:rsidRDefault="007C71EE" w:rsidP="006254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544">
        <w:rPr>
          <w:sz w:val="28"/>
          <w:szCs w:val="28"/>
        </w:rPr>
        <w:t xml:space="preserve">В случае если за 30 дней до начала распределения детей в </w:t>
      </w:r>
      <w:r w:rsidR="00CD47FB">
        <w:rPr>
          <w:sz w:val="28"/>
          <w:szCs w:val="28"/>
        </w:rPr>
        <w:t xml:space="preserve">образовательные организации </w:t>
      </w:r>
      <w:r w:rsidRPr="00564544">
        <w:rPr>
          <w:sz w:val="28"/>
          <w:szCs w:val="28"/>
        </w:rPr>
        <w:t>в течение желаемого</w:t>
      </w:r>
      <w:r w:rsidR="00CD47FB">
        <w:rPr>
          <w:sz w:val="28"/>
          <w:szCs w:val="28"/>
        </w:rPr>
        <w:t xml:space="preserve"> текущего года поступления</w:t>
      </w:r>
      <w:r>
        <w:rPr>
          <w:sz w:val="28"/>
          <w:szCs w:val="28"/>
        </w:rPr>
        <w:t>,</w:t>
      </w:r>
      <w:r w:rsidRPr="00564544">
        <w:rPr>
          <w:sz w:val="28"/>
          <w:szCs w:val="28"/>
        </w:rPr>
        <w:t xml:space="preserve"> срок действия документов, подтверждающих наличие </w:t>
      </w:r>
      <w:r>
        <w:rPr>
          <w:sz w:val="28"/>
          <w:szCs w:val="28"/>
        </w:rPr>
        <w:t>льготы,</w:t>
      </w:r>
      <w:r w:rsidRPr="00564544">
        <w:rPr>
          <w:sz w:val="28"/>
          <w:szCs w:val="28"/>
        </w:rPr>
        <w:t xml:space="preserve"> истекает, родителям (законным представителям) необ</w:t>
      </w:r>
      <w:r>
        <w:rPr>
          <w:sz w:val="28"/>
          <w:szCs w:val="28"/>
        </w:rPr>
        <w:t>ходимо снова пред</w:t>
      </w:r>
      <w:r w:rsidRPr="00564544">
        <w:rPr>
          <w:sz w:val="28"/>
          <w:szCs w:val="28"/>
        </w:rPr>
        <w:t>ставить документы,</w:t>
      </w:r>
      <w:r>
        <w:rPr>
          <w:sz w:val="28"/>
          <w:szCs w:val="28"/>
        </w:rPr>
        <w:t xml:space="preserve"> </w:t>
      </w:r>
      <w:r w:rsidRPr="00564544">
        <w:rPr>
          <w:sz w:val="28"/>
          <w:szCs w:val="28"/>
        </w:rPr>
        <w:t>подтверждающие</w:t>
      </w:r>
      <w:r w:rsidR="00B35350">
        <w:rPr>
          <w:sz w:val="28"/>
          <w:szCs w:val="28"/>
        </w:rPr>
        <w:t xml:space="preserve"> льготу</w:t>
      </w:r>
      <w:r w:rsidR="00B35350" w:rsidRPr="00B35350">
        <w:rPr>
          <w:sz w:val="28"/>
          <w:szCs w:val="28"/>
        </w:rPr>
        <w:t xml:space="preserve"> </w:t>
      </w:r>
      <w:r w:rsidR="00B35350" w:rsidRPr="00564544">
        <w:rPr>
          <w:sz w:val="28"/>
          <w:szCs w:val="28"/>
        </w:rPr>
        <w:t>специалистам по приему заявлений</w:t>
      </w:r>
      <w:r w:rsidR="00B35350">
        <w:rPr>
          <w:sz w:val="28"/>
          <w:szCs w:val="28"/>
        </w:rPr>
        <w:t>.</w:t>
      </w:r>
    </w:p>
    <w:p w:rsidR="007C71EE" w:rsidRDefault="007C71EE" w:rsidP="006254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544">
        <w:rPr>
          <w:sz w:val="28"/>
          <w:szCs w:val="28"/>
        </w:rPr>
        <w:t xml:space="preserve">Специалисты по приему заявлений контролируют актуальность срока действия документов, подтверждающих наличие </w:t>
      </w:r>
      <w:r>
        <w:rPr>
          <w:sz w:val="28"/>
          <w:szCs w:val="28"/>
        </w:rPr>
        <w:t>права на льготу</w:t>
      </w:r>
      <w:r w:rsidRPr="00564544">
        <w:rPr>
          <w:sz w:val="28"/>
          <w:szCs w:val="28"/>
        </w:rPr>
        <w:t xml:space="preserve">, на текущий год. </w:t>
      </w:r>
      <w:r>
        <w:rPr>
          <w:sz w:val="28"/>
          <w:szCs w:val="28"/>
        </w:rPr>
        <w:t xml:space="preserve"> </w:t>
      </w:r>
      <w:r w:rsidRPr="00564544">
        <w:rPr>
          <w:sz w:val="28"/>
          <w:szCs w:val="28"/>
        </w:rPr>
        <w:t xml:space="preserve"> За 30 дней до окончания срока действия документов, подтверждающих наличие</w:t>
      </w:r>
      <w:r>
        <w:rPr>
          <w:sz w:val="28"/>
          <w:szCs w:val="28"/>
        </w:rPr>
        <w:t xml:space="preserve"> права на льготу</w:t>
      </w:r>
      <w:r w:rsidRPr="00564544">
        <w:rPr>
          <w:sz w:val="28"/>
          <w:szCs w:val="28"/>
        </w:rPr>
        <w:t xml:space="preserve">, специалисты по приему заявлений уведомляют </w:t>
      </w:r>
      <w:r>
        <w:rPr>
          <w:sz w:val="28"/>
          <w:szCs w:val="28"/>
        </w:rPr>
        <w:t xml:space="preserve">         </w:t>
      </w:r>
      <w:r w:rsidRPr="00564544">
        <w:rPr>
          <w:sz w:val="28"/>
          <w:szCs w:val="28"/>
        </w:rPr>
        <w:t xml:space="preserve">в устной форме родителей (законных представителей) о повторном предоставлении документов, подтверждающих </w:t>
      </w:r>
      <w:r>
        <w:rPr>
          <w:sz w:val="28"/>
          <w:szCs w:val="28"/>
        </w:rPr>
        <w:t>их наличие</w:t>
      </w:r>
      <w:r w:rsidRPr="00564544">
        <w:rPr>
          <w:sz w:val="28"/>
          <w:szCs w:val="28"/>
        </w:rPr>
        <w:t xml:space="preserve">. После предоставления новых документов, специалисты по приему заявлений вносят в </w:t>
      </w:r>
      <w:r w:rsidR="00CD47FB" w:rsidRPr="00FB38FA">
        <w:rPr>
          <w:sz w:val="28"/>
          <w:szCs w:val="28"/>
        </w:rPr>
        <w:t xml:space="preserve">ГИС «Образование – 76» </w:t>
      </w:r>
      <w:r w:rsidRPr="00564544">
        <w:rPr>
          <w:sz w:val="28"/>
          <w:szCs w:val="28"/>
        </w:rPr>
        <w:t xml:space="preserve"> соответствующую информацию о</w:t>
      </w:r>
      <w:r>
        <w:rPr>
          <w:sz w:val="28"/>
          <w:szCs w:val="28"/>
        </w:rPr>
        <w:t xml:space="preserve"> документе</w:t>
      </w:r>
      <w:r w:rsidRPr="00564544">
        <w:rPr>
          <w:sz w:val="28"/>
          <w:szCs w:val="28"/>
        </w:rPr>
        <w:t>.</w:t>
      </w:r>
    </w:p>
    <w:p w:rsidR="007C71EE" w:rsidRPr="007E22FB" w:rsidRDefault="007C71EE" w:rsidP="007C71E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Pr="007E22FB">
        <w:rPr>
          <w:sz w:val="28"/>
          <w:szCs w:val="28"/>
        </w:rPr>
        <w:t>Родителям (законным представителям</w:t>
      </w:r>
      <w:r>
        <w:rPr>
          <w:sz w:val="28"/>
          <w:szCs w:val="28"/>
        </w:rPr>
        <w:t xml:space="preserve">), дети которых поставлены      на учет для направления в группы оздоровительной или компенсирующей направленности, необходимо подтвердить наличие заключения врачебной комиссии или заключения психолого-медико-педагогической комиссии      (по окончании срока их действия) не позднее 1 мая желаемого года поступления ребенка в </w:t>
      </w:r>
      <w:r w:rsidR="00CD47FB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или не позднее 30 дней до начала распределения в течение календарного года.</w:t>
      </w:r>
      <w:proofErr w:type="gramEnd"/>
    </w:p>
    <w:p w:rsidR="007C71EE" w:rsidRPr="007E22FB" w:rsidRDefault="007C71EE" w:rsidP="007C71EE">
      <w:pPr>
        <w:tabs>
          <w:tab w:val="left" w:pos="1080"/>
          <w:tab w:val="num" w:pos="120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22F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E22FB">
        <w:rPr>
          <w:sz w:val="28"/>
          <w:szCs w:val="28"/>
        </w:rPr>
        <w:t xml:space="preserve">. В случае изменения места жительства и переезда из другого </w:t>
      </w:r>
      <w:r>
        <w:rPr>
          <w:sz w:val="28"/>
          <w:szCs w:val="28"/>
        </w:rPr>
        <w:t>муниципального образования</w:t>
      </w:r>
      <w:r w:rsidRPr="007E22FB">
        <w:rPr>
          <w:sz w:val="28"/>
          <w:szCs w:val="28"/>
        </w:rPr>
        <w:t xml:space="preserve"> Ярославской области в Ярославский муниципальный </w:t>
      </w:r>
      <w:r w:rsidR="00CD47FB">
        <w:rPr>
          <w:sz w:val="28"/>
          <w:szCs w:val="28"/>
        </w:rPr>
        <w:t>округ</w:t>
      </w:r>
      <w:r w:rsidRPr="007E22FB">
        <w:rPr>
          <w:sz w:val="28"/>
          <w:szCs w:val="28"/>
        </w:rPr>
        <w:t>:</w:t>
      </w:r>
    </w:p>
    <w:p w:rsidR="007C71EE" w:rsidRPr="007E22FB" w:rsidRDefault="007C71EE" w:rsidP="007C71E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E22FB">
        <w:rPr>
          <w:sz w:val="28"/>
          <w:szCs w:val="28"/>
        </w:rPr>
        <w:t>- у детей</w:t>
      </w:r>
      <w:r>
        <w:rPr>
          <w:sz w:val="28"/>
          <w:szCs w:val="28"/>
        </w:rPr>
        <w:t xml:space="preserve">, стоящих на учете в другом муниципальном образовании                                   </w:t>
      </w:r>
      <w:r w:rsidR="00204029">
        <w:rPr>
          <w:sz w:val="28"/>
          <w:szCs w:val="28"/>
        </w:rPr>
        <w:t xml:space="preserve">Ярославской области </w:t>
      </w:r>
      <w:r>
        <w:rPr>
          <w:sz w:val="28"/>
          <w:szCs w:val="28"/>
        </w:rPr>
        <w:t>и</w:t>
      </w:r>
      <w:r w:rsidRPr="007E22FB">
        <w:rPr>
          <w:sz w:val="28"/>
          <w:szCs w:val="28"/>
        </w:rPr>
        <w:t xml:space="preserve"> не получивших место в </w:t>
      </w:r>
      <w:r w:rsidR="00CD47FB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и  не зачисленных в </w:t>
      </w:r>
      <w:r w:rsidR="00CD47FB">
        <w:rPr>
          <w:sz w:val="28"/>
          <w:szCs w:val="28"/>
        </w:rPr>
        <w:t>образовательную организацию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по прежнему месту </w:t>
      </w:r>
      <w:r>
        <w:rPr>
          <w:sz w:val="28"/>
          <w:szCs w:val="28"/>
        </w:rPr>
        <w:t>проживания</w:t>
      </w:r>
      <w:r w:rsidRPr="007E22FB">
        <w:rPr>
          <w:sz w:val="28"/>
          <w:szCs w:val="28"/>
        </w:rPr>
        <w:t xml:space="preserve">, сохраняется </w:t>
      </w:r>
      <w:r>
        <w:rPr>
          <w:sz w:val="28"/>
          <w:szCs w:val="28"/>
        </w:rPr>
        <w:t xml:space="preserve">первоначальная </w:t>
      </w:r>
      <w:r w:rsidRPr="007E22FB">
        <w:rPr>
          <w:sz w:val="28"/>
          <w:szCs w:val="28"/>
        </w:rPr>
        <w:t xml:space="preserve">дата регистрации </w:t>
      </w:r>
      <w:r w:rsidR="00B35350">
        <w:rPr>
          <w:sz w:val="28"/>
          <w:szCs w:val="28"/>
        </w:rPr>
        <w:t xml:space="preserve">заявления </w:t>
      </w:r>
      <w:r w:rsidRPr="007E22FB">
        <w:rPr>
          <w:sz w:val="28"/>
          <w:szCs w:val="28"/>
        </w:rPr>
        <w:t>в</w:t>
      </w:r>
      <w:r w:rsidR="00CD47FB">
        <w:rPr>
          <w:sz w:val="28"/>
          <w:szCs w:val="28"/>
        </w:rPr>
        <w:t xml:space="preserve"> </w:t>
      </w:r>
      <w:r w:rsidR="00CD47FB" w:rsidRPr="00FB38FA">
        <w:rPr>
          <w:sz w:val="28"/>
          <w:szCs w:val="28"/>
        </w:rPr>
        <w:t>ГИС «Образование – 76»</w:t>
      </w:r>
      <w:r w:rsidRPr="007E22FB">
        <w:rPr>
          <w:sz w:val="28"/>
          <w:szCs w:val="28"/>
        </w:rPr>
        <w:t>;</w:t>
      </w:r>
      <w:proofErr w:type="gramEnd"/>
    </w:p>
    <w:p w:rsidR="007C71EE" w:rsidRPr="007E22FB" w:rsidRDefault="007C71EE" w:rsidP="007C71E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22FB">
        <w:rPr>
          <w:sz w:val="28"/>
          <w:szCs w:val="28"/>
        </w:rPr>
        <w:t xml:space="preserve">- </w:t>
      </w:r>
      <w:r>
        <w:rPr>
          <w:sz w:val="28"/>
          <w:szCs w:val="28"/>
        </w:rPr>
        <w:t>у детей</w:t>
      </w:r>
      <w:r w:rsidRPr="007E22FB">
        <w:rPr>
          <w:sz w:val="28"/>
          <w:szCs w:val="28"/>
        </w:rPr>
        <w:t xml:space="preserve">, </w:t>
      </w:r>
      <w:r w:rsidR="00B35350">
        <w:rPr>
          <w:sz w:val="28"/>
          <w:szCs w:val="28"/>
        </w:rPr>
        <w:t>зачисленных в образовательную</w:t>
      </w:r>
      <w:r w:rsidR="00CD47FB">
        <w:rPr>
          <w:sz w:val="28"/>
          <w:szCs w:val="28"/>
        </w:rPr>
        <w:t xml:space="preserve"> </w:t>
      </w:r>
      <w:r w:rsidR="00B35350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друго</w:t>
      </w:r>
      <w:r w:rsidR="00CD47FB">
        <w:rPr>
          <w:sz w:val="28"/>
          <w:szCs w:val="28"/>
        </w:rPr>
        <w:t>го муниципального</w:t>
      </w:r>
      <w:r w:rsidR="00B35350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Ярославской области</w:t>
      </w:r>
      <w:r w:rsidR="00B35350">
        <w:rPr>
          <w:sz w:val="28"/>
          <w:szCs w:val="28"/>
        </w:rPr>
        <w:t>,</w:t>
      </w:r>
      <w:r>
        <w:rPr>
          <w:sz w:val="28"/>
          <w:szCs w:val="28"/>
        </w:rPr>
        <w:t xml:space="preserve"> указывается новая </w:t>
      </w:r>
      <w:r w:rsidR="00404F57">
        <w:rPr>
          <w:sz w:val="28"/>
          <w:szCs w:val="28"/>
        </w:rPr>
        <w:t xml:space="preserve">(текущая) </w:t>
      </w:r>
      <w:r>
        <w:rPr>
          <w:sz w:val="28"/>
          <w:szCs w:val="28"/>
        </w:rPr>
        <w:t xml:space="preserve">дата регистрации </w:t>
      </w:r>
      <w:r w:rsidR="00B35350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. </w:t>
      </w:r>
    </w:p>
    <w:p w:rsidR="007C71EE" w:rsidRPr="007E22FB" w:rsidRDefault="007C71EE" w:rsidP="007C71EE">
      <w:pPr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E22FB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Направление детей в</w:t>
      </w:r>
      <w:r w:rsidRPr="007E22FB"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>образовательные организации</w:t>
      </w:r>
      <w:r w:rsidRPr="007E22FB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</w:t>
      </w:r>
      <w:r w:rsidR="00204029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 помощью</w:t>
      </w:r>
      <w:r w:rsidR="00CD47FB">
        <w:rPr>
          <w:sz w:val="28"/>
          <w:szCs w:val="28"/>
        </w:rPr>
        <w:t xml:space="preserve"> </w:t>
      </w:r>
      <w:r w:rsidR="00CD47FB" w:rsidRPr="00FB38FA">
        <w:rPr>
          <w:sz w:val="28"/>
          <w:szCs w:val="28"/>
        </w:rPr>
        <w:t>ГИС «Образование – 76»</w:t>
      </w:r>
      <w:r w:rsidR="00CD47FB"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автоматизированном режиме комплектования групп </w:t>
      </w:r>
      <w:r w:rsidRPr="007E22FB">
        <w:rPr>
          <w:sz w:val="28"/>
          <w:szCs w:val="28"/>
        </w:rPr>
        <w:t xml:space="preserve">на новый учебный год </w:t>
      </w:r>
      <w:r>
        <w:rPr>
          <w:sz w:val="28"/>
          <w:szCs w:val="28"/>
        </w:rPr>
        <w:t xml:space="preserve">период </w:t>
      </w:r>
      <w:r w:rsidRPr="007E22FB">
        <w:rPr>
          <w:sz w:val="28"/>
          <w:szCs w:val="28"/>
        </w:rPr>
        <w:t>с 1</w:t>
      </w:r>
      <w:r>
        <w:rPr>
          <w:sz w:val="28"/>
          <w:szCs w:val="28"/>
        </w:rPr>
        <w:t xml:space="preserve"> мая</w:t>
      </w:r>
      <w:r w:rsidRPr="007E22FB">
        <w:rPr>
          <w:sz w:val="28"/>
          <w:szCs w:val="28"/>
        </w:rPr>
        <w:t xml:space="preserve"> по 3</w:t>
      </w:r>
      <w:r>
        <w:rPr>
          <w:sz w:val="28"/>
          <w:szCs w:val="28"/>
        </w:rPr>
        <w:t>1 августа</w:t>
      </w:r>
      <w:r w:rsidRPr="007E2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года </w:t>
      </w:r>
      <w:r w:rsidRPr="007E22FB">
        <w:rPr>
          <w:sz w:val="28"/>
          <w:szCs w:val="28"/>
        </w:rPr>
        <w:t>и по мере необх</w:t>
      </w:r>
      <w:r w:rsidR="00CD47FB">
        <w:rPr>
          <w:sz w:val="28"/>
          <w:szCs w:val="28"/>
        </w:rPr>
        <w:t>одимости (при наличии мест в образовательных организациях</w:t>
      </w:r>
      <w:r w:rsidRPr="007E22F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7E22FB">
        <w:rPr>
          <w:sz w:val="28"/>
          <w:szCs w:val="28"/>
        </w:rPr>
        <w:t>течение года</w:t>
      </w:r>
      <w:r>
        <w:rPr>
          <w:sz w:val="28"/>
          <w:szCs w:val="28"/>
        </w:rPr>
        <w:t xml:space="preserve"> (доукомплектование).</w:t>
      </w:r>
      <w:r w:rsidRPr="007E22FB">
        <w:rPr>
          <w:sz w:val="28"/>
          <w:szCs w:val="28"/>
        </w:rPr>
        <w:t xml:space="preserve"> </w:t>
      </w:r>
    </w:p>
    <w:p w:rsidR="007C71EE" w:rsidRPr="007E22FB" w:rsidRDefault="007C71EE" w:rsidP="007C7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Руководители</w:t>
      </w:r>
      <w:r w:rsidRPr="007E22FB"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>образовательных организаций</w:t>
      </w:r>
      <w:r w:rsidRPr="007E2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 w:rsidRPr="007E22FB">
        <w:rPr>
          <w:sz w:val="28"/>
          <w:szCs w:val="28"/>
        </w:rPr>
        <w:t xml:space="preserve">в срок до </w:t>
      </w:r>
      <w:r w:rsidR="00CD47FB">
        <w:rPr>
          <w:sz w:val="28"/>
          <w:szCs w:val="28"/>
        </w:rPr>
        <w:t>10 мая</w:t>
      </w:r>
      <w:r w:rsidRPr="007E22FB">
        <w:rPr>
          <w:sz w:val="28"/>
          <w:szCs w:val="28"/>
        </w:rPr>
        <w:t xml:space="preserve"> подают в управление </w:t>
      </w:r>
      <w:r w:rsidR="00CD47FB">
        <w:rPr>
          <w:sz w:val="28"/>
          <w:szCs w:val="28"/>
        </w:rPr>
        <w:t xml:space="preserve">социального развития Администрации Ярославского муниципального округа </w:t>
      </w:r>
      <w:r w:rsidR="00F83D8F">
        <w:rPr>
          <w:sz w:val="28"/>
          <w:szCs w:val="28"/>
        </w:rPr>
        <w:t xml:space="preserve">(далее – управление социального развития) </w:t>
      </w:r>
      <w:r w:rsidRPr="007E22FB">
        <w:rPr>
          <w:sz w:val="28"/>
          <w:szCs w:val="28"/>
        </w:rPr>
        <w:t xml:space="preserve">сведения о планируемом количестве свободных мест </w:t>
      </w:r>
      <w:r w:rsidR="0048231F">
        <w:rPr>
          <w:sz w:val="28"/>
          <w:szCs w:val="28"/>
        </w:rPr>
        <w:t xml:space="preserve">                        </w:t>
      </w:r>
      <w:r w:rsidRPr="007E22FB">
        <w:rPr>
          <w:sz w:val="28"/>
          <w:szCs w:val="28"/>
        </w:rPr>
        <w:t xml:space="preserve">в </w:t>
      </w:r>
      <w:r w:rsidR="00CD47FB">
        <w:rPr>
          <w:sz w:val="28"/>
          <w:szCs w:val="28"/>
        </w:rPr>
        <w:t>дошкольных группах</w:t>
      </w:r>
      <w:r w:rsidRPr="007E22FB">
        <w:rPr>
          <w:sz w:val="28"/>
          <w:szCs w:val="28"/>
        </w:rPr>
        <w:t xml:space="preserve"> на новый учебный год (далее – заявки).</w:t>
      </w:r>
    </w:p>
    <w:p w:rsidR="007C71EE" w:rsidRPr="007E22FB" w:rsidRDefault="007C71EE" w:rsidP="007C71EE">
      <w:pPr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Руководители</w:t>
      </w:r>
      <w:r w:rsidRPr="007E22FB"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>в срок до 15</w:t>
      </w:r>
      <w:r w:rsidRPr="007E22FB"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 xml:space="preserve">мая </w:t>
      </w:r>
      <w:r w:rsidRPr="007E22FB">
        <w:rPr>
          <w:sz w:val="28"/>
          <w:szCs w:val="28"/>
        </w:rPr>
        <w:t xml:space="preserve"> </w:t>
      </w:r>
      <w:r w:rsidR="00CD47FB">
        <w:rPr>
          <w:sz w:val="28"/>
          <w:szCs w:val="28"/>
        </w:rPr>
        <w:t xml:space="preserve">           в </w:t>
      </w:r>
      <w:r w:rsidR="00CD47FB" w:rsidRPr="00FB38FA">
        <w:rPr>
          <w:sz w:val="28"/>
          <w:szCs w:val="28"/>
        </w:rPr>
        <w:t>ГИС «Образование – 76»</w:t>
      </w:r>
      <w:r w:rsidR="00CD47FB">
        <w:rPr>
          <w:sz w:val="28"/>
          <w:szCs w:val="28"/>
        </w:rPr>
        <w:t xml:space="preserve"> формируют план приема </w:t>
      </w:r>
      <w:r w:rsidR="003B75EB">
        <w:rPr>
          <w:sz w:val="28"/>
          <w:szCs w:val="28"/>
        </w:rPr>
        <w:t xml:space="preserve">в дошкольные группы на новый учебный год с указанием направленности групп и количества свободных мест в них </w:t>
      </w:r>
      <w:r>
        <w:rPr>
          <w:sz w:val="28"/>
          <w:szCs w:val="28"/>
        </w:rPr>
        <w:t>для автоматизированного формирования списков детей</w:t>
      </w:r>
      <w:r w:rsidRPr="007E22FB">
        <w:rPr>
          <w:sz w:val="28"/>
          <w:szCs w:val="28"/>
        </w:rPr>
        <w:t>.</w:t>
      </w:r>
      <w:r>
        <w:rPr>
          <w:sz w:val="28"/>
          <w:szCs w:val="28"/>
        </w:rPr>
        <w:t xml:space="preserve"> При направлении детей в </w:t>
      </w:r>
      <w:r w:rsidR="003B75EB">
        <w:rPr>
          <w:sz w:val="28"/>
          <w:szCs w:val="28"/>
        </w:rPr>
        <w:t xml:space="preserve">образовательные </w:t>
      </w:r>
      <w:r w:rsidR="00404F57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 в течение учебного года (доукомплектование) руководители подают заявки </w:t>
      </w:r>
      <w:r w:rsidR="003B75E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</w:t>
      </w:r>
      <w:r w:rsidR="003B75EB" w:rsidRPr="007E22FB">
        <w:rPr>
          <w:sz w:val="28"/>
          <w:szCs w:val="28"/>
        </w:rPr>
        <w:t xml:space="preserve">управление </w:t>
      </w:r>
      <w:r w:rsidR="003B75EB">
        <w:rPr>
          <w:sz w:val="28"/>
          <w:szCs w:val="28"/>
        </w:rPr>
        <w:t xml:space="preserve">социального развития с указанием свободных мест </w:t>
      </w:r>
      <w:r>
        <w:rPr>
          <w:sz w:val="28"/>
          <w:szCs w:val="28"/>
        </w:rPr>
        <w:t xml:space="preserve">на дату заседания Комиссии </w:t>
      </w:r>
      <w:r w:rsidR="003B75EB">
        <w:rPr>
          <w:sz w:val="28"/>
          <w:szCs w:val="28"/>
        </w:rPr>
        <w:t>управления</w:t>
      </w:r>
      <w:r w:rsidR="003B75EB" w:rsidRPr="007E22FB">
        <w:rPr>
          <w:sz w:val="28"/>
          <w:szCs w:val="28"/>
        </w:rPr>
        <w:t xml:space="preserve"> </w:t>
      </w:r>
      <w:r w:rsidR="003B75EB">
        <w:rPr>
          <w:sz w:val="28"/>
          <w:szCs w:val="28"/>
        </w:rPr>
        <w:t xml:space="preserve">социального развития </w:t>
      </w:r>
      <w:r>
        <w:rPr>
          <w:sz w:val="28"/>
          <w:szCs w:val="28"/>
        </w:rPr>
        <w:t xml:space="preserve">Администрации Ярославского муниципального </w:t>
      </w:r>
      <w:r w:rsidR="003B75EB">
        <w:rPr>
          <w:sz w:val="28"/>
          <w:szCs w:val="28"/>
        </w:rPr>
        <w:t>округа</w:t>
      </w:r>
      <w:r w:rsidRPr="00CE04AD">
        <w:rPr>
          <w:sz w:val="28"/>
          <w:szCs w:val="28"/>
        </w:rPr>
        <w:t xml:space="preserve"> (далее – Комиссия).</w:t>
      </w:r>
    </w:p>
    <w:p w:rsidR="007C71EE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автоматизированного комплектования групп для направления детей в </w:t>
      </w:r>
      <w:r w:rsidR="003B75EB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в</w:t>
      </w:r>
      <w:r w:rsidR="003B75EB">
        <w:rPr>
          <w:sz w:val="28"/>
          <w:szCs w:val="28"/>
        </w:rPr>
        <w:t xml:space="preserve"> </w:t>
      </w:r>
      <w:r w:rsidR="003B75EB" w:rsidRPr="00FB38FA">
        <w:rPr>
          <w:sz w:val="28"/>
          <w:szCs w:val="28"/>
        </w:rPr>
        <w:t>ГИС «Образование – 76»</w:t>
      </w:r>
      <w:r w:rsidR="003B7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формируется список детей, которым будут предоставлены места в </w:t>
      </w:r>
      <w:r w:rsidR="003B75EB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>. Формирование списков детей осуществляется с учетом даты</w:t>
      </w:r>
      <w:r w:rsidRPr="007E22FB"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>в</w:t>
      </w:r>
      <w:r w:rsidR="003B75EB">
        <w:rPr>
          <w:sz w:val="28"/>
          <w:szCs w:val="28"/>
        </w:rPr>
        <w:t xml:space="preserve"> </w:t>
      </w:r>
      <w:r w:rsidR="003B75EB" w:rsidRPr="00FB38FA">
        <w:rPr>
          <w:sz w:val="28"/>
          <w:szCs w:val="28"/>
        </w:rPr>
        <w:t>ГИС «Образование – 76»</w:t>
      </w:r>
      <w:r w:rsidRPr="007E22FB">
        <w:rPr>
          <w:sz w:val="28"/>
          <w:szCs w:val="28"/>
        </w:rPr>
        <w:t>,</w:t>
      </w:r>
      <w:r>
        <w:rPr>
          <w:sz w:val="28"/>
          <w:szCs w:val="28"/>
        </w:rPr>
        <w:t xml:space="preserve"> желаемой датой</w:t>
      </w:r>
      <w:r w:rsidRPr="007E22FB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зачисления</w:t>
      </w:r>
      <w:r w:rsidRPr="007E22FB">
        <w:rPr>
          <w:sz w:val="28"/>
          <w:szCs w:val="28"/>
        </w:rPr>
        <w:t xml:space="preserve"> в </w:t>
      </w:r>
      <w:r w:rsidR="003B75EB">
        <w:rPr>
          <w:sz w:val="28"/>
          <w:szCs w:val="28"/>
        </w:rPr>
        <w:t>образовательную организацию</w:t>
      </w:r>
      <w:r w:rsidRPr="007E22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желаемой </w:t>
      </w:r>
      <w:r w:rsidR="003B75E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</w:rPr>
        <w:t xml:space="preserve">, специфики групп, </w:t>
      </w:r>
      <w:r w:rsidRPr="007E22FB">
        <w:rPr>
          <w:sz w:val="28"/>
          <w:szCs w:val="28"/>
        </w:rPr>
        <w:t>приоритетом льгот</w:t>
      </w:r>
      <w:r>
        <w:rPr>
          <w:sz w:val="28"/>
          <w:szCs w:val="28"/>
        </w:rPr>
        <w:t>. Формирование списков детей на новый учебный год происходит с расчетом возраста детей</w:t>
      </w:r>
      <w:r w:rsidRPr="007E2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сентября,  </w:t>
      </w:r>
      <w:r w:rsidRPr="00DA3CA4">
        <w:rPr>
          <w:sz w:val="28"/>
          <w:szCs w:val="28"/>
        </w:rPr>
        <w:t>в течение года – на дату комплектования.</w:t>
      </w:r>
      <w:r>
        <w:rPr>
          <w:sz w:val="28"/>
          <w:szCs w:val="28"/>
        </w:rPr>
        <w:t xml:space="preserve"> П</w:t>
      </w:r>
      <w:r w:rsidRPr="007E22FB">
        <w:rPr>
          <w:sz w:val="28"/>
          <w:szCs w:val="28"/>
        </w:rPr>
        <w:t xml:space="preserve">ри наличии свободных мест </w:t>
      </w:r>
      <w:r>
        <w:rPr>
          <w:sz w:val="28"/>
          <w:szCs w:val="28"/>
        </w:rPr>
        <w:t>направление</w:t>
      </w:r>
      <w:r w:rsidRPr="007E22FB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в </w:t>
      </w:r>
      <w:r w:rsidR="003B75EB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 течение всего календарного года</w:t>
      </w:r>
      <w:r w:rsidRPr="007E22FB">
        <w:rPr>
          <w:sz w:val="28"/>
          <w:szCs w:val="28"/>
        </w:rPr>
        <w:t>.</w:t>
      </w:r>
    </w:p>
    <w:p w:rsidR="00F83D8F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7E22FB">
        <w:rPr>
          <w:sz w:val="28"/>
          <w:szCs w:val="28"/>
        </w:rPr>
        <w:t>писки детей</w:t>
      </w:r>
      <w:r>
        <w:rPr>
          <w:sz w:val="28"/>
          <w:szCs w:val="28"/>
        </w:rPr>
        <w:t xml:space="preserve">, сформированные в результате автоматизированного комплектования групп, </w:t>
      </w:r>
      <w:r w:rsidRPr="007E22FB">
        <w:rPr>
          <w:sz w:val="28"/>
          <w:szCs w:val="28"/>
        </w:rPr>
        <w:t xml:space="preserve"> </w:t>
      </w:r>
      <w:proofErr w:type="gramStart"/>
      <w:r w:rsidRPr="007E22FB">
        <w:rPr>
          <w:sz w:val="28"/>
          <w:szCs w:val="28"/>
        </w:rPr>
        <w:t>рассматриваются и утверждаются</w:t>
      </w:r>
      <w:proofErr w:type="gramEnd"/>
      <w:r w:rsidRPr="007E22FB">
        <w:rPr>
          <w:sz w:val="28"/>
          <w:szCs w:val="28"/>
        </w:rPr>
        <w:t xml:space="preserve"> Комиссией </w:t>
      </w:r>
      <w:r>
        <w:rPr>
          <w:sz w:val="28"/>
          <w:szCs w:val="28"/>
        </w:rPr>
        <w:t xml:space="preserve">             </w:t>
      </w:r>
      <w:r w:rsidRPr="007E22FB">
        <w:rPr>
          <w:sz w:val="28"/>
          <w:szCs w:val="28"/>
        </w:rPr>
        <w:t xml:space="preserve">в течение 3 </w:t>
      </w:r>
      <w:r>
        <w:rPr>
          <w:sz w:val="28"/>
          <w:szCs w:val="28"/>
        </w:rPr>
        <w:t xml:space="preserve">рабочих </w:t>
      </w:r>
      <w:r w:rsidRPr="007E22FB">
        <w:rPr>
          <w:sz w:val="28"/>
          <w:szCs w:val="28"/>
        </w:rPr>
        <w:t xml:space="preserve">дней после </w:t>
      </w:r>
      <w:r>
        <w:rPr>
          <w:sz w:val="28"/>
          <w:szCs w:val="28"/>
        </w:rPr>
        <w:t>их формирования</w:t>
      </w:r>
      <w:r w:rsidRPr="007E22FB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Комиссии оформляется протоколом, который подписывается членами Комиссии. </w:t>
      </w:r>
      <w:r w:rsidR="00F83D8F">
        <w:rPr>
          <w:sz w:val="28"/>
          <w:szCs w:val="28"/>
        </w:rPr>
        <w:t xml:space="preserve">Номер акта о направлении детей </w:t>
      </w:r>
      <w:r w:rsidR="00081F61">
        <w:rPr>
          <w:sz w:val="28"/>
          <w:szCs w:val="28"/>
        </w:rPr>
        <w:t xml:space="preserve">в </w:t>
      </w:r>
      <w:r w:rsidR="00F83D8F" w:rsidRPr="00FB38FA">
        <w:rPr>
          <w:sz w:val="28"/>
          <w:szCs w:val="28"/>
        </w:rPr>
        <w:t>ГИС «Образование – 76»</w:t>
      </w:r>
      <w:r w:rsidR="00F83D8F">
        <w:rPr>
          <w:sz w:val="28"/>
          <w:szCs w:val="28"/>
        </w:rPr>
        <w:t xml:space="preserve"> </w:t>
      </w:r>
      <w:r w:rsidR="00081F61">
        <w:rPr>
          <w:sz w:val="28"/>
          <w:szCs w:val="28"/>
        </w:rPr>
        <w:t xml:space="preserve">присваивается системой </w:t>
      </w:r>
      <w:r w:rsidR="00F83D8F">
        <w:rPr>
          <w:sz w:val="28"/>
          <w:szCs w:val="28"/>
        </w:rPr>
        <w:t xml:space="preserve">автоматически. 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7E22FB">
        <w:rPr>
          <w:sz w:val="28"/>
          <w:szCs w:val="28"/>
        </w:rPr>
        <w:t xml:space="preserve">. Состав и график работы Комиссии утверждается </w:t>
      </w:r>
      <w:r>
        <w:rPr>
          <w:sz w:val="28"/>
          <w:szCs w:val="28"/>
        </w:rPr>
        <w:t xml:space="preserve">распоряжением </w:t>
      </w:r>
      <w:r w:rsidR="00E8124C">
        <w:rPr>
          <w:sz w:val="28"/>
          <w:szCs w:val="28"/>
        </w:rPr>
        <w:t xml:space="preserve">заместителя Главы Администрации </w:t>
      </w:r>
      <w:r w:rsidR="00F83D8F">
        <w:rPr>
          <w:sz w:val="28"/>
          <w:szCs w:val="28"/>
        </w:rPr>
        <w:t>Ярославского муниципального округа</w:t>
      </w:r>
      <w:r w:rsidR="00E8124C" w:rsidRPr="00E8124C">
        <w:rPr>
          <w:sz w:val="28"/>
          <w:szCs w:val="28"/>
        </w:rPr>
        <w:t xml:space="preserve"> </w:t>
      </w:r>
      <w:r w:rsidR="00E8124C">
        <w:rPr>
          <w:sz w:val="28"/>
          <w:szCs w:val="28"/>
        </w:rPr>
        <w:t>по социальному развитию</w:t>
      </w:r>
      <w:r>
        <w:rPr>
          <w:sz w:val="28"/>
          <w:szCs w:val="28"/>
        </w:rPr>
        <w:t>. В состав К</w:t>
      </w:r>
      <w:r w:rsidRPr="007E22FB">
        <w:rPr>
          <w:sz w:val="28"/>
          <w:szCs w:val="28"/>
        </w:rPr>
        <w:t>омиссии входят: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- специалисты управления </w:t>
      </w:r>
      <w:r w:rsidR="00F83D8F">
        <w:rPr>
          <w:sz w:val="28"/>
          <w:szCs w:val="28"/>
        </w:rPr>
        <w:t>социального развития</w:t>
      </w:r>
      <w:r w:rsidRPr="007E22FB">
        <w:rPr>
          <w:sz w:val="28"/>
          <w:szCs w:val="28"/>
        </w:rPr>
        <w:t>;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</w:t>
      </w:r>
      <w:r w:rsidRPr="007E22FB">
        <w:rPr>
          <w:sz w:val="28"/>
          <w:szCs w:val="28"/>
        </w:rPr>
        <w:t xml:space="preserve"> </w:t>
      </w:r>
      <w:r w:rsidR="00F83D8F">
        <w:rPr>
          <w:sz w:val="28"/>
          <w:szCs w:val="28"/>
        </w:rPr>
        <w:t>образовательных организаций</w:t>
      </w:r>
      <w:r w:rsidRPr="007E22FB">
        <w:rPr>
          <w:sz w:val="28"/>
          <w:szCs w:val="28"/>
        </w:rPr>
        <w:t>;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>- представители общественности.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Работа Комиссии проводится ежегодно </w:t>
      </w:r>
      <w:r>
        <w:rPr>
          <w:sz w:val="28"/>
          <w:szCs w:val="28"/>
        </w:rPr>
        <w:t xml:space="preserve">в период </w:t>
      </w:r>
      <w:r w:rsidRPr="007E22FB">
        <w:rPr>
          <w:sz w:val="28"/>
          <w:szCs w:val="28"/>
        </w:rPr>
        <w:t>с 1</w:t>
      </w:r>
      <w:r>
        <w:rPr>
          <w:sz w:val="28"/>
          <w:szCs w:val="28"/>
        </w:rPr>
        <w:t xml:space="preserve"> мая</w:t>
      </w:r>
      <w:r w:rsidRPr="007E22FB">
        <w:rPr>
          <w:sz w:val="28"/>
          <w:szCs w:val="28"/>
        </w:rPr>
        <w:t xml:space="preserve"> по </w:t>
      </w:r>
      <w:r>
        <w:rPr>
          <w:sz w:val="28"/>
          <w:szCs w:val="28"/>
        </w:rPr>
        <w:t>31 августа</w:t>
      </w:r>
      <w:r w:rsidRPr="007E22FB">
        <w:rPr>
          <w:sz w:val="28"/>
          <w:szCs w:val="28"/>
        </w:rPr>
        <w:t xml:space="preserve"> текущего года и по мере поступления заявок от </w:t>
      </w:r>
      <w:r>
        <w:rPr>
          <w:sz w:val="28"/>
          <w:szCs w:val="28"/>
        </w:rPr>
        <w:t>руководителей</w:t>
      </w:r>
      <w:r w:rsidRPr="007E22FB">
        <w:rPr>
          <w:sz w:val="28"/>
          <w:szCs w:val="28"/>
        </w:rPr>
        <w:t xml:space="preserve"> </w:t>
      </w:r>
      <w:r w:rsidR="00F83D8F">
        <w:rPr>
          <w:sz w:val="28"/>
          <w:szCs w:val="28"/>
        </w:rPr>
        <w:t xml:space="preserve">образовательных </w:t>
      </w:r>
      <w:r w:rsidR="0048231F">
        <w:rPr>
          <w:sz w:val="28"/>
          <w:szCs w:val="28"/>
        </w:rPr>
        <w:t>организаций</w:t>
      </w:r>
      <w:r w:rsidR="00F83D8F">
        <w:rPr>
          <w:sz w:val="28"/>
          <w:szCs w:val="28"/>
        </w:rPr>
        <w:t xml:space="preserve"> </w:t>
      </w:r>
      <w:r w:rsidRPr="007E22FB">
        <w:rPr>
          <w:sz w:val="28"/>
          <w:szCs w:val="28"/>
        </w:rPr>
        <w:t>в течение года. Комиссия правомочна в принятии решений, если на заседании присутствует не менее 50% членов Комиссии от ее общего состава.</w:t>
      </w:r>
    </w:p>
    <w:p w:rsidR="007C71EE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7E22FB">
        <w:rPr>
          <w:sz w:val="28"/>
          <w:szCs w:val="28"/>
        </w:rPr>
        <w:t xml:space="preserve">. Списки детей, утвержденные Комиссией, передаются </w:t>
      </w:r>
      <w:r>
        <w:rPr>
          <w:sz w:val="28"/>
          <w:szCs w:val="28"/>
        </w:rPr>
        <w:t>руководителям</w:t>
      </w:r>
      <w:r w:rsidRPr="007E22FB">
        <w:rPr>
          <w:sz w:val="28"/>
          <w:szCs w:val="28"/>
        </w:rPr>
        <w:t xml:space="preserve"> </w:t>
      </w:r>
      <w:r w:rsidR="00F83D8F">
        <w:rPr>
          <w:sz w:val="28"/>
          <w:szCs w:val="28"/>
        </w:rPr>
        <w:t xml:space="preserve">образовательных организаций, а также </w:t>
      </w:r>
      <w:r w:rsidR="00940877">
        <w:rPr>
          <w:sz w:val="28"/>
          <w:szCs w:val="28"/>
        </w:rPr>
        <w:t xml:space="preserve">автоматически  посредством  </w:t>
      </w:r>
      <w:r w:rsidR="00940877" w:rsidRPr="00FB38FA">
        <w:rPr>
          <w:sz w:val="28"/>
          <w:szCs w:val="28"/>
        </w:rPr>
        <w:t>ГИС «Образование – 76»</w:t>
      </w:r>
      <w:r w:rsidR="00940877">
        <w:rPr>
          <w:sz w:val="28"/>
          <w:szCs w:val="28"/>
        </w:rPr>
        <w:t xml:space="preserve"> </w:t>
      </w:r>
      <w:r w:rsidR="00F83D8F">
        <w:rPr>
          <w:sz w:val="28"/>
          <w:szCs w:val="28"/>
        </w:rPr>
        <w:t xml:space="preserve">направляются в образовательные организации </w:t>
      </w:r>
      <w:r>
        <w:rPr>
          <w:sz w:val="28"/>
          <w:szCs w:val="28"/>
        </w:rPr>
        <w:t>для информирования родителей (законных представителей) о направлении</w:t>
      </w:r>
      <w:r w:rsidR="00F83D8F">
        <w:rPr>
          <w:sz w:val="28"/>
          <w:szCs w:val="28"/>
        </w:rPr>
        <w:t xml:space="preserve"> детей в образовательные организации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Руководители</w:t>
      </w:r>
      <w:r w:rsidRPr="007E22FB">
        <w:rPr>
          <w:sz w:val="28"/>
          <w:szCs w:val="28"/>
        </w:rPr>
        <w:t xml:space="preserve"> </w:t>
      </w:r>
      <w:r w:rsidR="00F83D8F">
        <w:rPr>
          <w:sz w:val="28"/>
          <w:szCs w:val="28"/>
        </w:rPr>
        <w:t xml:space="preserve">образовательных организаций </w:t>
      </w:r>
      <w:r w:rsidRPr="007E22FB">
        <w:rPr>
          <w:sz w:val="28"/>
          <w:szCs w:val="28"/>
        </w:rPr>
        <w:t>в течение 10</w:t>
      </w:r>
      <w:r>
        <w:rPr>
          <w:sz w:val="28"/>
          <w:szCs w:val="28"/>
        </w:rPr>
        <w:t xml:space="preserve"> рабочих</w:t>
      </w:r>
      <w:r w:rsidRPr="007E22FB">
        <w:rPr>
          <w:sz w:val="28"/>
          <w:szCs w:val="28"/>
        </w:rPr>
        <w:t xml:space="preserve"> дней после получения списков, организуют информирование родителей (законных представителей) о предоставлении места ребенку путем размещения списков детей</w:t>
      </w:r>
      <w:r>
        <w:rPr>
          <w:sz w:val="28"/>
          <w:szCs w:val="28"/>
        </w:rPr>
        <w:t xml:space="preserve"> (без указания персональных данных)</w:t>
      </w:r>
      <w:r w:rsidRPr="007E22FB">
        <w:rPr>
          <w:sz w:val="28"/>
          <w:szCs w:val="28"/>
        </w:rPr>
        <w:t xml:space="preserve">, направленных </w:t>
      </w:r>
      <w:r w:rsidR="00F83D8F">
        <w:rPr>
          <w:sz w:val="28"/>
          <w:szCs w:val="28"/>
        </w:rPr>
        <w:t>в образовательные организации</w:t>
      </w:r>
      <w:r>
        <w:rPr>
          <w:sz w:val="28"/>
          <w:szCs w:val="28"/>
        </w:rPr>
        <w:t>,</w:t>
      </w:r>
      <w:r w:rsidRPr="007E22FB">
        <w:rPr>
          <w:sz w:val="28"/>
          <w:szCs w:val="28"/>
        </w:rPr>
        <w:t xml:space="preserve"> на информационных стендах, </w:t>
      </w:r>
      <w:r>
        <w:rPr>
          <w:sz w:val="28"/>
          <w:szCs w:val="28"/>
        </w:rPr>
        <w:t xml:space="preserve">официальных </w:t>
      </w:r>
      <w:r w:rsidRPr="007E22FB">
        <w:rPr>
          <w:sz w:val="28"/>
          <w:szCs w:val="28"/>
        </w:rPr>
        <w:t>сайтах</w:t>
      </w:r>
      <w:r>
        <w:rPr>
          <w:sz w:val="28"/>
          <w:szCs w:val="28"/>
        </w:rPr>
        <w:t>,</w:t>
      </w:r>
      <w:r w:rsidR="00940877">
        <w:rPr>
          <w:sz w:val="28"/>
          <w:szCs w:val="28"/>
        </w:rPr>
        <w:t xml:space="preserve"> по телефону,</w:t>
      </w:r>
      <w:r w:rsidR="00F83D8F">
        <w:rPr>
          <w:sz w:val="28"/>
          <w:szCs w:val="28"/>
        </w:rPr>
        <w:t xml:space="preserve"> а также способом, указанным </w:t>
      </w:r>
      <w:r w:rsidR="00940877">
        <w:rPr>
          <w:sz w:val="28"/>
          <w:szCs w:val="28"/>
        </w:rPr>
        <w:t xml:space="preserve">       </w:t>
      </w:r>
      <w:r w:rsidR="00F83D8F">
        <w:rPr>
          <w:sz w:val="28"/>
          <w:szCs w:val="28"/>
        </w:rPr>
        <w:t>в заявлении о постановке на учет.</w:t>
      </w:r>
    </w:p>
    <w:p w:rsidR="007C71EE" w:rsidRPr="007E22FB" w:rsidRDefault="007C71EE" w:rsidP="007C71EE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Списки детей (без указания персональных данных), направленных      в </w:t>
      </w:r>
      <w:r w:rsidR="001B3323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размещаются (публикуются) на официальном сайте</w:t>
      </w:r>
      <w:r w:rsidRPr="007E22FB">
        <w:rPr>
          <w:sz w:val="28"/>
          <w:szCs w:val="28"/>
        </w:rPr>
        <w:t xml:space="preserve"> </w:t>
      </w:r>
      <w:r w:rsidR="001B3323">
        <w:rPr>
          <w:sz w:val="28"/>
          <w:szCs w:val="28"/>
        </w:rPr>
        <w:t>Администрации Ярославского муниципального округа</w:t>
      </w:r>
      <w:r w:rsidRPr="007E22FB">
        <w:rPr>
          <w:sz w:val="28"/>
          <w:szCs w:val="28"/>
        </w:rPr>
        <w:t>.</w:t>
      </w:r>
    </w:p>
    <w:p w:rsidR="007C71EE" w:rsidRDefault="007C71EE" w:rsidP="007C7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7E22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течение </w:t>
      </w:r>
      <w:r w:rsidRPr="002717CD">
        <w:rPr>
          <w:sz w:val="28"/>
          <w:szCs w:val="28"/>
        </w:rPr>
        <w:t>30 календарных дней с момента информирования</w:t>
      </w:r>
      <w:r>
        <w:rPr>
          <w:sz w:val="28"/>
          <w:szCs w:val="28"/>
        </w:rPr>
        <w:t xml:space="preserve">                </w:t>
      </w:r>
      <w:r w:rsidRPr="002717CD">
        <w:rPr>
          <w:sz w:val="28"/>
          <w:szCs w:val="28"/>
        </w:rPr>
        <w:t xml:space="preserve"> о предоставлении места </w:t>
      </w:r>
      <w:r>
        <w:rPr>
          <w:sz w:val="28"/>
          <w:szCs w:val="28"/>
        </w:rPr>
        <w:t>р</w:t>
      </w:r>
      <w:r w:rsidRPr="002717CD">
        <w:rPr>
          <w:sz w:val="28"/>
          <w:szCs w:val="28"/>
        </w:rPr>
        <w:t xml:space="preserve">одителям (законным представителям) необходимо обратиться  к </w:t>
      </w:r>
      <w:r>
        <w:rPr>
          <w:sz w:val="28"/>
          <w:szCs w:val="28"/>
        </w:rPr>
        <w:t>руководителю</w:t>
      </w:r>
      <w:r w:rsidRPr="002717CD">
        <w:rPr>
          <w:sz w:val="28"/>
          <w:szCs w:val="28"/>
        </w:rPr>
        <w:t xml:space="preserve"> </w:t>
      </w:r>
      <w:r w:rsidR="001B3323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, в которую получено направление,  </w:t>
      </w:r>
      <w:r w:rsidRPr="002717CD">
        <w:rPr>
          <w:sz w:val="28"/>
          <w:szCs w:val="28"/>
        </w:rPr>
        <w:t xml:space="preserve">с </w:t>
      </w:r>
      <w:r>
        <w:rPr>
          <w:sz w:val="28"/>
          <w:szCs w:val="28"/>
        </w:rPr>
        <w:t>письменным заявлением о зачислении ребенка.</w:t>
      </w:r>
      <w:r w:rsidRPr="00271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7C71EE" w:rsidRDefault="007C71EE" w:rsidP="007C71EE">
      <w:pPr>
        <w:ind w:firstLine="567"/>
        <w:jc w:val="both"/>
        <w:rPr>
          <w:sz w:val="28"/>
          <w:szCs w:val="28"/>
        </w:rPr>
      </w:pPr>
      <w:r w:rsidRPr="007E22FB">
        <w:rPr>
          <w:sz w:val="28"/>
          <w:szCs w:val="28"/>
        </w:rPr>
        <w:t xml:space="preserve">В случае неявки родителей (законных представителей) в указанные сроки предоставленное место переходит в порядке очереди следующему ребенку, а </w:t>
      </w:r>
      <w:r>
        <w:rPr>
          <w:sz w:val="28"/>
          <w:szCs w:val="28"/>
        </w:rPr>
        <w:t xml:space="preserve">ребенок возвращается в </w:t>
      </w:r>
      <w:r w:rsidR="001B3323" w:rsidRPr="00FB38FA">
        <w:rPr>
          <w:sz w:val="28"/>
          <w:szCs w:val="28"/>
        </w:rPr>
        <w:t>ГИС «Образование – 76»</w:t>
      </w:r>
      <w:r w:rsidR="001B3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изменен</w:t>
      </w:r>
      <w:r w:rsidR="00081F61">
        <w:rPr>
          <w:sz w:val="28"/>
          <w:szCs w:val="28"/>
        </w:rPr>
        <w:t xml:space="preserve">ием желаемого года зачисления  </w:t>
      </w:r>
      <w:r>
        <w:rPr>
          <w:sz w:val="28"/>
          <w:szCs w:val="28"/>
        </w:rPr>
        <w:t xml:space="preserve"> на </w:t>
      </w:r>
      <w:r w:rsidR="00081F61">
        <w:rPr>
          <w:sz w:val="28"/>
          <w:szCs w:val="28"/>
        </w:rPr>
        <w:t xml:space="preserve">год, </w:t>
      </w:r>
      <w:r>
        <w:rPr>
          <w:sz w:val="28"/>
          <w:szCs w:val="28"/>
        </w:rPr>
        <w:t>следующий за текущим</w:t>
      </w:r>
      <w:r w:rsidR="00081F61">
        <w:rPr>
          <w:sz w:val="28"/>
          <w:szCs w:val="28"/>
        </w:rPr>
        <w:t xml:space="preserve"> годом</w:t>
      </w:r>
      <w:r w:rsidRPr="007E22FB">
        <w:rPr>
          <w:sz w:val="28"/>
          <w:szCs w:val="28"/>
        </w:rPr>
        <w:t xml:space="preserve">. </w:t>
      </w:r>
    </w:p>
    <w:p w:rsidR="007C71EE" w:rsidRDefault="007C71EE" w:rsidP="007C71E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E22FB">
        <w:rPr>
          <w:color w:val="000000"/>
          <w:sz w:val="28"/>
          <w:szCs w:val="28"/>
        </w:rPr>
        <w:t>В случае если родитель (законный представитель) ребенка отказывается от предоставленного места, он пред</w:t>
      </w:r>
      <w:r>
        <w:rPr>
          <w:color w:val="000000"/>
          <w:sz w:val="28"/>
          <w:szCs w:val="28"/>
        </w:rPr>
        <w:t>о</w:t>
      </w:r>
      <w:r w:rsidRPr="007E22FB">
        <w:rPr>
          <w:color w:val="000000"/>
          <w:sz w:val="28"/>
          <w:szCs w:val="28"/>
        </w:rPr>
        <w:t>ставляет соответствующее заявление в письменном виде в свободной форме с указанием причины отказа.</w:t>
      </w:r>
    </w:p>
    <w:p w:rsidR="007C71EE" w:rsidRDefault="007C71EE" w:rsidP="007C7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30 календарных дней после информирования родителей (законных представителей) руководители </w:t>
      </w:r>
      <w:r w:rsidR="001B3323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подводят итоги обращений родителей (законных представителей) и предоставляют в управление </w:t>
      </w:r>
      <w:r w:rsidR="001B3323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 xml:space="preserve"> информаци</w:t>
      </w:r>
      <w:r w:rsidR="001B3323">
        <w:rPr>
          <w:sz w:val="28"/>
          <w:szCs w:val="28"/>
        </w:rPr>
        <w:t>ю о наличии свободных мест</w:t>
      </w:r>
      <w:r>
        <w:rPr>
          <w:sz w:val="28"/>
          <w:szCs w:val="28"/>
        </w:rPr>
        <w:t>.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F020A1">
        <w:rPr>
          <w:sz w:val="28"/>
          <w:szCs w:val="28"/>
        </w:rPr>
        <w:t xml:space="preserve">Перевод детей из </w:t>
      </w:r>
      <w:r>
        <w:rPr>
          <w:sz w:val="28"/>
          <w:szCs w:val="28"/>
        </w:rPr>
        <w:t xml:space="preserve">одной </w:t>
      </w:r>
      <w:r w:rsidR="00081F61">
        <w:rPr>
          <w:sz w:val="28"/>
          <w:szCs w:val="28"/>
        </w:rPr>
        <w:t>образовательной организации в другую</w:t>
      </w:r>
      <w:r w:rsidRPr="00F020A1">
        <w:rPr>
          <w:sz w:val="28"/>
          <w:szCs w:val="28"/>
        </w:rPr>
        <w:t xml:space="preserve"> </w:t>
      </w:r>
      <w:r w:rsidR="00081F61">
        <w:rPr>
          <w:sz w:val="28"/>
          <w:szCs w:val="28"/>
        </w:rPr>
        <w:t xml:space="preserve">образовательную организацию </w:t>
      </w:r>
      <w:r w:rsidRPr="00F020A1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 </w:t>
      </w:r>
      <w:r w:rsidRPr="00F020A1">
        <w:rPr>
          <w:sz w:val="28"/>
          <w:szCs w:val="28"/>
        </w:rPr>
        <w:t xml:space="preserve">в следующих случаях: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 xml:space="preserve">- по инициативе родителей (законных представителей) ребенка;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 xml:space="preserve">- в случае прекращения деятельности организации, аннулирования лицензии на осуществление образовательной деятельности;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 xml:space="preserve">- в случае приостановления действия лицензии.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F020A1">
        <w:rPr>
          <w:sz w:val="28"/>
          <w:szCs w:val="28"/>
        </w:rPr>
        <w:t xml:space="preserve">Перевод детей </w:t>
      </w:r>
      <w:r w:rsidR="00DD57D1">
        <w:rPr>
          <w:sz w:val="28"/>
          <w:szCs w:val="28"/>
        </w:rPr>
        <w:t xml:space="preserve">по заявлению </w:t>
      </w:r>
      <w:r w:rsidRPr="00F020A1">
        <w:rPr>
          <w:sz w:val="28"/>
          <w:szCs w:val="28"/>
        </w:rPr>
        <w:t xml:space="preserve">родителей (законных представителей) осуществляется </w:t>
      </w:r>
      <w:r w:rsidR="00F67C93" w:rsidRPr="00F020A1">
        <w:rPr>
          <w:sz w:val="28"/>
          <w:szCs w:val="28"/>
        </w:rPr>
        <w:t>автоматизирован</w:t>
      </w:r>
      <w:r w:rsidR="00F67C93">
        <w:rPr>
          <w:sz w:val="28"/>
          <w:szCs w:val="28"/>
        </w:rPr>
        <w:t>о</w:t>
      </w:r>
      <w:r w:rsidRPr="00F020A1">
        <w:rPr>
          <w:sz w:val="28"/>
          <w:szCs w:val="28"/>
        </w:rPr>
        <w:t xml:space="preserve"> с помощью </w:t>
      </w:r>
      <w:r w:rsidR="00DD57D1" w:rsidRPr="00FB38FA">
        <w:rPr>
          <w:sz w:val="28"/>
          <w:szCs w:val="28"/>
        </w:rPr>
        <w:t>ГИС «Образование – 76»</w:t>
      </w:r>
      <w:r w:rsidR="00DD57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F020A1">
        <w:rPr>
          <w:sz w:val="28"/>
          <w:szCs w:val="28"/>
        </w:rPr>
        <w:t xml:space="preserve">и не зависит от периода (времени) учебного года. Родители (законные представители) детей, зачисленных в </w:t>
      </w:r>
      <w:r w:rsidR="00DD57D1">
        <w:rPr>
          <w:sz w:val="28"/>
          <w:szCs w:val="28"/>
        </w:rPr>
        <w:t>образовательную организацию</w:t>
      </w:r>
      <w:r w:rsidRPr="00F020A1">
        <w:rPr>
          <w:sz w:val="28"/>
          <w:szCs w:val="28"/>
        </w:rPr>
        <w:t xml:space="preserve">, желающие определить ребенка </w:t>
      </w:r>
      <w:r w:rsidR="00DD57D1">
        <w:rPr>
          <w:sz w:val="28"/>
          <w:szCs w:val="28"/>
        </w:rPr>
        <w:t xml:space="preserve"> </w:t>
      </w:r>
      <w:r w:rsidRPr="00F020A1">
        <w:rPr>
          <w:sz w:val="28"/>
          <w:szCs w:val="28"/>
        </w:rPr>
        <w:t xml:space="preserve">в другую </w:t>
      </w:r>
      <w:r w:rsidR="00DD57D1">
        <w:rPr>
          <w:sz w:val="28"/>
          <w:szCs w:val="28"/>
        </w:rPr>
        <w:t>образовательную организацию</w:t>
      </w:r>
      <w:r w:rsidRPr="00F020A1">
        <w:rPr>
          <w:sz w:val="28"/>
          <w:szCs w:val="28"/>
        </w:rPr>
        <w:t xml:space="preserve">, закрепленную за территорией проживания детей, обращаются к </w:t>
      </w:r>
      <w:r>
        <w:rPr>
          <w:sz w:val="28"/>
          <w:szCs w:val="28"/>
        </w:rPr>
        <w:t>специалисту по приему заявлений</w:t>
      </w:r>
      <w:r w:rsidRPr="00F020A1">
        <w:rPr>
          <w:sz w:val="28"/>
          <w:szCs w:val="28"/>
        </w:rPr>
        <w:t xml:space="preserve"> с целью </w:t>
      </w:r>
      <w:r>
        <w:rPr>
          <w:sz w:val="28"/>
          <w:szCs w:val="28"/>
        </w:rPr>
        <w:t xml:space="preserve">регистрации заявления  </w:t>
      </w:r>
      <w:r w:rsidR="00DD57D1">
        <w:rPr>
          <w:sz w:val="28"/>
          <w:szCs w:val="28"/>
        </w:rPr>
        <w:t xml:space="preserve">о переводе в другую образовательную организацию </w:t>
      </w:r>
      <w:r>
        <w:rPr>
          <w:sz w:val="28"/>
          <w:szCs w:val="28"/>
        </w:rPr>
        <w:t xml:space="preserve"> и </w:t>
      </w:r>
      <w:r w:rsidRPr="00F020A1">
        <w:rPr>
          <w:sz w:val="28"/>
          <w:szCs w:val="28"/>
        </w:rPr>
        <w:t xml:space="preserve">внесения </w:t>
      </w:r>
      <w:r w:rsidR="00DD57D1">
        <w:rPr>
          <w:sz w:val="28"/>
          <w:szCs w:val="28"/>
        </w:rPr>
        <w:t xml:space="preserve">соответствующих изменений            </w:t>
      </w:r>
      <w:r w:rsidRPr="00F020A1">
        <w:rPr>
          <w:sz w:val="28"/>
          <w:szCs w:val="28"/>
        </w:rPr>
        <w:t xml:space="preserve">в </w:t>
      </w:r>
      <w:r w:rsidR="00DD57D1" w:rsidRPr="00FB38FA">
        <w:rPr>
          <w:sz w:val="28"/>
          <w:szCs w:val="28"/>
        </w:rPr>
        <w:t>ГИС «Образование – 76»</w:t>
      </w:r>
      <w:r w:rsidRPr="00F020A1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приему заявлений</w:t>
      </w:r>
      <w:r w:rsidRPr="00F020A1">
        <w:rPr>
          <w:sz w:val="28"/>
          <w:szCs w:val="28"/>
        </w:rPr>
        <w:t xml:space="preserve"> по письменному заявлению родителей (законных представителей) вносит изменения в </w:t>
      </w:r>
      <w:r>
        <w:rPr>
          <w:sz w:val="28"/>
          <w:szCs w:val="28"/>
        </w:rPr>
        <w:t>системе</w:t>
      </w:r>
      <w:r w:rsidRPr="00F020A1">
        <w:rPr>
          <w:sz w:val="28"/>
          <w:szCs w:val="28"/>
        </w:rPr>
        <w:t xml:space="preserve">: </w:t>
      </w:r>
    </w:p>
    <w:p w:rsidR="00DD57D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 xml:space="preserve">- </w:t>
      </w:r>
      <w:r w:rsidR="00DD57D1">
        <w:rPr>
          <w:sz w:val="28"/>
          <w:szCs w:val="28"/>
        </w:rPr>
        <w:t xml:space="preserve">создает заявление на перевод из первичного заявления;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>- вносит изменения в графу «</w:t>
      </w:r>
      <w:r w:rsidR="00DD57D1">
        <w:rPr>
          <w:sz w:val="28"/>
          <w:szCs w:val="28"/>
        </w:rPr>
        <w:t>приоритетные организации</w:t>
      </w:r>
      <w:r w:rsidRPr="00F020A1">
        <w:rPr>
          <w:sz w:val="28"/>
          <w:szCs w:val="28"/>
        </w:rPr>
        <w:t xml:space="preserve">»; 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>- вносит изменения в адрес проживания и др. информацию;</w:t>
      </w:r>
    </w:p>
    <w:p w:rsidR="007C71EE" w:rsidRPr="00F020A1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>- изменяет дату регистрации первичного обращения на текущую</w:t>
      </w:r>
      <w:r w:rsidR="00DD57D1">
        <w:rPr>
          <w:sz w:val="28"/>
          <w:szCs w:val="28"/>
        </w:rPr>
        <w:t xml:space="preserve"> дату</w:t>
      </w:r>
      <w:r w:rsidRPr="00F020A1">
        <w:rPr>
          <w:sz w:val="28"/>
          <w:szCs w:val="28"/>
        </w:rPr>
        <w:t>;</w:t>
      </w:r>
    </w:p>
    <w:p w:rsidR="007C71EE" w:rsidRDefault="007C71EE" w:rsidP="007C71EE">
      <w:pPr>
        <w:ind w:firstLine="709"/>
        <w:jc w:val="both"/>
        <w:rPr>
          <w:sz w:val="28"/>
          <w:szCs w:val="28"/>
        </w:rPr>
      </w:pPr>
      <w:r w:rsidRPr="00F020A1">
        <w:rPr>
          <w:sz w:val="28"/>
          <w:szCs w:val="28"/>
        </w:rPr>
        <w:t xml:space="preserve">- выдает родителю (законному представителю) учетный документ - </w:t>
      </w:r>
      <w:r>
        <w:rPr>
          <w:sz w:val="28"/>
          <w:szCs w:val="28"/>
        </w:rPr>
        <w:t>решение</w:t>
      </w:r>
      <w:r w:rsidRPr="00F020A1">
        <w:rPr>
          <w:sz w:val="28"/>
          <w:szCs w:val="28"/>
        </w:rPr>
        <w:t xml:space="preserve"> с внесенными изменениями.</w:t>
      </w:r>
    </w:p>
    <w:p w:rsidR="007C71EE" w:rsidRDefault="007C71EE" w:rsidP="007C71EE">
      <w:pPr>
        <w:ind w:firstLine="709"/>
        <w:jc w:val="both"/>
        <w:rPr>
          <w:sz w:val="28"/>
          <w:szCs w:val="28"/>
        </w:rPr>
      </w:pPr>
      <w:r w:rsidRPr="00D847A4">
        <w:rPr>
          <w:sz w:val="28"/>
          <w:szCs w:val="28"/>
        </w:rPr>
        <w:t xml:space="preserve">Место ребенку в другой </w:t>
      </w:r>
      <w:r w:rsidR="00DA3CA4">
        <w:rPr>
          <w:sz w:val="28"/>
          <w:szCs w:val="28"/>
        </w:rPr>
        <w:t>образовательной организации</w:t>
      </w:r>
      <w:r w:rsidRPr="00D847A4">
        <w:rPr>
          <w:sz w:val="28"/>
          <w:szCs w:val="28"/>
        </w:rPr>
        <w:t xml:space="preserve"> предоставляется в </w:t>
      </w:r>
      <w:r w:rsidR="00093338">
        <w:rPr>
          <w:sz w:val="28"/>
          <w:szCs w:val="28"/>
        </w:rPr>
        <w:t>соответствии с п.18 П</w:t>
      </w:r>
      <w:r>
        <w:rPr>
          <w:sz w:val="28"/>
          <w:szCs w:val="28"/>
        </w:rPr>
        <w:t>орядка</w:t>
      </w:r>
      <w:r w:rsidRPr="00D847A4">
        <w:rPr>
          <w:sz w:val="28"/>
          <w:szCs w:val="28"/>
        </w:rPr>
        <w:t xml:space="preserve"> при наличии свободных ме</w:t>
      </w:r>
      <w:proofErr w:type="gramStart"/>
      <w:r w:rsidRPr="00D847A4">
        <w:rPr>
          <w:sz w:val="28"/>
          <w:szCs w:val="28"/>
        </w:rPr>
        <w:t>ст в гр</w:t>
      </w:r>
      <w:proofErr w:type="gramEnd"/>
      <w:r w:rsidRPr="00D847A4">
        <w:rPr>
          <w:sz w:val="28"/>
          <w:szCs w:val="28"/>
        </w:rPr>
        <w:t>уппе соответствующей возрастной категории.</w:t>
      </w:r>
    </w:p>
    <w:p w:rsidR="00093338" w:rsidRDefault="00093338" w:rsidP="007C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Перевод детей из одного структурного подразделения образовательно</w:t>
      </w:r>
      <w:r w:rsidR="00DA3CA4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A3CA4">
        <w:rPr>
          <w:sz w:val="28"/>
          <w:szCs w:val="28"/>
        </w:rPr>
        <w:t xml:space="preserve">комплекса </w:t>
      </w:r>
      <w:r>
        <w:rPr>
          <w:sz w:val="28"/>
          <w:szCs w:val="28"/>
        </w:rPr>
        <w:t xml:space="preserve"> в другое </w:t>
      </w:r>
      <w:r w:rsidR="00DA3CA4">
        <w:rPr>
          <w:sz w:val="28"/>
          <w:szCs w:val="28"/>
        </w:rPr>
        <w:t xml:space="preserve">структурное подразделение этого же комплекса </w:t>
      </w:r>
      <w:r>
        <w:rPr>
          <w:sz w:val="28"/>
          <w:szCs w:val="28"/>
        </w:rPr>
        <w:t xml:space="preserve">осуществляется по заявлению родителей (законных представителей) </w:t>
      </w:r>
      <w:r w:rsidR="00DA3CA4">
        <w:rPr>
          <w:sz w:val="28"/>
          <w:szCs w:val="28"/>
        </w:rPr>
        <w:t>руководителю образовательного</w:t>
      </w:r>
      <w:r>
        <w:rPr>
          <w:sz w:val="28"/>
          <w:szCs w:val="28"/>
        </w:rPr>
        <w:t xml:space="preserve"> </w:t>
      </w:r>
      <w:r w:rsidR="00DA3CA4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при</w:t>
      </w:r>
      <w:r w:rsidR="00204029">
        <w:rPr>
          <w:sz w:val="28"/>
          <w:szCs w:val="28"/>
        </w:rPr>
        <w:t xml:space="preserve"> соблюдении обязательных условий:</w:t>
      </w:r>
      <w:r>
        <w:rPr>
          <w:sz w:val="28"/>
          <w:szCs w:val="28"/>
        </w:rPr>
        <w:t xml:space="preserve"> </w:t>
      </w:r>
      <w:r w:rsidR="00204029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свободных мест в выбранном структу</w:t>
      </w:r>
      <w:r w:rsidR="00204029">
        <w:rPr>
          <w:sz w:val="28"/>
          <w:szCs w:val="28"/>
        </w:rPr>
        <w:t>рном подразделении и отсутствия</w:t>
      </w:r>
      <w:r>
        <w:rPr>
          <w:sz w:val="28"/>
          <w:szCs w:val="28"/>
        </w:rPr>
        <w:t xml:space="preserve"> очереди/потребности детей в это подразделение на дату подачи заявления.</w:t>
      </w:r>
      <w:r w:rsidR="00DA3CA4" w:rsidRPr="00DA3CA4">
        <w:rPr>
          <w:sz w:val="28"/>
          <w:szCs w:val="28"/>
        </w:rPr>
        <w:t xml:space="preserve"> </w:t>
      </w:r>
      <w:r w:rsidR="00DA3CA4">
        <w:rPr>
          <w:sz w:val="28"/>
          <w:szCs w:val="28"/>
        </w:rPr>
        <w:t>Перевод детей в структурных подразделениях одного комплекса осуществляется без постановки на учет.</w:t>
      </w:r>
    </w:p>
    <w:p w:rsidR="00093338" w:rsidRPr="00D847A4" w:rsidRDefault="00093338" w:rsidP="007C71EE">
      <w:pPr>
        <w:ind w:firstLine="709"/>
        <w:jc w:val="both"/>
        <w:rPr>
          <w:sz w:val="28"/>
          <w:szCs w:val="28"/>
        </w:rPr>
      </w:pPr>
      <w:r w:rsidRPr="00271A38">
        <w:rPr>
          <w:sz w:val="28"/>
          <w:szCs w:val="28"/>
        </w:rPr>
        <w:t>27.</w:t>
      </w:r>
      <w:r>
        <w:rPr>
          <w:sz w:val="28"/>
          <w:szCs w:val="28"/>
        </w:rPr>
        <w:t xml:space="preserve"> </w:t>
      </w:r>
      <w:r w:rsidR="00AE5421">
        <w:rPr>
          <w:sz w:val="28"/>
          <w:szCs w:val="28"/>
        </w:rPr>
        <w:t xml:space="preserve">Перевод детей по заявлению родителей (законных представителей) из одной образовательной организации в другую </w:t>
      </w:r>
      <w:r w:rsidR="00DA3CA4">
        <w:rPr>
          <w:sz w:val="28"/>
          <w:szCs w:val="28"/>
        </w:rPr>
        <w:t>может носить временный</w:t>
      </w:r>
      <w:r w:rsidR="00AE5421">
        <w:rPr>
          <w:sz w:val="28"/>
          <w:szCs w:val="28"/>
        </w:rPr>
        <w:t xml:space="preserve"> характер,  связанный с закрытием образовательной организации на проведение </w:t>
      </w:r>
      <w:r w:rsidR="00271A38">
        <w:rPr>
          <w:sz w:val="28"/>
          <w:szCs w:val="28"/>
        </w:rPr>
        <w:t>плановых</w:t>
      </w:r>
      <w:r w:rsidR="00AE5421">
        <w:rPr>
          <w:sz w:val="28"/>
          <w:szCs w:val="28"/>
        </w:rPr>
        <w:t xml:space="preserve"> ремонтных работ</w:t>
      </w:r>
      <w:r w:rsidR="00271A38">
        <w:rPr>
          <w:sz w:val="28"/>
          <w:szCs w:val="28"/>
        </w:rPr>
        <w:t>,</w:t>
      </w:r>
      <w:r w:rsidR="00AE5421">
        <w:rPr>
          <w:sz w:val="28"/>
          <w:szCs w:val="28"/>
        </w:rPr>
        <w:t xml:space="preserve"> </w:t>
      </w:r>
      <w:r w:rsidR="00DA3CA4">
        <w:rPr>
          <w:sz w:val="28"/>
          <w:szCs w:val="28"/>
        </w:rPr>
        <w:t xml:space="preserve">и </w:t>
      </w:r>
      <w:r w:rsidR="00AE5421">
        <w:rPr>
          <w:sz w:val="28"/>
          <w:szCs w:val="28"/>
        </w:rPr>
        <w:t xml:space="preserve">осуществляется </w:t>
      </w:r>
      <w:r w:rsidR="00271A38">
        <w:rPr>
          <w:sz w:val="28"/>
          <w:szCs w:val="28"/>
        </w:rPr>
        <w:t>по Ярославскому муниципальному округу</w:t>
      </w:r>
      <w:r w:rsidR="00AE5421">
        <w:rPr>
          <w:sz w:val="28"/>
          <w:szCs w:val="28"/>
        </w:rPr>
        <w:t xml:space="preserve"> без постановки на учет.</w:t>
      </w:r>
    </w:p>
    <w:p w:rsidR="007C71EE" w:rsidRDefault="007C71EE" w:rsidP="00AE542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E5421">
        <w:rPr>
          <w:sz w:val="28"/>
          <w:szCs w:val="28"/>
        </w:rPr>
        <w:t>8</w:t>
      </w:r>
      <w:r w:rsidRPr="007E22FB">
        <w:rPr>
          <w:sz w:val="28"/>
          <w:szCs w:val="28"/>
        </w:rPr>
        <w:t xml:space="preserve">. </w:t>
      </w:r>
      <w:r w:rsidRPr="00D847A4">
        <w:rPr>
          <w:sz w:val="28"/>
          <w:szCs w:val="28"/>
        </w:rPr>
        <w:t xml:space="preserve">Родители (законные представители) детей, являющихся воспитанниками </w:t>
      </w:r>
      <w:r w:rsidR="00AE5421">
        <w:rPr>
          <w:sz w:val="28"/>
          <w:szCs w:val="28"/>
        </w:rPr>
        <w:t>образовательных организаций</w:t>
      </w:r>
      <w:r w:rsidRPr="00D847A4">
        <w:rPr>
          <w:sz w:val="28"/>
          <w:szCs w:val="28"/>
        </w:rPr>
        <w:t xml:space="preserve">, вправе самостоятельно осуществить выбор </w:t>
      </w:r>
      <w:r w:rsidR="00AE5421">
        <w:rPr>
          <w:sz w:val="28"/>
          <w:szCs w:val="28"/>
        </w:rPr>
        <w:t>образовательной организации</w:t>
      </w:r>
      <w:r w:rsidRPr="00D847A4">
        <w:rPr>
          <w:sz w:val="28"/>
          <w:szCs w:val="28"/>
        </w:rPr>
        <w:t xml:space="preserve"> путем «обмена мест</w:t>
      </w:r>
      <w:r w:rsidR="00AE5421">
        <w:rPr>
          <w:sz w:val="28"/>
          <w:szCs w:val="28"/>
        </w:rPr>
        <w:t>ами</w:t>
      </w:r>
      <w:r w:rsidRPr="00D847A4">
        <w:rPr>
          <w:sz w:val="28"/>
          <w:szCs w:val="28"/>
        </w:rPr>
        <w:t xml:space="preserve">» по согласованию с руководителями </w:t>
      </w:r>
      <w:r w:rsidR="00AE5421">
        <w:rPr>
          <w:sz w:val="28"/>
          <w:szCs w:val="28"/>
        </w:rPr>
        <w:t>образовательных организаций</w:t>
      </w:r>
      <w:r w:rsidRPr="00D847A4">
        <w:rPr>
          <w:sz w:val="28"/>
          <w:szCs w:val="28"/>
        </w:rPr>
        <w:t>.</w:t>
      </w:r>
      <w:r>
        <w:t xml:space="preserve"> </w:t>
      </w:r>
      <w:r w:rsidRPr="007E22FB">
        <w:rPr>
          <w:color w:val="000000"/>
          <w:sz w:val="28"/>
          <w:szCs w:val="28"/>
        </w:rPr>
        <w:t>Обмен мест</w:t>
      </w:r>
      <w:r w:rsidR="00AE5421">
        <w:rPr>
          <w:color w:val="000000"/>
          <w:sz w:val="28"/>
          <w:szCs w:val="28"/>
        </w:rPr>
        <w:t>ами</w:t>
      </w:r>
      <w:r w:rsidRPr="007E22FB">
        <w:rPr>
          <w:color w:val="000000"/>
          <w:sz w:val="28"/>
          <w:szCs w:val="28"/>
        </w:rPr>
        <w:t xml:space="preserve"> родители (законные представители) находят самостоятельно.</w:t>
      </w:r>
    </w:p>
    <w:p w:rsidR="007C71EE" w:rsidRPr="00D847A4" w:rsidRDefault="007C71EE" w:rsidP="007C71EE">
      <w:pPr>
        <w:ind w:firstLine="709"/>
        <w:jc w:val="both"/>
        <w:rPr>
          <w:sz w:val="28"/>
          <w:szCs w:val="28"/>
        </w:rPr>
      </w:pPr>
      <w:r w:rsidRPr="00D847A4">
        <w:rPr>
          <w:sz w:val="28"/>
          <w:szCs w:val="28"/>
        </w:rPr>
        <w:t>Необходимыми условиями для «обмена мест</w:t>
      </w:r>
      <w:r w:rsidR="00AE5421">
        <w:rPr>
          <w:sz w:val="28"/>
          <w:szCs w:val="28"/>
        </w:rPr>
        <w:t>ами</w:t>
      </w:r>
      <w:r w:rsidRPr="00D847A4">
        <w:rPr>
          <w:sz w:val="28"/>
          <w:szCs w:val="28"/>
        </w:rPr>
        <w:t xml:space="preserve">» являются:  </w:t>
      </w:r>
    </w:p>
    <w:p w:rsidR="007C71EE" w:rsidRPr="00D847A4" w:rsidRDefault="007C71EE" w:rsidP="007C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возраста</w:t>
      </w:r>
      <w:r w:rsidRPr="00D847A4">
        <w:rPr>
          <w:sz w:val="28"/>
          <w:szCs w:val="28"/>
        </w:rPr>
        <w:t xml:space="preserve"> детей;</w:t>
      </w:r>
    </w:p>
    <w:p w:rsidR="007C71EE" w:rsidRPr="00D847A4" w:rsidRDefault="007C71EE" w:rsidP="007C71EE">
      <w:pPr>
        <w:ind w:firstLine="709"/>
        <w:jc w:val="both"/>
        <w:rPr>
          <w:sz w:val="28"/>
          <w:szCs w:val="28"/>
        </w:rPr>
      </w:pPr>
      <w:r w:rsidRPr="00D847A4">
        <w:rPr>
          <w:sz w:val="28"/>
          <w:szCs w:val="28"/>
        </w:rPr>
        <w:t xml:space="preserve">- соответствие направленности групп; </w:t>
      </w:r>
    </w:p>
    <w:p w:rsidR="007C71EE" w:rsidRPr="00D847A4" w:rsidRDefault="007C71EE" w:rsidP="007C71EE">
      <w:pPr>
        <w:ind w:firstLine="709"/>
        <w:jc w:val="both"/>
        <w:rPr>
          <w:sz w:val="28"/>
          <w:szCs w:val="28"/>
        </w:rPr>
      </w:pPr>
      <w:r w:rsidRPr="00D847A4">
        <w:rPr>
          <w:sz w:val="28"/>
          <w:szCs w:val="28"/>
        </w:rPr>
        <w:t xml:space="preserve">- наличие письменных заявлений родителей </w:t>
      </w:r>
      <w:r w:rsidR="00AE5421">
        <w:rPr>
          <w:sz w:val="28"/>
          <w:szCs w:val="28"/>
        </w:rPr>
        <w:t xml:space="preserve">(законных представителей) </w:t>
      </w:r>
      <w:r w:rsidRPr="00D847A4">
        <w:rPr>
          <w:sz w:val="28"/>
          <w:szCs w:val="28"/>
        </w:rPr>
        <w:t>об «обмене мест</w:t>
      </w:r>
      <w:r w:rsidR="00AE5421">
        <w:rPr>
          <w:sz w:val="28"/>
          <w:szCs w:val="28"/>
        </w:rPr>
        <w:t>ами</w:t>
      </w:r>
      <w:r w:rsidRPr="00D847A4">
        <w:rPr>
          <w:sz w:val="28"/>
          <w:szCs w:val="28"/>
        </w:rPr>
        <w:t xml:space="preserve">», согласованных с руководителями </w:t>
      </w:r>
      <w:r w:rsidR="00AE5421">
        <w:rPr>
          <w:sz w:val="28"/>
          <w:szCs w:val="28"/>
        </w:rPr>
        <w:t>образовательных организаций</w:t>
      </w:r>
      <w:r w:rsidRPr="00D847A4">
        <w:rPr>
          <w:sz w:val="28"/>
          <w:szCs w:val="28"/>
        </w:rPr>
        <w:t>, участвующих в обмене.</w:t>
      </w:r>
    </w:p>
    <w:p w:rsidR="007C71EE" w:rsidRPr="007E22FB" w:rsidRDefault="007C71EE" w:rsidP="007C71EE">
      <w:pPr>
        <w:ind w:firstLine="567"/>
        <w:jc w:val="both"/>
        <w:rPr>
          <w:color w:val="000000"/>
          <w:sz w:val="28"/>
          <w:szCs w:val="28"/>
        </w:rPr>
      </w:pPr>
      <w:r w:rsidRPr="007E22FB">
        <w:rPr>
          <w:color w:val="000000"/>
          <w:sz w:val="28"/>
          <w:szCs w:val="28"/>
        </w:rPr>
        <w:t xml:space="preserve">Отчисление и зачисление детей в </w:t>
      </w:r>
      <w:r w:rsidR="00DA3CA4">
        <w:rPr>
          <w:color w:val="000000"/>
          <w:sz w:val="28"/>
          <w:szCs w:val="28"/>
        </w:rPr>
        <w:t>образовательные организации</w:t>
      </w:r>
      <w:r w:rsidRPr="007E22FB">
        <w:rPr>
          <w:color w:val="000000"/>
          <w:sz w:val="28"/>
          <w:szCs w:val="28"/>
        </w:rPr>
        <w:t xml:space="preserve"> в порядке «обмена мест»  производится по письменным заявлениям родителей (законных представителей)  </w:t>
      </w:r>
      <w:r>
        <w:rPr>
          <w:color w:val="000000"/>
          <w:sz w:val="28"/>
          <w:szCs w:val="28"/>
        </w:rPr>
        <w:t>руководителем</w:t>
      </w:r>
      <w:r w:rsidRPr="007E22FB">
        <w:rPr>
          <w:color w:val="000000"/>
          <w:sz w:val="28"/>
          <w:szCs w:val="28"/>
        </w:rPr>
        <w:t xml:space="preserve"> </w:t>
      </w:r>
      <w:r w:rsidR="00AE5421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>. Информацию о произведенном «обмене мест</w:t>
      </w:r>
      <w:r w:rsidR="00AE5421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» руководители </w:t>
      </w:r>
      <w:r w:rsidR="00AE5421">
        <w:rPr>
          <w:color w:val="000000"/>
          <w:sz w:val="28"/>
          <w:szCs w:val="28"/>
        </w:rPr>
        <w:t>образовательных организаций</w:t>
      </w:r>
      <w:r w:rsidRPr="007E22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предоставляют в управление </w:t>
      </w:r>
      <w:proofErr w:type="gramStart"/>
      <w:r w:rsidR="00AE5421">
        <w:rPr>
          <w:color w:val="000000"/>
          <w:sz w:val="28"/>
          <w:szCs w:val="28"/>
        </w:rPr>
        <w:t>социального</w:t>
      </w:r>
      <w:proofErr w:type="gramEnd"/>
      <w:r w:rsidR="00AE5421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>.</w:t>
      </w:r>
    </w:p>
    <w:p w:rsidR="007C71EE" w:rsidRDefault="007C71EE" w:rsidP="00AE542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E5421">
        <w:rPr>
          <w:color w:val="000000"/>
          <w:sz w:val="28"/>
          <w:szCs w:val="28"/>
        </w:rPr>
        <w:t>9</w:t>
      </w:r>
      <w:r w:rsidRPr="007E22FB">
        <w:rPr>
          <w:color w:val="000000"/>
          <w:sz w:val="28"/>
          <w:szCs w:val="28"/>
        </w:rPr>
        <w:t xml:space="preserve">. Зачисление детей, направленных в </w:t>
      </w:r>
      <w:r w:rsidR="00AE5421">
        <w:rPr>
          <w:color w:val="000000"/>
          <w:sz w:val="28"/>
          <w:szCs w:val="28"/>
        </w:rPr>
        <w:t>образовательные организации</w:t>
      </w:r>
      <w:r>
        <w:rPr>
          <w:color w:val="000000"/>
          <w:sz w:val="28"/>
          <w:szCs w:val="28"/>
        </w:rPr>
        <w:t>,</w:t>
      </w:r>
      <w:r w:rsidRPr="007E22FB">
        <w:rPr>
          <w:color w:val="000000"/>
          <w:sz w:val="28"/>
          <w:szCs w:val="28"/>
        </w:rPr>
        <w:t xml:space="preserve"> осуществляется </w:t>
      </w:r>
      <w:r>
        <w:rPr>
          <w:color w:val="000000"/>
          <w:sz w:val="28"/>
          <w:szCs w:val="28"/>
        </w:rPr>
        <w:t>приказом руководителя</w:t>
      </w:r>
      <w:r w:rsidRPr="007E22FB">
        <w:rPr>
          <w:color w:val="000000"/>
          <w:sz w:val="28"/>
          <w:szCs w:val="28"/>
        </w:rPr>
        <w:t xml:space="preserve"> </w:t>
      </w:r>
      <w:r w:rsidR="00AE5421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. Реквизиты приказа о зачислении вносятся в </w:t>
      </w:r>
      <w:r w:rsidR="00FA5EC1" w:rsidRPr="00FB38FA">
        <w:rPr>
          <w:sz w:val="28"/>
          <w:szCs w:val="28"/>
        </w:rPr>
        <w:t>ГИС «Образование – 76»</w:t>
      </w:r>
      <w:r w:rsidR="00FA5EC1">
        <w:rPr>
          <w:sz w:val="28"/>
          <w:szCs w:val="28"/>
        </w:rPr>
        <w:t xml:space="preserve">  </w:t>
      </w:r>
      <w:r w:rsidR="00FA5EC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руководителем </w:t>
      </w:r>
      <w:r w:rsidR="00FA5EC1">
        <w:rPr>
          <w:color w:val="000000"/>
          <w:sz w:val="28"/>
          <w:szCs w:val="28"/>
        </w:rPr>
        <w:t xml:space="preserve">структурного подразделения </w:t>
      </w:r>
      <w:r>
        <w:rPr>
          <w:color w:val="000000"/>
          <w:sz w:val="28"/>
          <w:szCs w:val="28"/>
        </w:rPr>
        <w:t>не позднее 3 рабочих дней после издания приказа</w:t>
      </w:r>
      <w:r w:rsidRPr="007E22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C71EE" w:rsidRPr="007E22FB" w:rsidRDefault="00FA5EC1" w:rsidP="00AE542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7C71EE">
        <w:rPr>
          <w:color w:val="000000"/>
          <w:sz w:val="28"/>
          <w:szCs w:val="28"/>
        </w:rPr>
        <w:t xml:space="preserve">. После издания руководителем </w:t>
      </w:r>
      <w:r>
        <w:rPr>
          <w:color w:val="000000"/>
          <w:sz w:val="28"/>
          <w:szCs w:val="28"/>
        </w:rPr>
        <w:t>образовательной организации</w:t>
      </w:r>
      <w:r w:rsidR="007C71EE">
        <w:rPr>
          <w:color w:val="000000"/>
          <w:sz w:val="28"/>
          <w:szCs w:val="28"/>
        </w:rPr>
        <w:t xml:space="preserve"> приказа о зачислении, ребенок снимается с учета в</w:t>
      </w:r>
      <w:r w:rsidRPr="00FA5EC1">
        <w:rPr>
          <w:sz w:val="28"/>
          <w:szCs w:val="28"/>
        </w:rPr>
        <w:t xml:space="preserve"> </w:t>
      </w:r>
      <w:r w:rsidRPr="00FB38FA">
        <w:rPr>
          <w:sz w:val="28"/>
          <w:szCs w:val="28"/>
        </w:rPr>
        <w:t>ГИС «Образование – 76»</w:t>
      </w:r>
      <w:r>
        <w:rPr>
          <w:sz w:val="28"/>
          <w:szCs w:val="28"/>
        </w:rPr>
        <w:t xml:space="preserve">.  </w:t>
      </w:r>
      <w:r w:rsidR="007C71EE">
        <w:rPr>
          <w:color w:val="000000"/>
          <w:sz w:val="28"/>
          <w:szCs w:val="28"/>
        </w:rPr>
        <w:t xml:space="preserve"> </w:t>
      </w: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7C71EE" w:rsidRDefault="007C71EE" w:rsidP="007C71EE">
      <w:pPr>
        <w:ind w:firstLine="567"/>
        <w:jc w:val="both"/>
        <w:rPr>
          <w:color w:val="000000"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E20BF4" w:rsidRDefault="00E20BF4" w:rsidP="00EB72BE">
      <w:pPr>
        <w:ind w:firstLine="708"/>
        <w:rPr>
          <w:b/>
          <w:sz w:val="28"/>
          <w:szCs w:val="28"/>
        </w:rPr>
      </w:pPr>
    </w:p>
    <w:p w:rsidR="00E20BF4" w:rsidRDefault="00E20BF4" w:rsidP="00F30B27">
      <w:pPr>
        <w:rPr>
          <w:b/>
          <w:sz w:val="28"/>
          <w:szCs w:val="28"/>
        </w:rPr>
      </w:pPr>
    </w:p>
    <w:p w:rsidR="003F71D7" w:rsidRPr="001D6986" w:rsidRDefault="003F71D7" w:rsidP="003F71D7">
      <w:pPr>
        <w:ind w:left="5670" w:right="-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Порядку</w:t>
      </w:r>
    </w:p>
    <w:p w:rsidR="003F71D7" w:rsidRDefault="003F71D7" w:rsidP="003F71D7">
      <w:pPr>
        <w:jc w:val="center"/>
        <w:rPr>
          <w:b/>
          <w:sz w:val="28"/>
          <w:szCs w:val="28"/>
        </w:rPr>
      </w:pPr>
    </w:p>
    <w:p w:rsidR="003F71D7" w:rsidRDefault="003F71D7" w:rsidP="003F71D7">
      <w:pPr>
        <w:jc w:val="center"/>
        <w:rPr>
          <w:b/>
          <w:sz w:val="28"/>
          <w:szCs w:val="28"/>
        </w:rPr>
      </w:pPr>
    </w:p>
    <w:p w:rsidR="00E20BF4" w:rsidRDefault="003F71D7" w:rsidP="003F7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 о согласии на обработку персональных данных</w:t>
      </w:r>
    </w:p>
    <w:p w:rsidR="00E20BF4" w:rsidRDefault="00E20BF4" w:rsidP="00F30B27">
      <w:pPr>
        <w:rPr>
          <w:b/>
          <w:sz w:val="28"/>
          <w:szCs w:val="28"/>
        </w:rPr>
      </w:pPr>
    </w:p>
    <w:p w:rsidR="00D64C5C" w:rsidRDefault="00D64C5C" w:rsidP="00D64C5C">
      <w:pPr>
        <w:jc w:val="right"/>
      </w:pPr>
      <w:r>
        <w:t xml:space="preserve">                           В___________________________________</w:t>
      </w:r>
    </w:p>
    <w:p w:rsidR="00D64C5C" w:rsidRPr="00EB77B3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 xml:space="preserve">(наименование </w:t>
      </w:r>
      <w:r w:rsidR="00DA3CA4">
        <w:rPr>
          <w:vertAlign w:val="superscript"/>
        </w:rPr>
        <w:t>образовательной организации</w:t>
      </w:r>
      <w:r>
        <w:rPr>
          <w:vertAlign w:val="superscript"/>
        </w:rPr>
        <w:t>)</w:t>
      </w:r>
    </w:p>
    <w:p w:rsidR="00D64C5C" w:rsidRDefault="00D64C5C" w:rsidP="00D64C5C">
      <w:pPr>
        <w:jc w:val="right"/>
      </w:pPr>
      <w:r>
        <w:t xml:space="preserve">                           ___________________________________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 xml:space="preserve">                    (Ф.И.О. родителя/законного представителя)</w:t>
      </w:r>
    </w:p>
    <w:p w:rsidR="00D64C5C" w:rsidRDefault="00D64C5C" w:rsidP="00D64C5C">
      <w:pPr>
        <w:jc w:val="right"/>
      </w:pPr>
      <w:r>
        <w:t xml:space="preserve">                          ____________________________________ </w:t>
      </w:r>
    </w:p>
    <w:p w:rsidR="00D64C5C" w:rsidRDefault="00D64C5C" w:rsidP="00D64C5C">
      <w:pPr>
        <w:jc w:val="right"/>
      </w:pPr>
      <w:r>
        <w:t xml:space="preserve">____________________________________ </w:t>
      </w:r>
    </w:p>
    <w:p w:rsidR="00D64C5C" w:rsidRDefault="00D64C5C" w:rsidP="00D64C5C">
      <w:pPr>
        <w:jc w:val="right"/>
      </w:pPr>
      <w:r>
        <w:t>____________________________________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(паспортные данные родителя/законного представителя)</w:t>
      </w:r>
    </w:p>
    <w:p w:rsidR="00D64C5C" w:rsidRDefault="00D64C5C" w:rsidP="00D64C5C">
      <w:pPr>
        <w:jc w:val="right"/>
      </w:pPr>
      <w:r>
        <w:t xml:space="preserve">                          ____________________________________</w:t>
      </w:r>
    </w:p>
    <w:p w:rsidR="00D64C5C" w:rsidRDefault="00D64C5C" w:rsidP="00D64C5C">
      <w:pPr>
        <w:jc w:val="right"/>
      </w:pPr>
    </w:p>
    <w:p w:rsidR="00D64C5C" w:rsidRDefault="00D64C5C" w:rsidP="00D64C5C">
      <w:pPr>
        <w:jc w:val="right"/>
      </w:pPr>
      <w:r>
        <w:t>____________________________________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>(адрес регистрации)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_____________________________________________________ 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______________________________________________________</w:t>
      </w:r>
    </w:p>
    <w:p w:rsidR="00D64C5C" w:rsidRDefault="00D64C5C" w:rsidP="00D64C5C">
      <w:pPr>
        <w:jc w:val="right"/>
        <w:rPr>
          <w:vertAlign w:val="superscript"/>
        </w:rPr>
      </w:pPr>
      <w:r>
        <w:rPr>
          <w:vertAlign w:val="superscript"/>
        </w:rPr>
        <w:t xml:space="preserve">                              (адрес фактического проживания, контактный телефон)                                                    </w:t>
      </w:r>
    </w:p>
    <w:p w:rsidR="00D64C5C" w:rsidRDefault="00D64C5C" w:rsidP="00D64C5C">
      <w:pPr>
        <w:tabs>
          <w:tab w:val="left" w:pos="8114"/>
        </w:tabs>
        <w:rPr>
          <w:b/>
        </w:rPr>
      </w:pPr>
      <w:r>
        <w:rPr>
          <w:b/>
        </w:rPr>
        <w:tab/>
      </w:r>
    </w:p>
    <w:p w:rsidR="00D64C5C" w:rsidRDefault="00D64C5C" w:rsidP="00D64C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согласии на обработку персональных данных.</w:t>
      </w:r>
    </w:p>
    <w:p w:rsidR="00D64C5C" w:rsidRDefault="00D64C5C" w:rsidP="00D64C5C"/>
    <w:p w:rsidR="00D64C5C" w:rsidRDefault="00D64C5C" w:rsidP="00D64C5C">
      <w:r>
        <w:t>Я,___________________________________________________________________________,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</w:t>
      </w:r>
    </w:p>
    <w:p w:rsidR="00D64C5C" w:rsidRDefault="00D64C5C" w:rsidP="00D64C5C">
      <w:pPr>
        <w:rPr>
          <w:vertAlign w:val="superscript"/>
        </w:rPr>
      </w:pPr>
      <w:r>
        <w:rPr>
          <w:vertAlign w:val="subscript"/>
        </w:rPr>
        <w:t xml:space="preserve">                                                                                                     </w:t>
      </w:r>
      <w:r>
        <w:rPr>
          <w:vertAlign w:val="superscript"/>
        </w:rPr>
        <w:t>(фамилия, имя, отчество)</w:t>
      </w:r>
    </w:p>
    <w:p w:rsidR="00D64C5C" w:rsidRDefault="00D64C5C" w:rsidP="00D64C5C">
      <w:r>
        <w:t>от своего имени и от имени несовершеннолетнего__________________________________________________</w:t>
      </w:r>
    </w:p>
    <w:p w:rsidR="00D64C5C" w:rsidRDefault="00D64C5C" w:rsidP="00D64C5C">
      <w:pPr>
        <w:rPr>
          <w:vertAlign w:val="superscript"/>
        </w:rPr>
      </w:pPr>
      <w:r>
        <w:tab/>
        <w:t xml:space="preserve">                                                                                                             </w:t>
      </w:r>
      <w:r>
        <w:rPr>
          <w:vertAlign w:val="superscript"/>
        </w:rPr>
        <w:t>(степень родства)</w:t>
      </w:r>
    </w:p>
    <w:p w:rsidR="00D64C5C" w:rsidRDefault="00D64C5C" w:rsidP="00D64C5C">
      <w:r>
        <w:t>_____________________________________________________________________________________________,</w:t>
      </w:r>
    </w:p>
    <w:p w:rsidR="00D64C5C" w:rsidRDefault="00D64C5C" w:rsidP="00D64C5C">
      <w:r>
        <w:rPr>
          <w:vertAlign w:val="superscript"/>
        </w:rPr>
        <w:t xml:space="preserve">                                                                                                                         (фамилия, имя, отчество)</w:t>
      </w:r>
    </w:p>
    <w:p w:rsidR="00D64C5C" w:rsidRDefault="00D64C5C" w:rsidP="00D64C5C">
      <w:pPr>
        <w:jc w:val="both"/>
      </w:pPr>
      <w:r>
        <w:t xml:space="preserve"> «____»________________ ________ года рождения в соответствии с требованиями статьи 9 Федерального закона от 27.07.06 г. </w:t>
      </w:r>
      <w:r>
        <w:rPr>
          <w:lang w:val="en-US"/>
        </w:rPr>
        <w:t>N</w:t>
      </w:r>
      <w:r>
        <w:t xml:space="preserve">  152-ФЗ «О персональных данных» даю согласие на обработку моих персональных данных и персональных данных моего/моей __________________________________ с использованием </w:t>
      </w:r>
      <w: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(степень родства)</w:t>
      </w:r>
    </w:p>
    <w:p w:rsidR="00D64C5C" w:rsidRDefault="00D64C5C" w:rsidP="00D64C5C">
      <w:pPr>
        <w:jc w:val="both"/>
      </w:pPr>
      <w:r w:rsidRPr="00015619">
        <w:t xml:space="preserve">государственной информационной системы Ярославской области </w:t>
      </w:r>
      <w:r w:rsidR="00DA3CA4" w:rsidRPr="00DA3CA4">
        <w:t>«Система образования Ярославской области»</w:t>
      </w:r>
      <w:r w:rsidR="00DA3CA4">
        <w:t xml:space="preserve"> (</w:t>
      </w:r>
      <w:r w:rsidR="00DA3CA4" w:rsidRPr="00DA3CA4">
        <w:t>ГИС «Образование – 76»),</w:t>
      </w:r>
      <w:r w:rsidR="00DA3CA4" w:rsidRPr="00E67A99">
        <w:rPr>
          <w:sz w:val="28"/>
          <w:szCs w:val="28"/>
        </w:rPr>
        <w:t xml:space="preserve"> </w:t>
      </w:r>
      <w:r w:rsidRPr="00015619">
        <w:t>«</w:t>
      </w:r>
      <w:r>
        <w:t xml:space="preserve">с целью постановки ее (его) на учет для направления </w:t>
      </w:r>
      <w:r w:rsidR="00181536">
        <w:t xml:space="preserve">                             </w:t>
      </w:r>
      <w:r>
        <w:t xml:space="preserve">в </w:t>
      </w:r>
      <w:proofErr w:type="gramStart"/>
      <w:r>
        <w:t>образовательном</w:t>
      </w:r>
      <w:proofErr w:type="gramEnd"/>
      <w:r>
        <w:t xml:space="preserve"> учреждение, реализующее образовательные программы дошкольного образования.</w:t>
      </w:r>
    </w:p>
    <w:p w:rsidR="00D64C5C" w:rsidRDefault="00D64C5C" w:rsidP="00D64C5C">
      <w:pPr>
        <w:jc w:val="both"/>
      </w:pPr>
      <w:r>
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ребенка в дошкольное образовательное учреждение.</w:t>
      </w:r>
    </w:p>
    <w:p w:rsidR="00D64C5C" w:rsidRDefault="00D64C5C" w:rsidP="00D64C5C">
      <w:pPr>
        <w:jc w:val="both"/>
      </w:pPr>
      <w:r>
        <w:t xml:space="preserve">Персональные данные </w:t>
      </w:r>
      <w:proofErr w:type="gramStart"/>
      <w:r>
        <w:t>моего</w:t>
      </w:r>
      <w:proofErr w:type="gramEnd"/>
      <w:r>
        <w:t>/моей__________________________________________,</w:t>
      </w:r>
    </w:p>
    <w:p w:rsidR="00D64C5C" w:rsidRDefault="00D64C5C" w:rsidP="00D64C5C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(степень родства)</w:t>
      </w:r>
    </w:p>
    <w:p w:rsidR="00D64C5C" w:rsidRDefault="00D64C5C" w:rsidP="00D64C5C">
      <w:pPr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дается данное согласие, включают: фамилию, имя, отчество, пол, дату рождения, данные свидетельства о рождении, адрес регистрации и фактического проживания, данные о потребности в специализированной группе.  </w:t>
      </w:r>
    </w:p>
    <w:p w:rsidR="00D64C5C" w:rsidRDefault="00D64C5C" w:rsidP="00D64C5C">
      <w:pPr>
        <w:jc w:val="both"/>
      </w:pPr>
      <w:proofErr w:type="gramStart"/>
      <w: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</w:p>
    <w:p w:rsidR="00D64C5C" w:rsidRDefault="00D64C5C" w:rsidP="00D64C5C">
      <w:pPr>
        <w:jc w:val="both"/>
      </w:pPr>
      <w:r>
        <w:t>Обработка персональных данных осуществляется с использованием средств вычислительной техники и сетей общего пользования при обеспечении организационных и технических мер безопасности, так и без использования средств автоматизации.</w:t>
      </w:r>
    </w:p>
    <w:p w:rsidR="00D64C5C" w:rsidRDefault="00D64C5C" w:rsidP="00D64C5C">
      <w:pPr>
        <w:jc w:val="both"/>
      </w:pPr>
      <w:r>
        <w:t xml:space="preserve">Согласие действует с момента постановки на учет до зачисления ребенка в образовательное учреждение, реализующее программы дошкольного образования, либо при достижении ребенком семилетнего возраста, а также при наличии заявления о снятии ребенка с учета. Данное Согласие может быть отозвано в порядке, установленном Законодательством РФ. В случае завершения действия Согласия Оператор обязан прекратить обработку в срок, не превышающий 3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</w:t>
      </w:r>
    </w:p>
    <w:p w:rsidR="00D64C5C" w:rsidRDefault="00D64C5C" w:rsidP="00D64C5C">
      <w:pPr>
        <w:jc w:val="both"/>
      </w:pPr>
    </w:p>
    <w:p w:rsidR="00D64C5C" w:rsidRDefault="00D64C5C" w:rsidP="00D64C5C"/>
    <w:p w:rsidR="00D64C5C" w:rsidRDefault="00D64C5C" w:rsidP="00D64C5C">
      <w:r>
        <w:t>_________________                _________________________  /_________________________/</w:t>
      </w:r>
    </w:p>
    <w:p w:rsidR="00D64C5C" w:rsidRDefault="00D64C5C" w:rsidP="00D64C5C">
      <w:pPr>
        <w:rPr>
          <w:sz w:val="28"/>
          <w:szCs w:val="28"/>
        </w:rPr>
      </w:pPr>
      <w:r>
        <w:t xml:space="preserve">         </w:t>
      </w:r>
      <w:r>
        <w:rPr>
          <w:vertAlign w:val="superscript"/>
        </w:rPr>
        <w:t xml:space="preserve"> (дата)</w:t>
      </w:r>
      <w:r>
        <w:t xml:space="preserve">                                                        </w:t>
      </w:r>
      <w:r>
        <w:rPr>
          <w:vertAlign w:val="superscript"/>
        </w:rPr>
        <w:t>(подпись)</w:t>
      </w:r>
      <w:r>
        <w:tab/>
        <w:t xml:space="preserve">                            </w:t>
      </w:r>
      <w:r>
        <w:rPr>
          <w:vertAlign w:val="superscript"/>
        </w:rPr>
        <w:t xml:space="preserve"> (расшифровка подписи)</w:t>
      </w:r>
    </w:p>
    <w:p w:rsidR="00DA5777" w:rsidRDefault="00DA5777" w:rsidP="00DA5777">
      <w:pPr>
        <w:autoSpaceDE w:val="0"/>
        <w:autoSpaceDN w:val="0"/>
        <w:adjustRightInd w:val="0"/>
        <w:jc w:val="right"/>
        <w:rPr>
          <w:highlight w:val="yellow"/>
        </w:rPr>
      </w:pPr>
    </w:p>
    <w:sectPr w:rsidR="00DA5777" w:rsidSect="00587184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57" w:rsidRDefault="00E52D57">
      <w:r>
        <w:separator/>
      </w:r>
    </w:p>
  </w:endnote>
  <w:endnote w:type="continuationSeparator" w:id="0">
    <w:p w:rsidR="00E52D57" w:rsidRDefault="00E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57" w:rsidRDefault="00E52D57">
      <w:r>
        <w:separator/>
      </w:r>
    </w:p>
  </w:footnote>
  <w:footnote w:type="continuationSeparator" w:id="0">
    <w:p w:rsidR="00E52D57" w:rsidRDefault="00E52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6A" w:rsidRDefault="00587184">
    <w:pPr>
      <w:pStyle w:val="a3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6A" w:rsidRDefault="00587184" w:rsidP="00587184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F6A" w:rsidRDefault="00936F6A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84" w:rsidRDefault="00587184">
    <w:pPr>
      <w:pStyle w:val="a3"/>
    </w:pPr>
    <w: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8376"/>
      <w:docPartObj>
        <w:docPartGallery w:val="Page Numbers (Top of Page)"/>
        <w:docPartUnique/>
      </w:docPartObj>
    </w:sdtPr>
    <w:sdtEndPr/>
    <w:sdtContent>
      <w:p w:rsidR="00587184" w:rsidRDefault="00802A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2427" w:rsidRDefault="00D524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163"/>
    <w:multiLevelType w:val="hybridMultilevel"/>
    <w:tmpl w:val="499A2D4C"/>
    <w:lvl w:ilvl="0" w:tplc="CAAA8AA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">
    <w:nsid w:val="31832AF7"/>
    <w:multiLevelType w:val="hybridMultilevel"/>
    <w:tmpl w:val="06A8935E"/>
    <w:lvl w:ilvl="0" w:tplc="7A4076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248AE"/>
    <w:multiLevelType w:val="hybridMultilevel"/>
    <w:tmpl w:val="4CF2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D95"/>
    <w:multiLevelType w:val="hybridMultilevel"/>
    <w:tmpl w:val="4CF2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C7EB6"/>
    <w:multiLevelType w:val="hybridMultilevel"/>
    <w:tmpl w:val="FE4EA908"/>
    <w:lvl w:ilvl="0" w:tplc="08446BE6">
      <w:start w:val="1"/>
      <w:numFmt w:val="decimal"/>
      <w:lvlText w:val="%1."/>
      <w:lvlJc w:val="righ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41F23"/>
    <w:multiLevelType w:val="hybridMultilevel"/>
    <w:tmpl w:val="D8500CD8"/>
    <w:lvl w:ilvl="0" w:tplc="F4A29D54">
      <w:start w:val="1"/>
      <w:numFmt w:val="bullet"/>
      <w:lvlText w:val="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>
    <w:nsid w:val="71133A24"/>
    <w:multiLevelType w:val="hybridMultilevel"/>
    <w:tmpl w:val="7C2893E8"/>
    <w:lvl w:ilvl="0" w:tplc="05D2B1B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477CE6"/>
    <w:multiLevelType w:val="multilevel"/>
    <w:tmpl w:val="887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5452EE"/>
    <w:multiLevelType w:val="multilevel"/>
    <w:tmpl w:val="1CBE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27"/>
    <w:rsid w:val="0000044A"/>
    <w:rsid w:val="00000EB3"/>
    <w:rsid w:val="00006FBD"/>
    <w:rsid w:val="0001347A"/>
    <w:rsid w:val="000309DC"/>
    <w:rsid w:val="00032A4D"/>
    <w:rsid w:val="00036D7A"/>
    <w:rsid w:val="000419D6"/>
    <w:rsid w:val="000420FC"/>
    <w:rsid w:val="000534C0"/>
    <w:rsid w:val="00062C35"/>
    <w:rsid w:val="00065C22"/>
    <w:rsid w:val="00067DE9"/>
    <w:rsid w:val="00071E1C"/>
    <w:rsid w:val="000755D9"/>
    <w:rsid w:val="00076F45"/>
    <w:rsid w:val="00080C7B"/>
    <w:rsid w:val="0008124D"/>
    <w:rsid w:val="00081F61"/>
    <w:rsid w:val="0008379F"/>
    <w:rsid w:val="000850AF"/>
    <w:rsid w:val="00093338"/>
    <w:rsid w:val="000A40B5"/>
    <w:rsid w:val="000A5E55"/>
    <w:rsid w:val="000A7822"/>
    <w:rsid w:val="000B0982"/>
    <w:rsid w:val="000B4D24"/>
    <w:rsid w:val="000C6370"/>
    <w:rsid w:val="000D2022"/>
    <w:rsid w:val="000D34A7"/>
    <w:rsid w:val="000E7602"/>
    <w:rsid w:val="001046FD"/>
    <w:rsid w:val="00104CBD"/>
    <w:rsid w:val="001061E4"/>
    <w:rsid w:val="00107B68"/>
    <w:rsid w:val="00107BF2"/>
    <w:rsid w:val="00110B55"/>
    <w:rsid w:val="00113EF1"/>
    <w:rsid w:val="001212F6"/>
    <w:rsid w:val="0014290D"/>
    <w:rsid w:val="00144004"/>
    <w:rsid w:val="001451A9"/>
    <w:rsid w:val="00150127"/>
    <w:rsid w:val="00170910"/>
    <w:rsid w:val="0017422E"/>
    <w:rsid w:val="00181536"/>
    <w:rsid w:val="00184BCD"/>
    <w:rsid w:val="00185E31"/>
    <w:rsid w:val="00195A3F"/>
    <w:rsid w:val="00197DA5"/>
    <w:rsid w:val="001A324E"/>
    <w:rsid w:val="001B0BC4"/>
    <w:rsid w:val="001B3323"/>
    <w:rsid w:val="001B5A15"/>
    <w:rsid w:val="001B5E95"/>
    <w:rsid w:val="001B6767"/>
    <w:rsid w:val="001C2017"/>
    <w:rsid w:val="001C53D1"/>
    <w:rsid w:val="001D6986"/>
    <w:rsid w:val="001E1EC4"/>
    <w:rsid w:val="001E242F"/>
    <w:rsid w:val="001F5BF5"/>
    <w:rsid w:val="002006F8"/>
    <w:rsid w:val="0020279F"/>
    <w:rsid w:val="00203D94"/>
    <w:rsid w:val="00204029"/>
    <w:rsid w:val="00206F4C"/>
    <w:rsid w:val="00210393"/>
    <w:rsid w:val="0021129D"/>
    <w:rsid w:val="0021249A"/>
    <w:rsid w:val="00212F57"/>
    <w:rsid w:val="002209C4"/>
    <w:rsid w:val="00225DDF"/>
    <w:rsid w:val="0023601F"/>
    <w:rsid w:val="002532EA"/>
    <w:rsid w:val="00253B1A"/>
    <w:rsid w:val="00256508"/>
    <w:rsid w:val="002666E0"/>
    <w:rsid w:val="00267261"/>
    <w:rsid w:val="00271A38"/>
    <w:rsid w:val="002740DA"/>
    <w:rsid w:val="0028355C"/>
    <w:rsid w:val="00286AAF"/>
    <w:rsid w:val="002911BF"/>
    <w:rsid w:val="00292229"/>
    <w:rsid w:val="002969E9"/>
    <w:rsid w:val="002A0B1B"/>
    <w:rsid w:val="002A58E2"/>
    <w:rsid w:val="002A773E"/>
    <w:rsid w:val="002C42B4"/>
    <w:rsid w:val="002C6A4C"/>
    <w:rsid w:val="002E02D2"/>
    <w:rsid w:val="002E0CA5"/>
    <w:rsid w:val="002E78E7"/>
    <w:rsid w:val="002F39FB"/>
    <w:rsid w:val="00310E67"/>
    <w:rsid w:val="0031239A"/>
    <w:rsid w:val="00317FBA"/>
    <w:rsid w:val="0033352E"/>
    <w:rsid w:val="00335349"/>
    <w:rsid w:val="00336787"/>
    <w:rsid w:val="00345CD4"/>
    <w:rsid w:val="00350D52"/>
    <w:rsid w:val="003522FB"/>
    <w:rsid w:val="00354F16"/>
    <w:rsid w:val="003566F7"/>
    <w:rsid w:val="00360F1C"/>
    <w:rsid w:val="00366C8A"/>
    <w:rsid w:val="00370742"/>
    <w:rsid w:val="00374697"/>
    <w:rsid w:val="003753C2"/>
    <w:rsid w:val="00380802"/>
    <w:rsid w:val="003B5C20"/>
    <w:rsid w:val="003B5E00"/>
    <w:rsid w:val="003B75EB"/>
    <w:rsid w:val="003C0292"/>
    <w:rsid w:val="003E7EC8"/>
    <w:rsid w:val="003F71D7"/>
    <w:rsid w:val="004038F2"/>
    <w:rsid w:val="00403952"/>
    <w:rsid w:val="00404F57"/>
    <w:rsid w:val="0041148B"/>
    <w:rsid w:val="004123B4"/>
    <w:rsid w:val="00414FF1"/>
    <w:rsid w:val="00423646"/>
    <w:rsid w:val="0042559F"/>
    <w:rsid w:val="0043614F"/>
    <w:rsid w:val="0044273C"/>
    <w:rsid w:val="00443C1F"/>
    <w:rsid w:val="00444BBD"/>
    <w:rsid w:val="00445C53"/>
    <w:rsid w:val="004473A6"/>
    <w:rsid w:val="004514CF"/>
    <w:rsid w:val="0046563E"/>
    <w:rsid w:val="00466EE2"/>
    <w:rsid w:val="0047468A"/>
    <w:rsid w:val="004816B5"/>
    <w:rsid w:val="0048231F"/>
    <w:rsid w:val="00490C7A"/>
    <w:rsid w:val="00493D85"/>
    <w:rsid w:val="004A2390"/>
    <w:rsid w:val="004A7E05"/>
    <w:rsid w:val="004B0FF8"/>
    <w:rsid w:val="004B2A13"/>
    <w:rsid w:val="004D153F"/>
    <w:rsid w:val="004D74F8"/>
    <w:rsid w:val="004E199E"/>
    <w:rsid w:val="0051679E"/>
    <w:rsid w:val="0051728D"/>
    <w:rsid w:val="005226FE"/>
    <w:rsid w:val="00530E57"/>
    <w:rsid w:val="0054537A"/>
    <w:rsid w:val="00547035"/>
    <w:rsid w:val="005559FC"/>
    <w:rsid w:val="00556C4A"/>
    <w:rsid w:val="00570D43"/>
    <w:rsid w:val="005758A9"/>
    <w:rsid w:val="00587184"/>
    <w:rsid w:val="00587185"/>
    <w:rsid w:val="00587857"/>
    <w:rsid w:val="00587CB3"/>
    <w:rsid w:val="005921F8"/>
    <w:rsid w:val="005A1232"/>
    <w:rsid w:val="005B2E0F"/>
    <w:rsid w:val="005B5F0D"/>
    <w:rsid w:val="005C188B"/>
    <w:rsid w:val="005D0BF1"/>
    <w:rsid w:val="005E0152"/>
    <w:rsid w:val="005E0F1D"/>
    <w:rsid w:val="005E428C"/>
    <w:rsid w:val="005E5521"/>
    <w:rsid w:val="005F0C16"/>
    <w:rsid w:val="005F1920"/>
    <w:rsid w:val="005F5718"/>
    <w:rsid w:val="005F7398"/>
    <w:rsid w:val="00604FD5"/>
    <w:rsid w:val="006117D5"/>
    <w:rsid w:val="00616D8D"/>
    <w:rsid w:val="00625462"/>
    <w:rsid w:val="006254B4"/>
    <w:rsid w:val="00626E94"/>
    <w:rsid w:val="0063632C"/>
    <w:rsid w:val="00641F4E"/>
    <w:rsid w:val="006426AD"/>
    <w:rsid w:val="00646DD9"/>
    <w:rsid w:val="006519D1"/>
    <w:rsid w:val="00657221"/>
    <w:rsid w:val="00657C9C"/>
    <w:rsid w:val="0067144A"/>
    <w:rsid w:val="00672960"/>
    <w:rsid w:val="0067632E"/>
    <w:rsid w:val="006810EE"/>
    <w:rsid w:val="00690D45"/>
    <w:rsid w:val="006A3B55"/>
    <w:rsid w:val="006A4B8F"/>
    <w:rsid w:val="006B5D69"/>
    <w:rsid w:val="006B7344"/>
    <w:rsid w:val="006B7AF7"/>
    <w:rsid w:val="006C2CBD"/>
    <w:rsid w:val="006C69A4"/>
    <w:rsid w:val="006D5676"/>
    <w:rsid w:val="006D75DC"/>
    <w:rsid w:val="006E39FC"/>
    <w:rsid w:val="006E3A2C"/>
    <w:rsid w:val="006E480B"/>
    <w:rsid w:val="00700CB6"/>
    <w:rsid w:val="00705F85"/>
    <w:rsid w:val="00713B60"/>
    <w:rsid w:val="00727B64"/>
    <w:rsid w:val="00734534"/>
    <w:rsid w:val="00762A18"/>
    <w:rsid w:val="00767491"/>
    <w:rsid w:val="00780135"/>
    <w:rsid w:val="007831C4"/>
    <w:rsid w:val="0079176C"/>
    <w:rsid w:val="007A6668"/>
    <w:rsid w:val="007A75A1"/>
    <w:rsid w:val="007B3B85"/>
    <w:rsid w:val="007B5DA7"/>
    <w:rsid w:val="007C6075"/>
    <w:rsid w:val="007C71EE"/>
    <w:rsid w:val="007D3DCE"/>
    <w:rsid w:val="007D7E78"/>
    <w:rsid w:val="007E24A9"/>
    <w:rsid w:val="007E7441"/>
    <w:rsid w:val="00800A5A"/>
    <w:rsid w:val="00823ED3"/>
    <w:rsid w:val="0082737A"/>
    <w:rsid w:val="00833AD8"/>
    <w:rsid w:val="00836409"/>
    <w:rsid w:val="0083686B"/>
    <w:rsid w:val="0084038A"/>
    <w:rsid w:val="00841B66"/>
    <w:rsid w:val="00850E44"/>
    <w:rsid w:val="00856D6C"/>
    <w:rsid w:val="00873D56"/>
    <w:rsid w:val="008767EF"/>
    <w:rsid w:val="0087710F"/>
    <w:rsid w:val="0088250B"/>
    <w:rsid w:val="00883243"/>
    <w:rsid w:val="00887D89"/>
    <w:rsid w:val="00894A23"/>
    <w:rsid w:val="0089637F"/>
    <w:rsid w:val="00896CEC"/>
    <w:rsid w:val="008A15EB"/>
    <w:rsid w:val="008C7F71"/>
    <w:rsid w:val="008D64F6"/>
    <w:rsid w:val="008E5E4B"/>
    <w:rsid w:val="00911545"/>
    <w:rsid w:val="00917168"/>
    <w:rsid w:val="00925354"/>
    <w:rsid w:val="00932D11"/>
    <w:rsid w:val="00932F73"/>
    <w:rsid w:val="00936F6A"/>
    <w:rsid w:val="00937A1D"/>
    <w:rsid w:val="009406C8"/>
    <w:rsid w:val="00940877"/>
    <w:rsid w:val="009429D3"/>
    <w:rsid w:val="00945687"/>
    <w:rsid w:val="0094589D"/>
    <w:rsid w:val="00950D16"/>
    <w:rsid w:val="00952CE1"/>
    <w:rsid w:val="0095604E"/>
    <w:rsid w:val="009561BC"/>
    <w:rsid w:val="00970E91"/>
    <w:rsid w:val="009738B5"/>
    <w:rsid w:val="00975B53"/>
    <w:rsid w:val="009765C2"/>
    <w:rsid w:val="00983A31"/>
    <w:rsid w:val="009931AD"/>
    <w:rsid w:val="00995A6A"/>
    <w:rsid w:val="00997B05"/>
    <w:rsid w:val="009A04FD"/>
    <w:rsid w:val="009C4060"/>
    <w:rsid w:val="009C455C"/>
    <w:rsid w:val="009C63B1"/>
    <w:rsid w:val="009D1527"/>
    <w:rsid w:val="009D4177"/>
    <w:rsid w:val="009E31D6"/>
    <w:rsid w:val="009E7D1F"/>
    <w:rsid w:val="009F1B48"/>
    <w:rsid w:val="00A06B9E"/>
    <w:rsid w:val="00A118F5"/>
    <w:rsid w:val="00A13B80"/>
    <w:rsid w:val="00A2599C"/>
    <w:rsid w:val="00A270B6"/>
    <w:rsid w:val="00A34E0D"/>
    <w:rsid w:val="00A34E81"/>
    <w:rsid w:val="00A5339F"/>
    <w:rsid w:val="00A54788"/>
    <w:rsid w:val="00A65585"/>
    <w:rsid w:val="00A67645"/>
    <w:rsid w:val="00A81720"/>
    <w:rsid w:val="00A8256B"/>
    <w:rsid w:val="00A842B8"/>
    <w:rsid w:val="00A84531"/>
    <w:rsid w:val="00A93BB2"/>
    <w:rsid w:val="00A93C81"/>
    <w:rsid w:val="00AA1550"/>
    <w:rsid w:val="00AA5068"/>
    <w:rsid w:val="00AA6E1E"/>
    <w:rsid w:val="00AB4FC3"/>
    <w:rsid w:val="00AB7BF2"/>
    <w:rsid w:val="00AC3236"/>
    <w:rsid w:val="00AC4A05"/>
    <w:rsid w:val="00AD6BF9"/>
    <w:rsid w:val="00AE1993"/>
    <w:rsid w:val="00AE5421"/>
    <w:rsid w:val="00AE5485"/>
    <w:rsid w:val="00AE6C43"/>
    <w:rsid w:val="00AF00F8"/>
    <w:rsid w:val="00AF3683"/>
    <w:rsid w:val="00AF6BFE"/>
    <w:rsid w:val="00B032F4"/>
    <w:rsid w:val="00B13A99"/>
    <w:rsid w:val="00B13CC1"/>
    <w:rsid w:val="00B17B75"/>
    <w:rsid w:val="00B236ED"/>
    <w:rsid w:val="00B25934"/>
    <w:rsid w:val="00B32B94"/>
    <w:rsid w:val="00B34360"/>
    <w:rsid w:val="00B35350"/>
    <w:rsid w:val="00B40064"/>
    <w:rsid w:val="00B4540B"/>
    <w:rsid w:val="00B51FA5"/>
    <w:rsid w:val="00B650ED"/>
    <w:rsid w:val="00B67934"/>
    <w:rsid w:val="00B70ADC"/>
    <w:rsid w:val="00B81D22"/>
    <w:rsid w:val="00B82D47"/>
    <w:rsid w:val="00B87635"/>
    <w:rsid w:val="00B971D5"/>
    <w:rsid w:val="00BA6B94"/>
    <w:rsid w:val="00BB2629"/>
    <w:rsid w:val="00BC3FA8"/>
    <w:rsid w:val="00BD2CC3"/>
    <w:rsid w:val="00BE2CEE"/>
    <w:rsid w:val="00BE5B58"/>
    <w:rsid w:val="00BF42A1"/>
    <w:rsid w:val="00BF4673"/>
    <w:rsid w:val="00C04CE2"/>
    <w:rsid w:val="00C11AB3"/>
    <w:rsid w:val="00C1277E"/>
    <w:rsid w:val="00C17C5D"/>
    <w:rsid w:val="00C2364F"/>
    <w:rsid w:val="00C2411F"/>
    <w:rsid w:val="00C52713"/>
    <w:rsid w:val="00C6342F"/>
    <w:rsid w:val="00C670AF"/>
    <w:rsid w:val="00C76F48"/>
    <w:rsid w:val="00C872C4"/>
    <w:rsid w:val="00C974A1"/>
    <w:rsid w:val="00CA2D0C"/>
    <w:rsid w:val="00CA6302"/>
    <w:rsid w:val="00CB07AD"/>
    <w:rsid w:val="00CB1D08"/>
    <w:rsid w:val="00CB244C"/>
    <w:rsid w:val="00CD243F"/>
    <w:rsid w:val="00CD47FB"/>
    <w:rsid w:val="00CD771A"/>
    <w:rsid w:val="00CD773B"/>
    <w:rsid w:val="00CE313A"/>
    <w:rsid w:val="00CE6A4D"/>
    <w:rsid w:val="00CF6069"/>
    <w:rsid w:val="00CF60D7"/>
    <w:rsid w:val="00D016D8"/>
    <w:rsid w:val="00D2278D"/>
    <w:rsid w:val="00D25162"/>
    <w:rsid w:val="00D278F1"/>
    <w:rsid w:val="00D30DE9"/>
    <w:rsid w:val="00D346FD"/>
    <w:rsid w:val="00D35797"/>
    <w:rsid w:val="00D42B86"/>
    <w:rsid w:val="00D51BBC"/>
    <w:rsid w:val="00D52427"/>
    <w:rsid w:val="00D567F4"/>
    <w:rsid w:val="00D64C5C"/>
    <w:rsid w:val="00D66449"/>
    <w:rsid w:val="00D7525F"/>
    <w:rsid w:val="00D76136"/>
    <w:rsid w:val="00D76A71"/>
    <w:rsid w:val="00D770F3"/>
    <w:rsid w:val="00D77F73"/>
    <w:rsid w:val="00D8417F"/>
    <w:rsid w:val="00D94169"/>
    <w:rsid w:val="00DA3CA4"/>
    <w:rsid w:val="00DA5777"/>
    <w:rsid w:val="00DB4240"/>
    <w:rsid w:val="00DD57D1"/>
    <w:rsid w:val="00DE440E"/>
    <w:rsid w:val="00DE7DC5"/>
    <w:rsid w:val="00DF0396"/>
    <w:rsid w:val="00DF41AD"/>
    <w:rsid w:val="00DF7396"/>
    <w:rsid w:val="00E145DE"/>
    <w:rsid w:val="00E20BF4"/>
    <w:rsid w:val="00E2499B"/>
    <w:rsid w:val="00E269E6"/>
    <w:rsid w:val="00E26E12"/>
    <w:rsid w:val="00E3318F"/>
    <w:rsid w:val="00E37B40"/>
    <w:rsid w:val="00E4171E"/>
    <w:rsid w:val="00E44980"/>
    <w:rsid w:val="00E5062B"/>
    <w:rsid w:val="00E52D57"/>
    <w:rsid w:val="00E65D90"/>
    <w:rsid w:val="00E67827"/>
    <w:rsid w:val="00E71BEC"/>
    <w:rsid w:val="00E734E5"/>
    <w:rsid w:val="00E75C63"/>
    <w:rsid w:val="00E76E90"/>
    <w:rsid w:val="00E8124C"/>
    <w:rsid w:val="00E82963"/>
    <w:rsid w:val="00E86586"/>
    <w:rsid w:val="00EA113F"/>
    <w:rsid w:val="00EA4CF9"/>
    <w:rsid w:val="00EA529A"/>
    <w:rsid w:val="00EB72BE"/>
    <w:rsid w:val="00ED0808"/>
    <w:rsid w:val="00ED6118"/>
    <w:rsid w:val="00ED703F"/>
    <w:rsid w:val="00EE6286"/>
    <w:rsid w:val="00EE7454"/>
    <w:rsid w:val="00EF4A59"/>
    <w:rsid w:val="00F0079F"/>
    <w:rsid w:val="00F01D30"/>
    <w:rsid w:val="00F14ECC"/>
    <w:rsid w:val="00F30B27"/>
    <w:rsid w:val="00F325A1"/>
    <w:rsid w:val="00F32CF5"/>
    <w:rsid w:val="00F33380"/>
    <w:rsid w:val="00F350E0"/>
    <w:rsid w:val="00F36D8F"/>
    <w:rsid w:val="00F4362A"/>
    <w:rsid w:val="00F447C7"/>
    <w:rsid w:val="00F465E9"/>
    <w:rsid w:val="00F518FE"/>
    <w:rsid w:val="00F52818"/>
    <w:rsid w:val="00F62E71"/>
    <w:rsid w:val="00F67C93"/>
    <w:rsid w:val="00F75FF1"/>
    <w:rsid w:val="00F83D8F"/>
    <w:rsid w:val="00F94D46"/>
    <w:rsid w:val="00FA23A7"/>
    <w:rsid w:val="00FA5EC1"/>
    <w:rsid w:val="00FB1589"/>
    <w:rsid w:val="00FB38FA"/>
    <w:rsid w:val="00FB3C13"/>
    <w:rsid w:val="00FD0117"/>
    <w:rsid w:val="00FD2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C2411F"/>
    <w:pPr>
      <w:jc w:val="both"/>
    </w:pPr>
    <w:rPr>
      <w:sz w:val="28"/>
    </w:rPr>
  </w:style>
  <w:style w:type="paragraph" w:styleId="a9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a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b">
    <w:name w:val="page number"/>
    <w:basedOn w:val="a0"/>
    <w:uiPriority w:val="99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c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8">
    <w:name w:val="Основной текст Знак"/>
    <w:basedOn w:val="a0"/>
    <w:link w:val="a7"/>
    <w:rsid w:val="00F30B27"/>
    <w:rPr>
      <w:sz w:val="28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6D567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21F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426AD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D76A7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footnote text"/>
    <w:basedOn w:val="a"/>
    <w:link w:val="af3"/>
    <w:uiPriority w:val="99"/>
    <w:rsid w:val="00DA5777"/>
  </w:style>
  <w:style w:type="character" w:customStyle="1" w:styleId="af3">
    <w:name w:val="Текст сноски Знак"/>
    <w:basedOn w:val="a0"/>
    <w:link w:val="af2"/>
    <w:uiPriority w:val="99"/>
    <w:rsid w:val="00DA5777"/>
  </w:style>
  <w:style w:type="character" w:styleId="af4">
    <w:name w:val="footnote reference"/>
    <w:uiPriority w:val="99"/>
    <w:semiHidden/>
    <w:rsid w:val="00DA5777"/>
    <w:rPr>
      <w:vertAlign w:val="superscript"/>
    </w:rPr>
  </w:style>
  <w:style w:type="character" w:styleId="af5">
    <w:name w:val="Hyperlink"/>
    <w:uiPriority w:val="99"/>
    <w:rsid w:val="00DA5777"/>
    <w:rPr>
      <w:color w:val="0000FF"/>
      <w:u w:val="single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DA5777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DA5777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A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uiPriority w:val="99"/>
    <w:rsid w:val="00DA5777"/>
    <w:rPr>
      <w:sz w:val="18"/>
      <w:szCs w:val="18"/>
    </w:rPr>
  </w:style>
  <w:style w:type="paragraph" w:styleId="af9">
    <w:name w:val="annotation text"/>
    <w:basedOn w:val="a"/>
    <w:link w:val="afa"/>
    <w:uiPriority w:val="99"/>
    <w:rsid w:val="00DA5777"/>
    <w:rPr>
      <w:sz w:val="24"/>
      <w:szCs w:val="24"/>
    </w:rPr>
  </w:style>
  <w:style w:type="character" w:customStyle="1" w:styleId="afa">
    <w:name w:val="Текст примечания Знак"/>
    <w:basedOn w:val="a0"/>
    <w:link w:val="af9"/>
    <w:uiPriority w:val="99"/>
    <w:rsid w:val="00DA5777"/>
    <w:rPr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rsid w:val="00DA577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A5777"/>
    <w:rPr>
      <w:b/>
      <w:bCs/>
      <w:sz w:val="24"/>
      <w:szCs w:val="24"/>
    </w:rPr>
  </w:style>
  <w:style w:type="character" w:styleId="afd">
    <w:name w:val="FollowedHyperlink"/>
    <w:uiPriority w:val="99"/>
    <w:rsid w:val="00DA5777"/>
    <w:rPr>
      <w:color w:val="800080"/>
      <w:u w:val="single"/>
    </w:rPr>
  </w:style>
  <w:style w:type="paragraph" w:customStyle="1" w:styleId="afe">
    <w:name w:val="Знак Знак Знак Знак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Абзац списка1"/>
    <w:basedOn w:val="a"/>
    <w:rsid w:val="00DA5777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A5777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DA5777"/>
    <w:rPr>
      <w:rFonts w:cs="Times New Roman"/>
      <w:b/>
      <w:bCs/>
      <w:sz w:val="24"/>
      <w:szCs w:val="24"/>
    </w:rPr>
  </w:style>
  <w:style w:type="paragraph" w:customStyle="1" w:styleId="aff">
    <w:name w:val="÷¬__ ÷¬__ ÷¬__ ÷¬__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DA5777"/>
    <w:rPr>
      <w:sz w:val="28"/>
    </w:rPr>
  </w:style>
  <w:style w:type="paragraph" w:customStyle="1" w:styleId="ConsPlusNormal">
    <w:name w:val="ConsPlusNormal"/>
    <w:link w:val="ConsPlusNormal0"/>
    <w:rsid w:val="00DA577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A5777"/>
    <w:rPr>
      <w:sz w:val="28"/>
      <w:szCs w:val="28"/>
    </w:rPr>
  </w:style>
  <w:style w:type="paragraph" w:customStyle="1" w:styleId="ConsPlusCell">
    <w:name w:val="ConsPlusCell"/>
    <w:uiPriority w:val="99"/>
    <w:rsid w:val="00DA57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DA5777"/>
  </w:style>
  <w:style w:type="paragraph" w:styleId="aff0">
    <w:name w:val="endnote text"/>
    <w:basedOn w:val="a"/>
    <w:link w:val="aff1"/>
    <w:rsid w:val="00DA5777"/>
  </w:style>
  <w:style w:type="character" w:customStyle="1" w:styleId="aff1">
    <w:name w:val="Текст концевой сноски Знак"/>
    <w:basedOn w:val="a0"/>
    <w:link w:val="aff0"/>
    <w:rsid w:val="00DA5777"/>
  </w:style>
  <w:style w:type="character" w:styleId="aff2">
    <w:name w:val="endnote reference"/>
    <w:rsid w:val="00DA5777"/>
    <w:rPr>
      <w:vertAlign w:val="superscript"/>
    </w:rPr>
  </w:style>
  <w:style w:type="paragraph" w:customStyle="1" w:styleId="ConsPlusNonformat">
    <w:name w:val="ConsPlusNonformat"/>
    <w:uiPriority w:val="99"/>
    <w:qFormat/>
    <w:rsid w:val="00DA57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A5777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A5777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A5777"/>
    <w:rPr>
      <w:sz w:val="24"/>
    </w:rPr>
  </w:style>
  <w:style w:type="character" w:customStyle="1" w:styleId="10">
    <w:name w:val="Заголовок 1 Знак"/>
    <w:link w:val="1"/>
    <w:uiPriority w:val="9"/>
    <w:rsid w:val="00DA5777"/>
    <w:rPr>
      <w:b/>
      <w:sz w:val="24"/>
    </w:rPr>
  </w:style>
  <w:style w:type="paragraph" w:customStyle="1" w:styleId="formattext">
    <w:name w:val="formattext"/>
    <w:basedOn w:val="a"/>
    <w:rsid w:val="00DA577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A577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A5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A5777"/>
    <w:rPr>
      <w:rFonts w:ascii="Courier New" w:hAnsi="Courier New"/>
    </w:rPr>
  </w:style>
  <w:style w:type="paragraph" w:customStyle="1" w:styleId="aff3">
    <w:name w:val="МУ Обычный стиль"/>
    <w:basedOn w:val="a"/>
    <w:autoRedefine/>
    <w:rsid w:val="00DA577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A5777"/>
  </w:style>
  <w:style w:type="table" w:styleId="aff4">
    <w:name w:val="Table Grid"/>
    <w:basedOn w:val="a1"/>
    <w:uiPriority w:val="59"/>
    <w:rsid w:val="00DA577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A5777"/>
    <w:rPr>
      <w:rFonts w:eastAsia="Calibri"/>
      <w:noProof/>
      <w:sz w:val="28"/>
      <w:szCs w:val="28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DA5777"/>
  </w:style>
  <w:style w:type="paragraph" w:styleId="aff5">
    <w:name w:val="Revision"/>
    <w:hidden/>
    <w:uiPriority w:val="99"/>
    <w:semiHidden/>
    <w:rsid w:val="00DA5777"/>
    <w:rPr>
      <w:sz w:val="24"/>
      <w:szCs w:val="24"/>
    </w:rPr>
  </w:style>
  <w:style w:type="paragraph" w:customStyle="1" w:styleId="14">
    <w:name w:val="1"/>
    <w:basedOn w:val="a"/>
    <w:next w:val="a"/>
    <w:qFormat/>
    <w:rsid w:val="00DA57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5">
    <w:name w:val="Название Знак1"/>
    <w:link w:val="aff6"/>
    <w:rsid w:val="00DA5777"/>
    <w:rPr>
      <w:rFonts w:ascii="Calibri Light" w:hAnsi="Calibri Light"/>
      <w:b/>
      <w:bCs/>
      <w:kern w:val="28"/>
      <w:sz w:val="32"/>
      <w:szCs w:val="32"/>
    </w:rPr>
  </w:style>
  <w:style w:type="character" w:styleId="aff7">
    <w:name w:val="Emphasis"/>
    <w:qFormat/>
    <w:rsid w:val="00DA5777"/>
    <w:rPr>
      <w:i/>
      <w:iCs/>
    </w:rPr>
  </w:style>
  <w:style w:type="paragraph" w:styleId="aff6">
    <w:name w:val="Title"/>
    <w:basedOn w:val="a"/>
    <w:next w:val="a"/>
    <w:link w:val="15"/>
    <w:qFormat/>
    <w:rsid w:val="00DA5777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8">
    <w:name w:val="Название Знак"/>
    <w:basedOn w:val="a0"/>
    <w:rsid w:val="00DA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9">
    <w:name w:val="Strong"/>
    <w:basedOn w:val="a0"/>
    <w:uiPriority w:val="22"/>
    <w:qFormat/>
    <w:rsid w:val="00493D85"/>
    <w:rPr>
      <w:b/>
      <w:bCs/>
    </w:rPr>
  </w:style>
  <w:style w:type="paragraph" w:customStyle="1" w:styleId="dt-p">
    <w:name w:val="dt-p"/>
    <w:basedOn w:val="a"/>
    <w:rsid w:val="002740D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C2411F"/>
    <w:pPr>
      <w:jc w:val="both"/>
    </w:pPr>
    <w:rPr>
      <w:sz w:val="28"/>
    </w:rPr>
  </w:style>
  <w:style w:type="paragraph" w:styleId="a9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rsid w:val="00C2411F"/>
    <w:pPr>
      <w:ind w:firstLine="709"/>
      <w:jc w:val="both"/>
    </w:pPr>
    <w:rPr>
      <w:sz w:val="28"/>
    </w:rPr>
  </w:style>
  <w:style w:type="paragraph" w:styleId="aa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b">
    <w:name w:val="page number"/>
    <w:basedOn w:val="a0"/>
    <w:uiPriority w:val="99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c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F30B27"/>
  </w:style>
  <w:style w:type="character" w:customStyle="1" w:styleId="a8">
    <w:name w:val="Основной текст Знак"/>
    <w:basedOn w:val="a0"/>
    <w:link w:val="a7"/>
    <w:rsid w:val="00F30B27"/>
    <w:rPr>
      <w:sz w:val="28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6D567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92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21F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426AD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D76A7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footnote text"/>
    <w:basedOn w:val="a"/>
    <w:link w:val="af3"/>
    <w:uiPriority w:val="99"/>
    <w:rsid w:val="00DA5777"/>
  </w:style>
  <w:style w:type="character" w:customStyle="1" w:styleId="af3">
    <w:name w:val="Текст сноски Знак"/>
    <w:basedOn w:val="a0"/>
    <w:link w:val="af2"/>
    <w:uiPriority w:val="99"/>
    <w:rsid w:val="00DA5777"/>
  </w:style>
  <w:style w:type="character" w:styleId="af4">
    <w:name w:val="footnote reference"/>
    <w:uiPriority w:val="99"/>
    <w:semiHidden/>
    <w:rsid w:val="00DA5777"/>
    <w:rPr>
      <w:vertAlign w:val="superscript"/>
    </w:rPr>
  </w:style>
  <w:style w:type="character" w:styleId="af5">
    <w:name w:val="Hyperlink"/>
    <w:uiPriority w:val="99"/>
    <w:rsid w:val="00DA5777"/>
    <w:rPr>
      <w:color w:val="0000FF"/>
      <w:u w:val="single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DA5777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DA5777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A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uiPriority w:val="99"/>
    <w:rsid w:val="00DA5777"/>
    <w:rPr>
      <w:sz w:val="18"/>
      <w:szCs w:val="18"/>
    </w:rPr>
  </w:style>
  <w:style w:type="paragraph" w:styleId="af9">
    <w:name w:val="annotation text"/>
    <w:basedOn w:val="a"/>
    <w:link w:val="afa"/>
    <w:uiPriority w:val="99"/>
    <w:rsid w:val="00DA5777"/>
    <w:rPr>
      <w:sz w:val="24"/>
      <w:szCs w:val="24"/>
    </w:rPr>
  </w:style>
  <w:style w:type="character" w:customStyle="1" w:styleId="afa">
    <w:name w:val="Текст примечания Знак"/>
    <w:basedOn w:val="a0"/>
    <w:link w:val="af9"/>
    <w:uiPriority w:val="99"/>
    <w:rsid w:val="00DA5777"/>
    <w:rPr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rsid w:val="00DA577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A5777"/>
    <w:rPr>
      <w:b/>
      <w:bCs/>
      <w:sz w:val="24"/>
      <w:szCs w:val="24"/>
    </w:rPr>
  </w:style>
  <w:style w:type="character" w:styleId="afd">
    <w:name w:val="FollowedHyperlink"/>
    <w:uiPriority w:val="99"/>
    <w:rsid w:val="00DA5777"/>
    <w:rPr>
      <w:color w:val="800080"/>
      <w:u w:val="single"/>
    </w:rPr>
  </w:style>
  <w:style w:type="paragraph" w:customStyle="1" w:styleId="afe">
    <w:name w:val="Знак Знак Знак Знак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Абзац списка1"/>
    <w:basedOn w:val="a"/>
    <w:rsid w:val="00DA5777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A5777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DA5777"/>
    <w:rPr>
      <w:rFonts w:cs="Times New Roman"/>
      <w:b/>
      <w:bCs/>
      <w:sz w:val="24"/>
      <w:szCs w:val="24"/>
    </w:rPr>
  </w:style>
  <w:style w:type="paragraph" w:customStyle="1" w:styleId="aff">
    <w:name w:val="÷¬__ ÷¬__ ÷¬__ ÷¬__"/>
    <w:basedOn w:val="a"/>
    <w:rsid w:val="00DA57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DA5777"/>
    <w:rPr>
      <w:sz w:val="28"/>
    </w:rPr>
  </w:style>
  <w:style w:type="paragraph" w:customStyle="1" w:styleId="ConsPlusNormal">
    <w:name w:val="ConsPlusNormal"/>
    <w:link w:val="ConsPlusNormal0"/>
    <w:rsid w:val="00DA577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A5777"/>
    <w:rPr>
      <w:sz w:val="28"/>
      <w:szCs w:val="28"/>
    </w:rPr>
  </w:style>
  <w:style w:type="paragraph" w:customStyle="1" w:styleId="ConsPlusCell">
    <w:name w:val="ConsPlusCell"/>
    <w:uiPriority w:val="99"/>
    <w:rsid w:val="00DA57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DA5777"/>
  </w:style>
  <w:style w:type="paragraph" w:styleId="aff0">
    <w:name w:val="endnote text"/>
    <w:basedOn w:val="a"/>
    <w:link w:val="aff1"/>
    <w:rsid w:val="00DA5777"/>
  </w:style>
  <w:style w:type="character" w:customStyle="1" w:styleId="aff1">
    <w:name w:val="Текст концевой сноски Знак"/>
    <w:basedOn w:val="a0"/>
    <w:link w:val="aff0"/>
    <w:rsid w:val="00DA5777"/>
  </w:style>
  <w:style w:type="character" w:styleId="aff2">
    <w:name w:val="endnote reference"/>
    <w:rsid w:val="00DA5777"/>
    <w:rPr>
      <w:vertAlign w:val="superscript"/>
    </w:rPr>
  </w:style>
  <w:style w:type="paragraph" w:customStyle="1" w:styleId="ConsPlusNonformat">
    <w:name w:val="ConsPlusNonformat"/>
    <w:uiPriority w:val="99"/>
    <w:qFormat/>
    <w:rsid w:val="00DA57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A5777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A5777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A5777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A5777"/>
    <w:rPr>
      <w:sz w:val="24"/>
    </w:rPr>
  </w:style>
  <w:style w:type="character" w:customStyle="1" w:styleId="10">
    <w:name w:val="Заголовок 1 Знак"/>
    <w:link w:val="1"/>
    <w:uiPriority w:val="9"/>
    <w:rsid w:val="00DA5777"/>
    <w:rPr>
      <w:b/>
      <w:sz w:val="24"/>
    </w:rPr>
  </w:style>
  <w:style w:type="paragraph" w:customStyle="1" w:styleId="formattext">
    <w:name w:val="formattext"/>
    <w:basedOn w:val="a"/>
    <w:rsid w:val="00DA577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A577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A5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A5777"/>
    <w:rPr>
      <w:rFonts w:ascii="Courier New" w:hAnsi="Courier New"/>
    </w:rPr>
  </w:style>
  <w:style w:type="paragraph" w:customStyle="1" w:styleId="aff3">
    <w:name w:val="МУ Обычный стиль"/>
    <w:basedOn w:val="a"/>
    <w:autoRedefine/>
    <w:rsid w:val="00DA577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A5777"/>
  </w:style>
  <w:style w:type="table" w:styleId="aff4">
    <w:name w:val="Table Grid"/>
    <w:basedOn w:val="a1"/>
    <w:uiPriority w:val="59"/>
    <w:rsid w:val="00DA577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A5777"/>
    <w:rPr>
      <w:rFonts w:eastAsia="Calibri"/>
      <w:noProof/>
      <w:sz w:val="28"/>
      <w:szCs w:val="28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DA5777"/>
  </w:style>
  <w:style w:type="paragraph" w:styleId="aff5">
    <w:name w:val="Revision"/>
    <w:hidden/>
    <w:uiPriority w:val="99"/>
    <w:semiHidden/>
    <w:rsid w:val="00DA5777"/>
    <w:rPr>
      <w:sz w:val="24"/>
      <w:szCs w:val="24"/>
    </w:rPr>
  </w:style>
  <w:style w:type="paragraph" w:customStyle="1" w:styleId="14">
    <w:name w:val="1"/>
    <w:basedOn w:val="a"/>
    <w:next w:val="a"/>
    <w:qFormat/>
    <w:rsid w:val="00DA57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5">
    <w:name w:val="Название Знак1"/>
    <w:link w:val="aff6"/>
    <w:rsid w:val="00DA5777"/>
    <w:rPr>
      <w:rFonts w:ascii="Calibri Light" w:hAnsi="Calibri Light"/>
      <w:b/>
      <w:bCs/>
      <w:kern w:val="28"/>
      <w:sz w:val="32"/>
      <w:szCs w:val="32"/>
    </w:rPr>
  </w:style>
  <w:style w:type="character" w:styleId="aff7">
    <w:name w:val="Emphasis"/>
    <w:qFormat/>
    <w:rsid w:val="00DA5777"/>
    <w:rPr>
      <w:i/>
      <w:iCs/>
    </w:rPr>
  </w:style>
  <w:style w:type="paragraph" w:styleId="aff6">
    <w:name w:val="Title"/>
    <w:basedOn w:val="a"/>
    <w:next w:val="a"/>
    <w:link w:val="15"/>
    <w:qFormat/>
    <w:rsid w:val="00DA5777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8">
    <w:name w:val="Название Знак"/>
    <w:basedOn w:val="a0"/>
    <w:rsid w:val="00DA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9">
    <w:name w:val="Strong"/>
    <w:basedOn w:val="a0"/>
    <w:uiPriority w:val="22"/>
    <w:qFormat/>
    <w:rsid w:val="00493D85"/>
    <w:rPr>
      <w:b/>
      <w:bCs/>
    </w:rPr>
  </w:style>
  <w:style w:type="paragraph" w:customStyle="1" w:styleId="dt-p">
    <w:name w:val="dt-p"/>
    <w:basedOn w:val="a"/>
    <w:rsid w:val="002740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2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7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8F5DF2836FF994029577CF624484B8E1711870C780D124C87F57AEB786F867F7440574610D635B3ECED68277BF0E821C59C0BCC50127BF9K5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B383-3CC2-4D24-B1FB-9C4C81F0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guryeva</dc:creator>
  <cp:lastModifiedBy>sakova</cp:lastModifiedBy>
  <cp:revision>2</cp:revision>
  <cp:lastPrinted>2026-05-05T07:47:00Z</cp:lastPrinted>
  <dcterms:created xsi:type="dcterms:W3CDTF">2026-05-05T07:49:00Z</dcterms:created>
  <dcterms:modified xsi:type="dcterms:W3CDTF">2026-05-05T07:49:00Z</dcterms:modified>
</cp:coreProperties>
</file>