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95" w:rsidRDefault="005C1743" w:rsidP="006841E8">
      <w:pPr>
        <w:tabs>
          <w:tab w:val="left" w:pos="4500"/>
        </w:tabs>
        <w:ind w:right="-1"/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page">
              <wp:posOffset>3717925</wp:posOffset>
            </wp:positionH>
            <wp:positionV relativeFrom="paragraph">
              <wp:posOffset>-112395</wp:posOffset>
            </wp:positionV>
            <wp:extent cx="568960" cy="752475"/>
            <wp:effectExtent l="19050" t="0" r="2540" b="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B06">
        <w:rPr>
          <w:b/>
          <w:sz w:val="32"/>
          <w:szCs w:val="32"/>
        </w:rPr>
        <w:t>А</w:t>
      </w:r>
      <w:r w:rsidR="00111A95">
        <w:rPr>
          <w:b/>
          <w:sz w:val="32"/>
          <w:szCs w:val="32"/>
        </w:rPr>
        <w:t>ДМИНИСТРАЦИЯ</w:t>
      </w:r>
    </w:p>
    <w:p w:rsidR="00111A95" w:rsidRDefault="00111A95" w:rsidP="00EC70C0">
      <w:pPr>
        <w:tabs>
          <w:tab w:val="left" w:pos="4500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111A95" w:rsidRDefault="00111A95" w:rsidP="00EC70C0">
      <w:pPr>
        <w:tabs>
          <w:tab w:val="left" w:pos="1600"/>
          <w:tab w:val="left" w:pos="2352"/>
        </w:tabs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111A95" w:rsidRDefault="00111A95" w:rsidP="00EC70C0">
      <w:pPr>
        <w:tabs>
          <w:tab w:val="left" w:pos="1600"/>
          <w:tab w:val="left" w:pos="2352"/>
        </w:tabs>
        <w:jc w:val="center"/>
        <w:outlineLvl w:val="0"/>
        <w:rPr>
          <w:sz w:val="28"/>
          <w:szCs w:val="28"/>
        </w:rPr>
      </w:pPr>
    </w:p>
    <w:p w:rsidR="00424521" w:rsidRDefault="00424521" w:rsidP="00424521">
      <w:pPr>
        <w:tabs>
          <w:tab w:val="left" w:pos="1600"/>
          <w:tab w:val="left" w:pos="2352"/>
        </w:tabs>
        <w:jc w:val="left"/>
        <w:outlineLvl w:val="0"/>
        <w:rPr>
          <w:b/>
          <w:sz w:val="24"/>
          <w:szCs w:val="24"/>
        </w:rPr>
      </w:pPr>
    </w:p>
    <w:p w:rsidR="008B73F7" w:rsidRPr="00424521" w:rsidRDefault="00424521" w:rsidP="00424521">
      <w:pPr>
        <w:tabs>
          <w:tab w:val="left" w:pos="1600"/>
          <w:tab w:val="left" w:pos="2352"/>
        </w:tabs>
        <w:jc w:val="lef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26.09.2016                                                                                                                              № 1175</w:t>
      </w:r>
    </w:p>
    <w:p w:rsidR="008B73F7" w:rsidRDefault="008B73F7" w:rsidP="00EC70C0">
      <w:pPr>
        <w:tabs>
          <w:tab w:val="left" w:pos="1600"/>
          <w:tab w:val="left" w:pos="2352"/>
        </w:tabs>
        <w:jc w:val="center"/>
        <w:outlineLvl w:val="0"/>
        <w:rPr>
          <w:sz w:val="28"/>
          <w:szCs w:val="28"/>
        </w:rPr>
      </w:pPr>
    </w:p>
    <w:p w:rsidR="00424521" w:rsidRDefault="00424521" w:rsidP="00EC70C0">
      <w:pPr>
        <w:tabs>
          <w:tab w:val="left" w:pos="1600"/>
          <w:tab w:val="left" w:pos="2352"/>
        </w:tabs>
        <w:jc w:val="center"/>
        <w:outlineLvl w:val="0"/>
        <w:rPr>
          <w:sz w:val="28"/>
          <w:szCs w:val="28"/>
        </w:rPr>
      </w:pPr>
    </w:p>
    <w:p w:rsidR="008B73F7" w:rsidRPr="008B73F7" w:rsidRDefault="008B73F7" w:rsidP="00EC70C0">
      <w:pPr>
        <w:tabs>
          <w:tab w:val="left" w:pos="1600"/>
          <w:tab w:val="left" w:pos="2352"/>
        </w:tabs>
        <w:jc w:val="center"/>
        <w:outlineLvl w:val="0"/>
        <w:rPr>
          <w:sz w:val="28"/>
          <w:szCs w:val="28"/>
        </w:rPr>
      </w:pPr>
    </w:p>
    <w:p w:rsidR="0002220A" w:rsidRDefault="00111A95" w:rsidP="00CC0CA9">
      <w:pPr>
        <w:tabs>
          <w:tab w:val="left" w:pos="5245"/>
        </w:tabs>
        <w:ind w:right="439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  <w:r w:rsidR="00D12D95">
        <w:rPr>
          <w:b/>
          <w:sz w:val="28"/>
          <w:szCs w:val="28"/>
        </w:rPr>
        <w:t xml:space="preserve"> </w:t>
      </w:r>
      <w:r w:rsidR="00756EA7">
        <w:rPr>
          <w:b/>
          <w:sz w:val="28"/>
          <w:szCs w:val="28"/>
        </w:rPr>
        <w:t xml:space="preserve">Администрации ЯМР </w:t>
      </w:r>
      <w:r w:rsidR="00405C01">
        <w:rPr>
          <w:b/>
          <w:sz w:val="28"/>
          <w:szCs w:val="28"/>
        </w:rPr>
        <w:t xml:space="preserve">от </w:t>
      </w:r>
      <w:r w:rsidR="00B369BF">
        <w:rPr>
          <w:b/>
          <w:sz w:val="28"/>
          <w:szCs w:val="28"/>
        </w:rPr>
        <w:t xml:space="preserve">03.03.2016 </w:t>
      </w:r>
      <w:r w:rsidR="00107E95">
        <w:rPr>
          <w:b/>
          <w:sz w:val="28"/>
          <w:szCs w:val="28"/>
        </w:rPr>
        <w:t xml:space="preserve">      </w:t>
      </w:r>
      <w:r w:rsidR="00756EA7">
        <w:rPr>
          <w:b/>
          <w:sz w:val="28"/>
          <w:szCs w:val="28"/>
        </w:rPr>
        <w:t xml:space="preserve"> </w:t>
      </w:r>
      <w:r w:rsidR="00B369BF">
        <w:rPr>
          <w:b/>
          <w:sz w:val="28"/>
          <w:szCs w:val="28"/>
        </w:rPr>
        <w:t>№</w:t>
      </w:r>
      <w:r w:rsidR="00405C01">
        <w:rPr>
          <w:b/>
          <w:sz w:val="28"/>
          <w:szCs w:val="28"/>
        </w:rPr>
        <w:t xml:space="preserve"> </w:t>
      </w:r>
      <w:r w:rsidR="00B369BF">
        <w:rPr>
          <w:b/>
          <w:sz w:val="28"/>
          <w:szCs w:val="28"/>
        </w:rPr>
        <w:t>360</w:t>
      </w:r>
      <w:r w:rsidR="00D12D95">
        <w:rPr>
          <w:b/>
          <w:sz w:val="28"/>
          <w:szCs w:val="28"/>
        </w:rPr>
        <w:t xml:space="preserve"> </w:t>
      </w:r>
      <w:r w:rsidR="003C1F0E">
        <w:rPr>
          <w:b/>
          <w:sz w:val="28"/>
          <w:szCs w:val="28"/>
        </w:rPr>
        <w:t>«Об утверждении муниципальной целевой</w:t>
      </w:r>
      <w:r w:rsidR="00D12D95">
        <w:rPr>
          <w:b/>
          <w:sz w:val="28"/>
          <w:szCs w:val="28"/>
        </w:rPr>
        <w:t xml:space="preserve"> </w:t>
      </w:r>
      <w:r w:rsidR="003C3900">
        <w:rPr>
          <w:b/>
          <w:sz w:val="28"/>
          <w:szCs w:val="28"/>
        </w:rPr>
        <w:t xml:space="preserve">программы </w:t>
      </w:r>
      <w:r w:rsidR="003C1F0E">
        <w:rPr>
          <w:b/>
          <w:sz w:val="28"/>
          <w:szCs w:val="28"/>
        </w:rPr>
        <w:t>«Развитие</w:t>
      </w:r>
      <w:r w:rsidR="00826354">
        <w:rPr>
          <w:b/>
          <w:sz w:val="28"/>
          <w:szCs w:val="28"/>
        </w:rPr>
        <w:t xml:space="preserve"> </w:t>
      </w:r>
      <w:r w:rsidR="003C1F0E">
        <w:rPr>
          <w:b/>
          <w:sz w:val="28"/>
          <w:szCs w:val="28"/>
        </w:rPr>
        <w:t>агропромышленного</w:t>
      </w:r>
      <w:r w:rsidR="003C3900">
        <w:rPr>
          <w:b/>
          <w:sz w:val="28"/>
          <w:szCs w:val="28"/>
        </w:rPr>
        <w:t xml:space="preserve"> </w:t>
      </w:r>
      <w:r w:rsidR="00826354">
        <w:rPr>
          <w:b/>
          <w:sz w:val="28"/>
          <w:szCs w:val="28"/>
        </w:rPr>
        <w:t>комплекса</w:t>
      </w:r>
      <w:r w:rsidR="005B7A99">
        <w:rPr>
          <w:b/>
          <w:sz w:val="28"/>
          <w:szCs w:val="28"/>
        </w:rPr>
        <w:t xml:space="preserve"> </w:t>
      </w:r>
      <w:r w:rsidR="003C1F0E">
        <w:rPr>
          <w:b/>
          <w:sz w:val="28"/>
          <w:szCs w:val="28"/>
        </w:rPr>
        <w:t>Ярославского</w:t>
      </w:r>
      <w:r w:rsidR="00D12D95">
        <w:rPr>
          <w:b/>
          <w:sz w:val="28"/>
          <w:szCs w:val="28"/>
        </w:rPr>
        <w:t xml:space="preserve"> </w:t>
      </w:r>
      <w:r w:rsidR="00B369BF">
        <w:rPr>
          <w:b/>
          <w:sz w:val="28"/>
          <w:szCs w:val="28"/>
        </w:rPr>
        <w:t xml:space="preserve">муниципального района </w:t>
      </w:r>
      <w:r w:rsidR="00FF056E">
        <w:rPr>
          <w:b/>
          <w:sz w:val="28"/>
          <w:szCs w:val="28"/>
        </w:rPr>
        <w:t xml:space="preserve">  </w:t>
      </w:r>
      <w:r w:rsidR="00B369BF">
        <w:rPr>
          <w:b/>
          <w:sz w:val="28"/>
          <w:szCs w:val="28"/>
        </w:rPr>
        <w:t>на 2015-2017</w:t>
      </w:r>
      <w:r w:rsidR="003C1F0E">
        <w:rPr>
          <w:b/>
          <w:sz w:val="28"/>
          <w:szCs w:val="28"/>
        </w:rPr>
        <w:t xml:space="preserve"> годы»</w:t>
      </w:r>
      <w:r w:rsidR="00D12D95">
        <w:rPr>
          <w:b/>
          <w:sz w:val="28"/>
          <w:szCs w:val="28"/>
        </w:rPr>
        <w:t xml:space="preserve"> </w:t>
      </w:r>
      <w:r w:rsidR="0002220A">
        <w:rPr>
          <w:b/>
          <w:sz w:val="28"/>
          <w:szCs w:val="28"/>
        </w:rPr>
        <w:t>в новой редакции</w:t>
      </w:r>
    </w:p>
    <w:p w:rsidR="00936D39" w:rsidRDefault="00936D39" w:rsidP="00111A95">
      <w:pPr>
        <w:rPr>
          <w:b/>
          <w:sz w:val="28"/>
          <w:szCs w:val="28"/>
        </w:rPr>
      </w:pPr>
    </w:p>
    <w:p w:rsidR="00BA02B9" w:rsidRDefault="00C62978" w:rsidP="00BA02B9">
      <w:pPr>
        <w:ind w:firstLine="426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006145">
        <w:rPr>
          <w:sz w:val="28"/>
          <w:szCs w:val="28"/>
        </w:rPr>
        <w:t>дминистрация района</w:t>
      </w:r>
      <w:r w:rsidR="00006145">
        <w:rPr>
          <w:b/>
          <w:sz w:val="28"/>
          <w:szCs w:val="28"/>
        </w:rPr>
        <w:t xml:space="preserve"> п о с т а н о в л я е т:</w:t>
      </w:r>
      <w:r w:rsidR="00BA02B9">
        <w:rPr>
          <w:b/>
          <w:sz w:val="28"/>
          <w:szCs w:val="28"/>
        </w:rPr>
        <w:t xml:space="preserve">                           </w:t>
      </w:r>
    </w:p>
    <w:p w:rsidR="00BA02B9" w:rsidRDefault="003C3900" w:rsidP="003C390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1A95">
        <w:rPr>
          <w:sz w:val="28"/>
          <w:szCs w:val="28"/>
        </w:rPr>
        <w:t>Внести</w:t>
      </w:r>
      <w:r w:rsidR="005B6E9B">
        <w:rPr>
          <w:sz w:val="28"/>
          <w:szCs w:val="28"/>
        </w:rPr>
        <w:t xml:space="preserve"> следующие</w:t>
      </w:r>
      <w:r w:rsidR="00111A95">
        <w:rPr>
          <w:sz w:val="28"/>
          <w:szCs w:val="28"/>
        </w:rPr>
        <w:t xml:space="preserve"> изменения </w:t>
      </w:r>
      <w:r w:rsidR="00424521">
        <w:rPr>
          <w:sz w:val="28"/>
          <w:szCs w:val="28"/>
        </w:rPr>
        <w:t xml:space="preserve">в </w:t>
      </w:r>
      <w:r w:rsidR="00B369BF">
        <w:rPr>
          <w:sz w:val="28"/>
          <w:szCs w:val="28"/>
        </w:rPr>
        <w:t>муниципальн</w:t>
      </w:r>
      <w:r w:rsidR="00424521">
        <w:rPr>
          <w:sz w:val="28"/>
          <w:szCs w:val="28"/>
        </w:rPr>
        <w:t>ую</w:t>
      </w:r>
      <w:r w:rsidR="00B369BF">
        <w:rPr>
          <w:sz w:val="28"/>
          <w:szCs w:val="28"/>
        </w:rPr>
        <w:t xml:space="preserve"> целев</w:t>
      </w:r>
      <w:r w:rsidR="00424521">
        <w:rPr>
          <w:sz w:val="28"/>
          <w:szCs w:val="28"/>
        </w:rPr>
        <w:t>ую</w:t>
      </w:r>
      <w:r w:rsidR="00B369BF">
        <w:rPr>
          <w:sz w:val="28"/>
          <w:szCs w:val="28"/>
        </w:rPr>
        <w:t xml:space="preserve"> программ</w:t>
      </w:r>
      <w:r w:rsidR="00424521">
        <w:rPr>
          <w:sz w:val="28"/>
          <w:szCs w:val="28"/>
        </w:rPr>
        <w:t>у</w:t>
      </w:r>
      <w:r w:rsidR="00B369BF">
        <w:rPr>
          <w:sz w:val="28"/>
          <w:szCs w:val="28"/>
        </w:rPr>
        <w:t xml:space="preserve"> </w:t>
      </w:r>
      <w:r w:rsidR="00111A95">
        <w:rPr>
          <w:sz w:val="28"/>
          <w:szCs w:val="28"/>
        </w:rPr>
        <w:t>«Развитие агропромышленного комплекса Ярославско</w:t>
      </w:r>
      <w:r w:rsidR="00B369BF">
        <w:rPr>
          <w:sz w:val="28"/>
          <w:szCs w:val="28"/>
        </w:rPr>
        <w:t>го муниципального района на 2015-2017</w:t>
      </w:r>
      <w:r w:rsidR="00111A95">
        <w:rPr>
          <w:sz w:val="28"/>
          <w:szCs w:val="28"/>
        </w:rPr>
        <w:t xml:space="preserve"> годы»</w:t>
      </w:r>
      <w:r w:rsidR="0002220A">
        <w:rPr>
          <w:sz w:val="28"/>
          <w:szCs w:val="28"/>
        </w:rPr>
        <w:t xml:space="preserve"> в новой редакции</w:t>
      </w:r>
      <w:r w:rsidR="00424521">
        <w:rPr>
          <w:sz w:val="28"/>
          <w:szCs w:val="28"/>
        </w:rPr>
        <w:t>»</w:t>
      </w:r>
      <w:r w:rsidR="00111A95">
        <w:rPr>
          <w:sz w:val="28"/>
          <w:szCs w:val="28"/>
        </w:rPr>
        <w:t>, утвержденную постановлением Администрации Ярославс</w:t>
      </w:r>
      <w:r w:rsidR="00724727">
        <w:rPr>
          <w:sz w:val="28"/>
          <w:szCs w:val="28"/>
        </w:rPr>
        <w:t>кого муниципального района</w:t>
      </w:r>
      <w:r w:rsidR="00BA02B9">
        <w:rPr>
          <w:sz w:val="28"/>
          <w:szCs w:val="28"/>
        </w:rPr>
        <w:t xml:space="preserve"> </w:t>
      </w:r>
      <w:r w:rsidR="00B369BF">
        <w:rPr>
          <w:sz w:val="28"/>
          <w:szCs w:val="28"/>
        </w:rPr>
        <w:t>от 03.03.2016 № 360</w:t>
      </w:r>
      <w:r w:rsidR="005B6E9B">
        <w:rPr>
          <w:sz w:val="28"/>
          <w:szCs w:val="28"/>
        </w:rPr>
        <w:t>:</w:t>
      </w:r>
    </w:p>
    <w:p w:rsidR="006A0F26" w:rsidRDefault="002302F2" w:rsidP="003C3900">
      <w:pPr>
        <w:tabs>
          <w:tab w:val="left" w:pos="426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подзадачу «Проведение массовых мероприятий, повышающих роль работников в сельскохозяйственном производстве» </w:t>
      </w:r>
      <w:r w:rsidR="00424521">
        <w:rPr>
          <w:sz w:val="28"/>
          <w:szCs w:val="28"/>
        </w:rPr>
        <w:t xml:space="preserve">задачи 1 «Содействие                в развитии агропромышленного комплекса Ярославского муниципального района» раздела </w:t>
      </w:r>
      <w:r w:rsidR="00424521">
        <w:rPr>
          <w:sz w:val="28"/>
          <w:szCs w:val="28"/>
          <w:lang w:val="en-US"/>
        </w:rPr>
        <w:t>V</w:t>
      </w:r>
      <w:r w:rsidR="00424521" w:rsidRPr="00424521">
        <w:rPr>
          <w:sz w:val="28"/>
          <w:szCs w:val="28"/>
        </w:rPr>
        <w:t xml:space="preserve"> </w:t>
      </w:r>
      <w:r w:rsidR="00424521">
        <w:rPr>
          <w:sz w:val="28"/>
          <w:szCs w:val="28"/>
        </w:rPr>
        <w:t>«Перечень и описание программных мероприятий» изложить в</w:t>
      </w:r>
      <w:r>
        <w:rPr>
          <w:sz w:val="28"/>
          <w:szCs w:val="28"/>
        </w:rPr>
        <w:t xml:space="preserve"> следующей редакции: </w:t>
      </w:r>
    </w:p>
    <w:p w:rsidR="008B73F7" w:rsidRDefault="008B73F7" w:rsidP="008B5B14">
      <w:pPr>
        <w:tabs>
          <w:tab w:val="left" w:pos="426"/>
        </w:tabs>
        <w:ind w:firstLine="426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5"/>
        <w:gridCol w:w="2157"/>
        <w:gridCol w:w="896"/>
        <w:gridCol w:w="979"/>
        <w:gridCol w:w="853"/>
        <w:gridCol w:w="1066"/>
        <w:gridCol w:w="966"/>
        <w:gridCol w:w="966"/>
        <w:gridCol w:w="966"/>
      </w:tblGrid>
      <w:tr w:rsidR="006A0F26" w:rsidRPr="002302F2" w:rsidTr="006A0F26">
        <w:tc>
          <w:tcPr>
            <w:tcW w:w="835" w:type="dxa"/>
          </w:tcPr>
          <w:p w:rsidR="002302F2" w:rsidRPr="008B73F7" w:rsidRDefault="002302F2" w:rsidP="00111A95">
            <w:r w:rsidRPr="008B73F7">
              <w:t>1.4</w:t>
            </w:r>
          </w:p>
        </w:tc>
        <w:tc>
          <w:tcPr>
            <w:tcW w:w="2157" w:type="dxa"/>
          </w:tcPr>
          <w:p w:rsidR="002302F2" w:rsidRPr="008B73F7" w:rsidRDefault="002302F2" w:rsidP="00343801">
            <w:pPr>
              <w:spacing w:line="276" w:lineRule="auto"/>
              <w:jc w:val="left"/>
            </w:pPr>
            <w:r w:rsidRPr="008B73F7">
              <w:t>Конкурс мастеров машинного доения коров</w:t>
            </w:r>
          </w:p>
        </w:tc>
        <w:tc>
          <w:tcPr>
            <w:tcW w:w="896" w:type="dxa"/>
          </w:tcPr>
          <w:p w:rsidR="002302F2" w:rsidRPr="008B73F7" w:rsidRDefault="002302F2" w:rsidP="00111A95">
            <w:r w:rsidRPr="008B73F7">
              <w:t>2015 - 2017</w:t>
            </w:r>
          </w:p>
        </w:tc>
        <w:tc>
          <w:tcPr>
            <w:tcW w:w="979" w:type="dxa"/>
          </w:tcPr>
          <w:p w:rsidR="002302F2" w:rsidRPr="008B73F7" w:rsidRDefault="002302F2" w:rsidP="00111A95">
            <w:r w:rsidRPr="008B73F7">
              <w:t>УАПК, ЭиП</w:t>
            </w:r>
          </w:p>
        </w:tc>
        <w:tc>
          <w:tcPr>
            <w:tcW w:w="853" w:type="dxa"/>
          </w:tcPr>
          <w:p w:rsidR="002302F2" w:rsidRPr="008B73F7" w:rsidRDefault="002302F2" w:rsidP="00111A95">
            <w:r w:rsidRPr="008B73F7">
              <w:t>МБ</w:t>
            </w:r>
          </w:p>
        </w:tc>
        <w:tc>
          <w:tcPr>
            <w:tcW w:w="1066" w:type="dxa"/>
          </w:tcPr>
          <w:p w:rsidR="002302F2" w:rsidRPr="008B73F7" w:rsidRDefault="002302F2" w:rsidP="00424521">
            <w:pPr>
              <w:jc w:val="center"/>
            </w:pPr>
            <w:r w:rsidRPr="008B73F7">
              <w:t>49,0</w:t>
            </w:r>
          </w:p>
        </w:tc>
        <w:tc>
          <w:tcPr>
            <w:tcW w:w="966" w:type="dxa"/>
          </w:tcPr>
          <w:p w:rsidR="002302F2" w:rsidRPr="008B73F7" w:rsidRDefault="002302F2" w:rsidP="00424521">
            <w:pPr>
              <w:jc w:val="center"/>
            </w:pPr>
            <w:r w:rsidRPr="008B73F7">
              <w:t>-</w:t>
            </w:r>
          </w:p>
        </w:tc>
        <w:tc>
          <w:tcPr>
            <w:tcW w:w="966" w:type="dxa"/>
          </w:tcPr>
          <w:p w:rsidR="002302F2" w:rsidRPr="008B73F7" w:rsidRDefault="002302F2" w:rsidP="00424521">
            <w:pPr>
              <w:jc w:val="center"/>
            </w:pPr>
            <w:r w:rsidRPr="008B73F7">
              <w:t>49,0</w:t>
            </w:r>
          </w:p>
        </w:tc>
        <w:tc>
          <w:tcPr>
            <w:tcW w:w="966" w:type="dxa"/>
          </w:tcPr>
          <w:p w:rsidR="002302F2" w:rsidRPr="008B73F7" w:rsidRDefault="002302F2" w:rsidP="00424521">
            <w:pPr>
              <w:jc w:val="center"/>
            </w:pPr>
            <w:r w:rsidRPr="008B73F7">
              <w:t>-</w:t>
            </w:r>
          </w:p>
        </w:tc>
      </w:tr>
      <w:tr w:rsidR="006A0F26" w:rsidRPr="002302F2" w:rsidTr="006A0F26">
        <w:tc>
          <w:tcPr>
            <w:tcW w:w="835" w:type="dxa"/>
          </w:tcPr>
          <w:p w:rsidR="002302F2" w:rsidRPr="008B73F7" w:rsidRDefault="002302F2" w:rsidP="00111A95">
            <w:r w:rsidRPr="008B73F7">
              <w:t>1.5</w:t>
            </w:r>
          </w:p>
        </w:tc>
        <w:tc>
          <w:tcPr>
            <w:tcW w:w="2157" w:type="dxa"/>
          </w:tcPr>
          <w:p w:rsidR="002302F2" w:rsidRPr="008B73F7" w:rsidRDefault="002302F2" w:rsidP="00343801">
            <w:pPr>
              <w:spacing w:line="276" w:lineRule="auto"/>
              <w:jc w:val="left"/>
            </w:pPr>
            <w:r w:rsidRPr="008B73F7">
              <w:t xml:space="preserve">Конкурс техников </w:t>
            </w:r>
            <w:r w:rsidR="00123356" w:rsidRPr="008B73F7">
              <w:t>ис</w:t>
            </w:r>
            <w:r w:rsidRPr="008B73F7">
              <w:t>кус</w:t>
            </w:r>
            <w:r w:rsidR="00123356" w:rsidRPr="008B73F7">
              <w:t>с</w:t>
            </w:r>
            <w:r w:rsidRPr="008B73F7">
              <w:t>твенного осеменения сельскохозяйственных животных</w:t>
            </w:r>
          </w:p>
        </w:tc>
        <w:tc>
          <w:tcPr>
            <w:tcW w:w="896" w:type="dxa"/>
          </w:tcPr>
          <w:p w:rsidR="002302F2" w:rsidRPr="008B73F7" w:rsidRDefault="002302F2" w:rsidP="00111A95">
            <w:r w:rsidRPr="008B73F7">
              <w:t>2015 - 2017</w:t>
            </w:r>
          </w:p>
        </w:tc>
        <w:tc>
          <w:tcPr>
            <w:tcW w:w="979" w:type="dxa"/>
          </w:tcPr>
          <w:p w:rsidR="002302F2" w:rsidRPr="008B73F7" w:rsidRDefault="002302F2" w:rsidP="00111A95">
            <w:r w:rsidRPr="008B73F7">
              <w:t>УАПК, ЭиП</w:t>
            </w:r>
          </w:p>
        </w:tc>
        <w:tc>
          <w:tcPr>
            <w:tcW w:w="853" w:type="dxa"/>
          </w:tcPr>
          <w:p w:rsidR="002302F2" w:rsidRPr="008B73F7" w:rsidRDefault="002302F2" w:rsidP="00111A95">
            <w:r w:rsidRPr="008B73F7">
              <w:t>МБ</w:t>
            </w:r>
          </w:p>
        </w:tc>
        <w:tc>
          <w:tcPr>
            <w:tcW w:w="1066" w:type="dxa"/>
          </w:tcPr>
          <w:p w:rsidR="002302F2" w:rsidRPr="008B73F7" w:rsidRDefault="002302F2" w:rsidP="00424521">
            <w:pPr>
              <w:jc w:val="center"/>
            </w:pPr>
            <w:r w:rsidRPr="008B73F7">
              <w:t>97,0</w:t>
            </w:r>
          </w:p>
        </w:tc>
        <w:tc>
          <w:tcPr>
            <w:tcW w:w="966" w:type="dxa"/>
          </w:tcPr>
          <w:p w:rsidR="002302F2" w:rsidRPr="008B73F7" w:rsidRDefault="002302F2" w:rsidP="00424521">
            <w:pPr>
              <w:jc w:val="center"/>
            </w:pPr>
            <w:r w:rsidRPr="008B73F7">
              <w:t>47,0</w:t>
            </w:r>
          </w:p>
        </w:tc>
        <w:tc>
          <w:tcPr>
            <w:tcW w:w="966" w:type="dxa"/>
          </w:tcPr>
          <w:p w:rsidR="002302F2" w:rsidRPr="008B73F7" w:rsidRDefault="002302F2" w:rsidP="00424521">
            <w:pPr>
              <w:jc w:val="center"/>
            </w:pPr>
            <w:r w:rsidRPr="008B73F7">
              <w:t>-</w:t>
            </w:r>
          </w:p>
        </w:tc>
        <w:tc>
          <w:tcPr>
            <w:tcW w:w="966" w:type="dxa"/>
          </w:tcPr>
          <w:p w:rsidR="002302F2" w:rsidRPr="008B73F7" w:rsidRDefault="002302F2" w:rsidP="00424521">
            <w:pPr>
              <w:jc w:val="center"/>
            </w:pPr>
            <w:r w:rsidRPr="008B73F7">
              <w:t>50,0</w:t>
            </w:r>
          </w:p>
        </w:tc>
      </w:tr>
      <w:tr w:rsidR="006A0F26" w:rsidRPr="002302F2" w:rsidTr="006A0F26">
        <w:tc>
          <w:tcPr>
            <w:tcW w:w="835" w:type="dxa"/>
          </w:tcPr>
          <w:p w:rsidR="002302F2" w:rsidRPr="008B73F7" w:rsidRDefault="002302F2" w:rsidP="00111A95">
            <w:r w:rsidRPr="008B73F7">
              <w:t>1.6</w:t>
            </w:r>
          </w:p>
        </w:tc>
        <w:tc>
          <w:tcPr>
            <w:tcW w:w="2157" w:type="dxa"/>
          </w:tcPr>
          <w:p w:rsidR="002302F2" w:rsidRPr="008B73F7" w:rsidRDefault="002302F2" w:rsidP="00343801">
            <w:pPr>
              <w:spacing w:line="276" w:lineRule="auto"/>
              <w:jc w:val="left"/>
            </w:pPr>
            <w:r w:rsidRPr="008B73F7">
              <w:t>Районный праздник «День работников сельского хозяйства и перерабатывающей промышленности»</w:t>
            </w:r>
          </w:p>
        </w:tc>
        <w:tc>
          <w:tcPr>
            <w:tcW w:w="896" w:type="dxa"/>
          </w:tcPr>
          <w:p w:rsidR="002302F2" w:rsidRPr="008B73F7" w:rsidRDefault="002302F2" w:rsidP="00111A95">
            <w:r w:rsidRPr="008B73F7">
              <w:t>2015 - 2017</w:t>
            </w:r>
          </w:p>
        </w:tc>
        <w:tc>
          <w:tcPr>
            <w:tcW w:w="979" w:type="dxa"/>
          </w:tcPr>
          <w:p w:rsidR="002302F2" w:rsidRPr="008B73F7" w:rsidRDefault="002302F2" w:rsidP="00111A95">
            <w:r w:rsidRPr="008B73F7">
              <w:t>УАПК, ЭиП</w:t>
            </w:r>
          </w:p>
        </w:tc>
        <w:tc>
          <w:tcPr>
            <w:tcW w:w="853" w:type="dxa"/>
          </w:tcPr>
          <w:p w:rsidR="002302F2" w:rsidRPr="008B73F7" w:rsidRDefault="002302F2" w:rsidP="00111A95">
            <w:r w:rsidRPr="008B73F7">
              <w:t>МБ</w:t>
            </w:r>
          </w:p>
        </w:tc>
        <w:tc>
          <w:tcPr>
            <w:tcW w:w="1066" w:type="dxa"/>
          </w:tcPr>
          <w:p w:rsidR="002302F2" w:rsidRPr="008B73F7" w:rsidRDefault="002302F2" w:rsidP="00424521">
            <w:pPr>
              <w:jc w:val="center"/>
            </w:pPr>
            <w:r w:rsidRPr="008B73F7">
              <w:t>1111,0</w:t>
            </w:r>
          </w:p>
        </w:tc>
        <w:tc>
          <w:tcPr>
            <w:tcW w:w="966" w:type="dxa"/>
          </w:tcPr>
          <w:p w:rsidR="002302F2" w:rsidRPr="008B73F7" w:rsidRDefault="002302F2" w:rsidP="00424521">
            <w:pPr>
              <w:jc w:val="center"/>
            </w:pPr>
            <w:r w:rsidRPr="008B73F7">
              <w:t>350,0</w:t>
            </w:r>
          </w:p>
        </w:tc>
        <w:tc>
          <w:tcPr>
            <w:tcW w:w="966" w:type="dxa"/>
          </w:tcPr>
          <w:p w:rsidR="002302F2" w:rsidRPr="008B73F7" w:rsidRDefault="002302F2" w:rsidP="00424521">
            <w:pPr>
              <w:jc w:val="center"/>
            </w:pPr>
            <w:r w:rsidRPr="008B73F7">
              <w:t>411,0</w:t>
            </w:r>
          </w:p>
        </w:tc>
        <w:tc>
          <w:tcPr>
            <w:tcW w:w="966" w:type="dxa"/>
          </w:tcPr>
          <w:p w:rsidR="002302F2" w:rsidRPr="008B73F7" w:rsidRDefault="002302F2" w:rsidP="00424521">
            <w:pPr>
              <w:jc w:val="center"/>
            </w:pPr>
            <w:r w:rsidRPr="008B73F7">
              <w:t>350,0</w:t>
            </w:r>
          </w:p>
        </w:tc>
      </w:tr>
      <w:tr w:rsidR="006A0F26" w:rsidRPr="002302F2" w:rsidTr="006A0F26">
        <w:tc>
          <w:tcPr>
            <w:tcW w:w="835" w:type="dxa"/>
          </w:tcPr>
          <w:p w:rsidR="002302F2" w:rsidRPr="008B73F7" w:rsidRDefault="002302F2" w:rsidP="00111A95">
            <w:r w:rsidRPr="008B73F7">
              <w:t>1.7</w:t>
            </w:r>
          </w:p>
        </w:tc>
        <w:tc>
          <w:tcPr>
            <w:tcW w:w="2157" w:type="dxa"/>
          </w:tcPr>
          <w:p w:rsidR="002302F2" w:rsidRPr="008B73F7" w:rsidRDefault="002302F2" w:rsidP="00343801">
            <w:pPr>
              <w:jc w:val="left"/>
            </w:pPr>
            <w:r w:rsidRPr="008B73F7">
              <w:t>Участие в областной агропромышленной выставке «ЯрАгро»</w:t>
            </w:r>
          </w:p>
        </w:tc>
        <w:tc>
          <w:tcPr>
            <w:tcW w:w="896" w:type="dxa"/>
          </w:tcPr>
          <w:p w:rsidR="002302F2" w:rsidRPr="008B73F7" w:rsidRDefault="002302F2" w:rsidP="00111A95">
            <w:r w:rsidRPr="008B73F7">
              <w:t>2015 - 2017</w:t>
            </w:r>
          </w:p>
        </w:tc>
        <w:tc>
          <w:tcPr>
            <w:tcW w:w="979" w:type="dxa"/>
          </w:tcPr>
          <w:p w:rsidR="002302F2" w:rsidRPr="008B73F7" w:rsidRDefault="006A0F26" w:rsidP="00111A95">
            <w:r w:rsidRPr="008B73F7">
              <w:t>УАПК, ЭиП</w:t>
            </w:r>
          </w:p>
        </w:tc>
        <w:tc>
          <w:tcPr>
            <w:tcW w:w="853" w:type="dxa"/>
          </w:tcPr>
          <w:p w:rsidR="002302F2" w:rsidRPr="008B73F7" w:rsidRDefault="006A0F26" w:rsidP="00111A95">
            <w:r w:rsidRPr="008B73F7">
              <w:t>МБ</w:t>
            </w:r>
          </w:p>
        </w:tc>
        <w:tc>
          <w:tcPr>
            <w:tcW w:w="1066" w:type="dxa"/>
          </w:tcPr>
          <w:p w:rsidR="002302F2" w:rsidRPr="008B73F7" w:rsidRDefault="006A0F26" w:rsidP="00424521">
            <w:pPr>
              <w:jc w:val="center"/>
            </w:pPr>
            <w:r w:rsidRPr="008B73F7">
              <w:t>120,0</w:t>
            </w:r>
          </w:p>
        </w:tc>
        <w:tc>
          <w:tcPr>
            <w:tcW w:w="966" w:type="dxa"/>
          </w:tcPr>
          <w:p w:rsidR="002302F2" w:rsidRPr="008B73F7" w:rsidRDefault="006A0F26" w:rsidP="00424521">
            <w:pPr>
              <w:jc w:val="center"/>
            </w:pPr>
            <w:r w:rsidRPr="008B73F7">
              <w:t>60,0</w:t>
            </w:r>
          </w:p>
        </w:tc>
        <w:tc>
          <w:tcPr>
            <w:tcW w:w="966" w:type="dxa"/>
          </w:tcPr>
          <w:p w:rsidR="002302F2" w:rsidRPr="008B73F7" w:rsidRDefault="006A0F26" w:rsidP="00424521">
            <w:pPr>
              <w:jc w:val="center"/>
            </w:pPr>
            <w:r w:rsidRPr="008B73F7">
              <w:t>-</w:t>
            </w:r>
          </w:p>
        </w:tc>
        <w:tc>
          <w:tcPr>
            <w:tcW w:w="966" w:type="dxa"/>
          </w:tcPr>
          <w:p w:rsidR="002302F2" w:rsidRPr="008B73F7" w:rsidRDefault="006A0F26" w:rsidP="00424521">
            <w:pPr>
              <w:jc w:val="center"/>
            </w:pPr>
            <w:r w:rsidRPr="008B73F7">
              <w:t>60,0</w:t>
            </w:r>
          </w:p>
        </w:tc>
      </w:tr>
      <w:tr w:rsidR="006A0F26" w:rsidRPr="002302F2" w:rsidTr="006A0F26">
        <w:tc>
          <w:tcPr>
            <w:tcW w:w="2992" w:type="dxa"/>
            <w:gridSpan w:val="2"/>
            <w:vMerge w:val="restart"/>
          </w:tcPr>
          <w:p w:rsidR="006A0F26" w:rsidRPr="008B73F7" w:rsidRDefault="006A0F26" w:rsidP="00111A95">
            <w:r w:rsidRPr="008B73F7">
              <w:t>Итого по задаче 1:</w:t>
            </w:r>
          </w:p>
        </w:tc>
        <w:tc>
          <w:tcPr>
            <w:tcW w:w="2728" w:type="dxa"/>
            <w:gridSpan w:val="3"/>
          </w:tcPr>
          <w:p w:rsidR="006A0F26" w:rsidRPr="008B73F7" w:rsidRDefault="006A0F26" w:rsidP="00111A95">
            <w:r w:rsidRPr="008B73F7">
              <w:t xml:space="preserve">Итого: </w:t>
            </w:r>
          </w:p>
        </w:tc>
        <w:tc>
          <w:tcPr>
            <w:tcW w:w="1066" w:type="dxa"/>
          </w:tcPr>
          <w:p w:rsidR="006A0F26" w:rsidRPr="008B73F7" w:rsidRDefault="006A0F26" w:rsidP="00424521">
            <w:pPr>
              <w:jc w:val="center"/>
            </w:pPr>
            <w:r w:rsidRPr="008B73F7">
              <w:t>114388,70</w:t>
            </w:r>
          </w:p>
        </w:tc>
        <w:tc>
          <w:tcPr>
            <w:tcW w:w="966" w:type="dxa"/>
          </w:tcPr>
          <w:p w:rsidR="006A0F26" w:rsidRPr="008B73F7" w:rsidRDefault="006A0F26" w:rsidP="00424521">
            <w:pPr>
              <w:jc w:val="center"/>
            </w:pPr>
            <w:r w:rsidRPr="008B73F7">
              <w:t>35499,90</w:t>
            </w:r>
          </w:p>
        </w:tc>
        <w:tc>
          <w:tcPr>
            <w:tcW w:w="966" w:type="dxa"/>
          </w:tcPr>
          <w:p w:rsidR="006A0F26" w:rsidRPr="008B73F7" w:rsidRDefault="006A0F26" w:rsidP="00424521">
            <w:pPr>
              <w:jc w:val="center"/>
            </w:pPr>
            <w:r w:rsidRPr="008B73F7">
              <w:t>39921,30</w:t>
            </w:r>
          </w:p>
        </w:tc>
        <w:tc>
          <w:tcPr>
            <w:tcW w:w="966" w:type="dxa"/>
          </w:tcPr>
          <w:p w:rsidR="006A0F26" w:rsidRPr="008B73F7" w:rsidRDefault="006A0F26" w:rsidP="00424521">
            <w:pPr>
              <w:jc w:val="center"/>
            </w:pPr>
            <w:r w:rsidRPr="008B73F7">
              <w:t>38967,50</w:t>
            </w:r>
          </w:p>
        </w:tc>
      </w:tr>
      <w:tr w:rsidR="006A0F26" w:rsidRPr="002302F2" w:rsidTr="003975B7">
        <w:tc>
          <w:tcPr>
            <w:tcW w:w="2992" w:type="dxa"/>
            <w:gridSpan w:val="2"/>
            <w:vMerge/>
          </w:tcPr>
          <w:p w:rsidR="006A0F26" w:rsidRPr="008B73F7" w:rsidRDefault="006A0F26" w:rsidP="00111A95"/>
        </w:tc>
        <w:tc>
          <w:tcPr>
            <w:tcW w:w="2728" w:type="dxa"/>
            <w:gridSpan w:val="3"/>
          </w:tcPr>
          <w:p w:rsidR="006A0F26" w:rsidRPr="008B73F7" w:rsidRDefault="006A0F26" w:rsidP="00111A95">
            <w:r w:rsidRPr="008B73F7">
              <w:t>МБ</w:t>
            </w:r>
          </w:p>
        </w:tc>
        <w:tc>
          <w:tcPr>
            <w:tcW w:w="1066" w:type="dxa"/>
          </w:tcPr>
          <w:p w:rsidR="006A0F26" w:rsidRPr="008B73F7" w:rsidRDefault="006A0F26" w:rsidP="00424521">
            <w:pPr>
              <w:jc w:val="center"/>
            </w:pPr>
            <w:r w:rsidRPr="008B73F7">
              <w:t>3591,00</w:t>
            </w:r>
          </w:p>
        </w:tc>
        <w:tc>
          <w:tcPr>
            <w:tcW w:w="966" w:type="dxa"/>
          </w:tcPr>
          <w:p w:rsidR="006A0F26" w:rsidRPr="008B73F7" w:rsidRDefault="006A0F26" w:rsidP="00424521">
            <w:pPr>
              <w:jc w:val="center"/>
            </w:pPr>
            <w:r w:rsidRPr="008B73F7">
              <w:t>1191,00</w:t>
            </w:r>
          </w:p>
        </w:tc>
        <w:tc>
          <w:tcPr>
            <w:tcW w:w="966" w:type="dxa"/>
          </w:tcPr>
          <w:p w:rsidR="006A0F26" w:rsidRPr="008B73F7" w:rsidRDefault="006A0F26" w:rsidP="00424521">
            <w:pPr>
              <w:jc w:val="center"/>
            </w:pPr>
            <w:r w:rsidRPr="008B73F7">
              <w:t>1200,00</w:t>
            </w:r>
          </w:p>
        </w:tc>
        <w:tc>
          <w:tcPr>
            <w:tcW w:w="966" w:type="dxa"/>
          </w:tcPr>
          <w:p w:rsidR="006A0F26" w:rsidRDefault="006A0F26" w:rsidP="00424521">
            <w:pPr>
              <w:jc w:val="center"/>
            </w:pPr>
            <w:r w:rsidRPr="008B73F7">
              <w:t>1200,00</w:t>
            </w:r>
          </w:p>
          <w:p w:rsidR="00424521" w:rsidRPr="008B73F7" w:rsidRDefault="00424521" w:rsidP="00424521">
            <w:pPr>
              <w:jc w:val="center"/>
            </w:pPr>
          </w:p>
        </w:tc>
      </w:tr>
      <w:tr w:rsidR="006A0F26" w:rsidRPr="002302F2" w:rsidTr="003975B7">
        <w:tc>
          <w:tcPr>
            <w:tcW w:w="2992" w:type="dxa"/>
            <w:gridSpan w:val="2"/>
            <w:vMerge/>
          </w:tcPr>
          <w:p w:rsidR="006A0F26" w:rsidRPr="008B73F7" w:rsidRDefault="006A0F26" w:rsidP="00111A95"/>
        </w:tc>
        <w:tc>
          <w:tcPr>
            <w:tcW w:w="2728" w:type="dxa"/>
            <w:gridSpan w:val="3"/>
          </w:tcPr>
          <w:p w:rsidR="006A0F26" w:rsidRPr="008B73F7" w:rsidRDefault="006A0F26" w:rsidP="00111A95">
            <w:r w:rsidRPr="008B73F7">
              <w:t>ВИ</w:t>
            </w:r>
          </w:p>
        </w:tc>
        <w:tc>
          <w:tcPr>
            <w:tcW w:w="1066" w:type="dxa"/>
          </w:tcPr>
          <w:p w:rsidR="006A0F26" w:rsidRPr="008B73F7" w:rsidRDefault="006A0F26" w:rsidP="00111A95">
            <w:r w:rsidRPr="008B73F7">
              <w:t>107907,50</w:t>
            </w:r>
          </w:p>
        </w:tc>
        <w:tc>
          <w:tcPr>
            <w:tcW w:w="966" w:type="dxa"/>
          </w:tcPr>
          <w:p w:rsidR="006A0F26" w:rsidRPr="008B73F7" w:rsidRDefault="006A0F26" w:rsidP="00111A95">
            <w:r w:rsidRPr="008B73F7">
              <w:t>34275,00</w:t>
            </w:r>
          </w:p>
        </w:tc>
        <w:tc>
          <w:tcPr>
            <w:tcW w:w="966" w:type="dxa"/>
          </w:tcPr>
          <w:p w:rsidR="006A0F26" w:rsidRPr="008B73F7" w:rsidRDefault="006A0F26" w:rsidP="00111A95">
            <w:r w:rsidRPr="008B73F7">
              <w:t>35880,00</w:t>
            </w:r>
          </w:p>
        </w:tc>
        <w:tc>
          <w:tcPr>
            <w:tcW w:w="966" w:type="dxa"/>
          </w:tcPr>
          <w:p w:rsidR="006A0F26" w:rsidRPr="008B73F7" w:rsidRDefault="006A0F26" w:rsidP="00111A95">
            <w:r w:rsidRPr="008B73F7">
              <w:t>37752,50</w:t>
            </w:r>
          </w:p>
        </w:tc>
      </w:tr>
      <w:tr w:rsidR="006A0F26" w:rsidRPr="002302F2" w:rsidTr="003975B7">
        <w:tc>
          <w:tcPr>
            <w:tcW w:w="2992" w:type="dxa"/>
            <w:gridSpan w:val="2"/>
            <w:vMerge/>
          </w:tcPr>
          <w:p w:rsidR="006A0F26" w:rsidRPr="008B73F7" w:rsidRDefault="006A0F26" w:rsidP="00111A95"/>
        </w:tc>
        <w:tc>
          <w:tcPr>
            <w:tcW w:w="2728" w:type="dxa"/>
            <w:gridSpan w:val="3"/>
          </w:tcPr>
          <w:p w:rsidR="006A0F26" w:rsidRPr="008B73F7" w:rsidRDefault="006A0F26" w:rsidP="00111A95">
            <w:r w:rsidRPr="008B73F7">
              <w:t>ОБ</w:t>
            </w:r>
          </w:p>
        </w:tc>
        <w:tc>
          <w:tcPr>
            <w:tcW w:w="1066" w:type="dxa"/>
          </w:tcPr>
          <w:p w:rsidR="006A0F26" w:rsidRPr="008B73F7" w:rsidRDefault="006A0F26" w:rsidP="00111A95">
            <w:r w:rsidRPr="008B73F7">
              <w:t>63,90</w:t>
            </w:r>
          </w:p>
        </w:tc>
        <w:tc>
          <w:tcPr>
            <w:tcW w:w="966" w:type="dxa"/>
          </w:tcPr>
          <w:p w:rsidR="006A0F26" w:rsidRPr="008B73F7" w:rsidRDefault="006A0F26" w:rsidP="00111A95">
            <w:r w:rsidRPr="008B73F7">
              <w:t>33,90</w:t>
            </w:r>
          </w:p>
        </w:tc>
        <w:tc>
          <w:tcPr>
            <w:tcW w:w="966" w:type="dxa"/>
          </w:tcPr>
          <w:p w:rsidR="006A0F26" w:rsidRPr="008B73F7" w:rsidRDefault="006A0F26" w:rsidP="00111A95">
            <w:r w:rsidRPr="008B73F7">
              <w:t>15,00</w:t>
            </w:r>
          </w:p>
        </w:tc>
        <w:tc>
          <w:tcPr>
            <w:tcW w:w="966" w:type="dxa"/>
          </w:tcPr>
          <w:p w:rsidR="006A0F26" w:rsidRPr="008B73F7" w:rsidRDefault="006A0F26" w:rsidP="00111A95">
            <w:r w:rsidRPr="008B73F7">
              <w:t>15,00</w:t>
            </w:r>
          </w:p>
        </w:tc>
      </w:tr>
      <w:tr w:rsidR="006A0F26" w:rsidRPr="002302F2" w:rsidTr="003975B7">
        <w:tc>
          <w:tcPr>
            <w:tcW w:w="2992" w:type="dxa"/>
            <w:gridSpan w:val="2"/>
            <w:vMerge/>
          </w:tcPr>
          <w:p w:rsidR="006A0F26" w:rsidRPr="008B73F7" w:rsidRDefault="006A0F26" w:rsidP="00111A95"/>
        </w:tc>
        <w:tc>
          <w:tcPr>
            <w:tcW w:w="2728" w:type="dxa"/>
            <w:gridSpan w:val="3"/>
          </w:tcPr>
          <w:p w:rsidR="006A0F26" w:rsidRPr="008B73F7" w:rsidRDefault="006A0F26" w:rsidP="00111A95">
            <w:r w:rsidRPr="008B73F7">
              <w:t>ФБ</w:t>
            </w:r>
          </w:p>
        </w:tc>
        <w:tc>
          <w:tcPr>
            <w:tcW w:w="1066" w:type="dxa"/>
          </w:tcPr>
          <w:p w:rsidR="006A0F26" w:rsidRPr="008B73F7" w:rsidRDefault="006A0F26" w:rsidP="00111A95">
            <w:r w:rsidRPr="008B73F7">
              <w:t>2826,30</w:t>
            </w:r>
          </w:p>
        </w:tc>
        <w:tc>
          <w:tcPr>
            <w:tcW w:w="966" w:type="dxa"/>
          </w:tcPr>
          <w:p w:rsidR="006A0F26" w:rsidRPr="008B73F7" w:rsidRDefault="006A0F26" w:rsidP="00111A95">
            <w:r w:rsidRPr="008B73F7">
              <w:t>-</w:t>
            </w:r>
          </w:p>
        </w:tc>
        <w:tc>
          <w:tcPr>
            <w:tcW w:w="966" w:type="dxa"/>
          </w:tcPr>
          <w:p w:rsidR="006A0F26" w:rsidRPr="008B73F7" w:rsidRDefault="006A0F26" w:rsidP="00111A95">
            <w:r w:rsidRPr="008B73F7">
              <w:t>2826,30</w:t>
            </w:r>
          </w:p>
        </w:tc>
        <w:tc>
          <w:tcPr>
            <w:tcW w:w="966" w:type="dxa"/>
          </w:tcPr>
          <w:p w:rsidR="006A0F26" w:rsidRPr="008B73F7" w:rsidRDefault="006A0F26" w:rsidP="00111A95">
            <w:r w:rsidRPr="008B73F7">
              <w:t>-</w:t>
            </w:r>
          </w:p>
        </w:tc>
      </w:tr>
    </w:tbl>
    <w:p w:rsidR="002302F2" w:rsidRDefault="002302F2" w:rsidP="00111A95">
      <w:pPr>
        <w:rPr>
          <w:sz w:val="28"/>
          <w:szCs w:val="28"/>
        </w:rPr>
      </w:pPr>
    </w:p>
    <w:p w:rsidR="00A10A64" w:rsidRDefault="00A10A64" w:rsidP="00A10A6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постановление в газете «Ярославский агрокурьер» </w:t>
      </w:r>
      <w:r w:rsidR="003C390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</w:t>
      </w:r>
      <w:r w:rsidR="008A243C">
        <w:rPr>
          <w:bCs/>
          <w:sz w:val="28"/>
          <w:szCs w:val="28"/>
        </w:rPr>
        <w:t xml:space="preserve"> </w:t>
      </w:r>
      <w:r w:rsidRPr="00EF33BF">
        <w:rPr>
          <w:bCs/>
          <w:sz w:val="28"/>
          <w:szCs w:val="28"/>
        </w:rPr>
        <w:t>разместить на официальном сайте Администрации Ярославского муниципального района</w:t>
      </w:r>
      <w:r>
        <w:rPr>
          <w:sz w:val="28"/>
          <w:szCs w:val="28"/>
        </w:rPr>
        <w:t>.</w:t>
      </w:r>
    </w:p>
    <w:p w:rsidR="00A10A64" w:rsidRDefault="00A10A64" w:rsidP="00A10A64">
      <w:pPr>
        <w:ind w:firstLine="426"/>
        <w:rPr>
          <w:sz w:val="28"/>
          <w:szCs w:val="28"/>
        </w:rPr>
      </w:pPr>
      <w:r>
        <w:rPr>
          <w:sz w:val="28"/>
          <w:szCs w:val="28"/>
        </w:rPr>
        <w:t>3.  Постановление вступает в силу с момента опубликования.</w:t>
      </w:r>
    </w:p>
    <w:p w:rsidR="005F1F32" w:rsidRDefault="005F1F32" w:rsidP="00111A95">
      <w:pPr>
        <w:rPr>
          <w:sz w:val="28"/>
          <w:szCs w:val="28"/>
        </w:rPr>
      </w:pPr>
    </w:p>
    <w:p w:rsidR="005F1F32" w:rsidRDefault="005F1F32" w:rsidP="00111A95">
      <w:pPr>
        <w:rPr>
          <w:sz w:val="28"/>
          <w:szCs w:val="28"/>
        </w:rPr>
      </w:pPr>
    </w:p>
    <w:p w:rsidR="00111A95" w:rsidRDefault="00111A95" w:rsidP="00111A95">
      <w:pPr>
        <w:rPr>
          <w:sz w:val="28"/>
          <w:szCs w:val="28"/>
        </w:rPr>
      </w:pPr>
      <w:r>
        <w:rPr>
          <w:sz w:val="28"/>
          <w:szCs w:val="28"/>
        </w:rPr>
        <w:t>Глава Ярославского</w:t>
      </w:r>
    </w:p>
    <w:p w:rsidR="00111A95" w:rsidRDefault="00111A95" w:rsidP="00111A9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</w:t>
      </w:r>
      <w:r w:rsidR="001970DD">
        <w:rPr>
          <w:sz w:val="28"/>
          <w:szCs w:val="28"/>
        </w:rPr>
        <w:t xml:space="preserve">                               </w:t>
      </w:r>
      <w:bookmarkStart w:id="0" w:name="_GoBack"/>
      <w:bookmarkEnd w:id="0"/>
    </w:p>
    <w:p w:rsidR="00111A95" w:rsidRDefault="00111A95" w:rsidP="00111A9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11A95" w:rsidRDefault="00111A95" w:rsidP="00111A95">
      <w:pPr>
        <w:rPr>
          <w:sz w:val="28"/>
          <w:szCs w:val="28"/>
        </w:rPr>
      </w:pPr>
    </w:p>
    <w:p w:rsidR="00A10A64" w:rsidRDefault="00111A95" w:rsidP="00A10A6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841E8">
        <w:rPr>
          <w:sz w:val="28"/>
          <w:szCs w:val="28"/>
        </w:rPr>
        <w:t xml:space="preserve"> </w:t>
      </w:r>
    </w:p>
    <w:sectPr w:rsidR="00A10A64" w:rsidSect="00C6297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F44" w:rsidRDefault="00694F44" w:rsidP="00BE5F97">
      <w:r>
        <w:separator/>
      </w:r>
    </w:p>
  </w:endnote>
  <w:endnote w:type="continuationSeparator" w:id="0">
    <w:p w:rsidR="00694F44" w:rsidRDefault="00694F44" w:rsidP="00BE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F44" w:rsidRDefault="00694F44" w:rsidP="00BE5F97">
      <w:r>
        <w:separator/>
      </w:r>
    </w:p>
  </w:footnote>
  <w:footnote w:type="continuationSeparator" w:id="0">
    <w:p w:rsidR="00694F44" w:rsidRDefault="00694F44" w:rsidP="00BE5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31E27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D86F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7448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B6F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508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1046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DEB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8EEF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7E5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CED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590"/>
        </w:tabs>
        <w:ind w:left="1590" w:hanging="870"/>
      </w:p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87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3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4">
    <w:nsid w:val="1108182F"/>
    <w:multiLevelType w:val="hybridMultilevel"/>
    <w:tmpl w:val="060A2F8A"/>
    <w:lvl w:ilvl="0" w:tplc="C1AEC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58001D"/>
    <w:multiLevelType w:val="hybridMultilevel"/>
    <w:tmpl w:val="0AEECF82"/>
    <w:lvl w:ilvl="0" w:tplc="000000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5634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FA5E7E"/>
    <w:multiLevelType w:val="hybridMultilevel"/>
    <w:tmpl w:val="6BB6B664"/>
    <w:lvl w:ilvl="0" w:tplc="B134B2F2">
      <w:start w:val="1"/>
      <w:numFmt w:val="upperRoman"/>
      <w:lvlText w:val="%1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>
    <w:nsid w:val="26DD33D3"/>
    <w:multiLevelType w:val="hybridMultilevel"/>
    <w:tmpl w:val="AF1443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E0F2261"/>
    <w:multiLevelType w:val="multilevel"/>
    <w:tmpl w:val="F690B15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0">
    <w:nsid w:val="3C3A4C01"/>
    <w:multiLevelType w:val="hybridMultilevel"/>
    <w:tmpl w:val="5F0471E0"/>
    <w:lvl w:ilvl="0" w:tplc="EE8E43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3CF83960"/>
    <w:multiLevelType w:val="hybridMultilevel"/>
    <w:tmpl w:val="A9A819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D56571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3C3BF0"/>
    <w:multiLevelType w:val="hybridMultilevel"/>
    <w:tmpl w:val="60B6B26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4F790E5E"/>
    <w:multiLevelType w:val="hybridMultilevel"/>
    <w:tmpl w:val="76C61C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4F41A1"/>
    <w:multiLevelType w:val="hybridMultilevel"/>
    <w:tmpl w:val="C7B2839E"/>
    <w:lvl w:ilvl="0" w:tplc="62408A94">
      <w:start w:val="1"/>
      <w:numFmt w:val="upperRoman"/>
      <w:lvlText w:val="%1."/>
      <w:lvlJc w:val="left"/>
      <w:pPr>
        <w:tabs>
          <w:tab w:val="num" w:pos="4305"/>
        </w:tabs>
        <w:ind w:left="43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65"/>
        </w:tabs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85"/>
        </w:tabs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05"/>
        </w:tabs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25"/>
        </w:tabs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45"/>
        </w:tabs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65"/>
        </w:tabs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85"/>
        </w:tabs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05"/>
        </w:tabs>
        <w:ind w:left="9705" w:hanging="180"/>
      </w:pPr>
    </w:lvl>
  </w:abstractNum>
  <w:abstractNum w:abstractNumId="26">
    <w:nsid w:val="5CCF43DC"/>
    <w:multiLevelType w:val="hybridMultilevel"/>
    <w:tmpl w:val="F13E5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936325"/>
    <w:multiLevelType w:val="hybridMultilevel"/>
    <w:tmpl w:val="A57AB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096E0F"/>
    <w:multiLevelType w:val="multilevel"/>
    <w:tmpl w:val="26A25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9">
    <w:nsid w:val="74041B78"/>
    <w:multiLevelType w:val="multilevel"/>
    <w:tmpl w:val="E5A466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0">
    <w:nsid w:val="74A102A8"/>
    <w:multiLevelType w:val="hybridMultilevel"/>
    <w:tmpl w:val="27C89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9B71F4"/>
    <w:multiLevelType w:val="hybridMultilevel"/>
    <w:tmpl w:val="AAB444CA"/>
    <w:lvl w:ilvl="0" w:tplc="0000000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31"/>
  </w:num>
  <w:num w:numId="18">
    <w:abstractNumId w:val="20"/>
  </w:num>
  <w:num w:numId="19">
    <w:abstractNumId w:val="15"/>
  </w:num>
  <w:num w:numId="20">
    <w:abstractNumId w:val="18"/>
  </w:num>
  <w:num w:numId="21">
    <w:abstractNumId w:val="27"/>
  </w:num>
  <w:num w:numId="22">
    <w:abstractNumId w:val="22"/>
  </w:num>
  <w:num w:numId="23">
    <w:abstractNumId w:val="16"/>
  </w:num>
  <w:num w:numId="24">
    <w:abstractNumId w:val="21"/>
  </w:num>
  <w:num w:numId="25">
    <w:abstractNumId w:val="17"/>
  </w:num>
  <w:num w:numId="26">
    <w:abstractNumId w:val="25"/>
  </w:num>
  <w:num w:numId="27">
    <w:abstractNumId w:val="30"/>
  </w:num>
  <w:num w:numId="28">
    <w:abstractNumId w:val="24"/>
  </w:num>
  <w:num w:numId="29">
    <w:abstractNumId w:val="2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A95"/>
    <w:rsid w:val="00004D16"/>
    <w:rsid w:val="00006145"/>
    <w:rsid w:val="000157BD"/>
    <w:rsid w:val="0002220A"/>
    <w:rsid w:val="000301A0"/>
    <w:rsid w:val="00041781"/>
    <w:rsid w:val="00063E26"/>
    <w:rsid w:val="00066F1F"/>
    <w:rsid w:val="00067292"/>
    <w:rsid w:val="00076D86"/>
    <w:rsid w:val="000829A7"/>
    <w:rsid w:val="000829F6"/>
    <w:rsid w:val="000830F7"/>
    <w:rsid w:val="000A0BF5"/>
    <w:rsid w:val="000A6C29"/>
    <w:rsid w:val="00107E95"/>
    <w:rsid w:val="00111A95"/>
    <w:rsid w:val="00123356"/>
    <w:rsid w:val="00127299"/>
    <w:rsid w:val="001467CD"/>
    <w:rsid w:val="00147EBA"/>
    <w:rsid w:val="00150414"/>
    <w:rsid w:val="001517BD"/>
    <w:rsid w:val="00156232"/>
    <w:rsid w:val="00171ADF"/>
    <w:rsid w:val="00194328"/>
    <w:rsid w:val="001970DD"/>
    <w:rsid w:val="001B34C6"/>
    <w:rsid w:val="001C3D99"/>
    <w:rsid w:val="001D1FA5"/>
    <w:rsid w:val="001F4E3A"/>
    <w:rsid w:val="002302F2"/>
    <w:rsid w:val="002348CF"/>
    <w:rsid w:val="0023497E"/>
    <w:rsid w:val="00234CF7"/>
    <w:rsid w:val="00244CC5"/>
    <w:rsid w:val="002A2690"/>
    <w:rsid w:val="002A5CA7"/>
    <w:rsid w:val="002C2492"/>
    <w:rsid w:val="002E58A1"/>
    <w:rsid w:val="002E6B26"/>
    <w:rsid w:val="002F2AE9"/>
    <w:rsid w:val="002F2B9D"/>
    <w:rsid w:val="002F3ABD"/>
    <w:rsid w:val="002F5734"/>
    <w:rsid w:val="002F6CFA"/>
    <w:rsid w:val="00301222"/>
    <w:rsid w:val="00305768"/>
    <w:rsid w:val="0031075B"/>
    <w:rsid w:val="00334896"/>
    <w:rsid w:val="00343801"/>
    <w:rsid w:val="00360156"/>
    <w:rsid w:val="00375F52"/>
    <w:rsid w:val="00384E3D"/>
    <w:rsid w:val="003A363E"/>
    <w:rsid w:val="003C1F0E"/>
    <w:rsid w:val="003C26C2"/>
    <w:rsid w:val="003C3900"/>
    <w:rsid w:val="003D3E05"/>
    <w:rsid w:val="00405C01"/>
    <w:rsid w:val="00421D25"/>
    <w:rsid w:val="00424521"/>
    <w:rsid w:val="00485322"/>
    <w:rsid w:val="004A1E94"/>
    <w:rsid w:val="004E3B6C"/>
    <w:rsid w:val="004F1F98"/>
    <w:rsid w:val="00512602"/>
    <w:rsid w:val="0051341E"/>
    <w:rsid w:val="005258EF"/>
    <w:rsid w:val="0053452C"/>
    <w:rsid w:val="00562C65"/>
    <w:rsid w:val="00565C5C"/>
    <w:rsid w:val="00572A89"/>
    <w:rsid w:val="00584921"/>
    <w:rsid w:val="005904FF"/>
    <w:rsid w:val="00590E2B"/>
    <w:rsid w:val="005A5B4D"/>
    <w:rsid w:val="005B5E50"/>
    <w:rsid w:val="005B6E9B"/>
    <w:rsid w:val="005B766D"/>
    <w:rsid w:val="005B7A99"/>
    <w:rsid w:val="005C1743"/>
    <w:rsid w:val="005C316F"/>
    <w:rsid w:val="005D5FE4"/>
    <w:rsid w:val="005F1F32"/>
    <w:rsid w:val="00640A9E"/>
    <w:rsid w:val="006516CF"/>
    <w:rsid w:val="0065546C"/>
    <w:rsid w:val="00656357"/>
    <w:rsid w:val="00664107"/>
    <w:rsid w:val="00666858"/>
    <w:rsid w:val="00680F6D"/>
    <w:rsid w:val="006841E8"/>
    <w:rsid w:val="006934DD"/>
    <w:rsid w:val="00694F44"/>
    <w:rsid w:val="006A0F26"/>
    <w:rsid w:val="006A7331"/>
    <w:rsid w:val="006B36E1"/>
    <w:rsid w:val="006D3BEC"/>
    <w:rsid w:val="006F34BA"/>
    <w:rsid w:val="0070600F"/>
    <w:rsid w:val="00707CCD"/>
    <w:rsid w:val="007103CB"/>
    <w:rsid w:val="00713309"/>
    <w:rsid w:val="007176DE"/>
    <w:rsid w:val="00724727"/>
    <w:rsid w:val="00726424"/>
    <w:rsid w:val="007323CA"/>
    <w:rsid w:val="007341EA"/>
    <w:rsid w:val="0073660B"/>
    <w:rsid w:val="00756EA7"/>
    <w:rsid w:val="007709BF"/>
    <w:rsid w:val="00772296"/>
    <w:rsid w:val="007805AA"/>
    <w:rsid w:val="007A06B6"/>
    <w:rsid w:val="007A4776"/>
    <w:rsid w:val="007A7B5E"/>
    <w:rsid w:val="007B6D47"/>
    <w:rsid w:val="007C5094"/>
    <w:rsid w:val="007D675A"/>
    <w:rsid w:val="007F3648"/>
    <w:rsid w:val="00802F1F"/>
    <w:rsid w:val="0082350B"/>
    <w:rsid w:val="00826354"/>
    <w:rsid w:val="0083767D"/>
    <w:rsid w:val="0084793E"/>
    <w:rsid w:val="00852415"/>
    <w:rsid w:val="00856A01"/>
    <w:rsid w:val="00865C3D"/>
    <w:rsid w:val="008840DE"/>
    <w:rsid w:val="00886D07"/>
    <w:rsid w:val="008A243C"/>
    <w:rsid w:val="008A40D3"/>
    <w:rsid w:val="008A5E3D"/>
    <w:rsid w:val="008B5B14"/>
    <w:rsid w:val="008B6109"/>
    <w:rsid w:val="008B73F7"/>
    <w:rsid w:val="008B7834"/>
    <w:rsid w:val="008C5EB6"/>
    <w:rsid w:val="008F115A"/>
    <w:rsid w:val="008F539D"/>
    <w:rsid w:val="008F559C"/>
    <w:rsid w:val="0092617B"/>
    <w:rsid w:val="00936D39"/>
    <w:rsid w:val="00970206"/>
    <w:rsid w:val="00985EA9"/>
    <w:rsid w:val="00987F61"/>
    <w:rsid w:val="00993BD8"/>
    <w:rsid w:val="009A1D37"/>
    <w:rsid w:val="009B26F6"/>
    <w:rsid w:val="009B52DB"/>
    <w:rsid w:val="009C4AF4"/>
    <w:rsid w:val="009D0134"/>
    <w:rsid w:val="009E0343"/>
    <w:rsid w:val="009F42D8"/>
    <w:rsid w:val="009F5121"/>
    <w:rsid w:val="00A04DA8"/>
    <w:rsid w:val="00A10A64"/>
    <w:rsid w:val="00A30224"/>
    <w:rsid w:val="00A4058D"/>
    <w:rsid w:val="00A505CD"/>
    <w:rsid w:val="00A54FF5"/>
    <w:rsid w:val="00A569E4"/>
    <w:rsid w:val="00A622E5"/>
    <w:rsid w:val="00A8234B"/>
    <w:rsid w:val="00A848F1"/>
    <w:rsid w:val="00A8621C"/>
    <w:rsid w:val="00AB27B2"/>
    <w:rsid w:val="00AB5108"/>
    <w:rsid w:val="00AC53C7"/>
    <w:rsid w:val="00AC74E5"/>
    <w:rsid w:val="00AF6B1E"/>
    <w:rsid w:val="00B14ECC"/>
    <w:rsid w:val="00B20C08"/>
    <w:rsid w:val="00B369BF"/>
    <w:rsid w:val="00B854CC"/>
    <w:rsid w:val="00BA02B9"/>
    <w:rsid w:val="00BA4A26"/>
    <w:rsid w:val="00BC11B7"/>
    <w:rsid w:val="00BC4CA3"/>
    <w:rsid w:val="00BE5F97"/>
    <w:rsid w:val="00C10240"/>
    <w:rsid w:val="00C157E1"/>
    <w:rsid w:val="00C159DC"/>
    <w:rsid w:val="00C15AA6"/>
    <w:rsid w:val="00C33C96"/>
    <w:rsid w:val="00C41A99"/>
    <w:rsid w:val="00C62978"/>
    <w:rsid w:val="00C656F0"/>
    <w:rsid w:val="00C735D9"/>
    <w:rsid w:val="00C83F88"/>
    <w:rsid w:val="00C873DD"/>
    <w:rsid w:val="00CA670D"/>
    <w:rsid w:val="00CA6F47"/>
    <w:rsid w:val="00CB146E"/>
    <w:rsid w:val="00CB2788"/>
    <w:rsid w:val="00CB7BF5"/>
    <w:rsid w:val="00CC0CA9"/>
    <w:rsid w:val="00CC3B4A"/>
    <w:rsid w:val="00CE1240"/>
    <w:rsid w:val="00CF4559"/>
    <w:rsid w:val="00CF5148"/>
    <w:rsid w:val="00D12D95"/>
    <w:rsid w:val="00D32681"/>
    <w:rsid w:val="00D32F48"/>
    <w:rsid w:val="00D42805"/>
    <w:rsid w:val="00D521E1"/>
    <w:rsid w:val="00D73490"/>
    <w:rsid w:val="00D75666"/>
    <w:rsid w:val="00D94AA1"/>
    <w:rsid w:val="00DA17F4"/>
    <w:rsid w:val="00DA3896"/>
    <w:rsid w:val="00DE166F"/>
    <w:rsid w:val="00DE404C"/>
    <w:rsid w:val="00E02A50"/>
    <w:rsid w:val="00E05D47"/>
    <w:rsid w:val="00E17F3C"/>
    <w:rsid w:val="00E259E0"/>
    <w:rsid w:val="00E278AD"/>
    <w:rsid w:val="00E32B5E"/>
    <w:rsid w:val="00E40B06"/>
    <w:rsid w:val="00E41B9A"/>
    <w:rsid w:val="00E7763E"/>
    <w:rsid w:val="00E878B5"/>
    <w:rsid w:val="00E938BC"/>
    <w:rsid w:val="00E94101"/>
    <w:rsid w:val="00EA2D2A"/>
    <w:rsid w:val="00EA47CE"/>
    <w:rsid w:val="00EB1D21"/>
    <w:rsid w:val="00EB7323"/>
    <w:rsid w:val="00EC0331"/>
    <w:rsid w:val="00EC70C0"/>
    <w:rsid w:val="00EE645D"/>
    <w:rsid w:val="00F202D6"/>
    <w:rsid w:val="00F70BC7"/>
    <w:rsid w:val="00F71D7A"/>
    <w:rsid w:val="00F80321"/>
    <w:rsid w:val="00FA151C"/>
    <w:rsid w:val="00FA5DE1"/>
    <w:rsid w:val="00FB1752"/>
    <w:rsid w:val="00FF056E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844EC4-4DE8-4E66-A48F-D86584E9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A95"/>
    <w:pPr>
      <w:jc w:val="both"/>
    </w:pPr>
  </w:style>
  <w:style w:type="paragraph" w:styleId="1">
    <w:name w:val="heading 1"/>
    <w:basedOn w:val="a"/>
    <w:next w:val="a"/>
    <w:link w:val="10"/>
    <w:qFormat/>
    <w:rsid w:val="00AC53C7"/>
    <w:pPr>
      <w:keepNext/>
      <w:suppressAutoHyphens/>
      <w:ind w:left="735" w:hanging="36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C53C7"/>
    <w:pPr>
      <w:keepNext/>
      <w:suppressAutoHyphens/>
      <w:ind w:left="1095" w:firstLine="72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F4E3A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A40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E5F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5F97"/>
  </w:style>
  <w:style w:type="paragraph" w:styleId="a7">
    <w:name w:val="footer"/>
    <w:basedOn w:val="a"/>
    <w:link w:val="a8"/>
    <w:rsid w:val="00BE5F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E5F97"/>
  </w:style>
  <w:style w:type="character" w:customStyle="1" w:styleId="10">
    <w:name w:val="Заголовок 1 Знак"/>
    <w:basedOn w:val="a0"/>
    <w:link w:val="1"/>
    <w:rsid w:val="00AC53C7"/>
    <w:rPr>
      <w:b/>
      <w:sz w:val="28"/>
    </w:rPr>
  </w:style>
  <w:style w:type="character" w:customStyle="1" w:styleId="20">
    <w:name w:val="Заголовок 2 Знак"/>
    <w:basedOn w:val="a0"/>
    <w:link w:val="2"/>
    <w:rsid w:val="00AC53C7"/>
    <w:rPr>
      <w:b/>
      <w:sz w:val="28"/>
    </w:rPr>
  </w:style>
  <w:style w:type="character" w:customStyle="1" w:styleId="WW8Num10z1">
    <w:name w:val="WW8Num10z1"/>
    <w:rsid w:val="00AC53C7"/>
    <w:rPr>
      <w:b/>
    </w:rPr>
  </w:style>
  <w:style w:type="character" w:customStyle="1" w:styleId="WW8Num12z0">
    <w:name w:val="WW8Num12z0"/>
    <w:rsid w:val="00AC53C7"/>
    <w:rPr>
      <w:b/>
    </w:rPr>
  </w:style>
  <w:style w:type="character" w:customStyle="1" w:styleId="WW8Num15z0">
    <w:name w:val="WW8Num15z0"/>
    <w:rsid w:val="00AC53C7"/>
    <w:rPr>
      <w:rFonts w:ascii="Symbol" w:hAnsi="Symbol"/>
    </w:rPr>
  </w:style>
  <w:style w:type="character" w:customStyle="1" w:styleId="WW8Num15z1">
    <w:name w:val="WW8Num15z1"/>
    <w:rsid w:val="00AC53C7"/>
    <w:rPr>
      <w:rFonts w:ascii="Courier New" w:hAnsi="Courier New"/>
    </w:rPr>
  </w:style>
  <w:style w:type="character" w:customStyle="1" w:styleId="WW8Num15z2">
    <w:name w:val="WW8Num15z2"/>
    <w:rsid w:val="00AC53C7"/>
    <w:rPr>
      <w:rFonts w:ascii="Wingdings" w:hAnsi="Wingdings"/>
    </w:rPr>
  </w:style>
  <w:style w:type="character" w:customStyle="1" w:styleId="WW8Num27z1">
    <w:name w:val="WW8Num27z1"/>
    <w:rsid w:val="00AC53C7"/>
    <w:rPr>
      <w:rFonts w:ascii="Courier New" w:hAnsi="Courier New"/>
    </w:rPr>
  </w:style>
  <w:style w:type="character" w:customStyle="1" w:styleId="WW8Num27z2">
    <w:name w:val="WW8Num27z2"/>
    <w:rsid w:val="00AC53C7"/>
    <w:rPr>
      <w:rFonts w:ascii="Wingdings" w:hAnsi="Wingdings"/>
    </w:rPr>
  </w:style>
  <w:style w:type="character" w:customStyle="1" w:styleId="WW8Num27z3">
    <w:name w:val="WW8Num27z3"/>
    <w:rsid w:val="00AC53C7"/>
    <w:rPr>
      <w:rFonts w:ascii="Symbol" w:hAnsi="Symbol"/>
    </w:rPr>
  </w:style>
  <w:style w:type="character" w:customStyle="1" w:styleId="11">
    <w:name w:val="Основной шрифт абзаца1"/>
    <w:rsid w:val="00AC53C7"/>
  </w:style>
  <w:style w:type="paragraph" w:customStyle="1" w:styleId="a9">
    <w:name w:val="Заголовок"/>
    <w:basedOn w:val="a"/>
    <w:next w:val="aa"/>
    <w:rsid w:val="00AC53C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AC53C7"/>
    <w:pPr>
      <w:suppressAutoHyphens/>
    </w:pPr>
    <w:rPr>
      <w:sz w:val="28"/>
    </w:rPr>
  </w:style>
  <w:style w:type="character" w:customStyle="1" w:styleId="ab">
    <w:name w:val="Основной текст Знак"/>
    <w:basedOn w:val="a0"/>
    <w:link w:val="aa"/>
    <w:rsid w:val="00AC53C7"/>
    <w:rPr>
      <w:sz w:val="28"/>
    </w:rPr>
  </w:style>
  <w:style w:type="paragraph" w:customStyle="1" w:styleId="12">
    <w:name w:val="Название1"/>
    <w:basedOn w:val="a"/>
    <w:rsid w:val="00AC53C7"/>
    <w:pPr>
      <w:suppressLineNumbers/>
      <w:suppressAutoHyphen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AC53C7"/>
    <w:pPr>
      <w:suppressLineNumbers/>
      <w:suppressAutoHyphens/>
    </w:pPr>
    <w:rPr>
      <w:rFonts w:ascii="Arial" w:hAnsi="Arial" w:cs="Tahoma"/>
    </w:rPr>
  </w:style>
  <w:style w:type="paragraph" w:styleId="ac">
    <w:name w:val="Body Text Indent"/>
    <w:basedOn w:val="a"/>
    <w:link w:val="ad"/>
    <w:rsid w:val="00AC53C7"/>
    <w:pPr>
      <w:suppressAutoHyphens/>
      <w:ind w:firstLine="720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AC53C7"/>
    <w:rPr>
      <w:sz w:val="28"/>
    </w:rPr>
  </w:style>
  <w:style w:type="paragraph" w:customStyle="1" w:styleId="21">
    <w:name w:val="Основной текст с отступом 21"/>
    <w:basedOn w:val="a"/>
    <w:rsid w:val="00AC53C7"/>
    <w:pPr>
      <w:suppressAutoHyphens/>
      <w:ind w:firstLine="720"/>
      <w:jc w:val="center"/>
    </w:pPr>
    <w:rPr>
      <w:sz w:val="28"/>
    </w:rPr>
  </w:style>
  <w:style w:type="paragraph" w:customStyle="1" w:styleId="-FNFootnoteTextCharFootnoteTextChar">
    <w:name w:val="Текст сноски.Текст сноски-FN.Footnote Text Char Знак Знак.Footnote Text Char Знак.Текст сноски Знак"/>
    <w:basedOn w:val="a"/>
    <w:rsid w:val="00AC53C7"/>
    <w:pPr>
      <w:suppressAutoHyphens/>
    </w:pPr>
  </w:style>
  <w:style w:type="paragraph" w:customStyle="1" w:styleId="Web">
    <w:name w:val="Обычный (Web)"/>
    <w:basedOn w:val="a"/>
    <w:rsid w:val="00AC53C7"/>
    <w:pPr>
      <w:suppressAutoHyphens/>
      <w:spacing w:before="100" w:after="100"/>
    </w:pPr>
    <w:rPr>
      <w:sz w:val="24"/>
    </w:rPr>
  </w:style>
  <w:style w:type="paragraph" w:customStyle="1" w:styleId="Heading">
    <w:name w:val="Heading"/>
    <w:rsid w:val="00AC53C7"/>
    <w:pPr>
      <w:widowControl w:val="0"/>
      <w:suppressAutoHyphens/>
      <w:jc w:val="both"/>
    </w:pPr>
    <w:rPr>
      <w:rFonts w:ascii="Arial" w:eastAsia="Arial" w:hAnsi="Arial"/>
      <w:b/>
      <w:sz w:val="22"/>
    </w:rPr>
  </w:style>
  <w:style w:type="paragraph" w:customStyle="1" w:styleId="ConsNormal">
    <w:name w:val="ConsNormal"/>
    <w:rsid w:val="00AC53C7"/>
    <w:pPr>
      <w:widowControl w:val="0"/>
      <w:suppressAutoHyphens/>
      <w:ind w:firstLine="720"/>
      <w:jc w:val="both"/>
    </w:pPr>
    <w:rPr>
      <w:rFonts w:ascii="Arial" w:eastAsia="Arial" w:hAnsi="Arial"/>
    </w:rPr>
  </w:style>
  <w:style w:type="paragraph" w:customStyle="1" w:styleId="31">
    <w:name w:val="Основной текст с отступом 31"/>
    <w:basedOn w:val="a"/>
    <w:rsid w:val="00AC53C7"/>
    <w:pPr>
      <w:tabs>
        <w:tab w:val="left" w:pos="8205"/>
      </w:tabs>
      <w:suppressAutoHyphens/>
      <w:spacing w:line="360" w:lineRule="auto"/>
      <w:ind w:firstLine="709"/>
    </w:pPr>
    <w:rPr>
      <w:sz w:val="28"/>
    </w:rPr>
  </w:style>
  <w:style w:type="paragraph" w:customStyle="1" w:styleId="210">
    <w:name w:val="Основной текст 21"/>
    <w:basedOn w:val="a"/>
    <w:rsid w:val="00AC53C7"/>
    <w:pPr>
      <w:suppressAutoHyphens/>
      <w:jc w:val="right"/>
    </w:pPr>
    <w:rPr>
      <w:sz w:val="28"/>
      <w:lang w:val="en-US"/>
    </w:rPr>
  </w:style>
  <w:style w:type="paragraph" w:customStyle="1" w:styleId="ae">
    <w:name w:val="Содержимое таблицы"/>
    <w:basedOn w:val="a"/>
    <w:rsid w:val="00AC53C7"/>
    <w:pPr>
      <w:suppressLineNumbers/>
      <w:suppressAutoHyphens/>
    </w:pPr>
  </w:style>
  <w:style w:type="paragraph" w:customStyle="1" w:styleId="af">
    <w:name w:val="Заголовок таблицы"/>
    <w:basedOn w:val="ae"/>
    <w:rsid w:val="00AC53C7"/>
    <w:pPr>
      <w:jc w:val="center"/>
    </w:pPr>
    <w:rPr>
      <w:b/>
      <w:bCs/>
    </w:rPr>
  </w:style>
  <w:style w:type="character" w:styleId="af0">
    <w:name w:val="page number"/>
    <w:basedOn w:val="a0"/>
    <w:rsid w:val="00AC53C7"/>
  </w:style>
  <w:style w:type="paragraph" w:customStyle="1" w:styleId="af1">
    <w:name w:val="Таблицы (моноширинный)"/>
    <w:basedOn w:val="a"/>
    <w:next w:val="a"/>
    <w:rsid w:val="00AC53C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styleId="af2">
    <w:name w:val="line number"/>
    <w:basedOn w:val="a0"/>
    <w:rsid w:val="00AC53C7"/>
  </w:style>
  <w:style w:type="paragraph" w:styleId="af3">
    <w:name w:val="List Paragraph"/>
    <w:basedOn w:val="a"/>
    <w:uiPriority w:val="34"/>
    <w:qFormat/>
    <w:rsid w:val="003C3900"/>
    <w:pPr>
      <w:ind w:left="720"/>
      <w:contextualSpacing/>
    </w:pPr>
  </w:style>
  <w:style w:type="paragraph" w:styleId="22">
    <w:name w:val="Body Text Indent 2"/>
    <w:basedOn w:val="a"/>
    <w:link w:val="23"/>
    <w:rsid w:val="00856A0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56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5AF95-EB08-46A2-92E3-48658AE7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apk_buh</dc:creator>
  <cp:lastModifiedBy>Елена Кондратенко</cp:lastModifiedBy>
  <cp:revision>4</cp:revision>
  <cp:lastPrinted>2016-09-19T13:30:00Z</cp:lastPrinted>
  <dcterms:created xsi:type="dcterms:W3CDTF">2016-09-26T12:05:00Z</dcterms:created>
  <dcterms:modified xsi:type="dcterms:W3CDTF">2022-11-02T05:57:00Z</dcterms:modified>
</cp:coreProperties>
</file>