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2E" w:rsidRPr="001F6B75" w:rsidRDefault="00B0492E" w:rsidP="009116DB">
      <w:pPr>
        <w:ind w:right="253"/>
        <w:jc w:val="center"/>
        <w:rPr>
          <w:b/>
          <w:sz w:val="32"/>
          <w:szCs w:val="32"/>
        </w:rPr>
      </w:pPr>
      <w:r>
        <w:rPr>
          <w:noProof/>
        </w:rPr>
        <w:drawing>
          <wp:anchor distT="0" distB="0" distL="114300" distR="114300" simplePos="0" relativeHeight="251659264" behindDoc="0" locked="0" layoutInCell="1" allowOverlap="1">
            <wp:simplePos x="0" y="0"/>
            <wp:positionH relativeFrom="column">
              <wp:posOffset>2725420</wp:posOffset>
            </wp:positionH>
            <wp:positionV relativeFrom="paragraph">
              <wp:posOffset>188595</wp:posOffset>
            </wp:positionV>
            <wp:extent cx="551815" cy="709930"/>
            <wp:effectExtent l="1905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1815" cy="709930"/>
                    </a:xfrm>
                    <a:prstGeom prst="rect">
                      <a:avLst/>
                    </a:prstGeom>
                    <a:noFill/>
                    <a:ln w="9525">
                      <a:noFill/>
                      <a:miter lim="800000"/>
                      <a:headEnd/>
                      <a:tailEnd/>
                    </a:ln>
                  </pic:spPr>
                </pic:pic>
              </a:graphicData>
            </a:graphic>
          </wp:anchor>
        </w:drawing>
      </w:r>
      <w:r w:rsidRPr="001F469B">
        <w:rPr>
          <w:b/>
          <w:sz w:val="32"/>
          <w:szCs w:val="32"/>
        </w:rPr>
        <w:t>АДМИНИСТРАЦИЯ</w:t>
      </w:r>
    </w:p>
    <w:p w:rsidR="00B0492E" w:rsidRPr="001F469B" w:rsidRDefault="00B0492E" w:rsidP="00B0492E">
      <w:pPr>
        <w:pStyle w:val="2"/>
        <w:jc w:val="center"/>
        <w:rPr>
          <w:b/>
          <w:sz w:val="32"/>
          <w:szCs w:val="32"/>
        </w:rPr>
      </w:pPr>
      <w:r w:rsidRPr="001F469B">
        <w:rPr>
          <w:b/>
          <w:sz w:val="32"/>
          <w:szCs w:val="32"/>
        </w:rPr>
        <w:t>ЯРОСЛАВСКОГО МУНИЦИПАЛЬНОГО РАЙОНА</w:t>
      </w:r>
    </w:p>
    <w:p w:rsidR="00B0492E" w:rsidRPr="001F469B" w:rsidRDefault="00B0492E" w:rsidP="00B0492E">
      <w:pPr>
        <w:jc w:val="center"/>
        <w:rPr>
          <w:b/>
          <w:sz w:val="40"/>
          <w:szCs w:val="40"/>
        </w:rPr>
      </w:pPr>
      <w:r w:rsidRPr="001F469B">
        <w:rPr>
          <w:b/>
          <w:sz w:val="40"/>
          <w:szCs w:val="40"/>
        </w:rPr>
        <w:t>П</w:t>
      </w:r>
      <w:r>
        <w:rPr>
          <w:b/>
          <w:sz w:val="40"/>
          <w:szCs w:val="40"/>
        </w:rPr>
        <w:t xml:space="preserve"> </w:t>
      </w:r>
      <w:r w:rsidRPr="001F469B">
        <w:rPr>
          <w:b/>
          <w:sz w:val="40"/>
          <w:szCs w:val="40"/>
        </w:rPr>
        <w:t>О</w:t>
      </w:r>
      <w:r>
        <w:rPr>
          <w:b/>
          <w:sz w:val="40"/>
          <w:szCs w:val="40"/>
        </w:rPr>
        <w:t xml:space="preserve"> </w:t>
      </w:r>
      <w:r w:rsidRPr="001F469B">
        <w:rPr>
          <w:b/>
          <w:sz w:val="40"/>
          <w:szCs w:val="40"/>
        </w:rPr>
        <w:t>С</w:t>
      </w:r>
      <w:r>
        <w:rPr>
          <w:b/>
          <w:sz w:val="40"/>
          <w:szCs w:val="40"/>
        </w:rPr>
        <w:t xml:space="preserve"> </w:t>
      </w:r>
      <w:r w:rsidRPr="001F469B">
        <w:rPr>
          <w:b/>
          <w:sz w:val="40"/>
          <w:szCs w:val="40"/>
        </w:rPr>
        <w:t>Т</w:t>
      </w:r>
      <w:r>
        <w:rPr>
          <w:b/>
          <w:sz w:val="40"/>
          <w:szCs w:val="40"/>
        </w:rPr>
        <w:t xml:space="preserve"> </w:t>
      </w:r>
      <w:r w:rsidRPr="001F469B">
        <w:rPr>
          <w:b/>
          <w:sz w:val="40"/>
          <w:szCs w:val="40"/>
        </w:rPr>
        <w:t>А</w:t>
      </w:r>
      <w:r>
        <w:rPr>
          <w:b/>
          <w:sz w:val="40"/>
          <w:szCs w:val="40"/>
        </w:rPr>
        <w:t xml:space="preserve"> </w:t>
      </w:r>
      <w:r w:rsidRPr="001F469B">
        <w:rPr>
          <w:b/>
          <w:sz w:val="40"/>
          <w:szCs w:val="40"/>
        </w:rPr>
        <w:t>Н</w:t>
      </w:r>
      <w:r>
        <w:rPr>
          <w:b/>
          <w:sz w:val="40"/>
          <w:szCs w:val="40"/>
        </w:rPr>
        <w:t xml:space="preserve"> </w:t>
      </w:r>
      <w:r w:rsidRPr="001F469B">
        <w:rPr>
          <w:b/>
          <w:sz w:val="40"/>
          <w:szCs w:val="40"/>
        </w:rPr>
        <w:t>О</w:t>
      </w:r>
      <w:r>
        <w:rPr>
          <w:b/>
          <w:sz w:val="40"/>
          <w:szCs w:val="40"/>
        </w:rPr>
        <w:t xml:space="preserve"> </w:t>
      </w:r>
      <w:r w:rsidRPr="001F469B">
        <w:rPr>
          <w:b/>
          <w:sz w:val="40"/>
          <w:szCs w:val="40"/>
        </w:rPr>
        <w:t>В</w:t>
      </w:r>
      <w:r>
        <w:rPr>
          <w:b/>
          <w:sz w:val="40"/>
          <w:szCs w:val="40"/>
        </w:rPr>
        <w:t xml:space="preserve"> </w:t>
      </w:r>
      <w:r w:rsidRPr="001F469B">
        <w:rPr>
          <w:b/>
          <w:sz w:val="40"/>
          <w:szCs w:val="40"/>
        </w:rPr>
        <w:t>Л</w:t>
      </w:r>
      <w:r>
        <w:rPr>
          <w:b/>
          <w:sz w:val="40"/>
          <w:szCs w:val="40"/>
        </w:rPr>
        <w:t xml:space="preserve"> </w:t>
      </w:r>
      <w:r w:rsidRPr="001F469B">
        <w:rPr>
          <w:b/>
          <w:sz w:val="40"/>
          <w:szCs w:val="40"/>
        </w:rPr>
        <w:t>Е</w:t>
      </w:r>
      <w:r>
        <w:rPr>
          <w:b/>
          <w:sz w:val="40"/>
          <w:szCs w:val="40"/>
        </w:rPr>
        <w:t xml:space="preserve"> </w:t>
      </w:r>
      <w:r w:rsidRPr="001F469B">
        <w:rPr>
          <w:b/>
          <w:sz w:val="40"/>
          <w:szCs w:val="40"/>
        </w:rPr>
        <w:t>Н</w:t>
      </w:r>
      <w:r>
        <w:rPr>
          <w:b/>
          <w:sz w:val="40"/>
          <w:szCs w:val="40"/>
        </w:rPr>
        <w:t xml:space="preserve"> </w:t>
      </w:r>
      <w:r w:rsidRPr="001F469B">
        <w:rPr>
          <w:b/>
          <w:sz w:val="40"/>
          <w:szCs w:val="40"/>
        </w:rPr>
        <w:t>И</w:t>
      </w:r>
      <w:r>
        <w:rPr>
          <w:b/>
          <w:sz w:val="40"/>
          <w:szCs w:val="40"/>
        </w:rPr>
        <w:t xml:space="preserve"> </w:t>
      </w:r>
      <w:r w:rsidRPr="001F469B">
        <w:rPr>
          <w:b/>
          <w:sz w:val="40"/>
          <w:szCs w:val="40"/>
        </w:rPr>
        <w:t>Е</w:t>
      </w:r>
    </w:p>
    <w:p w:rsidR="00B0492E" w:rsidRDefault="00B0492E" w:rsidP="00B0492E">
      <w:pPr>
        <w:pStyle w:val="1"/>
        <w:ind w:right="-30" w:firstLine="709"/>
        <w:rPr>
          <w:bCs/>
          <w:sz w:val="28"/>
          <w:szCs w:val="28"/>
        </w:rPr>
      </w:pPr>
    </w:p>
    <w:p w:rsidR="00922C6D" w:rsidRPr="00317E9C" w:rsidRDefault="00317E9C" w:rsidP="00317E9C">
      <w:pPr>
        <w:rPr>
          <w:b/>
          <w:sz w:val="24"/>
          <w:szCs w:val="24"/>
        </w:rPr>
      </w:pPr>
      <w:r>
        <w:rPr>
          <w:b/>
          <w:sz w:val="24"/>
          <w:szCs w:val="24"/>
        </w:rPr>
        <w:t>31.03.2023                                                                                                                                   № 710</w:t>
      </w:r>
    </w:p>
    <w:p w:rsidR="00922C6D" w:rsidRDefault="00922C6D" w:rsidP="00922C6D">
      <w:pPr>
        <w:ind w:firstLine="709"/>
        <w:rPr>
          <w:sz w:val="28"/>
          <w:szCs w:val="28"/>
        </w:rPr>
      </w:pPr>
    </w:p>
    <w:p w:rsidR="00D04584" w:rsidRDefault="00D04584" w:rsidP="00D04584">
      <w:pPr>
        <w:pStyle w:val="1"/>
        <w:ind w:right="-169" w:firstLine="709"/>
        <w:jc w:val="both"/>
        <w:rPr>
          <w:b w:val="0"/>
          <w:sz w:val="28"/>
          <w:szCs w:val="28"/>
        </w:rPr>
      </w:pPr>
    </w:p>
    <w:p w:rsidR="00294909" w:rsidRDefault="006979E5" w:rsidP="005622A6">
      <w:pPr>
        <w:pStyle w:val="1"/>
        <w:ind w:left="-142" w:right="4647"/>
        <w:jc w:val="both"/>
        <w:rPr>
          <w:b w:val="0"/>
          <w:sz w:val="28"/>
          <w:szCs w:val="28"/>
        </w:rPr>
      </w:pPr>
      <w:r w:rsidRPr="006979E5">
        <w:rPr>
          <w:bCs/>
          <w:sz w:val="28"/>
          <w:szCs w:val="28"/>
        </w:rPr>
        <w:t>О</w:t>
      </w:r>
      <w:r w:rsidR="00294909">
        <w:rPr>
          <w:bCs/>
          <w:sz w:val="28"/>
          <w:szCs w:val="28"/>
        </w:rPr>
        <w:t xml:space="preserve">б утверждении </w:t>
      </w:r>
      <w:r w:rsidR="007740E7">
        <w:rPr>
          <w:bCs/>
          <w:sz w:val="28"/>
          <w:szCs w:val="28"/>
        </w:rPr>
        <w:t xml:space="preserve">административного регламента предоставления муниципальной услуги по </w:t>
      </w:r>
      <w:r w:rsidR="005271D7">
        <w:rPr>
          <w:bCs/>
          <w:sz w:val="28"/>
          <w:szCs w:val="28"/>
        </w:rPr>
        <w:t xml:space="preserve">направлению уведомления о планируемом сносе объекта капитального строительства и уведомления о завершении сноса объекта капитального строительства </w:t>
      </w:r>
    </w:p>
    <w:p w:rsidR="006979E5" w:rsidRPr="00CE3660" w:rsidRDefault="006979E5" w:rsidP="005622A6">
      <w:pPr>
        <w:ind w:left="-142"/>
        <w:jc w:val="both"/>
        <w:rPr>
          <w:b/>
          <w:sz w:val="28"/>
          <w:szCs w:val="28"/>
        </w:rPr>
      </w:pPr>
    </w:p>
    <w:p w:rsidR="006979E5" w:rsidRPr="00EE2378" w:rsidRDefault="006979E5" w:rsidP="005622A6">
      <w:pPr>
        <w:ind w:left="-142"/>
        <w:rPr>
          <w:b/>
          <w:sz w:val="28"/>
          <w:szCs w:val="28"/>
        </w:rPr>
      </w:pPr>
    </w:p>
    <w:p w:rsidR="006979E5" w:rsidRPr="006979E5" w:rsidRDefault="007711E2" w:rsidP="00853C0C">
      <w:pPr>
        <w:pStyle w:val="1"/>
        <w:tabs>
          <w:tab w:val="left" w:pos="3828"/>
        </w:tabs>
        <w:ind w:left="-142" w:right="1" w:firstLine="709"/>
        <w:jc w:val="both"/>
        <w:rPr>
          <w:b w:val="0"/>
          <w:sz w:val="28"/>
          <w:szCs w:val="28"/>
        </w:rPr>
      </w:pPr>
      <w:r>
        <w:rPr>
          <w:b w:val="0"/>
          <w:sz w:val="28"/>
          <w:szCs w:val="28"/>
        </w:rPr>
        <w:t xml:space="preserve">В соответствии с </w:t>
      </w:r>
      <w:r w:rsidR="005271D7">
        <w:rPr>
          <w:b w:val="0"/>
          <w:sz w:val="28"/>
          <w:szCs w:val="28"/>
        </w:rPr>
        <w:t xml:space="preserve">Градостроительным кодексом Российской Федерации, </w:t>
      </w:r>
      <w:r w:rsidR="003D02D0">
        <w:rPr>
          <w:b w:val="0"/>
          <w:sz w:val="28"/>
          <w:szCs w:val="28"/>
        </w:rPr>
        <w:t>ф</w:t>
      </w:r>
      <w:r w:rsidRPr="001526B0">
        <w:rPr>
          <w:b w:val="0"/>
          <w:sz w:val="28"/>
          <w:szCs w:val="28"/>
        </w:rPr>
        <w:t>едеральным</w:t>
      </w:r>
      <w:r>
        <w:rPr>
          <w:b w:val="0"/>
          <w:sz w:val="28"/>
          <w:szCs w:val="28"/>
        </w:rPr>
        <w:t>и</w:t>
      </w:r>
      <w:r w:rsidR="005271D7">
        <w:rPr>
          <w:b w:val="0"/>
          <w:sz w:val="28"/>
          <w:szCs w:val="28"/>
        </w:rPr>
        <w:t xml:space="preserve"> </w:t>
      </w:r>
      <w:r w:rsidRPr="001526B0">
        <w:rPr>
          <w:b w:val="0"/>
          <w:sz w:val="28"/>
          <w:szCs w:val="28"/>
        </w:rPr>
        <w:t>закон</w:t>
      </w:r>
      <w:r>
        <w:rPr>
          <w:b w:val="0"/>
          <w:sz w:val="28"/>
          <w:szCs w:val="28"/>
        </w:rPr>
        <w:t>а</w:t>
      </w:r>
      <w:r w:rsidRPr="001526B0">
        <w:rPr>
          <w:b w:val="0"/>
          <w:sz w:val="28"/>
          <w:szCs w:val="28"/>
        </w:rPr>
        <w:t>м</w:t>
      </w:r>
      <w:r>
        <w:rPr>
          <w:b w:val="0"/>
          <w:sz w:val="28"/>
          <w:szCs w:val="28"/>
        </w:rPr>
        <w:t>и</w:t>
      </w:r>
      <w:r w:rsidR="005271D7">
        <w:rPr>
          <w:b w:val="0"/>
          <w:sz w:val="28"/>
          <w:szCs w:val="28"/>
        </w:rPr>
        <w:t xml:space="preserve"> </w:t>
      </w:r>
      <w:r>
        <w:rPr>
          <w:b w:val="0"/>
          <w:sz w:val="28"/>
          <w:szCs w:val="28"/>
        </w:rPr>
        <w:t>от</w:t>
      </w:r>
      <w:r w:rsidR="005271D7">
        <w:rPr>
          <w:b w:val="0"/>
          <w:sz w:val="28"/>
          <w:szCs w:val="28"/>
        </w:rPr>
        <w:t xml:space="preserve"> </w:t>
      </w:r>
      <w:r w:rsidRPr="00E373F4">
        <w:rPr>
          <w:b w:val="0"/>
          <w:sz w:val="28"/>
          <w:szCs w:val="28"/>
        </w:rPr>
        <w:t>6</w:t>
      </w:r>
      <w:r w:rsidR="005271D7">
        <w:rPr>
          <w:b w:val="0"/>
          <w:sz w:val="28"/>
          <w:szCs w:val="28"/>
        </w:rPr>
        <w:t xml:space="preserve"> </w:t>
      </w:r>
      <w:r>
        <w:rPr>
          <w:b w:val="0"/>
          <w:sz w:val="28"/>
          <w:szCs w:val="28"/>
        </w:rPr>
        <w:t>октября</w:t>
      </w:r>
      <w:r w:rsidR="005271D7">
        <w:rPr>
          <w:b w:val="0"/>
          <w:sz w:val="28"/>
          <w:szCs w:val="28"/>
        </w:rPr>
        <w:t xml:space="preserve"> </w:t>
      </w:r>
      <w:r w:rsidRPr="00E373F4">
        <w:rPr>
          <w:b w:val="0"/>
          <w:sz w:val="28"/>
          <w:szCs w:val="28"/>
        </w:rPr>
        <w:t>2003</w:t>
      </w:r>
      <w:r w:rsidR="005271D7">
        <w:rPr>
          <w:b w:val="0"/>
          <w:sz w:val="28"/>
          <w:szCs w:val="28"/>
        </w:rPr>
        <w:t xml:space="preserve"> </w:t>
      </w:r>
      <w:r>
        <w:rPr>
          <w:b w:val="0"/>
          <w:sz w:val="28"/>
          <w:szCs w:val="28"/>
        </w:rPr>
        <w:t>года</w:t>
      </w:r>
      <w:r w:rsidR="005271D7">
        <w:rPr>
          <w:b w:val="0"/>
          <w:sz w:val="28"/>
          <w:szCs w:val="28"/>
        </w:rPr>
        <w:t xml:space="preserve"> </w:t>
      </w:r>
      <w:r w:rsidRPr="00E373F4">
        <w:rPr>
          <w:b w:val="0"/>
          <w:sz w:val="28"/>
          <w:szCs w:val="28"/>
        </w:rPr>
        <w:t>№ 131-ФЗ «Об общих принципах организации местного самоуправления в Российской Федерации</w:t>
      </w:r>
      <w:r>
        <w:rPr>
          <w:b w:val="0"/>
          <w:sz w:val="28"/>
          <w:szCs w:val="28"/>
        </w:rPr>
        <w:t xml:space="preserve">», </w:t>
      </w:r>
      <w:r w:rsidRPr="001526B0">
        <w:rPr>
          <w:b w:val="0"/>
          <w:sz w:val="28"/>
          <w:szCs w:val="28"/>
        </w:rPr>
        <w:t xml:space="preserve">от 27 июля 2010 года № 210-ФЗ «Об организации предоставления государственных и муниципальных услуг», </w:t>
      </w:r>
      <w:r>
        <w:rPr>
          <w:b w:val="0"/>
          <w:sz w:val="28"/>
          <w:szCs w:val="28"/>
        </w:rPr>
        <w:t>постановлени</w:t>
      </w:r>
      <w:r w:rsidR="005271D7">
        <w:rPr>
          <w:b w:val="0"/>
          <w:sz w:val="28"/>
          <w:szCs w:val="28"/>
        </w:rPr>
        <w:t>ем</w:t>
      </w:r>
      <w:r>
        <w:rPr>
          <w:b w:val="0"/>
          <w:sz w:val="28"/>
          <w:szCs w:val="28"/>
        </w:rPr>
        <w:t xml:space="preserve"> Администрации Ярославского муниципального ра</w:t>
      </w:r>
      <w:r w:rsidR="0012517E">
        <w:rPr>
          <w:b w:val="0"/>
          <w:sz w:val="28"/>
          <w:szCs w:val="28"/>
        </w:rPr>
        <w:t>йона от 10.09.</w:t>
      </w:r>
      <w:r>
        <w:rPr>
          <w:b w:val="0"/>
          <w:sz w:val="28"/>
          <w:szCs w:val="28"/>
        </w:rPr>
        <w:t>2021 № 1976 «О разработке и утверждении административных регламентов предоставления муниципальных услуг»,</w:t>
      </w:r>
      <w:r w:rsidR="005271D7">
        <w:rPr>
          <w:b w:val="0"/>
          <w:sz w:val="28"/>
          <w:szCs w:val="28"/>
        </w:rPr>
        <w:t xml:space="preserve"> </w:t>
      </w:r>
      <w:r w:rsidR="006979E5" w:rsidRPr="006979E5">
        <w:rPr>
          <w:b w:val="0"/>
          <w:sz w:val="28"/>
          <w:szCs w:val="28"/>
        </w:rPr>
        <w:t>Администрация</w:t>
      </w:r>
      <w:r w:rsidR="005271D7">
        <w:rPr>
          <w:b w:val="0"/>
          <w:sz w:val="28"/>
          <w:szCs w:val="28"/>
        </w:rPr>
        <w:t xml:space="preserve"> </w:t>
      </w:r>
      <w:r w:rsidR="006979E5" w:rsidRPr="006979E5">
        <w:rPr>
          <w:b w:val="0"/>
          <w:sz w:val="28"/>
          <w:szCs w:val="28"/>
        </w:rPr>
        <w:t>района</w:t>
      </w:r>
      <w:r w:rsidR="005271D7">
        <w:rPr>
          <w:b w:val="0"/>
          <w:sz w:val="28"/>
          <w:szCs w:val="28"/>
        </w:rPr>
        <w:t xml:space="preserve"> </w:t>
      </w:r>
      <w:r w:rsidR="006979E5" w:rsidRPr="00E959F4">
        <w:rPr>
          <w:bCs/>
          <w:sz w:val="28"/>
          <w:szCs w:val="28"/>
        </w:rPr>
        <w:t>п о с т а н о в л я е т</w:t>
      </w:r>
      <w:r w:rsidR="006979E5" w:rsidRPr="006979E5">
        <w:rPr>
          <w:b w:val="0"/>
          <w:bCs/>
          <w:sz w:val="28"/>
          <w:szCs w:val="28"/>
        </w:rPr>
        <w:t>:</w:t>
      </w:r>
      <w:r w:rsidR="006979E5" w:rsidRPr="006979E5">
        <w:rPr>
          <w:b w:val="0"/>
          <w:sz w:val="28"/>
          <w:szCs w:val="28"/>
        </w:rPr>
        <w:t xml:space="preserve"> </w:t>
      </w:r>
    </w:p>
    <w:p w:rsidR="00B54E9C" w:rsidRPr="00BC07DF" w:rsidRDefault="00B54E9C" w:rsidP="00476F8E">
      <w:pPr>
        <w:ind w:left="-142" w:firstLine="709"/>
        <w:jc w:val="both"/>
        <w:rPr>
          <w:sz w:val="28"/>
          <w:szCs w:val="28"/>
        </w:rPr>
      </w:pPr>
      <w:r>
        <w:rPr>
          <w:sz w:val="28"/>
          <w:szCs w:val="28"/>
        </w:rPr>
        <w:t>1.</w:t>
      </w:r>
      <w:r w:rsidR="005622A6">
        <w:rPr>
          <w:sz w:val="28"/>
          <w:szCs w:val="28"/>
        </w:rPr>
        <w:t xml:space="preserve"> </w:t>
      </w:r>
      <w:r w:rsidRPr="00BC07DF">
        <w:rPr>
          <w:sz w:val="28"/>
          <w:szCs w:val="28"/>
        </w:rPr>
        <w:t xml:space="preserve">Утвердить </w:t>
      </w:r>
      <w:r w:rsidR="00410207" w:rsidRPr="00BC07DF">
        <w:rPr>
          <w:sz w:val="28"/>
          <w:szCs w:val="28"/>
        </w:rPr>
        <w:t>административный регламент</w:t>
      </w:r>
      <w:r w:rsidR="00DC00EA" w:rsidRPr="00BC07DF">
        <w:rPr>
          <w:sz w:val="28"/>
          <w:szCs w:val="28"/>
        </w:rPr>
        <w:t xml:space="preserve"> </w:t>
      </w:r>
      <w:r w:rsidR="000F59D6" w:rsidRPr="00BC07DF">
        <w:rPr>
          <w:sz w:val="28"/>
          <w:szCs w:val="28"/>
        </w:rPr>
        <w:t xml:space="preserve">предоставления муниципальной услуги по </w:t>
      </w:r>
      <w:r w:rsidR="005271D7">
        <w:rPr>
          <w:sz w:val="28"/>
          <w:szCs w:val="28"/>
        </w:rPr>
        <w:t xml:space="preserve">направлению уведомления о планируемом сносе объекта капитального строительства и уведомления о завершении сноса объекта капитального строительства </w:t>
      </w:r>
      <w:r w:rsidR="00BC07DF" w:rsidRPr="00BC07DF">
        <w:rPr>
          <w:sz w:val="28"/>
          <w:szCs w:val="28"/>
        </w:rPr>
        <w:t>(прилагается)</w:t>
      </w:r>
      <w:r w:rsidR="00F96D4C" w:rsidRPr="00BC07DF">
        <w:rPr>
          <w:sz w:val="28"/>
          <w:szCs w:val="28"/>
        </w:rPr>
        <w:t>.</w:t>
      </w:r>
    </w:p>
    <w:p w:rsidR="00B1014A" w:rsidRPr="00EB0EA4" w:rsidRDefault="005271D7" w:rsidP="00EB0EA4">
      <w:pPr>
        <w:ind w:left="-142" w:firstLine="709"/>
        <w:jc w:val="both"/>
        <w:rPr>
          <w:sz w:val="28"/>
          <w:szCs w:val="28"/>
        </w:rPr>
      </w:pPr>
      <w:r>
        <w:rPr>
          <w:sz w:val="28"/>
          <w:szCs w:val="28"/>
        </w:rPr>
        <w:t>2</w:t>
      </w:r>
      <w:r w:rsidR="00EC029A">
        <w:rPr>
          <w:sz w:val="28"/>
          <w:szCs w:val="28"/>
        </w:rPr>
        <w:t xml:space="preserve">. </w:t>
      </w:r>
      <w:r w:rsidR="00B1014A" w:rsidRPr="004C67CD">
        <w:rPr>
          <w:bCs/>
          <w:sz w:val="28"/>
          <w:szCs w:val="28"/>
        </w:rPr>
        <w:t xml:space="preserve">Разместить постановление на официальном сайте </w:t>
      </w:r>
      <w:r w:rsidR="009D1A81">
        <w:rPr>
          <w:bCs/>
          <w:sz w:val="28"/>
          <w:szCs w:val="28"/>
        </w:rPr>
        <w:t xml:space="preserve">органов местного самоуправления </w:t>
      </w:r>
      <w:r w:rsidR="00B1014A" w:rsidRPr="004C67CD">
        <w:rPr>
          <w:bCs/>
          <w:sz w:val="28"/>
          <w:szCs w:val="28"/>
        </w:rPr>
        <w:t>Ярославского муниципального района в информационно-телекоммуникационной сети «Интернет».</w:t>
      </w:r>
    </w:p>
    <w:p w:rsidR="00EB0EA4" w:rsidRDefault="00EB0EA4" w:rsidP="00B1014A">
      <w:pPr>
        <w:ind w:left="-142" w:firstLine="709"/>
        <w:jc w:val="both"/>
        <w:rPr>
          <w:bCs/>
          <w:sz w:val="28"/>
          <w:szCs w:val="28"/>
        </w:rPr>
      </w:pPr>
      <w:r>
        <w:rPr>
          <w:bCs/>
          <w:sz w:val="28"/>
          <w:szCs w:val="28"/>
        </w:rPr>
        <w:t xml:space="preserve">3. </w:t>
      </w:r>
      <w:r w:rsidRPr="00EB0EA4">
        <w:rPr>
          <w:bCs/>
          <w:sz w:val="28"/>
          <w:szCs w:val="28"/>
        </w:rPr>
        <w:t>Контроль за исполнением постановления возложить на заместителя Главы Администрации Ярославского муниципального района по экономике и финансам А.О. Щербака.</w:t>
      </w:r>
    </w:p>
    <w:p w:rsidR="00B1014A" w:rsidRPr="00B1014A" w:rsidRDefault="005271D7" w:rsidP="00B1014A">
      <w:pPr>
        <w:ind w:left="-142" w:firstLine="709"/>
        <w:jc w:val="both"/>
        <w:rPr>
          <w:sz w:val="28"/>
          <w:szCs w:val="28"/>
        </w:rPr>
      </w:pPr>
      <w:r>
        <w:rPr>
          <w:bCs/>
          <w:sz w:val="28"/>
          <w:szCs w:val="28"/>
        </w:rPr>
        <w:t>4</w:t>
      </w:r>
      <w:r w:rsidR="00B1014A" w:rsidRPr="004C67CD">
        <w:rPr>
          <w:bCs/>
          <w:sz w:val="28"/>
          <w:szCs w:val="28"/>
        </w:rPr>
        <w:t>. Постановление вступает в силу со дня</w:t>
      </w:r>
      <w:r w:rsidR="00AD0060">
        <w:rPr>
          <w:bCs/>
          <w:sz w:val="28"/>
          <w:szCs w:val="28"/>
        </w:rPr>
        <w:t xml:space="preserve"> его</w:t>
      </w:r>
      <w:r w:rsidR="00B1014A" w:rsidRPr="004C67CD">
        <w:rPr>
          <w:bCs/>
          <w:sz w:val="28"/>
          <w:szCs w:val="28"/>
        </w:rPr>
        <w:t xml:space="preserve"> официального опубликования</w:t>
      </w:r>
      <w:r w:rsidR="00B1014A">
        <w:rPr>
          <w:bCs/>
          <w:sz w:val="28"/>
          <w:szCs w:val="28"/>
        </w:rPr>
        <w:t>.</w:t>
      </w:r>
    </w:p>
    <w:p w:rsidR="00476F8E" w:rsidRDefault="00476F8E" w:rsidP="00476F8E">
      <w:pPr>
        <w:ind w:left="-142" w:firstLine="709"/>
        <w:jc w:val="both"/>
        <w:rPr>
          <w:sz w:val="28"/>
          <w:szCs w:val="28"/>
        </w:rPr>
      </w:pPr>
    </w:p>
    <w:p w:rsidR="00067E45" w:rsidRDefault="00067E45" w:rsidP="00922C6D">
      <w:pPr>
        <w:pStyle w:val="a7"/>
        <w:ind w:left="0"/>
        <w:jc w:val="both"/>
      </w:pPr>
      <w:r>
        <w:t>Глава Ярославского</w:t>
      </w:r>
    </w:p>
    <w:p w:rsidR="009A5C3C" w:rsidRDefault="00067E45" w:rsidP="00E830EB">
      <w:pPr>
        <w:pStyle w:val="a7"/>
        <w:ind w:left="0"/>
        <w:jc w:val="both"/>
        <w:rPr>
          <w:sz w:val="24"/>
          <w:szCs w:val="24"/>
        </w:rPr>
      </w:pPr>
      <w:r>
        <w:t>муниципа</w:t>
      </w:r>
      <w:r w:rsidR="007D6EB2">
        <w:t>льного района</w:t>
      </w:r>
      <w:r w:rsidR="00922C6D">
        <w:t xml:space="preserve">                                                       </w:t>
      </w:r>
      <w:r>
        <w:t xml:space="preserve">  </w:t>
      </w:r>
      <w:r w:rsidR="00922C6D">
        <w:t xml:space="preserve">          </w:t>
      </w:r>
      <w:r w:rsidR="007D6EB2">
        <w:t>Н.В. Золотников</w:t>
      </w:r>
      <w:r w:rsidR="009E7317" w:rsidRPr="005C188B">
        <w:t xml:space="preserve">        </w:t>
      </w:r>
      <w:bookmarkStart w:id="0" w:name="_GoBack"/>
      <w:bookmarkEnd w:id="0"/>
    </w:p>
    <w:p w:rsidR="00AD0060" w:rsidRDefault="00AD0060" w:rsidP="00570D43">
      <w:pPr>
        <w:pStyle w:val="a7"/>
        <w:ind w:left="0"/>
        <w:jc w:val="both"/>
        <w:rPr>
          <w:sz w:val="24"/>
        </w:rPr>
        <w:sectPr w:rsidR="00AD0060" w:rsidSect="00D414A3">
          <w:headerReference w:type="even" r:id="rId9"/>
          <w:headerReference w:type="default" r:id="rId10"/>
          <w:pgSz w:w="11909" w:h="16834"/>
          <w:pgMar w:top="426" w:right="794" w:bottom="568" w:left="1361" w:header="567" w:footer="567" w:gutter="0"/>
          <w:cols w:space="60"/>
          <w:noEndnote/>
          <w:titlePg/>
          <w:docGrid w:linePitch="360"/>
        </w:sectPr>
      </w:pPr>
    </w:p>
    <w:p w:rsidR="00AD0060" w:rsidRPr="00AD0060" w:rsidRDefault="00AD0060" w:rsidP="00AD0060">
      <w:pPr>
        <w:tabs>
          <w:tab w:val="left" w:pos="7122"/>
        </w:tabs>
        <w:ind w:left="6980" w:right="-250"/>
        <w:rPr>
          <w:sz w:val="28"/>
          <w:szCs w:val="28"/>
        </w:rPr>
      </w:pPr>
      <w:r w:rsidRPr="00AD0060">
        <w:rPr>
          <w:sz w:val="28"/>
          <w:szCs w:val="28"/>
        </w:rPr>
        <w:lastRenderedPageBreak/>
        <w:t>ПРИЛОЖЕНИЕ</w:t>
      </w:r>
      <w:r w:rsidR="00DC00EA">
        <w:rPr>
          <w:sz w:val="28"/>
          <w:szCs w:val="28"/>
        </w:rPr>
        <w:t xml:space="preserve"> </w:t>
      </w:r>
    </w:p>
    <w:p w:rsidR="00AD0060" w:rsidRPr="00AD0060" w:rsidRDefault="00AD0060" w:rsidP="00AD0060">
      <w:pPr>
        <w:tabs>
          <w:tab w:val="left" w:pos="7088"/>
          <w:tab w:val="left" w:pos="7122"/>
        </w:tabs>
        <w:ind w:left="6980" w:right="-250"/>
        <w:rPr>
          <w:sz w:val="28"/>
          <w:szCs w:val="28"/>
        </w:rPr>
      </w:pPr>
      <w:r w:rsidRPr="00AD0060">
        <w:rPr>
          <w:sz w:val="28"/>
          <w:szCs w:val="28"/>
        </w:rPr>
        <w:t>к постановлению</w:t>
      </w:r>
    </w:p>
    <w:p w:rsidR="00AD0060" w:rsidRPr="00AD0060" w:rsidRDefault="00AD0060" w:rsidP="00AD0060">
      <w:pPr>
        <w:tabs>
          <w:tab w:val="left" w:pos="7122"/>
        </w:tabs>
        <w:ind w:left="6980" w:right="-250"/>
        <w:rPr>
          <w:sz w:val="28"/>
          <w:szCs w:val="28"/>
        </w:rPr>
      </w:pPr>
      <w:r w:rsidRPr="00AD0060">
        <w:rPr>
          <w:sz w:val="28"/>
          <w:szCs w:val="28"/>
        </w:rPr>
        <w:t>Администрации ЯМР</w:t>
      </w:r>
    </w:p>
    <w:p w:rsidR="00AD0060" w:rsidRPr="00AD0060" w:rsidRDefault="00AD0060" w:rsidP="00AD0060">
      <w:pPr>
        <w:tabs>
          <w:tab w:val="left" w:pos="7122"/>
        </w:tabs>
        <w:ind w:left="6980" w:right="-250"/>
        <w:rPr>
          <w:sz w:val="28"/>
          <w:szCs w:val="28"/>
        </w:rPr>
      </w:pPr>
      <w:r w:rsidRPr="00AD0060">
        <w:rPr>
          <w:sz w:val="28"/>
          <w:szCs w:val="28"/>
        </w:rPr>
        <w:t xml:space="preserve">от </w:t>
      </w:r>
      <w:r w:rsidR="00317E9C">
        <w:rPr>
          <w:sz w:val="28"/>
          <w:szCs w:val="28"/>
        </w:rPr>
        <w:t>31.03.2023</w:t>
      </w:r>
      <w:r w:rsidRPr="00AD0060">
        <w:rPr>
          <w:sz w:val="28"/>
          <w:szCs w:val="28"/>
        </w:rPr>
        <w:t xml:space="preserve"> №</w:t>
      </w:r>
      <w:r w:rsidR="00317E9C">
        <w:rPr>
          <w:sz w:val="28"/>
          <w:szCs w:val="28"/>
        </w:rPr>
        <w:t xml:space="preserve"> 710</w:t>
      </w:r>
    </w:p>
    <w:p w:rsidR="00AD0060" w:rsidRPr="006E7F04" w:rsidRDefault="00AD0060" w:rsidP="00AD0060">
      <w:pPr>
        <w:tabs>
          <w:tab w:val="left" w:pos="7122"/>
        </w:tabs>
        <w:ind w:left="6980"/>
        <w:rPr>
          <w:sz w:val="22"/>
          <w:szCs w:val="22"/>
        </w:rPr>
      </w:pPr>
      <w:r w:rsidRPr="006E7F04">
        <w:rPr>
          <w:sz w:val="26"/>
          <w:szCs w:val="26"/>
        </w:rPr>
        <w:t xml:space="preserve">                                                                             </w:t>
      </w:r>
    </w:p>
    <w:p w:rsidR="00AD0060" w:rsidRPr="006E7F04" w:rsidRDefault="00AD0060" w:rsidP="00AD0060">
      <w:pPr>
        <w:pStyle w:val="1"/>
        <w:jc w:val="center"/>
        <w:rPr>
          <w:sz w:val="26"/>
          <w:szCs w:val="26"/>
        </w:rPr>
      </w:pPr>
    </w:p>
    <w:p w:rsidR="00BC4760" w:rsidRPr="00BC4760" w:rsidRDefault="00BC4760" w:rsidP="00BC4760">
      <w:pPr>
        <w:ind w:firstLine="567"/>
        <w:jc w:val="center"/>
        <w:rPr>
          <w:rFonts w:eastAsia="Calibri"/>
          <w:b/>
          <w:bCs/>
          <w:sz w:val="28"/>
          <w:szCs w:val="28"/>
        </w:rPr>
      </w:pPr>
      <w:r w:rsidRPr="00BC4760">
        <w:rPr>
          <w:rFonts w:eastAsia="Calibri"/>
          <w:b/>
          <w:bCs/>
          <w:sz w:val="28"/>
          <w:szCs w:val="28"/>
        </w:rPr>
        <w:t>Административный регламент</w:t>
      </w:r>
    </w:p>
    <w:p w:rsidR="00BC4760" w:rsidRDefault="00BC4760" w:rsidP="00BC4760">
      <w:pPr>
        <w:ind w:firstLine="567"/>
        <w:jc w:val="center"/>
        <w:rPr>
          <w:rFonts w:eastAsia="Calibri"/>
          <w:b/>
          <w:bCs/>
          <w:sz w:val="28"/>
          <w:szCs w:val="28"/>
        </w:rPr>
      </w:pPr>
      <w:r w:rsidRPr="00BC4760">
        <w:rPr>
          <w:rFonts w:eastAsia="Calibri"/>
          <w:b/>
          <w:bCs/>
          <w:sz w:val="28"/>
          <w:szCs w:val="28"/>
        </w:rPr>
        <w:t xml:space="preserve">предоставления муниципальной услуги по </w:t>
      </w:r>
      <w:r w:rsidR="00243874">
        <w:rPr>
          <w:rFonts w:eastAsia="Calibri"/>
          <w:b/>
          <w:bCs/>
          <w:sz w:val="28"/>
          <w:szCs w:val="28"/>
        </w:rPr>
        <w:t xml:space="preserve">направлению уведомления о планируемом сносе объекта капитального строительства и уведомления о завершении сноса объекта капитального строительства </w:t>
      </w:r>
    </w:p>
    <w:p w:rsidR="002C2035" w:rsidRDefault="002C2035" w:rsidP="00BC4760">
      <w:pPr>
        <w:ind w:firstLine="567"/>
        <w:jc w:val="center"/>
        <w:rPr>
          <w:rFonts w:eastAsia="Calibri"/>
          <w:b/>
          <w:bCs/>
          <w:sz w:val="28"/>
          <w:szCs w:val="28"/>
        </w:rPr>
      </w:pPr>
    </w:p>
    <w:p w:rsidR="00BC4760" w:rsidRPr="002C2035" w:rsidRDefault="00BC4760" w:rsidP="00BC4760">
      <w:pPr>
        <w:pStyle w:val="ac"/>
        <w:numPr>
          <w:ilvl w:val="0"/>
          <w:numId w:val="21"/>
        </w:numPr>
        <w:jc w:val="center"/>
        <w:rPr>
          <w:rFonts w:eastAsia="Calibri"/>
          <w:b/>
          <w:sz w:val="28"/>
          <w:szCs w:val="28"/>
        </w:rPr>
      </w:pPr>
      <w:r w:rsidRPr="002C2035">
        <w:rPr>
          <w:rFonts w:eastAsia="Calibri"/>
          <w:b/>
          <w:sz w:val="28"/>
          <w:szCs w:val="28"/>
        </w:rPr>
        <w:t>Общие положения.</w:t>
      </w:r>
    </w:p>
    <w:p w:rsidR="00BC4760" w:rsidRPr="00BC4760" w:rsidRDefault="00BC4760" w:rsidP="00BC4760">
      <w:pPr>
        <w:pStyle w:val="ac"/>
        <w:ind w:left="927"/>
        <w:rPr>
          <w:rFonts w:eastAsia="Calibri"/>
          <w:sz w:val="28"/>
          <w:szCs w:val="28"/>
        </w:rPr>
      </w:pPr>
    </w:p>
    <w:p w:rsidR="00BC4760" w:rsidRDefault="00BC4760" w:rsidP="00BC4760">
      <w:pPr>
        <w:ind w:firstLine="567"/>
        <w:jc w:val="both"/>
        <w:rPr>
          <w:sz w:val="28"/>
          <w:szCs w:val="28"/>
        </w:rPr>
      </w:pPr>
      <w:bookmarkStart w:id="1" w:name="Par114"/>
      <w:bookmarkEnd w:id="1"/>
      <w:r w:rsidRPr="00ED498D">
        <w:rPr>
          <w:rFonts w:eastAsia="Calibri"/>
          <w:sz w:val="28"/>
          <w:szCs w:val="28"/>
        </w:rPr>
        <w:t xml:space="preserve">1.1. </w:t>
      </w:r>
      <w:r w:rsidRPr="00ED498D">
        <w:rPr>
          <w:sz w:val="28"/>
          <w:szCs w:val="28"/>
        </w:rPr>
        <w:t>Административный регламент предоставления муниципальной услуги «</w:t>
      </w:r>
      <w:bookmarkStart w:id="2" w:name="_Hlk131339207"/>
      <w:r w:rsidR="00243874">
        <w:rPr>
          <w:sz w:val="28"/>
          <w:szCs w:val="28"/>
        </w:rPr>
        <w:t xml:space="preserve">Направление </w:t>
      </w:r>
      <w:bookmarkEnd w:id="2"/>
      <w:r w:rsidR="00243874">
        <w:rPr>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w:t>
      </w:r>
      <w:r w:rsidRPr="00ED498D">
        <w:rPr>
          <w:sz w:val="28"/>
          <w:szCs w:val="28"/>
        </w:rPr>
        <w:t xml:space="preserve">» (далее – </w:t>
      </w:r>
      <w:r>
        <w:rPr>
          <w:sz w:val="28"/>
          <w:szCs w:val="28"/>
        </w:rPr>
        <w:t xml:space="preserve">административный </w:t>
      </w:r>
      <w:r w:rsidRPr="00ED498D">
        <w:rPr>
          <w:sz w:val="28"/>
          <w:szCs w:val="28"/>
        </w:rPr>
        <w:t>регламент) разработан в целях оптимизации административных процедур, повышения качества и доступности предоставления муниципальной услуги</w:t>
      </w:r>
      <w:r>
        <w:rPr>
          <w:sz w:val="28"/>
          <w:szCs w:val="28"/>
        </w:rPr>
        <w:t xml:space="preserve"> «</w:t>
      </w:r>
      <w:r w:rsidR="0024387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43874" w:rsidRPr="00ED498D">
        <w:rPr>
          <w:sz w:val="28"/>
          <w:szCs w:val="28"/>
        </w:rPr>
        <w:t xml:space="preserve">» </w:t>
      </w:r>
      <w:r w:rsidR="00243874">
        <w:rPr>
          <w:sz w:val="28"/>
          <w:szCs w:val="28"/>
        </w:rPr>
        <w:t>на территории Ярославского муниципального района</w:t>
      </w:r>
      <w:r w:rsidRPr="00ED498D">
        <w:rPr>
          <w:sz w:val="28"/>
          <w:szCs w:val="28"/>
        </w:rPr>
        <w:t xml:space="preserve"> (далее – муниципальная услуга), определяет порядок и стандарт пред</w:t>
      </w:r>
      <w:r>
        <w:rPr>
          <w:sz w:val="28"/>
          <w:szCs w:val="28"/>
        </w:rPr>
        <w:t>оставления муниципальной услуги.</w:t>
      </w:r>
    </w:p>
    <w:p w:rsidR="00243874" w:rsidRPr="00243874" w:rsidRDefault="00243874" w:rsidP="00243874">
      <w:pPr>
        <w:pStyle w:val="22"/>
        <w:shd w:val="clear" w:color="auto" w:fill="auto"/>
        <w:spacing w:before="0"/>
        <w:ind w:right="20" w:firstLine="567"/>
        <w:rPr>
          <w:sz w:val="28"/>
          <w:szCs w:val="28"/>
        </w:rPr>
      </w:pPr>
      <w:r w:rsidRPr="00243874">
        <w:rPr>
          <w:sz w:val="28"/>
          <w:szCs w:val="28"/>
        </w:rPr>
        <w:t>1.2. Настоящий административный регламент регулирует отношения, возникающие при оказании следующих подуслуг:</w:t>
      </w:r>
    </w:p>
    <w:p w:rsidR="00243874" w:rsidRPr="00243874" w:rsidRDefault="00243874" w:rsidP="00243874">
      <w:pPr>
        <w:pStyle w:val="22"/>
        <w:numPr>
          <w:ilvl w:val="2"/>
          <w:numId w:val="21"/>
        </w:numPr>
        <w:shd w:val="clear" w:color="auto" w:fill="auto"/>
        <w:spacing w:before="0"/>
        <w:rPr>
          <w:sz w:val="28"/>
          <w:szCs w:val="28"/>
        </w:rPr>
      </w:pPr>
      <w:r w:rsidRPr="00243874">
        <w:rPr>
          <w:sz w:val="28"/>
          <w:szCs w:val="28"/>
        </w:rPr>
        <w:t>Направление уведомления о сносе объекта капитального строительства;</w:t>
      </w:r>
    </w:p>
    <w:p w:rsidR="00243874" w:rsidRPr="00243874" w:rsidRDefault="00243874" w:rsidP="00243874">
      <w:pPr>
        <w:pStyle w:val="22"/>
        <w:shd w:val="clear" w:color="auto" w:fill="auto"/>
        <w:spacing w:before="0"/>
        <w:ind w:right="20" w:firstLine="567"/>
        <w:rPr>
          <w:sz w:val="28"/>
          <w:szCs w:val="28"/>
        </w:rPr>
      </w:pPr>
      <w:r w:rsidRPr="00243874">
        <w:rPr>
          <w:sz w:val="28"/>
          <w:szCs w:val="28"/>
        </w:rPr>
        <w:t>1.2.2. Направление уведомления о завершении сноса объекта капитального строительства.</w:t>
      </w:r>
    </w:p>
    <w:p w:rsidR="00243874" w:rsidRPr="00243874" w:rsidRDefault="00BC4760" w:rsidP="00243874">
      <w:pPr>
        <w:pStyle w:val="22"/>
        <w:shd w:val="clear" w:color="auto" w:fill="auto"/>
        <w:spacing w:before="0"/>
        <w:ind w:right="20" w:firstLine="567"/>
        <w:rPr>
          <w:sz w:val="28"/>
          <w:szCs w:val="28"/>
        </w:rPr>
      </w:pPr>
      <w:r w:rsidRPr="00243874">
        <w:rPr>
          <w:sz w:val="28"/>
          <w:szCs w:val="28"/>
        </w:rPr>
        <w:t>1.</w:t>
      </w:r>
      <w:r w:rsidR="00243874">
        <w:rPr>
          <w:sz w:val="28"/>
          <w:szCs w:val="28"/>
        </w:rPr>
        <w:t>3</w:t>
      </w:r>
      <w:r w:rsidRPr="00243874">
        <w:rPr>
          <w:sz w:val="28"/>
          <w:szCs w:val="28"/>
        </w:rPr>
        <w:t xml:space="preserve">. </w:t>
      </w:r>
      <w:r w:rsidR="00243874" w:rsidRPr="00243874">
        <w:rPr>
          <w:sz w:val="28"/>
          <w:szCs w:val="28"/>
        </w:rPr>
        <w:t xml:space="preserve">Заявителями на получение </w:t>
      </w:r>
      <w:r w:rsidR="00243874">
        <w:rPr>
          <w:sz w:val="28"/>
          <w:szCs w:val="28"/>
        </w:rPr>
        <w:t>муниципальной</w:t>
      </w:r>
      <w:r w:rsidR="00243874" w:rsidRPr="00243874">
        <w:rPr>
          <w:sz w:val="28"/>
          <w:szCs w:val="28"/>
        </w:rPr>
        <w:t xml:space="preserve"> услуги являются физические лица, юридические лица, индивидуальные предприниматели, являющиеся застройщиками (далее - </w:t>
      </w:r>
      <w:r w:rsidR="00816DAE">
        <w:rPr>
          <w:sz w:val="28"/>
          <w:szCs w:val="28"/>
        </w:rPr>
        <w:t>з</w:t>
      </w:r>
      <w:r w:rsidR="00243874" w:rsidRPr="00243874">
        <w:rPr>
          <w:sz w:val="28"/>
          <w:szCs w:val="28"/>
        </w:rPr>
        <w:t>аявитель).</w:t>
      </w:r>
      <w:r w:rsidR="00243874">
        <w:t xml:space="preserve"> </w:t>
      </w:r>
      <w:r w:rsidR="00243874" w:rsidRPr="00243874">
        <w:rPr>
          <w:sz w:val="28"/>
          <w:szCs w:val="28"/>
        </w:rPr>
        <w:t>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w:t>
      </w:r>
    </w:p>
    <w:p w:rsidR="00BC4760" w:rsidRDefault="00BC4760" w:rsidP="00BC4760">
      <w:pPr>
        <w:ind w:firstLine="567"/>
        <w:jc w:val="both"/>
        <w:rPr>
          <w:sz w:val="28"/>
          <w:szCs w:val="28"/>
        </w:rPr>
      </w:pPr>
      <w:r>
        <w:rPr>
          <w:sz w:val="28"/>
          <w:szCs w:val="28"/>
        </w:rPr>
        <w:t>1.</w:t>
      </w:r>
      <w:r w:rsidR="00243874">
        <w:rPr>
          <w:sz w:val="28"/>
          <w:szCs w:val="28"/>
        </w:rPr>
        <w:t>4</w:t>
      </w:r>
      <w:r>
        <w:rPr>
          <w:sz w:val="28"/>
          <w:szCs w:val="28"/>
        </w:rPr>
        <w:t xml:space="preserve">. </w:t>
      </w:r>
      <w:r w:rsidRPr="00276B08">
        <w:rPr>
          <w:sz w:val="28"/>
          <w:szCs w:val="28"/>
        </w:rPr>
        <w:t xml:space="preserve">Отраслевым </w:t>
      </w:r>
      <w:r>
        <w:rPr>
          <w:sz w:val="28"/>
          <w:szCs w:val="28"/>
        </w:rPr>
        <w:t>(функциональным) органом администрации Ярославского муниципального района, непосредственно предоставляющим муниципальную услугу, является управление градостроительства, имущественных и земельных отношений администрации Ярославского муниципального района (далее – управление).</w:t>
      </w:r>
    </w:p>
    <w:p w:rsidR="00BC4760" w:rsidRPr="0052030F" w:rsidRDefault="00BC4760" w:rsidP="00BC4760">
      <w:pPr>
        <w:shd w:val="clear" w:color="auto" w:fill="FFFFFF"/>
        <w:ind w:firstLine="567"/>
        <w:jc w:val="both"/>
        <w:rPr>
          <w:sz w:val="28"/>
          <w:szCs w:val="28"/>
        </w:rPr>
      </w:pPr>
      <w:r w:rsidRPr="0052030F">
        <w:rPr>
          <w:sz w:val="28"/>
          <w:szCs w:val="28"/>
        </w:rPr>
        <w:t>Место нахождения управления: 150001, г. Ярославль, Московский пр-т, д. 11/12.</w:t>
      </w:r>
    </w:p>
    <w:p w:rsidR="00BC4760" w:rsidRPr="0052030F" w:rsidRDefault="00BC4760" w:rsidP="00BC4760">
      <w:pPr>
        <w:shd w:val="clear" w:color="auto" w:fill="FFFFFF"/>
        <w:ind w:firstLine="567"/>
        <w:jc w:val="both"/>
        <w:rPr>
          <w:sz w:val="28"/>
          <w:szCs w:val="28"/>
        </w:rPr>
      </w:pPr>
      <w:r>
        <w:rPr>
          <w:color w:val="1A1A1A"/>
          <w:sz w:val="28"/>
          <w:szCs w:val="28"/>
        </w:rPr>
        <w:t xml:space="preserve">Почтовый адрес управления: </w:t>
      </w:r>
      <w:r w:rsidRPr="0052030F">
        <w:rPr>
          <w:sz w:val="28"/>
          <w:szCs w:val="28"/>
        </w:rPr>
        <w:t>150001, г. Ярославль, Московский пр-т, д. 11/12.</w:t>
      </w:r>
    </w:p>
    <w:p w:rsidR="00BC4760" w:rsidRDefault="00BC4760" w:rsidP="00BC4760">
      <w:pPr>
        <w:shd w:val="clear" w:color="auto" w:fill="FFFFFF"/>
        <w:ind w:firstLine="567"/>
        <w:jc w:val="both"/>
        <w:rPr>
          <w:color w:val="1A1A1A"/>
          <w:sz w:val="28"/>
          <w:szCs w:val="28"/>
        </w:rPr>
      </w:pPr>
      <w:r w:rsidRPr="00252CAF">
        <w:rPr>
          <w:color w:val="1A1A1A"/>
          <w:sz w:val="28"/>
          <w:szCs w:val="28"/>
        </w:rPr>
        <w:t>График работы управления: понедельник – четверг с 8.30 до 12.00, с 12.48</w:t>
      </w:r>
      <w:r>
        <w:rPr>
          <w:color w:val="1A1A1A"/>
          <w:sz w:val="28"/>
          <w:szCs w:val="28"/>
        </w:rPr>
        <w:t xml:space="preserve"> до 1</w:t>
      </w:r>
      <w:r w:rsidRPr="00252CAF">
        <w:rPr>
          <w:color w:val="1A1A1A"/>
          <w:sz w:val="28"/>
          <w:szCs w:val="28"/>
        </w:rPr>
        <w:t>7.30; пятница и предпраздничные дни с 8.30 до 12.00, с 12.48 до 16.30.</w:t>
      </w:r>
    </w:p>
    <w:p w:rsidR="00BC4760" w:rsidRPr="00A95598" w:rsidRDefault="00BC4760" w:rsidP="00BC4760">
      <w:pPr>
        <w:shd w:val="clear" w:color="auto" w:fill="FFFFFF"/>
        <w:ind w:firstLine="567"/>
        <w:jc w:val="both"/>
        <w:rPr>
          <w:color w:val="1A1A1A"/>
          <w:sz w:val="28"/>
          <w:szCs w:val="28"/>
        </w:rPr>
      </w:pPr>
      <w:r w:rsidRPr="00A95598">
        <w:rPr>
          <w:color w:val="1A1A1A"/>
          <w:sz w:val="28"/>
          <w:szCs w:val="28"/>
        </w:rPr>
        <w:t xml:space="preserve">Прием по вопросам предоставления муниципальной услуги ведется по месту нахождения </w:t>
      </w:r>
      <w:r>
        <w:rPr>
          <w:color w:val="1A1A1A"/>
          <w:sz w:val="28"/>
          <w:szCs w:val="28"/>
        </w:rPr>
        <w:t>управления</w:t>
      </w:r>
      <w:r w:rsidRPr="00A95598">
        <w:rPr>
          <w:color w:val="1A1A1A"/>
          <w:sz w:val="28"/>
          <w:szCs w:val="28"/>
        </w:rPr>
        <w:t>, по следующему графику:</w:t>
      </w:r>
      <w:r>
        <w:rPr>
          <w:color w:val="1A1A1A"/>
          <w:sz w:val="28"/>
          <w:szCs w:val="28"/>
        </w:rPr>
        <w:t xml:space="preserve"> </w:t>
      </w:r>
      <w:r w:rsidRPr="00A95598">
        <w:rPr>
          <w:color w:val="1A1A1A"/>
          <w:sz w:val="28"/>
          <w:szCs w:val="28"/>
        </w:rPr>
        <w:t xml:space="preserve">понедельник </w:t>
      </w:r>
      <w:r>
        <w:rPr>
          <w:color w:val="1A1A1A"/>
          <w:sz w:val="28"/>
          <w:szCs w:val="28"/>
        </w:rPr>
        <w:t xml:space="preserve">- </w:t>
      </w:r>
      <w:r w:rsidRPr="00A95598">
        <w:rPr>
          <w:color w:val="1A1A1A"/>
          <w:sz w:val="28"/>
          <w:szCs w:val="28"/>
        </w:rPr>
        <w:t>с 13.00 до 17.</w:t>
      </w:r>
      <w:r>
        <w:rPr>
          <w:color w:val="1A1A1A"/>
          <w:sz w:val="28"/>
          <w:szCs w:val="28"/>
        </w:rPr>
        <w:t>0</w:t>
      </w:r>
      <w:r w:rsidRPr="00A95598">
        <w:rPr>
          <w:color w:val="1A1A1A"/>
          <w:sz w:val="28"/>
          <w:szCs w:val="28"/>
        </w:rPr>
        <w:t>0;</w:t>
      </w:r>
      <w:r>
        <w:rPr>
          <w:color w:val="1A1A1A"/>
          <w:sz w:val="28"/>
          <w:szCs w:val="28"/>
        </w:rPr>
        <w:t xml:space="preserve"> </w:t>
      </w:r>
      <w:r w:rsidRPr="00A95598">
        <w:rPr>
          <w:color w:val="1A1A1A"/>
          <w:sz w:val="28"/>
          <w:szCs w:val="28"/>
        </w:rPr>
        <w:t xml:space="preserve">вторник </w:t>
      </w:r>
      <w:r>
        <w:rPr>
          <w:color w:val="1A1A1A"/>
          <w:sz w:val="28"/>
          <w:szCs w:val="28"/>
        </w:rPr>
        <w:t xml:space="preserve">- </w:t>
      </w:r>
      <w:r w:rsidRPr="00A95598">
        <w:rPr>
          <w:color w:val="1A1A1A"/>
          <w:sz w:val="28"/>
          <w:szCs w:val="28"/>
        </w:rPr>
        <w:t xml:space="preserve">с 9.00 до </w:t>
      </w:r>
      <w:r>
        <w:rPr>
          <w:color w:val="1A1A1A"/>
          <w:sz w:val="28"/>
          <w:szCs w:val="28"/>
        </w:rPr>
        <w:t xml:space="preserve">12.00, с 13.00 до </w:t>
      </w:r>
      <w:r w:rsidRPr="00A95598">
        <w:rPr>
          <w:color w:val="1A1A1A"/>
          <w:sz w:val="28"/>
          <w:szCs w:val="28"/>
        </w:rPr>
        <w:t>15.00.</w:t>
      </w:r>
    </w:p>
    <w:p w:rsidR="00BC4760" w:rsidRPr="00AA136E" w:rsidRDefault="00BC4760" w:rsidP="00BC4760">
      <w:pPr>
        <w:adjustRightInd w:val="0"/>
        <w:ind w:firstLine="709"/>
        <w:jc w:val="both"/>
        <w:rPr>
          <w:sz w:val="28"/>
          <w:szCs w:val="28"/>
        </w:rPr>
      </w:pPr>
      <w:r>
        <w:rPr>
          <w:sz w:val="28"/>
          <w:szCs w:val="28"/>
        </w:rPr>
        <w:t>1.4.</w:t>
      </w:r>
      <w:r w:rsidRPr="00EF27FF">
        <w:rPr>
          <w:sz w:val="28"/>
          <w:szCs w:val="28"/>
        </w:rPr>
        <w:t xml:space="preserve"> </w:t>
      </w:r>
      <w:r w:rsidRPr="00AA136E">
        <w:rPr>
          <w:sz w:val="28"/>
          <w:szCs w:val="28"/>
        </w:rPr>
        <w:t xml:space="preserve">Муниципальная услуга предоставляется по принципу «одного окна» через </w:t>
      </w:r>
      <w:r>
        <w:rPr>
          <w:sz w:val="28"/>
          <w:szCs w:val="28"/>
        </w:rPr>
        <w:t xml:space="preserve">государственное автономное учреждение Ярославской области </w:t>
      </w:r>
      <w:r>
        <w:rPr>
          <w:sz w:val="28"/>
          <w:szCs w:val="28"/>
        </w:rPr>
        <w:lastRenderedPageBreak/>
        <w:t>«Многофункциональный центр предоставления государственных и муниципальных услуг» (далее – МФЦ)</w:t>
      </w:r>
      <w:r w:rsidRPr="00AA136E">
        <w:rPr>
          <w:sz w:val="28"/>
          <w:szCs w:val="28"/>
        </w:rPr>
        <w:t>.</w:t>
      </w:r>
    </w:p>
    <w:p w:rsidR="00BC4760" w:rsidRPr="002D736B" w:rsidRDefault="00BC4760" w:rsidP="00BC4760">
      <w:pPr>
        <w:ind w:firstLine="709"/>
        <w:jc w:val="both"/>
        <w:rPr>
          <w:sz w:val="28"/>
          <w:szCs w:val="28"/>
        </w:rPr>
      </w:pPr>
      <w:r w:rsidRPr="002D736B">
        <w:rPr>
          <w:sz w:val="28"/>
          <w:szCs w:val="28"/>
        </w:rPr>
        <w:t>Местонахождение филиалов и территориальных обособленных структурных подразделений МФЦ в городе Ярославле: проспект Ленина, дом 14а, улица Панина, дом 38, проспект Авиаторов, дом 94, улица Свердлова, дом 94, улица Ползунова, дом 15, улица Комарова, дом 6.</w:t>
      </w:r>
    </w:p>
    <w:p w:rsidR="00BC4760" w:rsidRPr="002D736B" w:rsidRDefault="00BC4760" w:rsidP="00BC4760">
      <w:pPr>
        <w:ind w:firstLine="709"/>
        <w:jc w:val="both"/>
        <w:rPr>
          <w:sz w:val="28"/>
          <w:szCs w:val="28"/>
        </w:rPr>
      </w:pPr>
      <w:r w:rsidRPr="002D736B">
        <w:rPr>
          <w:sz w:val="28"/>
          <w:szCs w:val="28"/>
        </w:rPr>
        <w:t>График работы филиалов МФЦ: понедельник, среда, четверг, пятница, суббота с 8.00 до 18.00, вторник с 10.00 до 20.00, воскресенье - выходной день; график работы территориального обособленного структурного подразделения МФЦ по адресу: улица Комарова, дом 6: вторник с 9.00 до 20.00, четверг с 9.00 до 19.00; среда, пятница с 9.00 до 18.00; суббота с 10.00 до 14.00; воскресенье, понедельник - выходной день.</w:t>
      </w:r>
    </w:p>
    <w:p w:rsidR="00BC4760" w:rsidRPr="002D736B" w:rsidRDefault="00BC4760" w:rsidP="00BC4760">
      <w:pPr>
        <w:ind w:firstLine="709"/>
        <w:jc w:val="both"/>
        <w:rPr>
          <w:sz w:val="28"/>
          <w:szCs w:val="28"/>
        </w:rPr>
      </w:pPr>
      <w:r w:rsidRPr="002D736B">
        <w:rPr>
          <w:sz w:val="28"/>
          <w:szCs w:val="28"/>
        </w:rPr>
        <w:t>Адрес электронной почты МФЦ: mfc@mfc76.ru.</w:t>
      </w:r>
    </w:p>
    <w:p w:rsidR="00BC4760" w:rsidRPr="002D736B" w:rsidRDefault="00BC4760" w:rsidP="00BC4760">
      <w:pPr>
        <w:ind w:firstLine="709"/>
        <w:jc w:val="both"/>
        <w:rPr>
          <w:sz w:val="28"/>
          <w:szCs w:val="28"/>
        </w:rPr>
      </w:pPr>
      <w:r w:rsidRPr="002D736B">
        <w:rPr>
          <w:sz w:val="28"/>
          <w:szCs w:val="28"/>
        </w:rPr>
        <w:t xml:space="preserve">Адрес портала МФЦ в информационно-телекоммуникационной сети </w:t>
      </w:r>
      <w:r>
        <w:rPr>
          <w:sz w:val="28"/>
          <w:szCs w:val="28"/>
        </w:rPr>
        <w:t>«</w:t>
      </w:r>
      <w:r w:rsidRPr="002D736B">
        <w:rPr>
          <w:sz w:val="28"/>
          <w:szCs w:val="28"/>
        </w:rPr>
        <w:t>Интернет</w:t>
      </w:r>
      <w:r>
        <w:rPr>
          <w:sz w:val="28"/>
          <w:szCs w:val="28"/>
        </w:rPr>
        <w:t>»</w:t>
      </w:r>
      <w:r w:rsidRPr="002D736B">
        <w:rPr>
          <w:sz w:val="28"/>
          <w:szCs w:val="28"/>
        </w:rPr>
        <w:t>: http://mfc76.ru.</w:t>
      </w:r>
    </w:p>
    <w:p w:rsidR="00BC4760" w:rsidRPr="002D736B" w:rsidRDefault="00BC4760" w:rsidP="00BC4760">
      <w:pPr>
        <w:ind w:firstLine="709"/>
        <w:jc w:val="both"/>
        <w:rPr>
          <w:sz w:val="28"/>
          <w:szCs w:val="28"/>
        </w:rPr>
      </w:pPr>
      <w:r w:rsidRPr="002D736B">
        <w:rPr>
          <w:sz w:val="28"/>
          <w:szCs w:val="28"/>
        </w:rPr>
        <w:t>Почтовый адрес МФЦ: проспект Ленина, д. 14а, город Ярославль, 150003.</w:t>
      </w:r>
    </w:p>
    <w:p w:rsidR="00BC4760" w:rsidRPr="00896CE9" w:rsidRDefault="00BC4760" w:rsidP="00BC4760">
      <w:pPr>
        <w:ind w:firstLine="709"/>
        <w:jc w:val="both"/>
        <w:rPr>
          <w:sz w:val="28"/>
          <w:szCs w:val="28"/>
        </w:rPr>
      </w:pPr>
      <w:r w:rsidRPr="002D736B">
        <w:rPr>
          <w:sz w:val="28"/>
          <w:szCs w:val="28"/>
        </w:rPr>
        <w:t>Информацию о месте нахождения, графике работы и телефонах филиалов (территориальных обособленных структурных подразделений МФЦ) можно получить по телефону справочной и консультационной службы МФЦ:  8 (4852) 49-09-09 и на портале МФЦ.</w:t>
      </w:r>
    </w:p>
    <w:p w:rsidR="00BC4760" w:rsidRDefault="00BC4760" w:rsidP="00BC4760">
      <w:pPr>
        <w:shd w:val="clear" w:color="auto" w:fill="FFFFFF"/>
        <w:ind w:firstLine="567"/>
        <w:jc w:val="both"/>
        <w:rPr>
          <w:sz w:val="28"/>
          <w:szCs w:val="28"/>
        </w:rPr>
      </w:pPr>
      <w:r>
        <w:rPr>
          <w:sz w:val="28"/>
          <w:szCs w:val="28"/>
        </w:rPr>
        <w:t>Справочные телефоны управления: 45-04-39, 45-11-15.</w:t>
      </w:r>
    </w:p>
    <w:p w:rsidR="00BC4760" w:rsidRPr="00ED498D" w:rsidRDefault="00BC4760" w:rsidP="00BC4760">
      <w:pPr>
        <w:ind w:firstLine="567"/>
        <w:jc w:val="both"/>
        <w:rPr>
          <w:sz w:val="28"/>
          <w:szCs w:val="28"/>
        </w:rPr>
      </w:pPr>
      <w:r w:rsidRPr="00ED498D">
        <w:rPr>
          <w:sz w:val="28"/>
          <w:szCs w:val="28"/>
        </w:rPr>
        <w:t>1.</w:t>
      </w:r>
      <w:r>
        <w:rPr>
          <w:sz w:val="28"/>
          <w:szCs w:val="28"/>
        </w:rPr>
        <w:t>5</w:t>
      </w:r>
      <w:r w:rsidRPr="00ED498D">
        <w:rPr>
          <w:sz w:val="28"/>
          <w:szCs w:val="28"/>
        </w:rPr>
        <w:t>. Информация по вопросам предоставления муниципальной услуги может быт</w:t>
      </w:r>
      <w:r>
        <w:rPr>
          <w:sz w:val="28"/>
          <w:szCs w:val="28"/>
        </w:rPr>
        <w:t xml:space="preserve">ь получена лично в управлении </w:t>
      </w:r>
      <w:r w:rsidRPr="00ED498D">
        <w:rPr>
          <w:sz w:val="28"/>
          <w:szCs w:val="28"/>
        </w:rPr>
        <w:t xml:space="preserve"> посредством телефонной связи, почтовой связи, электронной почты, через информационные стенды в </w:t>
      </w:r>
      <w:r>
        <w:rPr>
          <w:sz w:val="28"/>
          <w:szCs w:val="28"/>
        </w:rPr>
        <w:t>управлении</w:t>
      </w:r>
      <w:r w:rsidRPr="00ED498D">
        <w:rPr>
          <w:sz w:val="28"/>
          <w:szCs w:val="28"/>
        </w:rPr>
        <w:t>, с использованием официального сайта администрации в информационно-телекоммуникационной сети «Инт</w:t>
      </w:r>
      <w:r>
        <w:rPr>
          <w:sz w:val="28"/>
          <w:szCs w:val="28"/>
        </w:rPr>
        <w:t xml:space="preserve">ернет»  по адресу: </w:t>
      </w:r>
      <w:r w:rsidRPr="000B2090">
        <w:rPr>
          <w:sz w:val="28"/>
          <w:szCs w:val="28"/>
        </w:rPr>
        <w:t>https://yamo.adm.yar.ru</w:t>
      </w:r>
      <w:r w:rsidRPr="0052030F">
        <w:rPr>
          <w:color w:val="FF0000"/>
          <w:sz w:val="28"/>
          <w:szCs w:val="28"/>
        </w:rPr>
        <w:t xml:space="preserve"> </w:t>
      </w:r>
      <w:r w:rsidRPr="00ED498D">
        <w:rPr>
          <w:sz w:val="28"/>
          <w:szCs w:val="28"/>
        </w:rPr>
        <w:t>(далее – официальный сайт) и в федеральной государственной информационной системы  «Единый портал государственных и муниципальных</w:t>
      </w:r>
      <w:r>
        <w:rPr>
          <w:sz w:val="28"/>
          <w:szCs w:val="28"/>
        </w:rPr>
        <w:t xml:space="preserve"> услуг» (далее – Единый портал), в многофункциональном центре.</w:t>
      </w:r>
    </w:p>
    <w:p w:rsidR="00BC4760" w:rsidRPr="00ED498D" w:rsidRDefault="00BC4760" w:rsidP="00BC4760">
      <w:pPr>
        <w:ind w:firstLine="567"/>
        <w:jc w:val="both"/>
        <w:rPr>
          <w:sz w:val="28"/>
          <w:szCs w:val="28"/>
        </w:rPr>
      </w:pPr>
      <w:r w:rsidRPr="00ED498D">
        <w:rPr>
          <w:sz w:val="28"/>
          <w:szCs w:val="28"/>
        </w:rPr>
        <w:t>1.</w:t>
      </w:r>
      <w:r>
        <w:rPr>
          <w:sz w:val="28"/>
          <w:szCs w:val="28"/>
        </w:rPr>
        <w:t>6</w:t>
      </w:r>
      <w:r w:rsidRPr="00ED498D">
        <w:rPr>
          <w:sz w:val="28"/>
          <w:szCs w:val="28"/>
        </w:rPr>
        <w:t>.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BC4760" w:rsidRPr="00ED498D" w:rsidRDefault="00BC4760" w:rsidP="00BC4760">
      <w:pPr>
        <w:ind w:firstLine="567"/>
        <w:jc w:val="both"/>
        <w:rPr>
          <w:sz w:val="28"/>
          <w:szCs w:val="28"/>
        </w:rPr>
      </w:pPr>
      <w:r w:rsidRPr="00ED498D">
        <w:rPr>
          <w:sz w:val="28"/>
          <w:szCs w:val="28"/>
        </w:rPr>
        <w:t xml:space="preserve">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сотрудник </w:t>
      </w:r>
      <w:r w:rsidR="00054790">
        <w:rPr>
          <w:sz w:val="28"/>
          <w:szCs w:val="28"/>
        </w:rPr>
        <w:t>управления</w:t>
      </w:r>
      <w:r w:rsidRPr="00ED498D">
        <w:rPr>
          <w:sz w:val="28"/>
          <w:szCs w:val="28"/>
        </w:rPr>
        <w:t xml:space="preserve"> дает устный ответ. В остальных случаях дается письменный ответ по существу вопросов, поставленных в обращении.</w:t>
      </w:r>
    </w:p>
    <w:p w:rsidR="00BC4760" w:rsidRPr="00F02414" w:rsidRDefault="00BC4760" w:rsidP="00BC4760">
      <w:pPr>
        <w:ind w:firstLine="567"/>
        <w:jc w:val="both"/>
        <w:rPr>
          <w:sz w:val="28"/>
          <w:szCs w:val="28"/>
        </w:rPr>
      </w:pPr>
      <w:r w:rsidRPr="00ED498D">
        <w:rPr>
          <w:sz w:val="28"/>
          <w:szCs w:val="28"/>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r>
        <w:rPr>
          <w:sz w:val="28"/>
          <w:szCs w:val="28"/>
        </w:rPr>
        <w:t xml:space="preserve"> Адрес электронной почты управления: </w:t>
      </w:r>
      <w:r>
        <w:rPr>
          <w:sz w:val="28"/>
          <w:szCs w:val="28"/>
          <w:lang w:val="en-US"/>
        </w:rPr>
        <w:t>ugizo</w:t>
      </w:r>
      <w:r w:rsidRPr="005261FA">
        <w:rPr>
          <w:sz w:val="28"/>
          <w:szCs w:val="28"/>
        </w:rPr>
        <w:t>_</w:t>
      </w:r>
      <w:r>
        <w:rPr>
          <w:sz w:val="28"/>
          <w:szCs w:val="28"/>
          <w:lang w:val="en-US"/>
        </w:rPr>
        <w:t>ymr</w:t>
      </w:r>
      <w:r w:rsidRPr="005261FA">
        <w:rPr>
          <w:sz w:val="28"/>
          <w:szCs w:val="28"/>
        </w:rPr>
        <w:t>@</w:t>
      </w:r>
      <w:r>
        <w:rPr>
          <w:sz w:val="28"/>
          <w:szCs w:val="28"/>
          <w:lang w:val="en-US"/>
        </w:rPr>
        <w:t>mail</w:t>
      </w:r>
      <w:r w:rsidRPr="005261FA">
        <w:rPr>
          <w:sz w:val="28"/>
          <w:szCs w:val="28"/>
        </w:rPr>
        <w:t>.</w:t>
      </w:r>
      <w:r>
        <w:rPr>
          <w:sz w:val="28"/>
          <w:szCs w:val="28"/>
          <w:lang w:val="en-US"/>
        </w:rPr>
        <w:t>ru</w:t>
      </w:r>
      <w:r>
        <w:rPr>
          <w:sz w:val="28"/>
          <w:szCs w:val="28"/>
        </w:rPr>
        <w:t>.</w:t>
      </w:r>
    </w:p>
    <w:p w:rsidR="00BC4760" w:rsidRDefault="00BC4760" w:rsidP="00BC4760">
      <w:pPr>
        <w:ind w:firstLine="567"/>
        <w:jc w:val="both"/>
        <w:rPr>
          <w:sz w:val="28"/>
          <w:szCs w:val="28"/>
        </w:rPr>
      </w:pPr>
      <w:r w:rsidRPr="00ED498D">
        <w:rPr>
          <w:sz w:val="28"/>
          <w:szCs w:val="28"/>
        </w:rPr>
        <w:t>1.</w:t>
      </w:r>
      <w:r w:rsidR="00764E5B">
        <w:rPr>
          <w:sz w:val="28"/>
          <w:szCs w:val="28"/>
        </w:rPr>
        <w:t>7</w:t>
      </w:r>
      <w:r w:rsidRPr="00ED498D">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54790">
        <w:rPr>
          <w:sz w:val="28"/>
          <w:szCs w:val="28"/>
        </w:rPr>
        <w:lastRenderedPageBreak/>
        <w:t>управлении</w:t>
      </w:r>
      <w:r w:rsidRPr="00ED498D">
        <w:rPr>
          <w:sz w:val="28"/>
          <w:szCs w:val="28"/>
        </w:rPr>
        <w:t xml:space="preserve">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защите информации».</w:t>
      </w:r>
    </w:p>
    <w:p w:rsidR="00764E5B" w:rsidRDefault="00764E5B" w:rsidP="00BC4760">
      <w:pPr>
        <w:ind w:firstLine="567"/>
        <w:jc w:val="both"/>
        <w:rPr>
          <w:sz w:val="28"/>
          <w:szCs w:val="28"/>
        </w:rPr>
      </w:pPr>
    </w:p>
    <w:p w:rsidR="00764E5B" w:rsidRPr="00764E5B" w:rsidRDefault="00764E5B" w:rsidP="00764E5B">
      <w:pPr>
        <w:ind w:firstLine="567"/>
        <w:jc w:val="center"/>
        <w:rPr>
          <w:b/>
          <w:bCs/>
          <w:sz w:val="28"/>
          <w:szCs w:val="28"/>
        </w:rPr>
      </w:pPr>
      <w:r w:rsidRPr="00764E5B">
        <w:rPr>
          <w:b/>
          <w:bCs/>
          <w:sz w:val="28"/>
          <w:szCs w:val="28"/>
        </w:rPr>
        <w:t>2. Стандарт предоставления муниципальной услуги.</w:t>
      </w:r>
    </w:p>
    <w:p w:rsidR="00764E5B" w:rsidRPr="00ED498D" w:rsidRDefault="00764E5B" w:rsidP="00BC4760">
      <w:pPr>
        <w:ind w:firstLine="567"/>
        <w:jc w:val="both"/>
        <w:rPr>
          <w:sz w:val="28"/>
          <w:szCs w:val="28"/>
        </w:rPr>
      </w:pPr>
    </w:p>
    <w:p w:rsidR="00764E5B" w:rsidRPr="00764E5B" w:rsidRDefault="00764E5B" w:rsidP="00A245C3">
      <w:pPr>
        <w:pStyle w:val="ConsPlusNormal"/>
        <w:widowControl/>
        <w:suppressAutoHyphens/>
        <w:autoSpaceDN/>
        <w:adjustRightInd/>
        <w:ind w:right="-166" w:firstLine="708"/>
        <w:jc w:val="both"/>
        <w:rPr>
          <w:rFonts w:ascii="Times New Roman" w:hAnsi="Times New Roman" w:cs="Times New Roman"/>
          <w:sz w:val="28"/>
          <w:szCs w:val="28"/>
        </w:rPr>
      </w:pPr>
      <w:r w:rsidRPr="00764E5B">
        <w:rPr>
          <w:rFonts w:ascii="Times New Roman" w:hAnsi="Times New Roman" w:cs="Times New Roman"/>
          <w:sz w:val="28"/>
          <w:szCs w:val="28"/>
        </w:rPr>
        <w:t xml:space="preserve">2.1. Наименование муниципальной услуги: </w:t>
      </w:r>
      <w:r w:rsidRPr="00AD07A8">
        <w:rPr>
          <w:rFonts w:ascii="Times New Roman" w:hAnsi="Times New Roman" w:cs="Times New Roman"/>
          <w:sz w:val="28"/>
          <w:szCs w:val="28"/>
        </w:rPr>
        <w:t>«</w:t>
      </w:r>
      <w:r w:rsidR="00AD07A8" w:rsidRPr="00AD07A8">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D07A8">
        <w:rPr>
          <w:rFonts w:ascii="Times New Roman" w:hAnsi="Times New Roman" w:cs="Times New Roman"/>
          <w:sz w:val="28"/>
          <w:szCs w:val="28"/>
        </w:rPr>
        <w:t>».</w:t>
      </w:r>
    </w:p>
    <w:p w:rsidR="00D41424" w:rsidRPr="000F78FC" w:rsidRDefault="00764E5B" w:rsidP="000E5E66">
      <w:pPr>
        <w:ind w:firstLine="708"/>
        <w:jc w:val="both"/>
        <w:rPr>
          <w:sz w:val="28"/>
          <w:szCs w:val="28"/>
        </w:rPr>
      </w:pPr>
      <w:r w:rsidRPr="000F78FC">
        <w:rPr>
          <w:sz w:val="28"/>
          <w:szCs w:val="28"/>
        </w:rPr>
        <w:t>2.2. Результатом предоставления муниципальной услуги является</w:t>
      </w:r>
      <w:r w:rsidR="00D41424" w:rsidRPr="000F78FC">
        <w:rPr>
          <w:sz w:val="28"/>
          <w:szCs w:val="28"/>
        </w:rPr>
        <w:t>:</w:t>
      </w:r>
    </w:p>
    <w:p w:rsidR="00A245C3" w:rsidRPr="000F78FC" w:rsidRDefault="00D41424" w:rsidP="000E5E66">
      <w:pPr>
        <w:ind w:firstLine="708"/>
        <w:jc w:val="both"/>
        <w:rPr>
          <w:sz w:val="28"/>
          <w:szCs w:val="28"/>
        </w:rPr>
      </w:pPr>
      <w:r w:rsidRPr="000F78FC">
        <w:rPr>
          <w:sz w:val="28"/>
          <w:szCs w:val="28"/>
        </w:rPr>
        <w:t>2.2.1.</w:t>
      </w:r>
      <w:r w:rsidR="00BA239F" w:rsidRPr="000F78FC">
        <w:rPr>
          <w:sz w:val="28"/>
          <w:szCs w:val="28"/>
        </w:rPr>
        <w:t xml:space="preserve"> </w:t>
      </w:r>
      <w:r w:rsidRPr="000F78FC">
        <w:rPr>
          <w:sz w:val="28"/>
          <w:szCs w:val="28"/>
        </w:rPr>
        <w:t>Р</w:t>
      </w:r>
      <w:r w:rsidR="00A245C3" w:rsidRPr="000F78FC">
        <w:rPr>
          <w:sz w:val="28"/>
          <w:szCs w:val="28"/>
        </w:rPr>
        <w:t>азмещение уведомлени</w:t>
      </w:r>
      <w:r w:rsidR="000E5E66" w:rsidRPr="000F78FC">
        <w:rPr>
          <w:sz w:val="28"/>
          <w:szCs w:val="28"/>
        </w:rPr>
        <w:t xml:space="preserve">й о планируемом сносе, </w:t>
      </w:r>
      <w:r w:rsidR="00A245C3" w:rsidRPr="000F78FC">
        <w:rPr>
          <w:sz w:val="28"/>
          <w:szCs w:val="28"/>
        </w:rPr>
        <w:t>о завершении сноса и документов в информационной системе обеспечения градостроительной деятельности Ярославской области</w:t>
      </w:r>
      <w:r w:rsidR="000E5E66" w:rsidRPr="000F78FC">
        <w:rPr>
          <w:sz w:val="28"/>
          <w:szCs w:val="28"/>
        </w:rPr>
        <w:t xml:space="preserve"> </w:t>
      </w:r>
      <w:r w:rsidR="00416AA2">
        <w:rPr>
          <w:sz w:val="28"/>
          <w:szCs w:val="28"/>
        </w:rPr>
        <w:t xml:space="preserve">(далее – ГИСОГД ЯО) </w:t>
      </w:r>
      <w:r w:rsidR="000E5E66" w:rsidRPr="000F78FC">
        <w:rPr>
          <w:sz w:val="28"/>
          <w:szCs w:val="28"/>
        </w:rPr>
        <w:t>и уведомление о таком размещении органа регионального государственного строительного надзора.</w:t>
      </w:r>
    </w:p>
    <w:p w:rsidR="00D41424" w:rsidRPr="000F78FC" w:rsidRDefault="00D41424" w:rsidP="000E5E66">
      <w:pPr>
        <w:ind w:firstLine="708"/>
        <w:jc w:val="both"/>
        <w:rPr>
          <w:sz w:val="28"/>
          <w:szCs w:val="28"/>
        </w:rPr>
      </w:pPr>
      <w:r w:rsidRPr="000F78FC">
        <w:rPr>
          <w:sz w:val="28"/>
          <w:szCs w:val="28"/>
        </w:rPr>
        <w:t>2.2.2. Отказ в предоставлении муниципальной услуги.</w:t>
      </w:r>
    </w:p>
    <w:p w:rsidR="00764E5B" w:rsidRDefault="00764E5B" w:rsidP="00D41424">
      <w:pPr>
        <w:ind w:right="-166" w:firstLine="708"/>
        <w:jc w:val="both"/>
        <w:rPr>
          <w:sz w:val="28"/>
          <w:szCs w:val="28"/>
        </w:rPr>
      </w:pPr>
      <w:r>
        <w:rPr>
          <w:sz w:val="28"/>
          <w:szCs w:val="28"/>
        </w:rPr>
        <w:t xml:space="preserve">2.3. Муниципальная услуга по </w:t>
      </w:r>
      <w:r w:rsidR="00AD07A8">
        <w:rPr>
          <w:sz w:val="28"/>
          <w:szCs w:val="28"/>
        </w:rPr>
        <w:t>н</w:t>
      </w:r>
      <w:r w:rsidR="00AD07A8" w:rsidRPr="00AD07A8">
        <w:rPr>
          <w:sz w:val="28"/>
          <w:szCs w:val="28"/>
        </w:rPr>
        <w:t>аправлени</w:t>
      </w:r>
      <w:r w:rsidR="00AD07A8">
        <w:rPr>
          <w:sz w:val="28"/>
          <w:szCs w:val="28"/>
        </w:rPr>
        <w:t>ю</w:t>
      </w:r>
      <w:r w:rsidR="00AD07A8" w:rsidRPr="00AD07A8">
        <w:rPr>
          <w:sz w:val="28"/>
          <w:szCs w:val="28"/>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r w:rsidR="00AD07A8">
        <w:rPr>
          <w:sz w:val="28"/>
          <w:szCs w:val="28"/>
        </w:rPr>
        <w:t xml:space="preserve"> </w:t>
      </w:r>
      <w:r>
        <w:rPr>
          <w:sz w:val="28"/>
          <w:szCs w:val="28"/>
        </w:rPr>
        <w:t>предоставляется на безвозмездной основе.</w:t>
      </w:r>
    </w:p>
    <w:p w:rsidR="00D63540" w:rsidRPr="001236B6" w:rsidRDefault="00D63540" w:rsidP="00D41424">
      <w:pPr>
        <w:ind w:firstLine="708"/>
        <w:jc w:val="both"/>
        <w:rPr>
          <w:sz w:val="28"/>
          <w:szCs w:val="28"/>
        </w:rPr>
      </w:pPr>
      <w:r>
        <w:rPr>
          <w:sz w:val="28"/>
          <w:szCs w:val="28"/>
        </w:rPr>
        <w:t xml:space="preserve">2.4. Управление </w:t>
      </w:r>
      <w:r w:rsidRPr="001236B6">
        <w:rPr>
          <w:sz w:val="28"/>
          <w:szCs w:val="28"/>
        </w:rPr>
        <w:t>не вправе требовать от заявителя:</w:t>
      </w:r>
    </w:p>
    <w:p w:rsidR="00D63540" w:rsidRPr="001236B6" w:rsidRDefault="00D63540" w:rsidP="00D63540">
      <w:pPr>
        <w:ind w:firstLine="567"/>
        <w:jc w:val="both"/>
        <w:rPr>
          <w:sz w:val="28"/>
          <w:szCs w:val="28"/>
        </w:rPr>
      </w:pPr>
      <w:r w:rsidRPr="001236B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540" w:rsidRPr="001236B6" w:rsidRDefault="00D63540" w:rsidP="00D63540">
      <w:pPr>
        <w:ind w:firstLine="567"/>
        <w:jc w:val="both"/>
        <w:rPr>
          <w:sz w:val="28"/>
          <w:szCs w:val="28"/>
        </w:rPr>
      </w:pPr>
      <w:r w:rsidRPr="001236B6">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от 27.07.2010</w:t>
      </w:r>
      <w:r w:rsidRPr="001236B6">
        <w:rPr>
          <w:sz w:val="28"/>
          <w:szCs w:val="28"/>
        </w:rPr>
        <w:t xml:space="preserve">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D63540" w:rsidRPr="001236B6" w:rsidRDefault="00D63540" w:rsidP="00D63540">
      <w:pPr>
        <w:ind w:firstLine="567"/>
        <w:jc w:val="both"/>
        <w:rPr>
          <w:sz w:val="28"/>
          <w:szCs w:val="28"/>
        </w:rPr>
      </w:pPr>
      <w:r w:rsidRPr="001236B6">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3540" w:rsidRPr="001236B6" w:rsidRDefault="00D63540" w:rsidP="00D63540">
      <w:pPr>
        <w:ind w:firstLine="567"/>
        <w:jc w:val="both"/>
        <w:rPr>
          <w:sz w:val="28"/>
          <w:szCs w:val="28"/>
        </w:rPr>
      </w:pPr>
      <w:r w:rsidRPr="001236B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3540" w:rsidRPr="001236B6" w:rsidRDefault="00D63540" w:rsidP="00D63540">
      <w:pPr>
        <w:ind w:firstLine="567"/>
        <w:jc w:val="both"/>
        <w:rPr>
          <w:sz w:val="28"/>
          <w:szCs w:val="28"/>
        </w:rPr>
      </w:pPr>
      <w:r w:rsidRPr="001236B6">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1236B6">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3540" w:rsidRPr="001236B6" w:rsidRDefault="00D63540" w:rsidP="00D63540">
      <w:pPr>
        <w:ind w:firstLine="567"/>
        <w:jc w:val="both"/>
        <w:rPr>
          <w:sz w:val="28"/>
          <w:szCs w:val="28"/>
        </w:rPr>
      </w:pPr>
      <w:r w:rsidRPr="001236B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3540" w:rsidRPr="001236B6" w:rsidRDefault="00D63540" w:rsidP="00D63540">
      <w:pPr>
        <w:ind w:firstLine="567"/>
        <w:jc w:val="both"/>
        <w:rPr>
          <w:sz w:val="28"/>
          <w:szCs w:val="28"/>
        </w:rPr>
      </w:pPr>
      <w:r w:rsidRPr="001236B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r w:rsidR="00BB4C89">
        <w:rPr>
          <w:sz w:val="28"/>
          <w:szCs w:val="28"/>
        </w:rPr>
        <w:t xml:space="preserve"> </w:t>
      </w:r>
      <w:r w:rsidRPr="001236B6">
        <w:rPr>
          <w:sz w:val="28"/>
          <w:szCs w:val="28"/>
        </w:rPr>
        <w:t>муниципальную услугу,</w:t>
      </w:r>
      <w:r w:rsidR="00BB4C89">
        <w:rPr>
          <w:sz w:val="28"/>
          <w:szCs w:val="28"/>
        </w:rPr>
        <w:t xml:space="preserve"> </w:t>
      </w:r>
      <w:r w:rsidRPr="001236B6">
        <w:rPr>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D63540" w:rsidRDefault="00D63540" w:rsidP="00D63540">
      <w:pPr>
        <w:pStyle w:val="af0"/>
        <w:spacing w:before="0"/>
        <w:ind w:firstLine="567"/>
        <w:rPr>
          <w:sz w:val="28"/>
          <w:szCs w:val="28"/>
        </w:rPr>
      </w:pPr>
      <w:r w:rsidRPr="001236B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07A8" w:rsidRPr="00D41424" w:rsidRDefault="00D41424" w:rsidP="00D41424">
      <w:pPr>
        <w:pStyle w:val="22"/>
        <w:shd w:val="clear" w:color="auto" w:fill="auto"/>
        <w:tabs>
          <w:tab w:val="left" w:pos="1264"/>
        </w:tabs>
        <w:spacing w:before="0"/>
        <w:ind w:right="20" w:firstLine="0"/>
        <w:rPr>
          <w:sz w:val="28"/>
          <w:szCs w:val="28"/>
        </w:rPr>
      </w:pPr>
      <w:r w:rsidRPr="00D41424">
        <w:rPr>
          <w:sz w:val="28"/>
          <w:szCs w:val="28"/>
        </w:rPr>
        <w:t xml:space="preserve">          2.5. </w:t>
      </w:r>
      <w:r w:rsidR="00AD07A8" w:rsidRPr="00D41424">
        <w:rPr>
          <w:sz w:val="28"/>
          <w:szCs w:val="28"/>
        </w:rPr>
        <w:t xml:space="preserve">Заявитель или его представитель представляет в </w:t>
      </w:r>
      <w:r w:rsidRPr="00D41424">
        <w:rPr>
          <w:sz w:val="28"/>
          <w:szCs w:val="28"/>
        </w:rPr>
        <w:t>управление</w:t>
      </w:r>
      <w:r w:rsidR="00AD07A8" w:rsidRPr="00D41424">
        <w:rPr>
          <w:sz w:val="28"/>
          <w:szCs w:val="28"/>
        </w:rPr>
        <w:t xml:space="preserve"> уведомление о сносе, уведомление о завершении сноса по форме, утвержденной</w:t>
      </w:r>
      <w:r w:rsidR="00F733E0" w:rsidRPr="00D41424">
        <w:rPr>
          <w:sz w:val="28"/>
          <w:szCs w:val="28"/>
        </w:rPr>
        <w:t xml:space="preserve"> приказом Минстроя России от 24 января 2019 года № 34/пр</w:t>
      </w:r>
      <w:r w:rsidRPr="00D41424">
        <w:rPr>
          <w:sz w:val="28"/>
          <w:szCs w:val="28"/>
        </w:rPr>
        <w:t xml:space="preserve"> (</w:t>
      </w:r>
      <w:r w:rsidRPr="00F2799F">
        <w:rPr>
          <w:sz w:val="28"/>
          <w:szCs w:val="28"/>
        </w:rPr>
        <w:t>Приложение 2 к Регламенту)</w:t>
      </w:r>
      <w:r w:rsidR="00AD07A8" w:rsidRPr="00D41424">
        <w:rPr>
          <w:sz w:val="28"/>
          <w:szCs w:val="28"/>
        </w:rPr>
        <w:t xml:space="preserve">, а также прилагаемые к нему документы, указанные в пункте </w:t>
      </w:r>
      <w:r w:rsidR="00AD07A8" w:rsidRPr="00F2799F">
        <w:rPr>
          <w:sz w:val="28"/>
          <w:szCs w:val="28"/>
        </w:rPr>
        <w:t xml:space="preserve">2.8 </w:t>
      </w:r>
      <w:r w:rsidR="00AD07A8" w:rsidRPr="00D41424">
        <w:rPr>
          <w:sz w:val="28"/>
          <w:szCs w:val="28"/>
        </w:rPr>
        <w:t>настоящего Административного регламента, одним из следующих способов по выбору заявителя:</w:t>
      </w:r>
    </w:p>
    <w:p w:rsidR="00AD07A8" w:rsidRPr="00D41424" w:rsidRDefault="00D41424" w:rsidP="00AD07A8">
      <w:pPr>
        <w:pStyle w:val="22"/>
        <w:shd w:val="clear" w:color="auto" w:fill="auto"/>
        <w:tabs>
          <w:tab w:val="left" w:pos="1072"/>
        </w:tabs>
        <w:spacing w:before="0"/>
        <w:ind w:left="20" w:right="20" w:firstLine="720"/>
        <w:rPr>
          <w:sz w:val="28"/>
          <w:szCs w:val="28"/>
        </w:rPr>
      </w:pPr>
      <w:r w:rsidRPr="00D41424">
        <w:rPr>
          <w:sz w:val="28"/>
          <w:szCs w:val="28"/>
        </w:rPr>
        <w:t>2.5.1.</w:t>
      </w:r>
      <w:r w:rsidR="00AD07A8" w:rsidRPr="00D41424">
        <w:rPr>
          <w:sz w:val="28"/>
          <w:szCs w:val="28"/>
        </w:rPr>
        <w:tab/>
      </w:r>
      <w:r w:rsidRPr="00D41424">
        <w:rPr>
          <w:sz w:val="28"/>
          <w:szCs w:val="28"/>
        </w:rPr>
        <w:t>В</w:t>
      </w:r>
      <w:r w:rsidR="00AD07A8" w:rsidRPr="00D41424">
        <w:rPr>
          <w:sz w:val="28"/>
          <w:szCs w:val="28"/>
        </w:rPr>
        <w:t xml:space="preserve"> электронной форме посредством </w:t>
      </w:r>
      <w:r w:rsidRPr="00D41424">
        <w:rPr>
          <w:sz w:val="28"/>
          <w:szCs w:val="28"/>
        </w:rPr>
        <w:t>Единого портала.</w:t>
      </w:r>
    </w:p>
    <w:p w:rsidR="00AD07A8" w:rsidRPr="00D41424" w:rsidRDefault="00AD07A8" w:rsidP="00AD07A8">
      <w:pPr>
        <w:pStyle w:val="22"/>
        <w:shd w:val="clear" w:color="auto" w:fill="auto"/>
        <w:spacing w:before="0"/>
        <w:ind w:left="20" w:right="20" w:firstLine="720"/>
        <w:rPr>
          <w:sz w:val="28"/>
          <w:szCs w:val="28"/>
        </w:rPr>
      </w:pPr>
      <w:r w:rsidRPr="00D41424">
        <w:rPr>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AD07A8" w:rsidRPr="00D41424" w:rsidRDefault="00AD07A8" w:rsidP="00D41424">
      <w:pPr>
        <w:pStyle w:val="22"/>
        <w:shd w:val="clear" w:color="auto" w:fill="auto"/>
        <w:spacing w:before="0"/>
        <w:ind w:left="20" w:right="20" w:firstLine="720"/>
        <w:rPr>
          <w:sz w:val="28"/>
          <w:szCs w:val="28"/>
        </w:rPr>
      </w:pPr>
      <w:r w:rsidRPr="00D41424">
        <w:rPr>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w:t>
      </w:r>
      <w:r w:rsidRPr="00ED6381">
        <w:rPr>
          <w:sz w:val="28"/>
          <w:szCs w:val="28"/>
        </w:rPr>
        <w:t xml:space="preserve">2.8 </w:t>
      </w:r>
      <w:r w:rsidRPr="00D41424">
        <w:rPr>
          <w:sz w:val="28"/>
          <w:szCs w:val="28"/>
        </w:rPr>
        <w:t>настоящего Административного</w:t>
      </w:r>
      <w:r w:rsidR="00D41424" w:rsidRPr="00D41424">
        <w:rPr>
          <w:sz w:val="28"/>
          <w:szCs w:val="28"/>
        </w:rPr>
        <w:t xml:space="preserve"> </w:t>
      </w:r>
      <w:r w:rsidRPr="00D41424">
        <w:rPr>
          <w:sz w:val="28"/>
          <w:szCs w:val="28"/>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w:t>
      </w:r>
      <w:r w:rsidR="00D41424" w:rsidRPr="00D41424">
        <w:rPr>
          <w:sz w:val="28"/>
          <w:szCs w:val="28"/>
        </w:rPr>
        <w:t xml:space="preserve">ированной электронной подписью, </w:t>
      </w:r>
      <w:r w:rsidRPr="00D41424">
        <w:rPr>
          <w:sz w:val="28"/>
          <w:szCs w:val="28"/>
        </w:rPr>
        <w:t>либо</w:t>
      </w:r>
      <w:r w:rsidRPr="00D41424">
        <w:rPr>
          <w:sz w:val="28"/>
          <w:szCs w:val="28"/>
        </w:rPr>
        <w:tab/>
        <w:t>усиленной</w:t>
      </w:r>
      <w:r w:rsidR="00D41424" w:rsidRPr="00D41424">
        <w:rPr>
          <w:sz w:val="28"/>
          <w:szCs w:val="28"/>
        </w:rPr>
        <w:t xml:space="preserve"> </w:t>
      </w:r>
      <w:r w:rsidRPr="00D41424">
        <w:rPr>
          <w:sz w:val="28"/>
          <w:szCs w:val="28"/>
        </w:rPr>
        <w:t xml:space="preserve">неквалифицированной электронной подписью, сертификат ключа проверки которой создан и используется в инфраструктуре, обеспечивающей </w:t>
      </w:r>
      <w:r w:rsidRPr="00D41424">
        <w:rPr>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D41424" w:rsidRPr="00D41424">
        <w:rPr>
          <w:sz w:val="28"/>
          <w:szCs w:val="28"/>
        </w:rPr>
        <w:t>5 статьи 8 Федерального закона «Об электронной подписи»</w:t>
      </w:r>
      <w:r w:rsidRPr="00D41424">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D41424" w:rsidRPr="00D41424">
        <w:rPr>
          <w:sz w:val="28"/>
          <w:szCs w:val="28"/>
        </w:rPr>
        <w:t>ации от 25 января 2013 г. № 33 «</w:t>
      </w:r>
      <w:r w:rsidRPr="00D41424">
        <w:rPr>
          <w:sz w:val="28"/>
          <w:szCs w:val="28"/>
        </w:rPr>
        <w:t>Об использовании простой электронной подписи при оказании государственных и муниципальных услуг</w:t>
      </w:r>
      <w:r w:rsidR="00D41424" w:rsidRPr="00D41424">
        <w:rPr>
          <w:sz w:val="28"/>
          <w:szCs w:val="28"/>
        </w:rPr>
        <w:t>»</w:t>
      </w:r>
      <w:r w:rsidRPr="00D41424">
        <w:rPr>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D41424" w:rsidRPr="00D41424">
        <w:rPr>
          <w:sz w:val="28"/>
          <w:szCs w:val="28"/>
        </w:rPr>
        <w:t>«</w:t>
      </w:r>
      <w:r w:rsidRPr="00D41424">
        <w:rPr>
          <w:sz w:val="28"/>
          <w:szCs w:val="28"/>
        </w:rPr>
        <w:t>О видах электронной подписи, использование которых допускается при обращении за получением государственных и муници</w:t>
      </w:r>
      <w:r w:rsidR="00D41424" w:rsidRPr="00D41424">
        <w:rPr>
          <w:sz w:val="28"/>
          <w:szCs w:val="28"/>
        </w:rPr>
        <w:t>пальных услуг»</w:t>
      </w:r>
      <w:r w:rsidRPr="00D41424">
        <w:rPr>
          <w:sz w:val="28"/>
          <w:szCs w:val="28"/>
        </w:rPr>
        <w:t xml:space="preserve"> (далее - усиленная неквалифицированная электронная подпись).</w:t>
      </w:r>
    </w:p>
    <w:p w:rsidR="00AD07A8" w:rsidRPr="00D41424" w:rsidRDefault="00D41424" w:rsidP="00AD07A8">
      <w:pPr>
        <w:pStyle w:val="22"/>
        <w:shd w:val="clear" w:color="auto" w:fill="auto"/>
        <w:tabs>
          <w:tab w:val="left" w:pos="1320"/>
        </w:tabs>
        <w:spacing w:before="0"/>
        <w:ind w:right="20" w:firstLine="720"/>
        <w:rPr>
          <w:sz w:val="28"/>
          <w:szCs w:val="28"/>
        </w:rPr>
      </w:pPr>
      <w:r w:rsidRPr="00D41424">
        <w:rPr>
          <w:sz w:val="28"/>
          <w:szCs w:val="28"/>
        </w:rPr>
        <w:t>2.5.2. Н</w:t>
      </w:r>
      <w:r w:rsidR="00AD07A8" w:rsidRPr="00D41424">
        <w:rPr>
          <w:sz w:val="28"/>
          <w:szCs w:val="28"/>
        </w:rPr>
        <w:t xml:space="preserve">а бумажном носителе посредством личного </w:t>
      </w:r>
      <w:r w:rsidRPr="00D41424">
        <w:rPr>
          <w:sz w:val="28"/>
          <w:szCs w:val="28"/>
        </w:rPr>
        <w:t>обращения в управление</w:t>
      </w:r>
      <w:r w:rsidR="00AD07A8" w:rsidRPr="00D41424">
        <w:rPr>
          <w:sz w:val="28"/>
          <w:szCs w:val="28"/>
        </w:rPr>
        <w:t xml:space="preserve">, в том числе через многофункциональный центр в соответствии с соглашением о взаимодействии между многофункциональным центром и </w:t>
      </w:r>
      <w:r w:rsidRPr="00D41424">
        <w:rPr>
          <w:sz w:val="28"/>
          <w:szCs w:val="28"/>
        </w:rPr>
        <w:t>управлением</w:t>
      </w:r>
      <w:r w:rsidR="00AD07A8" w:rsidRPr="00D41424">
        <w:rPr>
          <w:sz w:val="28"/>
          <w:szCs w:val="28"/>
        </w:rPr>
        <w:t xml:space="preserve"> в соответствии с постановлением Правительства Российской Федерации от 27 сентября 2011 г. № 797 </w:t>
      </w:r>
      <w:r w:rsidRPr="00D41424">
        <w:rPr>
          <w:sz w:val="28"/>
          <w:szCs w:val="28"/>
        </w:rPr>
        <w:t>«</w:t>
      </w:r>
      <w:r w:rsidR="00AD07A8" w:rsidRPr="00D41424">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41424">
        <w:rPr>
          <w:sz w:val="28"/>
          <w:szCs w:val="28"/>
        </w:rPr>
        <w:t>»</w:t>
      </w:r>
      <w:r w:rsidR="00AD07A8" w:rsidRPr="00D41424">
        <w:rPr>
          <w:sz w:val="28"/>
          <w:szCs w:val="28"/>
        </w:rPr>
        <w:t>, либо посредством почтового отправления с уведомлением о вручении.</w:t>
      </w:r>
    </w:p>
    <w:p w:rsidR="00AD07A8" w:rsidRPr="00D41424" w:rsidRDefault="00AD07A8" w:rsidP="00AD07A8">
      <w:pPr>
        <w:pStyle w:val="22"/>
        <w:shd w:val="clear" w:color="auto" w:fill="auto"/>
        <w:spacing w:before="0"/>
        <w:ind w:right="20" w:firstLine="720"/>
        <w:rPr>
          <w:sz w:val="28"/>
          <w:szCs w:val="28"/>
        </w:rPr>
      </w:pPr>
      <w:r w:rsidRPr="00D41424">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D41424" w:rsidRPr="00D41424">
        <w:rPr>
          <w:sz w:val="28"/>
          <w:szCs w:val="28"/>
        </w:rPr>
        <w:t>и от 22 декабря 2012 г. № 1376 «</w:t>
      </w:r>
      <w:r w:rsidRPr="00D41424">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D41424" w:rsidRPr="00D41424">
        <w:rPr>
          <w:sz w:val="28"/>
          <w:szCs w:val="28"/>
        </w:rPr>
        <w:t>»</w:t>
      </w:r>
      <w:r w:rsidRPr="00D41424">
        <w:rPr>
          <w:sz w:val="28"/>
          <w:szCs w:val="28"/>
        </w:rPr>
        <w:t>.</w:t>
      </w:r>
    </w:p>
    <w:p w:rsidR="00816DAE" w:rsidRPr="00F072BD" w:rsidRDefault="008357A6" w:rsidP="00816DAE">
      <w:pPr>
        <w:tabs>
          <w:tab w:val="num" w:pos="-284"/>
        </w:tabs>
        <w:ind w:right="-166" w:firstLine="567"/>
        <w:jc w:val="both"/>
        <w:rPr>
          <w:sz w:val="28"/>
          <w:szCs w:val="28"/>
        </w:rPr>
      </w:pPr>
      <w:r>
        <w:rPr>
          <w:sz w:val="28"/>
          <w:szCs w:val="28"/>
        </w:rPr>
        <w:tab/>
      </w:r>
      <w:r w:rsidR="00D41424">
        <w:rPr>
          <w:sz w:val="28"/>
          <w:szCs w:val="28"/>
        </w:rPr>
        <w:t>2.6</w:t>
      </w:r>
      <w:r w:rsidR="00764E5B">
        <w:rPr>
          <w:sz w:val="28"/>
          <w:szCs w:val="28"/>
        </w:rPr>
        <w:t>. Срок предоставления муниципальной услуги</w:t>
      </w:r>
      <w:r w:rsidR="00816DAE">
        <w:rPr>
          <w:sz w:val="28"/>
          <w:szCs w:val="28"/>
        </w:rPr>
        <w:t xml:space="preserve"> </w:t>
      </w:r>
      <w:r w:rsidR="00816DAE" w:rsidRPr="00816DAE">
        <w:rPr>
          <w:sz w:val="28"/>
          <w:szCs w:val="28"/>
        </w:rPr>
        <w:t xml:space="preserve">составляет семь рабочих дней со дня поступления уведомления о сносе, </w:t>
      </w:r>
      <w:r w:rsidR="00816DAE" w:rsidRPr="00F072BD">
        <w:rPr>
          <w:sz w:val="28"/>
          <w:szCs w:val="28"/>
        </w:rPr>
        <w:t>уведомления о завершении сноса в управление.</w:t>
      </w:r>
    </w:p>
    <w:p w:rsidR="00764E5B" w:rsidRPr="00BC2A8D" w:rsidRDefault="008357A6" w:rsidP="00764E5B">
      <w:pPr>
        <w:pStyle w:val="ConsPlusNormal"/>
        <w:widowControl/>
        <w:tabs>
          <w:tab w:val="left" w:pos="360"/>
          <w:tab w:val="left" w:pos="720"/>
        </w:tabs>
        <w:ind w:right="-166" w:firstLine="567"/>
        <w:jc w:val="both"/>
        <w:rPr>
          <w:rFonts w:ascii="Times New Roman" w:hAnsi="Times New Roman" w:cs="Times New Roman"/>
          <w:sz w:val="28"/>
          <w:szCs w:val="28"/>
        </w:rPr>
      </w:pPr>
      <w:r>
        <w:rPr>
          <w:rFonts w:ascii="Times New Roman" w:hAnsi="Times New Roman" w:cs="Times New Roman"/>
          <w:sz w:val="28"/>
          <w:szCs w:val="28"/>
        </w:rPr>
        <w:tab/>
      </w:r>
      <w:r w:rsidR="00764E5B" w:rsidRPr="00BC2A8D">
        <w:rPr>
          <w:rFonts w:ascii="Times New Roman" w:hAnsi="Times New Roman" w:cs="Times New Roman"/>
          <w:sz w:val="28"/>
          <w:szCs w:val="28"/>
        </w:rPr>
        <w:t>2.</w:t>
      </w:r>
      <w:r w:rsidR="00F072BD">
        <w:rPr>
          <w:rFonts w:ascii="Times New Roman" w:hAnsi="Times New Roman" w:cs="Times New Roman"/>
          <w:sz w:val="28"/>
          <w:szCs w:val="28"/>
        </w:rPr>
        <w:t>7</w:t>
      </w:r>
      <w:r w:rsidR="00764E5B" w:rsidRPr="00BC2A8D">
        <w:rPr>
          <w:rFonts w:ascii="Times New Roman" w:hAnsi="Times New Roman" w:cs="Times New Roman"/>
          <w:sz w:val="28"/>
          <w:szCs w:val="28"/>
        </w:rPr>
        <w:t xml:space="preserve">. </w:t>
      </w:r>
      <w:r w:rsidR="000C4CDC" w:rsidRPr="000C4CDC">
        <w:rPr>
          <w:rFonts w:ascii="Times New Roman" w:hAnsi="Times New Roman" w:cs="Times New Roman"/>
          <w:sz w:val="28"/>
          <w:szCs w:val="28"/>
        </w:rPr>
        <w:t>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r w:rsidR="00764E5B">
        <w:rPr>
          <w:rFonts w:ascii="Times New Roman" w:hAnsi="Times New Roman" w:cs="Times New Roman"/>
          <w:sz w:val="28"/>
          <w:szCs w:val="28"/>
        </w:rPr>
        <w:t>.</w:t>
      </w:r>
    </w:p>
    <w:p w:rsidR="00764E5B" w:rsidRPr="00BC2A8D" w:rsidRDefault="00764E5B" w:rsidP="008357A6">
      <w:pPr>
        <w:ind w:right="-166" w:firstLine="708"/>
        <w:jc w:val="both"/>
        <w:rPr>
          <w:sz w:val="28"/>
          <w:szCs w:val="28"/>
        </w:rPr>
      </w:pPr>
      <w:r w:rsidRPr="00BC2A8D">
        <w:rPr>
          <w:sz w:val="28"/>
          <w:szCs w:val="28"/>
        </w:rPr>
        <w:t>2.</w:t>
      </w:r>
      <w:r w:rsidR="00F072BD">
        <w:rPr>
          <w:sz w:val="28"/>
          <w:szCs w:val="28"/>
        </w:rPr>
        <w:t>8</w:t>
      </w:r>
      <w:r w:rsidRPr="00BC2A8D">
        <w:rPr>
          <w:sz w:val="28"/>
          <w:szCs w:val="28"/>
        </w:rPr>
        <w:t xml:space="preserve">. </w:t>
      </w:r>
      <w:r>
        <w:rPr>
          <w:sz w:val="28"/>
          <w:szCs w:val="28"/>
        </w:rPr>
        <w:t xml:space="preserve"> </w:t>
      </w:r>
      <w:r w:rsidRPr="00BC2A8D">
        <w:rPr>
          <w:sz w:val="28"/>
          <w:szCs w:val="28"/>
        </w:rPr>
        <w:t xml:space="preserve">Исчерпывающий перечень документов, необходимых в соответствии </w:t>
      </w:r>
      <w:r>
        <w:rPr>
          <w:sz w:val="28"/>
          <w:szCs w:val="28"/>
        </w:rPr>
        <w:t xml:space="preserve">               </w:t>
      </w:r>
      <w:r w:rsidRPr="00BC2A8D">
        <w:rPr>
          <w:sz w:val="28"/>
          <w:szCs w:val="28"/>
        </w:rPr>
        <w:t>с законодательными или иными нормативными правовыми актами для предоставления муниципальной услуги</w:t>
      </w:r>
      <w:r w:rsidR="00816DAE">
        <w:rPr>
          <w:sz w:val="28"/>
          <w:szCs w:val="28"/>
        </w:rPr>
        <w:t>, подлежащих представлению заявителем самостоятельно</w:t>
      </w:r>
      <w:r w:rsidRPr="00BC2A8D">
        <w:rPr>
          <w:sz w:val="28"/>
          <w:szCs w:val="28"/>
        </w:rPr>
        <w:t>.</w:t>
      </w:r>
    </w:p>
    <w:p w:rsidR="00816DAE" w:rsidRPr="001671B0" w:rsidRDefault="00F072BD" w:rsidP="00816DAE">
      <w:pPr>
        <w:widowControl w:val="0"/>
        <w:spacing w:line="322" w:lineRule="exact"/>
        <w:ind w:left="20" w:right="20" w:firstLine="720"/>
        <w:jc w:val="both"/>
        <w:rPr>
          <w:color w:val="000000"/>
          <w:sz w:val="28"/>
          <w:szCs w:val="28"/>
          <w:lang w:bidi="ru-RU"/>
        </w:rPr>
      </w:pPr>
      <w:r w:rsidRPr="001671B0">
        <w:rPr>
          <w:color w:val="000000"/>
          <w:sz w:val="28"/>
          <w:szCs w:val="28"/>
          <w:lang w:bidi="ru-RU"/>
        </w:rPr>
        <w:t>2.8.1. У</w:t>
      </w:r>
      <w:r w:rsidR="00816DAE" w:rsidRPr="001671B0">
        <w:rPr>
          <w:color w:val="000000"/>
          <w:sz w:val="28"/>
          <w:szCs w:val="28"/>
          <w:lang w:bidi="ru-RU"/>
        </w:rPr>
        <w:t xml:space="preserve">ведомление о </w:t>
      </w:r>
      <w:r w:rsidRPr="001671B0">
        <w:rPr>
          <w:color w:val="000000"/>
          <w:sz w:val="28"/>
          <w:szCs w:val="28"/>
          <w:lang w:bidi="ru-RU"/>
        </w:rPr>
        <w:t xml:space="preserve">планируемом </w:t>
      </w:r>
      <w:r w:rsidR="00816DAE" w:rsidRPr="001671B0">
        <w:rPr>
          <w:color w:val="000000"/>
          <w:sz w:val="28"/>
          <w:szCs w:val="28"/>
          <w:lang w:bidi="ru-RU"/>
        </w:rPr>
        <w:t xml:space="preserve">сносе. В случае представления уведомления о </w:t>
      </w:r>
      <w:r w:rsidRPr="001671B0">
        <w:rPr>
          <w:color w:val="000000"/>
          <w:sz w:val="28"/>
          <w:szCs w:val="28"/>
          <w:lang w:bidi="ru-RU"/>
        </w:rPr>
        <w:t xml:space="preserve">планируемом </w:t>
      </w:r>
      <w:r w:rsidR="00816DAE" w:rsidRPr="001671B0">
        <w:rPr>
          <w:color w:val="000000"/>
          <w:sz w:val="28"/>
          <w:szCs w:val="28"/>
          <w:lang w:bidi="ru-RU"/>
        </w:rPr>
        <w:t xml:space="preserve">сносе в электронной форме посредством Единого </w:t>
      </w:r>
      <w:r w:rsidR="00816DAE" w:rsidRPr="001671B0">
        <w:rPr>
          <w:color w:val="000000"/>
          <w:sz w:val="28"/>
          <w:szCs w:val="28"/>
          <w:lang w:bidi="ru-RU"/>
        </w:rPr>
        <w:lastRenderedPageBreak/>
        <w:t>портала указанное уведомление заполняется путем внесения соответствующих сведений в интерактивную форму на Едином портале, региональном портале;</w:t>
      </w:r>
    </w:p>
    <w:p w:rsidR="00816DAE" w:rsidRPr="001671B0" w:rsidRDefault="00F072BD" w:rsidP="00816DAE">
      <w:pPr>
        <w:widowControl w:val="0"/>
        <w:spacing w:line="322" w:lineRule="exact"/>
        <w:ind w:left="20" w:right="20" w:firstLine="720"/>
        <w:jc w:val="both"/>
        <w:rPr>
          <w:color w:val="000000"/>
          <w:sz w:val="28"/>
          <w:szCs w:val="28"/>
          <w:lang w:bidi="ru-RU"/>
        </w:rPr>
      </w:pPr>
      <w:r w:rsidRPr="001671B0">
        <w:rPr>
          <w:color w:val="000000"/>
          <w:sz w:val="28"/>
          <w:szCs w:val="28"/>
          <w:lang w:bidi="ru-RU"/>
        </w:rPr>
        <w:t>2.8.2.</w:t>
      </w:r>
      <w:r w:rsidR="00816DAE" w:rsidRPr="001671B0">
        <w:rPr>
          <w:color w:val="000000"/>
          <w:sz w:val="28"/>
          <w:szCs w:val="28"/>
          <w:lang w:bidi="ru-RU"/>
        </w:rPr>
        <w:t xml:space="preserve"> </w:t>
      </w:r>
      <w:r w:rsidRPr="001671B0">
        <w:rPr>
          <w:color w:val="000000"/>
          <w:sz w:val="28"/>
          <w:szCs w:val="28"/>
          <w:lang w:bidi="ru-RU"/>
        </w:rPr>
        <w:t>Д</w:t>
      </w:r>
      <w:r w:rsidR="00816DAE" w:rsidRPr="001671B0">
        <w:rPr>
          <w:color w:val="000000"/>
          <w:sz w:val="28"/>
          <w:szCs w:val="28"/>
          <w:lang w:bidi="ru-RU"/>
        </w:rPr>
        <w:t>окумент, удостоверяющий личность заявителя или представителя заявителя, в случае представления уведомления о</w:t>
      </w:r>
      <w:r w:rsidRPr="001671B0">
        <w:rPr>
          <w:color w:val="000000"/>
          <w:sz w:val="28"/>
          <w:szCs w:val="28"/>
          <w:lang w:bidi="ru-RU"/>
        </w:rPr>
        <w:t xml:space="preserve"> планируемом </w:t>
      </w:r>
      <w:r w:rsidR="00816DAE" w:rsidRPr="001671B0">
        <w:rPr>
          <w:color w:val="000000"/>
          <w:sz w:val="28"/>
          <w:szCs w:val="28"/>
          <w:lang w:bidi="ru-RU"/>
        </w:rPr>
        <w:t xml:space="preserve"> сносе, уведомления о завершении сноса посредством личного обращения в </w:t>
      </w:r>
      <w:r w:rsidRPr="001671B0">
        <w:rPr>
          <w:color w:val="000000"/>
          <w:sz w:val="28"/>
          <w:szCs w:val="28"/>
          <w:lang w:bidi="ru-RU"/>
        </w:rPr>
        <w:t>управление</w:t>
      </w:r>
      <w:r w:rsidR="00816DAE" w:rsidRPr="001671B0">
        <w:rPr>
          <w:color w:val="000000"/>
          <w:sz w:val="28"/>
          <w:szCs w:val="28"/>
          <w:lang w:bidi="ru-RU"/>
        </w:rPr>
        <w:t>, в том числе через многофункциональный центр. В случае представления документов в электронной фор</w:t>
      </w:r>
      <w:r w:rsidR="001671B0" w:rsidRPr="001671B0">
        <w:rPr>
          <w:color w:val="000000"/>
          <w:sz w:val="28"/>
          <w:szCs w:val="28"/>
          <w:lang w:bidi="ru-RU"/>
        </w:rPr>
        <w:t xml:space="preserve">ме посредством Единого портала </w:t>
      </w:r>
      <w:r w:rsidR="00816DAE" w:rsidRPr="001671B0">
        <w:rPr>
          <w:color w:val="000000"/>
          <w:sz w:val="28"/>
          <w:szCs w:val="28"/>
          <w:lang w:bidi="ru-RU"/>
        </w:rPr>
        <w:t>направление указанного документа не требуется;</w:t>
      </w:r>
    </w:p>
    <w:p w:rsidR="00816DAE" w:rsidRPr="001671B0" w:rsidRDefault="001671B0" w:rsidP="00816DAE">
      <w:pPr>
        <w:widowControl w:val="0"/>
        <w:spacing w:line="322" w:lineRule="exact"/>
        <w:ind w:right="20" w:firstLine="720"/>
        <w:jc w:val="both"/>
        <w:rPr>
          <w:color w:val="000000"/>
          <w:sz w:val="28"/>
          <w:szCs w:val="28"/>
          <w:lang w:bidi="ru-RU"/>
        </w:rPr>
      </w:pPr>
      <w:r w:rsidRPr="001671B0">
        <w:rPr>
          <w:color w:val="000000"/>
          <w:sz w:val="28"/>
          <w:szCs w:val="28"/>
          <w:lang w:bidi="ru-RU"/>
        </w:rPr>
        <w:t>2.8.3. Д</w:t>
      </w:r>
      <w:r w:rsidR="00816DAE" w:rsidRPr="001671B0">
        <w:rPr>
          <w:color w:val="000000"/>
          <w:sz w:val="28"/>
          <w:szCs w:val="28"/>
          <w:lang w:bidi="ru-RU"/>
        </w:rPr>
        <w:t>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16DAE" w:rsidRPr="001671B0" w:rsidRDefault="001671B0" w:rsidP="00816DAE">
      <w:pPr>
        <w:widowControl w:val="0"/>
        <w:spacing w:line="322" w:lineRule="exact"/>
        <w:ind w:right="20" w:firstLine="720"/>
        <w:jc w:val="both"/>
        <w:rPr>
          <w:color w:val="000000"/>
          <w:sz w:val="28"/>
          <w:szCs w:val="28"/>
          <w:lang w:bidi="ru-RU"/>
        </w:rPr>
      </w:pPr>
      <w:r w:rsidRPr="001671B0">
        <w:rPr>
          <w:color w:val="000000"/>
          <w:sz w:val="28"/>
          <w:szCs w:val="28"/>
          <w:lang w:bidi="ru-RU"/>
        </w:rPr>
        <w:t>2.8.4. З</w:t>
      </w:r>
      <w:r w:rsidR="00816DAE" w:rsidRPr="001671B0">
        <w:rPr>
          <w:color w:val="000000"/>
          <w:sz w:val="28"/>
          <w:szCs w:val="28"/>
          <w:lang w:bidi="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671B0" w:rsidRPr="001671B0" w:rsidRDefault="001671B0" w:rsidP="001671B0">
      <w:pPr>
        <w:ind w:firstLine="708"/>
        <w:jc w:val="both"/>
        <w:rPr>
          <w:sz w:val="28"/>
          <w:szCs w:val="28"/>
        </w:rPr>
      </w:pPr>
      <w:r w:rsidRPr="001671B0">
        <w:rPr>
          <w:color w:val="000000"/>
          <w:sz w:val="28"/>
          <w:szCs w:val="28"/>
          <w:lang w:bidi="ru-RU"/>
        </w:rPr>
        <w:t>2.8.5. Р</w:t>
      </w:r>
      <w:r w:rsidR="00816DAE" w:rsidRPr="001671B0">
        <w:rPr>
          <w:color w:val="000000"/>
          <w:sz w:val="28"/>
          <w:szCs w:val="28"/>
          <w:lang w:bidi="ru-RU"/>
        </w:rPr>
        <w:t xml:space="preserve">езультаты и материалы обследования объекта капитального строительства (в случае направления уведомления о </w:t>
      </w:r>
      <w:r w:rsidRPr="001671B0">
        <w:rPr>
          <w:color w:val="000000"/>
          <w:sz w:val="28"/>
          <w:szCs w:val="28"/>
          <w:lang w:bidi="ru-RU"/>
        </w:rPr>
        <w:t xml:space="preserve">планируемом </w:t>
      </w:r>
      <w:r w:rsidR="00816DAE" w:rsidRPr="001671B0">
        <w:rPr>
          <w:color w:val="000000"/>
          <w:sz w:val="28"/>
          <w:szCs w:val="28"/>
          <w:lang w:bidi="ru-RU"/>
        </w:rPr>
        <w:t>сносе)</w:t>
      </w:r>
      <w:r w:rsidR="00C55ACB">
        <w:rPr>
          <w:color w:val="000000"/>
          <w:sz w:val="28"/>
          <w:szCs w:val="28"/>
          <w:lang w:bidi="ru-RU"/>
        </w:rPr>
        <w:t>,</w:t>
      </w:r>
      <w:r w:rsidRPr="001671B0">
        <w:rPr>
          <w:sz w:val="28"/>
          <w:szCs w:val="28"/>
        </w:rPr>
        <w:t xml:space="preserve"> за исключением объектов, указанных в </w:t>
      </w:r>
      <w:hyperlink w:anchor="sub_510171" w:history="1">
        <w:r w:rsidRPr="001671B0">
          <w:rPr>
            <w:sz w:val="28"/>
            <w:szCs w:val="28"/>
          </w:rPr>
          <w:t>пунктах 1 - 3 части 17 статьи 51</w:t>
        </w:r>
      </w:hyperlink>
      <w:r w:rsidRPr="001671B0">
        <w:rPr>
          <w:sz w:val="28"/>
          <w:szCs w:val="28"/>
        </w:rPr>
        <w:t xml:space="preserve">  Градостроительного кодекса РФ.</w:t>
      </w:r>
    </w:p>
    <w:p w:rsidR="00816DAE" w:rsidRPr="001671B0" w:rsidRDefault="001671B0" w:rsidP="001671B0">
      <w:pPr>
        <w:widowControl w:val="0"/>
        <w:spacing w:line="322" w:lineRule="exact"/>
        <w:ind w:right="20" w:firstLine="720"/>
        <w:jc w:val="both"/>
        <w:rPr>
          <w:color w:val="000000"/>
          <w:sz w:val="28"/>
          <w:szCs w:val="28"/>
          <w:lang w:bidi="ru-RU"/>
        </w:rPr>
      </w:pPr>
      <w:r w:rsidRPr="001671B0">
        <w:rPr>
          <w:color w:val="000000"/>
          <w:sz w:val="28"/>
          <w:szCs w:val="28"/>
          <w:lang w:bidi="ru-RU"/>
        </w:rPr>
        <w:t xml:space="preserve">2.8.6. </w:t>
      </w:r>
      <w:r>
        <w:rPr>
          <w:color w:val="000000"/>
          <w:sz w:val="28"/>
          <w:szCs w:val="28"/>
          <w:lang w:bidi="ru-RU"/>
        </w:rPr>
        <w:t xml:space="preserve"> П</w:t>
      </w:r>
      <w:r w:rsidR="00816DAE" w:rsidRPr="001671B0">
        <w:rPr>
          <w:color w:val="000000"/>
          <w:sz w:val="28"/>
          <w:szCs w:val="28"/>
          <w:lang w:bidi="ru-RU"/>
        </w:rPr>
        <w:t xml:space="preserve">роект организации работ по сносу объекта капитального строительства (в случае направления уведомления о </w:t>
      </w:r>
      <w:r w:rsidRPr="001671B0">
        <w:rPr>
          <w:color w:val="000000"/>
          <w:sz w:val="28"/>
          <w:szCs w:val="28"/>
          <w:lang w:bidi="ru-RU"/>
        </w:rPr>
        <w:t xml:space="preserve">планируемом </w:t>
      </w:r>
      <w:r w:rsidR="00816DAE" w:rsidRPr="001671B0">
        <w:rPr>
          <w:color w:val="000000"/>
          <w:sz w:val="28"/>
          <w:szCs w:val="28"/>
          <w:lang w:bidi="ru-RU"/>
        </w:rPr>
        <w:t>сносе)</w:t>
      </w:r>
      <w:r w:rsidRPr="001671B0">
        <w:rPr>
          <w:color w:val="000000"/>
          <w:sz w:val="28"/>
          <w:szCs w:val="28"/>
          <w:lang w:bidi="ru-RU"/>
        </w:rPr>
        <w:t>,</w:t>
      </w:r>
      <w:r w:rsidRPr="001671B0">
        <w:rPr>
          <w:sz w:val="28"/>
          <w:szCs w:val="28"/>
        </w:rPr>
        <w:t xml:space="preserve"> за исключением объектов, указанных в </w:t>
      </w:r>
      <w:hyperlink w:anchor="sub_510171" w:history="1">
        <w:r w:rsidRPr="001671B0">
          <w:rPr>
            <w:sz w:val="28"/>
            <w:szCs w:val="28"/>
          </w:rPr>
          <w:t>пунктах 1 - 3 части 17 статьи 51</w:t>
        </w:r>
      </w:hyperlink>
      <w:r w:rsidRPr="001671B0">
        <w:rPr>
          <w:sz w:val="28"/>
          <w:szCs w:val="28"/>
        </w:rPr>
        <w:t xml:space="preserve">  Градостроительного кодекса РФ</w:t>
      </w:r>
      <w:r w:rsidR="00816DAE" w:rsidRPr="001671B0">
        <w:rPr>
          <w:color w:val="000000"/>
          <w:sz w:val="28"/>
          <w:szCs w:val="28"/>
          <w:lang w:bidi="ru-RU"/>
        </w:rPr>
        <w:t>;</w:t>
      </w:r>
    </w:p>
    <w:p w:rsidR="00816DAE" w:rsidRPr="001671B0" w:rsidRDefault="001671B0" w:rsidP="001671B0">
      <w:pPr>
        <w:widowControl w:val="0"/>
        <w:spacing w:line="322" w:lineRule="exact"/>
        <w:ind w:firstLine="720"/>
        <w:jc w:val="both"/>
        <w:rPr>
          <w:color w:val="000000"/>
          <w:sz w:val="28"/>
          <w:szCs w:val="28"/>
          <w:lang w:bidi="ru-RU"/>
        </w:rPr>
      </w:pPr>
      <w:r w:rsidRPr="001671B0">
        <w:rPr>
          <w:color w:val="000000"/>
          <w:sz w:val="28"/>
          <w:szCs w:val="28"/>
          <w:lang w:bidi="ru-RU"/>
        </w:rPr>
        <w:t xml:space="preserve">2.8.7. </w:t>
      </w:r>
      <w:r>
        <w:rPr>
          <w:color w:val="000000"/>
          <w:sz w:val="28"/>
          <w:szCs w:val="28"/>
          <w:lang w:bidi="ru-RU"/>
        </w:rPr>
        <w:t>У</w:t>
      </w:r>
      <w:r w:rsidR="00816DAE" w:rsidRPr="001671B0">
        <w:rPr>
          <w:color w:val="000000"/>
          <w:sz w:val="28"/>
          <w:szCs w:val="28"/>
          <w:lang w:bidi="ru-RU"/>
        </w:rPr>
        <w:t>ведомление о завершении сноса.</w:t>
      </w:r>
    </w:p>
    <w:p w:rsidR="00816DAE" w:rsidRPr="00B2790A" w:rsidRDefault="00B2790A" w:rsidP="00C55ACB">
      <w:pPr>
        <w:widowControl w:val="0"/>
        <w:tabs>
          <w:tab w:val="left" w:pos="1249"/>
        </w:tabs>
        <w:spacing w:line="322" w:lineRule="exact"/>
        <w:ind w:right="20"/>
        <w:jc w:val="both"/>
        <w:rPr>
          <w:color w:val="000000"/>
          <w:sz w:val="28"/>
          <w:szCs w:val="28"/>
          <w:lang w:bidi="ru-RU"/>
        </w:rPr>
      </w:pPr>
      <w:r>
        <w:rPr>
          <w:color w:val="000000"/>
          <w:sz w:val="28"/>
          <w:szCs w:val="28"/>
          <w:lang w:bidi="ru-RU"/>
        </w:rPr>
        <w:t xml:space="preserve">         </w:t>
      </w:r>
      <w:r w:rsidR="00C55ACB" w:rsidRPr="00B2790A">
        <w:rPr>
          <w:color w:val="000000"/>
          <w:sz w:val="28"/>
          <w:szCs w:val="28"/>
          <w:lang w:bidi="ru-RU"/>
        </w:rPr>
        <w:t xml:space="preserve">2.9. </w:t>
      </w:r>
      <w:r w:rsidR="00816DAE" w:rsidRPr="00B2790A">
        <w:rPr>
          <w:color w:val="000000"/>
          <w:sz w:val="28"/>
          <w:szCs w:val="28"/>
          <w:lang w:bidi="ru-RU"/>
        </w:rPr>
        <w:t>Исчерпывающий перечень необходимых для предоставления услуги документов (их копий или сведений, содержащихся в них), которые запр</w:t>
      </w:r>
      <w:r w:rsidRPr="00B2790A">
        <w:rPr>
          <w:color w:val="000000"/>
          <w:sz w:val="28"/>
          <w:szCs w:val="28"/>
          <w:lang w:bidi="ru-RU"/>
        </w:rPr>
        <w:t>ашиваются управлением</w:t>
      </w:r>
      <w:r w:rsidR="00816DAE" w:rsidRPr="00B2790A">
        <w:rPr>
          <w:color w:val="000000"/>
          <w:sz w:val="28"/>
          <w:szCs w:val="28"/>
          <w:lang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16DAE" w:rsidRPr="00B2790A" w:rsidRDefault="00B2790A" w:rsidP="00B2790A">
      <w:pPr>
        <w:widowControl w:val="0"/>
        <w:spacing w:line="322" w:lineRule="exact"/>
        <w:ind w:right="20" w:firstLine="708"/>
        <w:jc w:val="both"/>
        <w:rPr>
          <w:color w:val="000000"/>
          <w:sz w:val="28"/>
          <w:szCs w:val="28"/>
          <w:lang w:bidi="ru-RU"/>
        </w:rPr>
      </w:pPr>
      <w:r w:rsidRPr="00B2790A">
        <w:rPr>
          <w:color w:val="000000"/>
          <w:sz w:val="28"/>
          <w:szCs w:val="28"/>
          <w:lang w:bidi="ru-RU"/>
        </w:rPr>
        <w:t>2.9.1. С</w:t>
      </w:r>
      <w:r w:rsidR="00816DAE" w:rsidRPr="00B2790A">
        <w:rPr>
          <w:color w:val="000000"/>
          <w:sz w:val="28"/>
          <w:szCs w:val="28"/>
          <w:lang w:bidi="ru-RU"/>
        </w:rPr>
        <w:t>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16DAE" w:rsidRPr="00B2790A" w:rsidRDefault="00B2790A" w:rsidP="00B2790A">
      <w:pPr>
        <w:widowControl w:val="0"/>
        <w:spacing w:line="322" w:lineRule="exact"/>
        <w:ind w:right="20" w:firstLine="708"/>
        <w:jc w:val="both"/>
        <w:rPr>
          <w:color w:val="000000"/>
          <w:sz w:val="28"/>
          <w:szCs w:val="28"/>
          <w:lang w:bidi="ru-RU"/>
        </w:rPr>
      </w:pPr>
      <w:r w:rsidRPr="00B2790A">
        <w:rPr>
          <w:color w:val="000000"/>
          <w:sz w:val="28"/>
          <w:szCs w:val="28"/>
          <w:lang w:bidi="ru-RU"/>
        </w:rPr>
        <w:t>2.9.2. С</w:t>
      </w:r>
      <w:r w:rsidR="00816DAE" w:rsidRPr="00B2790A">
        <w:rPr>
          <w:color w:val="000000"/>
          <w:sz w:val="28"/>
          <w:szCs w:val="28"/>
          <w:lang w:bidi="ru-RU"/>
        </w:rPr>
        <w:t>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B2790A" w:rsidRPr="00B2790A" w:rsidRDefault="00B2790A" w:rsidP="00B2790A">
      <w:pPr>
        <w:widowControl w:val="0"/>
        <w:ind w:firstLine="708"/>
        <w:jc w:val="both"/>
        <w:rPr>
          <w:color w:val="000000"/>
          <w:sz w:val="28"/>
          <w:szCs w:val="28"/>
          <w:lang w:bidi="ru-RU"/>
        </w:rPr>
      </w:pPr>
      <w:r w:rsidRPr="00B2790A">
        <w:rPr>
          <w:color w:val="000000"/>
          <w:sz w:val="28"/>
          <w:szCs w:val="28"/>
          <w:lang w:bidi="ru-RU"/>
        </w:rPr>
        <w:t>2.9.3. Р</w:t>
      </w:r>
      <w:r w:rsidR="00816DAE" w:rsidRPr="00B2790A">
        <w:rPr>
          <w:color w:val="000000"/>
          <w:sz w:val="28"/>
          <w:szCs w:val="28"/>
          <w:lang w:bidi="ru-RU"/>
        </w:rPr>
        <w:t>ешение суда о сносе объекта капитального строительства:</w:t>
      </w:r>
    </w:p>
    <w:p w:rsidR="00EF4259" w:rsidRDefault="00B2790A" w:rsidP="00EF4259">
      <w:pPr>
        <w:widowControl w:val="0"/>
        <w:ind w:firstLine="720"/>
        <w:jc w:val="both"/>
        <w:rPr>
          <w:color w:val="000000"/>
          <w:sz w:val="28"/>
          <w:szCs w:val="28"/>
          <w:lang w:bidi="ru-RU"/>
        </w:rPr>
      </w:pPr>
      <w:r w:rsidRPr="00B2790A">
        <w:rPr>
          <w:color w:val="000000"/>
          <w:sz w:val="28"/>
          <w:szCs w:val="28"/>
          <w:lang w:bidi="ru-RU"/>
        </w:rPr>
        <w:lastRenderedPageBreak/>
        <w:t>2.9.4. Р</w:t>
      </w:r>
      <w:r w:rsidR="00816DAE" w:rsidRPr="00B2790A">
        <w:rPr>
          <w:color w:val="000000"/>
          <w:sz w:val="28"/>
          <w:szCs w:val="28"/>
          <w:lang w:bidi="ru-RU"/>
        </w:rPr>
        <w:t>ешение органа местного самоуправления о сносе объ</w:t>
      </w:r>
      <w:r w:rsidR="00EF4259">
        <w:rPr>
          <w:color w:val="000000"/>
          <w:sz w:val="28"/>
          <w:szCs w:val="28"/>
          <w:lang w:bidi="ru-RU"/>
        </w:rPr>
        <w:t>екта капитального строительства</w:t>
      </w:r>
      <w:r w:rsidR="00816DAE" w:rsidRPr="00B2790A">
        <w:rPr>
          <w:color w:val="000000"/>
          <w:sz w:val="28"/>
          <w:szCs w:val="28"/>
          <w:lang w:bidi="ru-RU"/>
        </w:rPr>
        <w:t>.</w:t>
      </w:r>
    </w:p>
    <w:p w:rsidR="00EF4259" w:rsidRDefault="00EF4259" w:rsidP="00EF4259">
      <w:pPr>
        <w:widowControl w:val="0"/>
        <w:ind w:firstLine="720"/>
        <w:jc w:val="both"/>
        <w:rPr>
          <w:sz w:val="28"/>
          <w:szCs w:val="28"/>
        </w:rPr>
      </w:pPr>
      <w:r w:rsidRPr="00EF4259">
        <w:rPr>
          <w:sz w:val="28"/>
          <w:szCs w:val="28"/>
        </w:rPr>
        <w:t xml:space="preserve">2.10. </w:t>
      </w:r>
      <w:r w:rsidR="00816DAE" w:rsidRPr="00EF4259">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16DAE" w:rsidRPr="00EF4259" w:rsidRDefault="00EF4259" w:rsidP="00EF4259">
      <w:pPr>
        <w:widowControl w:val="0"/>
        <w:ind w:firstLine="720"/>
        <w:jc w:val="both"/>
        <w:rPr>
          <w:sz w:val="28"/>
          <w:szCs w:val="28"/>
        </w:rPr>
      </w:pPr>
      <w:r>
        <w:rPr>
          <w:sz w:val="28"/>
          <w:szCs w:val="28"/>
        </w:rPr>
        <w:t>2.10.1</w:t>
      </w:r>
      <w:r w:rsidR="00816DAE" w:rsidRPr="00EF4259">
        <w:rPr>
          <w:sz w:val="28"/>
          <w:szCs w:val="28"/>
        </w:rPr>
        <w:t xml:space="preserve"> </w:t>
      </w:r>
      <w:r>
        <w:rPr>
          <w:sz w:val="28"/>
          <w:szCs w:val="28"/>
        </w:rPr>
        <w:t>У</w:t>
      </w:r>
      <w:r w:rsidR="00816DAE" w:rsidRPr="00EF4259">
        <w:rPr>
          <w:sz w:val="28"/>
          <w:szCs w:val="28"/>
        </w:rPr>
        <w:t>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816DAE" w:rsidRPr="00EF4259" w:rsidRDefault="00EF4259" w:rsidP="00816DAE">
      <w:pPr>
        <w:pStyle w:val="22"/>
        <w:shd w:val="clear" w:color="auto" w:fill="auto"/>
        <w:spacing w:before="0"/>
        <w:ind w:left="20" w:right="20" w:firstLine="720"/>
        <w:rPr>
          <w:sz w:val="28"/>
          <w:szCs w:val="28"/>
        </w:rPr>
      </w:pPr>
      <w:r>
        <w:rPr>
          <w:sz w:val="28"/>
          <w:szCs w:val="28"/>
        </w:rPr>
        <w:t>2.10.2. П</w:t>
      </w:r>
      <w:r w:rsidR="00816DAE" w:rsidRPr="00EF4259">
        <w:rPr>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16DAE" w:rsidRPr="00EF4259" w:rsidRDefault="00EF4259" w:rsidP="00816DAE">
      <w:pPr>
        <w:pStyle w:val="22"/>
        <w:shd w:val="clear" w:color="auto" w:fill="auto"/>
        <w:spacing w:before="0"/>
        <w:ind w:left="20" w:right="20" w:firstLine="720"/>
        <w:rPr>
          <w:sz w:val="28"/>
          <w:szCs w:val="28"/>
        </w:rPr>
      </w:pPr>
      <w:r>
        <w:rPr>
          <w:sz w:val="28"/>
          <w:szCs w:val="28"/>
        </w:rPr>
        <w:t>2.10.3. П</w:t>
      </w:r>
      <w:r w:rsidR="00816DAE" w:rsidRPr="00EF4259">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16DAE" w:rsidRPr="00EF4259" w:rsidRDefault="00EF4259" w:rsidP="00816DAE">
      <w:pPr>
        <w:pStyle w:val="22"/>
        <w:shd w:val="clear" w:color="auto" w:fill="auto"/>
        <w:spacing w:before="0"/>
        <w:ind w:left="20" w:right="20" w:firstLine="720"/>
        <w:rPr>
          <w:sz w:val="28"/>
          <w:szCs w:val="28"/>
        </w:rPr>
      </w:pPr>
      <w:r>
        <w:rPr>
          <w:sz w:val="28"/>
          <w:szCs w:val="28"/>
        </w:rPr>
        <w:t>2.10.4.</w:t>
      </w:r>
      <w:r w:rsidR="00816DAE" w:rsidRPr="00EF4259">
        <w:rPr>
          <w:sz w:val="28"/>
          <w:szCs w:val="28"/>
        </w:rPr>
        <w:t xml:space="preserve"> </w:t>
      </w:r>
      <w:r>
        <w:rPr>
          <w:sz w:val="28"/>
          <w:szCs w:val="28"/>
        </w:rPr>
        <w:t>П</w:t>
      </w:r>
      <w:r w:rsidR="00816DAE" w:rsidRPr="00EF4259">
        <w:rPr>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16DAE" w:rsidRPr="00EF4259" w:rsidRDefault="00EF4259" w:rsidP="00816DAE">
      <w:pPr>
        <w:pStyle w:val="22"/>
        <w:shd w:val="clear" w:color="auto" w:fill="auto"/>
        <w:spacing w:before="0"/>
        <w:ind w:left="20" w:right="20" w:firstLine="720"/>
        <w:rPr>
          <w:sz w:val="28"/>
          <w:szCs w:val="28"/>
        </w:rPr>
      </w:pPr>
      <w:r>
        <w:rPr>
          <w:sz w:val="28"/>
          <w:szCs w:val="28"/>
        </w:rPr>
        <w:t>2.10.5. Ув</w:t>
      </w:r>
      <w:r w:rsidR="00816DAE" w:rsidRPr="00EF4259">
        <w:rPr>
          <w:sz w:val="28"/>
          <w:szCs w:val="28"/>
        </w:rPr>
        <w:t>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w:t>
      </w:r>
      <w:r>
        <w:rPr>
          <w:sz w:val="28"/>
          <w:szCs w:val="28"/>
        </w:rPr>
        <w:t>енных настоящим Административным</w:t>
      </w:r>
      <w:r w:rsidR="00816DAE" w:rsidRPr="00EF4259">
        <w:rPr>
          <w:sz w:val="28"/>
          <w:szCs w:val="28"/>
        </w:rPr>
        <w:t xml:space="preserve"> регламент</w:t>
      </w:r>
      <w:r>
        <w:rPr>
          <w:sz w:val="28"/>
          <w:szCs w:val="28"/>
        </w:rPr>
        <w:t>ом</w:t>
      </w:r>
      <w:r w:rsidR="00816DAE" w:rsidRPr="00EF4259">
        <w:rPr>
          <w:sz w:val="28"/>
          <w:szCs w:val="28"/>
        </w:rPr>
        <w:t>;</w:t>
      </w:r>
    </w:p>
    <w:p w:rsidR="00816DAE" w:rsidRPr="00EF4259" w:rsidRDefault="00EF4259" w:rsidP="00816DAE">
      <w:pPr>
        <w:pStyle w:val="22"/>
        <w:shd w:val="clear" w:color="auto" w:fill="auto"/>
        <w:spacing w:before="0"/>
        <w:ind w:left="20" w:right="20" w:firstLine="720"/>
        <w:rPr>
          <w:sz w:val="28"/>
          <w:szCs w:val="28"/>
        </w:rPr>
      </w:pPr>
      <w:r>
        <w:rPr>
          <w:sz w:val="28"/>
          <w:szCs w:val="28"/>
        </w:rPr>
        <w:t>2.10.6. В</w:t>
      </w:r>
      <w:r w:rsidR="00816DAE" w:rsidRPr="00EF4259">
        <w:rPr>
          <w:sz w:val="28"/>
          <w:szCs w:val="28"/>
        </w:rPr>
        <w:t xml:space="preserve">ыявлено несоблюдение установленных </w:t>
      </w:r>
      <w:r>
        <w:rPr>
          <w:sz w:val="28"/>
          <w:szCs w:val="28"/>
        </w:rPr>
        <w:t>статьей 11 Федерального закона «</w:t>
      </w:r>
      <w:r w:rsidR="00816DAE" w:rsidRPr="00EF4259">
        <w:rPr>
          <w:sz w:val="28"/>
          <w:szCs w:val="28"/>
        </w:rPr>
        <w:t>Об электронной подписи</w:t>
      </w:r>
      <w:r>
        <w:rPr>
          <w:sz w:val="28"/>
          <w:szCs w:val="28"/>
        </w:rPr>
        <w:t>»</w:t>
      </w:r>
      <w:r w:rsidR="00816DAE" w:rsidRPr="00EF4259">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816DAE" w:rsidRPr="00EF4259" w:rsidRDefault="00EF4259" w:rsidP="00816DAE">
      <w:pPr>
        <w:pStyle w:val="22"/>
        <w:shd w:val="clear" w:color="auto" w:fill="auto"/>
        <w:spacing w:before="0"/>
        <w:ind w:left="20" w:right="20" w:firstLine="720"/>
        <w:rPr>
          <w:sz w:val="28"/>
          <w:szCs w:val="28"/>
        </w:rPr>
      </w:pPr>
      <w:r>
        <w:rPr>
          <w:sz w:val="28"/>
          <w:szCs w:val="28"/>
        </w:rPr>
        <w:t>2.10.7. Н</w:t>
      </w:r>
      <w:r w:rsidR="00816DAE" w:rsidRPr="00EF4259">
        <w:rPr>
          <w:sz w:val="28"/>
          <w:szCs w:val="28"/>
        </w:rPr>
        <w:t>еполное заполнение полей в форме уведомления, в том числе в интерактивной форме уведомления на ЕПГУ;</w:t>
      </w:r>
    </w:p>
    <w:p w:rsidR="009F1A57" w:rsidRDefault="00EF4259" w:rsidP="009F1A57">
      <w:pPr>
        <w:pStyle w:val="22"/>
        <w:shd w:val="clear" w:color="auto" w:fill="auto"/>
        <w:spacing w:before="0"/>
        <w:ind w:left="20" w:right="20" w:firstLine="720"/>
        <w:rPr>
          <w:sz w:val="28"/>
          <w:szCs w:val="28"/>
        </w:rPr>
      </w:pPr>
      <w:r>
        <w:rPr>
          <w:sz w:val="28"/>
          <w:szCs w:val="28"/>
        </w:rPr>
        <w:t>2.10.8. П</w:t>
      </w:r>
      <w:r w:rsidR="00816DAE" w:rsidRPr="00EF4259">
        <w:rPr>
          <w:sz w:val="28"/>
          <w:szCs w:val="28"/>
        </w:rPr>
        <w:t>редставление неполного комплекта документов, необходимых для предоставления услуги».</w:t>
      </w:r>
    </w:p>
    <w:p w:rsidR="00816DAE" w:rsidRPr="009F1A57" w:rsidRDefault="009F1A57" w:rsidP="009F1A57">
      <w:pPr>
        <w:pStyle w:val="22"/>
        <w:shd w:val="clear" w:color="auto" w:fill="auto"/>
        <w:spacing w:before="0"/>
        <w:ind w:left="20" w:right="20" w:firstLine="720"/>
        <w:rPr>
          <w:sz w:val="28"/>
          <w:szCs w:val="28"/>
        </w:rPr>
      </w:pPr>
      <w:r w:rsidRPr="009F1A57">
        <w:rPr>
          <w:sz w:val="28"/>
          <w:szCs w:val="28"/>
        </w:rPr>
        <w:t>2.10.9.</w:t>
      </w:r>
      <w:r w:rsidR="00816DAE" w:rsidRPr="009F1A57">
        <w:rPr>
          <w:sz w:val="28"/>
          <w:szCs w:val="28"/>
        </w:rPr>
        <w:t xml:space="preserve"> </w:t>
      </w:r>
      <w:r w:rsidRPr="009F1A57">
        <w:rPr>
          <w:sz w:val="28"/>
          <w:szCs w:val="28"/>
        </w:rPr>
        <w:t>Р</w:t>
      </w:r>
      <w:r w:rsidR="00816DAE" w:rsidRPr="009F1A57">
        <w:rPr>
          <w:sz w:val="28"/>
          <w:szCs w:val="28"/>
        </w:rPr>
        <w:t>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16DAE" w:rsidRPr="009F1A57" w:rsidRDefault="009F1A57" w:rsidP="009F1A57">
      <w:pPr>
        <w:pStyle w:val="22"/>
        <w:shd w:val="clear" w:color="auto" w:fill="auto"/>
        <w:spacing w:before="0"/>
        <w:ind w:right="20" w:firstLine="708"/>
        <w:rPr>
          <w:sz w:val="28"/>
          <w:szCs w:val="28"/>
        </w:rPr>
      </w:pPr>
      <w:r w:rsidRPr="009F1A57">
        <w:rPr>
          <w:sz w:val="28"/>
          <w:szCs w:val="28"/>
        </w:rPr>
        <w:t>2.10.10.</w:t>
      </w:r>
      <w:r>
        <w:rPr>
          <w:sz w:val="28"/>
          <w:szCs w:val="28"/>
        </w:rPr>
        <w:t xml:space="preserve"> </w:t>
      </w:r>
      <w:r w:rsidR="00816DAE" w:rsidRPr="009F1A57">
        <w:rPr>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Pr>
          <w:sz w:val="28"/>
          <w:szCs w:val="28"/>
        </w:rPr>
        <w:t>управление</w:t>
      </w:r>
      <w:r w:rsidR="00816DAE" w:rsidRPr="009F1A57">
        <w:rPr>
          <w:sz w:val="28"/>
          <w:szCs w:val="28"/>
        </w:rPr>
        <w:t>.</w:t>
      </w:r>
    </w:p>
    <w:p w:rsidR="00816DAE" w:rsidRPr="009F1A57" w:rsidRDefault="009F1A57" w:rsidP="009F1A57">
      <w:pPr>
        <w:pStyle w:val="22"/>
        <w:shd w:val="clear" w:color="auto" w:fill="auto"/>
        <w:spacing w:before="0"/>
        <w:ind w:right="20" w:firstLine="567"/>
        <w:rPr>
          <w:sz w:val="28"/>
          <w:szCs w:val="28"/>
        </w:rPr>
      </w:pPr>
      <w:r w:rsidRPr="009F1A57">
        <w:rPr>
          <w:sz w:val="28"/>
          <w:szCs w:val="28"/>
        </w:rPr>
        <w:t xml:space="preserve">2.10.11. </w:t>
      </w:r>
      <w:r w:rsidR="00816DAE" w:rsidRPr="009F1A57">
        <w:rPr>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Pr>
          <w:sz w:val="28"/>
          <w:szCs w:val="28"/>
        </w:rPr>
        <w:t>управление</w:t>
      </w:r>
      <w:r w:rsidR="00816DAE" w:rsidRPr="009F1A57">
        <w:rPr>
          <w:sz w:val="28"/>
          <w:szCs w:val="28"/>
        </w:rPr>
        <w:t xml:space="preserve"> за получением услуги.</w:t>
      </w:r>
    </w:p>
    <w:p w:rsidR="00764E5B" w:rsidRPr="00314E43" w:rsidRDefault="009F1A57" w:rsidP="00A70DE6">
      <w:pPr>
        <w:ind w:right="-1" w:firstLine="567"/>
        <w:jc w:val="both"/>
        <w:rPr>
          <w:color w:val="FF0000"/>
          <w:sz w:val="28"/>
          <w:szCs w:val="28"/>
        </w:rPr>
      </w:pPr>
      <w:r>
        <w:rPr>
          <w:sz w:val="28"/>
          <w:szCs w:val="28"/>
        </w:rPr>
        <w:t>2.11</w:t>
      </w:r>
      <w:r w:rsidR="00764E5B">
        <w:rPr>
          <w:sz w:val="28"/>
          <w:szCs w:val="28"/>
        </w:rPr>
        <w:t xml:space="preserve">. </w:t>
      </w:r>
      <w:r w:rsidR="00764E5B" w:rsidRPr="00127A1A">
        <w:rPr>
          <w:sz w:val="28"/>
          <w:szCs w:val="28"/>
        </w:rPr>
        <w:t xml:space="preserve">Основания для </w:t>
      </w:r>
      <w:r w:rsidR="00127A1A" w:rsidRPr="00127A1A">
        <w:rPr>
          <w:sz w:val="28"/>
          <w:szCs w:val="28"/>
        </w:rPr>
        <w:t>приостановления</w:t>
      </w:r>
      <w:r w:rsidR="00764E5B" w:rsidRPr="00127A1A">
        <w:rPr>
          <w:sz w:val="28"/>
          <w:szCs w:val="28"/>
        </w:rPr>
        <w:t xml:space="preserve"> в предоставлении муниципальной услуги отсутствуют.</w:t>
      </w:r>
    </w:p>
    <w:p w:rsidR="007C2721" w:rsidRPr="007C2721" w:rsidRDefault="00764E5B" w:rsidP="00A70DE6">
      <w:pPr>
        <w:pStyle w:val="ConsPlusNormal"/>
        <w:widowControl/>
        <w:ind w:right="-1" w:firstLine="567"/>
        <w:jc w:val="both"/>
        <w:rPr>
          <w:rFonts w:ascii="Times New Roman" w:hAnsi="Times New Roman" w:cs="Times New Roman"/>
          <w:color w:val="22272F"/>
          <w:sz w:val="28"/>
          <w:szCs w:val="28"/>
        </w:rPr>
      </w:pPr>
      <w:r w:rsidRPr="007C2721">
        <w:rPr>
          <w:rFonts w:ascii="Times New Roman" w:hAnsi="Times New Roman" w:cs="Times New Roman"/>
          <w:sz w:val="28"/>
          <w:szCs w:val="28"/>
        </w:rPr>
        <w:t>2.1</w:t>
      </w:r>
      <w:r w:rsidR="009F1A57">
        <w:rPr>
          <w:rFonts w:ascii="Times New Roman" w:hAnsi="Times New Roman" w:cs="Times New Roman"/>
          <w:sz w:val="28"/>
          <w:szCs w:val="28"/>
        </w:rPr>
        <w:t>2</w:t>
      </w:r>
      <w:r w:rsidRPr="007C2721">
        <w:rPr>
          <w:rFonts w:ascii="Times New Roman" w:hAnsi="Times New Roman" w:cs="Times New Roman"/>
          <w:sz w:val="28"/>
          <w:szCs w:val="28"/>
        </w:rPr>
        <w:t>.</w:t>
      </w:r>
      <w:r w:rsidRPr="007C2721">
        <w:rPr>
          <w:rFonts w:ascii="Times New Roman" w:hAnsi="Times New Roman" w:cs="Times New Roman"/>
          <w:color w:val="22272F"/>
          <w:sz w:val="28"/>
          <w:szCs w:val="28"/>
        </w:rPr>
        <w:t xml:space="preserve"> </w:t>
      </w:r>
      <w:r w:rsidR="007C2721" w:rsidRPr="007C2721">
        <w:rPr>
          <w:rFonts w:ascii="Times New Roman" w:hAnsi="Times New Roman" w:cs="Times New Roman"/>
          <w:color w:val="22272F"/>
          <w:sz w:val="28"/>
          <w:szCs w:val="28"/>
        </w:rPr>
        <w:t>Перечень оснований для отказа в предоставлении муниципальной услуги.</w:t>
      </w:r>
    </w:p>
    <w:p w:rsidR="00816DAE" w:rsidRPr="008357A6" w:rsidRDefault="00816DAE" w:rsidP="008357A6">
      <w:pPr>
        <w:pStyle w:val="22"/>
        <w:shd w:val="clear" w:color="auto" w:fill="auto"/>
        <w:tabs>
          <w:tab w:val="left" w:pos="1339"/>
        </w:tabs>
        <w:spacing w:before="0"/>
        <w:ind w:left="20" w:firstLine="720"/>
        <w:rPr>
          <w:sz w:val="28"/>
          <w:szCs w:val="28"/>
        </w:rPr>
      </w:pPr>
      <w:r w:rsidRPr="008357A6">
        <w:rPr>
          <w:sz w:val="28"/>
          <w:szCs w:val="28"/>
        </w:rPr>
        <w:t>В</w:t>
      </w:r>
      <w:r w:rsidRPr="008357A6">
        <w:rPr>
          <w:sz w:val="28"/>
          <w:szCs w:val="28"/>
        </w:rPr>
        <w:tab/>
        <w:t xml:space="preserve">случае обращения за </w:t>
      </w:r>
      <w:r w:rsidR="008357A6" w:rsidRPr="008357A6">
        <w:rPr>
          <w:sz w:val="28"/>
          <w:szCs w:val="28"/>
        </w:rPr>
        <w:t>под</w:t>
      </w:r>
      <w:r w:rsidRPr="008357A6">
        <w:rPr>
          <w:sz w:val="28"/>
          <w:szCs w:val="28"/>
        </w:rPr>
        <w:t>услугой «Направление уведомления</w:t>
      </w:r>
      <w:r w:rsidR="008357A6" w:rsidRPr="008357A6">
        <w:rPr>
          <w:sz w:val="28"/>
          <w:szCs w:val="28"/>
        </w:rPr>
        <w:t xml:space="preserve"> </w:t>
      </w:r>
      <w:r w:rsidRPr="008357A6">
        <w:rPr>
          <w:sz w:val="28"/>
          <w:szCs w:val="28"/>
        </w:rPr>
        <w:t>о планируемом сносе объекта капитального строительства»:</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t>отсутствие документов (сведений), предусмотренных нормативными правовыми актами Российской Федерации;</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t>заявитель не является правообладателем объекта капитального строительства;</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t>уведомление о сносе содержит сведения об объекте, который не является объектом капитального строительства.</w:t>
      </w:r>
    </w:p>
    <w:p w:rsidR="00816DAE" w:rsidRPr="008357A6" w:rsidRDefault="00816DAE" w:rsidP="008357A6">
      <w:pPr>
        <w:pStyle w:val="22"/>
        <w:shd w:val="clear" w:color="auto" w:fill="auto"/>
        <w:tabs>
          <w:tab w:val="left" w:pos="1339"/>
        </w:tabs>
        <w:spacing w:before="0"/>
        <w:ind w:left="20" w:firstLine="720"/>
        <w:rPr>
          <w:sz w:val="28"/>
          <w:szCs w:val="28"/>
        </w:rPr>
      </w:pPr>
      <w:r w:rsidRPr="008357A6">
        <w:rPr>
          <w:sz w:val="28"/>
          <w:szCs w:val="28"/>
        </w:rPr>
        <w:t>В</w:t>
      </w:r>
      <w:r w:rsidRPr="008357A6">
        <w:rPr>
          <w:sz w:val="28"/>
          <w:szCs w:val="28"/>
        </w:rPr>
        <w:tab/>
        <w:t xml:space="preserve">случае обращения за </w:t>
      </w:r>
      <w:r w:rsidR="008357A6">
        <w:rPr>
          <w:sz w:val="28"/>
          <w:szCs w:val="28"/>
        </w:rPr>
        <w:t>под</w:t>
      </w:r>
      <w:r w:rsidRPr="008357A6">
        <w:rPr>
          <w:sz w:val="28"/>
          <w:szCs w:val="28"/>
        </w:rPr>
        <w:t>услугой «Направление уведомления о</w:t>
      </w:r>
      <w:r w:rsidR="008357A6">
        <w:rPr>
          <w:sz w:val="28"/>
          <w:szCs w:val="28"/>
        </w:rPr>
        <w:t xml:space="preserve"> </w:t>
      </w:r>
      <w:r w:rsidRPr="008357A6">
        <w:rPr>
          <w:sz w:val="28"/>
          <w:szCs w:val="28"/>
        </w:rPr>
        <w:t>завершении сноса объекта капитального строительства»:</w:t>
      </w:r>
    </w:p>
    <w:p w:rsidR="00816DAE" w:rsidRPr="008357A6" w:rsidRDefault="00816DAE" w:rsidP="00816DAE">
      <w:pPr>
        <w:pStyle w:val="22"/>
        <w:numPr>
          <w:ilvl w:val="0"/>
          <w:numId w:val="31"/>
        </w:numPr>
        <w:shd w:val="clear" w:color="auto" w:fill="auto"/>
        <w:tabs>
          <w:tab w:val="left" w:pos="1339"/>
        </w:tabs>
        <w:spacing w:before="0"/>
        <w:ind w:left="20" w:right="20" w:firstLine="720"/>
        <w:rPr>
          <w:sz w:val="28"/>
          <w:szCs w:val="28"/>
        </w:rPr>
      </w:pPr>
      <w:r w:rsidRPr="008357A6">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16DAE" w:rsidRPr="008357A6" w:rsidRDefault="00816DAE" w:rsidP="00816DAE">
      <w:pPr>
        <w:pStyle w:val="22"/>
        <w:numPr>
          <w:ilvl w:val="0"/>
          <w:numId w:val="31"/>
        </w:numPr>
        <w:shd w:val="clear" w:color="auto" w:fill="auto"/>
        <w:tabs>
          <w:tab w:val="left" w:pos="1339"/>
        </w:tabs>
        <w:spacing w:before="0"/>
        <w:ind w:left="20" w:right="20" w:firstLine="720"/>
        <w:rPr>
          <w:sz w:val="28"/>
          <w:szCs w:val="28"/>
        </w:rPr>
      </w:pPr>
      <w:r w:rsidRPr="008357A6">
        <w:rPr>
          <w:sz w:val="28"/>
          <w:szCs w:val="28"/>
        </w:rPr>
        <w:t>отсутствие документов (сведений), предусмотренных нормативными правовыми актами Российской Федерации».</w:t>
      </w:r>
    </w:p>
    <w:p w:rsidR="007C2721" w:rsidRDefault="007C2721" w:rsidP="00A70DE6">
      <w:pPr>
        <w:pStyle w:val="s1"/>
        <w:shd w:val="clear" w:color="auto" w:fill="FFFFFF"/>
        <w:spacing w:before="0" w:beforeAutospacing="0" w:after="0" w:afterAutospacing="0"/>
        <w:ind w:right="-1" w:firstLine="567"/>
        <w:jc w:val="both"/>
        <w:rPr>
          <w:color w:val="22272F"/>
          <w:sz w:val="28"/>
          <w:szCs w:val="28"/>
        </w:rPr>
      </w:pPr>
      <w:r w:rsidRPr="007C2721">
        <w:rPr>
          <w:color w:val="22272F"/>
          <w:sz w:val="28"/>
          <w:szCs w:val="28"/>
        </w:rPr>
        <w:t>Перечень оснований для отказа в предоставлении муниципальной услуги является исчерпывающим.</w:t>
      </w:r>
    </w:p>
    <w:p w:rsidR="00764E5B" w:rsidRPr="00314E43" w:rsidRDefault="007C2721" w:rsidP="00A70DE6">
      <w:pPr>
        <w:pStyle w:val="ConsPlusNormal"/>
        <w:widowControl/>
        <w:ind w:right="-1" w:firstLine="567"/>
        <w:jc w:val="both"/>
        <w:rPr>
          <w:color w:val="FF0000"/>
          <w:sz w:val="28"/>
          <w:szCs w:val="28"/>
        </w:rPr>
      </w:pPr>
      <w:r w:rsidRPr="00BC2A8D">
        <w:rPr>
          <w:rFonts w:ascii="Times New Roman" w:hAnsi="Times New Roman" w:cs="Times New Roman"/>
          <w:sz w:val="28"/>
          <w:szCs w:val="28"/>
        </w:rPr>
        <w:t>2.1</w:t>
      </w:r>
      <w:r w:rsidR="008357A6">
        <w:rPr>
          <w:rFonts w:ascii="Times New Roman" w:hAnsi="Times New Roman" w:cs="Times New Roman"/>
          <w:sz w:val="28"/>
          <w:szCs w:val="28"/>
        </w:rPr>
        <w:t>3</w:t>
      </w:r>
      <w:r w:rsidRPr="00BC2A8D">
        <w:rPr>
          <w:rFonts w:ascii="Times New Roman" w:hAnsi="Times New Roman" w:cs="Times New Roman"/>
          <w:sz w:val="28"/>
          <w:szCs w:val="28"/>
        </w:rPr>
        <w:t xml:space="preserve">. Максимальный срок ожидания в очереди при подаче запроса </w:t>
      </w:r>
      <w:r>
        <w:rPr>
          <w:rFonts w:ascii="Times New Roman" w:hAnsi="Times New Roman" w:cs="Times New Roman"/>
          <w:sz w:val="28"/>
          <w:szCs w:val="28"/>
        </w:rPr>
        <w:t xml:space="preserve">                                </w:t>
      </w:r>
      <w:r w:rsidRPr="00BC2A8D">
        <w:rPr>
          <w:rFonts w:ascii="Times New Roman" w:hAnsi="Times New Roman" w:cs="Times New Roman"/>
          <w:sz w:val="28"/>
          <w:szCs w:val="28"/>
        </w:rPr>
        <w:t xml:space="preserve">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sz w:val="28"/>
          <w:szCs w:val="28"/>
        </w:rPr>
        <w:t>15</w:t>
      </w:r>
      <w:r w:rsidRPr="00BC2A8D">
        <w:rPr>
          <w:rFonts w:ascii="Times New Roman" w:hAnsi="Times New Roman" w:cs="Times New Roman"/>
          <w:sz w:val="28"/>
          <w:szCs w:val="28"/>
        </w:rPr>
        <w:t xml:space="preserve"> минут.</w:t>
      </w:r>
    </w:p>
    <w:p w:rsidR="005C19E0" w:rsidRPr="00523839" w:rsidRDefault="005C19E0" w:rsidP="005C19E0">
      <w:pPr>
        <w:ind w:firstLine="567"/>
        <w:jc w:val="both"/>
        <w:rPr>
          <w:sz w:val="28"/>
          <w:szCs w:val="28"/>
        </w:rPr>
      </w:pPr>
      <w:r w:rsidRPr="00523839">
        <w:rPr>
          <w:sz w:val="28"/>
          <w:szCs w:val="28"/>
        </w:rPr>
        <w:t>2.1</w:t>
      </w:r>
      <w:r w:rsidR="008357A6">
        <w:rPr>
          <w:sz w:val="28"/>
          <w:szCs w:val="28"/>
        </w:rPr>
        <w:t>4</w:t>
      </w:r>
      <w:r w:rsidRPr="00523839">
        <w:rPr>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9E0" w:rsidRPr="00523839" w:rsidRDefault="005C19E0" w:rsidP="005C19E0">
      <w:pPr>
        <w:ind w:firstLine="567"/>
        <w:jc w:val="both"/>
        <w:rPr>
          <w:sz w:val="28"/>
          <w:szCs w:val="28"/>
        </w:rPr>
      </w:pPr>
      <w:r w:rsidRPr="00523839">
        <w:rPr>
          <w:sz w:val="28"/>
          <w:szCs w:val="28"/>
        </w:rPr>
        <w:t xml:space="preserve">- вход в здание </w:t>
      </w:r>
      <w:r>
        <w:rPr>
          <w:sz w:val="28"/>
          <w:szCs w:val="28"/>
        </w:rPr>
        <w:t>управления</w:t>
      </w:r>
      <w:r w:rsidRPr="00523839">
        <w:rPr>
          <w:sz w:val="28"/>
          <w:szCs w:val="28"/>
        </w:rPr>
        <w:t>,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w:t>
      </w:r>
      <w:r>
        <w:rPr>
          <w:sz w:val="28"/>
          <w:szCs w:val="28"/>
        </w:rPr>
        <w:t>ыхода из него (пандус, поручни);</w:t>
      </w:r>
    </w:p>
    <w:p w:rsidR="005C19E0" w:rsidRPr="00523839" w:rsidRDefault="005C19E0" w:rsidP="005C19E0">
      <w:pPr>
        <w:ind w:firstLine="567"/>
        <w:jc w:val="both"/>
        <w:rPr>
          <w:sz w:val="28"/>
          <w:szCs w:val="28"/>
        </w:rPr>
      </w:pPr>
      <w:r w:rsidRPr="00523839">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5C19E0" w:rsidRPr="00523839" w:rsidRDefault="005C19E0" w:rsidP="005C19E0">
      <w:pPr>
        <w:ind w:firstLine="567"/>
        <w:jc w:val="both"/>
        <w:rPr>
          <w:sz w:val="28"/>
          <w:szCs w:val="28"/>
        </w:rPr>
      </w:pPr>
      <w:r w:rsidRPr="00523839">
        <w:rPr>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C19E0" w:rsidRPr="00523839" w:rsidRDefault="005C19E0" w:rsidP="005C19E0">
      <w:pPr>
        <w:ind w:firstLine="567"/>
        <w:jc w:val="both"/>
        <w:rPr>
          <w:sz w:val="28"/>
          <w:szCs w:val="28"/>
        </w:rPr>
      </w:pPr>
      <w:r w:rsidRPr="00523839">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C19E0" w:rsidRPr="00523839" w:rsidRDefault="005C19E0" w:rsidP="005C19E0">
      <w:pPr>
        <w:ind w:firstLine="567"/>
        <w:jc w:val="both"/>
        <w:rPr>
          <w:sz w:val="28"/>
          <w:szCs w:val="28"/>
        </w:rPr>
      </w:pPr>
      <w:r w:rsidRPr="00523839">
        <w:rPr>
          <w:sz w:val="28"/>
          <w:szCs w:val="28"/>
        </w:rP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C19E0" w:rsidRPr="00523839" w:rsidRDefault="005C19E0" w:rsidP="005C19E0">
      <w:pPr>
        <w:ind w:firstLine="567"/>
        <w:jc w:val="both"/>
        <w:rPr>
          <w:sz w:val="28"/>
          <w:szCs w:val="28"/>
        </w:rPr>
      </w:pPr>
      <w:r w:rsidRPr="00523839">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w:t>
      </w:r>
    </w:p>
    <w:p w:rsidR="005C19E0" w:rsidRPr="00523839" w:rsidRDefault="005C19E0" w:rsidP="005C19E0">
      <w:pPr>
        <w:ind w:firstLine="567"/>
        <w:jc w:val="both"/>
        <w:rPr>
          <w:sz w:val="28"/>
          <w:szCs w:val="28"/>
        </w:rPr>
      </w:pPr>
      <w:r w:rsidRPr="00523839">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C19E0" w:rsidRPr="00523839" w:rsidRDefault="005C19E0" w:rsidP="005C19E0">
      <w:pPr>
        <w:ind w:firstLine="567"/>
        <w:jc w:val="both"/>
        <w:rPr>
          <w:sz w:val="28"/>
          <w:szCs w:val="28"/>
        </w:rPr>
      </w:pPr>
      <w:r w:rsidRPr="00523839">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5C19E0" w:rsidRPr="00523839" w:rsidRDefault="005C19E0" w:rsidP="005C19E0">
      <w:pPr>
        <w:ind w:firstLine="567"/>
        <w:jc w:val="both"/>
        <w:rPr>
          <w:sz w:val="28"/>
          <w:szCs w:val="28"/>
        </w:rPr>
      </w:pPr>
      <w:r w:rsidRPr="00523839">
        <w:rPr>
          <w:sz w:val="28"/>
          <w:szCs w:val="28"/>
        </w:rPr>
        <w:t xml:space="preserve">оказание сотрудниками </w:t>
      </w:r>
      <w:r>
        <w:rPr>
          <w:sz w:val="28"/>
          <w:szCs w:val="28"/>
        </w:rPr>
        <w:t>управления</w:t>
      </w:r>
      <w:r w:rsidRPr="00523839">
        <w:rPr>
          <w:sz w:val="28"/>
          <w:szCs w:val="28"/>
        </w:rPr>
        <w:t>, предоставляющими муниципальную услугу, иной необходимой инвалидам помощи в преодолении барьеров, мешающих получению ими</w:t>
      </w:r>
      <w:r>
        <w:rPr>
          <w:sz w:val="28"/>
          <w:szCs w:val="28"/>
        </w:rPr>
        <w:t xml:space="preserve"> услуг наравне с другими лицами.</w:t>
      </w:r>
    </w:p>
    <w:p w:rsidR="005C19E0" w:rsidRPr="00523839" w:rsidRDefault="005C19E0" w:rsidP="005C19E0">
      <w:pPr>
        <w:ind w:firstLine="567"/>
        <w:jc w:val="both"/>
        <w:rPr>
          <w:sz w:val="28"/>
          <w:szCs w:val="28"/>
        </w:rPr>
      </w:pPr>
      <w:r w:rsidRPr="00523839">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C19E0" w:rsidRPr="00523839" w:rsidRDefault="005C19E0" w:rsidP="005C19E0">
      <w:pPr>
        <w:ind w:firstLine="567"/>
        <w:jc w:val="both"/>
        <w:rPr>
          <w:sz w:val="28"/>
          <w:szCs w:val="28"/>
        </w:rPr>
      </w:pPr>
      <w:r w:rsidRPr="00523839">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C19E0" w:rsidRPr="00523839" w:rsidRDefault="005C19E0" w:rsidP="005C19E0">
      <w:pPr>
        <w:ind w:firstLine="567"/>
        <w:jc w:val="both"/>
        <w:rPr>
          <w:sz w:val="28"/>
          <w:szCs w:val="28"/>
        </w:rPr>
      </w:pPr>
      <w:r w:rsidRPr="00523839">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C19E0" w:rsidRPr="00523839" w:rsidRDefault="005C19E0" w:rsidP="005C19E0">
      <w:pPr>
        <w:ind w:firstLine="567"/>
        <w:jc w:val="both"/>
        <w:rPr>
          <w:sz w:val="28"/>
          <w:szCs w:val="28"/>
        </w:rPr>
      </w:pPr>
      <w:r w:rsidRPr="00523839">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5C19E0" w:rsidRPr="00523839" w:rsidRDefault="005C19E0" w:rsidP="005C19E0">
      <w:pPr>
        <w:ind w:firstLine="567"/>
        <w:jc w:val="both"/>
        <w:rPr>
          <w:sz w:val="28"/>
          <w:szCs w:val="28"/>
        </w:rPr>
      </w:pPr>
      <w:r w:rsidRPr="00523839">
        <w:rPr>
          <w:sz w:val="28"/>
          <w:szCs w:val="28"/>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2.</w:t>
      </w:r>
      <w:r>
        <w:rPr>
          <w:sz w:val="28"/>
          <w:szCs w:val="28"/>
        </w:rPr>
        <w:t>1</w:t>
      </w:r>
      <w:r w:rsidR="0099051D">
        <w:rPr>
          <w:sz w:val="28"/>
          <w:szCs w:val="28"/>
        </w:rPr>
        <w:t>5</w:t>
      </w:r>
      <w:r w:rsidRPr="00523839">
        <w:rPr>
          <w:sz w:val="28"/>
          <w:szCs w:val="28"/>
        </w:rPr>
        <w:t>. Показатели доступности и качества муниципальной услуги</w:t>
      </w:r>
      <w:r w:rsidR="00CA5D64">
        <w:rPr>
          <w:sz w:val="28"/>
          <w:szCs w:val="28"/>
        </w:rPr>
        <w:t>.</w:t>
      </w:r>
    </w:p>
    <w:p w:rsidR="005C19E0" w:rsidRPr="00523839" w:rsidRDefault="005C19E0" w:rsidP="005C19E0">
      <w:pPr>
        <w:ind w:firstLine="567"/>
        <w:jc w:val="both"/>
        <w:rPr>
          <w:sz w:val="28"/>
          <w:szCs w:val="28"/>
        </w:rPr>
      </w:pPr>
      <w:r w:rsidRPr="00523839">
        <w:rPr>
          <w:sz w:val="28"/>
          <w:szCs w:val="28"/>
        </w:rPr>
        <w:t>Показателями доступности муниципальной услуги являются:</w:t>
      </w:r>
    </w:p>
    <w:p w:rsidR="005C19E0" w:rsidRPr="00523839" w:rsidRDefault="005C19E0" w:rsidP="005C19E0">
      <w:pPr>
        <w:ind w:firstLine="567"/>
        <w:jc w:val="both"/>
        <w:rPr>
          <w:sz w:val="28"/>
          <w:szCs w:val="28"/>
        </w:rPr>
      </w:pPr>
      <w:r w:rsidRPr="00523839">
        <w:rPr>
          <w:sz w:val="28"/>
          <w:szCs w:val="28"/>
        </w:rPr>
        <w:t>информирование заявителей о предоставлении муниципальной услуги;</w:t>
      </w:r>
    </w:p>
    <w:p w:rsidR="005C19E0" w:rsidRPr="00523839" w:rsidRDefault="005C19E0" w:rsidP="005C19E0">
      <w:pPr>
        <w:ind w:firstLine="567"/>
        <w:jc w:val="both"/>
        <w:rPr>
          <w:sz w:val="28"/>
          <w:szCs w:val="28"/>
        </w:rPr>
      </w:pPr>
      <w:r w:rsidRPr="00523839">
        <w:rPr>
          <w:sz w:val="28"/>
          <w:szCs w:val="28"/>
        </w:rPr>
        <w:t xml:space="preserve">оборудование территорий, прилегающих к месторасположению </w:t>
      </w:r>
      <w:r>
        <w:rPr>
          <w:sz w:val="28"/>
          <w:szCs w:val="28"/>
        </w:rPr>
        <w:t>управления</w:t>
      </w:r>
      <w:r w:rsidRPr="00523839">
        <w:rPr>
          <w:sz w:val="28"/>
          <w:szCs w:val="28"/>
        </w:rPr>
        <w:t xml:space="preserve"> местами парковки автотранспортных средств, в том числе для лиц с ограниченными возможностями;</w:t>
      </w:r>
    </w:p>
    <w:p w:rsidR="005C19E0" w:rsidRPr="00523839" w:rsidRDefault="005C19E0" w:rsidP="005C19E0">
      <w:pPr>
        <w:ind w:firstLine="567"/>
        <w:jc w:val="both"/>
        <w:rPr>
          <w:sz w:val="28"/>
          <w:szCs w:val="28"/>
        </w:rPr>
      </w:pPr>
      <w:r w:rsidRPr="00523839">
        <w:rPr>
          <w:sz w:val="28"/>
          <w:szCs w:val="28"/>
        </w:rPr>
        <w:t xml:space="preserve">оборудование помещений </w:t>
      </w:r>
      <w:r>
        <w:rPr>
          <w:sz w:val="28"/>
          <w:szCs w:val="28"/>
        </w:rPr>
        <w:t>управления</w:t>
      </w:r>
      <w:r w:rsidRPr="00523839">
        <w:rPr>
          <w:sz w:val="28"/>
          <w:szCs w:val="28"/>
        </w:rPr>
        <w:t xml:space="preserve"> местами хранения верхней одежды заявителей, местами общего пользования;</w:t>
      </w:r>
    </w:p>
    <w:p w:rsidR="005C19E0" w:rsidRPr="00523839" w:rsidRDefault="005C19E0" w:rsidP="005C19E0">
      <w:pPr>
        <w:ind w:firstLine="567"/>
        <w:jc w:val="both"/>
        <w:rPr>
          <w:sz w:val="28"/>
          <w:szCs w:val="28"/>
        </w:rPr>
      </w:pPr>
      <w:r w:rsidRPr="00523839">
        <w:rPr>
          <w:sz w:val="28"/>
          <w:szCs w:val="28"/>
        </w:rPr>
        <w:t>соблюде</w:t>
      </w:r>
      <w:r>
        <w:rPr>
          <w:sz w:val="28"/>
          <w:szCs w:val="28"/>
        </w:rPr>
        <w:t>ние графика работы 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lastRenderedPageBreak/>
        <w:t xml:space="preserve">оборудование мест ожидания и мест приема заявителей в </w:t>
      </w:r>
      <w:r>
        <w:rPr>
          <w:sz w:val="28"/>
          <w:szCs w:val="28"/>
        </w:rPr>
        <w:t>управлении</w:t>
      </w:r>
      <w:r w:rsidRPr="00523839">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5C19E0" w:rsidRPr="00523839" w:rsidRDefault="005C19E0" w:rsidP="005C19E0">
      <w:pPr>
        <w:ind w:firstLine="567"/>
        <w:jc w:val="both"/>
        <w:rPr>
          <w:sz w:val="28"/>
          <w:szCs w:val="28"/>
        </w:rPr>
      </w:pPr>
      <w:r w:rsidRPr="00523839">
        <w:rPr>
          <w:sz w:val="28"/>
          <w:szCs w:val="28"/>
        </w:rPr>
        <w:t>время, затраченное на получение конечного результата муниципальной услуги.</w:t>
      </w:r>
    </w:p>
    <w:p w:rsidR="005C19E0" w:rsidRPr="00523839" w:rsidRDefault="005C19E0" w:rsidP="005C19E0">
      <w:pPr>
        <w:ind w:firstLine="567"/>
        <w:jc w:val="both"/>
        <w:rPr>
          <w:sz w:val="28"/>
          <w:szCs w:val="28"/>
        </w:rPr>
      </w:pPr>
      <w:r w:rsidRPr="00523839">
        <w:rPr>
          <w:sz w:val="28"/>
          <w:szCs w:val="28"/>
        </w:rPr>
        <w:t>Показателями качества муниципальной услуги являются:</w:t>
      </w:r>
    </w:p>
    <w:p w:rsidR="005C19E0" w:rsidRPr="00523839" w:rsidRDefault="005C19E0" w:rsidP="005C19E0">
      <w:pPr>
        <w:ind w:firstLine="567"/>
        <w:jc w:val="both"/>
        <w:rPr>
          <w:sz w:val="28"/>
          <w:szCs w:val="28"/>
        </w:rPr>
      </w:pPr>
      <w:r w:rsidRPr="0052383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C19E0" w:rsidRPr="00523839" w:rsidRDefault="005C19E0" w:rsidP="005C19E0">
      <w:pPr>
        <w:ind w:firstLine="567"/>
        <w:jc w:val="both"/>
        <w:rPr>
          <w:sz w:val="28"/>
          <w:szCs w:val="28"/>
        </w:rPr>
      </w:pPr>
      <w:r w:rsidRPr="00523839">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C19E0" w:rsidRDefault="005C19E0" w:rsidP="005C19E0">
      <w:pPr>
        <w:ind w:firstLine="567"/>
        <w:jc w:val="both"/>
        <w:rPr>
          <w:sz w:val="28"/>
          <w:szCs w:val="28"/>
        </w:rPr>
      </w:pPr>
      <w:r w:rsidRPr="00523839">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Pr>
          <w:sz w:val="28"/>
          <w:szCs w:val="28"/>
        </w:rPr>
        <w:t>администр</w:t>
      </w:r>
      <w:r w:rsidRPr="00523839">
        <w:rPr>
          <w:sz w:val="28"/>
          <w:szCs w:val="28"/>
        </w:rPr>
        <w:t>ации документов, платы, не предусмотренных настоящим административным регламентом.</w:t>
      </w:r>
    </w:p>
    <w:p w:rsidR="005C19E0" w:rsidRPr="001D754D" w:rsidRDefault="005C19E0" w:rsidP="005C19E0">
      <w:pPr>
        <w:ind w:firstLine="567"/>
        <w:jc w:val="both"/>
        <w:rPr>
          <w:sz w:val="28"/>
          <w:szCs w:val="28"/>
        </w:rPr>
      </w:pPr>
      <w:r>
        <w:rPr>
          <w:sz w:val="28"/>
          <w:szCs w:val="28"/>
        </w:rPr>
        <w:t>2.1</w:t>
      </w:r>
      <w:r w:rsidR="0099051D">
        <w:rPr>
          <w:sz w:val="28"/>
          <w:szCs w:val="28"/>
        </w:rPr>
        <w:t>6</w:t>
      </w:r>
      <w:r>
        <w:rPr>
          <w:sz w:val="28"/>
          <w:szCs w:val="28"/>
        </w:rPr>
        <w:t>.</w:t>
      </w:r>
      <w:r w:rsidR="00CA5D64">
        <w:rPr>
          <w:sz w:val="28"/>
          <w:szCs w:val="28"/>
        </w:rPr>
        <w:t xml:space="preserve"> </w:t>
      </w:r>
      <w:r w:rsidRPr="001D754D">
        <w:rPr>
          <w:sz w:val="28"/>
          <w:szCs w:val="28"/>
        </w:rPr>
        <w:t>Особенности предоставления муниципальной услуги в электронной форме.</w:t>
      </w:r>
    </w:p>
    <w:p w:rsidR="005C19E0" w:rsidRPr="001D754D" w:rsidRDefault="005C19E0" w:rsidP="005C19E0">
      <w:pPr>
        <w:ind w:firstLine="567"/>
        <w:jc w:val="both"/>
        <w:rPr>
          <w:sz w:val="28"/>
          <w:szCs w:val="28"/>
        </w:rPr>
      </w:pPr>
      <w:r w:rsidRPr="001D754D">
        <w:rPr>
          <w:sz w:val="28"/>
          <w:szCs w:val="28"/>
        </w:rPr>
        <w:t>Муниципальную услугу в электронной форме могут получить заявители, зарегистрированные на Едином портале. При обращении заявителя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5C19E0" w:rsidRPr="001D754D" w:rsidRDefault="005C19E0" w:rsidP="005C19E0">
      <w:pPr>
        <w:ind w:firstLine="567"/>
        <w:jc w:val="both"/>
        <w:rPr>
          <w:sz w:val="28"/>
          <w:szCs w:val="28"/>
        </w:rPr>
      </w:pPr>
      <w:r w:rsidRPr="001D754D">
        <w:rPr>
          <w:sz w:val="28"/>
          <w:szCs w:val="28"/>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5C19E0" w:rsidRPr="001D754D" w:rsidRDefault="005C19E0" w:rsidP="005C19E0">
      <w:pPr>
        <w:ind w:firstLine="567"/>
        <w:jc w:val="both"/>
        <w:rPr>
          <w:sz w:val="28"/>
          <w:szCs w:val="28"/>
        </w:rPr>
      </w:pPr>
      <w:r w:rsidRPr="001D754D">
        <w:rPr>
          <w:sz w:val="28"/>
          <w:szCs w:val="28"/>
        </w:rP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5C19E0" w:rsidRPr="001D754D" w:rsidRDefault="005C19E0" w:rsidP="005C19E0">
      <w:pPr>
        <w:ind w:firstLine="567"/>
        <w:jc w:val="both"/>
        <w:rPr>
          <w:sz w:val="28"/>
          <w:szCs w:val="28"/>
        </w:rPr>
      </w:pPr>
      <w:r w:rsidRPr="001D754D">
        <w:rPr>
          <w:sz w:val="28"/>
          <w:szCs w:val="28"/>
        </w:rP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5C19E0" w:rsidRPr="001D754D" w:rsidRDefault="005C19E0" w:rsidP="005C19E0">
      <w:pPr>
        <w:ind w:firstLine="567"/>
        <w:jc w:val="both"/>
        <w:rPr>
          <w:sz w:val="28"/>
          <w:szCs w:val="28"/>
        </w:rPr>
      </w:pPr>
      <w:r w:rsidRPr="001D754D">
        <w:rPr>
          <w:sz w:val="28"/>
          <w:szCs w:val="28"/>
        </w:rPr>
        <w:t>Максимальный размер прикрепляемых файлов в сумме не должен превышать 5 Мб (мегабайт).</w:t>
      </w:r>
    </w:p>
    <w:p w:rsidR="005C19E0" w:rsidRPr="001D754D" w:rsidRDefault="005C19E0" w:rsidP="005C19E0">
      <w:pPr>
        <w:ind w:firstLine="567"/>
        <w:jc w:val="both"/>
        <w:rPr>
          <w:sz w:val="28"/>
          <w:szCs w:val="28"/>
        </w:rPr>
      </w:pPr>
      <w:r w:rsidRPr="001D754D">
        <w:rPr>
          <w:sz w:val="28"/>
          <w:szCs w:val="28"/>
        </w:rPr>
        <w:t xml:space="preserve">Заявление и документы в электронной форме подаются в соответствии с положениями </w:t>
      </w:r>
      <w:hyperlink r:id="rId11" w:history="1">
        <w:r w:rsidRPr="00CA5D64">
          <w:rPr>
            <w:rStyle w:val="ad"/>
            <w:b w:val="0"/>
            <w:bCs/>
            <w:color w:val="auto"/>
            <w:sz w:val="28"/>
            <w:szCs w:val="28"/>
          </w:rPr>
          <w:t>Правил</w:t>
        </w:r>
      </w:hyperlink>
      <w:r w:rsidRPr="001D754D">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2" w:history="1">
        <w:r w:rsidRPr="00CA5D64">
          <w:rPr>
            <w:rStyle w:val="ad"/>
            <w:b w:val="0"/>
            <w:bCs/>
            <w:color w:val="auto"/>
            <w:sz w:val="28"/>
            <w:szCs w:val="28"/>
          </w:rPr>
          <w:t>постановлением</w:t>
        </w:r>
      </w:hyperlink>
      <w:r w:rsidRPr="00F27EFA">
        <w:rPr>
          <w:sz w:val="28"/>
          <w:szCs w:val="28"/>
        </w:rPr>
        <w:t xml:space="preserve"> </w:t>
      </w:r>
      <w:r w:rsidRPr="001D754D">
        <w:rPr>
          <w:sz w:val="28"/>
          <w:szCs w:val="28"/>
        </w:rPr>
        <w:t>Правительства Росс</w:t>
      </w:r>
      <w:r>
        <w:rPr>
          <w:sz w:val="28"/>
          <w:szCs w:val="28"/>
        </w:rPr>
        <w:t>ийской Федерации от 25.06.2012 № 634 «</w:t>
      </w:r>
      <w:r w:rsidRPr="001D754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1D754D">
        <w:rPr>
          <w:sz w:val="28"/>
          <w:szCs w:val="28"/>
        </w:rPr>
        <w:t>.</w:t>
      </w:r>
    </w:p>
    <w:p w:rsidR="005C19E0" w:rsidRPr="001D754D" w:rsidRDefault="005C19E0" w:rsidP="005C19E0">
      <w:pPr>
        <w:ind w:firstLine="567"/>
        <w:jc w:val="both"/>
        <w:rPr>
          <w:sz w:val="28"/>
          <w:szCs w:val="28"/>
        </w:rPr>
      </w:pPr>
      <w:r w:rsidRPr="001D754D">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5C19E0" w:rsidRPr="001D754D" w:rsidRDefault="005C19E0" w:rsidP="00CA5D64">
      <w:pPr>
        <w:ind w:firstLine="567"/>
        <w:jc w:val="both"/>
        <w:rPr>
          <w:sz w:val="28"/>
          <w:szCs w:val="28"/>
        </w:rPr>
      </w:pPr>
      <w:r w:rsidRPr="001D754D">
        <w:rPr>
          <w:sz w:val="28"/>
          <w:szCs w:val="28"/>
        </w:rPr>
        <w:lastRenderedPageBreak/>
        <w:t xml:space="preserve">Основанием для регистрации заявления, направленного посредством Единого портала, является его поступление к </w:t>
      </w:r>
      <w:r w:rsidRPr="009C07F7">
        <w:rPr>
          <w:sz w:val="28"/>
          <w:szCs w:val="28"/>
        </w:rPr>
        <w:t>специалисту, ответственному за работу с Единым порталом,</w:t>
      </w:r>
      <w:r w:rsidRPr="001D754D">
        <w:rPr>
          <w:sz w:val="28"/>
          <w:szCs w:val="28"/>
        </w:rPr>
        <w:t xml:space="preserve"> (далее - специалист по электронному взаимодействию).</w:t>
      </w:r>
    </w:p>
    <w:p w:rsidR="005C19E0" w:rsidRPr="009C07F7" w:rsidRDefault="005C19E0" w:rsidP="005C19E0">
      <w:pPr>
        <w:ind w:firstLine="708"/>
        <w:jc w:val="both"/>
        <w:rPr>
          <w:sz w:val="28"/>
          <w:szCs w:val="28"/>
        </w:rPr>
      </w:pPr>
      <w:r w:rsidRPr="001D754D">
        <w:rPr>
          <w:sz w:val="28"/>
          <w:szCs w:val="28"/>
        </w:rPr>
        <w:t xml:space="preserve">Специалист по электронному взаимодействию в течение 1 рабочего дня с момента поступления распечатывает заявление и представленные электронные копии документов, заверяет документы подписью и печатью и в тот же день передает заявление и приложенные к нему </w:t>
      </w:r>
      <w:r w:rsidRPr="009C07F7">
        <w:rPr>
          <w:sz w:val="28"/>
          <w:szCs w:val="28"/>
        </w:rPr>
        <w:t xml:space="preserve">документы </w:t>
      </w:r>
      <w:r w:rsidR="00CA5D64">
        <w:rPr>
          <w:sz w:val="28"/>
          <w:szCs w:val="28"/>
        </w:rPr>
        <w:t>специалисту управления</w:t>
      </w:r>
      <w:r w:rsidRPr="009C07F7">
        <w:rPr>
          <w:sz w:val="28"/>
          <w:szCs w:val="28"/>
        </w:rPr>
        <w:t xml:space="preserve"> для регистрации.</w:t>
      </w:r>
    </w:p>
    <w:p w:rsidR="005C19E0" w:rsidRPr="001D754D" w:rsidRDefault="005C19E0" w:rsidP="005C19E0">
      <w:pPr>
        <w:ind w:firstLine="708"/>
        <w:jc w:val="both"/>
        <w:rPr>
          <w:sz w:val="28"/>
          <w:szCs w:val="28"/>
        </w:rPr>
      </w:pPr>
      <w:r w:rsidRPr="009C07F7">
        <w:rPr>
          <w:sz w:val="28"/>
          <w:szCs w:val="28"/>
        </w:rPr>
        <w:t>С</w:t>
      </w:r>
      <w:r w:rsidR="00CA5D64">
        <w:rPr>
          <w:sz w:val="28"/>
          <w:szCs w:val="28"/>
        </w:rPr>
        <w:t>пециалист управления</w:t>
      </w:r>
      <w:r w:rsidRPr="009C07F7">
        <w:rPr>
          <w:sz w:val="28"/>
          <w:szCs w:val="28"/>
        </w:rPr>
        <w:t xml:space="preserve"> регистрирует заявление и представленные</w:t>
      </w:r>
      <w:r w:rsidRPr="001D754D">
        <w:rPr>
          <w:sz w:val="28"/>
          <w:szCs w:val="28"/>
        </w:rPr>
        <w:t xml:space="preserve"> документы и в тот же день передает заявление и приложенные к нему документы на рассмотрение начальнику </w:t>
      </w:r>
      <w:r>
        <w:rPr>
          <w:sz w:val="28"/>
          <w:szCs w:val="28"/>
        </w:rPr>
        <w:t>управления</w:t>
      </w:r>
      <w:r w:rsidRPr="001D754D">
        <w:rPr>
          <w:sz w:val="28"/>
          <w:szCs w:val="28"/>
        </w:rPr>
        <w:t>.</w:t>
      </w:r>
    </w:p>
    <w:p w:rsidR="005C19E0" w:rsidRPr="001D754D" w:rsidRDefault="005C19E0" w:rsidP="005C19E0">
      <w:pPr>
        <w:ind w:firstLine="708"/>
        <w:jc w:val="both"/>
        <w:rPr>
          <w:sz w:val="28"/>
          <w:szCs w:val="28"/>
        </w:rPr>
      </w:pPr>
      <w:r w:rsidRPr="001D754D">
        <w:rPr>
          <w:sz w:val="28"/>
          <w:szCs w:val="28"/>
        </w:rPr>
        <w:t xml:space="preserve">Предоставление результата муниципальной услуги осуществляется путем направления его в личный кабинет заявителя на Едином портале в форме электронного документа, подписанного </w:t>
      </w:r>
      <w:hyperlink r:id="rId13" w:history="1">
        <w:r w:rsidRPr="00CA5D64">
          <w:rPr>
            <w:rStyle w:val="ad"/>
            <w:b w:val="0"/>
            <w:bCs/>
            <w:color w:val="auto"/>
            <w:sz w:val="28"/>
            <w:szCs w:val="28"/>
          </w:rPr>
          <w:t>квалифицированной электронной подписью</w:t>
        </w:r>
      </w:hyperlink>
      <w:r w:rsidRPr="00F27EFA">
        <w:rPr>
          <w:sz w:val="28"/>
          <w:szCs w:val="28"/>
        </w:rPr>
        <w:t xml:space="preserve"> </w:t>
      </w:r>
      <w:r w:rsidRPr="001D754D">
        <w:rPr>
          <w:sz w:val="28"/>
          <w:szCs w:val="28"/>
        </w:rPr>
        <w:t>уполномоченного должностного лица.</w:t>
      </w:r>
    </w:p>
    <w:p w:rsidR="005C19E0" w:rsidRPr="001D754D" w:rsidRDefault="005C19E0" w:rsidP="005C19E0">
      <w:pPr>
        <w:ind w:firstLine="708"/>
        <w:jc w:val="both"/>
        <w:rPr>
          <w:sz w:val="28"/>
          <w:szCs w:val="28"/>
        </w:rPr>
      </w:pPr>
      <w:r w:rsidRPr="001D754D">
        <w:rPr>
          <w:sz w:val="28"/>
          <w:szCs w:val="28"/>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5C19E0" w:rsidRPr="001D754D" w:rsidRDefault="005C19E0" w:rsidP="005C19E0">
      <w:pPr>
        <w:ind w:firstLine="708"/>
        <w:jc w:val="both"/>
        <w:rPr>
          <w:sz w:val="28"/>
          <w:szCs w:val="28"/>
        </w:rPr>
      </w:pPr>
      <w:r w:rsidRPr="001D754D">
        <w:rPr>
          <w:sz w:val="28"/>
          <w:szCs w:val="28"/>
        </w:rPr>
        <w:t>Общий размер файлов, направляемых в личный кабинет заявителя, не должен превышать 5 Мб (мегабайт).</w:t>
      </w:r>
    </w:p>
    <w:p w:rsidR="005C19E0" w:rsidRDefault="005C19E0" w:rsidP="005C19E0">
      <w:pPr>
        <w:ind w:firstLine="708"/>
        <w:jc w:val="both"/>
        <w:rPr>
          <w:sz w:val="28"/>
          <w:szCs w:val="28"/>
        </w:rPr>
      </w:pPr>
      <w:r w:rsidRPr="001D754D">
        <w:rPr>
          <w:sz w:val="28"/>
          <w:szCs w:val="28"/>
        </w:rPr>
        <w:t>Получение заявителем результата предоставления муниципальной услуги в электронной форме не исключает возможность его получения на бумажном носителе.</w:t>
      </w:r>
    </w:p>
    <w:p w:rsidR="00083519" w:rsidRDefault="00083519" w:rsidP="005C19E0">
      <w:pPr>
        <w:ind w:firstLine="708"/>
        <w:jc w:val="both"/>
        <w:rPr>
          <w:sz w:val="28"/>
          <w:szCs w:val="28"/>
        </w:rPr>
      </w:pPr>
    </w:p>
    <w:p w:rsidR="00083519" w:rsidRDefault="00083519" w:rsidP="00083519">
      <w:pPr>
        <w:pStyle w:val="ac"/>
        <w:numPr>
          <w:ilvl w:val="0"/>
          <w:numId w:val="22"/>
        </w:numPr>
        <w:adjustRightInd w:val="0"/>
        <w:jc w:val="center"/>
        <w:rPr>
          <w:rFonts w:eastAsia="Calibri"/>
          <w:b/>
          <w:sz w:val="28"/>
          <w:szCs w:val="28"/>
        </w:rPr>
      </w:pPr>
      <w:r w:rsidRPr="00083519">
        <w:rPr>
          <w:b/>
          <w:sz w:val="28"/>
          <w:szCs w:val="28"/>
        </w:rPr>
        <w:t>С</w:t>
      </w:r>
      <w:r w:rsidRPr="00083519">
        <w:rPr>
          <w:rFonts w:eastAsia="Calibri"/>
          <w:b/>
          <w:sz w:val="28"/>
          <w:szCs w:val="28"/>
        </w:rPr>
        <w:t>остав, последовательность и сроки выполнения административных процедур (действий), требования к порядку их выполнения</w:t>
      </w:r>
    </w:p>
    <w:p w:rsidR="00083519" w:rsidRDefault="00083519" w:rsidP="00083519">
      <w:pPr>
        <w:adjustRightInd w:val="0"/>
        <w:ind w:firstLine="709"/>
        <w:jc w:val="center"/>
        <w:rPr>
          <w:b/>
          <w:sz w:val="27"/>
          <w:szCs w:val="27"/>
        </w:rPr>
      </w:pPr>
    </w:p>
    <w:p w:rsidR="00083519" w:rsidRPr="00BC2A8D" w:rsidRDefault="00083519" w:rsidP="00083519">
      <w:pPr>
        <w:pStyle w:val="ConsPlusNormal"/>
        <w:widowControl/>
        <w:ind w:right="-166" w:firstLine="567"/>
        <w:jc w:val="both"/>
        <w:rPr>
          <w:rFonts w:ascii="Times New Roman" w:hAnsi="Times New Roman" w:cs="Times New Roman"/>
          <w:sz w:val="28"/>
          <w:szCs w:val="28"/>
        </w:rPr>
      </w:pPr>
      <w:r w:rsidRPr="00BC2A8D">
        <w:rPr>
          <w:rFonts w:ascii="Times New Roman" w:hAnsi="Times New Roman" w:cs="Times New Roman"/>
          <w:sz w:val="28"/>
          <w:szCs w:val="28"/>
        </w:rPr>
        <w:t>3.1. Предоставление муниципальной услуги включает в себя следу</w:t>
      </w:r>
      <w:r>
        <w:rPr>
          <w:rFonts w:ascii="Times New Roman" w:hAnsi="Times New Roman" w:cs="Times New Roman"/>
          <w:sz w:val="28"/>
          <w:szCs w:val="28"/>
        </w:rPr>
        <w:t>ющие административные процедуры:</w:t>
      </w:r>
    </w:p>
    <w:p w:rsidR="00DF2B86" w:rsidRPr="00DF2B86" w:rsidRDefault="002F4B4B" w:rsidP="00433444">
      <w:pPr>
        <w:ind w:right="-171" w:firstLine="540"/>
        <w:jc w:val="both"/>
        <w:rPr>
          <w:sz w:val="28"/>
          <w:szCs w:val="28"/>
        </w:rPr>
      </w:pPr>
      <w:r>
        <w:rPr>
          <w:sz w:val="28"/>
          <w:szCs w:val="28"/>
        </w:rPr>
        <w:t>3.1.1. Прием, первичная проверка</w:t>
      </w:r>
      <w:r w:rsidR="00724B57" w:rsidRPr="00DF2B86">
        <w:rPr>
          <w:sz w:val="28"/>
          <w:szCs w:val="28"/>
        </w:rPr>
        <w:t xml:space="preserve"> и регистрация уведомления о планируемом сносе</w:t>
      </w:r>
      <w:r w:rsidR="00DF2B86" w:rsidRPr="00DF2B86">
        <w:rPr>
          <w:sz w:val="28"/>
          <w:szCs w:val="28"/>
        </w:rPr>
        <w:t>, о завершении сноса</w:t>
      </w:r>
      <w:r w:rsidR="00724B57" w:rsidRPr="00DF2B86">
        <w:rPr>
          <w:sz w:val="28"/>
          <w:szCs w:val="28"/>
        </w:rPr>
        <w:t xml:space="preserve"> и иных документов, необходимых для предоставления </w:t>
      </w:r>
      <w:r w:rsidR="00DF2B86">
        <w:rPr>
          <w:sz w:val="28"/>
          <w:szCs w:val="28"/>
        </w:rPr>
        <w:t xml:space="preserve">муниципальной </w:t>
      </w:r>
      <w:r w:rsidR="00724B57" w:rsidRPr="00DF2B86">
        <w:rPr>
          <w:sz w:val="28"/>
          <w:szCs w:val="28"/>
        </w:rPr>
        <w:t>услуги.</w:t>
      </w:r>
    </w:p>
    <w:p w:rsidR="002F4B4B" w:rsidRDefault="00724B57" w:rsidP="00433444">
      <w:pPr>
        <w:ind w:right="-171" w:firstLine="540"/>
        <w:jc w:val="both"/>
        <w:rPr>
          <w:sz w:val="28"/>
          <w:szCs w:val="28"/>
        </w:rPr>
      </w:pPr>
      <w:r w:rsidRPr="00DF2B86">
        <w:rPr>
          <w:sz w:val="28"/>
          <w:szCs w:val="28"/>
        </w:rPr>
        <w:t>3.1.</w:t>
      </w:r>
      <w:r w:rsidR="00416AA2">
        <w:rPr>
          <w:sz w:val="28"/>
          <w:szCs w:val="28"/>
        </w:rPr>
        <w:t>2</w:t>
      </w:r>
      <w:r w:rsidRPr="00DF2B86">
        <w:rPr>
          <w:sz w:val="28"/>
          <w:szCs w:val="28"/>
        </w:rPr>
        <w:t xml:space="preserve">. </w:t>
      </w:r>
      <w:r w:rsidR="002F4B4B">
        <w:rPr>
          <w:sz w:val="28"/>
          <w:szCs w:val="28"/>
        </w:rPr>
        <w:t>Рассмотрение документов и сведений</w:t>
      </w:r>
      <w:r w:rsidR="00881D6F">
        <w:rPr>
          <w:sz w:val="28"/>
          <w:szCs w:val="28"/>
        </w:rPr>
        <w:t>, формирование результата муниципальной услуги.</w:t>
      </w:r>
    </w:p>
    <w:p w:rsidR="00DF2B86" w:rsidRPr="00DF2B86" w:rsidRDefault="00083519" w:rsidP="00DF2B86">
      <w:pPr>
        <w:ind w:right="-171" w:firstLine="540"/>
        <w:jc w:val="both"/>
        <w:rPr>
          <w:sz w:val="28"/>
          <w:szCs w:val="28"/>
        </w:rPr>
      </w:pPr>
      <w:r w:rsidRPr="00082167">
        <w:rPr>
          <w:sz w:val="28"/>
          <w:szCs w:val="28"/>
        </w:rPr>
        <w:t>3.</w:t>
      </w:r>
      <w:r w:rsidR="00DF2B86">
        <w:rPr>
          <w:sz w:val="28"/>
          <w:szCs w:val="28"/>
        </w:rPr>
        <w:t>2</w:t>
      </w:r>
      <w:r w:rsidRPr="00082167">
        <w:rPr>
          <w:sz w:val="28"/>
          <w:szCs w:val="28"/>
        </w:rPr>
        <w:t xml:space="preserve">. </w:t>
      </w:r>
      <w:r w:rsidR="00963913">
        <w:rPr>
          <w:sz w:val="28"/>
          <w:szCs w:val="28"/>
        </w:rPr>
        <w:t>Прием, первичная проверка</w:t>
      </w:r>
      <w:r w:rsidR="00DF2B86" w:rsidRPr="00DF2B86">
        <w:rPr>
          <w:sz w:val="28"/>
          <w:szCs w:val="28"/>
        </w:rPr>
        <w:t xml:space="preserve"> и регистрация уведомления о планируемом сносе, о завершении сноса и иных документов, необходимых для предоставления </w:t>
      </w:r>
      <w:r w:rsidR="00DF2B86">
        <w:rPr>
          <w:sz w:val="28"/>
          <w:szCs w:val="28"/>
        </w:rPr>
        <w:t xml:space="preserve">муниципальной </w:t>
      </w:r>
      <w:r w:rsidR="00DF2B86" w:rsidRPr="00DF2B86">
        <w:rPr>
          <w:sz w:val="28"/>
          <w:szCs w:val="28"/>
        </w:rPr>
        <w:t>услуги.</w:t>
      </w:r>
    </w:p>
    <w:p w:rsidR="00DF2B86" w:rsidRPr="005D5BC1" w:rsidRDefault="00DF2B86" w:rsidP="00083519">
      <w:pPr>
        <w:ind w:right="-166" w:firstLine="567"/>
        <w:jc w:val="both"/>
        <w:rPr>
          <w:sz w:val="28"/>
          <w:szCs w:val="28"/>
        </w:rPr>
      </w:pPr>
      <w:r w:rsidRPr="005D5BC1">
        <w:rPr>
          <w:sz w:val="28"/>
          <w:szCs w:val="28"/>
        </w:rPr>
        <w:t>Основанием начала выполнения административной процедуры является поступление в управление уведомления о планируемом сносе, завершении сноса и иных документов, необходимых для предоставления муниципальной услуги.</w:t>
      </w:r>
    </w:p>
    <w:p w:rsidR="00DF2B86" w:rsidRPr="005D5BC1" w:rsidRDefault="00DF2B86" w:rsidP="00083519">
      <w:pPr>
        <w:ind w:right="-166" w:firstLine="567"/>
        <w:jc w:val="both"/>
        <w:rPr>
          <w:sz w:val="28"/>
          <w:szCs w:val="28"/>
        </w:rPr>
      </w:pPr>
      <w:r w:rsidRPr="005D5BC1">
        <w:rPr>
          <w:sz w:val="28"/>
          <w:szCs w:val="28"/>
        </w:rPr>
        <w:t xml:space="preserve">Специалист управления, ответственный за прием уведомления о планируемом сносе, завершении сноса и документов и за направление межведомственных запросов: </w:t>
      </w:r>
    </w:p>
    <w:p w:rsidR="00DF2B86" w:rsidRPr="005D5BC1" w:rsidRDefault="00DF2B86" w:rsidP="00083519">
      <w:pPr>
        <w:ind w:right="-166" w:firstLine="567"/>
        <w:jc w:val="both"/>
        <w:rPr>
          <w:sz w:val="28"/>
          <w:szCs w:val="28"/>
        </w:rPr>
      </w:pPr>
      <w:r w:rsidRPr="005D5BC1">
        <w:rPr>
          <w:sz w:val="28"/>
          <w:szCs w:val="28"/>
        </w:rPr>
        <w:t>- Осуществляет прием и регистрацию уведомления о планируемом сносе и иных документов, необходимых для предоставления муниципальной услуги.</w:t>
      </w:r>
    </w:p>
    <w:p w:rsidR="00DF2B86" w:rsidRPr="005D5BC1" w:rsidRDefault="00DF2B86" w:rsidP="00083519">
      <w:pPr>
        <w:ind w:right="-166" w:firstLine="567"/>
        <w:jc w:val="both"/>
        <w:rPr>
          <w:sz w:val="28"/>
          <w:szCs w:val="28"/>
        </w:rPr>
      </w:pPr>
      <w:r w:rsidRPr="005D5BC1">
        <w:rPr>
          <w:sz w:val="28"/>
          <w:szCs w:val="28"/>
        </w:rPr>
        <w:t>- Проводит проверку наличи</w:t>
      </w:r>
      <w:r w:rsidR="00963913">
        <w:rPr>
          <w:sz w:val="28"/>
          <w:szCs w:val="28"/>
        </w:rPr>
        <w:t>я документов, указанных в пункте</w:t>
      </w:r>
      <w:r w:rsidRPr="005D5BC1">
        <w:rPr>
          <w:sz w:val="28"/>
          <w:szCs w:val="28"/>
        </w:rPr>
        <w:t xml:space="preserve"> 2.8</w:t>
      </w:r>
      <w:r w:rsidR="00963913">
        <w:rPr>
          <w:sz w:val="28"/>
          <w:szCs w:val="28"/>
        </w:rPr>
        <w:t xml:space="preserve"> </w:t>
      </w:r>
      <w:r w:rsidRPr="005D5BC1">
        <w:rPr>
          <w:sz w:val="28"/>
          <w:szCs w:val="28"/>
        </w:rPr>
        <w:t xml:space="preserve"> настоящего Регламента. </w:t>
      </w:r>
    </w:p>
    <w:p w:rsidR="00963913" w:rsidRDefault="00DF2B86" w:rsidP="00083519">
      <w:pPr>
        <w:ind w:right="-166" w:firstLine="567"/>
        <w:jc w:val="both"/>
        <w:rPr>
          <w:sz w:val="28"/>
          <w:szCs w:val="28"/>
        </w:rPr>
      </w:pPr>
      <w:r w:rsidRPr="005D5BC1">
        <w:rPr>
          <w:sz w:val="28"/>
          <w:szCs w:val="28"/>
        </w:rPr>
        <w:lastRenderedPageBreak/>
        <w:t>-</w:t>
      </w:r>
      <w:r w:rsidR="00242337">
        <w:rPr>
          <w:sz w:val="28"/>
          <w:szCs w:val="28"/>
        </w:rPr>
        <w:t xml:space="preserve"> </w:t>
      </w:r>
      <w:r w:rsidRPr="005D5BC1">
        <w:rPr>
          <w:sz w:val="28"/>
          <w:szCs w:val="28"/>
        </w:rPr>
        <w:t>При выявлении оснований для отказа в приеме документов, необходимых для предоставления муниципальной услуги, предусмотренных пунктом 2.1</w:t>
      </w:r>
      <w:r w:rsidR="00963913">
        <w:rPr>
          <w:sz w:val="28"/>
          <w:szCs w:val="28"/>
        </w:rPr>
        <w:t>0</w:t>
      </w:r>
      <w:r w:rsidRPr="005D5BC1">
        <w:rPr>
          <w:sz w:val="28"/>
          <w:szCs w:val="28"/>
        </w:rPr>
        <w:t xml:space="preserve"> настоящего Регламента, осуществляет подготовку проекта письменного решения об отказе в приеме документов, необходимых для предоставления муниципальной услуги</w:t>
      </w:r>
      <w:r w:rsidR="00D4324E">
        <w:rPr>
          <w:sz w:val="28"/>
          <w:szCs w:val="28"/>
        </w:rPr>
        <w:t xml:space="preserve"> (Приложение № 1 к Регламенту)</w:t>
      </w:r>
      <w:r w:rsidRPr="005D5BC1">
        <w:rPr>
          <w:sz w:val="28"/>
          <w:szCs w:val="28"/>
        </w:rPr>
        <w:t>, обеспечивает его подписание начальником управления и выдачу (направление) заявителю</w:t>
      </w:r>
      <w:r w:rsidR="00963913">
        <w:rPr>
          <w:sz w:val="28"/>
          <w:szCs w:val="28"/>
        </w:rPr>
        <w:t>.</w:t>
      </w:r>
    </w:p>
    <w:p w:rsidR="00DF2B86" w:rsidRPr="005D5BC1" w:rsidRDefault="00DF2B86" w:rsidP="00083519">
      <w:pPr>
        <w:ind w:right="-166" w:firstLine="567"/>
        <w:jc w:val="both"/>
        <w:rPr>
          <w:sz w:val="28"/>
          <w:szCs w:val="28"/>
        </w:rPr>
      </w:pPr>
      <w:r w:rsidRPr="005D5BC1">
        <w:rPr>
          <w:sz w:val="28"/>
          <w:szCs w:val="28"/>
        </w:rPr>
        <w:t>При отсутствии оснований для отказа в приеме документов, необходимых для пред</w:t>
      </w:r>
      <w:r w:rsidR="00963913">
        <w:rPr>
          <w:sz w:val="28"/>
          <w:szCs w:val="28"/>
        </w:rPr>
        <w:t>оставления муниципальной услуги ф</w:t>
      </w:r>
      <w:r w:rsidRPr="005D5BC1">
        <w:rPr>
          <w:sz w:val="28"/>
          <w:szCs w:val="28"/>
        </w:rPr>
        <w:t>ормирует комплект докумен</w:t>
      </w:r>
      <w:r w:rsidR="00963913">
        <w:rPr>
          <w:sz w:val="28"/>
          <w:szCs w:val="28"/>
        </w:rPr>
        <w:t xml:space="preserve">тов, представленных заявителем и передает его специалисту управления, ответственному </w:t>
      </w:r>
      <w:r w:rsidR="00963913" w:rsidRPr="005D5BC1">
        <w:rPr>
          <w:sz w:val="28"/>
          <w:szCs w:val="28"/>
        </w:rPr>
        <w:t>за об</w:t>
      </w:r>
      <w:r w:rsidR="00963913">
        <w:rPr>
          <w:sz w:val="28"/>
          <w:szCs w:val="28"/>
        </w:rPr>
        <w:t>работку документов (информации).</w:t>
      </w:r>
    </w:p>
    <w:p w:rsidR="00433444" w:rsidRDefault="00433444" w:rsidP="00433444">
      <w:pPr>
        <w:ind w:right="-171" w:firstLine="540"/>
        <w:jc w:val="both"/>
        <w:rPr>
          <w:sz w:val="28"/>
          <w:szCs w:val="28"/>
        </w:rPr>
      </w:pPr>
      <w:r>
        <w:rPr>
          <w:sz w:val="28"/>
          <w:szCs w:val="28"/>
        </w:rPr>
        <w:t xml:space="preserve">Максимальный срок исполнения административной процедуры составляет </w:t>
      </w:r>
      <w:r w:rsidR="00881D6F">
        <w:rPr>
          <w:sz w:val="28"/>
          <w:szCs w:val="28"/>
        </w:rPr>
        <w:t>2</w:t>
      </w:r>
      <w:r>
        <w:rPr>
          <w:sz w:val="28"/>
          <w:szCs w:val="28"/>
        </w:rPr>
        <w:t xml:space="preserve"> </w:t>
      </w:r>
      <w:r w:rsidR="00881D6F">
        <w:rPr>
          <w:sz w:val="28"/>
          <w:szCs w:val="28"/>
        </w:rPr>
        <w:t>рабочих дня</w:t>
      </w:r>
      <w:r>
        <w:rPr>
          <w:sz w:val="28"/>
          <w:szCs w:val="28"/>
        </w:rPr>
        <w:t>.</w:t>
      </w:r>
    </w:p>
    <w:p w:rsidR="00416AA2" w:rsidRDefault="005D5BC1" w:rsidP="00433444">
      <w:pPr>
        <w:ind w:right="-171" w:firstLine="540"/>
        <w:jc w:val="both"/>
        <w:rPr>
          <w:sz w:val="28"/>
          <w:szCs w:val="28"/>
        </w:rPr>
      </w:pPr>
      <w:r>
        <w:rPr>
          <w:sz w:val="28"/>
          <w:szCs w:val="28"/>
        </w:rPr>
        <w:t xml:space="preserve">3.3. </w:t>
      </w:r>
      <w:r w:rsidR="00416AA2">
        <w:rPr>
          <w:sz w:val="28"/>
          <w:szCs w:val="28"/>
        </w:rPr>
        <w:t>Рассмотрение документов и сведений</w:t>
      </w:r>
      <w:r w:rsidR="00881D6F">
        <w:rPr>
          <w:sz w:val="28"/>
          <w:szCs w:val="28"/>
        </w:rPr>
        <w:t>, формирование результата муниципальной услуги</w:t>
      </w:r>
      <w:r w:rsidR="00416AA2">
        <w:rPr>
          <w:sz w:val="28"/>
          <w:szCs w:val="28"/>
        </w:rPr>
        <w:t>.</w:t>
      </w:r>
    </w:p>
    <w:p w:rsidR="005D5BC1" w:rsidRPr="005D5BC1" w:rsidRDefault="005D5BC1" w:rsidP="00433444">
      <w:pPr>
        <w:ind w:right="-171" w:firstLine="540"/>
        <w:jc w:val="both"/>
        <w:rPr>
          <w:sz w:val="28"/>
          <w:szCs w:val="28"/>
        </w:rPr>
      </w:pPr>
      <w:r w:rsidRPr="005D5BC1">
        <w:rPr>
          <w:sz w:val="28"/>
          <w:szCs w:val="28"/>
        </w:rPr>
        <w:t xml:space="preserve">Основанием начала выполнения административной процедуры является получение </w:t>
      </w:r>
      <w:r>
        <w:rPr>
          <w:sz w:val="28"/>
          <w:szCs w:val="28"/>
        </w:rPr>
        <w:t>специалистом управления</w:t>
      </w:r>
      <w:r w:rsidRPr="005D5BC1">
        <w:rPr>
          <w:sz w:val="28"/>
          <w:szCs w:val="28"/>
        </w:rPr>
        <w:t xml:space="preserve">, уполномоченным на выполнение административной процедуры, от </w:t>
      </w:r>
      <w:r>
        <w:rPr>
          <w:sz w:val="28"/>
          <w:szCs w:val="28"/>
        </w:rPr>
        <w:t>специалиста управления</w:t>
      </w:r>
      <w:r w:rsidRPr="005D5BC1">
        <w:rPr>
          <w:sz w:val="28"/>
          <w:szCs w:val="28"/>
        </w:rPr>
        <w:t>, ответственного за прием уведомления о планируемом сносе</w:t>
      </w:r>
      <w:r w:rsidR="00881D6F">
        <w:rPr>
          <w:sz w:val="28"/>
          <w:szCs w:val="28"/>
        </w:rPr>
        <w:t>, уведомления о завершении сноса</w:t>
      </w:r>
      <w:r w:rsidRPr="005D5BC1">
        <w:rPr>
          <w:sz w:val="28"/>
          <w:szCs w:val="28"/>
        </w:rPr>
        <w:t xml:space="preserve"> и документов сформированного комплекта документов, представленных заявителем. </w:t>
      </w:r>
    </w:p>
    <w:p w:rsidR="005D5BC1" w:rsidRPr="005D5BC1" w:rsidRDefault="005D5BC1" w:rsidP="00433444">
      <w:pPr>
        <w:ind w:right="-171" w:firstLine="540"/>
        <w:jc w:val="both"/>
        <w:rPr>
          <w:sz w:val="28"/>
          <w:szCs w:val="28"/>
        </w:rPr>
      </w:pPr>
      <w:r w:rsidRPr="005D5BC1">
        <w:rPr>
          <w:sz w:val="28"/>
          <w:szCs w:val="28"/>
        </w:rPr>
        <w:t>Специалист управления, ответственный за обр</w:t>
      </w:r>
      <w:r w:rsidR="00416AA2">
        <w:rPr>
          <w:sz w:val="28"/>
          <w:szCs w:val="28"/>
        </w:rPr>
        <w:t>аботку документов (информации):</w:t>
      </w:r>
    </w:p>
    <w:p w:rsidR="005D5BC1" w:rsidRDefault="005D5BC1" w:rsidP="00433444">
      <w:pPr>
        <w:ind w:right="-171" w:firstLine="540"/>
        <w:jc w:val="both"/>
        <w:rPr>
          <w:sz w:val="28"/>
          <w:szCs w:val="28"/>
        </w:rPr>
      </w:pPr>
      <w:r w:rsidRPr="005D5BC1">
        <w:rPr>
          <w:sz w:val="28"/>
          <w:szCs w:val="28"/>
        </w:rPr>
        <w:t>- Осуществляет проверку уведомления о планируемом сносе</w:t>
      </w:r>
      <w:r w:rsidR="00642A05">
        <w:rPr>
          <w:sz w:val="28"/>
          <w:szCs w:val="28"/>
        </w:rPr>
        <w:t>, о завершении сноса</w:t>
      </w:r>
      <w:r w:rsidRPr="005D5BC1">
        <w:rPr>
          <w:sz w:val="28"/>
          <w:szCs w:val="28"/>
        </w:rPr>
        <w:t xml:space="preserve">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муниципальными  правовыми актами</w:t>
      </w:r>
      <w:r w:rsidR="00416AA2">
        <w:rPr>
          <w:sz w:val="28"/>
          <w:szCs w:val="28"/>
        </w:rPr>
        <w:t>;</w:t>
      </w:r>
      <w:r w:rsidRPr="005D5BC1">
        <w:rPr>
          <w:sz w:val="28"/>
          <w:szCs w:val="28"/>
        </w:rPr>
        <w:t xml:space="preserve"> </w:t>
      </w:r>
    </w:p>
    <w:p w:rsidR="00416AA2" w:rsidRDefault="00416AA2" w:rsidP="00416AA2">
      <w:pPr>
        <w:ind w:right="-166" w:firstLine="567"/>
        <w:jc w:val="both"/>
      </w:pPr>
      <w:r>
        <w:rPr>
          <w:sz w:val="28"/>
          <w:szCs w:val="28"/>
        </w:rPr>
        <w:t>-</w:t>
      </w:r>
      <w:r w:rsidR="00D4324E">
        <w:rPr>
          <w:sz w:val="28"/>
          <w:szCs w:val="28"/>
        </w:rPr>
        <w:t xml:space="preserve"> </w:t>
      </w:r>
      <w:r w:rsidRPr="005D5BC1">
        <w:rPr>
          <w:sz w:val="28"/>
          <w:szCs w:val="28"/>
        </w:rPr>
        <w:t>Запрашивает с использованием межведомственного информационного взаимодействия, в том числе с использованием автоматизированных информационных систем, документы (информацию), необходимые для предоставления муниципальной услуги, находящиеся в распоряжении других органов исполнительной</w:t>
      </w:r>
      <w:r>
        <w:t xml:space="preserve"> </w:t>
      </w:r>
      <w:r w:rsidRPr="005D5BC1">
        <w:rPr>
          <w:sz w:val="28"/>
          <w:szCs w:val="28"/>
        </w:rPr>
        <w:t>власти.</w:t>
      </w:r>
    </w:p>
    <w:p w:rsidR="005D5BC1" w:rsidRPr="005D5BC1" w:rsidRDefault="005D5BC1" w:rsidP="00433444">
      <w:pPr>
        <w:ind w:right="-171" w:firstLine="540"/>
        <w:jc w:val="both"/>
        <w:rPr>
          <w:sz w:val="28"/>
          <w:szCs w:val="28"/>
        </w:rPr>
      </w:pPr>
      <w:r w:rsidRPr="005D5BC1">
        <w:rPr>
          <w:sz w:val="28"/>
          <w:szCs w:val="28"/>
        </w:rPr>
        <w:t xml:space="preserve">- На основании анализа сведений, содержащихся в уведомлении о планируемом сносе, </w:t>
      </w:r>
      <w:r w:rsidR="00642A05">
        <w:rPr>
          <w:sz w:val="28"/>
          <w:szCs w:val="28"/>
        </w:rPr>
        <w:t xml:space="preserve">о завершении сноса, </w:t>
      </w:r>
      <w:r w:rsidRPr="005D5BC1">
        <w:rPr>
          <w:sz w:val="28"/>
          <w:szCs w:val="28"/>
        </w:rPr>
        <w:t xml:space="preserve">в представленных заявителем документах и в документах и информации, полученных от органов исполнительной власти в результате межведомственного информационного взаимодействия, устанавливает наличие права заявителя на предоставление муниципальной услуги. </w:t>
      </w:r>
    </w:p>
    <w:p w:rsidR="005D5BC1" w:rsidRPr="005D5BC1" w:rsidRDefault="005D5BC1" w:rsidP="00433444">
      <w:pPr>
        <w:ind w:right="-171" w:firstLine="540"/>
        <w:jc w:val="both"/>
        <w:rPr>
          <w:sz w:val="28"/>
          <w:szCs w:val="28"/>
        </w:rPr>
      </w:pPr>
      <w:r w:rsidRPr="005D5BC1">
        <w:rPr>
          <w:sz w:val="28"/>
          <w:szCs w:val="28"/>
        </w:rPr>
        <w:t xml:space="preserve">- Формирует дело по объекту капитального строительства. </w:t>
      </w:r>
    </w:p>
    <w:p w:rsidR="00D4324E" w:rsidRDefault="005D5BC1" w:rsidP="00433444">
      <w:pPr>
        <w:ind w:right="-171" w:firstLine="540"/>
        <w:jc w:val="both"/>
        <w:rPr>
          <w:sz w:val="28"/>
          <w:szCs w:val="28"/>
        </w:rPr>
      </w:pPr>
      <w:r w:rsidRPr="005D5BC1">
        <w:rPr>
          <w:sz w:val="28"/>
          <w:szCs w:val="28"/>
        </w:rPr>
        <w:t xml:space="preserve"> - </w:t>
      </w:r>
      <w:r w:rsidR="00D4324E">
        <w:rPr>
          <w:sz w:val="28"/>
          <w:szCs w:val="28"/>
        </w:rPr>
        <w:t>Размещает уведомление</w:t>
      </w:r>
      <w:r w:rsidR="00D4324E" w:rsidRPr="005D5BC1">
        <w:rPr>
          <w:sz w:val="28"/>
          <w:szCs w:val="28"/>
        </w:rPr>
        <w:t xml:space="preserve"> о планируемом сносе, </w:t>
      </w:r>
      <w:r w:rsidR="00D4324E">
        <w:rPr>
          <w:sz w:val="28"/>
          <w:szCs w:val="28"/>
        </w:rPr>
        <w:t xml:space="preserve">о </w:t>
      </w:r>
      <w:r w:rsidR="00D4324E" w:rsidRPr="005D5BC1">
        <w:rPr>
          <w:sz w:val="28"/>
          <w:szCs w:val="28"/>
        </w:rPr>
        <w:t>завершении сноса</w:t>
      </w:r>
      <w:r w:rsidR="00D4324E">
        <w:rPr>
          <w:sz w:val="28"/>
          <w:szCs w:val="28"/>
        </w:rPr>
        <w:t xml:space="preserve"> объекта капитального строительства и приложенных к ним документов в ГИС</w:t>
      </w:r>
      <w:r w:rsidR="00D4324E" w:rsidRPr="005D5BC1">
        <w:rPr>
          <w:sz w:val="28"/>
          <w:szCs w:val="28"/>
        </w:rPr>
        <w:t>ОГД</w:t>
      </w:r>
      <w:r w:rsidR="00D4324E">
        <w:rPr>
          <w:sz w:val="28"/>
          <w:szCs w:val="28"/>
        </w:rPr>
        <w:t xml:space="preserve"> ЯО.</w:t>
      </w:r>
    </w:p>
    <w:p w:rsidR="00416AA2" w:rsidRDefault="00D4324E" w:rsidP="00433444">
      <w:pPr>
        <w:ind w:right="-171" w:firstLine="540"/>
        <w:jc w:val="both"/>
        <w:rPr>
          <w:sz w:val="28"/>
          <w:szCs w:val="28"/>
        </w:rPr>
      </w:pPr>
      <w:r>
        <w:rPr>
          <w:sz w:val="28"/>
          <w:szCs w:val="28"/>
        </w:rPr>
        <w:t xml:space="preserve">- </w:t>
      </w:r>
      <w:r w:rsidR="005D5BC1" w:rsidRPr="005D5BC1">
        <w:rPr>
          <w:sz w:val="28"/>
          <w:szCs w:val="28"/>
        </w:rPr>
        <w:t>Обеспечивает направление уведомления о планируемом сносе</w:t>
      </w:r>
      <w:r>
        <w:rPr>
          <w:sz w:val="28"/>
          <w:szCs w:val="28"/>
        </w:rPr>
        <w:t>, о завершении сноса</w:t>
      </w:r>
      <w:r w:rsidR="005D5BC1" w:rsidRPr="005D5BC1">
        <w:rPr>
          <w:sz w:val="28"/>
          <w:szCs w:val="28"/>
        </w:rPr>
        <w:t xml:space="preserve"> </w:t>
      </w:r>
      <w:r>
        <w:rPr>
          <w:sz w:val="28"/>
          <w:szCs w:val="28"/>
        </w:rPr>
        <w:t xml:space="preserve">объекта капитального строительства </w:t>
      </w:r>
      <w:r w:rsidR="00FF01CD">
        <w:rPr>
          <w:sz w:val="28"/>
          <w:szCs w:val="28"/>
        </w:rPr>
        <w:t xml:space="preserve">в </w:t>
      </w:r>
      <w:r w:rsidR="00416AA2" w:rsidRPr="000F78FC">
        <w:rPr>
          <w:sz w:val="28"/>
          <w:szCs w:val="28"/>
        </w:rPr>
        <w:t>орган регионального государственного строительного надзора.</w:t>
      </w:r>
    </w:p>
    <w:p w:rsidR="00416AA2" w:rsidRDefault="005D5BC1" w:rsidP="005D5BC1">
      <w:pPr>
        <w:ind w:right="-171" w:firstLine="540"/>
        <w:jc w:val="both"/>
        <w:rPr>
          <w:sz w:val="28"/>
          <w:szCs w:val="28"/>
        </w:rPr>
      </w:pPr>
      <w:r w:rsidRPr="005D5BC1">
        <w:rPr>
          <w:sz w:val="28"/>
          <w:szCs w:val="28"/>
        </w:rPr>
        <w:t xml:space="preserve">При выявлении оснований для отказа в </w:t>
      </w:r>
      <w:r w:rsidR="00416AA2">
        <w:rPr>
          <w:sz w:val="28"/>
          <w:szCs w:val="28"/>
        </w:rPr>
        <w:t>предоставлении муниципальной услуги</w:t>
      </w:r>
      <w:r w:rsidRPr="005D5BC1">
        <w:rPr>
          <w:sz w:val="28"/>
          <w:szCs w:val="28"/>
        </w:rPr>
        <w:t>, предусмотренных пунктом 2.1</w:t>
      </w:r>
      <w:r w:rsidR="00416AA2">
        <w:rPr>
          <w:sz w:val="28"/>
          <w:szCs w:val="28"/>
        </w:rPr>
        <w:t>2</w:t>
      </w:r>
      <w:r w:rsidRPr="005D5BC1">
        <w:rPr>
          <w:sz w:val="28"/>
          <w:szCs w:val="28"/>
        </w:rPr>
        <w:t xml:space="preserve"> настоящего Регламента, осуществляет подготовку проекта решения об отказе в </w:t>
      </w:r>
      <w:r w:rsidR="00416AA2">
        <w:rPr>
          <w:sz w:val="28"/>
          <w:szCs w:val="28"/>
        </w:rPr>
        <w:t>предоставлении муниципальной услуги</w:t>
      </w:r>
      <w:r w:rsidRPr="005D5BC1">
        <w:rPr>
          <w:sz w:val="28"/>
          <w:szCs w:val="28"/>
        </w:rPr>
        <w:t xml:space="preserve">, обеспечивает его подписание </w:t>
      </w:r>
      <w:r w:rsidR="00CC5555">
        <w:rPr>
          <w:sz w:val="28"/>
          <w:szCs w:val="28"/>
        </w:rPr>
        <w:t>начальником управления</w:t>
      </w:r>
      <w:r w:rsidRPr="005D5BC1">
        <w:rPr>
          <w:sz w:val="28"/>
          <w:szCs w:val="28"/>
        </w:rPr>
        <w:t xml:space="preserve"> и выдачу (направление) </w:t>
      </w:r>
      <w:r w:rsidR="00416AA2">
        <w:rPr>
          <w:sz w:val="28"/>
          <w:szCs w:val="28"/>
        </w:rPr>
        <w:t>заявителю.</w:t>
      </w:r>
    </w:p>
    <w:p w:rsidR="005D5BC1" w:rsidRDefault="005D5BC1" w:rsidP="005D5BC1">
      <w:pPr>
        <w:ind w:right="-171" w:firstLine="540"/>
        <w:jc w:val="both"/>
        <w:rPr>
          <w:sz w:val="28"/>
          <w:szCs w:val="28"/>
        </w:rPr>
      </w:pPr>
      <w:r w:rsidRPr="005D5BC1">
        <w:rPr>
          <w:sz w:val="28"/>
          <w:szCs w:val="28"/>
        </w:rPr>
        <w:lastRenderedPageBreak/>
        <w:t xml:space="preserve">Максимальный срок выполнения административной процедуры составляет </w:t>
      </w:r>
      <w:r w:rsidR="00881D6F">
        <w:rPr>
          <w:sz w:val="28"/>
          <w:szCs w:val="28"/>
        </w:rPr>
        <w:t>5</w:t>
      </w:r>
      <w:r w:rsidRPr="005D5BC1">
        <w:rPr>
          <w:sz w:val="28"/>
          <w:szCs w:val="28"/>
        </w:rPr>
        <w:t xml:space="preserve"> рабочих дн</w:t>
      </w:r>
      <w:r w:rsidR="00881D6F">
        <w:rPr>
          <w:sz w:val="28"/>
          <w:szCs w:val="28"/>
        </w:rPr>
        <w:t>ей</w:t>
      </w:r>
      <w:r w:rsidRPr="005D5BC1">
        <w:rPr>
          <w:sz w:val="28"/>
          <w:szCs w:val="28"/>
        </w:rPr>
        <w:t>.</w:t>
      </w:r>
    </w:p>
    <w:p w:rsidR="00420D71" w:rsidRPr="00E1696E" w:rsidRDefault="00420D71" w:rsidP="00420D71">
      <w:pPr>
        <w:jc w:val="center"/>
        <w:rPr>
          <w:sz w:val="28"/>
          <w:szCs w:val="28"/>
        </w:rPr>
      </w:pPr>
      <w:r w:rsidRPr="00E1696E">
        <w:rPr>
          <w:b/>
          <w:bCs/>
          <w:sz w:val="28"/>
          <w:szCs w:val="28"/>
        </w:rPr>
        <w:t>4. Формы контроля за исполнением</w:t>
      </w:r>
    </w:p>
    <w:p w:rsidR="00420D71" w:rsidRPr="00E1696E" w:rsidRDefault="00420D71" w:rsidP="00420D71">
      <w:pPr>
        <w:jc w:val="center"/>
        <w:rPr>
          <w:sz w:val="28"/>
          <w:szCs w:val="28"/>
        </w:rPr>
      </w:pPr>
      <w:r w:rsidRPr="00E1696E">
        <w:rPr>
          <w:b/>
          <w:bCs/>
          <w:sz w:val="28"/>
          <w:szCs w:val="28"/>
        </w:rPr>
        <w:t>административного регламента</w:t>
      </w:r>
    </w:p>
    <w:p w:rsidR="00420D71" w:rsidRPr="00E1696E" w:rsidRDefault="00420D71" w:rsidP="00420D71">
      <w:pP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 xml:space="preserve">4.1. Контроль за соблюдением и исполнением должностными лицами </w:t>
      </w:r>
      <w:r>
        <w:rPr>
          <w:sz w:val="28"/>
          <w:szCs w:val="28"/>
        </w:rPr>
        <w:t>управления</w:t>
      </w:r>
      <w:r w:rsidRPr="00E1696E">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420D71" w:rsidRPr="00E1696E" w:rsidRDefault="00420D71" w:rsidP="00420D71">
      <w:pPr>
        <w:ind w:firstLine="540"/>
        <w:jc w:val="both"/>
        <w:rPr>
          <w:sz w:val="28"/>
          <w:szCs w:val="28"/>
        </w:rPr>
      </w:pPr>
      <w:r w:rsidRPr="00E1696E">
        <w:rPr>
          <w:sz w:val="28"/>
          <w:szCs w:val="28"/>
        </w:rPr>
        <w:t>Текущий контроль осуществляется на постоянной основе.</w:t>
      </w:r>
    </w:p>
    <w:p w:rsidR="00420D71" w:rsidRPr="00E1696E" w:rsidRDefault="00420D71" w:rsidP="00420D71">
      <w:pPr>
        <w:ind w:firstLine="540"/>
        <w:jc w:val="both"/>
        <w:rPr>
          <w:sz w:val="28"/>
          <w:szCs w:val="28"/>
        </w:rPr>
      </w:pPr>
      <w:r w:rsidRPr="00E1696E">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20D71" w:rsidRPr="00E1696E" w:rsidRDefault="00420D71" w:rsidP="00420D71">
      <w:pPr>
        <w:ind w:firstLine="540"/>
        <w:jc w:val="both"/>
        <w:rPr>
          <w:sz w:val="28"/>
          <w:szCs w:val="28"/>
        </w:rPr>
      </w:pPr>
      <w:r w:rsidRPr="00E1696E">
        <w:rPr>
          <w:sz w:val="28"/>
          <w:szCs w:val="28"/>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420D71" w:rsidRPr="00E1696E" w:rsidRDefault="00420D71" w:rsidP="00420D71">
      <w:pPr>
        <w:ind w:firstLine="540"/>
        <w:jc w:val="both"/>
        <w:rPr>
          <w:sz w:val="28"/>
          <w:szCs w:val="28"/>
        </w:rPr>
      </w:pPr>
      <w:r w:rsidRPr="00E1696E">
        <w:rPr>
          <w:sz w:val="28"/>
          <w:szCs w:val="28"/>
        </w:rPr>
        <w:t>Проверки могут быть плановыми (осуществляться на основании полугодовых или годовых планов работы администрации) и внеплановыми.</w:t>
      </w:r>
    </w:p>
    <w:p w:rsidR="00420D71" w:rsidRPr="00E1696E" w:rsidRDefault="00420D71" w:rsidP="00420D71">
      <w:pPr>
        <w:ind w:firstLine="540"/>
        <w:jc w:val="both"/>
        <w:rPr>
          <w:sz w:val="28"/>
          <w:szCs w:val="28"/>
        </w:rPr>
      </w:pPr>
      <w:r w:rsidRPr="00E1696E">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420D71" w:rsidRPr="00E1696E" w:rsidRDefault="00420D71" w:rsidP="00420D71">
      <w:pPr>
        <w:ind w:firstLine="540"/>
        <w:jc w:val="both"/>
        <w:rPr>
          <w:sz w:val="28"/>
          <w:szCs w:val="28"/>
        </w:rPr>
      </w:pPr>
      <w:r w:rsidRPr="00E1696E">
        <w:rPr>
          <w:sz w:val="28"/>
          <w:szCs w:val="28"/>
        </w:rPr>
        <w:t>Результаты проведения проверок оформляются в виде акта, в котором отмечаются выявленные недостатки и предложения по их устранению.</w:t>
      </w:r>
    </w:p>
    <w:p w:rsidR="00420D71" w:rsidRPr="00E1696E" w:rsidRDefault="00420D71" w:rsidP="00420D71">
      <w:pPr>
        <w:ind w:firstLine="540"/>
        <w:jc w:val="both"/>
        <w:rPr>
          <w:sz w:val="28"/>
          <w:szCs w:val="28"/>
        </w:rPr>
      </w:pPr>
      <w:r w:rsidRPr="00E1696E">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881D6F" w:rsidRPr="00E82FC8" w:rsidRDefault="00420D71" w:rsidP="00E82FC8">
      <w:pPr>
        <w:rPr>
          <w:sz w:val="28"/>
          <w:szCs w:val="28"/>
        </w:rPr>
      </w:pPr>
      <w:r w:rsidRPr="00E1696E">
        <w:rPr>
          <w:sz w:val="28"/>
          <w:szCs w:val="28"/>
        </w:rPr>
        <w:t> </w:t>
      </w:r>
    </w:p>
    <w:p w:rsidR="00420D71" w:rsidRPr="00E1696E" w:rsidRDefault="00420D71" w:rsidP="00420D71">
      <w:pPr>
        <w:jc w:val="center"/>
        <w:rPr>
          <w:sz w:val="28"/>
          <w:szCs w:val="28"/>
        </w:rPr>
      </w:pPr>
      <w:r w:rsidRPr="00E1696E">
        <w:rPr>
          <w:b/>
          <w:bCs/>
          <w:sz w:val="28"/>
          <w:szCs w:val="28"/>
        </w:rPr>
        <w:t>5. Досудебный (внесудебный) порядок обжалования решений</w:t>
      </w:r>
    </w:p>
    <w:p w:rsidR="00420D71" w:rsidRPr="00E1696E" w:rsidRDefault="00420D71" w:rsidP="00420D71">
      <w:pPr>
        <w:jc w:val="center"/>
        <w:rPr>
          <w:sz w:val="28"/>
          <w:szCs w:val="28"/>
        </w:rPr>
      </w:pPr>
      <w:r w:rsidRPr="00E1696E">
        <w:rPr>
          <w:b/>
          <w:bCs/>
          <w:sz w:val="28"/>
          <w:szCs w:val="28"/>
        </w:rPr>
        <w:t>и действий (бездействия) администрации,</w:t>
      </w:r>
    </w:p>
    <w:p w:rsidR="00420D71" w:rsidRPr="00E1696E" w:rsidRDefault="00420D71" w:rsidP="00420D71">
      <w:pPr>
        <w:jc w:val="center"/>
        <w:rPr>
          <w:b/>
          <w:bCs/>
          <w:sz w:val="28"/>
          <w:szCs w:val="28"/>
        </w:rPr>
      </w:pPr>
      <w:r w:rsidRPr="00E1696E">
        <w:rPr>
          <w:b/>
          <w:bCs/>
          <w:sz w:val="28"/>
          <w:szCs w:val="28"/>
        </w:rPr>
        <w:t>должностных лиц администрации либо муниципальных служащих</w:t>
      </w:r>
    </w:p>
    <w:p w:rsidR="00420D71" w:rsidRPr="00E1696E" w:rsidRDefault="00420D71" w:rsidP="00420D71">
      <w:pPr>
        <w:jc w:val="cente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5.1. 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Заявитель может обратиться с жалобой в том числе в следующих случаях:</w:t>
      </w:r>
    </w:p>
    <w:p w:rsidR="00420D71" w:rsidRPr="00E1696E" w:rsidRDefault="00420D71" w:rsidP="00420D71">
      <w:pPr>
        <w:ind w:firstLine="540"/>
        <w:jc w:val="both"/>
        <w:rPr>
          <w:sz w:val="28"/>
          <w:szCs w:val="28"/>
        </w:rPr>
      </w:pPr>
      <w:r w:rsidRPr="00E1696E">
        <w:rPr>
          <w:sz w:val="28"/>
          <w:szCs w:val="28"/>
        </w:rPr>
        <w:lastRenderedPageBreak/>
        <w:t>- нарушение срока регистрации запроса о предоставлении муниципальной услуги;</w:t>
      </w:r>
    </w:p>
    <w:p w:rsidR="00420D71" w:rsidRPr="00E1696E" w:rsidRDefault="00420D71" w:rsidP="00420D71">
      <w:pPr>
        <w:ind w:firstLine="540"/>
        <w:jc w:val="both"/>
        <w:rPr>
          <w:sz w:val="28"/>
          <w:szCs w:val="28"/>
        </w:rPr>
      </w:pPr>
      <w:r w:rsidRPr="00E1696E">
        <w:rPr>
          <w:sz w:val="28"/>
          <w:szCs w:val="28"/>
        </w:rPr>
        <w:t>- нарушение срока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w:t>
      </w:r>
      <w:r>
        <w:rPr>
          <w:sz w:val="28"/>
          <w:szCs w:val="28"/>
        </w:rPr>
        <w:t>вовыми актами Ярославского муниципального района</w:t>
      </w:r>
      <w:r w:rsidRPr="00E1696E">
        <w:rPr>
          <w:sz w:val="28"/>
          <w:szCs w:val="28"/>
        </w:rPr>
        <w:t xml:space="preserve"> для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w:t>
      </w:r>
      <w:r>
        <w:rPr>
          <w:sz w:val="28"/>
          <w:szCs w:val="28"/>
        </w:rPr>
        <w:t xml:space="preserve">выми актами Ярославского муниципального района </w:t>
      </w:r>
      <w:r w:rsidRPr="00E1696E">
        <w:rPr>
          <w:sz w:val="28"/>
          <w:szCs w:val="28"/>
        </w:rPr>
        <w:t>для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xml:space="preserve">- отказ </w:t>
      </w:r>
      <w:r>
        <w:rPr>
          <w:sz w:val="28"/>
          <w:szCs w:val="28"/>
        </w:rPr>
        <w:t>управления</w:t>
      </w:r>
      <w:r w:rsidRPr="00E1696E">
        <w:rPr>
          <w:sz w:val="28"/>
          <w:szCs w:val="28"/>
        </w:rPr>
        <w:t>, е</w:t>
      </w:r>
      <w:r>
        <w:rPr>
          <w:sz w:val="28"/>
          <w:szCs w:val="28"/>
        </w:rPr>
        <w:t>го</w:t>
      </w:r>
      <w:r w:rsidRPr="00E1696E">
        <w:rPr>
          <w:sz w:val="28"/>
          <w:szCs w:val="28"/>
        </w:rPr>
        <w:t xml:space="preserve"> должно</w:t>
      </w:r>
      <w:r>
        <w:rPr>
          <w:sz w:val="28"/>
          <w:szCs w:val="28"/>
        </w:rPr>
        <w:t>стно</w:t>
      </w:r>
      <w:r w:rsidRPr="00E1696E">
        <w:rPr>
          <w:sz w:val="28"/>
          <w:szCs w:val="28"/>
        </w:rPr>
        <w:t>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0D71" w:rsidRPr="00E1696E" w:rsidRDefault="00420D71" w:rsidP="00420D71">
      <w:pPr>
        <w:ind w:firstLine="540"/>
        <w:jc w:val="both"/>
        <w:rPr>
          <w:sz w:val="28"/>
          <w:szCs w:val="28"/>
        </w:rPr>
      </w:pPr>
      <w:r w:rsidRPr="00E1696E">
        <w:rPr>
          <w:sz w:val="28"/>
          <w:szCs w:val="28"/>
        </w:rPr>
        <w:t>- нарушение срока или порядка выдачи документов по результатам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Pr>
          <w:sz w:val="28"/>
          <w:szCs w:val="28"/>
        </w:rPr>
        <w:t>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420D71" w:rsidRPr="00E1696E" w:rsidRDefault="00420D71" w:rsidP="00420D71">
      <w:pPr>
        <w:ind w:firstLine="540"/>
        <w:jc w:val="both"/>
        <w:rPr>
          <w:sz w:val="28"/>
          <w:szCs w:val="28"/>
        </w:rPr>
      </w:pPr>
      <w:r w:rsidRPr="00E1696E">
        <w:rPr>
          <w:sz w:val="28"/>
          <w:szCs w:val="28"/>
        </w:rPr>
        <w:t>5.2. Жалоба подается в письменной форме на бумажном носителе, в электронной форме.</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w:t>
      </w:r>
      <w:r>
        <w:rPr>
          <w:sz w:val="28"/>
          <w:szCs w:val="28"/>
        </w:rPr>
        <w:t>управления</w:t>
      </w:r>
      <w:r w:rsidRPr="00722B89">
        <w:rPr>
          <w:sz w:val="28"/>
          <w:szCs w:val="28"/>
        </w:rPr>
        <w:t>, должностных лиц и</w:t>
      </w:r>
      <w:r>
        <w:rPr>
          <w:sz w:val="28"/>
          <w:szCs w:val="28"/>
        </w:rPr>
        <w:t xml:space="preserve"> м</w:t>
      </w:r>
      <w:r w:rsidRPr="00EF3EB5">
        <w:rPr>
          <w:sz w:val="28"/>
          <w:szCs w:val="28"/>
        </w:rPr>
        <w:t xml:space="preserve">униципальных служащих управления подается в управление по адресу, указанному в </w:t>
      </w:r>
      <w:hyperlink w:anchor="sub_13" w:history="1">
        <w:r w:rsidRPr="00420D71">
          <w:rPr>
            <w:rStyle w:val="ad"/>
            <w:b w:val="0"/>
            <w:bCs/>
            <w:color w:val="auto"/>
            <w:sz w:val="28"/>
            <w:szCs w:val="28"/>
          </w:rPr>
          <w:t>пункте 1.3 раздела 1</w:t>
        </w:r>
      </w:hyperlink>
      <w:r w:rsidRPr="00722B89">
        <w:rPr>
          <w:sz w:val="28"/>
          <w:szCs w:val="28"/>
        </w:rPr>
        <w:t xml:space="preserve"> регламента.</w:t>
      </w:r>
    </w:p>
    <w:p w:rsidR="00420D71" w:rsidRPr="00722B89" w:rsidRDefault="00420D71" w:rsidP="00420D71">
      <w:pPr>
        <w:ind w:firstLine="540"/>
        <w:jc w:val="both"/>
        <w:rPr>
          <w:sz w:val="28"/>
          <w:szCs w:val="28"/>
        </w:rPr>
      </w:pPr>
      <w:r w:rsidRPr="00722B89">
        <w:rPr>
          <w:sz w:val="28"/>
          <w:szCs w:val="28"/>
        </w:rPr>
        <w:t xml:space="preserve">Жалоба на решения, принятые </w:t>
      </w:r>
      <w:r>
        <w:rPr>
          <w:sz w:val="28"/>
          <w:szCs w:val="28"/>
        </w:rPr>
        <w:t>начальником управления</w:t>
      </w:r>
      <w:r w:rsidRPr="00722B89">
        <w:rPr>
          <w:sz w:val="28"/>
          <w:szCs w:val="28"/>
        </w:rPr>
        <w:t>, п</w:t>
      </w:r>
      <w:r>
        <w:rPr>
          <w:sz w:val="28"/>
          <w:szCs w:val="28"/>
        </w:rPr>
        <w:t>одается в администрацию Ярославского муниципального района</w:t>
      </w:r>
      <w:r w:rsidRPr="00722B89">
        <w:rPr>
          <w:sz w:val="28"/>
          <w:szCs w:val="28"/>
        </w:rPr>
        <w:t xml:space="preserve"> (почтовый адрес: ул. </w:t>
      </w:r>
      <w:r>
        <w:rPr>
          <w:sz w:val="28"/>
          <w:szCs w:val="28"/>
        </w:rPr>
        <w:t xml:space="preserve">Зои </w:t>
      </w:r>
      <w:r>
        <w:rPr>
          <w:sz w:val="28"/>
          <w:szCs w:val="28"/>
        </w:rPr>
        <w:lastRenderedPageBreak/>
        <w:t>Космодемьянской</w:t>
      </w:r>
      <w:r w:rsidRPr="00722B89">
        <w:rPr>
          <w:sz w:val="28"/>
          <w:szCs w:val="28"/>
        </w:rPr>
        <w:t>, д. </w:t>
      </w:r>
      <w:r>
        <w:rPr>
          <w:sz w:val="28"/>
          <w:szCs w:val="28"/>
        </w:rPr>
        <w:t>10 а</w:t>
      </w:r>
      <w:r w:rsidRPr="00722B89">
        <w:rPr>
          <w:sz w:val="28"/>
          <w:szCs w:val="28"/>
        </w:rPr>
        <w:t>, город Ярославль, 150</w:t>
      </w:r>
      <w:r>
        <w:rPr>
          <w:sz w:val="28"/>
          <w:szCs w:val="28"/>
        </w:rPr>
        <w:t>003</w:t>
      </w:r>
      <w:r w:rsidRPr="00722B89">
        <w:rPr>
          <w:sz w:val="28"/>
          <w:szCs w:val="28"/>
        </w:rPr>
        <w:t xml:space="preserve">; адрес электронной почты: </w:t>
      </w:r>
      <w:hyperlink r:id="rId14" w:history="1">
        <w:r w:rsidRPr="00420D71">
          <w:rPr>
            <w:rStyle w:val="af1"/>
            <w:color w:val="auto"/>
            <w:sz w:val="28"/>
            <w:szCs w:val="28"/>
            <w:u w:val="none"/>
          </w:rPr>
          <w:t>yarobl@yamo.adm.yar.ru</w:t>
        </w:r>
      </w:hyperlink>
      <w:r w:rsidRPr="00420D71">
        <w:rPr>
          <w:sz w:val="28"/>
          <w:szCs w:val="28"/>
        </w:rPr>
        <w:t xml:space="preserve">) </w:t>
      </w:r>
      <w:r w:rsidRPr="00722B89">
        <w:rPr>
          <w:sz w:val="28"/>
          <w:szCs w:val="28"/>
        </w:rPr>
        <w:t xml:space="preserve">на имя </w:t>
      </w:r>
      <w:r>
        <w:rPr>
          <w:sz w:val="28"/>
          <w:szCs w:val="28"/>
        </w:rPr>
        <w:t>Главы Ярославского муниципального района</w:t>
      </w:r>
      <w:r w:rsidRPr="00722B89">
        <w:rPr>
          <w:sz w:val="28"/>
          <w:szCs w:val="28"/>
        </w:rPr>
        <w:t>.</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работника МФЦ подается руководителю МФЦ по адресу, указанному в </w:t>
      </w:r>
      <w:hyperlink w:anchor="sub_14" w:history="1">
        <w:r w:rsidRPr="00420D71">
          <w:rPr>
            <w:rStyle w:val="ad"/>
            <w:b w:val="0"/>
            <w:bCs/>
            <w:color w:val="auto"/>
            <w:sz w:val="28"/>
            <w:szCs w:val="28"/>
          </w:rPr>
          <w:t>пункте 1.4 раздела 1</w:t>
        </w:r>
      </w:hyperlink>
      <w:r w:rsidRPr="00420D71">
        <w:rPr>
          <w:b/>
          <w:bCs/>
          <w:sz w:val="28"/>
          <w:szCs w:val="28"/>
        </w:rPr>
        <w:t xml:space="preserve"> </w:t>
      </w:r>
      <w:r w:rsidRPr="00722B89">
        <w:rPr>
          <w:sz w:val="28"/>
          <w:szCs w:val="28"/>
        </w:rPr>
        <w:t>регламента.</w:t>
      </w:r>
    </w:p>
    <w:p w:rsidR="00420D71" w:rsidRPr="00722B89" w:rsidRDefault="00420D71" w:rsidP="00420D71">
      <w:pPr>
        <w:ind w:firstLine="540"/>
        <w:jc w:val="both"/>
        <w:rPr>
          <w:sz w:val="28"/>
          <w:szCs w:val="28"/>
        </w:rPr>
      </w:pPr>
      <w:r w:rsidRPr="00722B89">
        <w:rPr>
          <w:sz w:val="28"/>
          <w:szCs w:val="28"/>
        </w:rPr>
        <w:t>Жалоба на решения и действия (бездействие) МФЦ подается в департамент информатизации и связи Ярославской области, являющийся учредителем МФЦ, (почтовый адрес: ул. Свободы, д. 32а, город Ярославль, 150000; адрес электронной почты: dis@yarregion.ru) или должностному лицу, уполномоченному в соответствии с нормативным правовым актом Ярославской области.</w:t>
      </w:r>
    </w:p>
    <w:p w:rsidR="00420D71" w:rsidRPr="00E1696E" w:rsidRDefault="00420D71" w:rsidP="00420D71">
      <w:pPr>
        <w:ind w:firstLine="540"/>
        <w:jc w:val="both"/>
        <w:rPr>
          <w:sz w:val="28"/>
          <w:szCs w:val="28"/>
        </w:rPr>
      </w:pPr>
      <w:r w:rsidRPr="00E1696E">
        <w:rPr>
          <w:sz w:val="28"/>
          <w:szCs w:val="28"/>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420D71" w:rsidRPr="00E1696E" w:rsidRDefault="00420D71" w:rsidP="00420D71">
      <w:pPr>
        <w:ind w:firstLine="540"/>
        <w:jc w:val="both"/>
        <w:rPr>
          <w:sz w:val="28"/>
          <w:szCs w:val="28"/>
        </w:rPr>
      </w:pPr>
      <w:r w:rsidRPr="00E1696E">
        <w:rPr>
          <w:sz w:val="28"/>
          <w:szCs w:val="28"/>
        </w:rPr>
        <w:t>Жалоба подлежит регистрации не позднее следующего рабочего дня со дня ее поступления.</w:t>
      </w:r>
    </w:p>
    <w:p w:rsidR="00420D71" w:rsidRPr="00E1696E" w:rsidRDefault="00420D71" w:rsidP="00420D71">
      <w:pPr>
        <w:ind w:firstLine="540"/>
        <w:jc w:val="both"/>
        <w:rPr>
          <w:sz w:val="28"/>
          <w:szCs w:val="28"/>
        </w:rPr>
      </w:pPr>
      <w:r w:rsidRPr="00E1696E">
        <w:rPr>
          <w:sz w:val="28"/>
          <w:szCs w:val="28"/>
        </w:rPr>
        <w:t>5.4. Жалоба должна содержать:</w:t>
      </w:r>
    </w:p>
    <w:p w:rsidR="00420D71" w:rsidRPr="00E1696E" w:rsidRDefault="00420D71" w:rsidP="00420D71">
      <w:pPr>
        <w:ind w:firstLine="540"/>
        <w:jc w:val="both"/>
        <w:rPr>
          <w:sz w:val="28"/>
          <w:szCs w:val="28"/>
        </w:rPr>
      </w:pPr>
      <w:r w:rsidRPr="00E1696E">
        <w:rPr>
          <w:sz w:val="28"/>
          <w:szCs w:val="28"/>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420D71" w:rsidRPr="00E1696E" w:rsidRDefault="00420D71" w:rsidP="00420D71">
      <w:pPr>
        <w:ind w:firstLine="540"/>
        <w:jc w:val="both"/>
        <w:rPr>
          <w:sz w:val="28"/>
          <w:szCs w:val="28"/>
        </w:rPr>
      </w:pPr>
      <w:r w:rsidRPr="00E1696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D71" w:rsidRPr="00E1696E" w:rsidRDefault="00420D71" w:rsidP="00420D71">
      <w:pPr>
        <w:ind w:firstLine="540"/>
        <w:jc w:val="both"/>
        <w:rPr>
          <w:sz w:val="28"/>
          <w:szCs w:val="28"/>
        </w:rPr>
      </w:pPr>
      <w:r w:rsidRPr="00E1696E">
        <w:rPr>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20D71" w:rsidRPr="00E1696E" w:rsidRDefault="00420D71" w:rsidP="00420D71">
      <w:pPr>
        <w:ind w:firstLine="540"/>
        <w:jc w:val="both"/>
        <w:rPr>
          <w:sz w:val="28"/>
          <w:szCs w:val="28"/>
        </w:rPr>
      </w:pPr>
      <w:r w:rsidRPr="00E1696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20D71" w:rsidRPr="00E1696E" w:rsidRDefault="00420D71" w:rsidP="00420D71">
      <w:pPr>
        <w:ind w:firstLine="540"/>
        <w:jc w:val="both"/>
        <w:rPr>
          <w:sz w:val="28"/>
          <w:szCs w:val="28"/>
        </w:rPr>
      </w:pPr>
      <w:r w:rsidRPr="00E1696E">
        <w:rPr>
          <w:sz w:val="28"/>
          <w:szCs w:val="28"/>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0D71" w:rsidRPr="00E1696E" w:rsidRDefault="00420D71" w:rsidP="00420D71">
      <w:pPr>
        <w:ind w:firstLine="540"/>
        <w:jc w:val="both"/>
        <w:rPr>
          <w:sz w:val="28"/>
          <w:szCs w:val="28"/>
        </w:rPr>
      </w:pPr>
      <w:r w:rsidRPr="00E1696E">
        <w:rPr>
          <w:sz w:val="28"/>
          <w:szCs w:val="28"/>
        </w:rPr>
        <w:t>5.6. По результатам рассмотрения жалобы принимается одно из следующих решений:</w:t>
      </w:r>
    </w:p>
    <w:p w:rsidR="00420D71" w:rsidRPr="00E1696E" w:rsidRDefault="00420D71" w:rsidP="00420D71">
      <w:pPr>
        <w:ind w:firstLine="540"/>
        <w:jc w:val="both"/>
        <w:rPr>
          <w:sz w:val="28"/>
          <w:szCs w:val="28"/>
        </w:rPr>
      </w:pPr>
      <w:r w:rsidRPr="00E1696E">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Pr>
          <w:sz w:val="28"/>
          <w:szCs w:val="28"/>
        </w:rPr>
        <w:t>Ярославского муниципального района;</w:t>
      </w:r>
    </w:p>
    <w:p w:rsidR="00420D71" w:rsidRPr="00E1696E" w:rsidRDefault="00420D71" w:rsidP="00420D71">
      <w:pPr>
        <w:ind w:firstLine="540"/>
        <w:jc w:val="both"/>
        <w:rPr>
          <w:sz w:val="28"/>
          <w:szCs w:val="28"/>
        </w:rPr>
      </w:pPr>
      <w:r w:rsidRPr="00E1696E">
        <w:rPr>
          <w:sz w:val="28"/>
          <w:szCs w:val="28"/>
        </w:rPr>
        <w:t>- в удовлетворении жалобы отказывается.</w:t>
      </w:r>
    </w:p>
    <w:p w:rsidR="00420D71" w:rsidRPr="00E1696E" w:rsidRDefault="00420D71" w:rsidP="00420D71">
      <w:pPr>
        <w:ind w:firstLine="540"/>
        <w:jc w:val="both"/>
        <w:rPr>
          <w:sz w:val="28"/>
          <w:szCs w:val="28"/>
        </w:rPr>
      </w:pPr>
      <w:r w:rsidRPr="00E1696E">
        <w:rPr>
          <w:sz w:val="28"/>
          <w:szCs w:val="28"/>
        </w:rPr>
        <w:t xml:space="preserve">5.7. Не позднее дня, следующего за днем принятия решения, указанного в пункте 5.6 настоящего раздела, заявителю в письменной форме и по желанию </w:t>
      </w:r>
      <w:r w:rsidRPr="00E1696E">
        <w:rPr>
          <w:sz w:val="28"/>
          <w:szCs w:val="28"/>
        </w:rPr>
        <w:lastRenderedPageBreak/>
        <w:t>заявителя в электронной форме направляется мотивированный ответ о результатах рассмотрения жалобы.</w:t>
      </w:r>
    </w:p>
    <w:p w:rsidR="00420D71" w:rsidRPr="00E1696E" w:rsidRDefault="00420D71" w:rsidP="00420D71">
      <w:pPr>
        <w:ind w:firstLine="540"/>
        <w:jc w:val="both"/>
        <w:rPr>
          <w:sz w:val="28"/>
          <w:szCs w:val="28"/>
        </w:rPr>
      </w:pPr>
      <w:r w:rsidRPr="00E1696E">
        <w:rPr>
          <w:sz w:val="28"/>
          <w:szCs w:val="28"/>
        </w:rPr>
        <w:t>5.8.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D71" w:rsidRPr="00E1696E" w:rsidRDefault="00420D71" w:rsidP="00420D71">
      <w:pPr>
        <w:ind w:firstLine="540"/>
        <w:jc w:val="both"/>
        <w:rPr>
          <w:sz w:val="28"/>
          <w:szCs w:val="28"/>
        </w:rPr>
      </w:pPr>
      <w:r w:rsidRPr="00E1696E">
        <w:rPr>
          <w:sz w:val="28"/>
          <w:szCs w:val="28"/>
        </w:rPr>
        <w:t>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20D71" w:rsidRPr="00E1696E" w:rsidRDefault="00420D71" w:rsidP="00420D71">
      <w:pPr>
        <w:ind w:firstLine="540"/>
        <w:jc w:val="both"/>
        <w:rPr>
          <w:sz w:val="28"/>
          <w:szCs w:val="28"/>
        </w:rPr>
      </w:pPr>
      <w:r w:rsidRPr="00E1696E">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14A3" w:rsidRDefault="00420D71" w:rsidP="00D414A3">
      <w:pPr>
        <w:ind w:firstLine="540"/>
        <w:jc w:val="both"/>
        <w:rPr>
          <w:sz w:val="28"/>
          <w:szCs w:val="28"/>
        </w:rPr>
        <w:sectPr w:rsidR="00D414A3" w:rsidSect="00D414A3">
          <w:pgSz w:w="11907" w:h="16840" w:code="9"/>
          <w:pgMar w:top="425" w:right="567" w:bottom="425" w:left="1418" w:header="454" w:footer="720" w:gutter="0"/>
          <w:pgNumType w:start="1"/>
          <w:cols w:space="720"/>
          <w:titlePg/>
          <w:docGrid w:linePitch="360"/>
        </w:sectPr>
      </w:pPr>
      <w:r w:rsidRPr="00E1696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1696E">
        <w:rPr>
          <w:sz w:val="28"/>
          <w:szCs w:val="28"/>
          <w:vertAlign w:val="superscript"/>
        </w:rPr>
        <w:t xml:space="preserve">1 </w:t>
      </w:r>
      <w:r w:rsidRPr="00E1696E">
        <w:rPr>
          <w:sz w:val="28"/>
          <w:szCs w:val="28"/>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676875" w:rsidRPr="00E81AF2" w:rsidRDefault="00DC00EA" w:rsidP="00D414A3">
      <w:pPr>
        <w:ind w:firstLine="540"/>
        <w:jc w:val="right"/>
        <w:rPr>
          <w:color w:val="000000"/>
          <w:sz w:val="26"/>
          <w:szCs w:val="26"/>
          <w:lang w:bidi="ru-RU"/>
        </w:rPr>
      </w:pPr>
      <w:r w:rsidRPr="00F52A63">
        <w:rPr>
          <w:sz w:val="24"/>
          <w:szCs w:val="24"/>
        </w:rPr>
        <w:lastRenderedPageBreak/>
        <w:t xml:space="preserve">     </w:t>
      </w:r>
      <w:r w:rsidR="003E0107" w:rsidRPr="00E81AF2">
        <w:rPr>
          <w:color w:val="000000"/>
          <w:sz w:val="26"/>
          <w:szCs w:val="26"/>
          <w:lang w:bidi="ru-RU"/>
        </w:rPr>
        <w:t xml:space="preserve">Приложение № 1 </w:t>
      </w:r>
      <w:r w:rsidR="00676875" w:rsidRPr="00E81AF2">
        <w:rPr>
          <w:color w:val="000000"/>
          <w:sz w:val="26"/>
          <w:szCs w:val="26"/>
          <w:lang w:bidi="ru-RU"/>
        </w:rPr>
        <w:t>к</w:t>
      </w:r>
    </w:p>
    <w:p w:rsidR="00676875" w:rsidRPr="00E81AF2" w:rsidRDefault="00676875" w:rsidP="00D414A3">
      <w:pPr>
        <w:ind w:firstLine="540"/>
        <w:jc w:val="right"/>
        <w:rPr>
          <w:color w:val="000000"/>
          <w:sz w:val="26"/>
          <w:szCs w:val="26"/>
          <w:lang w:bidi="ru-RU"/>
        </w:rPr>
      </w:pPr>
      <w:r w:rsidRPr="00E81AF2">
        <w:rPr>
          <w:color w:val="000000"/>
          <w:sz w:val="26"/>
          <w:szCs w:val="26"/>
          <w:lang w:bidi="ru-RU"/>
        </w:rPr>
        <w:t xml:space="preserve"> Административному</w:t>
      </w:r>
    </w:p>
    <w:p w:rsidR="003E0107" w:rsidRPr="00E81AF2" w:rsidRDefault="00676875" w:rsidP="00D414A3">
      <w:pPr>
        <w:ind w:firstLine="540"/>
        <w:jc w:val="right"/>
        <w:rPr>
          <w:color w:val="000000"/>
          <w:sz w:val="26"/>
          <w:szCs w:val="26"/>
          <w:lang w:bidi="ru-RU"/>
        </w:rPr>
      </w:pPr>
      <w:r w:rsidRPr="00E81AF2">
        <w:rPr>
          <w:color w:val="000000"/>
          <w:sz w:val="26"/>
          <w:szCs w:val="26"/>
          <w:lang w:bidi="ru-RU"/>
        </w:rPr>
        <w:t xml:space="preserve"> р</w:t>
      </w:r>
      <w:r w:rsidR="003E0107" w:rsidRPr="00E81AF2">
        <w:rPr>
          <w:color w:val="000000"/>
          <w:sz w:val="26"/>
          <w:szCs w:val="26"/>
          <w:lang w:bidi="ru-RU"/>
        </w:rPr>
        <w:t xml:space="preserve">егламенту </w:t>
      </w:r>
    </w:p>
    <w:p w:rsidR="003E0107" w:rsidRPr="00E81AF2" w:rsidRDefault="003E0107" w:rsidP="003E0107">
      <w:pPr>
        <w:widowControl w:val="0"/>
        <w:spacing w:after="522" w:line="220" w:lineRule="exact"/>
        <w:ind w:right="140"/>
        <w:jc w:val="right"/>
        <w:rPr>
          <w:color w:val="000000"/>
          <w:sz w:val="26"/>
          <w:szCs w:val="26"/>
          <w:lang w:bidi="ru-RU"/>
        </w:rPr>
      </w:pPr>
      <w:r w:rsidRPr="00E81AF2">
        <w:rPr>
          <w:color w:val="000000"/>
          <w:sz w:val="26"/>
          <w:szCs w:val="26"/>
          <w:lang w:bidi="ru-RU"/>
        </w:rPr>
        <w:t>ФОРМА</w:t>
      </w:r>
    </w:p>
    <w:p w:rsidR="003E0107" w:rsidRPr="003E0107" w:rsidRDefault="003E0107" w:rsidP="003E0107">
      <w:pPr>
        <w:widowControl w:val="0"/>
        <w:tabs>
          <w:tab w:val="left" w:leader="underscore" w:pos="8314"/>
        </w:tabs>
        <w:spacing w:line="240" w:lineRule="exact"/>
        <w:ind w:left="3380"/>
        <w:jc w:val="both"/>
        <w:rPr>
          <w:color w:val="000000"/>
          <w:sz w:val="22"/>
          <w:szCs w:val="22"/>
          <w:lang w:bidi="ru-RU"/>
        </w:rPr>
      </w:pPr>
      <w:r w:rsidRPr="003E0107">
        <w:rPr>
          <w:color w:val="000000"/>
          <w:sz w:val="22"/>
          <w:szCs w:val="22"/>
          <w:lang w:bidi="ru-RU"/>
        </w:rPr>
        <w:t>Кому</w:t>
      </w:r>
      <w:r w:rsidRPr="003E0107">
        <w:rPr>
          <w:color w:val="000000"/>
          <w:sz w:val="22"/>
          <w:szCs w:val="22"/>
          <w:lang w:bidi="ru-RU"/>
        </w:rPr>
        <w:tab/>
      </w:r>
    </w:p>
    <w:p w:rsidR="003E0107" w:rsidRPr="003E0107" w:rsidRDefault="003E0107" w:rsidP="003E0107">
      <w:pPr>
        <w:widowControl w:val="0"/>
        <w:spacing w:after="288" w:line="240" w:lineRule="exact"/>
        <w:ind w:right="280"/>
        <w:jc w:val="center"/>
        <w:rPr>
          <w:color w:val="000000"/>
          <w:sz w:val="18"/>
          <w:szCs w:val="18"/>
          <w:lang w:bidi="ru-RU"/>
        </w:rPr>
      </w:pPr>
      <w:r w:rsidRPr="003E0107">
        <w:rPr>
          <w:color w:val="000000"/>
          <w:sz w:val="18"/>
          <w:szCs w:val="18"/>
          <w:lang w:bidi="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3E0107">
        <w:rPr>
          <w:color w:val="000000"/>
          <w:sz w:val="18"/>
          <w:szCs w:val="18"/>
          <w:lang w:bidi="ru-RU"/>
        </w:rPr>
        <w:footnoteReference w:id="1"/>
      </w:r>
      <w:r w:rsidRPr="003E0107">
        <w:rPr>
          <w:color w:val="000000"/>
          <w:sz w:val="18"/>
          <w:szCs w:val="18"/>
          <w:lang w:bidi="ru-RU"/>
        </w:rPr>
        <w:t>, ОГРН - для юридического лица</w:t>
      </w:r>
    </w:p>
    <w:p w:rsidR="003E0107" w:rsidRPr="003E0107" w:rsidRDefault="003E0107" w:rsidP="00E81AF2">
      <w:pPr>
        <w:widowControl w:val="0"/>
        <w:ind w:left="3561"/>
        <w:rPr>
          <w:color w:val="000000"/>
          <w:sz w:val="18"/>
          <w:szCs w:val="18"/>
          <w:lang w:bidi="ru-RU"/>
        </w:rPr>
      </w:pPr>
      <w:r w:rsidRPr="003E0107">
        <w:rPr>
          <w:color w:val="000000"/>
          <w:sz w:val="18"/>
          <w:szCs w:val="18"/>
          <w:lang w:bidi="ru-RU"/>
        </w:rPr>
        <w:t>почтовый индекс и адрес, телефон, адрес электронной почты застройщика)</w:t>
      </w:r>
    </w:p>
    <w:p w:rsidR="00E81AF2" w:rsidRDefault="00E81AF2" w:rsidP="00D414A3">
      <w:pPr>
        <w:widowControl w:val="0"/>
        <w:jc w:val="center"/>
        <w:rPr>
          <w:b/>
          <w:bCs/>
          <w:color w:val="000000"/>
          <w:sz w:val="28"/>
          <w:szCs w:val="28"/>
          <w:lang w:bidi="ru-RU"/>
        </w:rPr>
      </w:pPr>
    </w:p>
    <w:p w:rsidR="00D414A3" w:rsidRPr="00E81AF2" w:rsidRDefault="003E0107" w:rsidP="00D414A3">
      <w:pPr>
        <w:widowControl w:val="0"/>
        <w:jc w:val="center"/>
        <w:rPr>
          <w:b/>
          <w:bCs/>
          <w:color w:val="000000"/>
          <w:sz w:val="26"/>
          <w:szCs w:val="26"/>
          <w:lang w:bidi="ru-RU"/>
        </w:rPr>
      </w:pPr>
      <w:r w:rsidRPr="00E81AF2">
        <w:rPr>
          <w:b/>
          <w:bCs/>
          <w:color w:val="000000"/>
          <w:sz w:val="26"/>
          <w:szCs w:val="26"/>
          <w:lang w:bidi="ru-RU"/>
        </w:rPr>
        <w:t xml:space="preserve">Р Е Ш Е Н И Е </w:t>
      </w:r>
    </w:p>
    <w:p w:rsidR="003E0107" w:rsidRDefault="003E0107" w:rsidP="00E81AF2">
      <w:pPr>
        <w:widowControl w:val="0"/>
        <w:jc w:val="center"/>
        <w:rPr>
          <w:b/>
          <w:bCs/>
          <w:color w:val="000000"/>
          <w:sz w:val="26"/>
          <w:szCs w:val="26"/>
          <w:lang w:bidi="ru-RU"/>
        </w:rPr>
      </w:pPr>
      <w:r w:rsidRPr="00E81AF2">
        <w:rPr>
          <w:b/>
          <w:bCs/>
          <w:color w:val="000000"/>
          <w:sz w:val="26"/>
          <w:szCs w:val="26"/>
          <w:lang w:bidi="ru-RU"/>
        </w:rPr>
        <w:t>об отказе в приеме документов</w:t>
      </w:r>
    </w:p>
    <w:p w:rsidR="00E81AF2" w:rsidRPr="00E81AF2" w:rsidRDefault="00E81AF2" w:rsidP="00E81AF2">
      <w:pPr>
        <w:widowControl w:val="0"/>
        <w:jc w:val="center"/>
        <w:rPr>
          <w:b/>
          <w:bCs/>
          <w:color w:val="000000"/>
          <w:sz w:val="26"/>
          <w:szCs w:val="26"/>
          <w:lang w:bidi="ru-RU"/>
        </w:rPr>
      </w:pPr>
    </w:p>
    <w:p w:rsidR="003E0107" w:rsidRPr="00E81AF2" w:rsidRDefault="003E0107" w:rsidP="00881D6F">
      <w:pPr>
        <w:widowControl w:val="0"/>
        <w:spacing w:after="204" w:line="180" w:lineRule="exact"/>
        <w:ind w:left="426" w:hanging="426"/>
        <w:jc w:val="center"/>
        <w:rPr>
          <w:color w:val="000000"/>
          <w:sz w:val="26"/>
          <w:szCs w:val="26"/>
          <w:lang w:bidi="ru-RU"/>
        </w:rPr>
      </w:pPr>
      <w:r w:rsidRPr="00E81AF2">
        <w:rPr>
          <w:color w:val="000000"/>
          <w:sz w:val="26"/>
          <w:szCs w:val="26"/>
          <w:u w:val="single"/>
          <w:lang w:bidi="ru-RU"/>
        </w:rPr>
        <w:t>(наименование уполномоченного органа местного самоуправления</w:t>
      </w:r>
      <w:r w:rsidRPr="00E81AF2">
        <w:rPr>
          <w:color w:val="000000"/>
          <w:sz w:val="26"/>
          <w:szCs w:val="26"/>
          <w:lang w:bidi="ru-RU"/>
        </w:rPr>
        <w:t>)</w:t>
      </w:r>
    </w:p>
    <w:p w:rsidR="00881D6F" w:rsidRPr="00E81AF2" w:rsidRDefault="00881D6F" w:rsidP="00E81AF2">
      <w:pPr>
        <w:autoSpaceDE w:val="0"/>
        <w:autoSpaceDN w:val="0"/>
        <w:adjustRightInd w:val="0"/>
        <w:ind w:left="709" w:firstLine="567"/>
        <w:jc w:val="both"/>
        <w:rPr>
          <w:sz w:val="26"/>
          <w:szCs w:val="26"/>
        </w:rPr>
      </w:pPr>
      <w:r w:rsidRPr="00E81AF2">
        <w:rPr>
          <w:sz w:val="26"/>
          <w:szCs w:val="26"/>
        </w:rPr>
        <w:t>Настоящим подтверждается, что при приеме уведомления о планируемом сносе/завершении сноса объекта капитального строительства (далее - уведомление) и документов,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были выявлены следующие основания для отказа в приеме документов:</w:t>
      </w:r>
    </w:p>
    <w:p w:rsidR="00881D6F" w:rsidRPr="00E81AF2" w:rsidRDefault="00881D6F" w:rsidP="00E81AF2">
      <w:pPr>
        <w:widowControl w:val="0"/>
        <w:ind w:left="709" w:firstLine="567"/>
        <w:jc w:val="both"/>
        <w:rPr>
          <w:sz w:val="26"/>
          <w:szCs w:val="26"/>
        </w:rPr>
      </w:pPr>
      <w:r w:rsidRPr="00E81AF2">
        <w:rPr>
          <w:sz w:val="26"/>
          <w:szCs w:val="26"/>
        </w:rPr>
        <w:t>-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881D6F" w:rsidRPr="00E81AF2" w:rsidRDefault="00881D6F" w:rsidP="00E81AF2">
      <w:pPr>
        <w:pStyle w:val="22"/>
        <w:shd w:val="clear" w:color="auto" w:fill="auto"/>
        <w:spacing w:before="0"/>
        <w:ind w:left="709" w:right="20" w:firstLine="567"/>
      </w:pPr>
      <w:r w:rsidRPr="00E81AF2">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1D6F" w:rsidRPr="00E81AF2" w:rsidRDefault="00881D6F" w:rsidP="00E81AF2">
      <w:pPr>
        <w:pStyle w:val="22"/>
        <w:shd w:val="clear" w:color="auto" w:fill="auto"/>
        <w:spacing w:before="0"/>
        <w:ind w:left="709" w:right="20" w:firstLine="567"/>
      </w:pPr>
      <w:r w:rsidRPr="00E81AF2">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1D6F" w:rsidRPr="00E81AF2" w:rsidRDefault="00881D6F" w:rsidP="00E81AF2">
      <w:pPr>
        <w:pStyle w:val="22"/>
        <w:shd w:val="clear" w:color="auto" w:fill="auto"/>
        <w:spacing w:before="0"/>
        <w:ind w:left="709" w:right="20" w:firstLine="567"/>
      </w:pPr>
      <w:r w:rsidRPr="00E81AF2">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81D6F" w:rsidRPr="00E81AF2" w:rsidRDefault="00881D6F" w:rsidP="00E81AF2">
      <w:pPr>
        <w:pStyle w:val="22"/>
        <w:shd w:val="clear" w:color="auto" w:fill="auto"/>
        <w:spacing w:before="0"/>
        <w:ind w:left="709" w:right="20" w:firstLine="567"/>
      </w:pPr>
      <w:r w:rsidRPr="00E81AF2">
        <w:t>-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настоящим Административным регламентом;</w:t>
      </w:r>
    </w:p>
    <w:p w:rsidR="00881D6F" w:rsidRPr="00E81AF2" w:rsidRDefault="00881D6F" w:rsidP="00E81AF2">
      <w:pPr>
        <w:pStyle w:val="22"/>
        <w:shd w:val="clear" w:color="auto" w:fill="auto"/>
        <w:spacing w:before="0"/>
        <w:ind w:left="709" w:right="20" w:firstLine="567"/>
      </w:pPr>
      <w:r w:rsidRPr="00E81AF2">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81D6F" w:rsidRPr="00E81AF2" w:rsidRDefault="00881D6F" w:rsidP="00E81AF2">
      <w:pPr>
        <w:pStyle w:val="22"/>
        <w:shd w:val="clear" w:color="auto" w:fill="auto"/>
        <w:spacing w:before="0"/>
        <w:ind w:left="709" w:right="20" w:firstLine="567"/>
      </w:pPr>
      <w:r w:rsidRPr="00E81AF2">
        <w:t>- Неполное заполнение полей в форме уведомления, в том числе в интерактивной форме уведомления на ЕПГУ;</w:t>
      </w:r>
    </w:p>
    <w:p w:rsidR="00881D6F" w:rsidRPr="00E81AF2" w:rsidRDefault="00881D6F" w:rsidP="00E81AF2">
      <w:pPr>
        <w:pStyle w:val="22"/>
        <w:shd w:val="clear" w:color="auto" w:fill="auto"/>
        <w:spacing w:before="0"/>
        <w:ind w:left="709" w:right="20" w:firstLine="567"/>
      </w:pPr>
      <w:r w:rsidRPr="00E81AF2">
        <w:t>- Представление неполного комплекта документов, необхо</w:t>
      </w:r>
      <w:r w:rsidR="00E81AF2">
        <w:t>димых для предоставления услуги</w:t>
      </w:r>
      <w:r w:rsidRPr="00E81AF2">
        <w:t>.</w:t>
      </w:r>
    </w:p>
    <w:p w:rsidR="00881D6F" w:rsidRPr="00E81AF2" w:rsidRDefault="00881D6F" w:rsidP="00881D6F">
      <w:pPr>
        <w:autoSpaceDE w:val="0"/>
        <w:autoSpaceDN w:val="0"/>
        <w:adjustRightInd w:val="0"/>
        <w:ind w:left="426" w:firstLine="282"/>
        <w:jc w:val="both"/>
        <w:rPr>
          <w:sz w:val="26"/>
          <w:szCs w:val="26"/>
        </w:rPr>
      </w:pPr>
    </w:p>
    <w:tbl>
      <w:tblPr>
        <w:tblW w:w="10205" w:type="dxa"/>
        <w:tblLayout w:type="fixed"/>
        <w:tblCellMar>
          <w:left w:w="0" w:type="dxa"/>
          <w:right w:w="0" w:type="dxa"/>
        </w:tblCellMar>
        <w:tblLook w:val="01E0" w:firstRow="1" w:lastRow="1" w:firstColumn="1" w:lastColumn="1" w:noHBand="0" w:noVBand="0"/>
      </w:tblPr>
      <w:tblGrid>
        <w:gridCol w:w="4200"/>
        <w:gridCol w:w="210"/>
        <w:gridCol w:w="1385"/>
        <w:gridCol w:w="210"/>
        <w:gridCol w:w="4200"/>
      </w:tblGrid>
      <w:tr w:rsidR="00E81AF2" w:rsidRPr="001D7412" w:rsidTr="00E81AF2">
        <w:trPr>
          <w:trHeight w:val="60"/>
        </w:trPr>
        <w:tc>
          <w:tcPr>
            <w:tcW w:w="4200" w:type="dxa"/>
            <w:tcBorders>
              <w:top w:val="single" w:sz="4" w:space="0" w:color="auto"/>
            </w:tcBorders>
            <w:vAlign w:val="bottom"/>
          </w:tcPr>
          <w:p w:rsidR="00E81AF2" w:rsidRDefault="00E81AF2" w:rsidP="00A12820">
            <w:pPr>
              <w:jc w:val="center"/>
              <w:rPr>
                <w:sz w:val="14"/>
                <w:szCs w:val="14"/>
              </w:rPr>
            </w:pPr>
            <w:r w:rsidRPr="001D7412">
              <w:rPr>
                <w:sz w:val="14"/>
                <w:szCs w:val="14"/>
              </w:rPr>
              <w:t xml:space="preserve">(должность, </w:t>
            </w:r>
            <w:r>
              <w:rPr>
                <w:sz w:val="14"/>
                <w:szCs w:val="14"/>
              </w:rPr>
              <w:t>в случае, если застройщиком или</w:t>
            </w:r>
          </w:p>
          <w:p w:rsidR="00E81AF2" w:rsidRPr="001D7412" w:rsidRDefault="00E81AF2" w:rsidP="00A12820">
            <w:pPr>
              <w:jc w:val="center"/>
              <w:rPr>
                <w:sz w:val="14"/>
                <w:szCs w:val="14"/>
              </w:rPr>
            </w:pPr>
            <w:r>
              <w:rPr>
                <w:sz w:val="14"/>
                <w:szCs w:val="14"/>
              </w:rPr>
              <w:t>техническим заказчиком является юридическое лицо</w:t>
            </w:r>
            <w:r w:rsidRPr="001D7412">
              <w:rPr>
                <w:sz w:val="14"/>
                <w:szCs w:val="14"/>
              </w:rPr>
              <w:t>)</w:t>
            </w:r>
          </w:p>
        </w:tc>
        <w:tc>
          <w:tcPr>
            <w:tcW w:w="210" w:type="dxa"/>
            <w:vAlign w:val="bottom"/>
          </w:tcPr>
          <w:p w:rsidR="00E81AF2" w:rsidRPr="001D7412" w:rsidRDefault="00E81AF2" w:rsidP="00A12820">
            <w:pPr>
              <w:jc w:val="center"/>
              <w:rPr>
                <w:sz w:val="14"/>
                <w:szCs w:val="14"/>
              </w:rPr>
            </w:pPr>
          </w:p>
        </w:tc>
        <w:tc>
          <w:tcPr>
            <w:tcW w:w="1385" w:type="dxa"/>
            <w:tcBorders>
              <w:top w:val="single" w:sz="4" w:space="0" w:color="auto"/>
            </w:tcBorders>
          </w:tcPr>
          <w:p w:rsidR="00E81AF2" w:rsidRPr="001D7412" w:rsidRDefault="00E81AF2" w:rsidP="00A12820">
            <w:pPr>
              <w:jc w:val="center"/>
              <w:rPr>
                <w:sz w:val="14"/>
                <w:szCs w:val="14"/>
              </w:rPr>
            </w:pPr>
            <w:r w:rsidRPr="001D7412">
              <w:rPr>
                <w:sz w:val="14"/>
                <w:szCs w:val="14"/>
              </w:rPr>
              <w:t>(подпись)</w:t>
            </w:r>
          </w:p>
        </w:tc>
        <w:tc>
          <w:tcPr>
            <w:tcW w:w="210" w:type="dxa"/>
          </w:tcPr>
          <w:p w:rsidR="00E81AF2" w:rsidRPr="001D7412" w:rsidRDefault="00E81AF2" w:rsidP="00A12820">
            <w:pPr>
              <w:jc w:val="center"/>
              <w:rPr>
                <w:sz w:val="14"/>
                <w:szCs w:val="14"/>
              </w:rPr>
            </w:pPr>
          </w:p>
        </w:tc>
        <w:tc>
          <w:tcPr>
            <w:tcW w:w="4200" w:type="dxa"/>
            <w:tcBorders>
              <w:top w:val="single" w:sz="4" w:space="0" w:color="auto"/>
            </w:tcBorders>
          </w:tcPr>
          <w:p w:rsidR="00E81AF2" w:rsidRPr="001D7412" w:rsidRDefault="00E81AF2" w:rsidP="00A12820">
            <w:pPr>
              <w:jc w:val="center"/>
              <w:rPr>
                <w:sz w:val="14"/>
                <w:szCs w:val="14"/>
              </w:rPr>
            </w:pPr>
            <w:r w:rsidRPr="001D7412">
              <w:rPr>
                <w:sz w:val="14"/>
                <w:szCs w:val="14"/>
              </w:rPr>
              <w:t>(</w:t>
            </w:r>
            <w:r>
              <w:rPr>
                <w:sz w:val="14"/>
                <w:szCs w:val="14"/>
              </w:rPr>
              <w:t>расшифровка подписи</w:t>
            </w:r>
            <w:r w:rsidRPr="001D7412">
              <w:rPr>
                <w:sz w:val="14"/>
                <w:szCs w:val="14"/>
              </w:rPr>
              <w:t>)</w:t>
            </w:r>
          </w:p>
        </w:tc>
      </w:tr>
    </w:tbl>
    <w:p w:rsidR="00E81AF2" w:rsidRDefault="00E81AF2" w:rsidP="00E81AF2">
      <w:pPr>
        <w:ind w:right="6005"/>
        <w:jc w:val="center"/>
      </w:pPr>
      <w:r>
        <w:t>М. П.</w:t>
      </w:r>
    </w:p>
    <w:p w:rsidR="00E81AF2" w:rsidRPr="00296693" w:rsidRDefault="00E81AF2" w:rsidP="00E81AF2">
      <w:pPr>
        <w:ind w:right="6005"/>
        <w:jc w:val="center"/>
        <w:rPr>
          <w:sz w:val="16"/>
          <w:szCs w:val="16"/>
        </w:rPr>
      </w:pPr>
      <w:r w:rsidRPr="00296693">
        <w:rPr>
          <w:sz w:val="16"/>
          <w:szCs w:val="16"/>
        </w:rPr>
        <w:t>(при наличии)</w:t>
      </w:r>
    </w:p>
    <w:p w:rsidR="00E81AF2" w:rsidRDefault="00E81AF2" w:rsidP="00D414A3">
      <w:pPr>
        <w:widowControl w:val="0"/>
        <w:ind w:left="5761" w:right="142"/>
        <w:jc w:val="right"/>
        <w:rPr>
          <w:color w:val="000000"/>
          <w:sz w:val="28"/>
          <w:szCs w:val="28"/>
          <w:lang w:bidi="ru-RU"/>
        </w:rPr>
      </w:pPr>
    </w:p>
    <w:p w:rsidR="00E81AF2" w:rsidRDefault="00E81AF2" w:rsidP="00D414A3">
      <w:pPr>
        <w:widowControl w:val="0"/>
        <w:ind w:left="5761" w:right="142"/>
        <w:jc w:val="right"/>
        <w:rPr>
          <w:color w:val="000000"/>
          <w:sz w:val="28"/>
          <w:szCs w:val="28"/>
          <w:lang w:bidi="ru-RU"/>
        </w:rPr>
      </w:pPr>
    </w:p>
    <w:p w:rsidR="00E81AF2" w:rsidRDefault="009F2401" w:rsidP="00D414A3">
      <w:pPr>
        <w:widowControl w:val="0"/>
        <w:ind w:left="5761" w:right="142"/>
        <w:jc w:val="right"/>
        <w:rPr>
          <w:color w:val="000000"/>
          <w:sz w:val="26"/>
          <w:szCs w:val="26"/>
          <w:lang w:bidi="ru-RU"/>
        </w:rPr>
      </w:pPr>
      <w:r w:rsidRPr="00E81AF2">
        <w:rPr>
          <w:color w:val="000000"/>
          <w:sz w:val="26"/>
          <w:szCs w:val="26"/>
          <w:lang w:bidi="ru-RU"/>
        </w:rPr>
        <w:lastRenderedPageBreak/>
        <w:t xml:space="preserve">Приложение № 2 к </w:t>
      </w:r>
    </w:p>
    <w:p w:rsidR="00676875" w:rsidRPr="00E81AF2" w:rsidRDefault="009F2401" w:rsidP="00D414A3">
      <w:pPr>
        <w:widowControl w:val="0"/>
        <w:ind w:left="5761" w:right="142"/>
        <w:jc w:val="right"/>
        <w:rPr>
          <w:color w:val="000000"/>
          <w:sz w:val="26"/>
          <w:szCs w:val="26"/>
          <w:lang w:bidi="ru-RU"/>
        </w:rPr>
      </w:pPr>
      <w:r w:rsidRPr="00E81AF2">
        <w:rPr>
          <w:color w:val="000000"/>
          <w:sz w:val="26"/>
          <w:szCs w:val="26"/>
          <w:lang w:bidi="ru-RU"/>
        </w:rPr>
        <w:t>Административному реглам</w:t>
      </w:r>
      <w:r w:rsidR="00D414A3" w:rsidRPr="00E81AF2">
        <w:rPr>
          <w:color w:val="000000"/>
          <w:sz w:val="26"/>
          <w:szCs w:val="26"/>
          <w:lang w:bidi="ru-RU"/>
        </w:rPr>
        <w:t>е</w:t>
      </w:r>
      <w:r w:rsidRPr="00E81AF2">
        <w:rPr>
          <w:color w:val="000000"/>
          <w:sz w:val="26"/>
          <w:szCs w:val="26"/>
          <w:lang w:bidi="ru-RU"/>
        </w:rPr>
        <w:t>нту</w:t>
      </w:r>
    </w:p>
    <w:p w:rsidR="00676875" w:rsidRPr="00E81AF2" w:rsidRDefault="00676875" w:rsidP="00D414A3">
      <w:pPr>
        <w:widowControl w:val="0"/>
        <w:ind w:left="5761" w:right="142"/>
        <w:jc w:val="right"/>
        <w:rPr>
          <w:color w:val="000000"/>
          <w:sz w:val="26"/>
          <w:szCs w:val="26"/>
          <w:lang w:bidi="ru-RU"/>
        </w:rPr>
      </w:pPr>
    </w:p>
    <w:p w:rsidR="009F2401" w:rsidRPr="00676875" w:rsidRDefault="00676875" w:rsidP="00D414A3">
      <w:pPr>
        <w:widowControl w:val="0"/>
        <w:ind w:left="5761" w:right="142"/>
        <w:jc w:val="right"/>
        <w:rPr>
          <w:color w:val="000000"/>
          <w:sz w:val="28"/>
          <w:szCs w:val="28"/>
          <w:lang w:bidi="ru-RU"/>
        </w:rPr>
      </w:pPr>
      <w:r w:rsidRPr="00E81AF2">
        <w:rPr>
          <w:color w:val="000000"/>
          <w:sz w:val="26"/>
          <w:szCs w:val="26"/>
          <w:lang w:bidi="ru-RU"/>
        </w:rPr>
        <w:t>ФОРМА 1</w:t>
      </w:r>
      <w:r w:rsidR="009F2401" w:rsidRPr="00676875">
        <w:rPr>
          <w:color w:val="000000"/>
          <w:sz w:val="28"/>
          <w:szCs w:val="28"/>
          <w:lang w:bidi="ru-RU"/>
        </w:rPr>
        <w:t xml:space="preserve"> </w:t>
      </w:r>
    </w:p>
    <w:p w:rsidR="00D414A3" w:rsidRPr="00676875" w:rsidRDefault="00D414A3" w:rsidP="00D414A3">
      <w:pPr>
        <w:widowControl w:val="0"/>
        <w:ind w:right="142"/>
        <w:jc w:val="right"/>
        <w:rPr>
          <w:color w:val="000000"/>
          <w:sz w:val="28"/>
          <w:szCs w:val="28"/>
          <w:lang w:bidi="ru-RU"/>
        </w:rPr>
      </w:pPr>
    </w:p>
    <w:p w:rsidR="00D414A3" w:rsidRDefault="00D414A3" w:rsidP="00D414A3"/>
    <w:p w:rsidR="00841637" w:rsidRPr="00763FFE" w:rsidRDefault="00841637" w:rsidP="00D414A3"/>
    <w:p w:rsidR="00D414A3" w:rsidRPr="00480ACC" w:rsidRDefault="00D414A3" w:rsidP="00D414A3">
      <w:pPr>
        <w:jc w:val="center"/>
        <w:rPr>
          <w:b/>
          <w:sz w:val="28"/>
          <w:szCs w:val="28"/>
        </w:rPr>
      </w:pPr>
      <w:r>
        <w:rPr>
          <w:b/>
          <w:sz w:val="28"/>
          <w:szCs w:val="28"/>
        </w:rPr>
        <w:t>Уведомление о планируемом сносе объекта капитального строительства</w:t>
      </w:r>
    </w:p>
    <w:p w:rsidR="00D414A3" w:rsidRDefault="00D414A3" w:rsidP="00D414A3"/>
    <w:p w:rsidR="00D414A3" w:rsidRPr="0013748F" w:rsidRDefault="00D414A3" w:rsidP="00D414A3"/>
    <w:p w:rsidR="00D414A3" w:rsidRPr="00CC262D" w:rsidRDefault="00D414A3" w:rsidP="00D414A3"/>
    <w:tbl>
      <w:tblPr>
        <w:tblStyle w:val="ae"/>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D414A3" w:rsidRPr="00763FFE" w:rsidTr="00963913">
        <w:trPr>
          <w:trHeight w:val="240"/>
          <w:jc w:val="right"/>
        </w:trPr>
        <w:tc>
          <w:tcPr>
            <w:tcW w:w="140" w:type="dxa"/>
            <w:vAlign w:val="bottom"/>
          </w:tcPr>
          <w:p w:rsidR="00D414A3" w:rsidRPr="00763FFE" w:rsidRDefault="00D414A3" w:rsidP="00963913">
            <w:pPr>
              <w:jc w:val="right"/>
            </w:pPr>
            <w:r w:rsidRPr="00763FFE">
              <w:t>«</w:t>
            </w:r>
          </w:p>
        </w:tc>
        <w:tc>
          <w:tcPr>
            <w:tcW w:w="490" w:type="dxa"/>
            <w:tcBorders>
              <w:bottom w:val="single" w:sz="4" w:space="0" w:color="auto"/>
            </w:tcBorders>
            <w:vAlign w:val="bottom"/>
          </w:tcPr>
          <w:p w:rsidR="00D414A3" w:rsidRPr="00763FFE" w:rsidRDefault="00D414A3" w:rsidP="00963913">
            <w:pPr>
              <w:jc w:val="center"/>
            </w:pPr>
          </w:p>
        </w:tc>
        <w:tc>
          <w:tcPr>
            <w:tcW w:w="224" w:type="dxa"/>
            <w:vAlign w:val="bottom"/>
          </w:tcPr>
          <w:p w:rsidR="00D414A3" w:rsidRPr="00763FFE" w:rsidRDefault="00D414A3" w:rsidP="00963913">
            <w:r w:rsidRPr="00763FFE">
              <w:t>»</w:t>
            </w:r>
          </w:p>
        </w:tc>
        <w:tc>
          <w:tcPr>
            <w:tcW w:w="1876" w:type="dxa"/>
            <w:tcBorders>
              <w:bottom w:val="single" w:sz="4" w:space="0" w:color="auto"/>
            </w:tcBorders>
            <w:vAlign w:val="bottom"/>
          </w:tcPr>
          <w:p w:rsidR="00D414A3" w:rsidRPr="00763FFE" w:rsidRDefault="00D414A3" w:rsidP="00963913">
            <w:pPr>
              <w:jc w:val="center"/>
            </w:pPr>
          </w:p>
        </w:tc>
        <w:tc>
          <w:tcPr>
            <w:tcW w:w="378" w:type="dxa"/>
            <w:vAlign w:val="bottom"/>
          </w:tcPr>
          <w:p w:rsidR="00D414A3" w:rsidRPr="00763FFE" w:rsidRDefault="00D414A3" w:rsidP="00963913">
            <w:pPr>
              <w:jc w:val="right"/>
            </w:pPr>
            <w:r w:rsidRPr="00763FFE">
              <w:t>20</w:t>
            </w:r>
          </w:p>
        </w:tc>
        <w:tc>
          <w:tcPr>
            <w:tcW w:w="490" w:type="dxa"/>
            <w:tcBorders>
              <w:bottom w:val="single" w:sz="4" w:space="0" w:color="auto"/>
            </w:tcBorders>
            <w:vAlign w:val="bottom"/>
          </w:tcPr>
          <w:p w:rsidR="00D414A3" w:rsidRPr="00763FFE" w:rsidRDefault="00D414A3" w:rsidP="00963913"/>
        </w:tc>
        <w:tc>
          <w:tcPr>
            <w:tcW w:w="294" w:type="dxa"/>
            <w:vAlign w:val="bottom"/>
          </w:tcPr>
          <w:p w:rsidR="00D414A3" w:rsidRPr="00763FFE" w:rsidRDefault="00D414A3" w:rsidP="00963913">
            <w:r w:rsidRPr="00763FFE">
              <w:t xml:space="preserve"> г.</w:t>
            </w:r>
          </w:p>
        </w:tc>
      </w:tr>
    </w:tbl>
    <w:p w:rsidR="00D414A3" w:rsidRPr="00F00CA4" w:rsidRDefault="00D414A3" w:rsidP="00D414A3">
      <w:pPr>
        <w:rPr>
          <w:lang w:val="en-US"/>
        </w:rPr>
      </w:pPr>
    </w:p>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D414A3" w:rsidRPr="00763FFE" w:rsidTr="00963913">
        <w:trPr>
          <w:trHeight w:val="240"/>
        </w:trPr>
        <w:tc>
          <w:tcPr>
            <w:tcW w:w="10191"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tcBorders>
              <w:bottom w:val="single" w:sz="4" w:space="0" w:color="auto"/>
            </w:tcBorders>
            <w:vAlign w:val="bottom"/>
          </w:tcPr>
          <w:p w:rsidR="00D414A3" w:rsidRPr="00763FFE" w:rsidRDefault="00D414A3" w:rsidP="00963913">
            <w:pPr>
              <w:jc w:val="center"/>
            </w:pPr>
          </w:p>
        </w:tc>
      </w:tr>
      <w:tr w:rsidR="00D414A3" w:rsidRPr="00763FFE" w:rsidTr="00963913">
        <w:tc>
          <w:tcPr>
            <w:tcW w:w="10191" w:type="dxa"/>
            <w:tcBorders>
              <w:top w:val="single" w:sz="4" w:space="0" w:color="auto"/>
            </w:tcBorders>
            <w:vAlign w:val="bottom"/>
          </w:tcPr>
          <w:p w:rsidR="00D414A3" w:rsidRDefault="00D414A3" w:rsidP="00963913">
            <w:pPr>
              <w:jc w:val="center"/>
              <w:rPr>
                <w:iCs/>
                <w:sz w:val="14"/>
                <w:szCs w:val="14"/>
              </w:rPr>
            </w:pPr>
            <w:r w:rsidRPr="00CC262D">
              <w:rPr>
                <w:iCs/>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
          <w:p w:rsidR="00D414A3" w:rsidRPr="00763FFE" w:rsidRDefault="00D414A3" w:rsidP="00963913">
            <w:pPr>
              <w:jc w:val="center"/>
              <w:rPr>
                <w:iCs/>
                <w:sz w:val="14"/>
                <w:szCs w:val="14"/>
              </w:rPr>
            </w:pPr>
            <w:r w:rsidRPr="00CC262D">
              <w:rPr>
                <w:iCs/>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D414A3" w:rsidRDefault="00D414A3" w:rsidP="00D414A3"/>
    <w:p w:rsidR="00D414A3" w:rsidRDefault="00D414A3" w:rsidP="00D414A3"/>
    <w:p w:rsidR="00D414A3" w:rsidRPr="00BA758B" w:rsidRDefault="00D414A3" w:rsidP="00D414A3">
      <w:pPr>
        <w:jc w:val="center"/>
        <w:rPr>
          <w:b/>
        </w:rPr>
      </w:pPr>
      <w:r w:rsidRPr="00BA758B">
        <w:rPr>
          <w:b/>
        </w:rPr>
        <w:t>1. Сведения о застройщике, техническом заказчике</w:t>
      </w:r>
    </w:p>
    <w:p w:rsidR="00D414A3" w:rsidRDefault="00D414A3" w:rsidP="00D414A3"/>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t>1.1.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rsidRPr="00BA758B">
              <w:t>Сведения о физическом лице, в случае если застройщиком является физическое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1.1.1.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Фамилия, имя, отчество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1.1.2.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Место жительства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1.1.3.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Реквизиты документа, удостоверяющего личность</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юридическом лице, в случае если застройщиком или техническим заказчиком является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Наименование</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Место нахождения</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1.2.4.</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pStyle w:val="s16"/>
            </w:pPr>
            <w:r>
              <w:t>Идентификационный номер налогоплательщика,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bl>
    <w:p w:rsidR="00D414A3" w:rsidRDefault="00D414A3" w:rsidP="00D414A3"/>
    <w:p w:rsidR="00D414A3" w:rsidRDefault="00D414A3" w:rsidP="00D414A3"/>
    <w:p w:rsidR="00841637" w:rsidRDefault="00841637" w:rsidP="00D414A3"/>
    <w:p w:rsidR="00841637" w:rsidRDefault="00841637" w:rsidP="00D414A3"/>
    <w:p w:rsidR="00841637" w:rsidRDefault="00841637" w:rsidP="00D414A3"/>
    <w:p w:rsidR="00841637" w:rsidRDefault="00841637" w:rsidP="00D414A3"/>
    <w:p w:rsidR="00841637" w:rsidRDefault="00841637" w:rsidP="00D414A3">
      <w:pPr>
        <w:jc w:val="center"/>
        <w:rPr>
          <w:b/>
        </w:rPr>
      </w:pPr>
    </w:p>
    <w:p w:rsidR="00E81AF2" w:rsidRDefault="00E81AF2" w:rsidP="00D414A3">
      <w:pPr>
        <w:jc w:val="center"/>
        <w:rPr>
          <w:b/>
        </w:rPr>
      </w:pPr>
    </w:p>
    <w:p w:rsidR="00E81AF2" w:rsidRDefault="00E81AF2" w:rsidP="00D414A3">
      <w:pPr>
        <w:jc w:val="center"/>
        <w:rPr>
          <w:b/>
        </w:rPr>
      </w:pPr>
    </w:p>
    <w:p w:rsidR="00D414A3" w:rsidRPr="00BA758B" w:rsidRDefault="00D414A3" w:rsidP="00D414A3">
      <w:pPr>
        <w:jc w:val="center"/>
        <w:rPr>
          <w:b/>
        </w:rPr>
      </w:pPr>
      <w:r w:rsidRPr="00BA758B">
        <w:rPr>
          <w:b/>
        </w:rPr>
        <w:lastRenderedPageBreak/>
        <w:t>2. Сведения о земельном участке</w:t>
      </w:r>
    </w:p>
    <w:p w:rsidR="00D414A3" w:rsidRDefault="00D414A3" w:rsidP="00D414A3"/>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t>2.1.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rsidRPr="00BA758B">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2.2.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2.3.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2.4.</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bl>
    <w:p w:rsidR="00D414A3" w:rsidRDefault="00D414A3" w:rsidP="00D414A3"/>
    <w:p w:rsidR="00D414A3" w:rsidRDefault="00D414A3" w:rsidP="00D414A3"/>
    <w:p w:rsidR="00D414A3" w:rsidRPr="00BA758B" w:rsidRDefault="00D414A3" w:rsidP="00D414A3">
      <w:pPr>
        <w:jc w:val="center"/>
        <w:rPr>
          <w:b/>
        </w:rPr>
      </w:pPr>
      <w:r w:rsidRPr="00BA758B">
        <w:rPr>
          <w:b/>
        </w:rPr>
        <w:t>3. Сведения об объекте капитального строительства, подлежащем сносу</w:t>
      </w:r>
    </w:p>
    <w:p w:rsidR="00D414A3" w:rsidRDefault="00D414A3" w:rsidP="00D414A3"/>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t>3.1.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rsidRPr="00BA758B">
              <w:t>Кадастровый номер объекта капитального строительства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3.2.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праве застройщика на объект капитального строительства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3.3.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наличии прав иных лиц на объект капитального строительства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3.4.</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bl>
    <w:p w:rsidR="00D414A3" w:rsidRDefault="00D414A3" w:rsidP="00D414A3"/>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864"/>
      </w:tblGrid>
      <w:tr w:rsidR="00D414A3" w:rsidRPr="00763FFE" w:rsidTr="00963913">
        <w:trPr>
          <w:trHeight w:val="240"/>
        </w:trPr>
        <w:tc>
          <w:tcPr>
            <w:tcW w:w="6327" w:type="dxa"/>
            <w:tcMar>
              <w:left w:w="0" w:type="dxa"/>
              <w:right w:w="0" w:type="dxa"/>
            </w:tcMar>
            <w:vAlign w:val="bottom"/>
          </w:tcPr>
          <w:p w:rsidR="00D414A3" w:rsidRPr="00763FFE" w:rsidRDefault="00D414A3" w:rsidP="00963913">
            <w:r w:rsidRPr="00296693">
              <w:t>Почтовый адрес и (или) адрес электронной почты для связи:</w:t>
            </w:r>
          </w:p>
        </w:tc>
        <w:tc>
          <w:tcPr>
            <w:tcW w:w="3864"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bl>
    <w:p w:rsidR="00D414A3" w:rsidRPr="00296693" w:rsidRDefault="00D414A3" w:rsidP="00D414A3">
      <w:pPr>
        <w:rPr>
          <w:sz w:val="2"/>
          <w:szCs w:val="2"/>
        </w:rPr>
      </w:pPr>
    </w:p>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7195"/>
      </w:tblGrid>
      <w:tr w:rsidR="00D414A3" w:rsidRPr="00763FFE" w:rsidTr="00963913">
        <w:trPr>
          <w:trHeight w:val="240"/>
        </w:trPr>
        <w:tc>
          <w:tcPr>
            <w:tcW w:w="2996" w:type="dxa"/>
            <w:tcMar>
              <w:left w:w="0" w:type="dxa"/>
              <w:right w:w="0" w:type="dxa"/>
            </w:tcMar>
            <w:vAlign w:val="bottom"/>
          </w:tcPr>
          <w:p w:rsidR="00D414A3" w:rsidRPr="00763FFE" w:rsidRDefault="00D414A3" w:rsidP="00963913">
            <w:r w:rsidRPr="00296693">
              <w:t>Настоящим уведомлением я</w:t>
            </w:r>
          </w:p>
        </w:tc>
        <w:tc>
          <w:tcPr>
            <w:tcW w:w="7195"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r w:rsidR="00D414A3" w:rsidRPr="00296693" w:rsidTr="00963913">
        <w:tc>
          <w:tcPr>
            <w:tcW w:w="10191" w:type="dxa"/>
            <w:gridSpan w:val="2"/>
            <w:tcBorders>
              <w:top w:val="single" w:sz="4" w:space="0" w:color="auto"/>
            </w:tcBorders>
            <w:vAlign w:val="bottom"/>
          </w:tcPr>
          <w:p w:rsidR="00D414A3" w:rsidRPr="00296693" w:rsidRDefault="00D414A3" w:rsidP="00963913">
            <w:pPr>
              <w:jc w:val="center"/>
              <w:rPr>
                <w:sz w:val="14"/>
                <w:szCs w:val="14"/>
              </w:rPr>
            </w:pPr>
            <w:r w:rsidRPr="00296693">
              <w:rPr>
                <w:sz w:val="14"/>
                <w:szCs w:val="14"/>
              </w:rPr>
              <w:t>(фамилия, имя, отчество (при наличии)</w:t>
            </w:r>
            <w:r>
              <w:rPr>
                <w:sz w:val="14"/>
                <w:szCs w:val="14"/>
              </w:rPr>
              <w:t>)</w:t>
            </w:r>
          </w:p>
        </w:tc>
      </w:tr>
    </w:tbl>
    <w:p w:rsidR="00D414A3" w:rsidRDefault="00D414A3" w:rsidP="00D414A3">
      <w:pPr>
        <w:jc w:val="both"/>
      </w:pPr>
      <w:r>
        <w:t>даю согласие на обработку персональных данных (в случае если застройщиком является физическое лицо).</w:t>
      </w:r>
    </w:p>
    <w:p w:rsidR="00D414A3" w:rsidRDefault="00D414A3" w:rsidP="00D414A3"/>
    <w:p w:rsidR="00D414A3" w:rsidRDefault="00D414A3" w:rsidP="00D414A3"/>
    <w:tbl>
      <w:tblPr>
        <w:tblW w:w="10205" w:type="dxa"/>
        <w:tblLayout w:type="fixed"/>
        <w:tblCellMar>
          <w:left w:w="0" w:type="dxa"/>
          <w:right w:w="0" w:type="dxa"/>
        </w:tblCellMar>
        <w:tblLook w:val="01E0" w:firstRow="1" w:lastRow="1" w:firstColumn="1" w:lastColumn="1" w:noHBand="0" w:noVBand="0"/>
      </w:tblPr>
      <w:tblGrid>
        <w:gridCol w:w="4200"/>
        <w:gridCol w:w="210"/>
        <w:gridCol w:w="1385"/>
        <w:gridCol w:w="210"/>
        <w:gridCol w:w="4200"/>
      </w:tblGrid>
      <w:tr w:rsidR="00D414A3" w:rsidRPr="00763FFE" w:rsidTr="00963913">
        <w:trPr>
          <w:trHeight w:val="240"/>
        </w:trPr>
        <w:tc>
          <w:tcPr>
            <w:tcW w:w="4200" w:type="dxa"/>
            <w:tcBorders>
              <w:bottom w:val="single" w:sz="4" w:space="0" w:color="auto"/>
            </w:tcBorders>
            <w:vAlign w:val="bottom"/>
          </w:tcPr>
          <w:p w:rsidR="00D414A3" w:rsidRPr="00763FFE" w:rsidRDefault="00D414A3" w:rsidP="00963913">
            <w:pPr>
              <w:jc w:val="center"/>
            </w:pPr>
          </w:p>
        </w:tc>
        <w:tc>
          <w:tcPr>
            <w:tcW w:w="210" w:type="dxa"/>
            <w:vAlign w:val="bottom"/>
          </w:tcPr>
          <w:p w:rsidR="00D414A3" w:rsidRPr="00763FFE" w:rsidRDefault="00D414A3" w:rsidP="00963913">
            <w:pPr>
              <w:jc w:val="center"/>
            </w:pPr>
          </w:p>
        </w:tc>
        <w:tc>
          <w:tcPr>
            <w:tcW w:w="1385" w:type="dxa"/>
            <w:tcBorders>
              <w:bottom w:val="single" w:sz="4" w:space="0" w:color="auto"/>
            </w:tcBorders>
            <w:vAlign w:val="bottom"/>
          </w:tcPr>
          <w:p w:rsidR="00D414A3" w:rsidRPr="00763FFE" w:rsidRDefault="00D414A3" w:rsidP="00963913">
            <w:pPr>
              <w:jc w:val="center"/>
            </w:pPr>
          </w:p>
        </w:tc>
        <w:tc>
          <w:tcPr>
            <w:tcW w:w="210" w:type="dxa"/>
            <w:vAlign w:val="bottom"/>
          </w:tcPr>
          <w:p w:rsidR="00D414A3" w:rsidRPr="00763FFE" w:rsidRDefault="00D414A3" w:rsidP="00963913">
            <w:pPr>
              <w:jc w:val="center"/>
            </w:pPr>
          </w:p>
        </w:tc>
        <w:tc>
          <w:tcPr>
            <w:tcW w:w="4200" w:type="dxa"/>
            <w:tcBorders>
              <w:bottom w:val="single" w:sz="4" w:space="0" w:color="auto"/>
            </w:tcBorders>
            <w:vAlign w:val="bottom"/>
          </w:tcPr>
          <w:p w:rsidR="00D414A3" w:rsidRPr="00763FFE" w:rsidRDefault="00D414A3" w:rsidP="00963913">
            <w:pPr>
              <w:jc w:val="center"/>
            </w:pPr>
          </w:p>
        </w:tc>
      </w:tr>
      <w:tr w:rsidR="00D414A3" w:rsidRPr="001D7412" w:rsidTr="00963913">
        <w:tc>
          <w:tcPr>
            <w:tcW w:w="4200" w:type="dxa"/>
            <w:tcBorders>
              <w:top w:val="single" w:sz="4" w:space="0" w:color="auto"/>
            </w:tcBorders>
            <w:vAlign w:val="bottom"/>
          </w:tcPr>
          <w:p w:rsidR="00D414A3" w:rsidRDefault="00D414A3" w:rsidP="00963913">
            <w:pPr>
              <w:jc w:val="center"/>
              <w:rPr>
                <w:sz w:val="14"/>
                <w:szCs w:val="14"/>
              </w:rPr>
            </w:pPr>
            <w:r w:rsidRPr="001D7412">
              <w:rPr>
                <w:sz w:val="14"/>
                <w:szCs w:val="14"/>
              </w:rPr>
              <w:t xml:space="preserve">(должность, </w:t>
            </w:r>
            <w:r>
              <w:rPr>
                <w:sz w:val="14"/>
                <w:szCs w:val="14"/>
              </w:rPr>
              <w:t>в случае, если застройщиком или</w:t>
            </w:r>
          </w:p>
          <w:p w:rsidR="00D414A3" w:rsidRPr="001D7412" w:rsidRDefault="00D414A3" w:rsidP="00963913">
            <w:pPr>
              <w:jc w:val="center"/>
              <w:rPr>
                <w:sz w:val="14"/>
                <w:szCs w:val="14"/>
              </w:rPr>
            </w:pPr>
            <w:r>
              <w:rPr>
                <w:sz w:val="14"/>
                <w:szCs w:val="14"/>
              </w:rPr>
              <w:t>техническим заказчиком является юридическое лицо</w:t>
            </w:r>
            <w:r w:rsidRPr="001D7412">
              <w:rPr>
                <w:sz w:val="14"/>
                <w:szCs w:val="14"/>
              </w:rPr>
              <w:t>)</w:t>
            </w:r>
          </w:p>
        </w:tc>
        <w:tc>
          <w:tcPr>
            <w:tcW w:w="210" w:type="dxa"/>
            <w:vAlign w:val="bottom"/>
          </w:tcPr>
          <w:p w:rsidR="00D414A3" w:rsidRPr="001D7412" w:rsidRDefault="00D414A3" w:rsidP="00963913">
            <w:pPr>
              <w:jc w:val="center"/>
              <w:rPr>
                <w:sz w:val="14"/>
                <w:szCs w:val="14"/>
              </w:rPr>
            </w:pPr>
          </w:p>
        </w:tc>
        <w:tc>
          <w:tcPr>
            <w:tcW w:w="1385" w:type="dxa"/>
            <w:tcBorders>
              <w:top w:val="single" w:sz="4" w:space="0" w:color="auto"/>
            </w:tcBorders>
          </w:tcPr>
          <w:p w:rsidR="00D414A3" w:rsidRPr="001D7412" w:rsidRDefault="00D414A3" w:rsidP="00963913">
            <w:pPr>
              <w:jc w:val="center"/>
              <w:rPr>
                <w:sz w:val="14"/>
                <w:szCs w:val="14"/>
              </w:rPr>
            </w:pPr>
            <w:r w:rsidRPr="001D7412">
              <w:rPr>
                <w:sz w:val="14"/>
                <w:szCs w:val="14"/>
              </w:rPr>
              <w:t>(подпись)</w:t>
            </w:r>
          </w:p>
        </w:tc>
        <w:tc>
          <w:tcPr>
            <w:tcW w:w="210" w:type="dxa"/>
          </w:tcPr>
          <w:p w:rsidR="00D414A3" w:rsidRPr="001D7412" w:rsidRDefault="00D414A3" w:rsidP="00963913">
            <w:pPr>
              <w:jc w:val="center"/>
              <w:rPr>
                <w:sz w:val="14"/>
                <w:szCs w:val="14"/>
              </w:rPr>
            </w:pPr>
          </w:p>
        </w:tc>
        <w:tc>
          <w:tcPr>
            <w:tcW w:w="4200" w:type="dxa"/>
            <w:tcBorders>
              <w:top w:val="single" w:sz="4" w:space="0" w:color="auto"/>
            </w:tcBorders>
          </w:tcPr>
          <w:p w:rsidR="00D414A3" w:rsidRPr="001D7412" w:rsidRDefault="00D414A3" w:rsidP="00963913">
            <w:pPr>
              <w:jc w:val="center"/>
              <w:rPr>
                <w:sz w:val="14"/>
                <w:szCs w:val="14"/>
              </w:rPr>
            </w:pPr>
            <w:r w:rsidRPr="001D7412">
              <w:rPr>
                <w:sz w:val="14"/>
                <w:szCs w:val="14"/>
              </w:rPr>
              <w:t>(</w:t>
            </w:r>
            <w:r>
              <w:rPr>
                <w:sz w:val="14"/>
                <w:szCs w:val="14"/>
              </w:rPr>
              <w:t>расшифровка подписи</w:t>
            </w:r>
            <w:r w:rsidRPr="001D7412">
              <w:rPr>
                <w:sz w:val="14"/>
                <w:szCs w:val="14"/>
              </w:rPr>
              <w:t>)</w:t>
            </w:r>
          </w:p>
        </w:tc>
      </w:tr>
    </w:tbl>
    <w:p w:rsidR="00D414A3" w:rsidRDefault="00D414A3" w:rsidP="00D414A3">
      <w:pPr>
        <w:ind w:right="6005"/>
        <w:jc w:val="center"/>
      </w:pPr>
      <w:r>
        <w:t>М. П.</w:t>
      </w:r>
    </w:p>
    <w:p w:rsidR="00D414A3" w:rsidRPr="00296693" w:rsidRDefault="00D414A3" w:rsidP="00D414A3">
      <w:pPr>
        <w:ind w:right="6005"/>
        <w:jc w:val="center"/>
        <w:rPr>
          <w:sz w:val="16"/>
          <w:szCs w:val="16"/>
        </w:rPr>
      </w:pPr>
      <w:r w:rsidRPr="00296693">
        <w:rPr>
          <w:sz w:val="16"/>
          <w:szCs w:val="16"/>
        </w:rPr>
        <w:t>(при наличии)</w:t>
      </w:r>
    </w:p>
    <w:p w:rsidR="00D414A3" w:rsidRDefault="00D414A3" w:rsidP="00D414A3"/>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64"/>
        <w:gridCol w:w="5627"/>
      </w:tblGrid>
      <w:tr w:rsidR="00D414A3" w:rsidRPr="00763FFE" w:rsidTr="00963913">
        <w:trPr>
          <w:trHeight w:val="240"/>
        </w:trPr>
        <w:tc>
          <w:tcPr>
            <w:tcW w:w="4564" w:type="dxa"/>
            <w:tcMar>
              <w:left w:w="0" w:type="dxa"/>
              <w:right w:w="0" w:type="dxa"/>
            </w:tcMar>
            <w:vAlign w:val="bottom"/>
          </w:tcPr>
          <w:p w:rsidR="00D414A3" w:rsidRPr="00763FFE" w:rsidRDefault="00D414A3" w:rsidP="00963913">
            <w:r w:rsidRPr="00296693">
              <w:t>К настоящему уведомлению прилагаются:</w:t>
            </w:r>
          </w:p>
        </w:tc>
        <w:tc>
          <w:tcPr>
            <w:tcW w:w="5627"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r w:rsidR="00D414A3" w:rsidRPr="00296693" w:rsidTr="00963913">
        <w:tc>
          <w:tcPr>
            <w:tcW w:w="10191" w:type="dxa"/>
            <w:gridSpan w:val="2"/>
            <w:tcBorders>
              <w:top w:val="single" w:sz="4" w:space="0" w:color="auto"/>
            </w:tcBorders>
            <w:vAlign w:val="bottom"/>
          </w:tcPr>
          <w:p w:rsidR="00D414A3" w:rsidRDefault="00D414A3" w:rsidP="00963913">
            <w:pPr>
              <w:jc w:val="center"/>
              <w:rPr>
                <w:sz w:val="14"/>
                <w:szCs w:val="14"/>
              </w:rPr>
            </w:pPr>
            <w:r w:rsidRPr="00296693">
              <w:rPr>
                <w:sz w:val="14"/>
                <w:szCs w:val="14"/>
              </w:rPr>
              <w:t>(документы в соответствии с частью 10 статьи 55.31 Градостроительно</w:t>
            </w:r>
            <w:r>
              <w:rPr>
                <w:sz w:val="14"/>
                <w:szCs w:val="14"/>
              </w:rPr>
              <w:t>го кодекса Российской Федерации</w:t>
            </w:r>
          </w:p>
          <w:p w:rsidR="00D414A3" w:rsidRPr="00296693" w:rsidRDefault="00D414A3" w:rsidP="00963913">
            <w:pPr>
              <w:jc w:val="center"/>
              <w:rPr>
                <w:sz w:val="14"/>
                <w:szCs w:val="14"/>
              </w:rPr>
            </w:pPr>
            <w:r w:rsidRPr="00296693">
              <w:rPr>
                <w:sz w:val="14"/>
                <w:szCs w:val="14"/>
              </w:rPr>
              <w:t>(Собрание законодательства Российской Федерации, 2005, № 1, ст. 16; 2018, № 32, ст. 5133, 5135))</w:t>
            </w:r>
          </w:p>
        </w:tc>
      </w:tr>
    </w:tbl>
    <w:p w:rsidR="00D414A3" w:rsidRPr="00296693" w:rsidRDefault="00D414A3" w:rsidP="00D414A3">
      <w:pPr>
        <w:rPr>
          <w:sz w:val="2"/>
          <w:szCs w:val="2"/>
        </w:rPr>
      </w:pPr>
    </w:p>
    <w:p w:rsidR="00D414A3" w:rsidRDefault="00D414A3" w:rsidP="009F2401">
      <w:pPr>
        <w:widowControl w:val="0"/>
        <w:spacing w:after="522" w:line="220" w:lineRule="exact"/>
        <w:ind w:right="140"/>
        <w:jc w:val="right"/>
        <w:rPr>
          <w:color w:val="000000"/>
          <w:sz w:val="22"/>
          <w:szCs w:val="22"/>
          <w:lang w:bidi="ru-RU"/>
        </w:rPr>
      </w:pPr>
    </w:p>
    <w:p w:rsidR="00676875" w:rsidRPr="00E81AF2" w:rsidRDefault="00841637" w:rsidP="00676875">
      <w:pPr>
        <w:jc w:val="right"/>
        <w:rPr>
          <w:sz w:val="26"/>
          <w:szCs w:val="26"/>
        </w:rPr>
      </w:pPr>
      <w:r w:rsidRPr="00E81AF2">
        <w:rPr>
          <w:sz w:val="26"/>
          <w:szCs w:val="26"/>
        </w:rPr>
        <w:lastRenderedPageBreak/>
        <w:t>Ф</w:t>
      </w:r>
      <w:r w:rsidR="00676875" w:rsidRPr="00E81AF2">
        <w:rPr>
          <w:sz w:val="26"/>
          <w:szCs w:val="26"/>
        </w:rPr>
        <w:t>ОРМА 2</w:t>
      </w:r>
    </w:p>
    <w:p w:rsidR="00676875" w:rsidRPr="00676875" w:rsidRDefault="00676875" w:rsidP="00676875">
      <w:pPr>
        <w:jc w:val="right"/>
        <w:rPr>
          <w:sz w:val="28"/>
          <w:szCs w:val="28"/>
        </w:rPr>
      </w:pPr>
    </w:p>
    <w:p w:rsidR="00676875" w:rsidRPr="00480ACC" w:rsidRDefault="00676875" w:rsidP="00676875">
      <w:pPr>
        <w:jc w:val="center"/>
        <w:rPr>
          <w:b/>
          <w:sz w:val="28"/>
          <w:szCs w:val="28"/>
        </w:rPr>
      </w:pPr>
      <w:r>
        <w:rPr>
          <w:b/>
          <w:sz w:val="28"/>
          <w:szCs w:val="28"/>
        </w:rPr>
        <w:t xml:space="preserve">Уведомление </w:t>
      </w:r>
      <w:r w:rsidRPr="00A95050">
        <w:rPr>
          <w:b/>
          <w:sz w:val="28"/>
          <w:szCs w:val="28"/>
        </w:rPr>
        <w:t>о завершении сноса объекта капитального строительства</w:t>
      </w:r>
    </w:p>
    <w:p w:rsidR="00676875" w:rsidRDefault="00676875" w:rsidP="00676875"/>
    <w:p w:rsidR="00676875" w:rsidRPr="00CC262D" w:rsidRDefault="00676875" w:rsidP="00676875"/>
    <w:p w:rsidR="00676875" w:rsidRPr="00CC262D" w:rsidRDefault="00676875" w:rsidP="00676875"/>
    <w:tbl>
      <w:tblPr>
        <w:tblStyle w:val="ae"/>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676875" w:rsidRPr="00763FFE" w:rsidTr="00963913">
        <w:trPr>
          <w:trHeight w:val="240"/>
          <w:jc w:val="right"/>
        </w:trPr>
        <w:tc>
          <w:tcPr>
            <w:tcW w:w="140" w:type="dxa"/>
            <w:vAlign w:val="bottom"/>
          </w:tcPr>
          <w:p w:rsidR="00676875" w:rsidRPr="00763FFE" w:rsidRDefault="00676875" w:rsidP="00963913">
            <w:pPr>
              <w:jc w:val="right"/>
            </w:pPr>
            <w:r w:rsidRPr="00763FFE">
              <w:t>«</w:t>
            </w:r>
          </w:p>
        </w:tc>
        <w:tc>
          <w:tcPr>
            <w:tcW w:w="490" w:type="dxa"/>
            <w:tcBorders>
              <w:bottom w:val="single" w:sz="4" w:space="0" w:color="auto"/>
            </w:tcBorders>
            <w:vAlign w:val="bottom"/>
          </w:tcPr>
          <w:p w:rsidR="00676875" w:rsidRPr="00763FFE" w:rsidRDefault="00676875" w:rsidP="00963913">
            <w:pPr>
              <w:jc w:val="center"/>
            </w:pPr>
          </w:p>
        </w:tc>
        <w:tc>
          <w:tcPr>
            <w:tcW w:w="224" w:type="dxa"/>
            <w:vAlign w:val="bottom"/>
          </w:tcPr>
          <w:p w:rsidR="00676875" w:rsidRPr="00763FFE" w:rsidRDefault="00676875" w:rsidP="00963913">
            <w:r w:rsidRPr="00763FFE">
              <w:t>»</w:t>
            </w:r>
          </w:p>
        </w:tc>
        <w:tc>
          <w:tcPr>
            <w:tcW w:w="1876" w:type="dxa"/>
            <w:tcBorders>
              <w:bottom w:val="single" w:sz="4" w:space="0" w:color="auto"/>
            </w:tcBorders>
            <w:vAlign w:val="bottom"/>
          </w:tcPr>
          <w:p w:rsidR="00676875" w:rsidRPr="00763FFE" w:rsidRDefault="00676875" w:rsidP="00963913">
            <w:pPr>
              <w:jc w:val="center"/>
            </w:pPr>
          </w:p>
        </w:tc>
        <w:tc>
          <w:tcPr>
            <w:tcW w:w="378" w:type="dxa"/>
            <w:vAlign w:val="bottom"/>
          </w:tcPr>
          <w:p w:rsidR="00676875" w:rsidRPr="00763FFE" w:rsidRDefault="00676875" w:rsidP="00963913">
            <w:pPr>
              <w:jc w:val="right"/>
            </w:pPr>
            <w:r w:rsidRPr="00763FFE">
              <w:t>20</w:t>
            </w:r>
          </w:p>
        </w:tc>
        <w:tc>
          <w:tcPr>
            <w:tcW w:w="490" w:type="dxa"/>
            <w:tcBorders>
              <w:bottom w:val="single" w:sz="4" w:space="0" w:color="auto"/>
            </w:tcBorders>
            <w:vAlign w:val="bottom"/>
          </w:tcPr>
          <w:p w:rsidR="00676875" w:rsidRPr="00763FFE" w:rsidRDefault="00676875" w:rsidP="00963913"/>
        </w:tc>
        <w:tc>
          <w:tcPr>
            <w:tcW w:w="294" w:type="dxa"/>
            <w:vAlign w:val="bottom"/>
          </w:tcPr>
          <w:p w:rsidR="00676875" w:rsidRPr="00763FFE" w:rsidRDefault="00676875" w:rsidP="00963913">
            <w:r w:rsidRPr="00763FFE">
              <w:t xml:space="preserve"> г.</w:t>
            </w:r>
          </w:p>
        </w:tc>
      </w:tr>
    </w:tbl>
    <w:p w:rsidR="00676875" w:rsidRDefault="00676875" w:rsidP="00676875"/>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676875" w:rsidRPr="00763FFE" w:rsidTr="00963913">
        <w:trPr>
          <w:trHeight w:val="240"/>
        </w:trPr>
        <w:tc>
          <w:tcPr>
            <w:tcW w:w="10191" w:type="dxa"/>
            <w:tcBorders>
              <w:bottom w:val="single" w:sz="4" w:space="0" w:color="auto"/>
            </w:tcBorders>
            <w:vAlign w:val="bottom"/>
          </w:tcPr>
          <w:p w:rsidR="00676875" w:rsidRPr="00763FFE" w:rsidRDefault="00676875" w:rsidP="00963913">
            <w:pPr>
              <w:jc w:val="center"/>
            </w:pPr>
          </w:p>
        </w:tc>
      </w:tr>
      <w:tr w:rsidR="00676875" w:rsidRPr="00763FFE" w:rsidTr="00963913">
        <w:trPr>
          <w:trHeight w:val="240"/>
        </w:trPr>
        <w:tc>
          <w:tcPr>
            <w:tcW w:w="10191" w:type="dxa"/>
            <w:tcBorders>
              <w:bottom w:val="single" w:sz="4" w:space="0" w:color="auto"/>
            </w:tcBorders>
            <w:vAlign w:val="bottom"/>
          </w:tcPr>
          <w:p w:rsidR="00676875" w:rsidRPr="00763FFE" w:rsidRDefault="00676875" w:rsidP="00963913">
            <w:pPr>
              <w:jc w:val="center"/>
            </w:pPr>
          </w:p>
        </w:tc>
      </w:tr>
      <w:tr w:rsidR="00676875" w:rsidRPr="00763FFE" w:rsidTr="00963913">
        <w:tc>
          <w:tcPr>
            <w:tcW w:w="10191" w:type="dxa"/>
            <w:tcBorders>
              <w:top w:val="single" w:sz="4" w:space="0" w:color="auto"/>
            </w:tcBorders>
            <w:vAlign w:val="bottom"/>
          </w:tcPr>
          <w:p w:rsidR="00676875" w:rsidRPr="00A95050" w:rsidRDefault="00676875" w:rsidP="00963913">
            <w:pPr>
              <w:jc w:val="center"/>
              <w:rPr>
                <w:iCs/>
                <w:sz w:val="14"/>
                <w:szCs w:val="14"/>
              </w:rPr>
            </w:pPr>
            <w:r w:rsidRPr="00A95050">
              <w:rPr>
                <w:iCs/>
                <w:sz w:val="14"/>
                <w:szCs w:val="14"/>
              </w:rPr>
              <w:t>(наименование органа местного самоуправления поселения, городского округа по месту</w:t>
            </w:r>
            <w:r>
              <w:rPr>
                <w:iCs/>
                <w:sz w:val="14"/>
                <w:szCs w:val="14"/>
              </w:rPr>
              <w:t xml:space="preserve"> нахождения земельного участка,</w:t>
            </w:r>
          </w:p>
          <w:p w:rsidR="00676875" w:rsidRPr="00A95050" w:rsidRDefault="00676875" w:rsidP="00963913">
            <w:pPr>
              <w:jc w:val="center"/>
              <w:rPr>
                <w:iCs/>
                <w:sz w:val="14"/>
                <w:szCs w:val="14"/>
              </w:rPr>
            </w:pPr>
            <w:r w:rsidRPr="00A95050">
              <w:rPr>
                <w:iCs/>
                <w:sz w:val="14"/>
                <w:szCs w:val="14"/>
              </w:rPr>
              <w:t>на</w:t>
            </w:r>
            <w:r>
              <w:rPr>
                <w:iCs/>
                <w:sz w:val="14"/>
                <w:szCs w:val="14"/>
              </w:rPr>
              <w:t xml:space="preserve"> котором располагался</w:t>
            </w:r>
            <w:r w:rsidRPr="00A95050">
              <w:rPr>
                <w:iCs/>
                <w:sz w:val="14"/>
                <w:szCs w:val="14"/>
              </w:rPr>
              <w:t xml:space="preserve"> </w:t>
            </w:r>
            <w:r>
              <w:rPr>
                <w:iCs/>
                <w:sz w:val="14"/>
                <w:szCs w:val="14"/>
              </w:rPr>
              <w:t>снесенный</w:t>
            </w:r>
            <w:r w:rsidRPr="00A95050">
              <w:rPr>
                <w:iCs/>
                <w:sz w:val="14"/>
                <w:szCs w:val="14"/>
              </w:rPr>
              <w:t xml:space="preserve"> объект капитального строительства, или в случае, если такой земельный</w:t>
            </w:r>
            <w:r>
              <w:rPr>
                <w:iCs/>
                <w:sz w:val="14"/>
                <w:szCs w:val="14"/>
              </w:rPr>
              <w:t xml:space="preserve"> </w:t>
            </w:r>
            <w:r w:rsidRPr="00A95050">
              <w:rPr>
                <w:iCs/>
                <w:sz w:val="14"/>
                <w:szCs w:val="14"/>
              </w:rPr>
              <w:t>участок находится</w:t>
            </w:r>
          </w:p>
          <w:p w:rsidR="00676875" w:rsidRPr="00763FFE" w:rsidRDefault="00676875" w:rsidP="00963913">
            <w:pPr>
              <w:jc w:val="center"/>
              <w:rPr>
                <w:iCs/>
                <w:sz w:val="14"/>
                <w:szCs w:val="14"/>
              </w:rPr>
            </w:pPr>
            <w:r w:rsidRPr="00A95050">
              <w:rPr>
                <w:iCs/>
                <w:sz w:val="14"/>
                <w:szCs w:val="14"/>
              </w:rPr>
              <w:t>на межселенной территории, — наименование органа местного самоуправления муниципального района)</w:t>
            </w:r>
          </w:p>
        </w:tc>
      </w:tr>
    </w:tbl>
    <w:p w:rsidR="00676875" w:rsidRDefault="00676875" w:rsidP="00676875"/>
    <w:p w:rsidR="00676875" w:rsidRDefault="00676875" w:rsidP="00676875"/>
    <w:p w:rsidR="00676875" w:rsidRPr="00BA758B" w:rsidRDefault="00676875" w:rsidP="00676875">
      <w:pPr>
        <w:jc w:val="center"/>
        <w:rPr>
          <w:b/>
        </w:rPr>
      </w:pPr>
      <w:r w:rsidRPr="00BA758B">
        <w:rPr>
          <w:b/>
        </w:rPr>
        <w:t>1. Сведения о застройщике, техническом заказчике</w:t>
      </w:r>
    </w:p>
    <w:p w:rsidR="00676875" w:rsidRDefault="00676875" w:rsidP="00676875"/>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t>1.1.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rsidRPr="00BA758B">
              <w:t>Сведения о физическом лице, в случае если застройщиком является физическое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1.1.1.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Фамилия, имя, отчество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1.1.2.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Место жительства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1.1.3.</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Реквизиты документа, удостоверяющего личность</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Сведения о юридическом лице, в случае если застройщиком или техническим заказчиком является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Наименование</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Место нахождения</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1.2.3.</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1.2.4.</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Pr="00841637" w:rsidRDefault="00676875" w:rsidP="00963913">
            <w:pPr>
              <w:pStyle w:val="s16"/>
              <w:rPr>
                <w:sz w:val="20"/>
                <w:szCs w:val="20"/>
              </w:rPr>
            </w:pPr>
            <w:r w:rsidRPr="00841637">
              <w:rPr>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bl>
    <w:p w:rsidR="00676875" w:rsidRDefault="00676875" w:rsidP="00676875"/>
    <w:p w:rsidR="00676875" w:rsidRDefault="00676875" w:rsidP="00676875"/>
    <w:p w:rsidR="00676875" w:rsidRPr="00BA758B" w:rsidRDefault="00676875" w:rsidP="00676875">
      <w:pPr>
        <w:jc w:val="center"/>
        <w:rPr>
          <w:b/>
        </w:rPr>
      </w:pPr>
      <w:r w:rsidRPr="00BA758B">
        <w:rPr>
          <w:b/>
        </w:rPr>
        <w:t>2. Сведения о земельном участке</w:t>
      </w:r>
    </w:p>
    <w:p w:rsidR="00676875" w:rsidRDefault="00676875" w:rsidP="00676875"/>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t>2.1.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rsidRPr="00BA758B">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p>
        </w:tc>
      </w:tr>
      <w:tr w:rsidR="00676875"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2.2.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2.3.</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lastRenderedPageBreak/>
              <w:t>2.4.</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bl>
    <w:p w:rsidR="00676875" w:rsidRDefault="00676875" w:rsidP="00676875"/>
    <w:p w:rsidR="00676875" w:rsidRPr="00F80C17" w:rsidRDefault="00676875" w:rsidP="00676875"/>
    <w:tbl>
      <w:tblPr>
        <w:tblStyle w:val="ae"/>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5231"/>
        <w:gridCol w:w="215"/>
        <w:gridCol w:w="275"/>
        <w:gridCol w:w="224"/>
        <w:gridCol w:w="1740"/>
        <w:gridCol w:w="136"/>
        <w:gridCol w:w="378"/>
        <w:gridCol w:w="490"/>
        <w:gridCol w:w="294"/>
        <w:gridCol w:w="1208"/>
      </w:tblGrid>
      <w:tr w:rsidR="00676875" w:rsidRPr="00763FFE" w:rsidTr="00963913">
        <w:trPr>
          <w:gridBefore w:val="1"/>
          <w:wBefore w:w="14" w:type="dxa"/>
          <w:trHeight w:val="240"/>
        </w:trPr>
        <w:tc>
          <w:tcPr>
            <w:tcW w:w="7685" w:type="dxa"/>
            <w:gridSpan w:val="5"/>
            <w:tcMar>
              <w:left w:w="0" w:type="dxa"/>
              <w:right w:w="0" w:type="dxa"/>
            </w:tcMar>
            <w:vAlign w:val="bottom"/>
          </w:tcPr>
          <w:p w:rsidR="00676875" w:rsidRPr="00F80C17" w:rsidRDefault="00676875" w:rsidP="00963913">
            <w:pPr>
              <w:rPr>
                <w:b/>
              </w:rPr>
            </w:pPr>
            <w:r w:rsidRPr="00F80C17">
              <w:rPr>
                <w:b/>
              </w:rPr>
              <w:t>Настоящим уведомляю о сносе объекта капитального строительства</w:t>
            </w:r>
          </w:p>
        </w:tc>
        <w:tc>
          <w:tcPr>
            <w:tcW w:w="2506" w:type="dxa"/>
            <w:gridSpan w:val="5"/>
            <w:tcBorders>
              <w:bottom w:val="single" w:sz="4" w:space="0" w:color="auto"/>
            </w:tcBorders>
            <w:vAlign w:val="bottom"/>
          </w:tcPr>
          <w:p w:rsidR="00676875" w:rsidRPr="00763FFE" w:rsidRDefault="00676875" w:rsidP="00963913">
            <w:pPr>
              <w:jc w:val="center"/>
            </w:pPr>
          </w:p>
        </w:tc>
      </w:tr>
      <w:tr w:rsidR="00676875" w:rsidRPr="00763FFE" w:rsidTr="00963913">
        <w:trPr>
          <w:gridBefore w:val="1"/>
          <w:wBefore w:w="14" w:type="dxa"/>
          <w:trHeight w:val="240"/>
        </w:trPr>
        <w:tc>
          <w:tcPr>
            <w:tcW w:w="5446" w:type="dxa"/>
            <w:gridSpan w:val="2"/>
            <w:tcBorders>
              <w:bottom w:val="single" w:sz="4" w:space="0" w:color="auto"/>
            </w:tcBorders>
            <w:vAlign w:val="bottom"/>
          </w:tcPr>
          <w:p w:rsidR="00676875" w:rsidRPr="00763FFE" w:rsidRDefault="00676875" w:rsidP="00963913">
            <w:pPr>
              <w:jc w:val="center"/>
            </w:pPr>
          </w:p>
        </w:tc>
        <w:tc>
          <w:tcPr>
            <w:tcW w:w="4745" w:type="dxa"/>
            <w:gridSpan w:val="8"/>
            <w:vAlign w:val="bottom"/>
          </w:tcPr>
          <w:p w:rsidR="00676875" w:rsidRPr="00F80C17" w:rsidRDefault="00676875" w:rsidP="00963913">
            <w:pPr>
              <w:jc w:val="right"/>
              <w:rPr>
                <w:b/>
              </w:rPr>
            </w:pPr>
            <w:r w:rsidRPr="00F80C17">
              <w:rPr>
                <w:b/>
              </w:rPr>
              <w:t>, указанного в уведомлении о планируемом</w:t>
            </w:r>
          </w:p>
        </w:tc>
      </w:tr>
      <w:tr w:rsidR="00676875" w:rsidRPr="00F80C17" w:rsidTr="00963913">
        <w:trPr>
          <w:gridBefore w:val="1"/>
          <w:wBefore w:w="14" w:type="dxa"/>
        </w:trPr>
        <w:tc>
          <w:tcPr>
            <w:tcW w:w="5446" w:type="dxa"/>
            <w:gridSpan w:val="2"/>
            <w:tcBorders>
              <w:top w:val="single" w:sz="4" w:space="0" w:color="auto"/>
            </w:tcBorders>
            <w:vAlign w:val="bottom"/>
          </w:tcPr>
          <w:p w:rsidR="00676875" w:rsidRPr="00F80C17" w:rsidRDefault="00676875" w:rsidP="00963913">
            <w:pPr>
              <w:jc w:val="center"/>
              <w:rPr>
                <w:sz w:val="14"/>
                <w:szCs w:val="14"/>
              </w:rPr>
            </w:pPr>
            <w:r w:rsidRPr="00F80C17">
              <w:rPr>
                <w:sz w:val="14"/>
                <w:szCs w:val="14"/>
              </w:rPr>
              <w:t>(кадастровый номер объекта капитального строительства (при наличии))</w:t>
            </w:r>
          </w:p>
        </w:tc>
        <w:tc>
          <w:tcPr>
            <w:tcW w:w="4745" w:type="dxa"/>
            <w:gridSpan w:val="8"/>
            <w:vAlign w:val="bottom"/>
          </w:tcPr>
          <w:p w:rsidR="00676875" w:rsidRPr="00F80C17" w:rsidRDefault="00676875" w:rsidP="00963913">
            <w:pPr>
              <w:jc w:val="right"/>
              <w:rPr>
                <w:b/>
                <w:sz w:val="14"/>
                <w:szCs w:val="14"/>
              </w:rPr>
            </w:pPr>
          </w:p>
        </w:tc>
      </w:tr>
      <w:tr w:rsidR="00676875" w:rsidRPr="00763FFE" w:rsidTr="00963913">
        <w:trPr>
          <w:gridAfter w:val="1"/>
          <w:wAfter w:w="1208" w:type="dxa"/>
          <w:trHeight w:val="240"/>
        </w:trPr>
        <w:tc>
          <w:tcPr>
            <w:tcW w:w="5245" w:type="dxa"/>
            <w:gridSpan w:val="2"/>
            <w:vAlign w:val="bottom"/>
          </w:tcPr>
          <w:p w:rsidR="00676875" w:rsidRPr="00763FFE" w:rsidRDefault="00676875" w:rsidP="00963913">
            <w:pPr>
              <w:tabs>
                <w:tab w:val="right" w:pos="5236"/>
              </w:tabs>
            </w:pPr>
            <w:r w:rsidRPr="00F80C17">
              <w:rPr>
                <w:b/>
              </w:rPr>
              <w:t>сносе объекта капитального строительства</w:t>
            </w:r>
            <w:r>
              <w:t xml:space="preserve"> от</w:t>
            </w:r>
            <w:r>
              <w:tab/>
            </w:r>
            <w:r w:rsidRPr="00763FFE">
              <w:t>«</w:t>
            </w:r>
          </w:p>
        </w:tc>
        <w:tc>
          <w:tcPr>
            <w:tcW w:w="490" w:type="dxa"/>
            <w:gridSpan w:val="2"/>
            <w:tcBorders>
              <w:bottom w:val="single" w:sz="4" w:space="0" w:color="auto"/>
            </w:tcBorders>
            <w:vAlign w:val="bottom"/>
          </w:tcPr>
          <w:p w:rsidR="00676875" w:rsidRPr="00763FFE" w:rsidRDefault="00676875" w:rsidP="00963913">
            <w:pPr>
              <w:jc w:val="center"/>
            </w:pPr>
          </w:p>
        </w:tc>
        <w:tc>
          <w:tcPr>
            <w:tcW w:w="224" w:type="dxa"/>
            <w:vAlign w:val="bottom"/>
          </w:tcPr>
          <w:p w:rsidR="00676875" w:rsidRPr="00763FFE" w:rsidRDefault="00676875" w:rsidP="00963913">
            <w:r w:rsidRPr="00763FFE">
              <w:t>»</w:t>
            </w:r>
          </w:p>
        </w:tc>
        <w:tc>
          <w:tcPr>
            <w:tcW w:w="1876" w:type="dxa"/>
            <w:gridSpan w:val="2"/>
            <w:tcBorders>
              <w:bottom w:val="single" w:sz="4" w:space="0" w:color="auto"/>
            </w:tcBorders>
            <w:vAlign w:val="bottom"/>
          </w:tcPr>
          <w:p w:rsidR="00676875" w:rsidRPr="00763FFE" w:rsidRDefault="00676875" w:rsidP="00963913">
            <w:pPr>
              <w:jc w:val="center"/>
            </w:pPr>
          </w:p>
        </w:tc>
        <w:tc>
          <w:tcPr>
            <w:tcW w:w="378" w:type="dxa"/>
            <w:vAlign w:val="bottom"/>
          </w:tcPr>
          <w:p w:rsidR="00676875" w:rsidRPr="00763FFE" w:rsidRDefault="00676875" w:rsidP="00963913">
            <w:pPr>
              <w:jc w:val="right"/>
            </w:pPr>
            <w:r w:rsidRPr="00763FFE">
              <w:t>20</w:t>
            </w:r>
          </w:p>
        </w:tc>
        <w:tc>
          <w:tcPr>
            <w:tcW w:w="490" w:type="dxa"/>
            <w:tcBorders>
              <w:bottom w:val="single" w:sz="4" w:space="0" w:color="auto"/>
            </w:tcBorders>
            <w:vAlign w:val="bottom"/>
          </w:tcPr>
          <w:p w:rsidR="00676875" w:rsidRPr="00763FFE" w:rsidRDefault="00676875" w:rsidP="00963913"/>
        </w:tc>
        <w:tc>
          <w:tcPr>
            <w:tcW w:w="294" w:type="dxa"/>
            <w:vAlign w:val="bottom"/>
          </w:tcPr>
          <w:p w:rsidR="00676875" w:rsidRPr="00763FFE" w:rsidRDefault="00676875" w:rsidP="00963913">
            <w:pPr>
              <w:jc w:val="center"/>
            </w:pPr>
            <w:r w:rsidRPr="00763FFE">
              <w:t>г.</w:t>
            </w:r>
          </w:p>
        </w:tc>
      </w:tr>
      <w:tr w:rsidR="00676875" w:rsidRPr="00F80C17" w:rsidTr="00963913">
        <w:trPr>
          <w:gridAfter w:val="1"/>
          <w:wAfter w:w="1208" w:type="dxa"/>
        </w:trPr>
        <w:tc>
          <w:tcPr>
            <w:tcW w:w="5245" w:type="dxa"/>
            <w:gridSpan w:val="2"/>
            <w:vAlign w:val="bottom"/>
          </w:tcPr>
          <w:p w:rsidR="00676875" w:rsidRPr="00F80C17" w:rsidRDefault="00676875" w:rsidP="00963913">
            <w:pPr>
              <w:tabs>
                <w:tab w:val="right" w:pos="5236"/>
              </w:tabs>
              <w:rPr>
                <w:b/>
                <w:sz w:val="14"/>
                <w:szCs w:val="14"/>
              </w:rPr>
            </w:pPr>
          </w:p>
        </w:tc>
        <w:tc>
          <w:tcPr>
            <w:tcW w:w="3458" w:type="dxa"/>
            <w:gridSpan w:val="7"/>
            <w:vAlign w:val="bottom"/>
          </w:tcPr>
          <w:p w:rsidR="00676875" w:rsidRPr="00F80C17" w:rsidRDefault="00676875" w:rsidP="00963913">
            <w:pPr>
              <w:jc w:val="center"/>
              <w:rPr>
                <w:sz w:val="14"/>
                <w:szCs w:val="14"/>
              </w:rPr>
            </w:pPr>
            <w:r w:rsidRPr="00F80C17">
              <w:rPr>
                <w:sz w:val="14"/>
                <w:szCs w:val="14"/>
              </w:rPr>
              <w:t>(дата направления)</w:t>
            </w:r>
          </w:p>
        </w:tc>
        <w:tc>
          <w:tcPr>
            <w:tcW w:w="294" w:type="dxa"/>
            <w:vAlign w:val="bottom"/>
          </w:tcPr>
          <w:p w:rsidR="00676875" w:rsidRPr="00F80C17" w:rsidRDefault="00676875" w:rsidP="00963913">
            <w:pPr>
              <w:rPr>
                <w:sz w:val="14"/>
                <w:szCs w:val="14"/>
              </w:rPr>
            </w:pPr>
          </w:p>
        </w:tc>
      </w:tr>
    </w:tbl>
    <w:p w:rsidR="00676875" w:rsidRPr="00F80C17" w:rsidRDefault="00676875" w:rsidP="00676875"/>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864"/>
      </w:tblGrid>
      <w:tr w:rsidR="00676875" w:rsidRPr="00763FFE" w:rsidTr="00963913">
        <w:trPr>
          <w:trHeight w:val="240"/>
        </w:trPr>
        <w:tc>
          <w:tcPr>
            <w:tcW w:w="6327" w:type="dxa"/>
            <w:tcMar>
              <w:left w:w="0" w:type="dxa"/>
              <w:right w:w="0" w:type="dxa"/>
            </w:tcMar>
            <w:vAlign w:val="bottom"/>
          </w:tcPr>
          <w:p w:rsidR="00676875" w:rsidRPr="00763FFE" w:rsidRDefault="00676875" w:rsidP="00963913">
            <w:r w:rsidRPr="00296693">
              <w:t>Почтовый адрес и (или) адрес электронной почты для связи:</w:t>
            </w:r>
          </w:p>
        </w:tc>
        <w:tc>
          <w:tcPr>
            <w:tcW w:w="3864" w:type="dxa"/>
            <w:tcBorders>
              <w:bottom w:val="single" w:sz="4" w:space="0" w:color="auto"/>
            </w:tcBorders>
            <w:vAlign w:val="bottom"/>
          </w:tcPr>
          <w:p w:rsidR="00676875" w:rsidRPr="00763FFE" w:rsidRDefault="00676875" w:rsidP="00963913">
            <w:pPr>
              <w:jc w:val="center"/>
            </w:pPr>
          </w:p>
        </w:tc>
      </w:tr>
      <w:tr w:rsidR="00676875" w:rsidRPr="00763FFE" w:rsidTr="00963913">
        <w:trPr>
          <w:trHeight w:val="240"/>
        </w:trPr>
        <w:tc>
          <w:tcPr>
            <w:tcW w:w="10191" w:type="dxa"/>
            <w:gridSpan w:val="2"/>
            <w:tcBorders>
              <w:bottom w:val="single" w:sz="4" w:space="0" w:color="auto"/>
            </w:tcBorders>
            <w:vAlign w:val="bottom"/>
          </w:tcPr>
          <w:p w:rsidR="00676875" w:rsidRPr="00763FFE" w:rsidRDefault="00676875" w:rsidP="00963913">
            <w:pPr>
              <w:jc w:val="center"/>
            </w:pPr>
          </w:p>
        </w:tc>
      </w:tr>
    </w:tbl>
    <w:p w:rsidR="00676875" w:rsidRPr="00F80C17" w:rsidRDefault="00676875" w:rsidP="00676875"/>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80"/>
        <w:gridCol w:w="7111"/>
      </w:tblGrid>
      <w:tr w:rsidR="00676875" w:rsidRPr="00763FFE" w:rsidTr="00963913">
        <w:trPr>
          <w:trHeight w:val="240"/>
        </w:trPr>
        <w:tc>
          <w:tcPr>
            <w:tcW w:w="3080" w:type="dxa"/>
            <w:tcMar>
              <w:left w:w="0" w:type="dxa"/>
              <w:right w:w="0" w:type="dxa"/>
            </w:tcMar>
            <w:vAlign w:val="bottom"/>
          </w:tcPr>
          <w:p w:rsidR="00676875" w:rsidRPr="00763FFE" w:rsidRDefault="00676875" w:rsidP="00963913">
            <w:r w:rsidRPr="00296693">
              <w:t>Настоящим уведомлением я</w:t>
            </w:r>
          </w:p>
        </w:tc>
        <w:tc>
          <w:tcPr>
            <w:tcW w:w="7111" w:type="dxa"/>
            <w:tcBorders>
              <w:bottom w:val="single" w:sz="4" w:space="0" w:color="auto"/>
            </w:tcBorders>
            <w:vAlign w:val="bottom"/>
          </w:tcPr>
          <w:p w:rsidR="00676875" w:rsidRPr="00763FFE" w:rsidRDefault="00676875" w:rsidP="00963913">
            <w:pPr>
              <w:jc w:val="center"/>
            </w:pPr>
          </w:p>
        </w:tc>
      </w:tr>
      <w:tr w:rsidR="00676875" w:rsidRPr="00763FFE" w:rsidTr="00963913">
        <w:trPr>
          <w:trHeight w:val="240"/>
        </w:trPr>
        <w:tc>
          <w:tcPr>
            <w:tcW w:w="10191" w:type="dxa"/>
            <w:gridSpan w:val="2"/>
            <w:tcBorders>
              <w:bottom w:val="single" w:sz="4" w:space="0" w:color="auto"/>
            </w:tcBorders>
            <w:vAlign w:val="bottom"/>
          </w:tcPr>
          <w:p w:rsidR="00676875" w:rsidRPr="00763FFE" w:rsidRDefault="00676875" w:rsidP="00963913">
            <w:pPr>
              <w:jc w:val="center"/>
            </w:pPr>
          </w:p>
        </w:tc>
      </w:tr>
      <w:tr w:rsidR="00676875" w:rsidRPr="00296693" w:rsidTr="00963913">
        <w:tc>
          <w:tcPr>
            <w:tcW w:w="10191" w:type="dxa"/>
            <w:gridSpan w:val="2"/>
            <w:tcBorders>
              <w:top w:val="single" w:sz="4" w:space="0" w:color="auto"/>
            </w:tcBorders>
            <w:vAlign w:val="bottom"/>
          </w:tcPr>
          <w:p w:rsidR="00676875" w:rsidRPr="00296693" w:rsidRDefault="00676875" w:rsidP="00963913">
            <w:pPr>
              <w:jc w:val="center"/>
              <w:rPr>
                <w:sz w:val="14"/>
                <w:szCs w:val="14"/>
              </w:rPr>
            </w:pPr>
            <w:r w:rsidRPr="00296693">
              <w:rPr>
                <w:sz w:val="14"/>
                <w:szCs w:val="14"/>
              </w:rPr>
              <w:t>(фамилия, имя, отчество (при наличии)</w:t>
            </w:r>
            <w:r>
              <w:rPr>
                <w:sz w:val="14"/>
                <w:szCs w:val="14"/>
              </w:rPr>
              <w:t>)</w:t>
            </w:r>
          </w:p>
        </w:tc>
      </w:tr>
    </w:tbl>
    <w:p w:rsidR="00676875" w:rsidRDefault="00676875" w:rsidP="00676875">
      <w:pPr>
        <w:jc w:val="both"/>
      </w:pPr>
      <w:r>
        <w:t>даю согласие на обработку персональных данных (в случае если застройщиком является физическое лицо).</w:t>
      </w:r>
    </w:p>
    <w:p w:rsidR="00676875" w:rsidRDefault="00676875" w:rsidP="00676875"/>
    <w:p w:rsidR="00676875" w:rsidRDefault="00676875" w:rsidP="00676875"/>
    <w:p w:rsidR="00676875" w:rsidRDefault="00676875" w:rsidP="00676875"/>
    <w:tbl>
      <w:tblPr>
        <w:tblW w:w="10205" w:type="dxa"/>
        <w:tblLayout w:type="fixed"/>
        <w:tblCellMar>
          <w:left w:w="0" w:type="dxa"/>
          <w:right w:w="0" w:type="dxa"/>
        </w:tblCellMar>
        <w:tblLook w:val="01E0" w:firstRow="1" w:lastRow="1" w:firstColumn="1" w:lastColumn="1" w:noHBand="0" w:noVBand="0"/>
      </w:tblPr>
      <w:tblGrid>
        <w:gridCol w:w="4200"/>
        <w:gridCol w:w="210"/>
        <w:gridCol w:w="1385"/>
        <w:gridCol w:w="210"/>
        <w:gridCol w:w="4200"/>
      </w:tblGrid>
      <w:tr w:rsidR="00676875" w:rsidRPr="00763FFE" w:rsidTr="00963913">
        <w:trPr>
          <w:trHeight w:val="240"/>
        </w:trPr>
        <w:tc>
          <w:tcPr>
            <w:tcW w:w="4200" w:type="dxa"/>
            <w:tcBorders>
              <w:bottom w:val="single" w:sz="4" w:space="0" w:color="auto"/>
            </w:tcBorders>
            <w:vAlign w:val="bottom"/>
          </w:tcPr>
          <w:p w:rsidR="00676875" w:rsidRPr="00763FFE" w:rsidRDefault="00676875" w:rsidP="00963913">
            <w:pPr>
              <w:jc w:val="center"/>
            </w:pPr>
          </w:p>
        </w:tc>
        <w:tc>
          <w:tcPr>
            <w:tcW w:w="210" w:type="dxa"/>
            <w:vAlign w:val="bottom"/>
          </w:tcPr>
          <w:p w:rsidR="00676875" w:rsidRPr="00763FFE" w:rsidRDefault="00676875" w:rsidP="00963913">
            <w:pPr>
              <w:jc w:val="center"/>
            </w:pPr>
          </w:p>
        </w:tc>
        <w:tc>
          <w:tcPr>
            <w:tcW w:w="1385" w:type="dxa"/>
            <w:tcBorders>
              <w:bottom w:val="single" w:sz="4" w:space="0" w:color="auto"/>
            </w:tcBorders>
            <w:vAlign w:val="bottom"/>
          </w:tcPr>
          <w:p w:rsidR="00676875" w:rsidRPr="00763FFE" w:rsidRDefault="00676875" w:rsidP="00963913">
            <w:pPr>
              <w:jc w:val="center"/>
            </w:pPr>
          </w:p>
        </w:tc>
        <w:tc>
          <w:tcPr>
            <w:tcW w:w="210" w:type="dxa"/>
            <w:vAlign w:val="bottom"/>
          </w:tcPr>
          <w:p w:rsidR="00676875" w:rsidRPr="00763FFE" w:rsidRDefault="00676875" w:rsidP="00963913">
            <w:pPr>
              <w:jc w:val="center"/>
            </w:pPr>
          </w:p>
        </w:tc>
        <w:tc>
          <w:tcPr>
            <w:tcW w:w="4200" w:type="dxa"/>
            <w:tcBorders>
              <w:bottom w:val="single" w:sz="4" w:space="0" w:color="auto"/>
            </w:tcBorders>
            <w:vAlign w:val="bottom"/>
          </w:tcPr>
          <w:p w:rsidR="00676875" w:rsidRPr="00763FFE" w:rsidRDefault="00676875" w:rsidP="00963913">
            <w:pPr>
              <w:jc w:val="center"/>
            </w:pPr>
          </w:p>
        </w:tc>
      </w:tr>
      <w:tr w:rsidR="00676875" w:rsidRPr="001D7412" w:rsidTr="00963913">
        <w:tc>
          <w:tcPr>
            <w:tcW w:w="4200" w:type="dxa"/>
            <w:tcBorders>
              <w:top w:val="single" w:sz="4" w:space="0" w:color="auto"/>
            </w:tcBorders>
            <w:vAlign w:val="bottom"/>
          </w:tcPr>
          <w:p w:rsidR="00676875" w:rsidRDefault="00676875" w:rsidP="00963913">
            <w:pPr>
              <w:jc w:val="center"/>
              <w:rPr>
                <w:sz w:val="14"/>
                <w:szCs w:val="14"/>
              </w:rPr>
            </w:pPr>
            <w:r w:rsidRPr="001D7412">
              <w:rPr>
                <w:sz w:val="14"/>
                <w:szCs w:val="14"/>
              </w:rPr>
              <w:t xml:space="preserve">(должность, </w:t>
            </w:r>
            <w:r>
              <w:rPr>
                <w:sz w:val="14"/>
                <w:szCs w:val="14"/>
              </w:rPr>
              <w:t>в случае, если застройщиком или</w:t>
            </w:r>
          </w:p>
          <w:p w:rsidR="00676875" w:rsidRPr="001D7412" w:rsidRDefault="00676875" w:rsidP="00963913">
            <w:pPr>
              <w:jc w:val="center"/>
              <w:rPr>
                <w:sz w:val="14"/>
                <w:szCs w:val="14"/>
              </w:rPr>
            </w:pPr>
            <w:r>
              <w:rPr>
                <w:sz w:val="14"/>
                <w:szCs w:val="14"/>
              </w:rPr>
              <w:t>техническим заказчиком является юридическое лицо</w:t>
            </w:r>
            <w:r w:rsidRPr="001D7412">
              <w:rPr>
                <w:sz w:val="14"/>
                <w:szCs w:val="14"/>
              </w:rPr>
              <w:t>)</w:t>
            </w:r>
          </w:p>
        </w:tc>
        <w:tc>
          <w:tcPr>
            <w:tcW w:w="210" w:type="dxa"/>
            <w:vAlign w:val="bottom"/>
          </w:tcPr>
          <w:p w:rsidR="00676875" w:rsidRPr="001D7412" w:rsidRDefault="00676875" w:rsidP="00963913">
            <w:pPr>
              <w:jc w:val="center"/>
              <w:rPr>
                <w:sz w:val="14"/>
                <w:szCs w:val="14"/>
              </w:rPr>
            </w:pPr>
          </w:p>
        </w:tc>
        <w:tc>
          <w:tcPr>
            <w:tcW w:w="1385" w:type="dxa"/>
            <w:tcBorders>
              <w:top w:val="single" w:sz="4" w:space="0" w:color="auto"/>
            </w:tcBorders>
          </w:tcPr>
          <w:p w:rsidR="00676875" w:rsidRPr="001D7412" w:rsidRDefault="00676875" w:rsidP="00963913">
            <w:pPr>
              <w:jc w:val="center"/>
              <w:rPr>
                <w:sz w:val="14"/>
                <w:szCs w:val="14"/>
              </w:rPr>
            </w:pPr>
            <w:r w:rsidRPr="001D7412">
              <w:rPr>
                <w:sz w:val="14"/>
                <w:szCs w:val="14"/>
              </w:rPr>
              <w:t>(подпись)</w:t>
            </w:r>
          </w:p>
        </w:tc>
        <w:tc>
          <w:tcPr>
            <w:tcW w:w="210" w:type="dxa"/>
          </w:tcPr>
          <w:p w:rsidR="00676875" w:rsidRPr="001D7412" w:rsidRDefault="00676875" w:rsidP="00963913">
            <w:pPr>
              <w:jc w:val="center"/>
              <w:rPr>
                <w:sz w:val="14"/>
                <w:szCs w:val="14"/>
              </w:rPr>
            </w:pPr>
          </w:p>
        </w:tc>
        <w:tc>
          <w:tcPr>
            <w:tcW w:w="4200" w:type="dxa"/>
            <w:tcBorders>
              <w:top w:val="single" w:sz="4" w:space="0" w:color="auto"/>
            </w:tcBorders>
          </w:tcPr>
          <w:p w:rsidR="00676875" w:rsidRPr="001D7412" w:rsidRDefault="00676875" w:rsidP="00963913">
            <w:pPr>
              <w:jc w:val="center"/>
              <w:rPr>
                <w:sz w:val="14"/>
                <w:szCs w:val="14"/>
              </w:rPr>
            </w:pPr>
            <w:r w:rsidRPr="001D7412">
              <w:rPr>
                <w:sz w:val="14"/>
                <w:szCs w:val="14"/>
              </w:rPr>
              <w:t>(</w:t>
            </w:r>
            <w:r>
              <w:rPr>
                <w:sz w:val="14"/>
                <w:szCs w:val="14"/>
              </w:rPr>
              <w:t>расшифровка подписи</w:t>
            </w:r>
            <w:r w:rsidRPr="001D7412">
              <w:rPr>
                <w:sz w:val="14"/>
                <w:szCs w:val="14"/>
              </w:rPr>
              <w:t>)</w:t>
            </w:r>
          </w:p>
        </w:tc>
      </w:tr>
    </w:tbl>
    <w:p w:rsidR="00676875" w:rsidRDefault="00676875" w:rsidP="00676875">
      <w:pPr>
        <w:ind w:right="6005"/>
        <w:jc w:val="center"/>
      </w:pPr>
      <w:r>
        <w:t>М. П.</w:t>
      </w:r>
    </w:p>
    <w:p w:rsidR="00676875" w:rsidRPr="00296693" w:rsidRDefault="00676875" w:rsidP="00676875">
      <w:pPr>
        <w:ind w:right="6005"/>
        <w:jc w:val="center"/>
        <w:rPr>
          <w:sz w:val="16"/>
          <w:szCs w:val="16"/>
        </w:rPr>
      </w:pPr>
      <w:r w:rsidRPr="00296693">
        <w:rPr>
          <w:sz w:val="16"/>
          <w:szCs w:val="16"/>
        </w:rPr>
        <w:t>(при наличии)</w:t>
      </w:r>
    </w:p>
    <w:p w:rsidR="00676875" w:rsidRDefault="00676875" w:rsidP="00676875"/>
    <w:p w:rsidR="00676875" w:rsidRPr="003E0107" w:rsidRDefault="00676875" w:rsidP="009F2401">
      <w:pPr>
        <w:widowControl w:val="0"/>
        <w:spacing w:after="522" w:line="220" w:lineRule="exact"/>
        <w:ind w:right="140"/>
        <w:jc w:val="right"/>
        <w:rPr>
          <w:color w:val="000000"/>
          <w:sz w:val="22"/>
          <w:szCs w:val="22"/>
          <w:lang w:bidi="ru-RU"/>
        </w:rPr>
      </w:pPr>
    </w:p>
    <w:p w:rsidR="00FE33B0" w:rsidRPr="00E33147" w:rsidRDefault="00FE33B0" w:rsidP="005C3749">
      <w:pPr>
        <w:ind w:left="3396" w:firstLine="8640"/>
        <w:jc w:val="right"/>
        <w:rPr>
          <w:sz w:val="24"/>
          <w:szCs w:val="24"/>
        </w:rPr>
      </w:pPr>
    </w:p>
    <w:sectPr w:rsidR="00FE33B0" w:rsidRPr="00E33147" w:rsidSect="00E81AF2">
      <w:pgSz w:w="11907" w:h="16840" w:code="9"/>
      <w:pgMar w:top="425" w:right="567" w:bottom="425" w:left="737" w:header="45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73" w:rsidRDefault="00445E73">
      <w:r>
        <w:separator/>
      </w:r>
    </w:p>
  </w:endnote>
  <w:endnote w:type="continuationSeparator" w:id="0">
    <w:p w:rsidR="00445E73" w:rsidRDefault="0044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73" w:rsidRDefault="00445E73">
      <w:r>
        <w:separator/>
      </w:r>
    </w:p>
  </w:footnote>
  <w:footnote w:type="continuationSeparator" w:id="0">
    <w:p w:rsidR="00445E73" w:rsidRDefault="00445E73">
      <w:r>
        <w:continuationSeparator/>
      </w:r>
    </w:p>
  </w:footnote>
  <w:footnote w:id="1">
    <w:p w:rsidR="00963913" w:rsidRDefault="00963913" w:rsidP="00E81AF2">
      <w:pPr>
        <w:pStyle w:val="afa"/>
        <w:shd w:val="clear" w:color="auto" w:fill="auto"/>
        <w:spacing w:before="0" w:line="22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13" w:rsidRDefault="00963913"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3913" w:rsidRDefault="009639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159108"/>
      <w:docPartObj>
        <w:docPartGallery w:val="Page Numbers (Top of Page)"/>
        <w:docPartUnique/>
      </w:docPartObj>
    </w:sdtPr>
    <w:sdtEndPr/>
    <w:sdtContent>
      <w:p w:rsidR="00963913" w:rsidRDefault="00963913">
        <w:pPr>
          <w:pStyle w:val="a3"/>
          <w:jc w:val="center"/>
        </w:pPr>
        <w:r>
          <w:fldChar w:fldCharType="begin"/>
        </w:r>
        <w:r>
          <w:instrText>PAGE   \* MERGEFORMAT</w:instrText>
        </w:r>
        <w:r>
          <w:fldChar w:fldCharType="separate"/>
        </w:r>
        <w:r w:rsidR="00E830EB">
          <w:rPr>
            <w:noProof/>
          </w:rPr>
          <w:t>5</w:t>
        </w:r>
        <w:r>
          <w:fldChar w:fldCharType="end"/>
        </w:r>
      </w:p>
    </w:sdtContent>
  </w:sdt>
  <w:p w:rsidR="00963913" w:rsidRDefault="009639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A7E3320"/>
    <w:multiLevelType w:val="multilevel"/>
    <w:tmpl w:val="FEEE78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115179B5"/>
    <w:multiLevelType w:val="hybridMultilevel"/>
    <w:tmpl w:val="DD629D8E"/>
    <w:lvl w:ilvl="0" w:tplc="96C451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7628BF"/>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16672FE8"/>
    <w:multiLevelType w:val="hybridMultilevel"/>
    <w:tmpl w:val="DE224F78"/>
    <w:lvl w:ilvl="0" w:tplc="028CFC7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8FB7F59"/>
    <w:multiLevelType w:val="multilevel"/>
    <w:tmpl w:val="AC8298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10">
    <w:nsid w:val="2D3057F9"/>
    <w:multiLevelType w:val="multilevel"/>
    <w:tmpl w:val="50BC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2">
    <w:nsid w:val="312928F4"/>
    <w:multiLevelType w:val="hybridMultilevel"/>
    <w:tmpl w:val="10806B96"/>
    <w:lvl w:ilvl="0" w:tplc="F1EEBC40">
      <w:start w:val="1"/>
      <w:numFmt w:val="decimal"/>
      <w:lvlText w:val="%1."/>
      <w:lvlJc w:val="left"/>
      <w:pPr>
        <w:tabs>
          <w:tab w:val="num" w:pos="795"/>
        </w:tabs>
        <w:ind w:left="795" w:hanging="360"/>
      </w:pPr>
      <w:rPr>
        <w:rFonts w:hint="default"/>
        <w:b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9C4E61"/>
    <w:multiLevelType w:val="multilevel"/>
    <w:tmpl w:val="29702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4E668E"/>
    <w:multiLevelType w:val="singleLevel"/>
    <w:tmpl w:val="3C7017C0"/>
    <w:lvl w:ilvl="0">
      <w:start w:val="1"/>
      <w:numFmt w:val="bullet"/>
      <w:lvlText w:val="-"/>
      <w:lvlJc w:val="left"/>
      <w:pPr>
        <w:tabs>
          <w:tab w:val="num" w:pos="1500"/>
        </w:tabs>
        <w:ind w:left="1500" w:hanging="360"/>
      </w:pPr>
    </w:lvl>
  </w:abstractNum>
  <w:abstractNum w:abstractNumId="16">
    <w:nsid w:val="4C786C60"/>
    <w:multiLevelType w:val="multilevel"/>
    <w:tmpl w:val="AC8298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AF0C12"/>
    <w:multiLevelType w:val="multilevel"/>
    <w:tmpl w:val="7D5CCF5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nsid w:val="4E06797C"/>
    <w:multiLevelType w:val="hybridMultilevel"/>
    <w:tmpl w:val="CA7CA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5E1FE8"/>
    <w:multiLevelType w:val="multilevel"/>
    <w:tmpl w:val="9DE86614"/>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nsid w:val="53DA21F3"/>
    <w:multiLevelType w:val="multilevel"/>
    <w:tmpl w:val="43800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4B152B"/>
    <w:multiLevelType w:val="multilevel"/>
    <w:tmpl w:val="A18E5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47702A"/>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7D562D42"/>
    <w:multiLevelType w:val="multilevel"/>
    <w:tmpl w:val="ABDC9414"/>
    <w:lvl w:ilvl="0">
      <w:start w:val="3"/>
      <w:numFmt w:val="decimal"/>
      <w:lvlText w:val="%1."/>
      <w:lvlJc w:val="left"/>
      <w:pPr>
        <w:ind w:left="720" w:hanging="360"/>
      </w:pPr>
      <w:rPr>
        <w:rFonts w:eastAsia="Times New Roman"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7FEA0E5F"/>
    <w:multiLevelType w:val="multilevel"/>
    <w:tmpl w:val="2FBEF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5"/>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9"/>
  </w:num>
  <w:num w:numId="18">
    <w:abstractNumId w:val="12"/>
  </w:num>
  <w:num w:numId="19">
    <w:abstractNumId w:val="6"/>
  </w:num>
  <w:num w:numId="20">
    <w:abstractNumId w:val="23"/>
  </w:num>
  <w:num w:numId="21">
    <w:abstractNumId w:val="17"/>
  </w:num>
  <w:num w:numId="22">
    <w:abstractNumId w:val="24"/>
  </w:num>
  <w:num w:numId="23">
    <w:abstractNumId w:val="7"/>
  </w:num>
  <w:num w:numId="24">
    <w:abstractNumId w:val="5"/>
  </w:num>
  <w:num w:numId="25">
    <w:abstractNumId w:val="18"/>
  </w:num>
  <w:num w:numId="26">
    <w:abstractNumId w:val="3"/>
  </w:num>
  <w:num w:numId="27">
    <w:abstractNumId w:val="14"/>
  </w:num>
  <w:num w:numId="28">
    <w:abstractNumId w:val="8"/>
  </w:num>
  <w:num w:numId="29">
    <w:abstractNumId w:val="16"/>
  </w:num>
  <w:num w:numId="30">
    <w:abstractNumId w:val="21"/>
  </w:num>
  <w:num w:numId="31">
    <w:abstractNumId w:val="10"/>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4E"/>
    <w:rsid w:val="00002749"/>
    <w:rsid w:val="00007576"/>
    <w:rsid w:val="00016F34"/>
    <w:rsid w:val="000220E3"/>
    <w:rsid w:val="00025B0B"/>
    <w:rsid w:val="00032A4D"/>
    <w:rsid w:val="000365E9"/>
    <w:rsid w:val="00037C9B"/>
    <w:rsid w:val="00054790"/>
    <w:rsid w:val="00056E90"/>
    <w:rsid w:val="00067E45"/>
    <w:rsid w:val="0008124D"/>
    <w:rsid w:val="00083519"/>
    <w:rsid w:val="000862CA"/>
    <w:rsid w:val="0009715B"/>
    <w:rsid w:val="000B0982"/>
    <w:rsid w:val="000B4C78"/>
    <w:rsid w:val="000B714E"/>
    <w:rsid w:val="000C05BC"/>
    <w:rsid w:val="000C4CDC"/>
    <w:rsid w:val="000D25FB"/>
    <w:rsid w:val="000D53AC"/>
    <w:rsid w:val="000D579F"/>
    <w:rsid w:val="000E50CB"/>
    <w:rsid w:val="000E5E66"/>
    <w:rsid w:val="000E7602"/>
    <w:rsid w:val="000F179B"/>
    <w:rsid w:val="000F59D6"/>
    <w:rsid w:val="000F78FC"/>
    <w:rsid w:val="001012C9"/>
    <w:rsid w:val="00104CBD"/>
    <w:rsid w:val="0012517E"/>
    <w:rsid w:val="0012568E"/>
    <w:rsid w:val="0012630F"/>
    <w:rsid w:val="00127608"/>
    <w:rsid w:val="00127A1A"/>
    <w:rsid w:val="001337B6"/>
    <w:rsid w:val="00144004"/>
    <w:rsid w:val="001671B0"/>
    <w:rsid w:val="0017158C"/>
    <w:rsid w:val="001751BC"/>
    <w:rsid w:val="00176722"/>
    <w:rsid w:val="00193968"/>
    <w:rsid w:val="001949C0"/>
    <w:rsid w:val="00197403"/>
    <w:rsid w:val="001B25D8"/>
    <w:rsid w:val="001B5A15"/>
    <w:rsid w:val="001E1288"/>
    <w:rsid w:val="001E4519"/>
    <w:rsid w:val="001F1320"/>
    <w:rsid w:val="001F240A"/>
    <w:rsid w:val="002040AA"/>
    <w:rsid w:val="00206DB1"/>
    <w:rsid w:val="002209C4"/>
    <w:rsid w:val="00222528"/>
    <w:rsid w:val="00223641"/>
    <w:rsid w:val="002366E5"/>
    <w:rsid w:val="00242337"/>
    <w:rsid w:val="00243874"/>
    <w:rsid w:val="0025065A"/>
    <w:rsid w:val="002516A5"/>
    <w:rsid w:val="002532D5"/>
    <w:rsid w:val="002562B7"/>
    <w:rsid w:val="002666E0"/>
    <w:rsid w:val="00284248"/>
    <w:rsid w:val="002911BF"/>
    <w:rsid w:val="00294909"/>
    <w:rsid w:val="002A636C"/>
    <w:rsid w:val="002B1CE1"/>
    <w:rsid w:val="002B3B97"/>
    <w:rsid w:val="002B64A5"/>
    <w:rsid w:val="002C2035"/>
    <w:rsid w:val="002D5F54"/>
    <w:rsid w:val="002E02D2"/>
    <w:rsid w:val="002E0F38"/>
    <w:rsid w:val="002E68F6"/>
    <w:rsid w:val="002F462E"/>
    <w:rsid w:val="002F4B45"/>
    <w:rsid w:val="002F4B4B"/>
    <w:rsid w:val="00304FF2"/>
    <w:rsid w:val="0030665F"/>
    <w:rsid w:val="00306E5A"/>
    <w:rsid w:val="003132E5"/>
    <w:rsid w:val="00314E43"/>
    <w:rsid w:val="00317E9C"/>
    <w:rsid w:val="0032759F"/>
    <w:rsid w:val="003400B3"/>
    <w:rsid w:val="0034710C"/>
    <w:rsid w:val="00353042"/>
    <w:rsid w:val="00353AD4"/>
    <w:rsid w:val="00354099"/>
    <w:rsid w:val="0035552A"/>
    <w:rsid w:val="00370742"/>
    <w:rsid w:val="00376CE0"/>
    <w:rsid w:val="00380EB1"/>
    <w:rsid w:val="00393918"/>
    <w:rsid w:val="00393DE9"/>
    <w:rsid w:val="003A2FE4"/>
    <w:rsid w:val="003B5C20"/>
    <w:rsid w:val="003B6AB2"/>
    <w:rsid w:val="003C7D34"/>
    <w:rsid w:val="003D02D0"/>
    <w:rsid w:val="003D1D1E"/>
    <w:rsid w:val="003D7C59"/>
    <w:rsid w:val="003E0107"/>
    <w:rsid w:val="003E4F21"/>
    <w:rsid w:val="003F44A0"/>
    <w:rsid w:val="003F4C42"/>
    <w:rsid w:val="00402BB6"/>
    <w:rsid w:val="00407EB2"/>
    <w:rsid w:val="00410207"/>
    <w:rsid w:val="004123B4"/>
    <w:rsid w:val="00415769"/>
    <w:rsid w:val="00415BEB"/>
    <w:rsid w:val="00416AA2"/>
    <w:rsid w:val="00420D71"/>
    <w:rsid w:val="00423A03"/>
    <w:rsid w:val="004252C9"/>
    <w:rsid w:val="00427F1F"/>
    <w:rsid w:val="00430547"/>
    <w:rsid w:val="00433444"/>
    <w:rsid w:val="00444BBD"/>
    <w:rsid w:val="00444FE8"/>
    <w:rsid w:val="00445C53"/>
    <w:rsid w:val="00445E73"/>
    <w:rsid w:val="00455A73"/>
    <w:rsid w:val="004626A9"/>
    <w:rsid w:val="004651C9"/>
    <w:rsid w:val="00466EE2"/>
    <w:rsid w:val="00472665"/>
    <w:rsid w:val="00473A42"/>
    <w:rsid w:val="00473BCF"/>
    <w:rsid w:val="00476F8E"/>
    <w:rsid w:val="0049104A"/>
    <w:rsid w:val="004B0FF8"/>
    <w:rsid w:val="004B48E5"/>
    <w:rsid w:val="004B52B0"/>
    <w:rsid w:val="004C13A4"/>
    <w:rsid w:val="004C3ACA"/>
    <w:rsid w:val="004D2689"/>
    <w:rsid w:val="004D3DCB"/>
    <w:rsid w:val="004D434A"/>
    <w:rsid w:val="004D74F8"/>
    <w:rsid w:val="004E1812"/>
    <w:rsid w:val="004E1A4B"/>
    <w:rsid w:val="004E4BAA"/>
    <w:rsid w:val="004F273D"/>
    <w:rsid w:val="004F3A8F"/>
    <w:rsid w:val="005271D7"/>
    <w:rsid w:val="00530BF5"/>
    <w:rsid w:val="00530E57"/>
    <w:rsid w:val="0053164C"/>
    <w:rsid w:val="00547035"/>
    <w:rsid w:val="005559FC"/>
    <w:rsid w:val="00556C4A"/>
    <w:rsid w:val="005622A6"/>
    <w:rsid w:val="00570D43"/>
    <w:rsid w:val="00571519"/>
    <w:rsid w:val="00572FDF"/>
    <w:rsid w:val="005829C7"/>
    <w:rsid w:val="00586361"/>
    <w:rsid w:val="00587185"/>
    <w:rsid w:val="005A1232"/>
    <w:rsid w:val="005A3D3B"/>
    <w:rsid w:val="005A3F74"/>
    <w:rsid w:val="005A7A82"/>
    <w:rsid w:val="005B0A82"/>
    <w:rsid w:val="005B6803"/>
    <w:rsid w:val="005C188B"/>
    <w:rsid w:val="005C19E0"/>
    <w:rsid w:val="005C3749"/>
    <w:rsid w:val="005D229E"/>
    <w:rsid w:val="005D5BC1"/>
    <w:rsid w:val="005E0FD8"/>
    <w:rsid w:val="005E428C"/>
    <w:rsid w:val="005E5B77"/>
    <w:rsid w:val="00603EE2"/>
    <w:rsid w:val="00627727"/>
    <w:rsid w:val="00627B16"/>
    <w:rsid w:val="0063076D"/>
    <w:rsid w:val="00640687"/>
    <w:rsid w:val="00641E87"/>
    <w:rsid w:val="00642A05"/>
    <w:rsid w:val="006519D1"/>
    <w:rsid w:val="00652C7A"/>
    <w:rsid w:val="00657221"/>
    <w:rsid w:val="00657C9C"/>
    <w:rsid w:val="00665757"/>
    <w:rsid w:val="006672F5"/>
    <w:rsid w:val="00671FE6"/>
    <w:rsid w:val="00672960"/>
    <w:rsid w:val="006743BC"/>
    <w:rsid w:val="00676875"/>
    <w:rsid w:val="00681EC2"/>
    <w:rsid w:val="00682861"/>
    <w:rsid w:val="006943B4"/>
    <w:rsid w:val="006979E5"/>
    <w:rsid w:val="006A3B55"/>
    <w:rsid w:val="006C01DE"/>
    <w:rsid w:val="006D38CE"/>
    <w:rsid w:val="006D45FB"/>
    <w:rsid w:val="006D75DC"/>
    <w:rsid w:val="006E5E21"/>
    <w:rsid w:val="006E7F04"/>
    <w:rsid w:val="006F0CB7"/>
    <w:rsid w:val="006F5071"/>
    <w:rsid w:val="00711C20"/>
    <w:rsid w:val="007147DC"/>
    <w:rsid w:val="00717A11"/>
    <w:rsid w:val="00717AB6"/>
    <w:rsid w:val="0072134E"/>
    <w:rsid w:val="00724B57"/>
    <w:rsid w:val="00725C65"/>
    <w:rsid w:val="007321DE"/>
    <w:rsid w:val="00732EC8"/>
    <w:rsid w:val="00763444"/>
    <w:rsid w:val="00764E5B"/>
    <w:rsid w:val="00766F83"/>
    <w:rsid w:val="007711E2"/>
    <w:rsid w:val="007740E7"/>
    <w:rsid w:val="007765F2"/>
    <w:rsid w:val="00786F80"/>
    <w:rsid w:val="007A7981"/>
    <w:rsid w:val="007B09AD"/>
    <w:rsid w:val="007B258F"/>
    <w:rsid w:val="007B4840"/>
    <w:rsid w:val="007B5328"/>
    <w:rsid w:val="007C2721"/>
    <w:rsid w:val="007C46C9"/>
    <w:rsid w:val="007C7D09"/>
    <w:rsid w:val="007D36B7"/>
    <w:rsid w:val="007D3AAE"/>
    <w:rsid w:val="007D6EB2"/>
    <w:rsid w:val="007E5ADC"/>
    <w:rsid w:val="007E67F8"/>
    <w:rsid w:val="008005ED"/>
    <w:rsid w:val="00802960"/>
    <w:rsid w:val="00804A00"/>
    <w:rsid w:val="00805F05"/>
    <w:rsid w:val="00816DAE"/>
    <w:rsid w:val="00820E5D"/>
    <w:rsid w:val="00823ED3"/>
    <w:rsid w:val="008314C9"/>
    <w:rsid w:val="00833B56"/>
    <w:rsid w:val="008357A6"/>
    <w:rsid w:val="00836409"/>
    <w:rsid w:val="0083686B"/>
    <w:rsid w:val="00841474"/>
    <w:rsid w:val="00841637"/>
    <w:rsid w:val="0084434E"/>
    <w:rsid w:val="00850A9B"/>
    <w:rsid w:val="00853C0C"/>
    <w:rsid w:val="00881D6F"/>
    <w:rsid w:val="0088250B"/>
    <w:rsid w:val="0088773D"/>
    <w:rsid w:val="00887D89"/>
    <w:rsid w:val="00894424"/>
    <w:rsid w:val="00894A23"/>
    <w:rsid w:val="008A4B1A"/>
    <w:rsid w:val="008A665A"/>
    <w:rsid w:val="008B0282"/>
    <w:rsid w:val="008C001F"/>
    <w:rsid w:val="008C29B5"/>
    <w:rsid w:val="008C7F71"/>
    <w:rsid w:val="008D0097"/>
    <w:rsid w:val="008D45A2"/>
    <w:rsid w:val="008D74F5"/>
    <w:rsid w:val="00903439"/>
    <w:rsid w:val="009116DB"/>
    <w:rsid w:val="009127A0"/>
    <w:rsid w:val="009141AC"/>
    <w:rsid w:val="00916F63"/>
    <w:rsid w:val="00922C6D"/>
    <w:rsid w:val="0093013D"/>
    <w:rsid w:val="00936C38"/>
    <w:rsid w:val="00937A1D"/>
    <w:rsid w:val="00940706"/>
    <w:rsid w:val="00947CBC"/>
    <w:rsid w:val="00950D16"/>
    <w:rsid w:val="0095604E"/>
    <w:rsid w:val="0096034C"/>
    <w:rsid w:val="0096160B"/>
    <w:rsid w:val="00963913"/>
    <w:rsid w:val="00964C1B"/>
    <w:rsid w:val="009702C3"/>
    <w:rsid w:val="00970E91"/>
    <w:rsid w:val="00971FD0"/>
    <w:rsid w:val="00976954"/>
    <w:rsid w:val="00987007"/>
    <w:rsid w:val="0099051D"/>
    <w:rsid w:val="00996202"/>
    <w:rsid w:val="009A1FC9"/>
    <w:rsid w:val="009A5C3C"/>
    <w:rsid w:val="009C22DB"/>
    <w:rsid w:val="009C35AB"/>
    <w:rsid w:val="009C3955"/>
    <w:rsid w:val="009C4060"/>
    <w:rsid w:val="009C455C"/>
    <w:rsid w:val="009C5807"/>
    <w:rsid w:val="009D1527"/>
    <w:rsid w:val="009D1A81"/>
    <w:rsid w:val="009D272F"/>
    <w:rsid w:val="009D4502"/>
    <w:rsid w:val="009E7317"/>
    <w:rsid w:val="009F1A57"/>
    <w:rsid w:val="009F2401"/>
    <w:rsid w:val="009F4E15"/>
    <w:rsid w:val="009F62F9"/>
    <w:rsid w:val="00A0004F"/>
    <w:rsid w:val="00A005DD"/>
    <w:rsid w:val="00A062AB"/>
    <w:rsid w:val="00A06B9E"/>
    <w:rsid w:val="00A12736"/>
    <w:rsid w:val="00A245C3"/>
    <w:rsid w:val="00A44B89"/>
    <w:rsid w:val="00A54712"/>
    <w:rsid w:val="00A57BB3"/>
    <w:rsid w:val="00A70DE6"/>
    <w:rsid w:val="00A8192F"/>
    <w:rsid w:val="00A84531"/>
    <w:rsid w:val="00A851A3"/>
    <w:rsid w:val="00A93822"/>
    <w:rsid w:val="00AA00E2"/>
    <w:rsid w:val="00AB3B03"/>
    <w:rsid w:val="00AB4206"/>
    <w:rsid w:val="00AC04ED"/>
    <w:rsid w:val="00AC3236"/>
    <w:rsid w:val="00AC5709"/>
    <w:rsid w:val="00AC6693"/>
    <w:rsid w:val="00AD0060"/>
    <w:rsid w:val="00AD07A8"/>
    <w:rsid w:val="00AD7EFD"/>
    <w:rsid w:val="00B01492"/>
    <w:rsid w:val="00B0308E"/>
    <w:rsid w:val="00B032F4"/>
    <w:rsid w:val="00B0492E"/>
    <w:rsid w:val="00B1014A"/>
    <w:rsid w:val="00B13110"/>
    <w:rsid w:val="00B17366"/>
    <w:rsid w:val="00B17B75"/>
    <w:rsid w:val="00B25934"/>
    <w:rsid w:val="00B267A9"/>
    <w:rsid w:val="00B2728B"/>
    <w:rsid w:val="00B2790A"/>
    <w:rsid w:val="00B30182"/>
    <w:rsid w:val="00B47DF8"/>
    <w:rsid w:val="00B509F8"/>
    <w:rsid w:val="00B51FA5"/>
    <w:rsid w:val="00B54E9C"/>
    <w:rsid w:val="00B5532A"/>
    <w:rsid w:val="00B566D2"/>
    <w:rsid w:val="00B650ED"/>
    <w:rsid w:val="00B6622D"/>
    <w:rsid w:val="00B801EC"/>
    <w:rsid w:val="00B820E3"/>
    <w:rsid w:val="00B83B58"/>
    <w:rsid w:val="00B91604"/>
    <w:rsid w:val="00B92298"/>
    <w:rsid w:val="00B960E2"/>
    <w:rsid w:val="00B96C25"/>
    <w:rsid w:val="00BA0998"/>
    <w:rsid w:val="00BA239F"/>
    <w:rsid w:val="00BB23E4"/>
    <w:rsid w:val="00BB4C89"/>
    <w:rsid w:val="00BB78C8"/>
    <w:rsid w:val="00BC07DF"/>
    <w:rsid w:val="00BC3FA8"/>
    <w:rsid w:val="00BC4760"/>
    <w:rsid w:val="00BE2CEE"/>
    <w:rsid w:val="00BE5B7F"/>
    <w:rsid w:val="00BF2D00"/>
    <w:rsid w:val="00C017B7"/>
    <w:rsid w:val="00C02FE1"/>
    <w:rsid w:val="00C128E0"/>
    <w:rsid w:val="00C2411F"/>
    <w:rsid w:val="00C410F6"/>
    <w:rsid w:val="00C468CD"/>
    <w:rsid w:val="00C47493"/>
    <w:rsid w:val="00C47C0A"/>
    <w:rsid w:val="00C52713"/>
    <w:rsid w:val="00C53CB0"/>
    <w:rsid w:val="00C55ACB"/>
    <w:rsid w:val="00C6342F"/>
    <w:rsid w:val="00C8128D"/>
    <w:rsid w:val="00C829CC"/>
    <w:rsid w:val="00CA578F"/>
    <w:rsid w:val="00CA5D64"/>
    <w:rsid w:val="00CB07AD"/>
    <w:rsid w:val="00CB244C"/>
    <w:rsid w:val="00CB3DA2"/>
    <w:rsid w:val="00CB492B"/>
    <w:rsid w:val="00CB7378"/>
    <w:rsid w:val="00CC125A"/>
    <w:rsid w:val="00CC25FC"/>
    <w:rsid w:val="00CC5555"/>
    <w:rsid w:val="00CC6A7D"/>
    <w:rsid w:val="00CC71EC"/>
    <w:rsid w:val="00CD0A18"/>
    <w:rsid w:val="00CF3208"/>
    <w:rsid w:val="00D02E58"/>
    <w:rsid w:val="00D04584"/>
    <w:rsid w:val="00D05379"/>
    <w:rsid w:val="00D0595F"/>
    <w:rsid w:val="00D064F4"/>
    <w:rsid w:val="00D20748"/>
    <w:rsid w:val="00D25162"/>
    <w:rsid w:val="00D275D3"/>
    <w:rsid w:val="00D314CF"/>
    <w:rsid w:val="00D41424"/>
    <w:rsid w:val="00D414A3"/>
    <w:rsid w:val="00D4324E"/>
    <w:rsid w:val="00D43AC7"/>
    <w:rsid w:val="00D51DE1"/>
    <w:rsid w:val="00D537C3"/>
    <w:rsid w:val="00D62C27"/>
    <w:rsid w:val="00D63540"/>
    <w:rsid w:val="00D63B89"/>
    <w:rsid w:val="00D652C9"/>
    <w:rsid w:val="00D66449"/>
    <w:rsid w:val="00D664B7"/>
    <w:rsid w:val="00D76136"/>
    <w:rsid w:val="00D77F73"/>
    <w:rsid w:val="00D80AF3"/>
    <w:rsid w:val="00D8190E"/>
    <w:rsid w:val="00D90CEE"/>
    <w:rsid w:val="00D94694"/>
    <w:rsid w:val="00D9540A"/>
    <w:rsid w:val="00DA3DCD"/>
    <w:rsid w:val="00DB1F45"/>
    <w:rsid w:val="00DB4240"/>
    <w:rsid w:val="00DC00EA"/>
    <w:rsid w:val="00DC6061"/>
    <w:rsid w:val="00DD0820"/>
    <w:rsid w:val="00DD1054"/>
    <w:rsid w:val="00DF0396"/>
    <w:rsid w:val="00DF1AF4"/>
    <w:rsid w:val="00DF2B86"/>
    <w:rsid w:val="00DF41AD"/>
    <w:rsid w:val="00DF51B3"/>
    <w:rsid w:val="00E03671"/>
    <w:rsid w:val="00E10887"/>
    <w:rsid w:val="00E15C69"/>
    <w:rsid w:val="00E26E12"/>
    <w:rsid w:val="00E27900"/>
    <w:rsid w:val="00E33147"/>
    <w:rsid w:val="00E33445"/>
    <w:rsid w:val="00E34CED"/>
    <w:rsid w:val="00E35EEC"/>
    <w:rsid w:val="00E36F5A"/>
    <w:rsid w:val="00E37B40"/>
    <w:rsid w:val="00E45538"/>
    <w:rsid w:val="00E51CE8"/>
    <w:rsid w:val="00E522D6"/>
    <w:rsid w:val="00E65F83"/>
    <w:rsid w:val="00E708AA"/>
    <w:rsid w:val="00E71BEC"/>
    <w:rsid w:val="00E81AF2"/>
    <w:rsid w:val="00E82FC8"/>
    <w:rsid w:val="00E830EB"/>
    <w:rsid w:val="00E94C9F"/>
    <w:rsid w:val="00E959F4"/>
    <w:rsid w:val="00EA529A"/>
    <w:rsid w:val="00EA6095"/>
    <w:rsid w:val="00EA6722"/>
    <w:rsid w:val="00EB0EA4"/>
    <w:rsid w:val="00EC029A"/>
    <w:rsid w:val="00EC39F2"/>
    <w:rsid w:val="00ED6118"/>
    <w:rsid w:val="00ED6381"/>
    <w:rsid w:val="00EF2337"/>
    <w:rsid w:val="00EF4259"/>
    <w:rsid w:val="00EF5D18"/>
    <w:rsid w:val="00F01978"/>
    <w:rsid w:val="00F038A4"/>
    <w:rsid w:val="00F072BD"/>
    <w:rsid w:val="00F2150E"/>
    <w:rsid w:val="00F2799F"/>
    <w:rsid w:val="00F32CF5"/>
    <w:rsid w:val="00F33F65"/>
    <w:rsid w:val="00F36D8F"/>
    <w:rsid w:val="00F422EB"/>
    <w:rsid w:val="00F515AA"/>
    <w:rsid w:val="00F57D4C"/>
    <w:rsid w:val="00F61347"/>
    <w:rsid w:val="00F662AE"/>
    <w:rsid w:val="00F733E0"/>
    <w:rsid w:val="00F96D4C"/>
    <w:rsid w:val="00FA1B3E"/>
    <w:rsid w:val="00FB7ACC"/>
    <w:rsid w:val="00FD0117"/>
    <w:rsid w:val="00FD08AB"/>
    <w:rsid w:val="00FE33B0"/>
    <w:rsid w:val="00FF01CD"/>
    <w:rsid w:val="00FF48B6"/>
    <w:rsid w:val="00FF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b">
    <w:name w:val="Цветовое выделение"/>
    <w:uiPriority w:val="99"/>
    <w:rsid w:val="00940706"/>
    <w:rPr>
      <w:b/>
      <w:color w:val="000080"/>
    </w:rPr>
  </w:style>
  <w:style w:type="paragraph" w:styleId="ac">
    <w:name w:val="List Paragraph"/>
    <w:basedOn w:val="a"/>
    <w:qFormat/>
    <w:rsid w:val="00B54E9C"/>
    <w:pPr>
      <w:ind w:left="720"/>
      <w:contextualSpacing/>
    </w:pPr>
  </w:style>
  <w:style w:type="character" w:customStyle="1" w:styleId="ad">
    <w:name w:val="Гипертекстовая ссылка"/>
    <w:basedOn w:val="ab"/>
    <w:uiPriority w:val="99"/>
    <w:rsid w:val="00B92298"/>
    <w:rPr>
      <w:b/>
      <w:color w:val="106BBE"/>
    </w:rPr>
  </w:style>
  <w:style w:type="character" w:customStyle="1" w:styleId="a4">
    <w:name w:val="Верхний колонтитул Знак"/>
    <w:basedOn w:val="a0"/>
    <w:link w:val="a3"/>
    <w:uiPriority w:val="99"/>
    <w:rsid w:val="005622A6"/>
  </w:style>
  <w:style w:type="table" w:styleId="ae">
    <w:name w:val="Table Grid"/>
    <w:basedOn w:val="a1"/>
    <w:uiPriority w:val="99"/>
    <w:rsid w:val="00DC0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DC00EA"/>
    <w:rPr>
      <w:rFonts w:ascii="Calibri" w:eastAsia="Calibri" w:hAnsi="Calibri"/>
      <w:sz w:val="22"/>
      <w:szCs w:val="22"/>
    </w:rPr>
  </w:style>
  <w:style w:type="paragraph" w:customStyle="1" w:styleId="ConsPlusNormal">
    <w:name w:val="ConsPlusNormal"/>
    <w:rsid w:val="00DC00EA"/>
    <w:pPr>
      <w:widowControl w:val="0"/>
      <w:autoSpaceDE w:val="0"/>
      <w:autoSpaceDN w:val="0"/>
      <w:adjustRightInd w:val="0"/>
      <w:ind w:firstLine="720"/>
    </w:pPr>
    <w:rPr>
      <w:rFonts w:ascii="Arial" w:hAnsi="Arial" w:cs="Arial"/>
    </w:rPr>
  </w:style>
  <w:style w:type="paragraph" w:customStyle="1" w:styleId="ConsPlusNonformat">
    <w:name w:val="ConsPlusNonformat"/>
    <w:rsid w:val="00DC00EA"/>
    <w:pPr>
      <w:widowControl w:val="0"/>
      <w:autoSpaceDE w:val="0"/>
      <w:autoSpaceDN w:val="0"/>
      <w:adjustRightInd w:val="0"/>
    </w:pPr>
    <w:rPr>
      <w:rFonts w:ascii="Courier New" w:hAnsi="Courier New" w:cs="Courier New"/>
    </w:rPr>
  </w:style>
  <w:style w:type="paragraph" w:customStyle="1" w:styleId="af0">
    <w:name w:val="Пункт_пост"/>
    <w:basedOn w:val="a"/>
    <w:rsid w:val="00D63540"/>
    <w:pPr>
      <w:spacing w:before="120"/>
      <w:ind w:firstLine="720"/>
      <w:jc w:val="both"/>
    </w:pPr>
    <w:rPr>
      <w:sz w:val="26"/>
      <w:szCs w:val="24"/>
    </w:rPr>
  </w:style>
  <w:style w:type="character" w:styleId="af1">
    <w:name w:val="Hyperlink"/>
    <w:uiPriority w:val="99"/>
    <w:rsid w:val="00420D71"/>
    <w:rPr>
      <w:color w:val="0000FF"/>
      <w:u w:val="single"/>
    </w:rPr>
  </w:style>
  <w:style w:type="paragraph" w:customStyle="1" w:styleId="af2">
    <w:name w:val="Таблицы (моноширинный)"/>
    <w:basedOn w:val="a"/>
    <w:next w:val="a"/>
    <w:rsid w:val="007B5328"/>
    <w:pPr>
      <w:widowControl w:val="0"/>
      <w:autoSpaceDE w:val="0"/>
      <w:autoSpaceDN w:val="0"/>
      <w:adjustRightInd w:val="0"/>
      <w:jc w:val="both"/>
    </w:pPr>
    <w:rPr>
      <w:rFonts w:ascii="Courier New" w:hAnsi="Courier New" w:cs="Courier New"/>
      <w:sz w:val="22"/>
      <w:szCs w:val="22"/>
    </w:rPr>
  </w:style>
  <w:style w:type="paragraph" w:styleId="af3">
    <w:name w:val="Block Text"/>
    <w:basedOn w:val="a"/>
    <w:rsid w:val="007B5328"/>
    <w:pPr>
      <w:ind w:left="567" w:right="141" w:firstLine="284"/>
      <w:jc w:val="both"/>
    </w:pPr>
    <w:rPr>
      <w:sz w:val="28"/>
    </w:rPr>
  </w:style>
  <w:style w:type="paragraph" w:customStyle="1" w:styleId="af4">
    <w:name w:val="Нормальный (таблица)"/>
    <w:basedOn w:val="a"/>
    <w:next w:val="a"/>
    <w:uiPriority w:val="99"/>
    <w:rsid w:val="00A54712"/>
    <w:pPr>
      <w:widowControl w:val="0"/>
      <w:autoSpaceDE w:val="0"/>
      <w:autoSpaceDN w:val="0"/>
      <w:adjustRightInd w:val="0"/>
      <w:jc w:val="both"/>
    </w:pPr>
    <w:rPr>
      <w:rFonts w:ascii="Arial" w:eastAsiaTheme="minorEastAsia" w:hAnsi="Arial" w:cs="Arial"/>
      <w:sz w:val="24"/>
      <w:szCs w:val="24"/>
    </w:rPr>
  </w:style>
  <w:style w:type="paragraph" w:customStyle="1" w:styleId="af5">
    <w:name w:val="Прижатый влево"/>
    <w:basedOn w:val="a"/>
    <w:next w:val="a"/>
    <w:uiPriority w:val="99"/>
    <w:rsid w:val="00A54712"/>
    <w:pPr>
      <w:widowControl w:val="0"/>
      <w:autoSpaceDE w:val="0"/>
      <w:autoSpaceDN w:val="0"/>
      <w:adjustRightInd w:val="0"/>
    </w:pPr>
    <w:rPr>
      <w:rFonts w:ascii="Arial" w:eastAsiaTheme="minorEastAsia" w:hAnsi="Arial" w:cs="Arial"/>
      <w:sz w:val="24"/>
      <w:szCs w:val="24"/>
    </w:rPr>
  </w:style>
  <w:style w:type="paragraph" w:customStyle="1" w:styleId="s1">
    <w:name w:val="s_1"/>
    <w:basedOn w:val="a"/>
    <w:rsid w:val="007C2721"/>
    <w:pPr>
      <w:spacing w:before="100" w:beforeAutospacing="1" w:after="100" w:afterAutospacing="1"/>
    </w:pPr>
    <w:rPr>
      <w:sz w:val="24"/>
      <w:szCs w:val="24"/>
    </w:rPr>
  </w:style>
  <w:style w:type="paragraph" w:styleId="af6">
    <w:name w:val="Balloon Text"/>
    <w:basedOn w:val="a"/>
    <w:link w:val="af7"/>
    <w:rsid w:val="008B0282"/>
    <w:rPr>
      <w:rFonts w:ascii="Tahoma" w:hAnsi="Tahoma" w:cs="Tahoma"/>
      <w:sz w:val="16"/>
      <w:szCs w:val="16"/>
    </w:rPr>
  </w:style>
  <w:style w:type="character" w:customStyle="1" w:styleId="af7">
    <w:name w:val="Текст выноски Знак"/>
    <w:basedOn w:val="a0"/>
    <w:link w:val="af6"/>
    <w:rsid w:val="008B0282"/>
    <w:rPr>
      <w:rFonts w:ascii="Tahoma" w:hAnsi="Tahoma" w:cs="Tahoma"/>
      <w:sz w:val="16"/>
      <w:szCs w:val="16"/>
    </w:rPr>
  </w:style>
  <w:style w:type="character" w:customStyle="1" w:styleId="af8">
    <w:name w:val="Основной текст_"/>
    <w:basedOn w:val="a0"/>
    <w:link w:val="22"/>
    <w:rsid w:val="00243874"/>
    <w:rPr>
      <w:sz w:val="26"/>
      <w:szCs w:val="26"/>
      <w:shd w:val="clear" w:color="auto" w:fill="FFFFFF"/>
    </w:rPr>
  </w:style>
  <w:style w:type="paragraph" w:customStyle="1" w:styleId="22">
    <w:name w:val="Основной текст2"/>
    <w:basedOn w:val="a"/>
    <w:link w:val="af8"/>
    <w:rsid w:val="00243874"/>
    <w:pPr>
      <w:widowControl w:val="0"/>
      <w:shd w:val="clear" w:color="auto" w:fill="FFFFFF"/>
      <w:spacing w:before="420" w:line="322" w:lineRule="exact"/>
      <w:ind w:hanging="700"/>
      <w:jc w:val="both"/>
    </w:pPr>
    <w:rPr>
      <w:sz w:val="26"/>
      <w:szCs w:val="26"/>
    </w:rPr>
  </w:style>
  <w:style w:type="character" w:customStyle="1" w:styleId="11">
    <w:name w:val="Основной текст1"/>
    <w:basedOn w:val="af8"/>
    <w:rsid w:val="00AD07A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9">
    <w:name w:val="Сноска_"/>
    <w:basedOn w:val="a0"/>
    <w:link w:val="afa"/>
    <w:rsid w:val="003E0107"/>
    <w:rPr>
      <w:sz w:val="22"/>
      <w:szCs w:val="22"/>
      <w:shd w:val="clear" w:color="auto" w:fill="FFFFFF"/>
    </w:rPr>
  </w:style>
  <w:style w:type="paragraph" w:customStyle="1" w:styleId="afa">
    <w:name w:val="Сноска"/>
    <w:basedOn w:val="a"/>
    <w:link w:val="af9"/>
    <w:rsid w:val="003E0107"/>
    <w:pPr>
      <w:widowControl w:val="0"/>
      <w:shd w:val="clear" w:color="auto" w:fill="FFFFFF"/>
      <w:spacing w:before="600" w:line="0" w:lineRule="atLeast"/>
    </w:pPr>
    <w:rPr>
      <w:sz w:val="22"/>
      <w:szCs w:val="22"/>
    </w:rPr>
  </w:style>
  <w:style w:type="paragraph" w:customStyle="1" w:styleId="s16">
    <w:name w:val="s_16"/>
    <w:basedOn w:val="a"/>
    <w:rsid w:val="00D414A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b">
    <w:name w:val="Цветовое выделение"/>
    <w:uiPriority w:val="99"/>
    <w:rsid w:val="00940706"/>
    <w:rPr>
      <w:b/>
      <w:color w:val="000080"/>
    </w:rPr>
  </w:style>
  <w:style w:type="paragraph" w:styleId="ac">
    <w:name w:val="List Paragraph"/>
    <w:basedOn w:val="a"/>
    <w:qFormat/>
    <w:rsid w:val="00B54E9C"/>
    <w:pPr>
      <w:ind w:left="720"/>
      <w:contextualSpacing/>
    </w:pPr>
  </w:style>
  <w:style w:type="character" w:customStyle="1" w:styleId="ad">
    <w:name w:val="Гипертекстовая ссылка"/>
    <w:basedOn w:val="ab"/>
    <w:uiPriority w:val="99"/>
    <w:rsid w:val="00B92298"/>
    <w:rPr>
      <w:b/>
      <w:color w:val="106BBE"/>
    </w:rPr>
  </w:style>
  <w:style w:type="character" w:customStyle="1" w:styleId="a4">
    <w:name w:val="Верхний колонтитул Знак"/>
    <w:basedOn w:val="a0"/>
    <w:link w:val="a3"/>
    <w:uiPriority w:val="99"/>
    <w:rsid w:val="005622A6"/>
  </w:style>
  <w:style w:type="table" w:styleId="ae">
    <w:name w:val="Table Grid"/>
    <w:basedOn w:val="a1"/>
    <w:uiPriority w:val="99"/>
    <w:rsid w:val="00DC0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DC00EA"/>
    <w:rPr>
      <w:rFonts w:ascii="Calibri" w:eastAsia="Calibri" w:hAnsi="Calibri"/>
      <w:sz w:val="22"/>
      <w:szCs w:val="22"/>
    </w:rPr>
  </w:style>
  <w:style w:type="paragraph" w:customStyle="1" w:styleId="ConsPlusNormal">
    <w:name w:val="ConsPlusNormal"/>
    <w:rsid w:val="00DC00EA"/>
    <w:pPr>
      <w:widowControl w:val="0"/>
      <w:autoSpaceDE w:val="0"/>
      <w:autoSpaceDN w:val="0"/>
      <w:adjustRightInd w:val="0"/>
      <w:ind w:firstLine="720"/>
    </w:pPr>
    <w:rPr>
      <w:rFonts w:ascii="Arial" w:hAnsi="Arial" w:cs="Arial"/>
    </w:rPr>
  </w:style>
  <w:style w:type="paragraph" w:customStyle="1" w:styleId="ConsPlusNonformat">
    <w:name w:val="ConsPlusNonformat"/>
    <w:rsid w:val="00DC00EA"/>
    <w:pPr>
      <w:widowControl w:val="0"/>
      <w:autoSpaceDE w:val="0"/>
      <w:autoSpaceDN w:val="0"/>
      <w:adjustRightInd w:val="0"/>
    </w:pPr>
    <w:rPr>
      <w:rFonts w:ascii="Courier New" w:hAnsi="Courier New" w:cs="Courier New"/>
    </w:rPr>
  </w:style>
  <w:style w:type="paragraph" w:customStyle="1" w:styleId="af0">
    <w:name w:val="Пункт_пост"/>
    <w:basedOn w:val="a"/>
    <w:rsid w:val="00D63540"/>
    <w:pPr>
      <w:spacing w:before="120"/>
      <w:ind w:firstLine="720"/>
      <w:jc w:val="both"/>
    </w:pPr>
    <w:rPr>
      <w:sz w:val="26"/>
      <w:szCs w:val="24"/>
    </w:rPr>
  </w:style>
  <w:style w:type="character" w:styleId="af1">
    <w:name w:val="Hyperlink"/>
    <w:uiPriority w:val="99"/>
    <w:rsid w:val="00420D71"/>
    <w:rPr>
      <w:color w:val="0000FF"/>
      <w:u w:val="single"/>
    </w:rPr>
  </w:style>
  <w:style w:type="paragraph" w:customStyle="1" w:styleId="af2">
    <w:name w:val="Таблицы (моноширинный)"/>
    <w:basedOn w:val="a"/>
    <w:next w:val="a"/>
    <w:rsid w:val="007B5328"/>
    <w:pPr>
      <w:widowControl w:val="0"/>
      <w:autoSpaceDE w:val="0"/>
      <w:autoSpaceDN w:val="0"/>
      <w:adjustRightInd w:val="0"/>
      <w:jc w:val="both"/>
    </w:pPr>
    <w:rPr>
      <w:rFonts w:ascii="Courier New" w:hAnsi="Courier New" w:cs="Courier New"/>
      <w:sz w:val="22"/>
      <w:szCs w:val="22"/>
    </w:rPr>
  </w:style>
  <w:style w:type="paragraph" w:styleId="af3">
    <w:name w:val="Block Text"/>
    <w:basedOn w:val="a"/>
    <w:rsid w:val="007B5328"/>
    <w:pPr>
      <w:ind w:left="567" w:right="141" w:firstLine="284"/>
      <w:jc w:val="both"/>
    </w:pPr>
    <w:rPr>
      <w:sz w:val="28"/>
    </w:rPr>
  </w:style>
  <w:style w:type="paragraph" w:customStyle="1" w:styleId="af4">
    <w:name w:val="Нормальный (таблица)"/>
    <w:basedOn w:val="a"/>
    <w:next w:val="a"/>
    <w:uiPriority w:val="99"/>
    <w:rsid w:val="00A54712"/>
    <w:pPr>
      <w:widowControl w:val="0"/>
      <w:autoSpaceDE w:val="0"/>
      <w:autoSpaceDN w:val="0"/>
      <w:adjustRightInd w:val="0"/>
      <w:jc w:val="both"/>
    </w:pPr>
    <w:rPr>
      <w:rFonts w:ascii="Arial" w:eastAsiaTheme="minorEastAsia" w:hAnsi="Arial" w:cs="Arial"/>
      <w:sz w:val="24"/>
      <w:szCs w:val="24"/>
    </w:rPr>
  </w:style>
  <w:style w:type="paragraph" w:customStyle="1" w:styleId="af5">
    <w:name w:val="Прижатый влево"/>
    <w:basedOn w:val="a"/>
    <w:next w:val="a"/>
    <w:uiPriority w:val="99"/>
    <w:rsid w:val="00A54712"/>
    <w:pPr>
      <w:widowControl w:val="0"/>
      <w:autoSpaceDE w:val="0"/>
      <w:autoSpaceDN w:val="0"/>
      <w:adjustRightInd w:val="0"/>
    </w:pPr>
    <w:rPr>
      <w:rFonts w:ascii="Arial" w:eastAsiaTheme="minorEastAsia" w:hAnsi="Arial" w:cs="Arial"/>
      <w:sz w:val="24"/>
      <w:szCs w:val="24"/>
    </w:rPr>
  </w:style>
  <w:style w:type="paragraph" w:customStyle="1" w:styleId="s1">
    <w:name w:val="s_1"/>
    <w:basedOn w:val="a"/>
    <w:rsid w:val="007C2721"/>
    <w:pPr>
      <w:spacing w:before="100" w:beforeAutospacing="1" w:after="100" w:afterAutospacing="1"/>
    </w:pPr>
    <w:rPr>
      <w:sz w:val="24"/>
      <w:szCs w:val="24"/>
    </w:rPr>
  </w:style>
  <w:style w:type="paragraph" w:styleId="af6">
    <w:name w:val="Balloon Text"/>
    <w:basedOn w:val="a"/>
    <w:link w:val="af7"/>
    <w:rsid w:val="008B0282"/>
    <w:rPr>
      <w:rFonts w:ascii="Tahoma" w:hAnsi="Tahoma" w:cs="Tahoma"/>
      <w:sz w:val="16"/>
      <w:szCs w:val="16"/>
    </w:rPr>
  </w:style>
  <w:style w:type="character" w:customStyle="1" w:styleId="af7">
    <w:name w:val="Текст выноски Знак"/>
    <w:basedOn w:val="a0"/>
    <w:link w:val="af6"/>
    <w:rsid w:val="008B0282"/>
    <w:rPr>
      <w:rFonts w:ascii="Tahoma" w:hAnsi="Tahoma" w:cs="Tahoma"/>
      <w:sz w:val="16"/>
      <w:szCs w:val="16"/>
    </w:rPr>
  </w:style>
  <w:style w:type="character" w:customStyle="1" w:styleId="af8">
    <w:name w:val="Основной текст_"/>
    <w:basedOn w:val="a0"/>
    <w:link w:val="22"/>
    <w:rsid w:val="00243874"/>
    <w:rPr>
      <w:sz w:val="26"/>
      <w:szCs w:val="26"/>
      <w:shd w:val="clear" w:color="auto" w:fill="FFFFFF"/>
    </w:rPr>
  </w:style>
  <w:style w:type="paragraph" w:customStyle="1" w:styleId="22">
    <w:name w:val="Основной текст2"/>
    <w:basedOn w:val="a"/>
    <w:link w:val="af8"/>
    <w:rsid w:val="00243874"/>
    <w:pPr>
      <w:widowControl w:val="0"/>
      <w:shd w:val="clear" w:color="auto" w:fill="FFFFFF"/>
      <w:spacing w:before="420" w:line="322" w:lineRule="exact"/>
      <w:ind w:hanging="700"/>
      <w:jc w:val="both"/>
    </w:pPr>
    <w:rPr>
      <w:sz w:val="26"/>
      <w:szCs w:val="26"/>
    </w:rPr>
  </w:style>
  <w:style w:type="character" w:customStyle="1" w:styleId="11">
    <w:name w:val="Основной текст1"/>
    <w:basedOn w:val="af8"/>
    <w:rsid w:val="00AD07A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9">
    <w:name w:val="Сноска_"/>
    <w:basedOn w:val="a0"/>
    <w:link w:val="afa"/>
    <w:rsid w:val="003E0107"/>
    <w:rPr>
      <w:sz w:val="22"/>
      <w:szCs w:val="22"/>
      <w:shd w:val="clear" w:color="auto" w:fill="FFFFFF"/>
    </w:rPr>
  </w:style>
  <w:style w:type="paragraph" w:customStyle="1" w:styleId="afa">
    <w:name w:val="Сноска"/>
    <w:basedOn w:val="a"/>
    <w:link w:val="af9"/>
    <w:rsid w:val="003E0107"/>
    <w:pPr>
      <w:widowControl w:val="0"/>
      <w:shd w:val="clear" w:color="auto" w:fill="FFFFFF"/>
      <w:spacing w:before="600" w:line="0" w:lineRule="atLeast"/>
    </w:pPr>
    <w:rPr>
      <w:sz w:val="22"/>
      <w:szCs w:val="22"/>
    </w:rPr>
  </w:style>
  <w:style w:type="paragraph" w:customStyle="1" w:styleId="s16">
    <w:name w:val="s_16"/>
    <w:basedOn w:val="a"/>
    <w:rsid w:val="00D414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735">
      <w:bodyDiv w:val="1"/>
      <w:marLeft w:val="0"/>
      <w:marRight w:val="0"/>
      <w:marTop w:val="0"/>
      <w:marBottom w:val="0"/>
      <w:divBdr>
        <w:top w:val="none" w:sz="0" w:space="0" w:color="auto"/>
        <w:left w:val="none" w:sz="0" w:space="0" w:color="auto"/>
        <w:bottom w:val="none" w:sz="0" w:space="0" w:color="auto"/>
        <w:right w:val="none" w:sz="0" w:space="0" w:color="auto"/>
      </w:divBdr>
      <w:divsChild>
        <w:div w:id="607276067">
          <w:marLeft w:val="0"/>
          <w:marRight w:val="0"/>
          <w:marTop w:val="0"/>
          <w:marBottom w:val="0"/>
          <w:divBdr>
            <w:top w:val="none" w:sz="0" w:space="0" w:color="auto"/>
            <w:left w:val="none" w:sz="0" w:space="0" w:color="auto"/>
            <w:bottom w:val="single" w:sz="6" w:space="0" w:color="D2D3D4"/>
            <w:right w:val="none" w:sz="0" w:space="0" w:color="auto"/>
          </w:divBdr>
          <w:divsChild>
            <w:div w:id="893614056">
              <w:marLeft w:val="0"/>
              <w:marRight w:val="0"/>
              <w:marTop w:val="0"/>
              <w:marBottom w:val="0"/>
              <w:divBdr>
                <w:top w:val="none" w:sz="0" w:space="0" w:color="auto"/>
                <w:left w:val="none" w:sz="0" w:space="0" w:color="auto"/>
                <w:bottom w:val="none" w:sz="0" w:space="0" w:color="auto"/>
                <w:right w:val="none" w:sz="0" w:space="0" w:color="auto"/>
              </w:divBdr>
              <w:divsChild>
                <w:div w:id="1286035313">
                  <w:marLeft w:val="0"/>
                  <w:marRight w:val="0"/>
                  <w:marTop w:val="0"/>
                  <w:marBottom w:val="0"/>
                  <w:divBdr>
                    <w:top w:val="none" w:sz="0" w:space="0" w:color="auto"/>
                    <w:left w:val="none" w:sz="0" w:space="0" w:color="auto"/>
                    <w:bottom w:val="none" w:sz="0" w:space="0" w:color="auto"/>
                    <w:right w:val="none" w:sz="0" w:space="0" w:color="auto"/>
                  </w:divBdr>
                  <w:divsChild>
                    <w:div w:id="828063113">
                      <w:marLeft w:val="0"/>
                      <w:marRight w:val="0"/>
                      <w:marTop w:val="0"/>
                      <w:marBottom w:val="0"/>
                      <w:divBdr>
                        <w:top w:val="none" w:sz="0" w:space="0" w:color="auto"/>
                        <w:left w:val="none" w:sz="0" w:space="0" w:color="auto"/>
                        <w:bottom w:val="none" w:sz="0" w:space="0" w:color="auto"/>
                        <w:right w:val="none" w:sz="0" w:space="0" w:color="auto"/>
                      </w:divBdr>
                    </w:div>
                    <w:div w:id="569774046">
                      <w:marLeft w:val="0"/>
                      <w:marRight w:val="0"/>
                      <w:marTop w:val="0"/>
                      <w:marBottom w:val="0"/>
                      <w:divBdr>
                        <w:top w:val="none" w:sz="0" w:space="0" w:color="auto"/>
                        <w:left w:val="none" w:sz="0" w:space="0" w:color="auto"/>
                        <w:bottom w:val="none" w:sz="0" w:space="0" w:color="auto"/>
                        <w:right w:val="none" w:sz="0" w:space="0" w:color="auto"/>
                      </w:divBdr>
                      <w:divsChild>
                        <w:div w:id="770901777">
                          <w:marLeft w:val="0"/>
                          <w:marRight w:val="0"/>
                          <w:marTop w:val="0"/>
                          <w:marBottom w:val="0"/>
                          <w:divBdr>
                            <w:top w:val="none" w:sz="0" w:space="0" w:color="auto"/>
                            <w:left w:val="none" w:sz="0" w:space="0" w:color="auto"/>
                            <w:bottom w:val="none" w:sz="0" w:space="0" w:color="auto"/>
                            <w:right w:val="none" w:sz="0" w:space="0" w:color="auto"/>
                          </w:divBdr>
                          <w:divsChild>
                            <w:div w:id="10976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5493">
          <w:marLeft w:val="0"/>
          <w:marRight w:val="0"/>
          <w:marTop w:val="0"/>
          <w:marBottom w:val="0"/>
          <w:divBdr>
            <w:top w:val="none" w:sz="0" w:space="0" w:color="auto"/>
            <w:left w:val="none" w:sz="0" w:space="0" w:color="auto"/>
            <w:bottom w:val="none" w:sz="0" w:space="0" w:color="auto"/>
            <w:right w:val="none" w:sz="0" w:space="0" w:color="auto"/>
          </w:divBdr>
          <w:divsChild>
            <w:div w:id="1788506049">
              <w:marLeft w:val="0"/>
              <w:marRight w:val="0"/>
              <w:marTop w:val="240"/>
              <w:marBottom w:val="240"/>
              <w:divBdr>
                <w:top w:val="none" w:sz="0" w:space="0" w:color="auto"/>
                <w:left w:val="none" w:sz="0" w:space="0" w:color="auto"/>
                <w:bottom w:val="none" w:sz="0" w:space="0" w:color="auto"/>
                <w:right w:val="none" w:sz="0" w:space="0" w:color="auto"/>
              </w:divBdr>
            </w:div>
            <w:div w:id="2033221598">
              <w:marLeft w:val="0"/>
              <w:marRight w:val="0"/>
              <w:marTop w:val="240"/>
              <w:marBottom w:val="240"/>
              <w:divBdr>
                <w:top w:val="none" w:sz="0" w:space="0" w:color="auto"/>
                <w:left w:val="none" w:sz="0" w:space="0" w:color="auto"/>
                <w:bottom w:val="none" w:sz="0" w:space="0" w:color="auto"/>
                <w:right w:val="none" w:sz="0" w:space="0" w:color="auto"/>
              </w:divBdr>
            </w:div>
            <w:div w:id="2048680367">
              <w:marLeft w:val="0"/>
              <w:marRight w:val="0"/>
              <w:marTop w:val="0"/>
              <w:marBottom w:val="0"/>
              <w:divBdr>
                <w:top w:val="none" w:sz="0" w:space="0" w:color="auto"/>
                <w:left w:val="none" w:sz="0" w:space="0" w:color="auto"/>
                <w:bottom w:val="none" w:sz="0" w:space="0" w:color="auto"/>
                <w:right w:val="none" w:sz="0" w:space="0" w:color="auto"/>
              </w:divBdr>
              <w:divsChild>
                <w:div w:id="577176042">
                  <w:marLeft w:val="0"/>
                  <w:marRight w:val="0"/>
                  <w:marTop w:val="240"/>
                  <w:marBottom w:val="240"/>
                  <w:divBdr>
                    <w:top w:val="none" w:sz="0" w:space="0" w:color="auto"/>
                    <w:left w:val="none" w:sz="0" w:space="0" w:color="auto"/>
                    <w:bottom w:val="none" w:sz="0" w:space="0" w:color="auto"/>
                    <w:right w:val="none" w:sz="0" w:space="0" w:color="auto"/>
                  </w:divBdr>
                </w:div>
              </w:divsChild>
            </w:div>
            <w:div w:id="1792629069">
              <w:marLeft w:val="0"/>
              <w:marRight w:val="0"/>
              <w:marTop w:val="0"/>
              <w:marBottom w:val="0"/>
              <w:divBdr>
                <w:top w:val="none" w:sz="0" w:space="0" w:color="auto"/>
                <w:left w:val="none" w:sz="0" w:space="0" w:color="auto"/>
                <w:bottom w:val="none" w:sz="0" w:space="0" w:color="auto"/>
                <w:right w:val="none" w:sz="0" w:space="0" w:color="auto"/>
              </w:divBdr>
              <w:divsChild>
                <w:div w:id="702218917">
                  <w:marLeft w:val="0"/>
                  <w:marRight w:val="0"/>
                  <w:marTop w:val="240"/>
                  <w:marBottom w:val="240"/>
                  <w:divBdr>
                    <w:top w:val="none" w:sz="0" w:space="0" w:color="auto"/>
                    <w:left w:val="none" w:sz="0" w:space="0" w:color="auto"/>
                    <w:bottom w:val="none" w:sz="0" w:space="0" w:color="auto"/>
                    <w:right w:val="none" w:sz="0" w:space="0" w:color="auto"/>
                  </w:divBdr>
                </w:div>
              </w:divsChild>
            </w:div>
            <w:div w:id="224221053">
              <w:marLeft w:val="0"/>
              <w:marRight w:val="0"/>
              <w:marTop w:val="0"/>
              <w:marBottom w:val="0"/>
              <w:divBdr>
                <w:top w:val="none" w:sz="0" w:space="0" w:color="auto"/>
                <w:left w:val="none" w:sz="0" w:space="0" w:color="auto"/>
                <w:bottom w:val="none" w:sz="0" w:space="0" w:color="auto"/>
                <w:right w:val="none" w:sz="0" w:space="0" w:color="auto"/>
              </w:divBdr>
            </w:div>
            <w:div w:id="829293175">
              <w:marLeft w:val="0"/>
              <w:marRight w:val="0"/>
              <w:marTop w:val="0"/>
              <w:marBottom w:val="0"/>
              <w:divBdr>
                <w:top w:val="none" w:sz="0" w:space="0" w:color="auto"/>
                <w:left w:val="none" w:sz="0" w:space="0" w:color="auto"/>
                <w:bottom w:val="none" w:sz="0" w:space="0" w:color="auto"/>
                <w:right w:val="none" w:sz="0" w:space="0" w:color="auto"/>
              </w:divBdr>
              <w:divsChild>
                <w:div w:id="1758624702">
                  <w:marLeft w:val="0"/>
                  <w:marRight w:val="0"/>
                  <w:marTop w:val="240"/>
                  <w:marBottom w:val="240"/>
                  <w:divBdr>
                    <w:top w:val="none" w:sz="0" w:space="0" w:color="auto"/>
                    <w:left w:val="none" w:sz="0" w:space="0" w:color="auto"/>
                    <w:bottom w:val="none" w:sz="0" w:space="0" w:color="auto"/>
                    <w:right w:val="none" w:sz="0" w:space="0" w:color="auto"/>
                  </w:divBdr>
                </w:div>
                <w:div w:id="1620070104">
                  <w:marLeft w:val="0"/>
                  <w:marRight w:val="0"/>
                  <w:marTop w:val="240"/>
                  <w:marBottom w:val="240"/>
                  <w:divBdr>
                    <w:top w:val="none" w:sz="0" w:space="0" w:color="auto"/>
                    <w:left w:val="none" w:sz="0" w:space="0" w:color="auto"/>
                    <w:bottom w:val="none" w:sz="0" w:space="0" w:color="auto"/>
                    <w:right w:val="none" w:sz="0" w:space="0" w:color="auto"/>
                  </w:divBdr>
                </w:div>
                <w:div w:id="144051443">
                  <w:marLeft w:val="0"/>
                  <w:marRight w:val="0"/>
                  <w:marTop w:val="0"/>
                  <w:marBottom w:val="0"/>
                  <w:divBdr>
                    <w:top w:val="none" w:sz="0" w:space="0" w:color="auto"/>
                    <w:left w:val="none" w:sz="0" w:space="0" w:color="auto"/>
                    <w:bottom w:val="none" w:sz="0" w:space="0" w:color="auto"/>
                    <w:right w:val="none" w:sz="0" w:space="0" w:color="auto"/>
                  </w:divBdr>
                  <w:divsChild>
                    <w:div w:id="170534356">
                      <w:marLeft w:val="0"/>
                      <w:marRight w:val="0"/>
                      <w:marTop w:val="0"/>
                      <w:marBottom w:val="0"/>
                      <w:divBdr>
                        <w:top w:val="none" w:sz="0" w:space="0" w:color="auto"/>
                        <w:left w:val="none" w:sz="0" w:space="0" w:color="auto"/>
                        <w:bottom w:val="none" w:sz="0" w:space="0" w:color="auto"/>
                        <w:right w:val="none" w:sz="0" w:space="0" w:color="auto"/>
                      </w:divBdr>
                      <w:divsChild>
                        <w:div w:id="1555309007">
                          <w:marLeft w:val="0"/>
                          <w:marRight w:val="0"/>
                          <w:marTop w:val="240"/>
                          <w:marBottom w:val="240"/>
                          <w:divBdr>
                            <w:top w:val="none" w:sz="0" w:space="0" w:color="auto"/>
                            <w:left w:val="none" w:sz="0" w:space="0" w:color="auto"/>
                            <w:bottom w:val="none" w:sz="0" w:space="0" w:color="auto"/>
                            <w:right w:val="none" w:sz="0" w:space="0" w:color="auto"/>
                          </w:divBdr>
                        </w:div>
                      </w:divsChild>
                    </w:div>
                    <w:div w:id="1278217805">
                      <w:marLeft w:val="0"/>
                      <w:marRight w:val="0"/>
                      <w:marTop w:val="0"/>
                      <w:marBottom w:val="0"/>
                      <w:divBdr>
                        <w:top w:val="none" w:sz="0" w:space="0" w:color="auto"/>
                        <w:left w:val="none" w:sz="0" w:space="0" w:color="auto"/>
                        <w:bottom w:val="none" w:sz="0" w:space="0" w:color="auto"/>
                        <w:right w:val="none" w:sz="0" w:space="0" w:color="auto"/>
                      </w:divBdr>
                    </w:div>
                    <w:div w:id="261883727">
                      <w:marLeft w:val="0"/>
                      <w:marRight w:val="0"/>
                      <w:marTop w:val="0"/>
                      <w:marBottom w:val="0"/>
                      <w:divBdr>
                        <w:top w:val="none" w:sz="0" w:space="0" w:color="auto"/>
                        <w:left w:val="none" w:sz="0" w:space="0" w:color="auto"/>
                        <w:bottom w:val="none" w:sz="0" w:space="0" w:color="auto"/>
                        <w:right w:val="none" w:sz="0" w:space="0" w:color="auto"/>
                      </w:divBdr>
                      <w:divsChild>
                        <w:div w:id="864632703">
                          <w:marLeft w:val="0"/>
                          <w:marRight w:val="0"/>
                          <w:marTop w:val="240"/>
                          <w:marBottom w:val="240"/>
                          <w:divBdr>
                            <w:top w:val="none" w:sz="0" w:space="0" w:color="auto"/>
                            <w:left w:val="none" w:sz="0" w:space="0" w:color="auto"/>
                            <w:bottom w:val="none" w:sz="0" w:space="0" w:color="auto"/>
                            <w:right w:val="none" w:sz="0" w:space="0" w:color="auto"/>
                          </w:divBdr>
                        </w:div>
                      </w:divsChild>
                    </w:div>
                    <w:div w:id="2112822673">
                      <w:marLeft w:val="0"/>
                      <w:marRight w:val="0"/>
                      <w:marTop w:val="0"/>
                      <w:marBottom w:val="0"/>
                      <w:divBdr>
                        <w:top w:val="none" w:sz="0" w:space="0" w:color="auto"/>
                        <w:left w:val="none" w:sz="0" w:space="0" w:color="auto"/>
                        <w:bottom w:val="none" w:sz="0" w:space="0" w:color="auto"/>
                        <w:right w:val="none" w:sz="0" w:space="0" w:color="auto"/>
                      </w:divBdr>
                    </w:div>
                    <w:div w:id="475992609">
                      <w:marLeft w:val="0"/>
                      <w:marRight w:val="0"/>
                      <w:marTop w:val="0"/>
                      <w:marBottom w:val="0"/>
                      <w:divBdr>
                        <w:top w:val="none" w:sz="0" w:space="0" w:color="auto"/>
                        <w:left w:val="none" w:sz="0" w:space="0" w:color="auto"/>
                        <w:bottom w:val="none" w:sz="0" w:space="0" w:color="auto"/>
                        <w:right w:val="none" w:sz="0" w:space="0" w:color="auto"/>
                      </w:divBdr>
                      <w:divsChild>
                        <w:div w:id="14224142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8016567">
                  <w:marLeft w:val="0"/>
                  <w:marRight w:val="0"/>
                  <w:marTop w:val="0"/>
                  <w:marBottom w:val="0"/>
                  <w:divBdr>
                    <w:top w:val="none" w:sz="0" w:space="0" w:color="auto"/>
                    <w:left w:val="none" w:sz="0" w:space="0" w:color="auto"/>
                    <w:bottom w:val="none" w:sz="0" w:space="0" w:color="auto"/>
                    <w:right w:val="none" w:sz="0" w:space="0" w:color="auto"/>
                  </w:divBdr>
                  <w:divsChild>
                    <w:div w:id="2062707205">
                      <w:marLeft w:val="0"/>
                      <w:marRight w:val="0"/>
                      <w:marTop w:val="0"/>
                      <w:marBottom w:val="0"/>
                      <w:divBdr>
                        <w:top w:val="none" w:sz="0" w:space="0" w:color="auto"/>
                        <w:left w:val="none" w:sz="0" w:space="0" w:color="auto"/>
                        <w:bottom w:val="none" w:sz="0" w:space="0" w:color="auto"/>
                        <w:right w:val="none" w:sz="0" w:space="0" w:color="auto"/>
                      </w:divBdr>
                      <w:divsChild>
                        <w:div w:id="1377003544">
                          <w:marLeft w:val="0"/>
                          <w:marRight w:val="0"/>
                          <w:marTop w:val="240"/>
                          <w:marBottom w:val="240"/>
                          <w:divBdr>
                            <w:top w:val="none" w:sz="0" w:space="0" w:color="auto"/>
                            <w:left w:val="none" w:sz="0" w:space="0" w:color="auto"/>
                            <w:bottom w:val="none" w:sz="0" w:space="0" w:color="auto"/>
                            <w:right w:val="none" w:sz="0" w:space="0" w:color="auto"/>
                          </w:divBdr>
                        </w:div>
                      </w:divsChild>
                    </w:div>
                    <w:div w:id="1575356137">
                      <w:marLeft w:val="0"/>
                      <w:marRight w:val="0"/>
                      <w:marTop w:val="0"/>
                      <w:marBottom w:val="0"/>
                      <w:divBdr>
                        <w:top w:val="none" w:sz="0" w:space="0" w:color="auto"/>
                        <w:left w:val="none" w:sz="0" w:space="0" w:color="auto"/>
                        <w:bottom w:val="none" w:sz="0" w:space="0" w:color="auto"/>
                        <w:right w:val="none" w:sz="0" w:space="0" w:color="auto"/>
                      </w:divBdr>
                      <w:divsChild>
                        <w:div w:id="1706633675">
                          <w:marLeft w:val="0"/>
                          <w:marRight w:val="0"/>
                          <w:marTop w:val="240"/>
                          <w:marBottom w:val="240"/>
                          <w:divBdr>
                            <w:top w:val="none" w:sz="0" w:space="0" w:color="auto"/>
                            <w:left w:val="none" w:sz="0" w:space="0" w:color="auto"/>
                            <w:bottom w:val="none" w:sz="0" w:space="0" w:color="auto"/>
                            <w:right w:val="none" w:sz="0" w:space="0" w:color="auto"/>
                          </w:divBdr>
                        </w:div>
                      </w:divsChild>
                    </w:div>
                    <w:div w:id="572199506">
                      <w:marLeft w:val="0"/>
                      <w:marRight w:val="0"/>
                      <w:marTop w:val="0"/>
                      <w:marBottom w:val="0"/>
                      <w:divBdr>
                        <w:top w:val="none" w:sz="0" w:space="0" w:color="auto"/>
                        <w:left w:val="none" w:sz="0" w:space="0" w:color="auto"/>
                        <w:bottom w:val="none" w:sz="0" w:space="0" w:color="auto"/>
                        <w:right w:val="none" w:sz="0" w:space="0" w:color="auto"/>
                      </w:divBdr>
                      <w:divsChild>
                        <w:div w:id="871039841">
                          <w:marLeft w:val="0"/>
                          <w:marRight w:val="0"/>
                          <w:marTop w:val="240"/>
                          <w:marBottom w:val="240"/>
                          <w:divBdr>
                            <w:top w:val="none" w:sz="0" w:space="0" w:color="auto"/>
                            <w:left w:val="none" w:sz="0" w:space="0" w:color="auto"/>
                            <w:bottom w:val="none" w:sz="0" w:space="0" w:color="auto"/>
                            <w:right w:val="none" w:sz="0" w:space="0" w:color="auto"/>
                          </w:divBdr>
                        </w:div>
                      </w:divsChild>
                    </w:div>
                    <w:div w:id="1903983909">
                      <w:marLeft w:val="0"/>
                      <w:marRight w:val="0"/>
                      <w:marTop w:val="0"/>
                      <w:marBottom w:val="0"/>
                      <w:divBdr>
                        <w:top w:val="none" w:sz="0" w:space="0" w:color="auto"/>
                        <w:left w:val="none" w:sz="0" w:space="0" w:color="auto"/>
                        <w:bottom w:val="none" w:sz="0" w:space="0" w:color="auto"/>
                        <w:right w:val="none" w:sz="0" w:space="0" w:color="auto"/>
                      </w:divBdr>
                    </w:div>
                    <w:div w:id="880896758">
                      <w:marLeft w:val="0"/>
                      <w:marRight w:val="0"/>
                      <w:marTop w:val="0"/>
                      <w:marBottom w:val="0"/>
                      <w:divBdr>
                        <w:top w:val="none" w:sz="0" w:space="0" w:color="auto"/>
                        <w:left w:val="none" w:sz="0" w:space="0" w:color="auto"/>
                        <w:bottom w:val="none" w:sz="0" w:space="0" w:color="auto"/>
                        <w:right w:val="none" w:sz="0" w:space="0" w:color="auto"/>
                      </w:divBdr>
                      <w:divsChild>
                        <w:div w:id="731274501">
                          <w:marLeft w:val="0"/>
                          <w:marRight w:val="0"/>
                          <w:marTop w:val="240"/>
                          <w:marBottom w:val="240"/>
                          <w:divBdr>
                            <w:top w:val="none" w:sz="0" w:space="0" w:color="auto"/>
                            <w:left w:val="none" w:sz="0" w:space="0" w:color="auto"/>
                            <w:bottom w:val="none" w:sz="0" w:space="0" w:color="auto"/>
                            <w:right w:val="none" w:sz="0" w:space="0" w:color="auto"/>
                          </w:divBdr>
                        </w:div>
                      </w:divsChild>
                    </w:div>
                    <w:div w:id="1539587032">
                      <w:marLeft w:val="0"/>
                      <w:marRight w:val="0"/>
                      <w:marTop w:val="0"/>
                      <w:marBottom w:val="0"/>
                      <w:divBdr>
                        <w:top w:val="none" w:sz="0" w:space="0" w:color="auto"/>
                        <w:left w:val="none" w:sz="0" w:space="0" w:color="auto"/>
                        <w:bottom w:val="none" w:sz="0" w:space="0" w:color="auto"/>
                        <w:right w:val="none" w:sz="0" w:space="0" w:color="auto"/>
                      </w:divBdr>
                      <w:divsChild>
                        <w:div w:id="348408309">
                          <w:marLeft w:val="0"/>
                          <w:marRight w:val="0"/>
                          <w:marTop w:val="240"/>
                          <w:marBottom w:val="240"/>
                          <w:divBdr>
                            <w:top w:val="none" w:sz="0" w:space="0" w:color="auto"/>
                            <w:left w:val="none" w:sz="0" w:space="0" w:color="auto"/>
                            <w:bottom w:val="none" w:sz="0" w:space="0" w:color="auto"/>
                            <w:right w:val="none" w:sz="0" w:space="0" w:color="auto"/>
                          </w:divBdr>
                        </w:div>
                      </w:divsChild>
                    </w:div>
                    <w:div w:id="1205019652">
                      <w:marLeft w:val="0"/>
                      <w:marRight w:val="0"/>
                      <w:marTop w:val="0"/>
                      <w:marBottom w:val="0"/>
                      <w:divBdr>
                        <w:top w:val="none" w:sz="0" w:space="0" w:color="auto"/>
                        <w:left w:val="none" w:sz="0" w:space="0" w:color="auto"/>
                        <w:bottom w:val="none" w:sz="0" w:space="0" w:color="auto"/>
                        <w:right w:val="none" w:sz="0" w:space="0" w:color="auto"/>
                      </w:divBdr>
                      <w:divsChild>
                        <w:div w:id="2018265101">
                          <w:marLeft w:val="0"/>
                          <w:marRight w:val="0"/>
                          <w:marTop w:val="240"/>
                          <w:marBottom w:val="240"/>
                          <w:divBdr>
                            <w:top w:val="none" w:sz="0" w:space="0" w:color="auto"/>
                            <w:left w:val="none" w:sz="0" w:space="0" w:color="auto"/>
                            <w:bottom w:val="none" w:sz="0" w:space="0" w:color="auto"/>
                            <w:right w:val="none" w:sz="0" w:space="0" w:color="auto"/>
                          </w:divBdr>
                        </w:div>
                      </w:divsChild>
                    </w:div>
                    <w:div w:id="78988131">
                      <w:marLeft w:val="0"/>
                      <w:marRight w:val="0"/>
                      <w:marTop w:val="0"/>
                      <w:marBottom w:val="0"/>
                      <w:divBdr>
                        <w:top w:val="none" w:sz="0" w:space="0" w:color="auto"/>
                        <w:left w:val="none" w:sz="0" w:space="0" w:color="auto"/>
                        <w:bottom w:val="none" w:sz="0" w:space="0" w:color="auto"/>
                        <w:right w:val="none" w:sz="0" w:space="0" w:color="auto"/>
                      </w:divBdr>
                      <w:divsChild>
                        <w:div w:id="817261866">
                          <w:marLeft w:val="0"/>
                          <w:marRight w:val="0"/>
                          <w:marTop w:val="240"/>
                          <w:marBottom w:val="240"/>
                          <w:divBdr>
                            <w:top w:val="none" w:sz="0" w:space="0" w:color="auto"/>
                            <w:left w:val="none" w:sz="0" w:space="0" w:color="auto"/>
                            <w:bottom w:val="none" w:sz="0" w:space="0" w:color="auto"/>
                            <w:right w:val="none" w:sz="0" w:space="0" w:color="auto"/>
                          </w:divBdr>
                        </w:div>
                      </w:divsChild>
                    </w:div>
                    <w:div w:id="1119177509">
                      <w:marLeft w:val="0"/>
                      <w:marRight w:val="0"/>
                      <w:marTop w:val="0"/>
                      <w:marBottom w:val="0"/>
                      <w:divBdr>
                        <w:top w:val="none" w:sz="0" w:space="0" w:color="auto"/>
                        <w:left w:val="none" w:sz="0" w:space="0" w:color="auto"/>
                        <w:bottom w:val="none" w:sz="0" w:space="0" w:color="auto"/>
                        <w:right w:val="none" w:sz="0" w:space="0" w:color="auto"/>
                      </w:divBdr>
                    </w:div>
                    <w:div w:id="1612861999">
                      <w:marLeft w:val="0"/>
                      <w:marRight w:val="0"/>
                      <w:marTop w:val="0"/>
                      <w:marBottom w:val="0"/>
                      <w:divBdr>
                        <w:top w:val="none" w:sz="0" w:space="0" w:color="auto"/>
                        <w:left w:val="none" w:sz="0" w:space="0" w:color="auto"/>
                        <w:bottom w:val="none" w:sz="0" w:space="0" w:color="auto"/>
                        <w:right w:val="none" w:sz="0" w:space="0" w:color="auto"/>
                      </w:divBdr>
                    </w:div>
                    <w:div w:id="2028365046">
                      <w:marLeft w:val="0"/>
                      <w:marRight w:val="0"/>
                      <w:marTop w:val="0"/>
                      <w:marBottom w:val="0"/>
                      <w:divBdr>
                        <w:top w:val="none" w:sz="0" w:space="0" w:color="auto"/>
                        <w:left w:val="none" w:sz="0" w:space="0" w:color="auto"/>
                        <w:bottom w:val="none" w:sz="0" w:space="0" w:color="auto"/>
                        <w:right w:val="none" w:sz="0" w:space="0" w:color="auto"/>
                      </w:divBdr>
                    </w:div>
                    <w:div w:id="1621108589">
                      <w:marLeft w:val="0"/>
                      <w:marRight w:val="0"/>
                      <w:marTop w:val="0"/>
                      <w:marBottom w:val="0"/>
                      <w:divBdr>
                        <w:top w:val="none" w:sz="0" w:space="0" w:color="auto"/>
                        <w:left w:val="none" w:sz="0" w:space="0" w:color="auto"/>
                        <w:bottom w:val="none" w:sz="0" w:space="0" w:color="auto"/>
                        <w:right w:val="none" w:sz="0" w:space="0" w:color="auto"/>
                      </w:divBdr>
                    </w:div>
                    <w:div w:id="1895656399">
                      <w:marLeft w:val="0"/>
                      <w:marRight w:val="0"/>
                      <w:marTop w:val="0"/>
                      <w:marBottom w:val="0"/>
                      <w:divBdr>
                        <w:top w:val="none" w:sz="0" w:space="0" w:color="auto"/>
                        <w:left w:val="none" w:sz="0" w:space="0" w:color="auto"/>
                        <w:bottom w:val="none" w:sz="0" w:space="0" w:color="auto"/>
                        <w:right w:val="none" w:sz="0" w:space="0" w:color="auto"/>
                      </w:divBdr>
                      <w:divsChild>
                        <w:div w:id="160317077">
                          <w:marLeft w:val="0"/>
                          <w:marRight w:val="0"/>
                          <w:marTop w:val="240"/>
                          <w:marBottom w:val="240"/>
                          <w:divBdr>
                            <w:top w:val="none" w:sz="0" w:space="0" w:color="auto"/>
                            <w:left w:val="none" w:sz="0" w:space="0" w:color="auto"/>
                            <w:bottom w:val="none" w:sz="0" w:space="0" w:color="auto"/>
                            <w:right w:val="none" w:sz="0" w:space="0" w:color="auto"/>
                          </w:divBdr>
                        </w:div>
                      </w:divsChild>
                    </w:div>
                    <w:div w:id="237247141">
                      <w:marLeft w:val="0"/>
                      <w:marRight w:val="0"/>
                      <w:marTop w:val="0"/>
                      <w:marBottom w:val="0"/>
                      <w:divBdr>
                        <w:top w:val="none" w:sz="0" w:space="0" w:color="auto"/>
                        <w:left w:val="none" w:sz="0" w:space="0" w:color="auto"/>
                        <w:bottom w:val="none" w:sz="0" w:space="0" w:color="auto"/>
                        <w:right w:val="none" w:sz="0" w:space="0" w:color="auto"/>
                      </w:divBdr>
                    </w:div>
                    <w:div w:id="1164590034">
                      <w:marLeft w:val="0"/>
                      <w:marRight w:val="0"/>
                      <w:marTop w:val="0"/>
                      <w:marBottom w:val="0"/>
                      <w:divBdr>
                        <w:top w:val="none" w:sz="0" w:space="0" w:color="auto"/>
                        <w:left w:val="none" w:sz="0" w:space="0" w:color="auto"/>
                        <w:bottom w:val="none" w:sz="0" w:space="0" w:color="auto"/>
                        <w:right w:val="none" w:sz="0" w:space="0" w:color="auto"/>
                      </w:divBdr>
                      <w:divsChild>
                        <w:div w:id="1136873866">
                          <w:marLeft w:val="0"/>
                          <w:marRight w:val="0"/>
                          <w:marTop w:val="240"/>
                          <w:marBottom w:val="240"/>
                          <w:divBdr>
                            <w:top w:val="none" w:sz="0" w:space="0" w:color="auto"/>
                            <w:left w:val="none" w:sz="0" w:space="0" w:color="auto"/>
                            <w:bottom w:val="none" w:sz="0" w:space="0" w:color="auto"/>
                            <w:right w:val="none" w:sz="0" w:space="0" w:color="auto"/>
                          </w:divBdr>
                        </w:div>
                      </w:divsChild>
                    </w:div>
                    <w:div w:id="2055234256">
                      <w:marLeft w:val="0"/>
                      <w:marRight w:val="0"/>
                      <w:marTop w:val="0"/>
                      <w:marBottom w:val="0"/>
                      <w:divBdr>
                        <w:top w:val="none" w:sz="0" w:space="0" w:color="auto"/>
                        <w:left w:val="none" w:sz="0" w:space="0" w:color="auto"/>
                        <w:bottom w:val="none" w:sz="0" w:space="0" w:color="auto"/>
                        <w:right w:val="none" w:sz="0" w:space="0" w:color="auto"/>
                      </w:divBdr>
                    </w:div>
                  </w:divsChild>
                </w:div>
                <w:div w:id="1025136774">
                  <w:marLeft w:val="0"/>
                  <w:marRight w:val="0"/>
                  <w:marTop w:val="0"/>
                  <w:marBottom w:val="0"/>
                  <w:divBdr>
                    <w:top w:val="none" w:sz="0" w:space="0" w:color="auto"/>
                    <w:left w:val="none" w:sz="0" w:space="0" w:color="auto"/>
                    <w:bottom w:val="none" w:sz="0" w:space="0" w:color="auto"/>
                    <w:right w:val="none" w:sz="0" w:space="0" w:color="auto"/>
                  </w:divBdr>
                  <w:divsChild>
                    <w:div w:id="77137868">
                      <w:marLeft w:val="0"/>
                      <w:marRight w:val="0"/>
                      <w:marTop w:val="0"/>
                      <w:marBottom w:val="0"/>
                      <w:divBdr>
                        <w:top w:val="none" w:sz="0" w:space="0" w:color="auto"/>
                        <w:left w:val="none" w:sz="0" w:space="0" w:color="auto"/>
                        <w:bottom w:val="none" w:sz="0" w:space="0" w:color="auto"/>
                        <w:right w:val="none" w:sz="0" w:space="0" w:color="auto"/>
                      </w:divBdr>
                    </w:div>
                    <w:div w:id="767383313">
                      <w:marLeft w:val="0"/>
                      <w:marRight w:val="0"/>
                      <w:marTop w:val="0"/>
                      <w:marBottom w:val="0"/>
                      <w:divBdr>
                        <w:top w:val="none" w:sz="0" w:space="0" w:color="auto"/>
                        <w:left w:val="none" w:sz="0" w:space="0" w:color="auto"/>
                        <w:bottom w:val="none" w:sz="0" w:space="0" w:color="auto"/>
                        <w:right w:val="none" w:sz="0" w:space="0" w:color="auto"/>
                      </w:divBdr>
                      <w:divsChild>
                        <w:div w:id="6998637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1584317">
          <w:marLeft w:val="0"/>
          <w:marRight w:val="0"/>
          <w:marTop w:val="0"/>
          <w:marBottom w:val="0"/>
          <w:divBdr>
            <w:top w:val="none" w:sz="0" w:space="0" w:color="auto"/>
            <w:left w:val="none" w:sz="0" w:space="0" w:color="auto"/>
            <w:bottom w:val="none" w:sz="0" w:space="0" w:color="auto"/>
            <w:right w:val="none" w:sz="0" w:space="0" w:color="auto"/>
          </w:divBdr>
          <w:divsChild>
            <w:div w:id="177426878">
              <w:marLeft w:val="0"/>
              <w:marRight w:val="0"/>
              <w:marTop w:val="0"/>
              <w:marBottom w:val="0"/>
              <w:divBdr>
                <w:top w:val="none" w:sz="0" w:space="0" w:color="auto"/>
                <w:left w:val="none" w:sz="0" w:space="0" w:color="auto"/>
                <w:bottom w:val="none" w:sz="0" w:space="0" w:color="auto"/>
                <w:right w:val="none" w:sz="0" w:space="0" w:color="auto"/>
              </w:divBdr>
              <w:divsChild>
                <w:div w:id="289552775">
                  <w:marLeft w:val="0"/>
                  <w:marRight w:val="0"/>
                  <w:marTop w:val="0"/>
                  <w:marBottom w:val="0"/>
                  <w:divBdr>
                    <w:top w:val="none" w:sz="0" w:space="0" w:color="auto"/>
                    <w:left w:val="none" w:sz="0" w:space="0" w:color="auto"/>
                    <w:bottom w:val="none" w:sz="0" w:space="0" w:color="auto"/>
                    <w:right w:val="none" w:sz="0" w:space="0" w:color="auto"/>
                  </w:divBdr>
                  <w:divsChild>
                    <w:div w:id="1934128033">
                      <w:marLeft w:val="0"/>
                      <w:marRight w:val="0"/>
                      <w:marTop w:val="0"/>
                      <w:marBottom w:val="0"/>
                      <w:divBdr>
                        <w:top w:val="none" w:sz="0" w:space="0" w:color="auto"/>
                        <w:left w:val="none" w:sz="0" w:space="0" w:color="auto"/>
                        <w:bottom w:val="none" w:sz="0" w:space="0" w:color="auto"/>
                        <w:right w:val="none" w:sz="0" w:space="0" w:color="auto"/>
                      </w:divBdr>
                    </w:div>
                    <w:div w:id="342047852">
                      <w:marLeft w:val="0"/>
                      <w:marRight w:val="0"/>
                      <w:marTop w:val="0"/>
                      <w:marBottom w:val="0"/>
                      <w:divBdr>
                        <w:top w:val="none" w:sz="0" w:space="0" w:color="auto"/>
                        <w:left w:val="none" w:sz="0" w:space="0" w:color="auto"/>
                        <w:bottom w:val="none" w:sz="0" w:space="0" w:color="auto"/>
                        <w:right w:val="none" w:sz="0" w:space="0" w:color="auto"/>
                      </w:divBdr>
                      <w:divsChild>
                        <w:div w:id="187256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2535756">
      <w:bodyDiv w:val="1"/>
      <w:marLeft w:val="0"/>
      <w:marRight w:val="0"/>
      <w:marTop w:val="0"/>
      <w:marBottom w:val="0"/>
      <w:divBdr>
        <w:top w:val="none" w:sz="0" w:space="0" w:color="auto"/>
        <w:left w:val="none" w:sz="0" w:space="0" w:color="auto"/>
        <w:bottom w:val="none" w:sz="0" w:space="0" w:color="auto"/>
        <w:right w:val="none" w:sz="0" w:space="0" w:color="auto"/>
      </w:divBdr>
      <w:divsChild>
        <w:div w:id="486215302">
          <w:marLeft w:val="0"/>
          <w:marRight w:val="0"/>
          <w:marTop w:val="0"/>
          <w:marBottom w:val="0"/>
          <w:divBdr>
            <w:top w:val="none" w:sz="0" w:space="0" w:color="auto"/>
            <w:left w:val="none" w:sz="0" w:space="0" w:color="auto"/>
            <w:bottom w:val="single" w:sz="6" w:space="0" w:color="D2D3D4"/>
            <w:right w:val="none" w:sz="0" w:space="0" w:color="auto"/>
          </w:divBdr>
          <w:divsChild>
            <w:div w:id="2056813761">
              <w:marLeft w:val="0"/>
              <w:marRight w:val="0"/>
              <w:marTop w:val="0"/>
              <w:marBottom w:val="0"/>
              <w:divBdr>
                <w:top w:val="none" w:sz="0" w:space="0" w:color="auto"/>
                <w:left w:val="none" w:sz="0" w:space="0" w:color="auto"/>
                <w:bottom w:val="none" w:sz="0" w:space="0" w:color="auto"/>
                <w:right w:val="none" w:sz="0" w:space="0" w:color="auto"/>
              </w:divBdr>
              <w:divsChild>
                <w:div w:id="161508459">
                  <w:marLeft w:val="0"/>
                  <w:marRight w:val="0"/>
                  <w:marTop w:val="0"/>
                  <w:marBottom w:val="0"/>
                  <w:divBdr>
                    <w:top w:val="none" w:sz="0" w:space="0" w:color="auto"/>
                    <w:left w:val="none" w:sz="0" w:space="0" w:color="auto"/>
                    <w:bottom w:val="none" w:sz="0" w:space="0" w:color="auto"/>
                    <w:right w:val="none" w:sz="0" w:space="0" w:color="auto"/>
                  </w:divBdr>
                  <w:divsChild>
                    <w:div w:id="777791881">
                      <w:marLeft w:val="0"/>
                      <w:marRight w:val="0"/>
                      <w:marTop w:val="0"/>
                      <w:marBottom w:val="0"/>
                      <w:divBdr>
                        <w:top w:val="none" w:sz="0" w:space="0" w:color="auto"/>
                        <w:left w:val="none" w:sz="0" w:space="0" w:color="auto"/>
                        <w:bottom w:val="none" w:sz="0" w:space="0" w:color="auto"/>
                        <w:right w:val="none" w:sz="0" w:space="0" w:color="auto"/>
                      </w:divBdr>
                    </w:div>
                    <w:div w:id="1570459484">
                      <w:marLeft w:val="0"/>
                      <w:marRight w:val="0"/>
                      <w:marTop w:val="0"/>
                      <w:marBottom w:val="0"/>
                      <w:divBdr>
                        <w:top w:val="none" w:sz="0" w:space="0" w:color="auto"/>
                        <w:left w:val="none" w:sz="0" w:space="0" w:color="auto"/>
                        <w:bottom w:val="none" w:sz="0" w:space="0" w:color="auto"/>
                        <w:right w:val="none" w:sz="0" w:space="0" w:color="auto"/>
                      </w:divBdr>
                      <w:divsChild>
                        <w:div w:id="506604533">
                          <w:marLeft w:val="0"/>
                          <w:marRight w:val="0"/>
                          <w:marTop w:val="0"/>
                          <w:marBottom w:val="0"/>
                          <w:divBdr>
                            <w:top w:val="none" w:sz="0" w:space="0" w:color="auto"/>
                            <w:left w:val="none" w:sz="0" w:space="0" w:color="auto"/>
                            <w:bottom w:val="none" w:sz="0" w:space="0" w:color="auto"/>
                            <w:right w:val="none" w:sz="0" w:space="0" w:color="auto"/>
                          </w:divBdr>
                          <w:divsChild>
                            <w:div w:id="3228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101972">
          <w:marLeft w:val="0"/>
          <w:marRight w:val="0"/>
          <w:marTop w:val="0"/>
          <w:marBottom w:val="0"/>
          <w:divBdr>
            <w:top w:val="none" w:sz="0" w:space="0" w:color="auto"/>
            <w:left w:val="none" w:sz="0" w:space="0" w:color="auto"/>
            <w:bottom w:val="none" w:sz="0" w:space="0" w:color="auto"/>
            <w:right w:val="none" w:sz="0" w:space="0" w:color="auto"/>
          </w:divBdr>
          <w:divsChild>
            <w:div w:id="709303441">
              <w:marLeft w:val="0"/>
              <w:marRight w:val="0"/>
              <w:marTop w:val="240"/>
              <w:marBottom w:val="240"/>
              <w:divBdr>
                <w:top w:val="none" w:sz="0" w:space="0" w:color="auto"/>
                <w:left w:val="none" w:sz="0" w:space="0" w:color="auto"/>
                <w:bottom w:val="none" w:sz="0" w:space="0" w:color="auto"/>
                <w:right w:val="none" w:sz="0" w:space="0" w:color="auto"/>
              </w:divBdr>
            </w:div>
            <w:div w:id="2038433099">
              <w:marLeft w:val="0"/>
              <w:marRight w:val="0"/>
              <w:marTop w:val="240"/>
              <w:marBottom w:val="240"/>
              <w:divBdr>
                <w:top w:val="none" w:sz="0" w:space="0" w:color="auto"/>
                <w:left w:val="none" w:sz="0" w:space="0" w:color="auto"/>
                <w:bottom w:val="none" w:sz="0" w:space="0" w:color="auto"/>
                <w:right w:val="none" w:sz="0" w:space="0" w:color="auto"/>
              </w:divBdr>
            </w:div>
            <w:div w:id="1853177257">
              <w:marLeft w:val="0"/>
              <w:marRight w:val="0"/>
              <w:marTop w:val="0"/>
              <w:marBottom w:val="0"/>
              <w:divBdr>
                <w:top w:val="none" w:sz="0" w:space="0" w:color="auto"/>
                <w:left w:val="none" w:sz="0" w:space="0" w:color="auto"/>
                <w:bottom w:val="none" w:sz="0" w:space="0" w:color="auto"/>
                <w:right w:val="none" w:sz="0" w:space="0" w:color="auto"/>
              </w:divBdr>
              <w:divsChild>
                <w:div w:id="211036623">
                  <w:marLeft w:val="0"/>
                  <w:marRight w:val="0"/>
                  <w:marTop w:val="240"/>
                  <w:marBottom w:val="240"/>
                  <w:divBdr>
                    <w:top w:val="none" w:sz="0" w:space="0" w:color="auto"/>
                    <w:left w:val="none" w:sz="0" w:space="0" w:color="auto"/>
                    <w:bottom w:val="none" w:sz="0" w:space="0" w:color="auto"/>
                    <w:right w:val="none" w:sz="0" w:space="0" w:color="auto"/>
                  </w:divBdr>
                </w:div>
              </w:divsChild>
            </w:div>
            <w:div w:id="467019879">
              <w:marLeft w:val="0"/>
              <w:marRight w:val="0"/>
              <w:marTop w:val="0"/>
              <w:marBottom w:val="0"/>
              <w:divBdr>
                <w:top w:val="none" w:sz="0" w:space="0" w:color="auto"/>
                <w:left w:val="none" w:sz="0" w:space="0" w:color="auto"/>
                <w:bottom w:val="none" w:sz="0" w:space="0" w:color="auto"/>
                <w:right w:val="none" w:sz="0" w:space="0" w:color="auto"/>
              </w:divBdr>
              <w:divsChild>
                <w:div w:id="664355445">
                  <w:marLeft w:val="0"/>
                  <w:marRight w:val="0"/>
                  <w:marTop w:val="240"/>
                  <w:marBottom w:val="240"/>
                  <w:divBdr>
                    <w:top w:val="none" w:sz="0" w:space="0" w:color="auto"/>
                    <w:left w:val="none" w:sz="0" w:space="0" w:color="auto"/>
                    <w:bottom w:val="none" w:sz="0" w:space="0" w:color="auto"/>
                    <w:right w:val="none" w:sz="0" w:space="0" w:color="auto"/>
                  </w:divBdr>
                </w:div>
              </w:divsChild>
            </w:div>
            <w:div w:id="177159502">
              <w:marLeft w:val="0"/>
              <w:marRight w:val="0"/>
              <w:marTop w:val="0"/>
              <w:marBottom w:val="0"/>
              <w:divBdr>
                <w:top w:val="none" w:sz="0" w:space="0" w:color="auto"/>
                <w:left w:val="none" w:sz="0" w:space="0" w:color="auto"/>
                <w:bottom w:val="none" w:sz="0" w:space="0" w:color="auto"/>
                <w:right w:val="none" w:sz="0" w:space="0" w:color="auto"/>
              </w:divBdr>
            </w:div>
            <w:div w:id="460198006">
              <w:marLeft w:val="0"/>
              <w:marRight w:val="0"/>
              <w:marTop w:val="0"/>
              <w:marBottom w:val="0"/>
              <w:divBdr>
                <w:top w:val="none" w:sz="0" w:space="0" w:color="auto"/>
                <w:left w:val="none" w:sz="0" w:space="0" w:color="auto"/>
                <w:bottom w:val="none" w:sz="0" w:space="0" w:color="auto"/>
                <w:right w:val="none" w:sz="0" w:space="0" w:color="auto"/>
              </w:divBdr>
              <w:divsChild>
                <w:div w:id="532421706">
                  <w:marLeft w:val="0"/>
                  <w:marRight w:val="0"/>
                  <w:marTop w:val="240"/>
                  <w:marBottom w:val="240"/>
                  <w:divBdr>
                    <w:top w:val="none" w:sz="0" w:space="0" w:color="auto"/>
                    <w:left w:val="none" w:sz="0" w:space="0" w:color="auto"/>
                    <w:bottom w:val="none" w:sz="0" w:space="0" w:color="auto"/>
                    <w:right w:val="none" w:sz="0" w:space="0" w:color="auto"/>
                  </w:divBdr>
                </w:div>
                <w:div w:id="1692946975">
                  <w:marLeft w:val="0"/>
                  <w:marRight w:val="0"/>
                  <w:marTop w:val="240"/>
                  <w:marBottom w:val="240"/>
                  <w:divBdr>
                    <w:top w:val="none" w:sz="0" w:space="0" w:color="auto"/>
                    <w:left w:val="none" w:sz="0" w:space="0" w:color="auto"/>
                    <w:bottom w:val="none" w:sz="0" w:space="0" w:color="auto"/>
                    <w:right w:val="none" w:sz="0" w:space="0" w:color="auto"/>
                  </w:divBdr>
                </w:div>
                <w:div w:id="550920626">
                  <w:marLeft w:val="0"/>
                  <w:marRight w:val="0"/>
                  <w:marTop w:val="0"/>
                  <w:marBottom w:val="0"/>
                  <w:divBdr>
                    <w:top w:val="none" w:sz="0" w:space="0" w:color="auto"/>
                    <w:left w:val="none" w:sz="0" w:space="0" w:color="auto"/>
                    <w:bottom w:val="none" w:sz="0" w:space="0" w:color="auto"/>
                    <w:right w:val="none" w:sz="0" w:space="0" w:color="auto"/>
                  </w:divBdr>
                  <w:divsChild>
                    <w:div w:id="464012053">
                      <w:marLeft w:val="0"/>
                      <w:marRight w:val="0"/>
                      <w:marTop w:val="0"/>
                      <w:marBottom w:val="0"/>
                      <w:divBdr>
                        <w:top w:val="none" w:sz="0" w:space="0" w:color="auto"/>
                        <w:left w:val="none" w:sz="0" w:space="0" w:color="auto"/>
                        <w:bottom w:val="none" w:sz="0" w:space="0" w:color="auto"/>
                        <w:right w:val="none" w:sz="0" w:space="0" w:color="auto"/>
                      </w:divBdr>
                      <w:divsChild>
                        <w:div w:id="141503288">
                          <w:marLeft w:val="0"/>
                          <w:marRight w:val="0"/>
                          <w:marTop w:val="240"/>
                          <w:marBottom w:val="240"/>
                          <w:divBdr>
                            <w:top w:val="none" w:sz="0" w:space="0" w:color="auto"/>
                            <w:left w:val="none" w:sz="0" w:space="0" w:color="auto"/>
                            <w:bottom w:val="none" w:sz="0" w:space="0" w:color="auto"/>
                            <w:right w:val="none" w:sz="0" w:space="0" w:color="auto"/>
                          </w:divBdr>
                        </w:div>
                      </w:divsChild>
                    </w:div>
                    <w:div w:id="191965152">
                      <w:marLeft w:val="0"/>
                      <w:marRight w:val="0"/>
                      <w:marTop w:val="0"/>
                      <w:marBottom w:val="0"/>
                      <w:divBdr>
                        <w:top w:val="none" w:sz="0" w:space="0" w:color="auto"/>
                        <w:left w:val="none" w:sz="0" w:space="0" w:color="auto"/>
                        <w:bottom w:val="none" w:sz="0" w:space="0" w:color="auto"/>
                        <w:right w:val="none" w:sz="0" w:space="0" w:color="auto"/>
                      </w:divBdr>
                    </w:div>
                    <w:div w:id="984238166">
                      <w:marLeft w:val="0"/>
                      <w:marRight w:val="0"/>
                      <w:marTop w:val="0"/>
                      <w:marBottom w:val="0"/>
                      <w:divBdr>
                        <w:top w:val="none" w:sz="0" w:space="0" w:color="auto"/>
                        <w:left w:val="none" w:sz="0" w:space="0" w:color="auto"/>
                        <w:bottom w:val="none" w:sz="0" w:space="0" w:color="auto"/>
                        <w:right w:val="none" w:sz="0" w:space="0" w:color="auto"/>
                      </w:divBdr>
                      <w:divsChild>
                        <w:div w:id="1239362294">
                          <w:marLeft w:val="0"/>
                          <w:marRight w:val="0"/>
                          <w:marTop w:val="240"/>
                          <w:marBottom w:val="240"/>
                          <w:divBdr>
                            <w:top w:val="none" w:sz="0" w:space="0" w:color="auto"/>
                            <w:left w:val="none" w:sz="0" w:space="0" w:color="auto"/>
                            <w:bottom w:val="none" w:sz="0" w:space="0" w:color="auto"/>
                            <w:right w:val="none" w:sz="0" w:space="0" w:color="auto"/>
                          </w:divBdr>
                        </w:div>
                      </w:divsChild>
                    </w:div>
                    <w:div w:id="476260886">
                      <w:marLeft w:val="0"/>
                      <w:marRight w:val="0"/>
                      <w:marTop w:val="0"/>
                      <w:marBottom w:val="0"/>
                      <w:divBdr>
                        <w:top w:val="none" w:sz="0" w:space="0" w:color="auto"/>
                        <w:left w:val="none" w:sz="0" w:space="0" w:color="auto"/>
                        <w:bottom w:val="none" w:sz="0" w:space="0" w:color="auto"/>
                        <w:right w:val="none" w:sz="0" w:space="0" w:color="auto"/>
                      </w:divBdr>
                    </w:div>
                    <w:div w:id="728961396">
                      <w:marLeft w:val="0"/>
                      <w:marRight w:val="0"/>
                      <w:marTop w:val="0"/>
                      <w:marBottom w:val="0"/>
                      <w:divBdr>
                        <w:top w:val="none" w:sz="0" w:space="0" w:color="auto"/>
                        <w:left w:val="none" w:sz="0" w:space="0" w:color="auto"/>
                        <w:bottom w:val="none" w:sz="0" w:space="0" w:color="auto"/>
                        <w:right w:val="none" w:sz="0" w:space="0" w:color="auto"/>
                      </w:divBdr>
                      <w:divsChild>
                        <w:div w:id="8648323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1180841">
                  <w:marLeft w:val="0"/>
                  <w:marRight w:val="0"/>
                  <w:marTop w:val="0"/>
                  <w:marBottom w:val="0"/>
                  <w:divBdr>
                    <w:top w:val="none" w:sz="0" w:space="0" w:color="auto"/>
                    <w:left w:val="none" w:sz="0" w:space="0" w:color="auto"/>
                    <w:bottom w:val="none" w:sz="0" w:space="0" w:color="auto"/>
                    <w:right w:val="none" w:sz="0" w:space="0" w:color="auto"/>
                  </w:divBdr>
                  <w:divsChild>
                    <w:div w:id="224726864">
                      <w:marLeft w:val="0"/>
                      <w:marRight w:val="0"/>
                      <w:marTop w:val="0"/>
                      <w:marBottom w:val="0"/>
                      <w:divBdr>
                        <w:top w:val="none" w:sz="0" w:space="0" w:color="auto"/>
                        <w:left w:val="none" w:sz="0" w:space="0" w:color="auto"/>
                        <w:bottom w:val="none" w:sz="0" w:space="0" w:color="auto"/>
                        <w:right w:val="none" w:sz="0" w:space="0" w:color="auto"/>
                      </w:divBdr>
                      <w:divsChild>
                        <w:div w:id="2101831424">
                          <w:marLeft w:val="0"/>
                          <w:marRight w:val="0"/>
                          <w:marTop w:val="240"/>
                          <w:marBottom w:val="240"/>
                          <w:divBdr>
                            <w:top w:val="none" w:sz="0" w:space="0" w:color="auto"/>
                            <w:left w:val="none" w:sz="0" w:space="0" w:color="auto"/>
                            <w:bottom w:val="none" w:sz="0" w:space="0" w:color="auto"/>
                            <w:right w:val="none" w:sz="0" w:space="0" w:color="auto"/>
                          </w:divBdr>
                        </w:div>
                      </w:divsChild>
                    </w:div>
                    <w:div w:id="1935212695">
                      <w:marLeft w:val="0"/>
                      <w:marRight w:val="0"/>
                      <w:marTop w:val="0"/>
                      <w:marBottom w:val="0"/>
                      <w:divBdr>
                        <w:top w:val="none" w:sz="0" w:space="0" w:color="auto"/>
                        <w:left w:val="none" w:sz="0" w:space="0" w:color="auto"/>
                        <w:bottom w:val="none" w:sz="0" w:space="0" w:color="auto"/>
                        <w:right w:val="none" w:sz="0" w:space="0" w:color="auto"/>
                      </w:divBdr>
                      <w:divsChild>
                        <w:div w:id="1938905004">
                          <w:marLeft w:val="0"/>
                          <w:marRight w:val="0"/>
                          <w:marTop w:val="240"/>
                          <w:marBottom w:val="240"/>
                          <w:divBdr>
                            <w:top w:val="none" w:sz="0" w:space="0" w:color="auto"/>
                            <w:left w:val="none" w:sz="0" w:space="0" w:color="auto"/>
                            <w:bottom w:val="none" w:sz="0" w:space="0" w:color="auto"/>
                            <w:right w:val="none" w:sz="0" w:space="0" w:color="auto"/>
                          </w:divBdr>
                        </w:div>
                      </w:divsChild>
                    </w:div>
                    <w:div w:id="880437821">
                      <w:marLeft w:val="0"/>
                      <w:marRight w:val="0"/>
                      <w:marTop w:val="0"/>
                      <w:marBottom w:val="0"/>
                      <w:divBdr>
                        <w:top w:val="none" w:sz="0" w:space="0" w:color="auto"/>
                        <w:left w:val="none" w:sz="0" w:space="0" w:color="auto"/>
                        <w:bottom w:val="none" w:sz="0" w:space="0" w:color="auto"/>
                        <w:right w:val="none" w:sz="0" w:space="0" w:color="auto"/>
                      </w:divBdr>
                      <w:divsChild>
                        <w:div w:id="944003236">
                          <w:marLeft w:val="0"/>
                          <w:marRight w:val="0"/>
                          <w:marTop w:val="240"/>
                          <w:marBottom w:val="240"/>
                          <w:divBdr>
                            <w:top w:val="none" w:sz="0" w:space="0" w:color="auto"/>
                            <w:left w:val="none" w:sz="0" w:space="0" w:color="auto"/>
                            <w:bottom w:val="none" w:sz="0" w:space="0" w:color="auto"/>
                            <w:right w:val="none" w:sz="0" w:space="0" w:color="auto"/>
                          </w:divBdr>
                        </w:div>
                      </w:divsChild>
                    </w:div>
                    <w:div w:id="1425951657">
                      <w:marLeft w:val="0"/>
                      <w:marRight w:val="0"/>
                      <w:marTop w:val="0"/>
                      <w:marBottom w:val="0"/>
                      <w:divBdr>
                        <w:top w:val="none" w:sz="0" w:space="0" w:color="auto"/>
                        <w:left w:val="none" w:sz="0" w:space="0" w:color="auto"/>
                        <w:bottom w:val="none" w:sz="0" w:space="0" w:color="auto"/>
                        <w:right w:val="none" w:sz="0" w:space="0" w:color="auto"/>
                      </w:divBdr>
                    </w:div>
                    <w:div w:id="467169816">
                      <w:marLeft w:val="0"/>
                      <w:marRight w:val="0"/>
                      <w:marTop w:val="0"/>
                      <w:marBottom w:val="0"/>
                      <w:divBdr>
                        <w:top w:val="none" w:sz="0" w:space="0" w:color="auto"/>
                        <w:left w:val="none" w:sz="0" w:space="0" w:color="auto"/>
                        <w:bottom w:val="none" w:sz="0" w:space="0" w:color="auto"/>
                        <w:right w:val="none" w:sz="0" w:space="0" w:color="auto"/>
                      </w:divBdr>
                      <w:divsChild>
                        <w:div w:id="616179452">
                          <w:marLeft w:val="0"/>
                          <w:marRight w:val="0"/>
                          <w:marTop w:val="240"/>
                          <w:marBottom w:val="240"/>
                          <w:divBdr>
                            <w:top w:val="none" w:sz="0" w:space="0" w:color="auto"/>
                            <w:left w:val="none" w:sz="0" w:space="0" w:color="auto"/>
                            <w:bottom w:val="none" w:sz="0" w:space="0" w:color="auto"/>
                            <w:right w:val="none" w:sz="0" w:space="0" w:color="auto"/>
                          </w:divBdr>
                        </w:div>
                      </w:divsChild>
                    </w:div>
                    <w:div w:id="2127041991">
                      <w:marLeft w:val="0"/>
                      <w:marRight w:val="0"/>
                      <w:marTop w:val="0"/>
                      <w:marBottom w:val="0"/>
                      <w:divBdr>
                        <w:top w:val="none" w:sz="0" w:space="0" w:color="auto"/>
                        <w:left w:val="none" w:sz="0" w:space="0" w:color="auto"/>
                        <w:bottom w:val="none" w:sz="0" w:space="0" w:color="auto"/>
                        <w:right w:val="none" w:sz="0" w:space="0" w:color="auto"/>
                      </w:divBdr>
                      <w:divsChild>
                        <w:div w:id="442381899">
                          <w:marLeft w:val="0"/>
                          <w:marRight w:val="0"/>
                          <w:marTop w:val="240"/>
                          <w:marBottom w:val="240"/>
                          <w:divBdr>
                            <w:top w:val="none" w:sz="0" w:space="0" w:color="auto"/>
                            <w:left w:val="none" w:sz="0" w:space="0" w:color="auto"/>
                            <w:bottom w:val="none" w:sz="0" w:space="0" w:color="auto"/>
                            <w:right w:val="none" w:sz="0" w:space="0" w:color="auto"/>
                          </w:divBdr>
                        </w:div>
                      </w:divsChild>
                    </w:div>
                    <w:div w:id="245194691">
                      <w:marLeft w:val="0"/>
                      <w:marRight w:val="0"/>
                      <w:marTop w:val="0"/>
                      <w:marBottom w:val="0"/>
                      <w:divBdr>
                        <w:top w:val="none" w:sz="0" w:space="0" w:color="auto"/>
                        <w:left w:val="none" w:sz="0" w:space="0" w:color="auto"/>
                        <w:bottom w:val="none" w:sz="0" w:space="0" w:color="auto"/>
                        <w:right w:val="none" w:sz="0" w:space="0" w:color="auto"/>
                      </w:divBdr>
                      <w:divsChild>
                        <w:div w:id="30498783">
                          <w:marLeft w:val="0"/>
                          <w:marRight w:val="0"/>
                          <w:marTop w:val="240"/>
                          <w:marBottom w:val="240"/>
                          <w:divBdr>
                            <w:top w:val="none" w:sz="0" w:space="0" w:color="auto"/>
                            <w:left w:val="none" w:sz="0" w:space="0" w:color="auto"/>
                            <w:bottom w:val="none" w:sz="0" w:space="0" w:color="auto"/>
                            <w:right w:val="none" w:sz="0" w:space="0" w:color="auto"/>
                          </w:divBdr>
                        </w:div>
                      </w:divsChild>
                    </w:div>
                    <w:div w:id="2028287035">
                      <w:marLeft w:val="0"/>
                      <w:marRight w:val="0"/>
                      <w:marTop w:val="0"/>
                      <w:marBottom w:val="0"/>
                      <w:divBdr>
                        <w:top w:val="none" w:sz="0" w:space="0" w:color="auto"/>
                        <w:left w:val="none" w:sz="0" w:space="0" w:color="auto"/>
                        <w:bottom w:val="none" w:sz="0" w:space="0" w:color="auto"/>
                        <w:right w:val="none" w:sz="0" w:space="0" w:color="auto"/>
                      </w:divBdr>
                      <w:divsChild>
                        <w:div w:id="1636836331">
                          <w:marLeft w:val="0"/>
                          <w:marRight w:val="0"/>
                          <w:marTop w:val="240"/>
                          <w:marBottom w:val="240"/>
                          <w:divBdr>
                            <w:top w:val="none" w:sz="0" w:space="0" w:color="auto"/>
                            <w:left w:val="none" w:sz="0" w:space="0" w:color="auto"/>
                            <w:bottom w:val="none" w:sz="0" w:space="0" w:color="auto"/>
                            <w:right w:val="none" w:sz="0" w:space="0" w:color="auto"/>
                          </w:divBdr>
                        </w:div>
                      </w:divsChild>
                    </w:div>
                    <w:div w:id="1299722955">
                      <w:marLeft w:val="0"/>
                      <w:marRight w:val="0"/>
                      <w:marTop w:val="0"/>
                      <w:marBottom w:val="0"/>
                      <w:divBdr>
                        <w:top w:val="none" w:sz="0" w:space="0" w:color="auto"/>
                        <w:left w:val="none" w:sz="0" w:space="0" w:color="auto"/>
                        <w:bottom w:val="none" w:sz="0" w:space="0" w:color="auto"/>
                        <w:right w:val="none" w:sz="0" w:space="0" w:color="auto"/>
                      </w:divBdr>
                    </w:div>
                    <w:div w:id="740567509">
                      <w:marLeft w:val="0"/>
                      <w:marRight w:val="0"/>
                      <w:marTop w:val="0"/>
                      <w:marBottom w:val="0"/>
                      <w:divBdr>
                        <w:top w:val="none" w:sz="0" w:space="0" w:color="auto"/>
                        <w:left w:val="none" w:sz="0" w:space="0" w:color="auto"/>
                        <w:bottom w:val="none" w:sz="0" w:space="0" w:color="auto"/>
                        <w:right w:val="none" w:sz="0" w:space="0" w:color="auto"/>
                      </w:divBdr>
                    </w:div>
                    <w:div w:id="1765685315">
                      <w:marLeft w:val="0"/>
                      <w:marRight w:val="0"/>
                      <w:marTop w:val="0"/>
                      <w:marBottom w:val="0"/>
                      <w:divBdr>
                        <w:top w:val="none" w:sz="0" w:space="0" w:color="auto"/>
                        <w:left w:val="none" w:sz="0" w:space="0" w:color="auto"/>
                        <w:bottom w:val="none" w:sz="0" w:space="0" w:color="auto"/>
                        <w:right w:val="none" w:sz="0" w:space="0" w:color="auto"/>
                      </w:divBdr>
                    </w:div>
                    <w:div w:id="2016640301">
                      <w:marLeft w:val="0"/>
                      <w:marRight w:val="0"/>
                      <w:marTop w:val="0"/>
                      <w:marBottom w:val="0"/>
                      <w:divBdr>
                        <w:top w:val="none" w:sz="0" w:space="0" w:color="auto"/>
                        <w:left w:val="none" w:sz="0" w:space="0" w:color="auto"/>
                        <w:bottom w:val="none" w:sz="0" w:space="0" w:color="auto"/>
                        <w:right w:val="none" w:sz="0" w:space="0" w:color="auto"/>
                      </w:divBdr>
                    </w:div>
                    <w:div w:id="314841667">
                      <w:marLeft w:val="0"/>
                      <w:marRight w:val="0"/>
                      <w:marTop w:val="0"/>
                      <w:marBottom w:val="0"/>
                      <w:divBdr>
                        <w:top w:val="none" w:sz="0" w:space="0" w:color="auto"/>
                        <w:left w:val="none" w:sz="0" w:space="0" w:color="auto"/>
                        <w:bottom w:val="none" w:sz="0" w:space="0" w:color="auto"/>
                        <w:right w:val="none" w:sz="0" w:space="0" w:color="auto"/>
                      </w:divBdr>
                      <w:divsChild>
                        <w:div w:id="1287086010">
                          <w:marLeft w:val="0"/>
                          <w:marRight w:val="0"/>
                          <w:marTop w:val="240"/>
                          <w:marBottom w:val="240"/>
                          <w:divBdr>
                            <w:top w:val="none" w:sz="0" w:space="0" w:color="auto"/>
                            <w:left w:val="none" w:sz="0" w:space="0" w:color="auto"/>
                            <w:bottom w:val="none" w:sz="0" w:space="0" w:color="auto"/>
                            <w:right w:val="none" w:sz="0" w:space="0" w:color="auto"/>
                          </w:divBdr>
                        </w:div>
                      </w:divsChild>
                    </w:div>
                    <w:div w:id="350646815">
                      <w:marLeft w:val="0"/>
                      <w:marRight w:val="0"/>
                      <w:marTop w:val="0"/>
                      <w:marBottom w:val="0"/>
                      <w:divBdr>
                        <w:top w:val="none" w:sz="0" w:space="0" w:color="auto"/>
                        <w:left w:val="none" w:sz="0" w:space="0" w:color="auto"/>
                        <w:bottom w:val="none" w:sz="0" w:space="0" w:color="auto"/>
                        <w:right w:val="none" w:sz="0" w:space="0" w:color="auto"/>
                      </w:divBdr>
                    </w:div>
                    <w:div w:id="1088189185">
                      <w:marLeft w:val="0"/>
                      <w:marRight w:val="0"/>
                      <w:marTop w:val="0"/>
                      <w:marBottom w:val="0"/>
                      <w:divBdr>
                        <w:top w:val="none" w:sz="0" w:space="0" w:color="auto"/>
                        <w:left w:val="none" w:sz="0" w:space="0" w:color="auto"/>
                        <w:bottom w:val="none" w:sz="0" w:space="0" w:color="auto"/>
                        <w:right w:val="none" w:sz="0" w:space="0" w:color="auto"/>
                      </w:divBdr>
                      <w:divsChild>
                        <w:div w:id="989749713">
                          <w:marLeft w:val="0"/>
                          <w:marRight w:val="0"/>
                          <w:marTop w:val="240"/>
                          <w:marBottom w:val="240"/>
                          <w:divBdr>
                            <w:top w:val="none" w:sz="0" w:space="0" w:color="auto"/>
                            <w:left w:val="none" w:sz="0" w:space="0" w:color="auto"/>
                            <w:bottom w:val="none" w:sz="0" w:space="0" w:color="auto"/>
                            <w:right w:val="none" w:sz="0" w:space="0" w:color="auto"/>
                          </w:divBdr>
                        </w:div>
                      </w:divsChild>
                    </w:div>
                    <w:div w:id="408968099">
                      <w:marLeft w:val="0"/>
                      <w:marRight w:val="0"/>
                      <w:marTop w:val="0"/>
                      <w:marBottom w:val="0"/>
                      <w:divBdr>
                        <w:top w:val="none" w:sz="0" w:space="0" w:color="auto"/>
                        <w:left w:val="none" w:sz="0" w:space="0" w:color="auto"/>
                        <w:bottom w:val="none" w:sz="0" w:space="0" w:color="auto"/>
                        <w:right w:val="none" w:sz="0" w:space="0" w:color="auto"/>
                      </w:divBdr>
                    </w:div>
                  </w:divsChild>
                </w:div>
                <w:div w:id="611320946">
                  <w:marLeft w:val="0"/>
                  <w:marRight w:val="0"/>
                  <w:marTop w:val="0"/>
                  <w:marBottom w:val="0"/>
                  <w:divBdr>
                    <w:top w:val="none" w:sz="0" w:space="0" w:color="auto"/>
                    <w:left w:val="none" w:sz="0" w:space="0" w:color="auto"/>
                    <w:bottom w:val="none" w:sz="0" w:space="0" w:color="auto"/>
                    <w:right w:val="none" w:sz="0" w:space="0" w:color="auto"/>
                  </w:divBdr>
                  <w:divsChild>
                    <w:div w:id="875507319">
                      <w:marLeft w:val="0"/>
                      <w:marRight w:val="0"/>
                      <w:marTop w:val="0"/>
                      <w:marBottom w:val="0"/>
                      <w:divBdr>
                        <w:top w:val="none" w:sz="0" w:space="0" w:color="auto"/>
                        <w:left w:val="none" w:sz="0" w:space="0" w:color="auto"/>
                        <w:bottom w:val="none" w:sz="0" w:space="0" w:color="auto"/>
                        <w:right w:val="none" w:sz="0" w:space="0" w:color="auto"/>
                      </w:divBdr>
                    </w:div>
                    <w:div w:id="347950049">
                      <w:marLeft w:val="0"/>
                      <w:marRight w:val="0"/>
                      <w:marTop w:val="0"/>
                      <w:marBottom w:val="0"/>
                      <w:divBdr>
                        <w:top w:val="none" w:sz="0" w:space="0" w:color="auto"/>
                        <w:left w:val="none" w:sz="0" w:space="0" w:color="auto"/>
                        <w:bottom w:val="none" w:sz="0" w:space="0" w:color="auto"/>
                        <w:right w:val="none" w:sz="0" w:space="0" w:color="auto"/>
                      </w:divBdr>
                      <w:divsChild>
                        <w:div w:id="7261493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5786676">
          <w:marLeft w:val="0"/>
          <w:marRight w:val="0"/>
          <w:marTop w:val="0"/>
          <w:marBottom w:val="0"/>
          <w:divBdr>
            <w:top w:val="none" w:sz="0" w:space="0" w:color="auto"/>
            <w:left w:val="none" w:sz="0" w:space="0" w:color="auto"/>
            <w:bottom w:val="none" w:sz="0" w:space="0" w:color="auto"/>
            <w:right w:val="none" w:sz="0" w:space="0" w:color="auto"/>
          </w:divBdr>
          <w:divsChild>
            <w:div w:id="1161890351">
              <w:marLeft w:val="0"/>
              <w:marRight w:val="0"/>
              <w:marTop w:val="0"/>
              <w:marBottom w:val="0"/>
              <w:divBdr>
                <w:top w:val="none" w:sz="0" w:space="0" w:color="auto"/>
                <w:left w:val="none" w:sz="0" w:space="0" w:color="auto"/>
                <w:bottom w:val="none" w:sz="0" w:space="0" w:color="auto"/>
                <w:right w:val="none" w:sz="0" w:space="0" w:color="auto"/>
              </w:divBdr>
              <w:divsChild>
                <w:div w:id="388529149">
                  <w:marLeft w:val="0"/>
                  <w:marRight w:val="0"/>
                  <w:marTop w:val="0"/>
                  <w:marBottom w:val="0"/>
                  <w:divBdr>
                    <w:top w:val="none" w:sz="0" w:space="0" w:color="auto"/>
                    <w:left w:val="none" w:sz="0" w:space="0" w:color="auto"/>
                    <w:bottom w:val="none" w:sz="0" w:space="0" w:color="auto"/>
                    <w:right w:val="none" w:sz="0" w:space="0" w:color="auto"/>
                  </w:divBdr>
                  <w:divsChild>
                    <w:div w:id="361320792">
                      <w:marLeft w:val="0"/>
                      <w:marRight w:val="0"/>
                      <w:marTop w:val="0"/>
                      <w:marBottom w:val="0"/>
                      <w:divBdr>
                        <w:top w:val="none" w:sz="0" w:space="0" w:color="auto"/>
                        <w:left w:val="none" w:sz="0" w:space="0" w:color="auto"/>
                        <w:bottom w:val="none" w:sz="0" w:space="0" w:color="auto"/>
                        <w:right w:val="none" w:sz="0" w:space="0" w:color="auto"/>
                      </w:divBdr>
                    </w:div>
                    <w:div w:id="1123578745">
                      <w:marLeft w:val="0"/>
                      <w:marRight w:val="0"/>
                      <w:marTop w:val="0"/>
                      <w:marBottom w:val="0"/>
                      <w:divBdr>
                        <w:top w:val="none" w:sz="0" w:space="0" w:color="auto"/>
                        <w:left w:val="none" w:sz="0" w:space="0" w:color="auto"/>
                        <w:bottom w:val="none" w:sz="0" w:space="0" w:color="auto"/>
                        <w:right w:val="none" w:sz="0" w:space="0" w:color="auto"/>
                      </w:divBdr>
                      <w:divsChild>
                        <w:div w:id="8888037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7583158">
      <w:bodyDiv w:val="1"/>
      <w:marLeft w:val="0"/>
      <w:marRight w:val="0"/>
      <w:marTop w:val="0"/>
      <w:marBottom w:val="0"/>
      <w:divBdr>
        <w:top w:val="none" w:sz="0" w:space="0" w:color="auto"/>
        <w:left w:val="none" w:sz="0" w:space="0" w:color="auto"/>
        <w:bottom w:val="none" w:sz="0" w:space="0" w:color="auto"/>
        <w:right w:val="none" w:sz="0" w:space="0" w:color="auto"/>
      </w:divBdr>
    </w:div>
    <w:div w:id="875194687">
      <w:bodyDiv w:val="1"/>
      <w:marLeft w:val="0"/>
      <w:marRight w:val="0"/>
      <w:marTop w:val="0"/>
      <w:marBottom w:val="0"/>
      <w:divBdr>
        <w:top w:val="none" w:sz="0" w:space="0" w:color="auto"/>
        <w:left w:val="none" w:sz="0" w:space="0" w:color="auto"/>
        <w:bottom w:val="none" w:sz="0" w:space="0" w:color="auto"/>
        <w:right w:val="none" w:sz="0" w:space="0" w:color="auto"/>
      </w:divBdr>
    </w:div>
    <w:div w:id="16520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09379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093794.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arobl@yamo.adm.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8068</Words>
  <Characters>45989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53950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Загрузина С.Ю.</dc:creator>
  <cp:lastModifiedBy>sakova</cp:lastModifiedBy>
  <cp:revision>4</cp:revision>
  <cp:lastPrinted>2023-04-07T08:52:00Z</cp:lastPrinted>
  <dcterms:created xsi:type="dcterms:W3CDTF">2023-04-07T08:53:00Z</dcterms:created>
  <dcterms:modified xsi:type="dcterms:W3CDTF">2023-04-07T09:05:00Z</dcterms:modified>
</cp:coreProperties>
</file>