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97" w:rsidRPr="008767EF" w:rsidRDefault="00FD2497" w:rsidP="00FD2497">
      <w:pPr>
        <w:pStyle w:val="a7"/>
        <w:ind w:left="0"/>
        <w:jc w:val="center"/>
        <w:rPr>
          <w:b/>
          <w:spacing w:val="80"/>
          <w:sz w:val="32"/>
          <w:szCs w:val="32"/>
        </w:rPr>
      </w:pPr>
      <w:bookmarkStart w:id="0" w:name="sub_1"/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389FA96" wp14:editId="4F5F17A5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67EF">
        <w:rPr>
          <w:b/>
          <w:spacing w:val="80"/>
          <w:sz w:val="32"/>
          <w:szCs w:val="32"/>
        </w:rPr>
        <w:t>АДМИНИСТРАЦИЯ</w:t>
      </w:r>
    </w:p>
    <w:p w:rsidR="00FD2497" w:rsidRPr="005C188B" w:rsidRDefault="00FD2497" w:rsidP="00FD2497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>
        <w:rPr>
          <w:b/>
          <w:sz w:val="32"/>
          <w:szCs w:val="32"/>
        </w:rPr>
        <w:t>ОКРУГА</w:t>
      </w:r>
    </w:p>
    <w:p w:rsidR="00FD2497" w:rsidRDefault="00FD2497" w:rsidP="00FD2497">
      <w:pPr>
        <w:pStyle w:val="4"/>
        <w:rPr>
          <w:spacing w:val="80"/>
          <w:sz w:val="40"/>
        </w:rPr>
      </w:pPr>
      <w:r w:rsidRPr="005C188B">
        <w:rPr>
          <w:spacing w:val="80"/>
          <w:sz w:val="40"/>
        </w:rPr>
        <w:t>ПОСТАНОВЛЕНИ</w:t>
      </w:r>
      <w:r>
        <w:rPr>
          <w:spacing w:val="80"/>
          <w:sz w:val="40"/>
        </w:rPr>
        <w:t>Е</w:t>
      </w:r>
    </w:p>
    <w:p w:rsidR="00FD2497" w:rsidRPr="00FD2497" w:rsidRDefault="00FD2497" w:rsidP="00FD2497">
      <w:pPr>
        <w:rPr>
          <w:b/>
          <w:sz w:val="28"/>
          <w:szCs w:val="28"/>
        </w:rPr>
      </w:pPr>
    </w:p>
    <w:p w:rsidR="00FD2497" w:rsidRPr="00FD2497" w:rsidRDefault="00FD2497" w:rsidP="00FD2497">
      <w:pPr>
        <w:rPr>
          <w:b/>
          <w:sz w:val="28"/>
          <w:szCs w:val="28"/>
        </w:rPr>
      </w:pPr>
    </w:p>
    <w:p w:rsidR="00FD2497" w:rsidRPr="00B866DD" w:rsidRDefault="00B866DD" w:rsidP="00FD2497">
      <w:pPr>
        <w:rPr>
          <w:b/>
          <w:bCs/>
          <w:sz w:val="24"/>
          <w:szCs w:val="24"/>
        </w:rPr>
      </w:pPr>
      <w:r w:rsidRPr="00B866DD">
        <w:rPr>
          <w:b/>
          <w:bCs/>
          <w:sz w:val="24"/>
          <w:szCs w:val="24"/>
        </w:rPr>
        <w:t>27.01.2026                                                                                                                              № 43</w:t>
      </w:r>
    </w:p>
    <w:p w:rsidR="00FD2497" w:rsidRDefault="00FD2497" w:rsidP="00FD2497">
      <w:pPr>
        <w:rPr>
          <w:b/>
          <w:sz w:val="28"/>
          <w:szCs w:val="28"/>
        </w:rPr>
      </w:pPr>
    </w:p>
    <w:p w:rsidR="008D4027" w:rsidRDefault="008D4027" w:rsidP="00FD2497">
      <w:pPr>
        <w:rPr>
          <w:b/>
          <w:sz w:val="28"/>
          <w:szCs w:val="28"/>
        </w:rPr>
      </w:pPr>
    </w:p>
    <w:p w:rsidR="00FD2497" w:rsidRPr="00FD2497" w:rsidRDefault="00FD2497" w:rsidP="00FD2497">
      <w:pPr>
        <w:rPr>
          <w:b/>
          <w:sz w:val="28"/>
          <w:szCs w:val="28"/>
        </w:rPr>
      </w:pPr>
    </w:p>
    <w:p w:rsidR="00701AE6" w:rsidRPr="00701AE6" w:rsidRDefault="00701AE6" w:rsidP="00701AE6">
      <w:pPr>
        <w:ind w:right="5215"/>
        <w:jc w:val="both"/>
        <w:rPr>
          <w:b/>
          <w:color w:val="000000"/>
          <w:sz w:val="28"/>
          <w:szCs w:val="28"/>
        </w:rPr>
      </w:pPr>
      <w:r w:rsidRPr="00701AE6">
        <w:rPr>
          <w:b/>
          <w:color w:val="000000"/>
          <w:sz w:val="28"/>
          <w:szCs w:val="28"/>
        </w:rPr>
        <w:t>О размещении информационных конструкций на территории Ярославского муниципального округа Ярославской области</w:t>
      </w:r>
    </w:p>
    <w:p w:rsidR="00FD2497" w:rsidRDefault="00FD2497" w:rsidP="00701AE6">
      <w:pPr>
        <w:ind w:right="4932" w:firstLine="709"/>
        <w:jc w:val="both"/>
        <w:rPr>
          <w:sz w:val="28"/>
        </w:rPr>
      </w:pPr>
    </w:p>
    <w:p w:rsidR="00FD2497" w:rsidRDefault="00FD2497" w:rsidP="00036D12">
      <w:pPr>
        <w:ind w:firstLine="709"/>
        <w:jc w:val="both"/>
        <w:rPr>
          <w:sz w:val="28"/>
        </w:rPr>
      </w:pPr>
    </w:p>
    <w:p w:rsidR="00FD2497" w:rsidRPr="00F32CF5" w:rsidRDefault="00716E1D" w:rsidP="00FD2497">
      <w:pPr>
        <w:ind w:firstLine="709"/>
        <w:jc w:val="both"/>
        <w:rPr>
          <w:szCs w:val="28"/>
        </w:rPr>
      </w:pPr>
      <w:r w:rsidRPr="0087569D">
        <w:rPr>
          <w:color w:val="000000"/>
          <w:sz w:val="28"/>
          <w:szCs w:val="28"/>
        </w:rPr>
        <w:t xml:space="preserve">В соответствии с Федеральным законом от 6 октября 2003 года № 131-ФЗ </w:t>
      </w:r>
      <w:r>
        <w:rPr>
          <w:color w:val="000000"/>
          <w:sz w:val="28"/>
          <w:szCs w:val="28"/>
        </w:rPr>
        <w:t>«</w:t>
      </w:r>
      <w:r w:rsidRPr="0087569D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87569D">
        <w:rPr>
          <w:color w:val="000000"/>
          <w:sz w:val="28"/>
          <w:szCs w:val="28"/>
        </w:rPr>
        <w:t xml:space="preserve">, Уставом Ярославского муниципального округа, </w:t>
      </w:r>
      <w:r>
        <w:rPr>
          <w:color w:val="000000"/>
          <w:sz w:val="28"/>
          <w:szCs w:val="28"/>
        </w:rPr>
        <w:t>п</w:t>
      </w:r>
      <w:r w:rsidRPr="0087569D">
        <w:rPr>
          <w:color w:val="000000"/>
          <w:sz w:val="28"/>
          <w:szCs w:val="28"/>
        </w:rPr>
        <w:t>равилами благоустройства</w:t>
      </w:r>
      <w:r>
        <w:rPr>
          <w:color w:val="000000"/>
          <w:sz w:val="28"/>
          <w:szCs w:val="28"/>
        </w:rPr>
        <w:t xml:space="preserve">, действующими на территории </w:t>
      </w:r>
      <w:r w:rsidRPr="0087569D">
        <w:rPr>
          <w:color w:val="000000"/>
          <w:sz w:val="28"/>
          <w:szCs w:val="28"/>
        </w:rPr>
        <w:t>Ярос</w:t>
      </w:r>
      <w:r>
        <w:rPr>
          <w:color w:val="000000"/>
          <w:sz w:val="28"/>
          <w:szCs w:val="28"/>
        </w:rPr>
        <w:t xml:space="preserve">лавского муниципального округа, </w:t>
      </w:r>
      <w:r w:rsidRPr="0087569D">
        <w:rPr>
          <w:color w:val="000000"/>
          <w:sz w:val="28"/>
          <w:szCs w:val="28"/>
        </w:rPr>
        <w:t xml:space="preserve">в целях упорядочения размещения информационных конструкций </w:t>
      </w:r>
      <w:r>
        <w:rPr>
          <w:color w:val="000000"/>
          <w:sz w:val="28"/>
          <w:szCs w:val="28"/>
        </w:rPr>
        <w:t>на</w:t>
      </w:r>
      <w:r w:rsidR="00E56E2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территории</w:t>
      </w:r>
      <w:r w:rsidRPr="0087569D">
        <w:rPr>
          <w:color w:val="000000"/>
          <w:sz w:val="28"/>
          <w:szCs w:val="28"/>
        </w:rPr>
        <w:t xml:space="preserve"> Ярославско</w:t>
      </w:r>
      <w:r w:rsidR="00E56E2A">
        <w:rPr>
          <w:color w:val="000000"/>
          <w:sz w:val="28"/>
          <w:szCs w:val="28"/>
        </w:rPr>
        <w:t>го</w:t>
      </w:r>
      <w:r w:rsidRPr="0087569D">
        <w:rPr>
          <w:color w:val="000000"/>
          <w:sz w:val="28"/>
          <w:szCs w:val="28"/>
        </w:rPr>
        <w:t xml:space="preserve"> муниципально</w:t>
      </w:r>
      <w:r w:rsidR="00E56E2A">
        <w:rPr>
          <w:color w:val="000000"/>
          <w:sz w:val="28"/>
          <w:szCs w:val="28"/>
        </w:rPr>
        <w:t>го</w:t>
      </w:r>
      <w:r w:rsidRPr="0087569D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 xml:space="preserve">а </w:t>
      </w:r>
      <w:r w:rsidRPr="0087569D">
        <w:rPr>
          <w:color w:val="000000"/>
          <w:sz w:val="28"/>
          <w:szCs w:val="28"/>
        </w:rPr>
        <w:t xml:space="preserve">Администрация </w:t>
      </w:r>
      <w:r w:rsidR="00FD2497">
        <w:rPr>
          <w:sz w:val="28"/>
          <w:szCs w:val="28"/>
        </w:rPr>
        <w:t>округа</w:t>
      </w:r>
      <w:r>
        <w:rPr>
          <w:sz w:val="28"/>
          <w:szCs w:val="28"/>
        </w:rPr>
        <w:br/>
      </w:r>
      <w:proofErr w:type="gramStart"/>
      <w:r w:rsidR="00FD2497">
        <w:rPr>
          <w:b/>
          <w:bCs/>
          <w:sz w:val="28"/>
          <w:szCs w:val="28"/>
        </w:rPr>
        <w:t>п</w:t>
      </w:r>
      <w:proofErr w:type="gramEnd"/>
      <w:r w:rsidR="00FD2497">
        <w:rPr>
          <w:b/>
          <w:bCs/>
          <w:sz w:val="28"/>
          <w:szCs w:val="28"/>
        </w:rPr>
        <w:t xml:space="preserve"> о с т а н о в л я е т:</w:t>
      </w:r>
    </w:p>
    <w:p w:rsidR="005760BB" w:rsidRPr="0087569D" w:rsidRDefault="005760BB" w:rsidP="005760BB">
      <w:pPr>
        <w:ind w:firstLine="709"/>
        <w:jc w:val="both"/>
        <w:rPr>
          <w:color w:val="000000"/>
          <w:sz w:val="28"/>
          <w:szCs w:val="28"/>
        </w:rPr>
      </w:pPr>
      <w:bookmarkStart w:id="1" w:name="sub_3"/>
      <w:bookmarkEnd w:id="0"/>
      <w:r w:rsidRPr="0087569D">
        <w:rPr>
          <w:color w:val="000000"/>
          <w:sz w:val="28"/>
          <w:szCs w:val="28"/>
        </w:rPr>
        <w:t>1. Утвердить Порядок размещения и демонтажа информационных конструкций в Я</w:t>
      </w:r>
      <w:r>
        <w:rPr>
          <w:color w:val="000000"/>
          <w:sz w:val="28"/>
          <w:szCs w:val="28"/>
        </w:rPr>
        <w:t>рославском муниципальном округе (прилагается)</w:t>
      </w:r>
    </w:p>
    <w:p w:rsidR="005760BB" w:rsidRPr="0087569D" w:rsidRDefault="005760BB" w:rsidP="005760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87569D">
        <w:rPr>
          <w:color w:val="000000"/>
          <w:sz w:val="28"/>
          <w:szCs w:val="28"/>
        </w:rPr>
        <w:t xml:space="preserve">. </w:t>
      </w:r>
      <w:r w:rsidR="00EF42F8">
        <w:rPr>
          <w:color w:val="000000"/>
          <w:sz w:val="28"/>
          <w:szCs w:val="28"/>
        </w:rPr>
        <w:t>Установить, что и</w:t>
      </w:r>
      <w:r w:rsidRPr="0087569D">
        <w:rPr>
          <w:color w:val="000000"/>
          <w:sz w:val="28"/>
          <w:szCs w:val="28"/>
        </w:rPr>
        <w:t>нформационные конструкции, установленные до</w:t>
      </w:r>
      <w:r w:rsidR="00F754C3">
        <w:rPr>
          <w:color w:val="000000"/>
          <w:sz w:val="28"/>
          <w:szCs w:val="28"/>
        </w:rPr>
        <w:t> </w:t>
      </w:r>
      <w:r w:rsidR="00EF42F8">
        <w:rPr>
          <w:color w:val="000000"/>
          <w:sz w:val="28"/>
          <w:szCs w:val="28"/>
        </w:rPr>
        <w:t>издания настоящего постановления</w:t>
      </w:r>
      <w:r w:rsidRPr="0087569D">
        <w:rPr>
          <w:color w:val="000000"/>
          <w:sz w:val="28"/>
          <w:szCs w:val="28"/>
        </w:rPr>
        <w:t>, подлежат согласованию в соответствии с</w:t>
      </w:r>
      <w:r w:rsidR="00F754C3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требованиями Порядка размещения и демонтажа информационных конструкций в Я</w:t>
      </w:r>
      <w:r>
        <w:rPr>
          <w:color w:val="000000"/>
          <w:sz w:val="28"/>
          <w:szCs w:val="28"/>
        </w:rPr>
        <w:t>рославском муниципальном округе, утвержденного настоящим постановлением</w:t>
      </w:r>
      <w:r w:rsidR="00F754C3">
        <w:rPr>
          <w:color w:val="000000"/>
          <w:sz w:val="28"/>
          <w:szCs w:val="28"/>
        </w:rPr>
        <w:t>, в установленны</w:t>
      </w:r>
      <w:r w:rsidR="008D4027">
        <w:rPr>
          <w:color w:val="000000"/>
          <w:sz w:val="28"/>
          <w:szCs w:val="28"/>
        </w:rPr>
        <w:t>х</w:t>
      </w:r>
      <w:r w:rsidR="00F754C3">
        <w:rPr>
          <w:color w:val="000000"/>
          <w:sz w:val="28"/>
          <w:szCs w:val="28"/>
        </w:rPr>
        <w:t xml:space="preserve"> указанным Порядком случаях.</w:t>
      </w:r>
    </w:p>
    <w:p w:rsidR="005760BB" w:rsidRPr="0087569D" w:rsidRDefault="005760BB" w:rsidP="005760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87569D">
        <w:rPr>
          <w:color w:val="000000"/>
          <w:sz w:val="28"/>
          <w:szCs w:val="28"/>
        </w:rPr>
        <w:t xml:space="preserve">. Опубликовать настоящее постановление в </w:t>
      </w:r>
      <w:r>
        <w:rPr>
          <w:color w:val="000000"/>
          <w:sz w:val="28"/>
          <w:szCs w:val="28"/>
        </w:rPr>
        <w:t xml:space="preserve">сетевом издании «Ярославский агрокурьер» </w:t>
      </w:r>
      <w:r w:rsidRPr="0087569D">
        <w:rPr>
          <w:color w:val="000000"/>
          <w:sz w:val="28"/>
          <w:szCs w:val="28"/>
        </w:rPr>
        <w:t xml:space="preserve">и разместить на официальном сайте </w:t>
      </w:r>
      <w:r>
        <w:rPr>
          <w:color w:val="000000"/>
          <w:sz w:val="28"/>
          <w:szCs w:val="28"/>
        </w:rPr>
        <w:t xml:space="preserve">органов местного самоуправления </w:t>
      </w:r>
      <w:r w:rsidRPr="0087569D">
        <w:rPr>
          <w:color w:val="000000"/>
          <w:sz w:val="28"/>
          <w:szCs w:val="28"/>
        </w:rPr>
        <w:t>Ярославского муниципального округа в</w:t>
      </w:r>
      <w:r w:rsidR="00EF42F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информационно-телекоммуникационной сети «</w:t>
      </w:r>
      <w:r w:rsidRPr="0087569D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</w:t>
      </w:r>
      <w:r w:rsidRPr="0087569D">
        <w:rPr>
          <w:color w:val="000000"/>
          <w:sz w:val="28"/>
          <w:szCs w:val="28"/>
        </w:rPr>
        <w:t>.</w:t>
      </w:r>
    </w:p>
    <w:p w:rsidR="005760BB" w:rsidRPr="0087569D" w:rsidRDefault="005760BB" w:rsidP="005760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87569D">
        <w:rPr>
          <w:color w:val="000000"/>
          <w:sz w:val="28"/>
          <w:szCs w:val="28"/>
        </w:rPr>
        <w:t xml:space="preserve">. </w:t>
      </w:r>
      <w:proofErr w:type="gramStart"/>
      <w:r w:rsidRPr="0087569D">
        <w:rPr>
          <w:color w:val="000000"/>
          <w:sz w:val="28"/>
          <w:szCs w:val="28"/>
        </w:rPr>
        <w:t>Контроль за</w:t>
      </w:r>
      <w:proofErr w:type="gramEnd"/>
      <w:r w:rsidRPr="0087569D">
        <w:rPr>
          <w:color w:val="000000"/>
          <w:sz w:val="28"/>
          <w:szCs w:val="28"/>
        </w:rPr>
        <w:t xml:space="preserve"> исполнением постановления </w:t>
      </w:r>
      <w:r>
        <w:rPr>
          <w:color w:val="000000"/>
          <w:sz w:val="28"/>
          <w:szCs w:val="28"/>
        </w:rPr>
        <w:t>оставляю за собой</w:t>
      </w:r>
      <w:r w:rsidRPr="0087569D">
        <w:rPr>
          <w:color w:val="000000"/>
          <w:sz w:val="28"/>
          <w:szCs w:val="28"/>
        </w:rPr>
        <w:t>.</w:t>
      </w:r>
    </w:p>
    <w:bookmarkEnd w:id="1"/>
    <w:p w:rsidR="002D1456" w:rsidRDefault="005760BB" w:rsidP="005760BB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1456" w:rsidRPr="00313E1B">
        <w:rPr>
          <w:sz w:val="28"/>
          <w:szCs w:val="28"/>
        </w:rPr>
        <w:t>.</w:t>
      </w:r>
      <w:r w:rsidR="00161331">
        <w:rPr>
          <w:sz w:val="28"/>
          <w:szCs w:val="28"/>
        </w:rPr>
        <w:t xml:space="preserve"> </w:t>
      </w:r>
      <w:r w:rsidR="002D1456" w:rsidRPr="00313E1B">
        <w:rPr>
          <w:sz w:val="28"/>
          <w:szCs w:val="28"/>
        </w:rPr>
        <w:t>Постановление вступает в силу с</w:t>
      </w:r>
      <w:r w:rsidR="002D1456">
        <w:rPr>
          <w:sz w:val="28"/>
          <w:szCs w:val="28"/>
        </w:rPr>
        <w:t xml:space="preserve">о дня </w:t>
      </w:r>
      <w:r>
        <w:rPr>
          <w:sz w:val="28"/>
          <w:szCs w:val="28"/>
        </w:rPr>
        <w:t>его официального опубликования</w:t>
      </w:r>
      <w:r w:rsidR="002D1456" w:rsidRPr="00313E1B">
        <w:rPr>
          <w:sz w:val="28"/>
          <w:szCs w:val="28"/>
        </w:rPr>
        <w:t>.</w:t>
      </w:r>
    </w:p>
    <w:p w:rsidR="002D1456" w:rsidRDefault="002D1456" w:rsidP="005760BB">
      <w:pPr>
        <w:ind w:firstLine="709"/>
        <w:jc w:val="both"/>
        <w:rPr>
          <w:sz w:val="28"/>
          <w:szCs w:val="28"/>
        </w:rPr>
      </w:pPr>
    </w:p>
    <w:p w:rsidR="00161331" w:rsidRPr="00712960" w:rsidRDefault="00161331" w:rsidP="005760BB">
      <w:pPr>
        <w:ind w:firstLine="709"/>
        <w:jc w:val="both"/>
        <w:rPr>
          <w:sz w:val="28"/>
          <w:szCs w:val="28"/>
        </w:rPr>
      </w:pPr>
    </w:p>
    <w:p w:rsidR="002D1456" w:rsidRDefault="002D1456" w:rsidP="002D1456">
      <w:pPr>
        <w:jc w:val="both"/>
        <w:rPr>
          <w:sz w:val="28"/>
          <w:szCs w:val="28"/>
        </w:rPr>
      </w:pPr>
      <w:r w:rsidRPr="00712960">
        <w:rPr>
          <w:sz w:val="28"/>
          <w:szCs w:val="28"/>
        </w:rPr>
        <w:t>Глав</w:t>
      </w:r>
      <w:r>
        <w:rPr>
          <w:sz w:val="28"/>
          <w:szCs w:val="28"/>
        </w:rPr>
        <w:t>а Я</w:t>
      </w:r>
      <w:r w:rsidRPr="00712960">
        <w:rPr>
          <w:sz w:val="28"/>
          <w:szCs w:val="28"/>
        </w:rPr>
        <w:t>рославского</w:t>
      </w:r>
    </w:p>
    <w:p w:rsidR="00161331" w:rsidRDefault="00161331" w:rsidP="002D14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765A0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        </w:t>
      </w:r>
      <w:r w:rsidR="00765A0C">
        <w:rPr>
          <w:sz w:val="28"/>
          <w:szCs w:val="28"/>
        </w:rPr>
        <w:t>А.А. Михайлов</w:t>
      </w:r>
    </w:p>
    <w:p w:rsidR="00765A0C" w:rsidRDefault="00765A0C" w:rsidP="002D1456">
      <w:pPr>
        <w:jc w:val="both"/>
        <w:rPr>
          <w:sz w:val="28"/>
          <w:szCs w:val="28"/>
        </w:rPr>
      </w:pPr>
    </w:p>
    <w:p w:rsidR="00B866DD" w:rsidRDefault="00B866DD" w:rsidP="003B2E72">
      <w:pPr>
        <w:ind w:left="6804"/>
        <w:rPr>
          <w:color w:val="000000"/>
          <w:sz w:val="28"/>
          <w:szCs w:val="28"/>
        </w:rPr>
      </w:pPr>
    </w:p>
    <w:p w:rsidR="000C2D0E" w:rsidRDefault="000C2D0E" w:rsidP="003B2E72">
      <w:pPr>
        <w:ind w:left="6804"/>
        <w:rPr>
          <w:color w:val="000000"/>
          <w:sz w:val="28"/>
          <w:szCs w:val="28"/>
        </w:rPr>
      </w:pPr>
    </w:p>
    <w:p w:rsidR="000C2D0E" w:rsidRDefault="000C2D0E" w:rsidP="003B2E72">
      <w:pPr>
        <w:ind w:left="6804"/>
        <w:rPr>
          <w:color w:val="000000"/>
          <w:sz w:val="28"/>
          <w:szCs w:val="28"/>
        </w:rPr>
      </w:pPr>
      <w:bookmarkStart w:id="2" w:name="_GoBack"/>
      <w:bookmarkEnd w:id="2"/>
    </w:p>
    <w:p w:rsidR="00B866DD" w:rsidRDefault="00B866DD" w:rsidP="003B2E72">
      <w:pPr>
        <w:ind w:left="6804"/>
        <w:rPr>
          <w:color w:val="000000"/>
          <w:sz w:val="28"/>
          <w:szCs w:val="28"/>
        </w:rPr>
      </w:pPr>
    </w:p>
    <w:p w:rsidR="0087569D" w:rsidRDefault="003B2E72" w:rsidP="003B2E72">
      <w:pPr>
        <w:ind w:left="680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3B2E72" w:rsidRPr="0087569D" w:rsidRDefault="003B2E72" w:rsidP="003B2E72">
      <w:pPr>
        <w:ind w:left="680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Администрации Ярославского муниципального округа </w:t>
      </w:r>
    </w:p>
    <w:p w:rsidR="0087569D" w:rsidRPr="0087569D" w:rsidRDefault="003B2E72" w:rsidP="003B2E72">
      <w:pPr>
        <w:ind w:left="680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B866DD">
        <w:rPr>
          <w:color w:val="000000"/>
          <w:sz w:val="28"/>
          <w:szCs w:val="28"/>
        </w:rPr>
        <w:t xml:space="preserve"> 27.01.2026</w:t>
      </w:r>
      <w:r>
        <w:rPr>
          <w:color w:val="000000"/>
          <w:sz w:val="28"/>
          <w:szCs w:val="28"/>
        </w:rPr>
        <w:t xml:space="preserve"> № </w:t>
      </w:r>
      <w:r w:rsidR="00B866DD">
        <w:rPr>
          <w:color w:val="000000"/>
          <w:sz w:val="28"/>
          <w:szCs w:val="28"/>
        </w:rPr>
        <w:t>43</w:t>
      </w:r>
    </w:p>
    <w:p w:rsidR="0087569D" w:rsidRDefault="0087569D" w:rsidP="003B2E72">
      <w:pPr>
        <w:ind w:left="6804"/>
        <w:rPr>
          <w:color w:val="000000"/>
          <w:sz w:val="28"/>
          <w:szCs w:val="28"/>
        </w:rPr>
      </w:pPr>
    </w:p>
    <w:p w:rsidR="003B2E72" w:rsidRDefault="003B2E72" w:rsidP="003B2E72">
      <w:pPr>
        <w:ind w:left="6804"/>
        <w:rPr>
          <w:color w:val="000000"/>
          <w:sz w:val="28"/>
          <w:szCs w:val="28"/>
        </w:rPr>
      </w:pPr>
    </w:p>
    <w:p w:rsidR="003B2E72" w:rsidRDefault="003B2E72" w:rsidP="003B2E72">
      <w:pPr>
        <w:ind w:left="6804"/>
        <w:rPr>
          <w:color w:val="000000"/>
          <w:sz w:val="28"/>
          <w:szCs w:val="28"/>
        </w:rPr>
      </w:pPr>
    </w:p>
    <w:p w:rsidR="00F754C3" w:rsidRDefault="00F754C3" w:rsidP="003B2E72">
      <w:pPr>
        <w:ind w:left="6804"/>
        <w:rPr>
          <w:color w:val="000000"/>
          <w:sz w:val="28"/>
          <w:szCs w:val="28"/>
        </w:rPr>
      </w:pPr>
    </w:p>
    <w:p w:rsidR="00F754C3" w:rsidRDefault="00F754C3" w:rsidP="003B2E72">
      <w:pPr>
        <w:ind w:left="6804"/>
        <w:rPr>
          <w:color w:val="000000"/>
          <w:sz w:val="28"/>
          <w:szCs w:val="28"/>
        </w:rPr>
      </w:pPr>
    </w:p>
    <w:p w:rsidR="003B2E72" w:rsidRPr="0087569D" w:rsidRDefault="003B2E72" w:rsidP="003B2E72">
      <w:pPr>
        <w:ind w:left="6804"/>
        <w:rPr>
          <w:color w:val="000000"/>
          <w:sz w:val="28"/>
          <w:szCs w:val="28"/>
        </w:rPr>
      </w:pPr>
    </w:p>
    <w:p w:rsidR="0087569D" w:rsidRPr="003B2E72" w:rsidRDefault="0087569D" w:rsidP="003B2E72">
      <w:pPr>
        <w:jc w:val="center"/>
        <w:rPr>
          <w:b/>
          <w:color w:val="000000"/>
          <w:sz w:val="28"/>
          <w:szCs w:val="28"/>
        </w:rPr>
      </w:pPr>
      <w:r w:rsidRPr="003B2E72">
        <w:rPr>
          <w:b/>
          <w:color w:val="000000"/>
          <w:sz w:val="28"/>
          <w:szCs w:val="28"/>
        </w:rPr>
        <w:t>П</w:t>
      </w:r>
      <w:r w:rsidR="003B2E72" w:rsidRPr="003B2E72">
        <w:rPr>
          <w:b/>
          <w:color w:val="000000"/>
          <w:sz w:val="28"/>
          <w:szCs w:val="28"/>
        </w:rPr>
        <w:t xml:space="preserve">орядок </w:t>
      </w:r>
      <w:r w:rsidR="00F754C3">
        <w:rPr>
          <w:b/>
          <w:color w:val="000000"/>
          <w:sz w:val="28"/>
          <w:szCs w:val="28"/>
        </w:rPr>
        <w:t>размещения и демонтажа</w:t>
      </w:r>
      <w:r w:rsidR="00F754C3">
        <w:rPr>
          <w:b/>
          <w:color w:val="000000"/>
          <w:sz w:val="28"/>
          <w:szCs w:val="28"/>
        </w:rPr>
        <w:br/>
      </w:r>
      <w:r w:rsidRPr="003B2E72">
        <w:rPr>
          <w:b/>
          <w:color w:val="000000"/>
          <w:sz w:val="28"/>
          <w:szCs w:val="28"/>
        </w:rPr>
        <w:t>информационных конструкций</w:t>
      </w:r>
      <w:r w:rsidR="00F754C3">
        <w:rPr>
          <w:b/>
          <w:color w:val="000000"/>
          <w:sz w:val="28"/>
          <w:szCs w:val="28"/>
        </w:rPr>
        <w:t xml:space="preserve"> на территории</w:t>
      </w:r>
      <w:r w:rsidR="00F754C3">
        <w:rPr>
          <w:b/>
          <w:color w:val="000000"/>
          <w:sz w:val="28"/>
          <w:szCs w:val="28"/>
        </w:rPr>
        <w:br/>
      </w:r>
      <w:r w:rsidRPr="003B2E72">
        <w:rPr>
          <w:b/>
          <w:color w:val="000000"/>
          <w:sz w:val="28"/>
          <w:szCs w:val="28"/>
        </w:rPr>
        <w:t>Ярославско</w:t>
      </w:r>
      <w:r w:rsidR="00F754C3">
        <w:rPr>
          <w:b/>
          <w:color w:val="000000"/>
          <w:sz w:val="28"/>
          <w:szCs w:val="28"/>
        </w:rPr>
        <w:t>го</w:t>
      </w:r>
      <w:r w:rsidRPr="003B2E72">
        <w:rPr>
          <w:b/>
          <w:color w:val="000000"/>
          <w:sz w:val="28"/>
          <w:szCs w:val="28"/>
        </w:rPr>
        <w:t xml:space="preserve"> муниципально</w:t>
      </w:r>
      <w:r w:rsidR="00F754C3">
        <w:rPr>
          <w:b/>
          <w:color w:val="000000"/>
          <w:sz w:val="28"/>
          <w:szCs w:val="28"/>
        </w:rPr>
        <w:t>го</w:t>
      </w:r>
      <w:r w:rsidRPr="003B2E72">
        <w:rPr>
          <w:b/>
          <w:color w:val="000000"/>
          <w:sz w:val="28"/>
          <w:szCs w:val="28"/>
        </w:rPr>
        <w:t xml:space="preserve"> округ</w:t>
      </w:r>
      <w:r w:rsidR="00F754C3">
        <w:rPr>
          <w:b/>
          <w:color w:val="000000"/>
          <w:sz w:val="28"/>
          <w:szCs w:val="28"/>
        </w:rPr>
        <w:t>а</w:t>
      </w:r>
      <w:r w:rsidRPr="003B2E72">
        <w:rPr>
          <w:b/>
          <w:color w:val="000000"/>
          <w:sz w:val="28"/>
          <w:szCs w:val="28"/>
        </w:rPr>
        <w:t xml:space="preserve"> Ярославской области</w:t>
      </w:r>
    </w:p>
    <w:p w:rsidR="0087569D" w:rsidRPr="00F754C3" w:rsidRDefault="0087569D" w:rsidP="003B2E72">
      <w:pPr>
        <w:jc w:val="center"/>
        <w:rPr>
          <w:color w:val="000000"/>
          <w:sz w:val="28"/>
          <w:szCs w:val="28"/>
        </w:rPr>
      </w:pPr>
    </w:p>
    <w:p w:rsidR="00F754C3" w:rsidRPr="00F754C3" w:rsidRDefault="00F754C3" w:rsidP="003B2E72">
      <w:pPr>
        <w:jc w:val="center"/>
        <w:rPr>
          <w:color w:val="000000"/>
          <w:sz w:val="28"/>
          <w:szCs w:val="28"/>
        </w:rPr>
      </w:pPr>
    </w:p>
    <w:p w:rsidR="0087569D" w:rsidRPr="00F754C3" w:rsidRDefault="0087569D" w:rsidP="00F754C3">
      <w:pPr>
        <w:ind w:firstLine="709"/>
        <w:jc w:val="both"/>
        <w:rPr>
          <w:b/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I. </w:t>
      </w:r>
      <w:r w:rsidRPr="00F754C3">
        <w:rPr>
          <w:b/>
          <w:color w:val="000000"/>
          <w:sz w:val="28"/>
          <w:szCs w:val="28"/>
        </w:rPr>
        <w:t>Общие положения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1. Настоящий Порядок размещения и демонтажа информационных конструкций в Ярославском муниципальном округе (далее - Порядок) устанавливает требования к</w:t>
      </w:r>
      <w:r w:rsidR="00F754C3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информационным конструкциям, их размещению и демонтажу.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Информационные конструкции должны соответствовать требованиям настоящего Порядка, а также требованиям Концепции информационного пространства в</w:t>
      </w:r>
      <w:r w:rsidR="00F754C3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Ярославском муниципальном округе (при ее наличии), утвержденной постановлением Администрации Ярославского муниципального округа (далее - Концепция).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Информационные конструкции, согласованные в ранее установленном порядке и размещенные до принятия Порядка, подлежат учету в Ярославском муниципальном округе.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Указанные информационные конструкции должны соответствовать требованиям, установленным Порядком и Концепцией.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Установленные и согласованные до принятия Порядка информационные конструкции, которые соответствуют требованиям, установленным Порядком и Концепцией, не требуют дополнительного согласования в соответствии с требованиями настоящего Порядка.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Приведение информационной конструкции в соответствие с установленными требованиями осуществляется владельцем указанной конструкции за счет его собственных средств.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В случае выявления информационной конструкции, не соответствующей требованиям Порядка и Концепции, указанная информационная конструкция подлежит демонтажу в порядке, установленном разделом IV Порядка.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Информационные конструкции, установленные до принятия Порядка и не согласованные в надлежащем порядке, подлежат согласованию в соответствии с</w:t>
      </w:r>
      <w:r w:rsidR="00DA06EA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требованиями настоящего Порядка.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lastRenderedPageBreak/>
        <w:t xml:space="preserve">2. </w:t>
      </w:r>
      <w:r w:rsidR="00DA06EA">
        <w:rPr>
          <w:color w:val="000000"/>
          <w:sz w:val="28"/>
          <w:szCs w:val="28"/>
        </w:rPr>
        <w:t>И</w:t>
      </w:r>
      <w:r w:rsidRPr="0087569D">
        <w:rPr>
          <w:color w:val="000000"/>
          <w:sz w:val="28"/>
          <w:szCs w:val="28"/>
        </w:rPr>
        <w:t xml:space="preserve">спользуемые </w:t>
      </w:r>
      <w:r w:rsidR="00DA06EA">
        <w:rPr>
          <w:color w:val="000000"/>
          <w:sz w:val="28"/>
          <w:szCs w:val="28"/>
        </w:rPr>
        <w:t>в</w:t>
      </w:r>
      <w:r w:rsidR="00DA06EA" w:rsidRPr="0087569D">
        <w:rPr>
          <w:color w:val="000000"/>
          <w:sz w:val="28"/>
          <w:szCs w:val="28"/>
        </w:rPr>
        <w:t xml:space="preserve"> настоящем Порядке </w:t>
      </w:r>
      <w:r w:rsidRPr="0087569D">
        <w:rPr>
          <w:color w:val="000000"/>
          <w:sz w:val="28"/>
          <w:szCs w:val="28"/>
        </w:rPr>
        <w:t>понятия применя</w:t>
      </w:r>
      <w:r w:rsidR="00F754C3">
        <w:rPr>
          <w:color w:val="000000"/>
          <w:sz w:val="28"/>
          <w:szCs w:val="28"/>
        </w:rPr>
        <w:t>ются в значениях, определенных п</w:t>
      </w:r>
      <w:r w:rsidRPr="0087569D">
        <w:rPr>
          <w:color w:val="000000"/>
          <w:sz w:val="28"/>
          <w:szCs w:val="28"/>
        </w:rPr>
        <w:t>равилами благоустройства</w:t>
      </w:r>
      <w:r w:rsidR="00F754C3">
        <w:rPr>
          <w:color w:val="000000"/>
          <w:sz w:val="28"/>
          <w:szCs w:val="28"/>
        </w:rPr>
        <w:t xml:space="preserve">, действующими на </w:t>
      </w:r>
      <w:r w:rsidRPr="0087569D">
        <w:rPr>
          <w:color w:val="000000"/>
          <w:sz w:val="28"/>
          <w:szCs w:val="28"/>
        </w:rPr>
        <w:t>территории Яро</w:t>
      </w:r>
      <w:r w:rsidR="00F754C3">
        <w:rPr>
          <w:color w:val="000000"/>
          <w:sz w:val="28"/>
          <w:szCs w:val="28"/>
        </w:rPr>
        <w:t>славского муниципального округа</w:t>
      </w:r>
      <w:r w:rsidRPr="0087569D">
        <w:rPr>
          <w:color w:val="000000"/>
          <w:sz w:val="28"/>
          <w:szCs w:val="28"/>
        </w:rPr>
        <w:t>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Настоящий Порядок не распространяется на знаки дорожного движения, в том числе на указатели в отношении объектов, расположенных на улично-дорожной сети города.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</w:p>
    <w:p w:rsidR="0087569D" w:rsidRPr="00F754C3" w:rsidRDefault="0087569D" w:rsidP="00F754C3">
      <w:pPr>
        <w:ind w:firstLine="709"/>
        <w:jc w:val="both"/>
        <w:rPr>
          <w:b/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II. </w:t>
      </w:r>
      <w:r w:rsidRPr="00F754C3">
        <w:rPr>
          <w:b/>
          <w:color w:val="000000"/>
          <w:sz w:val="28"/>
          <w:szCs w:val="28"/>
        </w:rPr>
        <w:t>Общие требования к информационным конструкциям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3. При размещении </w:t>
      </w:r>
      <w:r w:rsidR="00DA06EA">
        <w:rPr>
          <w:color w:val="000000"/>
          <w:sz w:val="28"/>
          <w:szCs w:val="28"/>
        </w:rPr>
        <w:t xml:space="preserve">на территории </w:t>
      </w:r>
      <w:r w:rsidRPr="0087569D">
        <w:rPr>
          <w:color w:val="000000"/>
          <w:sz w:val="28"/>
          <w:szCs w:val="28"/>
        </w:rPr>
        <w:t>Ярославско</w:t>
      </w:r>
      <w:r w:rsidR="00DA06EA">
        <w:rPr>
          <w:color w:val="000000"/>
          <w:sz w:val="28"/>
          <w:szCs w:val="28"/>
        </w:rPr>
        <w:t>го</w:t>
      </w:r>
      <w:r w:rsidRPr="0087569D">
        <w:rPr>
          <w:color w:val="000000"/>
          <w:sz w:val="28"/>
          <w:szCs w:val="28"/>
        </w:rPr>
        <w:t xml:space="preserve"> муниципально</w:t>
      </w:r>
      <w:r w:rsidR="00DA06EA">
        <w:rPr>
          <w:color w:val="000000"/>
          <w:sz w:val="28"/>
          <w:szCs w:val="28"/>
        </w:rPr>
        <w:t>го</w:t>
      </w:r>
      <w:r w:rsidRPr="0087569D">
        <w:rPr>
          <w:color w:val="000000"/>
          <w:sz w:val="28"/>
          <w:szCs w:val="28"/>
        </w:rPr>
        <w:t xml:space="preserve"> округ</w:t>
      </w:r>
      <w:r w:rsidR="00DA06EA">
        <w:rPr>
          <w:color w:val="000000"/>
          <w:sz w:val="28"/>
          <w:szCs w:val="28"/>
        </w:rPr>
        <w:t>а</w:t>
      </w:r>
      <w:r w:rsidRPr="0087569D">
        <w:rPr>
          <w:color w:val="000000"/>
          <w:sz w:val="28"/>
          <w:szCs w:val="28"/>
        </w:rPr>
        <w:t xml:space="preserve"> информационных конструкций (вывесок) запрещается: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3.1. В случае размещения вывесок на внешних поверхностях многоквартирных домов: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нарушение геометрических параметров (размеров) вывесок;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нарушение установленных требований к местам размещения вывесок;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вертикальный порядок расположения букв на информационном поле вывески;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выше линии перекрытий между первым и вторым этажами, включая крыши;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непосредственно на конструкции козырька зданий;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полное перекрытие (закрытие) оконных и дверных проемов, а также витражей и витрин;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в границах жилых помещений, в том числе на глухих торцах фасада;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кровлях, кровлях лоджий и балконов и (или) на лоджиях и балконах;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архитектурных деталях фасадов объектов (в том числе на колоннах, пилястрах, орнаментах, лепнине);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расстоянии ближе, чем 1 м от мемориальных досок;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перекрытие (закрытие) указателей наименований улиц и номеров домов;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настенных вывесок одна над другой;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консольных вывесок на расстоянии менее 10 м друг от друга, а также одной консольной вывески над другой;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(за исключением уникальных информационных конструкций)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помощью демонстрации постеров на динамических системах смены изображений (роллерные системы, системы поворотных панелей - призматроны и др.) или с помощью изображения, демонстрируемого на электронных носителях (экраны (телевизоры), бегущая строка и т.д.) (за исключением вывесок, размещаемых в витрине с использованием электронного носителя - экрана (телевизора);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окраска и покрытие декоративными пленками поверхности остекления витрин (за исключением размещения непосредственно на поверхности остекления </w:t>
      </w:r>
      <w:r w:rsidRPr="0087569D">
        <w:rPr>
          <w:color w:val="000000"/>
          <w:sz w:val="28"/>
          <w:szCs w:val="28"/>
        </w:rPr>
        <w:lastRenderedPageBreak/>
        <w:t>витрины вывесок в виде отдельных букв и декоративных элементов из декоративных пленок);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замена остекления витрин световыми коробами;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устройство в витрине конструкций электронных носителей - экранов (телевизоров) на всю высоту и (или) длину остекления витрины;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использованием картона, ткани, баннерной ткани (за исключением афиш);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использованием неоновых светильников, мигающих (мерцающих) элементов.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3.2. В случае размещения вывесок на внешних поверхностях иных зданий, строений, сооружений (кроме многоквартирных домов):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нарушение геометрических параметров (размеров) вывесок;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нарушение установленных требований к местам размещения вывесок;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вертикальный порядок расположения букв на информационном поле вывески;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размещение вывесок выше линии перекрытий между первым и вторым этажами (за исключением крышных конструкций, а также случаев размещения вывесок в соответствии с </w:t>
      </w:r>
      <w:proofErr w:type="gramStart"/>
      <w:r w:rsidRPr="0087569D">
        <w:rPr>
          <w:color w:val="000000"/>
          <w:sz w:val="28"/>
          <w:szCs w:val="28"/>
        </w:rPr>
        <w:t>дизайн-проектом</w:t>
      </w:r>
      <w:proofErr w:type="gramEnd"/>
      <w:r w:rsidRPr="0087569D">
        <w:rPr>
          <w:color w:val="000000"/>
          <w:sz w:val="28"/>
          <w:szCs w:val="28"/>
        </w:rPr>
        <w:t>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козырьках зданий, строений, сооружений;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полное перекрытие (закрытие) оконных и дверных проемов, а также витражей и витрин;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глухих торцах фасада;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кровлях лоджий и балконов и (или) на лоджиях и балконах;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архитектурных деталях фасадов объектов (в том числе на колоннах, пилястрах, орнаментах, лепнине);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на расстоянии ближе, чем 1 м от мемориальных досок;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перекрытие (закрытие) указателей наименований улиц и номеров домов;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размещение настенных вывесок одна над другой (за исключением случаев размещения вывесок в соответствии с </w:t>
      </w:r>
      <w:proofErr w:type="gramStart"/>
      <w:r w:rsidRPr="0087569D">
        <w:rPr>
          <w:color w:val="000000"/>
          <w:sz w:val="28"/>
          <w:szCs w:val="28"/>
        </w:rPr>
        <w:t>дизайн-проектом</w:t>
      </w:r>
      <w:proofErr w:type="gramEnd"/>
      <w:r w:rsidRPr="0087569D">
        <w:rPr>
          <w:color w:val="000000"/>
          <w:sz w:val="28"/>
          <w:szCs w:val="28"/>
        </w:rPr>
        <w:t>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консольных вывесок на расстоянии менее 10 м друг от друга, а также одной консольной вывески над другой;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(за исключением уникальных информационных конструкций)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помощью демонстрации постеров на динамических системах смены изображений (роллерные системы, системы поворотных панелей - призматроны и др.) или с помощью изображения, демонстрируемого на электронных носителях (экраны (телевизоры), бегущая строка и т.д.) (за исключением вывесок, размещаемых в витрине с использованием электронного носителя - экрана (телевизора);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окраска и покрытие декоративными пленками поверхности остекления витрин (за исключением размещения непосредственно на поверхности остекления </w:t>
      </w:r>
      <w:r w:rsidRPr="0087569D">
        <w:rPr>
          <w:color w:val="000000"/>
          <w:sz w:val="28"/>
          <w:szCs w:val="28"/>
        </w:rPr>
        <w:lastRenderedPageBreak/>
        <w:t>витрины вывесок в виде отдельных букв и декоративных элементов из декоративных пленок);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замена остекления витрин световыми коробами;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устройство в витрине конструкций электронных носителей экранов (телевизоров) на всю высоту и (или) длину остекления витрины;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использованием картона, ткани, баннерной ткани (за исключением афиш, а также использования баннерной ткани в качестве лицевой поверхности световых коробов);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размещение вывесок с использованием неоновых светильников, мигающих (мерцающих) элементов.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3.3. Размещение вывесок на ограждающих конструкциях (заборах, шлагбаумах, ограждениях, перилах и т.д.).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3.4. Размещение информационных конструкций в виде отдельно стоящих сборно-разборных (складных) конструкций - штендеров.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3.5. Размещение вывесок на сезонных кафе при стационарных предприятиях общественного питания.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3.6. </w:t>
      </w:r>
      <w:proofErr w:type="gramStart"/>
      <w:r w:rsidRPr="0087569D">
        <w:rPr>
          <w:color w:val="000000"/>
          <w:sz w:val="28"/>
          <w:szCs w:val="28"/>
        </w:rPr>
        <w:t>Использование мест размещения вывесок, определенных в согласованном дизайн-проекте в соответствии с разделом III Порядка, для размещения рекламных конструкций.</w:t>
      </w:r>
      <w:proofErr w:type="gramEnd"/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3.7. Размещение вывесок на внешних поверхностях объектов незавершенного строительства.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3.8. Размещение вывесок, в том числе надписей, на маркизах.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3.9. Размещение на информационных конструкциях следующей информации: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</w:t>
      </w:r>
      <w:proofErr w:type="gramStart"/>
      <w:r w:rsidRPr="0087569D">
        <w:rPr>
          <w:color w:val="000000"/>
          <w:sz w:val="28"/>
          <w:szCs w:val="28"/>
        </w:rPr>
        <w:t>способная</w:t>
      </w:r>
      <w:proofErr w:type="gramEnd"/>
      <w:r w:rsidRPr="0087569D">
        <w:rPr>
          <w:color w:val="000000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-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</w:t>
      </w:r>
      <w:proofErr w:type="gramStart"/>
      <w:r w:rsidRPr="0087569D">
        <w:rPr>
          <w:color w:val="000000"/>
          <w:sz w:val="28"/>
          <w:szCs w:val="28"/>
        </w:rPr>
        <w:t>оправдывающая</w:t>
      </w:r>
      <w:proofErr w:type="gramEnd"/>
      <w:r w:rsidRPr="0087569D">
        <w:rPr>
          <w:color w:val="000000"/>
          <w:sz w:val="28"/>
          <w:szCs w:val="28"/>
        </w:rPr>
        <w:t xml:space="preserve"> противоправное поведение;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87569D">
        <w:rPr>
          <w:color w:val="000000"/>
          <w:sz w:val="28"/>
          <w:szCs w:val="28"/>
        </w:rPr>
        <w:t>- содержащая нецензурную брань, бранные слова и выражения, не относящиеся к нецензурной брани;</w:t>
      </w:r>
      <w:proofErr w:type="gramEnd"/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</w:t>
      </w:r>
      <w:proofErr w:type="gramStart"/>
      <w:r w:rsidRPr="0087569D">
        <w:rPr>
          <w:color w:val="000000"/>
          <w:sz w:val="28"/>
          <w:szCs w:val="28"/>
        </w:rPr>
        <w:t>содержащая</w:t>
      </w:r>
      <w:proofErr w:type="gramEnd"/>
      <w:r w:rsidRPr="0087569D">
        <w:rPr>
          <w:color w:val="000000"/>
          <w:sz w:val="28"/>
          <w:szCs w:val="28"/>
        </w:rPr>
        <w:t xml:space="preserve"> информацию порнографического характера;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- </w:t>
      </w:r>
      <w:proofErr w:type="gramStart"/>
      <w:r w:rsidRPr="0087569D">
        <w:rPr>
          <w:color w:val="000000"/>
          <w:sz w:val="28"/>
          <w:szCs w:val="28"/>
        </w:rPr>
        <w:t>представляемая</w:t>
      </w:r>
      <w:proofErr w:type="gramEnd"/>
      <w:r w:rsidRPr="0087569D">
        <w:rPr>
          <w:color w:val="000000"/>
          <w:sz w:val="28"/>
          <w:szCs w:val="28"/>
        </w:rPr>
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действия.</w:t>
      </w:r>
    </w:p>
    <w:p w:rsid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</w:p>
    <w:p w:rsidR="0038460B" w:rsidRDefault="0038460B" w:rsidP="00F754C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7569D" w:rsidRPr="00F754C3" w:rsidRDefault="0087569D" w:rsidP="00F754C3">
      <w:pPr>
        <w:ind w:firstLine="709"/>
        <w:jc w:val="both"/>
        <w:rPr>
          <w:b/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lastRenderedPageBreak/>
        <w:t xml:space="preserve">III. </w:t>
      </w:r>
      <w:r w:rsidRPr="00F754C3">
        <w:rPr>
          <w:b/>
          <w:color w:val="000000"/>
          <w:sz w:val="28"/>
          <w:szCs w:val="28"/>
        </w:rPr>
        <w:t>Согласование размещения информационных конструкций (вывесок)</w:t>
      </w:r>
    </w:p>
    <w:p w:rsid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4. Размещение информационных конструкций, в том числе отдельно стоящих конструкций, подлежит согласованию с Администрацией Ярославского муниципального округа.</w:t>
      </w:r>
    </w:p>
    <w:p w:rsidR="008D4027" w:rsidRPr="0087569D" w:rsidRDefault="008D4027" w:rsidP="00F754C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Согласование от имени </w:t>
      </w:r>
      <w:r w:rsidR="00A64EF7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Ярославского муниципального округа производят территориальные управления Администрации Ярославского муниципального округа по месту нахождения информационной конструкции путем </w:t>
      </w:r>
      <w:r w:rsidR="00A64EF7">
        <w:rPr>
          <w:color w:val="000000"/>
          <w:sz w:val="28"/>
          <w:szCs w:val="28"/>
        </w:rPr>
        <w:t xml:space="preserve">направления информационного сообщения в адрес заявителя за подписью </w:t>
      </w:r>
      <w:r>
        <w:rPr>
          <w:color w:val="000000"/>
          <w:sz w:val="28"/>
          <w:szCs w:val="28"/>
        </w:rPr>
        <w:t>начальника соответствующего территориального управления, заверенной оттиском печати территориального управления Администрации Ярославского муниципального округа.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5. Для получения согласования на размещение информационной конструкции владелец конструкции (физическое или юридическое лицо), обращается с заявлением о согласовании эскизного проекта информационной конструкции</w:t>
      </w:r>
      <w:r w:rsidR="008D4027">
        <w:rPr>
          <w:color w:val="000000"/>
          <w:sz w:val="28"/>
          <w:szCs w:val="28"/>
        </w:rPr>
        <w:t xml:space="preserve"> в территориальное управление Администрации Ярославского муниципального округа по месту нахождения информационной конструкции.</w:t>
      </w:r>
      <w:r w:rsidRPr="0087569D">
        <w:rPr>
          <w:color w:val="000000"/>
          <w:sz w:val="28"/>
          <w:szCs w:val="28"/>
        </w:rPr>
        <w:t xml:space="preserve">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6. К заявлению прилагаются: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1) копия документа, удостоверяющего личность (для физического лица), копия доверенности, подтверждающей полномочия представителя физического юридического лица;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учредительные документы юридического лица либо нотариально удостоверенные копии учредительных документов юридического лица, а представитель юридического лица, кроме того, документ, подтверждающий его полномочия действовать от имени юридического лица, если иное не установлено федеральным законом.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2) документ, подтверждающий право собственности (право пользования) заявителя на здание, помещение в нем;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3)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информационной конструкции (вывески), если заявитель не является собственником или иным законным владельцем недвижимого имущества;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В случае</w:t>
      </w:r>
      <w:proofErr w:type="gramStart"/>
      <w:r w:rsidRPr="0087569D">
        <w:rPr>
          <w:color w:val="000000"/>
          <w:sz w:val="28"/>
          <w:szCs w:val="28"/>
        </w:rPr>
        <w:t>,</w:t>
      </w:r>
      <w:proofErr w:type="gramEnd"/>
      <w:r w:rsidRPr="0087569D">
        <w:rPr>
          <w:color w:val="000000"/>
          <w:sz w:val="28"/>
          <w:szCs w:val="28"/>
        </w:rPr>
        <w:t xml:space="preserve"> если для установки и эксплуатации информационной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4) проект информационной конструкции в цветовом решении, содержащий чертеж фасада здания, строения, сооружения с определением места размещения конструкции, способе крепления, данные о типе, форме и размерах конструкции, содержание информации;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5) фотофиксацию места размещения информационной конструкции (вывески) с фотомонтажом конструкции;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lastRenderedPageBreak/>
        <w:t>6) согласование с Государственной службой охраны объектов культурного наследия Ярославской области, в случае размещения вывески на объекте культурного наследия, выявленном объекте культурного наследия, объектах, расположенных в границах территорий объектов культурного наследия, выявленных объектов культурного наследия.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7. Решение по результатам рассмотрения заявления принимается в течени</w:t>
      </w:r>
      <w:proofErr w:type="gramStart"/>
      <w:r w:rsidRPr="0087569D">
        <w:rPr>
          <w:color w:val="000000"/>
          <w:sz w:val="28"/>
          <w:szCs w:val="28"/>
        </w:rPr>
        <w:t>и</w:t>
      </w:r>
      <w:proofErr w:type="gramEnd"/>
      <w:r w:rsidRPr="0087569D">
        <w:rPr>
          <w:color w:val="000000"/>
          <w:sz w:val="28"/>
          <w:szCs w:val="28"/>
        </w:rPr>
        <w:t xml:space="preserve"> 10 рабочих дней с даты поступления в Администрацию Ярославского муниципального округа заявления.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8. Рассмотрение заявления производится без взимания платы с заявителя.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9. Решение об отказе в согласовании размещения информационной конструкции принимается по следующим основаниям: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1) отсутствие документов, предусмотренных пунктом 6 Порядка;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2) </w:t>
      </w:r>
      <w:proofErr w:type="gramStart"/>
      <w:r w:rsidRPr="0087569D">
        <w:rPr>
          <w:color w:val="000000"/>
          <w:sz w:val="28"/>
          <w:szCs w:val="28"/>
        </w:rPr>
        <w:t>не соответствие</w:t>
      </w:r>
      <w:proofErr w:type="gramEnd"/>
      <w:r w:rsidRPr="0087569D">
        <w:rPr>
          <w:color w:val="000000"/>
          <w:sz w:val="28"/>
          <w:szCs w:val="28"/>
        </w:rPr>
        <w:t xml:space="preserve"> информационной конструкции требованиям, установленным Концепцией;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3) нарушение требований, предусмотренных пунктом 3 Порядка.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10. Решение по результатам рассмотрения заявления направляется в адрес заявителя в течени</w:t>
      </w:r>
      <w:proofErr w:type="gramStart"/>
      <w:r w:rsidRPr="0087569D">
        <w:rPr>
          <w:color w:val="000000"/>
          <w:sz w:val="28"/>
          <w:szCs w:val="28"/>
        </w:rPr>
        <w:t>и</w:t>
      </w:r>
      <w:proofErr w:type="gramEnd"/>
      <w:r w:rsidRPr="0087569D">
        <w:rPr>
          <w:color w:val="000000"/>
          <w:sz w:val="28"/>
          <w:szCs w:val="28"/>
        </w:rPr>
        <w:t xml:space="preserve"> 3 рабочих дней с даты принятия решения.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</w:p>
    <w:p w:rsidR="0087569D" w:rsidRPr="00F754C3" w:rsidRDefault="0087569D" w:rsidP="00F754C3">
      <w:pPr>
        <w:ind w:firstLine="709"/>
        <w:jc w:val="both"/>
        <w:rPr>
          <w:b/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IV. </w:t>
      </w:r>
      <w:proofErr w:type="gramStart"/>
      <w:r w:rsidRPr="00F754C3">
        <w:rPr>
          <w:b/>
          <w:color w:val="000000"/>
          <w:sz w:val="28"/>
          <w:szCs w:val="28"/>
        </w:rPr>
        <w:t>Контроль за</w:t>
      </w:r>
      <w:proofErr w:type="gramEnd"/>
      <w:r w:rsidRPr="00F754C3">
        <w:rPr>
          <w:b/>
          <w:color w:val="000000"/>
          <w:sz w:val="28"/>
          <w:szCs w:val="28"/>
        </w:rPr>
        <w:t xml:space="preserve"> выполнением требований к размещению информационных конструкций. Демонтаж информационных конструкций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11. </w:t>
      </w:r>
      <w:proofErr w:type="gramStart"/>
      <w:r w:rsidRPr="0087569D">
        <w:rPr>
          <w:color w:val="000000"/>
          <w:sz w:val="28"/>
          <w:szCs w:val="28"/>
        </w:rPr>
        <w:t>Контроль за</w:t>
      </w:r>
      <w:proofErr w:type="gramEnd"/>
      <w:r w:rsidRPr="0087569D">
        <w:rPr>
          <w:color w:val="000000"/>
          <w:sz w:val="28"/>
          <w:szCs w:val="28"/>
        </w:rPr>
        <w:t xml:space="preserve"> выполнением требований к размещению информационных конструкций, а также выявление информационных конструкций, не соответствующих требованиям Порядка и Концепции, осуществляется Ярославским муниципальным округом.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87569D">
        <w:rPr>
          <w:color w:val="000000"/>
          <w:sz w:val="28"/>
          <w:szCs w:val="28"/>
        </w:rPr>
        <w:t>Администрация Ярославского муниципального округа осуществляет выявление информационных конструкций, не соответствующих требованиям Порядка и Концепции, в ходе осмотра территории Ярославского муниципального округа в соответствии с планом-графиком выявления информационных конструкций на территории Ярославского муниципального округа, не соответствующих требованиям Порядка и Концепции (далее - план-график), а также при поступлении информации о нарушениях Порядка и Концепции от органов государственной власти, органов местного самоуправления муниципальных образований</w:t>
      </w:r>
      <w:proofErr w:type="gramEnd"/>
      <w:r w:rsidRPr="0087569D">
        <w:rPr>
          <w:color w:val="000000"/>
          <w:sz w:val="28"/>
          <w:szCs w:val="28"/>
        </w:rPr>
        <w:t xml:space="preserve"> Ярославской области, юридических лиц и граждан в письменной или электронной форме.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План-график утверждается начальником Управления муниципального контроля Администрации Ярославского муниципального округа ежеквартально в последний рабочий день квартала.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В случае выявления нарушений Порядка и Концепции при проведении осмотра установленных на территории Ярославского муниципального округа информационных конструкций в трехдневный срок с момента выявления составляется акт осмотра информационной конструкции по форме согласно приложению 1 к Порядку.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Администрация Ярославского муниципального округа осуществляет подготовку уведомления о демонтаже информационной конструкции (приложение 2 к Порядку) в течение 5 рабочих дней со дня установления факта </w:t>
      </w:r>
      <w:r w:rsidRPr="0087569D">
        <w:rPr>
          <w:color w:val="000000"/>
          <w:sz w:val="28"/>
          <w:szCs w:val="28"/>
        </w:rPr>
        <w:lastRenderedPageBreak/>
        <w:t>несоответствия конструкции установленным требованиям и принимает меры по вручению данного уведомления владельцу конструкции.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В уведомлении о демонтаже информационной конструкции указываются: срок добровольного демонтажа конструкции; ссылка на положения Порядка и Концепции, требованиям которых не соответствует конструкция; указание на организацию мероприятий по демонтажу конструкции Администрацией Ярославского муниципального округа </w:t>
      </w:r>
      <w:proofErr w:type="gramStart"/>
      <w:r w:rsidRPr="0087569D">
        <w:rPr>
          <w:color w:val="000000"/>
          <w:sz w:val="28"/>
          <w:szCs w:val="28"/>
        </w:rPr>
        <w:t>по истечение</w:t>
      </w:r>
      <w:proofErr w:type="gramEnd"/>
      <w:r w:rsidRPr="0087569D">
        <w:rPr>
          <w:color w:val="000000"/>
          <w:sz w:val="28"/>
          <w:szCs w:val="28"/>
        </w:rPr>
        <w:t xml:space="preserve"> срока для ее добровольного демонтажа, а также на возмещение за счет собственника понесенных расходов.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12. Демонтаж представляет собой разборку информационной конструкции на составляющие элементы, с которыми демонтируемая информационная конструкция конструктивно связана, ее снятие с внешних поверхностей зданий, строений, сооружений, на которых указанная конструкция размещена.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13. </w:t>
      </w:r>
      <w:proofErr w:type="gramStart"/>
      <w:r w:rsidRPr="0087569D">
        <w:rPr>
          <w:color w:val="000000"/>
          <w:sz w:val="28"/>
          <w:szCs w:val="28"/>
        </w:rPr>
        <w:t>Демонтаж информационной конструкции в добровольном порядке осуществляется владельцем конструкции на основании уведомления от</w:t>
      </w:r>
      <w:r w:rsidR="008D4027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 xml:space="preserve">Администрации Ярославского муниципального округа в двухнедельный срок со дня его получения, с последующим восстановлением внешних поверхностей объекта, на которых она была размещена, в том виде, который был до установки конструкции, и с использованием аналогичных материалов и технологий за счет собственных средств. </w:t>
      </w:r>
      <w:proofErr w:type="gramEnd"/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14. Если информационная конструкция не была демонтирована ее владельцем в добровольном порядке в установленный срок, а также, если собственник или иной законный владелец конструкции не был установлен, организация демонтажа данной информационной конструкции в принудительном порядке осуществляется Администрацией Ярославского муниципального округа за</w:t>
      </w:r>
      <w:r w:rsidR="008D4027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 xml:space="preserve">счет средств бюджета </w:t>
      </w:r>
      <w:r w:rsidR="00CA34E4">
        <w:rPr>
          <w:color w:val="000000"/>
          <w:sz w:val="28"/>
          <w:szCs w:val="28"/>
        </w:rPr>
        <w:t>Ярославского муниципального округа.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15. Администрация Ярославского муниципального округа организует демонтаж, перемещение на специально организованные для хранения места, хранение, а также утилизацию или продажу демонтированных информационных конструкций.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Демонтаж в принудительном порядке информационных конструкций, не соответствующих требованиям Порядка и Концепции, осуществляется на основании распоряжения Администрации Ярославского муниципального округа в двухме</w:t>
      </w:r>
      <w:r w:rsidR="008D4027">
        <w:rPr>
          <w:color w:val="000000"/>
          <w:sz w:val="28"/>
          <w:szCs w:val="28"/>
        </w:rPr>
        <w:t xml:space="preserve">сячный срок со дня его издания. </w:t>
      </w:r>
      <w:r w:rsidRPr="0087569D">
        <w:rPr>
          <w:color w:val="000000"/>
          <w:sz w:val="28"/>
          <w:szCs w:val="28"/>
        </w:rPr>
        <w:t>Распоряжение Администрации Ярославского муниципального округа издается в течени</w:t>
      </w:r>
      <w:proofErr w:type="gramStart"/>
      <w:r w:rsidRPr="0087569D">
        <w:rPr>
          <w:color w:val="000000"/>
          <w:sz w:val="28"/>
          <w:szCs w:val="28"/>
        </w:rPr>
        <w:t>и</w:t>
      </w:r>
      <w:proofErr w:type="gramEnd"/>
      <w:r w:rsidRPr="0087569D">
        <w:rPr>
          <w:color w:val="000000"/>
          <w:sz w:val="28"/>
          <w:szCs w:val="28"/>
        </w:rPr>
        <w:t xml:space="preserve"> 5 рабочих дней со дня истечения срока, указанного в абзаце втором пункта 13 Порядка.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16. Хранение демонтированных информационных конструкций, не</w:t>
      </w:r>
      <w:r w:rsidR="00CA34E4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соответствующих установленным требованиям, производится на специально организованных для их хранения местах в течение не более 30 рабочих дней со дня демонтажа с составлением соответствующег</w:t>
      </w:r>
      <w:r w:rsidR="008D4027">
        <w:rPr>
          <w:color w:val="000000"/>
          <w:sz w:val="28"/>
          <w:szCs w:val="28"/>
        </w:rPr>
        <w:t xml:space="preserve">о акта передачи их на хранение. </w:t>
      </w:r>
      <w:r w:rsidRPr="0087569D">
        <w:rPr>
          <w:color w:val="000000"/>
          <w:sz w:val="28"/>
          <w:szCs w:val="28"/>
        </w:rPr>
        <w:t>По</w:t>
      </w:r>
      <w:r w:rsidR="008D4027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истечении указанного срока демонтированная конструкция утилизируется или продается как невостребованная либо бесхозная, в случае если собственник или иной ее законный владелец не был установлен.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17. Расходы на выполнение работ по демонтажу подлежат возмещению за счет собственника или иного законного владельца информационной конструкции по требованию Администрации Ярославского муниципального округа, либо за </w:t>
      </w:r>
      <w:r w:rsidRPr="0087569D">
        <w:rPr>
          <w:color w:val="000000"/>
          <w:sz w:val="28"/>
          <w:szCs w:val="28"/>
        </w:rPr>
        <w:lastRenderedPageBreak/>
        <w:t>счет средств, полученных от продажи информационных конструкций, собственник или иной законный владелец которой не был установлен.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Средства, взимаемые в порядке возмещения затрат на принудительный демонтаж, хранение, утилизацию или организацию торгов по продаже, подлежат перечислению в</w:t>
      </w:r>
      <w:r w:rsidR="00CA34E4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доход бюджета Ярославского муниципального округа.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После оплаты собственником или иным законным владельцем информационной конструкции затрат, связанных с демонтажем в принудительном порядке, транспортировкой и хранением конструкции, демонтированные информационные конструкции в установленном порядке возвращаются указанному лицу.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18. При проведении демонтажа информационной конструкции составляется акт демонтажа информационной конструкции по форме согласно приложению 3 к Порядку, в котором указываются место, время, основание проведения демонтажа информационной конструкции, место хранения информационной конструкции. К указанному акту прикладывается фотоотчет о проведенном демонтаже информационной конструкции.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В течение 5 рабочих дней после проведения демонтажа информационной конструкции Администрация Ярославского муниципального округа размещает информацию о демонтаже информационной конструкции на официальном сайте </w:t>
      </w:r>
      <w:r w:rsidR="00CA34E4">
        <w:rPr>
          <w:color w:val="000000"/>
          <w:sz w:val="28"/>
          <w:szCs w:val="28"/>
        </w:rPr>
        <w:t>органов местного самоуправления Ярославского муниципального округа в</w:t>
      </w:r>
      <w:r w:rsidRPr="0087569D">
        <w:rPr>
          <w:color w:val="000000"/>
          <w:sz w:val="28"/>
          <w:szCs w:val="28"/>
        </w:rPr>
        <w:t xml:space="preserve"> информационно-телекоммуникационной сети </w:t>
      </w:r>
      <w:r w:rsidR="00CA34E4">
        <w:rPr>
          <w:color w:val="000000"/>
          <w:sz w:val="28"/>
          <w:szCs w:val="28"/>
        </w:rPr>
        <w:t>«</w:t>
      </w:r>
      <w:r w:rsidRPr="0087569D">
        <w:rPr>
          <w:color w:val="000000"/>
          <w:sz w:val="28"/>
          <w:szCs w:val="28"/>
        </w:rPr>
        <w:t>Интернет</w:t>
      </w:r>
      <w:r w:rsidR="00CA34E4">
        <w:rPr>
          <w:color w:val="000000"/>
          <w:sz w:val="28"/>
          <w:szCs w:val="28"/>
        </w:rPr>
        <w:t>»</w:t>
      </w:r>
      <w:r w:rsidRPr="0087569D">
        <w:rPr>
          <w:color w:val="000000"/>
          <w:sz w:val="28"/>
          <w:szCs w:val="28"/>
        </w:rPr>
        <w:t>, а также направляется в</w:t>
      </w:r>
      <w:r w:rsidR="008D4027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 xml:space="preserve">адрес владельца конструкции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19. В случае если в течение 30 рабочих дней </w:t>
      </w:r>
      <w:proofErr w:type="gramStart"/>
      <w:r w:rsidRPr="0087569D">
        <w:rPr>
          <w:color w:val="000000"/>
          <w:sz w:val="28"/>
          <w:szCs w:val="28"/>
        </w:rPr>
        <w:t>с даты демонтажа</w:t>
      </w:r>
      <w:proofErr w:type="gramEnd"/>
      <w:r w:rsidRPr="0087569D">
        <w:rPr>
          <w:color w:val="000000"/>
          <w:sz w:val="28"/>
          <w:szCs w:val="28"/>
        </w:rPr>
        <w:t xml:space="preserve"> информационной конструкции собственник или иной законный владелец информационной конструкции не забрал информационную конструкцию с места хранения, то Администрация Ярославского муниципального округа вправе продать информационную конструкцию с</w:t>
      </w:r>
      <w:r w:rsidR="00CA34E4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соблюдением требований законодательства.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Вырученная от продажи сумма за вычетом расходов на демонтаж, хранение и организацию торгов по продаже информационной конструкции в течение 30 рабочих дней </w:t>
      </w:r>
      <w:proofErr w:type="gramStart"/>
      <w:r w:rsidRPr="0087569D">
        <w:rPr>
          <w:color w:val="000000"/>
          <w:sz w:val="28"/>
          <w:szCs w:val="28"/>
        </w:rPr>
        <w:t>с даты продажи</w:t>
      </w:r>
      <w:proofErr w:type="gramEnd"/>
      <w:r w:rsidRPr="0087569D">
        <w:rPr>
          <w:color w:val="000000"/>
          <w:sz w:val="28"/>
          <w:szCs w:val="28"/>
        </w:rPr>
        <w:t xml:space="preserve"> подлежит перечислению собственнику или иному законному владельцу информационной конструкции после обращения собственника или иного законного владельца информационной конструкции. В случае если в течени</w:t>
      </w:r>
      <w:proofErr w:type="gramStart"/>
      <w:r w:rsidRPr="0087569D">
        <w:rPr>
          <w:color w:val="000000"/>
          <w:sz w:val="28"/>
          <w:szCs w:val="28"/>
        </w:rPr>
        <w:t>и</w:t>
      </w:r>
      <w:proofErr w:type="gramEnd"/>
      <w:r w:rsidRPr="0087569D">
        <w:rPr>
          <w:color w:val="000000"/>
          <w:sz w:val="28"/>
          <w:szCs w:val="28"/>
        </w:rPr>
        <w:t xml:space="preserve"> 60 рабочих дней с даты продажи информационной конструкции обращения от собственника или иного законного владельца информационной конструкции не поступило, вырученная от продажи сумма подлежит перечислению в бюджет Ярославского муниципального округа.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Администрация Ярославского муниципального округа вправе сдать информационную конструкцию, которую собственник или иной законный владелец информационной конструкции не забрал с места хранения, в металлолом. Доходы от сдачи в металлолом зачисляются в бюджет Ярославского муниципального округа.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20. </w:t>
      </w:r>
      <w:proofErr w:type="gramStart"/>
      <w:r w:rsidRPr="0087569D">
        <w:rPr>
          <w:color w:val="000000"/>
          <w:sz w:val="28"/>
          <w:szCs w:val="28"/>
        </w:rPr>
        <w:t xml:space="preserve">Администрация Ярославского муниципального округа, а также привлекаемая организация (индивидуальный предприниматель) для проведения соответствующих работ, не несут ответственности за состояние и сохранность информационной конструкции, оборудования или иного имущества, находящихся </w:t>
      </w:r>
      <w:r w:rsidRPr="0087569D">
        <w:rPr>
          <w:color w:val="000000"/>
          <w:sz w:val="28"/>
          <w:szCs w:val="28"/>
        </w:rPr>
        <w:lastRenderedPageBreak/>
        <w:t>на конструкции, при ее демонтаже в принудительном порядке и (или) перемещении на специально организованные места для хранения демонтированных информационных конструкций, не соответствующих установленным требованиям.</w:t>
      </w:r>
      <w:proofErr w:type="gramEnd"/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</w:p>
    <w:p w:rsidR="0087569D" w:rsidRPr="00F754C3" w:rsidRDefault="0087569D" w:rsidP="00F754C3">
      <w:pPr>
        <w:ind w:firstLine="709"/>
        <w:jc w:val="both"/>
        <w:rPr>
          <w:b/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V. </w:t>
      </w:r>
      <w:r w:rsidRPr="00F754C3">
        <w:rPr>
          <w:b/>
          <w:color w:val="000000"/>
          <w:sz w:val="28"/>
          <w:szCs w:val="28"/>
        </w:rPr>
        <w:t>Ответственность за нарушение требований Концепции и Порядка размещения и содержания информационных конструкций в Ярославском муниципальном округе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19. Ответственность за нарушение требований Концепции и Порядка к</w:t>
      </w:r>
      <w:r w:rsidR="00CA34E4">
        <w:rPr>
          <w:color w:val="000000"/>
          <w:sz w:val="28"/>
          <w:szCs w:val="28"/>
        </w:rPr>
        <w:t> </w:t>
      </w:r>
      <w:r w:rsidRPr="0087569D">
        <w:rPr>
          <w:color w:val="000000"/>
          <w:sz w:val="28"/>
          <w:szCs w:val="28"/>
        </w:rPr>
        <w:t>размещению и содержанию информационных конструкций несут собственники (правообладатели) указанных зданий, строений, сооружений в отношении информационных конструкций, размещенных на внешних поверхностях зданий, строений, сооружений.</w:t>
      </w:r>
    </w:p>
    <w:p w:rsidR="00F754C3" w:rsidRDefault="0087569D" w:rsidP="00F754C3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20. Ответственность за нарушение требований Концепции и Порядка информационных конструкций (вывесок), несут владельцы данных вывесок, в том числе в части безопасности размещаемых конструкций и проведения работ по их размещению.</w:t>
      </w:r>
    </w:p>
    <w:p w:rsidR="00F754C3" w:rsidRDefault="0087569D" w:rsidP="00F754C3">
      <w:pPr>
        <w:ind w:firstLine="709"/>
        <w:jc w:val="both"/>
        <w:rPr>
          <w:color w:val="000000"/>
          <w:sz w:val="28"/>
          <w:szCs w:val="28"/>
        </w:rPr>
        <w:sectPr w:rsidR="00F754C3" w:rsidSect="0038460B">
          <w:headerReference w:type="even" r:id="rId10"/>
          <w:headerReference w:type="default" r:id="rId11"/>
          <w:pgSz w:w="11906" w:h="16838"/>
          <w:pgMar w:top="284" w:right="566" w:bottom="709" w:left="1418" w:header="720" w:footer="720" w:gutter="0"/>
          <w:pgNumType w:start="1"/>
          <w:cols w:space="720"/>
          <w:titlePg/>
          <w:docGrid w:linePitch="272"/>
        </w:sectPr>
      </w:pPr>
      <w:r w:rsidRPr="0087569D">
        <w:rPr>
          <w:color w:val="000000"/>
          <w:sz w:val="28"/>
          <w:szCs w:val="28"/>
        </w:rPr>
        <w:t xml:space="preserve"> </w:t>
      </w:r>
    </w:p>
    <w:p w:rsidR="0087569D" w:rsidRPr="0087569D" w:rsidRDefault="0087569D" w:rsidP="00F754C3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ind w:left="6237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Приложение 1</w:t>
      </w:r>
    </w:p>
    <w:p w:rsidR="0087569D" w:rsidRPr="0087569D" w:rsidRDefault="0087569D" w:rsidP="00CA34E4">
      <w:pPr>
        <w:ind w:left="6237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к Порядку размещения и демонтажа информационных конструкций </w:t>
      </w:r>
    </w:p>
    <w:p w:rsidR="00CA34E4" w:rsidRDefault="00CA34E4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right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форма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Администрация Ярославского муниципального округа</w:t>
      </w:r>
    </w:p>
    <w:p w:rsidR="00CA34E4" w:rsidRDefault="00CA34E4" w:rsidP="00CA34E4">
      <w:pPr>
        <w:jc w:val="center"/>
        <w:rPr>
          <w:color w:val="000000"/>
          <w:sz w:val="28"/>
          <w:szCs w:val="28"/>
        </w:rPr>
      </w:pPr>
    </w:p>
    <w:p w:rsidR="00CA34E4" w:rsidRDefault="00CA34E4" w:rsidP="00CA34E4">
      <w:pPr>
        <w:jc w:val="center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АКТ</w:t>
      </w: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осмотра информационной конструкции</w:t>
      </w: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</w:p>
    <w:p w:rsidR="0087569D" w:rsidRPr="0087569D" w:rsidRDefault="0087569D" w:rsidP="00CA34E4">
      <w:pPr>
        <w:tabs>
          <w:tab w:val="left" w:pos="8222"/>
        </w:tabs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"___" ___________ 20___ г.</w:t>
      </w:r>
      <w:r w:rsidRPr="0087569D">
        <w:rPr>
          <w:color w:val="000000"/>
          <w:sz w:val="28"/>
          <w:szCs w:val="28"/>
        </w:rPr>
        <w:tab/>
        <w:t>№ _________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B10326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</w:p>
    <w:p w:rsidR="0087569D" w:rsidRPr="00B10326" w:rsidRDefault="0087569D" w:rsidP="00B10326">
      <w:pPr>
        <w:jc w:val="center"/>
        <w:rPr>
          <w:color w:val="000000"/>
          <w:sz w:val="22"/>
          <w:szCs w:val="22"/>
        </w:rPr>
      </w:pPr>
      <w:r w:rsidRPr="00B10326">
        <w:rPr>
          <w:color w:val="000000"/>
          <w:sz w:val="22"/>
          <w:szCs w:val="22"/>
        </w:rPr>
        <w:t>ФИО, должность лица, проводившего осмотр</w:t>
      </w:r>
    </w:p>
    <w:p w:rsid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на основани</w:t>
      </w:r>
      <w:r w:rsidR="00B10326">
        <w:rPr>
          <w:color w:val="000000"/>
          <w:sz w:val="28"/>
          <w:szCs w:val="28"/>
        </w:rPr>
        <w:t>и плана-графика, утвержденного __________________________________</w:t>
      </w:r>
    </w:p>
    <w:p w:rsidR="00B10326" w:rsidRDefault="00B10326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</w:p>
    <w:p w:rsidR="008D4027" w:rsidRPr="0087569D" w:rsidRDefault="008D4027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</w:p>
    <w:p w:rsidR="008D4027" w:rsidRDefault="008D4027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провел осмотр информационной конструкции, расположенной по адресу:</w:t>
      </w:r>
    </w:p>
    <w:p w:rsidR="0087569D" w:rsidRPr="0087569D" w:rsidRDefault="00B10326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</w:p>
    <w:p w:rsidR="0087569D" w:rsidRPr="00B10326" w:rsidRDefault="0087569D" w:rsidP="00B10326">
      <w:pPr>
        <w:jc w:val="center"/>
        <w:rPr>
          <w:color w:val="000000"/>
          <w:sz w:val="22"/>
          <w:szCs w:val="22"/>
        </w:rPr>
      </w:pPr>
      <w:r w:rsidRPr="00B10326">
        <w:rPr>
          <w:color w:val="000000"/>
          <w:sz w:val="22"/>
          <w:szCs w:val="22"/>
        </w:rPr>
        <w:t>местонахождение информационной конструкции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Информационная конструкция не соответствует требованиям: 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________________________________________________________________</w:t>
      </w:r>
      <w:r w:rsidR="008D4027">
        <w:rPr>
          <w:color w:val="000000"/>
          <w:sz w:val="28"/>
          <w:szCs w:val="28"/>
        </w:rPr>
        <w:t>_______</w:t>
      </w:r>
      <w:r w:rsidRPr="0087569D">
        <w:rPr>
          <w:color w:val="000000"/>
          <w:sz w:val="28"/>
          <w:szCs w:val="28"/>
        </w:rPr>
        <w:t>__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</w:t>
      </w:r>
      <w:r w:rsidR="008D4027">
        <w:rPr>
          <w:color w:val="000000"/>
          <w:sz w:val="28"/>
          <w:szCs w:val="28"/>
        </w:rPr>
        <w:t>_______</w:t>
      </w:r>
      <w:r w:rsidRPr="0087569D">
        <w:rPr>
          <w:color w:val="000000"/>
          <w:sz w:val="28"/>
          <w:szCs w:val="28"/>
        </w:rPr>
        <w:t>_____.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Приложение: материалы фотофиксации на _______ </w:t>
      </w:r>
      <w:proofErr w:type="gramStart"/>
      <w:r w:rsidRPr="0087569D">
        <w:rPr>
          <w:color w:val="000000"/>
          <w:sz w:val="28"/>
          <w:szCs w:val="28"/>
        </w:rPr>
        <w:t>л</w:t>
      </w:r>
      <w:proofErr w:type="gramEnd"/>
      <w:r w:rsidRPr="0087569D">
        <w:rPr>
          <w:color w:val="000000"/>
          <w:sz w:val="28"/>
          <w:szCs w:val="28"/>
        </w:rPr>
        <w:t>.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B10326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</w:p>
    <w:p w:rsidR="0087569D" w:rsidRPr="00B10326" w:rsidRDefault="0087569D" w:rsidP="00B10326">
      <w:pPr>
        <w:jc w:val="center"/>
        <w:rPr>
          <w:color w:val="000000"/>
          <w:sz w:val="22"/>
          <w:szCs w:val="22"/>
        </w:rPr>
      </w:pPr>
      <w:r w:rsidRPr="00B10326">
        <w:rPr>
          <w:color w:val="000000"/>
          <w:sz w:val="22"/>
          <w:szCs w:val="22"/>
        </w:rPr>
        <w:t>ФИО, должность лица, проводившего осмотр</w:t>
      </w:r>
      <w:r w:rsidRPr="00B10326">
        <w:rPr>
          <w:color w:val="000000"/>
          <w:sz w:val="22"/>
          <w:szCs w:val="22"/>
        </w:rPr>
        <w:tab/>
      </w:r>
      <w:r w:rsidR="00B10326">
        <w:rPr>
          <w:color w:val="000000"/>
          <w:sz w:val="22"/>
          <w:szCs w:val="22"/>
        </w:rPr>
        <w:tab/>
      </w:r>
      <w:r w:rsidRPr="00B10326">
        <w:rPr>
          <w:color w:val="000000"/>
          <w:sz w:val="22"/>
          <w:szCs w:val="22"/>
        </w:rPr>
        <w:tab/>
        <w:t>подпись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 </w:t>
      </w:r>
    </w:p>
    <w:p w:rsidR="00CA34E4" w:rsidRDefault="00CA34E4" w:rsidP="00CA34E4">
      <w:pPr>
        <w:jc w:val="both"/>
        <w:rPr>
          <w:color w:val="000000"/>
          <w:sz w:val="28"/>
          <w:szCs w:val="28"/>
        </w:rPr>
        <w:sectPr w:rsidR="00CA34E4" w:rsidSect="00701AE6">
          <w:pgSz w:w="11906" w:h="16838"/>
          <w:pgMar w:top="284" w:right="426" w:bottom="1134" w:left="993" w:header="720" w:footer="720" w:gutter="0"/>
          <w:pgNumType w:start="1"/>
          <w:cols w:space="720"/>
          <w:titlePg/>
          <w:docGrid w:linePitch="272"/>
        </w:sectPr>
      </w:pPr>
    </w:p>
    <w:p w:rsidR="0087569D" w:rsidRPr="0087569D" w:rsidRDefault="0087569D" w:rsidP="00CA34E4">
      <w:pPr>
        <w:ind w:left="6237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lastRenderedPageBreak/>
        <w:t>Приложение 2</w:t>
      </w:r>
    </w:p>
    <w:p w:rsidR="0087569D" w:rsidRPr="0087569D" w:rsidRDefault="0087569D" w:rsidP="00CA34E4">
      <w:pPr>
        <w:ind w:left="6237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к Порядку размещения и демонтажа информационных конструкций </w:t>
      </w:r>
    </w:p>
    <w:p w:rsidR="0087569D" w:rsidRDefault="0087569D" w:rsidP="00CA34E4">
      <w:pPr>
        <w:jc w:val="right"/>
        <w:rPr>
          <w:color w:val="000000"/>
          <w:sz w:val="28"/>
          <w:szCs w:val="28"/>
        </w:rPr>
      </w:pPr>
    </w:p>
    <w:p w:rsidR="00CA34E4" w:rsidRDefault="00CA34E4" w:rsidP="00CA34E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</w:t>
      </w:r>
    </w:p>
    <w:p w:rsidR="00CA34E4" w:rsidRDefault="00CA34E4" w:rsidP="00CA34E4">
      <w:pPr>
        <w:jc w:val="right"/>
        <w:rPr>
          <w:color w:val="000000"/>
          <w:sz w:val="28"/>
          <w:szCs w:val="28"/>
        </w:rPr>
      </w:pPr>
    </w:p>
    <w:p w:rsidR="00CA34E4" w:rsidRPr="0087569D" w:rsidRDefault="00CA34E4" w:rsidP="00CA34E4">
      <w:pPr>
        <w:jc w:val="right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Администрация Ярославского муниципального округа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УВЕДОМЛЕНИЕ</w:t>
      </w:r>
      <w:r w:rsidR="007600D5" w:rsidRPr="007600D5">
        <w:rPr>
          <w:color w:val="000000"/>
          <w:sz w:val="22"/>
          <w:szCs w:val="22"/>
        </w:rPr>
        <w:t>*</w:t>
      </w: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об устранении нарушения Порядка размещения и демонтажа информационных конструкций</w:t>
      </w:r>
      <w:r w:rsidR="00CA34E4">
        <w:rPr>
          <w:color w:val="000000"/>
          <w:sz w:val="28"/>
          <w:szCs w:val="28"/>
        </w:rPr>
        <w:t xml:space="preserve"> </w:t>
      </w:r>
      <w:r w:rsidRPr="0087569D">
        <w:rPr>
          <w:color w:val="000000"/>
          <w:sz w:val="28"/>
          <w:szCs w:val="28"/>
        </w:rPr>
        <w:t>на территории Ярославского муниципального округа</w:t>
      </w:r>
    </w:p>
    <w:p w:rsidR="0087569D" w:rsidRDefault="0087569D" w:rsidP="00CA34E4">
      <w:pPr>
        <w:jc w:val="both"/>
        <w:rPr>
          <w:color w:val="000000"/>
          <w:sz w:val="28"/>
          <w:szCs w:val="28"/>
        </w:rPr>
      </w:pPr>
    </w:p>
    <w:p w:rsidR="007600D5" w:rsidRPr="0087569D" w:rsidRDefault="007600D5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tabs>
          <w:tab w:val="left" w:pos="8080"/>
        </w:tabs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"___" ___________ 20___ г.</w:t>
      </w:r>
      <w:r w:rsidRPr="0087569D">
        <w:rPr>
          <w:color w:val="000000"/>
          <w:sz w:val="28"/>
          <w:szCs w:val="28"/>
        </w:rPr>
        <w:tab/>
        <w:t>№ _________</w:t>
      </w:r>
    </w:p>
    <w:p w:rsidR="0087569D" w:rsidRDefault="0087569D" w:rsidP="00CA34E4">
      <w:pPr>
        <w:jc w:val="both"/>
        <w:rPr>
          <w:color w:val="000000"/>
          <w:sz w:val="28"/>
          <w:szCs w:val="28"/>
        </w:rPr>
      </w:pPr>
    </w:p>
    <w:p w:rsidR="007600D5" w:rsidRPr="0087569D" w:rsidRDefault="007600D5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Администрацией Ярославского муниципального округа </w:t>
      </w:r>
      <w:r w:rsidR="007600D5">
        <w:rPr>
          <w:color w:val="000000"/>
          <w:sz w:val="28"/>
          <w:szCs w:val="28"/>
        </w:rPr>
        <w:t xml:space="preserve">______________ </w:t>
      </w:r>
      <w:r w:rsidR="007600D5" w:rsidRPr="007600D5">
        <w:rPr>
          <w:color w:val="000000"/>
          <w:sz w:val="22"/>
          <w:szCs w:val="22"/>
        </w:rPr>
        <w:t>(дата)</w:t>
      </w:r>
      <w:r w:rsidR="007600D5" w:rsidRPr="0087569D">
        <w:rPr>
          <w:color w:val="000000"/>
          <w:sz w:val="28"/>
          <w:szCs w:val="28"/>
        </w:rPr>
        <w:t xml:space="preserve"> </w:t>
      </w:r>
      <w:r w:rsidRPr="0087569D">
        <w:rPr>
          <w:color w:val="000000"/>
          <w:sz w:val="28"/>
          <w:szCs w:val="28"/>
        </w:rPr>
        <w:t>выявлено нарушение Порядка размещения и демонтажа информационных конструкций на территории Ярославского муниципального округа, утвержденн</w:t>
      </w:r>
      <w:r w:rsidR="007600D5">
        <w:rPr>
          <w:color w:val="000000"/>
          <w:sz w:val="28"/>
          <w:szCs w:val="28"/>
        </w:rPr>
        <w:t>ого</w:t>
      </w:r>
      <w:r w:rsidRPr="0087569D">
        <w:rPr>
          <w:color w:val="000000"/>
          <w:sz w:val="28"/>
          <w:szCs w:val="28"/>
        </w:rPr>
        <w:t xml:space="preserve"> </w:t>
      </w:r>
      <w:r w:rsidR="007600D5">
        <w:rPr>
          <w:color w:val="000000"/>
          <w:sz w:val="28"/>
          <w:szCs w:val="28"/>
        </w:rPr>
        <w:t xml:space="preserve">постановлением Администрации Ярославского муниципального округа </w:t>
      </w:r>
      <w:proofErr w:type="gramStart"/>
      <w:r w:rsidR="007600D5">
        <w:rPr>
          <w:color w:val="000000"/>
          <w:sz w:val="28"/>
          <w:szCs w:val="28"/>
        </w:rPr>
        <w:t>от</w:t>
      </w:r>
      <w:proofErr w:type="gramEnd"/>
      <w:r w:rsidR="007600D5">
        <w:rPr>
          <w:color w:val="000000"/>
          <w:sz w:val="28"/>
          <w:szCs w:val="28"/>
        </w:rPr>
        <w:t xml:space="preserve"> ___________ № __</w:t>
      </w:r>
      <w:r w:rsidRPr="0087569D">
        <w:rPr>
          <w:color w:val="000000"/>
          <w:sz w:val="28"/>
          <w:szCs w:val="28"/>
        </w:rPr>
        <w:t>__, расположенной по адресу: _________________________________</w:t>
      </w:r>
      <w:r w:rsidR="007600D5">
        <w:rPr>
          <w:color w:val="000000"/>
          <w:sz w:val="28"/>
          <w:szCs w:val="28"/>
        </w:rPr>
        <w:t>__</w:t>
      </w:r>
      <w:r w:rsidRPr="0087569D">
        <w:rPr>
          <w:color w:val="000000"/>
          <w:sz w:val="28"/>
          <w:szCs w:val="28"/>
        </w:rPr>
        <w:t>____</w:t>
      </w:r>
      <w:r w:rsidR="007600D5">
        <w:rPr>
          <w:color w:val="000000"/>
          <w:sz w:val="28"/>
          <w:szCs w:val="28"/>
        </w:rPr>
        <w:t>_______</w:t>
      </w:r>
      <w:r w:rsidRPr="0087569D">
        <w:rPr>
          <w:color w:val="000000"/>
          <w:sz w:val="28"/>
          <w:szCs w:val="28"/>
        </w:rPr>
        <w:t>_____</w:t>
      </w:r>
    </w:p>
    <w:p w:rsidR="0087569D" w:rsidRPr="0087569D" w:rsidRDefault="0087569D" w:rsidP="007600D5">
      <w:pPr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</w:t>
      </w:r>
      <w:r w:rsidR="007600D5">
        <w:rPr>
          <w:color w:val="000000"/>
          <w:sz w:val="28"/>
          <w:szCs w:val="28"/>
        </w:rPr>
        <w:t>________</w:t>
      </w:r>
      <w:r w:rsidRPr="0087569D">
        <w:rPr>
          <w:color w:val="000000"/>
          <w:sz w:val="28"/>
          <w:szCs w:val="28"/>
        </w:rPr>
        <w:t>___.</w:t>
      </w:r>
    </w:p>
    <w:p w:rsidR="0087569D" w:rsidRPr="007600D5" w:rsidRDefault="0087569D" w:rsidP="007600D5">
      <w:pPr>
        <w:ind w:firstLine="709"/>
        <w:jc w:val="center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(местонахождение информационной конструкции)</w:t>
      </w: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Информационная конструкция не соответствует требованиям: </w:t>
      </w:r>
    </w:p>
    <w:p w:rsidR="0087569D" w:rsidRPr="0087569D" w:rsidRDefault="0087569D" w:rsidP="007600D5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</w:t>
      </w:r>
      <w:r w:rsidR="007600D5">
        <w:rPr>
          <w:color w:val="000000"/>
          <w:sz w:val="28"/>
          <w:szCs w:val="28"/>
        </w:rPr>
        <w:t>________</w:t>
      </w:r>
      <w:r w:rsidRPr="0087569D">
        <w:rPr>
          <w:color w:val="000000"/>
          <w:sz w:val="28"/>
          <w:szCs w:val="28"/>
        </w:rPr>
        <w:t>___</w:t>
      </w:r>
    </w:p>
    <w:p w:rsidR="0087569D" w:rsidRPr="0087569D" w:rsidRDefault="0087569D" w:rsidP="007600D5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</w:t>
      </w:r>
      <w:r w:rsidR="007600D5">
        <w:rPr>
          <w:color w:val="000000"/>
          <w:sz w:val="28"/>
          <w:szCs w:val="28"/>
        </w:rPr>
        <w:t>_______</w:t>
      </w:r>
      <w:r w:rsidRPr="0087569D">
        <w:rPr>
          <w:color w:val="000000"/>
          <w:sz w:val="28"/>
          <w:szCs w:val="28"/>
        </w:rPr>
        <w:t>____.</w:t>
      </w:r>
    </w:p>
    <w:p w:rsidR="0087569D" w:rsidRPr="0087569D" w:rsidRDefault="0087569D" w:rsidP="007600D5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С целью устранения выявленного нарушения</w:t>
      </w: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Предписываю:</w:t>
      </w: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_________________________________________________________________</w:t>
      </w:r>
      <w:r w:rsidR="007600D5">
        <w:rPr>
          <w:color w:val="000000"/>
          <w:sz w:val="28"/>
          <w:szCs w:val="28"/>
        </w:rPr>
        <w:t>__</w:t>
      </w:r>
      <w:r w:rsidRPr="0087569D">
        <w:rPr>
          <w:color w:val="000000"/>
          <w:sz w:val="28"/>
          <w:szCs w:val="28"/>
        </w:rPr>
        <w:t>_</w:t>
      </w:r>
    </w:p>
    <w:p w:rsidR="0087569D" w:rsidRPr="007600D5" w:rsidRDefault="0087569D" w:rsidP="007600D5">
      <w:pPr>
        <w:ind w:firstLine="709"/>
        <w:jc w:val="center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(наименование юридического лица, Ф.И.О. индивидуального предпринимателя, физического лица)</w:t>
      </w:r>
    </w:p>
    <w:p w:rsidR="007600D5" w:rsidRDefault="007600D5" w:rsidP="007600D5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устранить выявленные нарушения в течение двух недель со дня получения данного уведомления.</w:t>
      </w: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В случае неисполнения данного требования в установленный срок Администрация Ярославского муниципального округа организует демонтаж информационной конструкции.</w:t>
      </w:r>
    </w:p>
    <w:p w:rsidR="0087569D" w:rsidRPr="0087569D" w:rsidRDefault="0087569D" w:rsidP="007600D5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Приложение: фотофиксация на ___ </w:t>
      </w:r>
      <w:proofErr w:type="gramStart"/>
      <w:r w:rsidRPr="0087569D">
        <w:rPr>
          <w:color w:val="000000"/>
          <w:sz w:val="28"/>
          <w:szCs w:val="28"/>
        </w:rPr>
        <w:t>л</w:t>
      </w:r>
      <w:proofErr w:type="gramEnd"/>
      <w:r w:rsidRPr="0087569D">
        <w:rPr>
          <w:color w:val="000000"/>
          <w:sz w:val="28"/>
          <w:szCs w:val="28"/>
        </w:rPr>
        <w:t>.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Уведомление выдал:</w:t>
      </w:r>
      <w:r w:rsidRPr="0087569D">
        <w:rPr>
          <w:color w:val="000000"/>
          <w:sz w:val="28"/>
          <w:szCs w:val="28"/>
        </w:rPr>
        <w:tab/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lastRenderedPageBreak/>
        <w:t>(должность)</w:t>
      </w:r>
      <w:r w:rsidRPr="007600D5">
        <w:rPr>
          <w:color w:val="000000"/>
          <w:sz w:val="22"/>
          <w:szCs w:val="22"/>
        </w:rPr>
        <w:tab/>
      </w:r>
    </w:p>
    <w:p w:rsidR="007600D5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7600D5">
        <w:rPr>
          <w:color w:val="000000"/>
          <w:sz w:val="22"/>
          <w:szCs w:val="22"/>
        </w:rPr>
        <w:t>(подпись)</w:t>
      </w:r>
      <w:r w:rsidRPr="0087569D">
        <w:rPr>
          <w:color w:val="000000"/>
          <w:sz w:val="28"/>
          <w:szCs w:val="28"/>
        </w:rPr>
        <w:tab/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(И.О. Фамилия)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Уведомление получил:</w:t>
      </w:r>
      <w:r w:rsidRPr="0087569D">
        <w:rPr>
          <w:color w:val="000000"/>
          <w:sz w:val="28"/>
          <w:szCs w:val="28"/>
        </w:rPr>
        <w:tab/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(Фамилия И.О.)</w:t>
      </w:r>
      <w:r w:rsidRPr="007600D5">
        <w:rPr>
          <w:color w:val="000000"/>
          <w:sz w:val="22"/>
          <w:szCs w:val="22"/>
        </w:rPr>
        <w:tab/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(подпись)</w:t>
      </w:r>
      <w:r w:rsidRPr="007600D5">
        <w:rPr>
          <w:color w:val="000000"/>
          <w:sz w:val="22"/>
          <w:szCs w:val="22"/>
        </w:rPr>
        <w:tab/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(дата)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  <w:r w:rsidRPr="007600D5">
        <w:rPr>
          <w:color w:val="000000"/>
          <w:sz w:val="22"/>
          <w:szCs w:val="22"/>
        </w:rPr>
        <w:t>*Уведомление составляется в 2 экземплярах.</w:t>
      </w:r>
    </w:p>
    <w:p w:rsidR="0087569D" w:rsidRPr="007600D5" w:rsidRDefault="0087569D" w:rsidP="00CA34E4">
      <w:pPr>
        <w:jc w:val="both"/>
        <w:rPr>
          <w:color w:val="000000"/>
          <w:sz w:val="22"/>
          <w:szCs w:val="22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 </w:t>
      </w:r>
    </w:p>
    <w:p w:rsidR="00CA34E4" w:rsidRDefault="00CA34E4" w:rsidP="00CA34E4">
      <w:pPr>
        <w:jc w:val="both"/>
        <w:rPr>
          <w:color w:val="000000"/>
          <w:sz w:val="28"/>
          <w:szCs w:val="28"/>
        </w:rPr>
        <w:sectPr w:rsidR="00CA34E4" w:rsidSect="00701AE6">
          <w:pgSz w:w="11906" w:h="16838"/>
          <w:pgMar w:top="284" w:right="426" w:bottom="1134" w:left="993" w:header="720" w:footer="720" w:gutter="0"/>
          <w:pgNumType w:start="1"/>
          <w:cols w:space="720"/>
          <w:titlePg/>
          <w:docGrid w:linePitch="272"/>
        </w:sectPr>
      </w:pPr>
    </w:p>
    <w:p w:rsidR="0087569D" w:rsidRPr="0087569D" w:rsidRDefault="0087569D" w:rsidP="00CA34E4">
      <w:pPr>
        <w:ind w:left="6521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lastRenderedPageBreak/>
        <w:t>Приложение 3</w:t>
      </w:r>
    </w:p>
    <w:p w:rsidR="00CA34E4" w:rsidRDefault="0087569D" w:rsidP="00CA34E4">
      <w:pPr>
        <w:ind w:left="6521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к Порядку размещения и демонтажа информационных конструкций</w:t>
      </w:r>
    </w:p>
    <w:p w:rsidR="00CA34E4" w:rsidRDefault="00CA34E4" w:rsidP="00CA34E4">
      <w:pPr>
        <w:ind w:left="6521"/>
        <w:rPr>
          <w:color w:val="000000"/>
          <w:sz w:val="28"/>
          <w:szCs w:val="28"/>
        </w:rPr>
      </w:pPr>
    </w:p>
    <w:p w:rsidR="00CA34E4" w:rsidRDefault="00CA34E4" w:rsidP="00CA34E4">
      <w:pPr>
        <w:ind w:left="6521"/>
        <w:rPr>
          <w:color w:val="000000"/>
          <w:sz w:val="28"/>
          <w:szCs w:val="28"/>
        </w:rPr>
      </w:pPr>
    </w:p>
    <w:p w:rsidR="00CA34E4" w:rsidRDefault="00CA34E4" w:rsidP="00CA34E4">
      <w:pPr>
        <w:ind w:left="652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</w:t>
      </w:r>
    </w:p>
    <w:p w:rsidR="00CA34E4" w:rsidRDefault="00CA34E4" w:rsidP="00CA34E4">
      <w:pPr>
        <w:ind w:left="6521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Администрация Ярославского муниципального округа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АКТ</w:t>
      </w: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демонтажа информационной конструкции</w:t>
      </w:r>
    </w:p>
    <w:p w:rsidR="0087569D" w:rsidRPr="0087569D" w:rsidRDefault="0087569D" w:rsidP="00CA34E4">
      <w:pPr>
        <w:jc w:val="center"/>
        <w:rPr>
          <w:color w:val="000000"/>
          <w:sz w:val="28"/>
          <w:szCs w:val="28"/>
        </w:rPr>
      </w:pPr>
    </w:p>
    <w:p w:rsidR="0087569D" w:rsidRPr="0087569D" w:rsidRDefault="00B10326" w:rsidP="00B10326">
      <w:pPr>
        <w:tabs>
          <w:tab w:val="left" w:pos="864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7569D" w:rsidRPr="0087569D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»</w:t>
      </w:r>
      <w:r w:rsidR="0087569D" w:rsidRPr="0087569D">
        <w:rPr>
          <w:color w:val="000000"/>
          <w:sz w:val="28"/>
          <w:szCs w:val="28"/>
        </w:rPr>
        <w:t xml:space="preserve"> ___________ 20___ г.</w:t>
      </w:r>
      <w:r w:rsidR="0087569D" w:rsidRPr="0087569D">
        <w:rPr>
          <w:color w:val="000000"/>
          <w:sz w:val="28"/>
          <w:szCs w:val="28"/>
        </w:rPr>
        <w:tab/>
        <w:t>№ _________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В связи с неисполнением уведомления о демонтаже информационной конструкции от __________________ № ________ произведен демонтаж информационной конструкции, установленной по адресу: __________________________, </w:t>
      </w:r>
      <w:proofErr w:type="gramStart"/>
      <w:r w:rsidRPr="0087569D">
        <w:rPr>
          <w:color w:val="000000"/>
          <w:sz w:val="28"/>
          <w:szCs w:val="28"/>
        </w:rPr>
        <w:t>в</w:t>
      </w:r>
      <w:proofErr w:type="gramEnd"/>
      <w:r w:rsidRPr="0087569D">
        <w:rPr>
          <w:color w:val="000000"/>
          <w:sz w:val="28"/>
          <w:szCs w:val="28"/>
        </w:rPr>
        <w:t xml:space="preserve"> _____ _____ (время)_______________ (дата). 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Владелец информационной конструкции: ______________________________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Состояние информационной конструкции до начала работ по демонтажу информационной конструкции: ____________________________________</w:t>
      </w:r>
      <w:r w:rsidR="00D56F2B">
        <w:rPr>
          <w:color w:val="000000"/>
          <w:sz w:val="28"/>
          <w:szCs w:val="28"/>
        </w:rPr>
        <w:t>________</w:t>
      </w:r>
      <w:r w:rsidRPr="0087569D">
        <w:rPr>
          <w:color w:val="000000"/>
          <w:sz w:val="28"/>
          <w:szCs w:val="28"/>
        </w:rPr>
        <w:t>___</w:t>
      </w:r>
    </w:p>
    <w:p w:rsidR="0087569D" w:rsidRPr="0087569D" w:rsidRDefault="0087569D" w:rsidP="00D56F2B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</w:t>
      </w:r>
      <w:r w:rsidR="00D56F2B">
        <w:rPr>
          <w:color w:val="000000"/>
          <w:sz w:val="28"/>
          <w:szCs w:val="28"/>
        </w:rPr>
        <w:t>________</w:t>
      </w:r>
      <w:r w:rsidRPr="0087569D">
        <w:rPr>
          <w:color w:val="000000"/>
          <w:sz w:val="28"/>
          <w:szCs w:val="28"/>
        </w:rPr>
        <w:t>______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Состояние информационной конструкции по окончании работ по демонтажу информационной конструкции: ___________________________________</w:t>
      </w:r>
      <w:r w:rsidR="00D56F2B">
        <w:rPr>
          <w:color w:val="000000"/>
          <w:sz w:val="28"/>
          <w:szCs w:val="28"/>
        </w:rPr>
        <w:t>_____</w:t>
      </w:r>
      <w:r w:rsidRPr="0087569D">
        <w:rPr>
          <w:color w:val="000000"/>
          <w:sz w:val="28"/>
          <w:szCs w:val="28"/>
        </w:rPr>
        <w:t>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Место хранения информационной конструкции: _________________________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Организация, осуществившая демонтаж информационной конструкции: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>__________________________________________________________________</w:t>
      </w:r>
    </w:p>
    <w:p w:rsidR="0087569D" w:rsidRPr="0087569D" w:rsidRDefault="0087569D" w:rsidP="00CA34E4">
      <w:pPr>
        <w:ind w:firstLine="709"/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  <w:r w:rsidRPr="0087569D">
        <w:rPr>
          <w:color w:val="000000"/>
          <w:sz w:val="28"/>
          <w:szCs w:val="28"/>
        </w:rPr>
        <w:t xml:space="preserve">Приложение: материалы фотофиксации на ____ </w:t>
      </w:r>
      <w:proofErr w:type="gramStart"/>
      <w:r w:rsidRPr="0087569D">
        <w:rPr>
          <w:color w:val="000000"/>
          <w:sz w:val="28"/>
          <w:szCs w:val="28"/>
        </w:rPr>
        <w:t>л</w:t>
      </w:r>
      <w:proofErr w:type="gramEnd"/>
      <w:r w:rsidRPr="0087569D">
        <w:rPr>
          <w:color w:val="000000"/>
          <w:sz w:val="28"/>
          <w:szCs w:val="28"/>
        </w:rPr>
        <w:t>.</w:t>
      </w: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87569D" w:rsidP="00CA34E4">
      <w:pPr>
        <w:jc w:val="both"/>
        <w:rPr>
          <w:color w:val="000000"/>
          <w:sz w:val="28"/>
          <w:szCs w:val="28"/>
        </w:rPr>
      </w:pPr>
    </w:p>
    <w:p w:rsidR="0087569D" w:rsidRPr="0087569D" w:rsidRDefault="00B10326" w:rsidP="00CA34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</w:p>
    <w:p w:rsidR="0087569D" w:rsidRPr="00B10326" w:rsidRDefault="0087569D" w:rsidP="00B10326">
      <w:pPr>
        <w:jc w:val="center"/>
        <w:rPr>
          <w:color w:val="000000"/>
          <w:sz w:val="22"/>
          <w:szCs w:val="22"/>
        </w:rPr>
      </w:pPr>
      <w:r w:rsidRPr="00B10326">
        <w:rPr>
          <w:color w:val="000000"/>
          <w:sz w:val="22"/>
          <w:szCs w:val="22"/>
        </w:rPr>
        <w:t>ФИО, должность лица, составившего акт</w:t>
      </w:r>
      <w:r w:rsidR="00B10326">
        <w:rPr>
          <w:color w:val="000000"/>
          <w:sz w:val="22"/>
          <w:szCs w:val="22"/>
        </w:rPr>
        <w:tab/>
      </w:r>
      <w:r w:rsidR="00B10326">
        <w:rPr>
          <w:color w:val="000000"/>
          <w:sz w:val="22"/>
          <w:szCs w:val="22"/>
        </w:rPr>
        <w:tab/>
      </w:r>
      <w:r w:rsidRPr="00B10326">
        <w:rPr>
          <w:color w:val="000000"/>
          <w:sz w:val="22"/>
          <w:szCs w:val="22"/>
        </w:rPr>
        <w:tab/>
      </w:r>
      <w:r w:rsidRPr="00B10326">
        <w:rPr>
          <w:color w:val="000000"/>
          <w:sz w:val="22"/>
          <w:szCs w:val="22"/>
        </w:rPr>
        <w:tab/>
        <w:t>подпись</w:t>
      </w:r>
    </w:p>
    <w:p w:rsidR="00BD4133" w:rsidRPr="006D3DE6" w:rsidRDefault="00BD4133" w:rsidP="00CA34E4">
      <w:pPr>
        <w:jc w:val="both"/>
        <w:rPr>
          <w:sz w:val="24"/>
          <w:szCs w:val="24"/>
        </w:rPr>
      </w:pPr>
    </w:p>
    <w:sectPr w:rsidR="00BD4133" w:rsidRPr="006D3DE6" w:rsidSect="00701AE6">
      <w:pgSz w:w="11906" w:h="16838"/>
      <w:pgMar w:top="284" w:right="426" w:bottom="1134" w:left="993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C2" w:rsidRDefault="005B0CC2">
      <w:r>
        <w:separator/>
      </w:r>
    </w:p>
  </w:endnote>
  <w:endnote w:type="continuationSeparator" w:id="0">
    <w:p w:rsidR="005B0CC2" w:rsidRDefault="005B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C2" w:rsidRDefault="005B0CC2">
      <w:r>
        <w:separator/>
      </w:r>
    </w:p>
  </w:footnote>
  <w:footnote w:type="continuationSeparator" w:id="0">
    <w:p w:rsidR="005B0CC2" w:rsidRDefault="005B0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12" w:rsidRDefault="00036D12" w:rsidP="0008124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D12" w:rsidRDefault="00036D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031980"/>
      <w:docPartObj>
        <w:docPartGallery w:val="Page Numbers (Top of Page)"/>
        <w:docPartUnique/>
      </w:docPartObj>
    </w:sdtPr>
    <w:sdtEndPr/>
    <w:sdtContent>
      <w:p w:rsidR="00036D12" w:rsidRDefault="00036D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D0E">
          <w:rPr>
            <w:noProof/>
          </w:rPr>
          <w:t>2</w:t>
        </w:r>
        <w:r>
          <w:fldChar w:fldCharType="end"/>
        </w:r>
      </w:p>
    </w:sdtContent>
  </w:sdt>
  <w:p w:rsidR="00036D12" w:rsidRPr="00E91BF5" w:rsidRDefault="00036D12" w:rsidP="00E91B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4D455D3"/>
    <w:multiLevelType w:val="hybridMultilevel"/>
    <w:tmpl w:val="9DD0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>
    <w:nsid w:val="0E0D3971"/>
    <w:multiLevelType w:val="hybridMultilevel"/>
    <w:tmpl w:val="B608F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25AC1"/>
    <w:multiLevelType w:val="hybridMultilevel"/>
    <w:tmpl w:val="AABEC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30529"/>
    <w:multiLevelType w:val="hybridMultilevel"/>
    <w:tmpl w:val="49EC3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9">
    <w:nsid w:val="1EB778D7"/>
    <w:multiLevelType w:val="hybridMultilevel"/>
    <w:tmpl w:val="2422A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B36D7"/>
    <w:multiLevelType w:val="hybridMultilevel"/>
    <w:tmpl w:val="D1DC5F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55894"/>
    <w:multiLevelType w:val="hybridMultilevel"/>
    <w:tmpl w:val="9BAC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15">
    <w:nsid w:val="49591A6D"/>
    <w:multiLevelType w:val="hybridMultilevel"/>
    <w:tmpl w:val="0302DA54"/>
    <w:lvl w:ilvl="0" w:tplc="EBD27540">
      <w:start w:val="65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707DA4"/>
    <w:multiLevelType w:val="hybridMultilevel"/>
    <w:tmpl w:val="9BAC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8">
    <w:nsid w:val="56640C6F"/>
    <w:multiLevelType w:val="hybridMultilevel"/>
    <w:tmpl w:val="8610B80C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B547F27"/>
    <w:multiLevelType w:val="hybridMultilevel"/>
    <w:tmpl w:val="FC68B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26E84"/>
    <w:multiLevelType w:val="hybridMultilevel"/>
    <w:tmpl w:val="73C00722"/>
    <w:lvl w:ilvl="0" w:tplc="EBD27540">
      <w:start w:val="6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55339"/>
    <w:multiLevelType w:val="hybridMultilevel"/>
    <w:tmpl w:val="D1DC5F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20"/>
  </w:num>
  <w:num w:numId="18">
    <w:abstractNumId w:val="15"/>
  </w:num>
  <w:num w:numId="19">
    <w:abstractNumId w:val="18"/>
  </w:num>
  <w:num w:numId="20">
    <w:abstractNumId w:val="5"/>
  </w:num>
  <w:num w:numId="21">
    <w:abstractNumId w:val="7"/>
  </w:num>
  <w:num w:numId="22">
    <w:abstractNumId w:val="6"/>
  </w:num>
  <w:num w:numId="23">
    <w:abstractNumId w:val="9"/>
  </w:num>
  <w:num w:numId="24">
    <w:abstractNumId w:val="2"/>
  </w:num>
  <w:num w:numId="25">
    <w:abstractNumId w:val="16"/>
  </w:num>
  <w:num w:numId="26">
    <w:abstractNumId w:val="11"/>
  </w:num>
  <w:num w:numId="27">
    <w:abstractNumId w:val="21"/>
  </w:num>
  <w:num w:numId="28">
    <w:abstractNumId w:val="1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56"/>
    <w:rsid w:val="00001344"/>
    <w:rsid w:val="000122C4"/>
    <w:rsid w:val="000211B3"/>
    <w:rsid w:val="00022DFC"/>
    <w:rsid w:val="000251C8"/>
    <w:rsid w:val="00032A4D"/>
    <w:rsid w:val="00032D81"/>
    <w:rsid w:val="000347EF"/>
    <w:rsid w:val="00036D12"/>
    <w:rsid w:val="0004602D"/>
    <w:rsid w:val="0004663E"/>
    <w:rsid w:val="00052432"/>
    <w:rsid w:val="000541C5"/>
    <w:rsid w:val="00055C93"/>
    <w:rsid w:val="00075EFA"/>
    <w:rsid w:val="00077612"/>
    <w:rsid w:val="0008124D"/>
    <w:rsid w:val="0008379F"/>
    <w:rsid w:val="00090EF4"/>
    <w:rsid w:val="00091DE6"/>
    <w:rsid w:val="00092A28"/>
    <w:rsid w:val="00095B98"/>
    <w:rsid w:val="000A2ABB"/>
    <w:rsid w:val="000A3850"/>
    <w:rsid w:val="000A4ABC"/>
    <w:rsid w:val="000A5B9F"/>
    <w:rsid w:val="000B0982"/>
    <w:rsid w:val="000C2D0E"/>
    <w:rsid w:val="000C3A90"/>
    <w:rsid w:val="000C3FAA"/>
    <w:rsid w:val="000D1711"/>
    <w:rsid w:val="000D3716"/>
    <w:rsid w:val="000D65F2"/>
    <w:rsid w:val="000D71E0"/>
    <w:rsid w:val="000E43A8"/>
    <w:rsid w:val="000E7602"/>
    <w:rsid w:val="000F34C9"/>
    <w:rsid w:val="0010230E"/>
    <w:rsid w:val="00102DA0"/>
    <w:rsid w:val="001037DD"/>
    <w:rsid w:val="00104CBD"/>
    <w:rsid w:val="0010524B"/>
    <w:rsid w:val="001155FF"/>
    <w:rsid w:val="00120E17"/>
    <w:rsid w:val="00124308"/>
    <w:rsid w:val="001273D4"/>
    <w:rsid w:val="0013103F"/>
    <w:rsid w:val="00132F75"/>
    <w:rsid w:val="00141740"/>
    <w:rsid w:val="0014290D"/>
    <w:rsid w:val="00142EA7"/>
    <w:rsid w:val="0014325B"/>
    <w:rsid w:val="0014367C"/>
    <w:rsid w:val="00144004"/>
    <w:rsid w:val="00152E15"/>
    <w:rsid w:val="001550D3"/>
    <w:rsid w:val="00156047"/>
    <w:rsid w:val="00161331"/>
    <w:rsid w:val="00165463"/>
    <w:rsid w:val="00180195"/>
    <w:rsid w:val="00184BE4"/>
    <w:rsid w:val="00191956"/>
    <w:rsid w:val="00192AED"/>
    <w:rsid w:val="00194573"/>
    <w:rsid w:val="001A26CA"/>
    <w:rsid w:val="001A4AA2"/>
    <w:rsid w:val="001A56FF"/>
    <w:rsid w:val="001B0BC5"/>
    <w:rsid w:val="001B5A15"/>
    <w:rsid w:val="001B615C"/>
    <w:rsid w:val="001C234D"/>
    <w:rsid w:val="001C5FDC"/>
    <w:rsid w:val="001C789B"/>
    <w:rsid w:val="001C7C0E"/>
    <w:rsid w:val="001D2542"/>
    <w:rsid w:val="001D6D9D"/>
    <w:rsid w:val="001E4E1F"/>
    <w:rsid w:val="00203B82"/>
    <w:rsid w:val="00212AD6"/>
    <w:rsid w:val="00216598"/>
    <w:rsid w:val="002209C4"/>
    <w:rsid w:val="0022160A"/>
    <w:rsid w:val="002235E4"/>
    <w:rsid w:val="002438BF"/>
    <w:rsid w:val="0026047D"/>
    <w:rsid w:val="00260622"/>
    <w:rsid w:val="002666E0"/>
    <w:rsid w:val="0026730C"/>
    <w:rsid w:val="00275C4D"/>
    <w:rsid w:val="00277B3F"/>
    <w:rsid w:val="00277E83"/>
    <w:rsid w:val="002811D5"/>
    <w:rsid w:val="00282701"/>
    <w:rsid w:val="0029097B"/>
    <w:rsid w:val="002911BF"/>
    <w:rsid w:val="00292858"/>
    <w:rsid w:val="00293AF8"/>
    <w:rsid w:val="002978AC"/>
    <w:rsid w:val="002A7443"/>
    <w:rsid w:val="002C47FE"/>
    <w:rsid w:val="002C5A95"/>
    <w:rsid w:val="002C609D"/>
    <w:rsid w:val="002D1456"/>
    <w:rsid w:val="002E02D2"/>
    <w:rsid w:val="002E2581"/>
    <w:rsid w:val="002E4437"/>
    <w:rsid w:val="002E6D2F"/>
    <w:rsid w:val="002F3042"/>
    <w:rsid w:val="002F4D40"/>
    <w:rsid w:val="00301E06"/>
    <w:rsid w:val="00302F46"/>
    <w:rsid w:val="00306A08"/>
    <w:rsid w:val="003122BC"/>
    <w:rsid w:val="003148A3"/>
    <w:rsid w:val="00314CC9"/>
    <w:rsid w:val="00320788"/>
    <w:rsid w:val="0033694C"/>
    <w:rsid w:val="00337F82"/>
    <w:rsid w:val="00346DAE"/>
    <w:rsid w:val="00360F1C"/>
    <w:rsid w:val="00370742"/>
    <w:rsid w:val="00370781"/>
    <w:rsid w:val="003718CF"/>
    <w:rsid w:val="00373CBD"/>
    <w:rsid w:val="00373E17"/>
    <w:rsid w:val="00377AD0"/>
    <w:rsid w:val="00380719"/>
    <w:rsid w:val="0038460B"/>
    <w:rsid w:val="00393213"/>
    <w:rsid w:val="003A423A"/>
    <w:rsid w:val="003A451F"/>
    <w:rsid w:val="003A495B"/>
    <w:rsid w:val="003A4E7F"/>
    <w:rsid w:val="003B2664"/>
    <w:rsid w:val="003B2E72"/>
    <w:rsid w:val="003B5C20"/>
    <w:rsid w:val="003C27CB"/>
    <w:rsid w:val="003C3F45"/>
    <w:rsid w:val="003D25CB"/>
    <w:rsid w:val="003D4EDA"/>
    <w:rsid w:val="003E1948"/>
    <w:rsid w:val="003E7EC8"/>
    <w:rsid w:val="00402501"/>
    <w:rsid w:val="00410201"/>
    <w:rsid w:val="004123B4"/>
    <w:rsid w:val="00422C7D"/>
    <w:rsid w:val="004266CD"/>
    <w:rsid w:val="004426BC"/>
    <w:rsid w:val="00444BBD"/>
    <w:rsid w:val="00445C53"/>
    <w:rsid w:val="0044624D"/>
    <w:rsid w:val="00447B6E"/>
    <w:rsid w:val="0045558D"/>
    <w:rsid w:val="0046362A"/>
    <w:rsid w:val="00465B2C"/>
    <w:rsid w:val="00466EE2"/>
    <w:rsid w:val="00486CD7"/>
    <w:rsid w:val="00487936"/>
    <w:rsid w:val="0049750C"/>
    <w:rsid w:val="00497B65"/>
    <w:rsid w:val="004A4DA4"/>
    <w:rsid w:val="004B0FF8"/>
    <w:rsid w:val="004B2286"/>
    <w:rsid w:val="004B4215"/>
    <w:rsid w:val="004B5BD7"/>
    <w:rsid w:val="004C4495"/>
    <w:rsid w:val="004C57CD"/>
    <w:rsid w:val="004C689A"/>
    <w:rsid w:val="004D74F8"/>
    <w:rsid w:val="004D79B1"/>
    <w:rsid w:val="004E3132"/>
    <w:rsid w:val="004F3F06"/>
    <w:rsid w:val="004F4E3E"/>
    <w:rsid w:val="004F5452"/>
    <w:rsid w:val="005000BE"/>
    <w:rsid w:val="00504CFC"/>
    <w:rsid w:val="00506594"/>
    <w:rsid w:val="00507DF3"/>
    <w:rsid w:val="005144ED"/>
    <w:rsid w:val="00521D73"/>
    <w:rsid w:val="0052709C"/>
    <w:rsid w:val="00530E57"/>
    <w:rsid w:val="00536851"/>
    <w:rsid w:val="00540F61"/>
    <w:rsid w:val="00545A9B"/>
    <w:rsid w:val="00546E94"/>
    <w:rsid w:val="00547035"/>
    <w:rsid w:val="005559FC"/>
    <w:rsid w:val="00555ED9"/>
    <w:rsid w:val="00556C4A"/>
    <w:rsid w:val="0055740B"/>
    <w:rsid w:val="00560E8B"/>
    <w:rsid w:val="00562305"/>
    <w:rsid w:val="0057049F"/>
    <w:rsid w:val="00570D43"/>
    <w:rsid w:val="00574A71"/>
    <w:rsid w:val="005759AD"/>
    <w:rsid w:val="005760BB"/>
    <w:rsid w:val="00580150"/>
    <w:rsid w:val="00580FBF"/>
    <w:rsid w:val="00582C16"/>
    <w:rsid w:val="00587185"/>
    <w:rsid w:val="00587561"/>
    <w:rsid w:val="00591434"/>
    <w:rsid w:val="0059446B"/>
    <w:rsid w:val="005A1232"/>
    <w:rsid w:val="005A29FA"/>
    <w:rsid w:val="005A3399"/>
    <w:rsid w:val="005B0CC2"/>
    <w:rsid w:val="005B37B3"/>
    <w:rsid w:val="005C188B"/>
    <w:rsid w:val="005C6168"/>
    <w:rsid w:val="005C672B"/>
    <w:rsid w:val="005D35D3"/>
    <w:rsid w:val="005E428C"/>
    <w:rsid w:val="005F254F"/>
    <w:rsid w:val="005F6727"/>
    <w:rsid w:val="005F7398"/>
    <w:rsid w:val="00606710"/>
    <w:rsid w:val="006137D6"/>
    <w:rsid w:val="006171AE"/>
    <w:rsid w:val="00625FD7"/>
    <w:rsid w:val="0063632C"/>
    <w:rsid w:val="00641092"/>
    <w:rsid w:val="0064187F"/>
    <w:rsid w:val="00643342"/>
    <w:rsid w:val="00644378"/>
    <w:rsid w:val="006519D1"/>
    <w:rsid w:val="00653E8E"/>
    <w:rsid w:val="00655243"/>
    <w:rsid w:val="00657221"/>
    <w:rsid w:val="00657C9C"/>
    <w:rsid w:val="0066661A"/>
    <w:rsid w:val="00672960"/>
    <w:rsid w:val="0068108E"/>
    <w:rsid w:val="006832C6"/>
    <w:rsid w:val="006866C6"/>
    <w:rsid w:val="006972EF"/>
    <w:rsid w:val="006A3B55"/>
    <w:rsid w:val="006B05FA"/>
    <w:rsid w:val="006B7938"/>
    <w:rsid w:val="006C4113"/>
    <w:rsid w:val="006D3DE6"/>
    <w:rsid w:val="006D75DC"/>
    <w:rsid w:val="006E5694"/>
    <w:rsid w:val="006F0945"/>
    <w:rsid w:val="006F269F"/>
    <w:rsid w:val="006F391E"/>
    <w:rsid w:val="006F680A"/>
    <w:rsid w:val="006F7558"/>
    <w:rsid w:val="007001A4"/>
    <w:rsid w:val="00700536"/>
    <w:rsid w:val="00701AE6"/>
    <w:rsid w:val="00702C50"/>
    <w:rsid w:val="0071338E"/>
    <w:rsid w:val="00716E1D"/>
    <w:rsid w:val="00716E8B"/>
    <w:rsid w:val="00720572"/>
    <w:rsid w:val="00726AF7"/>
    <w:rsid w:val="007334B1"/>
    <w:rsid w:val="00737AD3"/>
    <w:rsid w:val="007463D5"/>
    <w:rsid w:val="00753A52"/>
    <w:rsid w:val="007600D5"/>
    <w:rsid w:val="00762DBA"/>
    <w:rsid w:val="007630BA"/>
    <w:rsid w:val="00765A0C"/>
    <w:rsid w:val="00765A6F"/>
    <w:rsid w:val="007729AA"/>
    <w:rsid w:val="007850C7"/>
    <w:rsid w:val="0078703C"/>
    <w:rsid w:val="00794695"/>
    <w:rsid w:val="00795A48"/>
    <w:rsid w:val="007974E2"/>
    <w:rsid w:val="007A026C"/>
    <w:rsid w:val="007A0646"/>
    <w:rsid w:val="007A3056"/>
    <w:rsid w:val="007A6969"/>
    <w:rsid w:val="007B1F4A"/>
    <w:rsid w:val="007B56CD"/>
    <w:rsid w:val="007C149E"/>
    <w:rsid w:val="007C5B7B"/>
    <w:rsid w:val="007C6209"/>
    <w:rsid w:val="007D2A5C"/>
    <w:rsid w:val="007D6FB8"/>
    <w:rsid w:val="007F69F1"/>
    <w:rsid w:val="00802A84"/>
    <w:rsid w:val="00804728"/>
    <w:rsid w:val="00804B8D"/>
    <w:rsid w:val="00805180"/>
    <w:rsid w:val="00805F33"/>
    <w:rsid w:val="00810758"/>
    <w:rsid w:val="00813BC1"/>
    <w:rsid w:val="00821484"/>
    <w:rsid w:val="00822401"/>
    <w:rsid w:val="00822B72"/>
    <w:rsid w:val="00823ED3"/>
    <w:rsid w:val="00827CA5"/>
    <w:rsid w:val="00831981"/>
    <w:rsid w:val="00833E5C"/>
    <w:rsid w:val="00836409"/>
    <w:rsid w:val="0083686B"/>
    <w:rsid w:val="00836B62"/>
    <w:rsid w:val="0083717F"/>
    <w:rsid w:val="0083753B"/>
    <w:rsid w:val="008505AA"/>
    <w:rsid w:val="00850E44"/>
    <w:rsid w:val="00850F9C"/>
    <w:rsid w:val="00853216"/>
    <w:rsid w:val="008537C0"/>
    <w:rsid w:val="0085510D"/>
    <w:rsid w:val="00855D1E"/>
    <w:rsid w:val="00856610"/>
    <w:rsid w:val="00857EA4"/>
    <w:rsid w:val="0087338A"/>
    <w:rsid w:val="0087569D"/>
    <w:rsid w:val="008759CE"/>
    <w:rsid w:val="008767EF"/>
    <w:rsid w:val="00877BFE"/>
    <w:rsid w:val="00880488"/>
    <w:rsid w:val="0088250B"/>
    <w:rsid w:val="00883FF6"/>
    <w:rsid w:val="0088497E"/>
    <w:rsid w:val="00887D89"/>
    <w:rsid w:val="00891340"/>
    <w:rsid w:val="0089342C"/>
    <w:rsid w:val="008936CB"/>
    <w:rsid w:val="00894A23"/>
    <w:rsid w:val="00896CEC"/>
    <w:rsid w:val="00897271"/>
    <w:rsid w:val="008A0F9F"/>
    <w:rsid w:val="008A7B7F"/>
    <w:rsid w:val="008C2A14"/>
    <w:rsid w:val="008C2B61"/>
    <w:rsid w:val="008C7F71"/>
    <w:rsid w:val="008D0953"/>
    <w:rsid w:val="008D4027"/>
    <w:rsid w:val="008D4A26"/>
    <w:rsid w:val="008E0B35"/>
    <w:rsid w:val="008F7B1F"/>
    <w:rsid w:val="008F7B44"/>
    <w:rsid w:val="008F7C8F"/>
    <w:rsid w:val="0090082A"/>
    <w:rsid w:val="00901424"/>
    <w:rsid w:val="00917C89"/>
    <w:rsid w:val="00922BDC"/>
    <w:rsid w:val="00922FA0"/>
    <w:rsid w:val="009258C1"/>
    <w:rsid w:val="009260C8"/>
    <w:rsid w:val="00927DC7"/>
    <w:rsid w:val="009379CF"/>
    <w:rsid w:val="00937A1D"/>
    <w:rsid w:val="00937CE5"/>
    <w:rsid w:val="009413FC"/>
    <w:rsid w:val="00941958"/>
    <w:rsid w:val="009438F4"/>
    <w:rsid w:val="00950D16"/>
    <w:rsid w:val="009531AA"/>
    <w:rsid w:val="009555F0"/>
    <w:rsid w:val="00955B1B"/>
    <w:rsid w:val="0095604E"/>
    <w:rsid w:val="00957B08"/>
    <w:rsid w:val="0096304D"/>
    <w:rsid w:val="00970DAF"/>
    <w:rsid w:val="00970E91"/>
    <w:rsid w:val="00972349"/>
    <w:rsid w:val="00973EDD"/>
    <w:rsid w:val="0097542A"/>
    <w:rsid w:val="009756E7"/>
    <w:rsid w:val="009803FD"/>
    <w:rsid w:val="00982AFB"/>
    <w:rsid w:val="00986F48"/>
    <w:rsid w:val="00993708"/>
    <w:rsid w:val="009A04FD"/>
    <w:rsid w:val="009A30CF"/>
    <w:rsid w:val="009A5572"/>
    <w:rsid w:val="009B2243"/>
    <w:rsid w:val="009B56E7"/>
    <w:rsid w:val="009C28A8"/>
    <w:rsid w:val="009C3C3E"/>
    <w:rsid w:val="009C4060"/>
    <w:rsid w:val="009C455C"/>
    <w:rsid w:val="009C7312"/>
    <w:rsid w:val="009C7C4C"/>
    <w:rsid w:val="009D1527"/>
    <w:rsid w:val="009E07A1"/>
    <w:rsid w:val="009E0DE5"/>
    <w:rsid w:val="009E2DDA"/>
    <w:rsid w:val="00A022AD"/>
    <w:rsid w:val="00A03ABF"/>
    <w:rsid w:val="00A0615B"/>
    <w:rsid w:val="00A06B9E"/>
    <w:rsid w:val="00A11837"/>
    <w:rsid w:val="00A12738"/>
    <w:rsid w:val="00A12D94"/>
    <w:rsid w:val="00A2170C"/>
    <w:rsid w:val="00A23D65"/>
    <w:rsid w:val="00A3514E"/>
    <w:rsid w:val="00A46681"/>
    <w:rsid w:val="00A51770"/>
    <w:rsid w:val="00A603CE"/>
    <w:rsid w:val="00A639DF"/>
    <w:rsid w:val="00A64EF7"/>
    <w:rsid w:val="00A672CF"/>
    <w:rsid w:val="00A71C53"/>
    <w:rsid w:val="00A84531"/>
    <w:rsid w:val="00A9049A"/>
    <w:rsid w:val="00A94FD2"/>
    <w:rsid w:val="00A95638"/>
    <w:rsid w:val="00AA1384"/>
    <w:rsid w:val="00AA1E20"/>
    <w:rsid w:val="00AB047B"/>
    <w:rsid w:val="00AB2820"/>
    <w:rsid w:val="00AB2A3C"/>
    <w:rsid w:val="00AB32F4"/>
    <w:rsid w:val="00AC3236"/>
    <w:rsid w:val="00AC769A"/>
    <w:rsid w:val="00AD45F2"/>
    <w:rsid w:val="00B018B4"/>
    <w:rsid w:val="00B032F4"/>
    <w:rsid w:val="00B04EE9"/>
    <w:rsid w:val="00B0754F"/>
    <w:rsid w:val="00B1015E"/>
    <w:rsid w:val="00B10326"/>
    <w:rsid w:val="00B1091F"/>
    <w:rsid w:val="00B11DF5"/>
    <w:rsid w:val="00B13557"/>
    <w:rsid w:val="00B1444A"/>
    <w:rsid w:val="00B15FB3"/>
    <w:rsid w:val="00B16FC7"/>
    <w:rsid w:val="00B17B75"/>
    <w:rsid w:val="00B205C4"/>
    <w:rsid w:val="00B2560F"/>
    <w:rsid w:val="00B257A5"/>
    <w:rsid w:val="00B25934"/>
    <w:rsid w:val="00B3064A"/>
    <w:rsid w:val="00B30E51"/>
    <w:rsid w:val="00B417FD"/>
    <w:rsid w:val="00B454FB"/>
    <w:rsid w:val="00B45D46"/>
    <w:rsid w:val="00B50FCB"/>
    <w:rsid w:val="00B51FA5"/>
    <w:rsid w:val="00B6119D"/>
    <w:rsid w:val="00B61798"/>
    <w:rsid w:val="00B650ED"/>
    <w:rsid w:val="00B65F2A"/>
    <w:rsid w:val="00B70ADC"/>
    <w:rsid w:val="00B7166D"/>
    <w:rsid w:val="00B814FF"/>
    <w:rsid w:val="00B82B6E"/>
    <w:rsid w:val="00B866DD"/>
    <w:rsid w:val="00B91208"/>
    <w:rsid w:val="00B9245F"/>
    <w:rsid w:val="00B93661"/>
    <w:rsid w:val="00B94677"/>
    <w:rsid w:val="00BA02FD"/>
    <w:rsid w:val="00BB2E83"/>
    <w:rsid w:val="00BC17F8"/>
    <w:rsid w:val="00BC250A"/>
    <w:rsid w:val="00BC3FA8"/>
    <w:rsid w:val="00BC5177"/>
    <w:rsid w:val="00BD113D"/>
    <w:rsid w:val="00BD156F"/>
    <w:rsid w:val="00BD1BE2"/>
    <w:rsid w:val="00BD1F75"/>
    <w:rsid w:val="00BD3328"/>
    <w:rsid w:val="00BD3DDC"/>
    <w:rsid w:val="00BD4133"/>
    <w:rsid w:val="00BE0C2C"/>
    <w:rsid w:val="00BE2CEE"/>
    <w:rsid w:val="00BE4840"/>
    <w:rsid w:val="00BF18AD"/>
    <w:rsid w:val="00BF7991"/>
    <w:rsid w:val="00C01CC2"/>
    <w:rsid w:val="00C05C58"/>
    <w:rsid w:val="00C109ED"/>
    <w:rsid w:val="00C12EE8"/>
    <w:rsid w:val="00C17D82"/>
    <w:rsid w:val="00C20D74"/>
    <w:rsid w:val="00C2411F"/>
    <w:rsid w:val="00C36131"/>
    <w:rsid w:val="00C44272"/>
    <w:rsid w:val="00C44DE3"/>
    <w:rsid w:val="00C45295"/>
    <w:rsid w:val="00C4564D"/>
    <w:rsid w:val="00C45C12"/>
    <w:rsid w:val="00C52713"/>
    <w:rsid w:val="00C5284D"/>
    <w:rsid w:val="00C53A33"/>
    <w:rsid w:val="00C53BAD"/>
    <w:rsid w:val="00C63075"/>
    <w:rsid w:val="00C6342F"/>
    <w:rsid w:val="00C7314F"/>
    <w:rsid w:val="00C81AF6"/>
    <w:rsid w:val="00C907E4"/>
    <w:rsid w:val="00C95B87"/>
    <w:rsid w:val="00CA1F7A"/>
    <w:rsid w:val="00CA216D"/>
    <w:rsid w:val="00CA34E4"/>
    <w:rsid w:val="00CA37E1"/>
    <w:rsid w:val="00CA46D4"/>
    <w:rsid w:val="00CA554C"/>
    <w:rsid w:val="00CA5B9C"/>
    <w:rsid w:val="00CA736C"/>
    <w:rsid w:val="00CB07AD"/>
    <w:rsid w:val="00CB244C"/>
    <w:rsid w:val="00CB7766"/>
    <w:rsid w:val="00CC06D9"/>
    <w:rsid w:val="00CD01B8"/>
    <w:rsid w:val="00CE2777"/>
    <w:rsid w:val="00CE495E"/>
    <w:rsid w:val="00CE598F"/>
    <w:rsid w:val="00CF0F62"/>
    <w:rsid w:val="00CF338E"/>
    <w:rsid w:val="00CF6151"/>
    <w:rsid w:val="00CF6167"/>
    <w:rsid w:val="00D0600D"/>
    <w:rsid w:val="00D072D0"/>
    <w:rsid w:val="00D159AE"/>
    <w:rsid w:val="00D21307"/>
    <w:rsid w:val="00D21693"/>
    <w:rsid w:val="00D21E4B"/>
    <w:rsid w:val="00D25162"/>
    <w:rsid w:val="00D263CC"/>
    <w:rsid w:val="00D27184"/>
    <w:rsid w:val="00D27420"/>
    <w:rsid w:val="00D325A6"/>
    <w:rsid w:val="00D32643"/>
    <w:rsid w:val="00D35843"/>
    <w:rsid w:val="00D414E5"/>
    <w:rsid w:val="00D42318"/>
    <w:rsid w:val="00D43779"/>
    <w:rsid w:val="00D527C3"/>
    <w:rsid w:val="00D531CB"/>
    <w:rsid w:val="00D55364"/>
    <w:rsid w:val="00D56F2B"/>
    <w:rsid w:val="00D56FD2"/>
    <w:rsid w:val="00D6089B"/>
    <w:rsid w:val="00D614B9"/>
    <w:rsid w:val="00D64927"/>
    <w:rsid w:val="00D651ED"/>
    <w:rsid w:val="00D66449"/>
    <w:rsid w:val="00D665E8"/>
    <w:rsid w:val="00D7217C"/>
    <w:rsid w:val="00D752B5"/>
    <w:rsid w:val="00D76136"/>
    <w:rsid w:val="00D77F73"/>
    <w:rsid w:val="00D81726"/>
    <w:rsid w:val="00D82A7E"/>
    <w:rsid w:val="00D9233F"/>
    <w:rsid w:val="00D94136"/>
    <w:rsid w:val="00D94221"/>
    <w:rsid w:val="00D94496"/>
    <w:rsid w:val="00D97EAE"/>
    <w:rsid w:val="00DA06EA"/>
    <w:rsid w:val="00DB36B0"/>
    <w:rsid w:val="00DB4240"/>
    <w:rsid w:val="00DB4534"/>
    <w:rsid w:val="00DB7BC6"/>
    <w:rsid w:val="00DC2E63"/>
    <w:rsid w:val="00DC37FA"/>
    <w:rsid w:val="00DD4F40"/>
    <w:rsid w:val="00DD58C1"/>
    <w:rsid w:val="00DE19B9"/>
    <w:rsid w:val="00DE28D1"/>
    <w:rsid w:val="00DF0396"/>
    <w:rsid w:val="00DF235C"/>
    <w:rsid w:val="00DF34B6"/>
    <w:rsid w:val="00DF41AD"/>
    <w:rsid w:val="00E0041B"/>
    <w:rsid w:val="00E00B5D"/>
    <w:rsid w:val="00E164DE"/>
    <w:rsid w:val="00E23BD1"/>
    <w:rsid w:val="00E2434A"/>
    <w:rsid w:val="00E25A86"/>
    <w:rsid w:val="00E26E12"/>
    <w:rsid w:val="00E3185A"/>
    <w:rsid w:val="00E31EA5"/>
    <w:rsid w:val="00E35820"/>
    <w:rsid w:val="00E36B3F"/>
    <w:rsid w:val="00E37B40"/>
    <w:rsid w:val="00E45E69"/>
    <w:rsid w:val="00E527E1"/>
    <w:rsid w:val="00E54182"/>
    <w:rsid w:val="00E56E2A"/>
    <w:rsid w:val="00E71420"/>
    <w:rsid w:val="00E71BEC"/>
    <w:rsid w:val="00E81923"/>
    <w:rsid w:val="00E84FB6"/>
    <w:rsid w:val="00E871E1"/>
    <w:rsid w:val="00E87544"/>
    <w:rsid w:val="00E87C65"/>
    <w:rsid w:val="00E91BF5"/>
    <w:rsid w:val="00E97CA5"/>
    <w:rsid w:val="00EA4034"/>
    <w:rsid w:val="00EA5209"/>
    <w:rsid w:val="00EA529A"/>
    <w:rsid w:val="00EA7168"/>
    <w:rsid w:val="00EB0ADB"/>
    <w:rsid w:val="00EB1B54"/>
    <w:rsid w:val="00EB1F97"/>
    <w:rsid w:val="00EB257F"/>
    <w:rsid w:val="00EB27BF"/>
    <w:rsid w:val="00EB4EA4"/>
    <w:rsid w:val="00EB7947"/>
    <w:rsid w:val="00EB7ACC"/>
    <w:rsid w:val="00EC6404"/>
    <w:rsid w:val="00ED6118"/>
    <w:rsid w:val="00ED703F"/>
    <w:rsid w:val="00EF2402"/>
    <w:rsid w:val="00EF2857"/>
    <w:rsid w:val="00EF3B21"/>
    <w:rsid w:val="00EF42F8"/>
    <w:rsid w:val="00EF4316"/>
    <w:rsid w:val="00F01D30"/>
    <w:rsid w:val="00F13BEC"/>
    <w:rsid w:val="00F226A5"/>
    <w:rsid w:val="00F250A5"/>
    <w:rsid w:val="00F31D63"/>
    <w:rsid w:val="00F320FA"/>
    <w:rsid w:val="00F32A31"/>
    <w:rsid w:val="00F32CF5"/>
    <w:rsid w:val="00F3554E"/>
    <w:rsid w:val="00F35804"/>
    <w:rsid w:val="00F36D8F"/>
    <w:rsid w:val="00F46339"/>
    <w:rsid w:val="00F502BA"/>
    <w:rsid w:val="00F52A2B"/>
    <w:rsid w:val="00F53E4B"/>
    <w:rsid w:val="00F60B31"/>
    <w:rsid w:val="00F672DD"/>
    <w:rsid w:val="00F71956"/>
    <w:rsid w:val="00F73BF3"/>
    <w:rsid w:val="00F74421"/>
    <w:rsid w:val="00F754C3"/>
    <w:rsid w:val="00F8315D"/>
    <w:rsid w:val="00F904E1"/>
    <w:rsid w:val="00F93B90"/>
    <w:rsid w:val="00F97A72"/>
    <w:rsid w:val="00FB1C46"/>
    <w:rsid w:val="00FB3CC9"/>
    <w:rsid w:val="00FC165C"/>
    <w:rsid w:val="00FC38B5"/>
    <w:rsid w:val="00FC3D17"/>
    <w:rsid w:val="00FC6B48"/>
    <w:rsid w:val="00FD0117"/>
    <w:rsid w:val="00FD0C25"/>
    <w:rsid w:val="00FD158A"/>
    <w:rsid w:val="00FD2497"/>
    <w:rsid w:val="00FE0C39"/>
    <w:rsid w:val="00FE596E"/>
    <w:rsid w:val="00FE645C"/>
    <w:rsid w:val="00FF2332"/>
    <w:rsid w:val="00FF2CEC"/>
    <w:rsid w:val="00FF2EE6"/>
    <w:rsid w:val="00FF7539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link w:val="10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191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1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paragraph" w:styleId="ab">
    <w:name w:val="No Spacing"/>
    <w:uiPriority w:val="1"/>
    <w:qFormat/>
    <w:rsid w:val="002D1456"/>
  </w:style>
  <w:style w:type="paragraph" w:customStyle="1" w:styleId="ConsPlusNormal">
    <w:name w:val="ConsPlusNormal"/>
    <w:rsid w:val="0016133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9803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Balloon Text"/>
    <w:basedOn w:val="a"/>
    <w:link w:val="ad"/>
    <w:semiHidden/>
    <w:unhideWhenUsed/>
    <w:rsid w:val="009803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803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109ED"/>
  </w:style>
  <w:style w:type="character" w:styleId="ae">
    <w:name w:val="Hyperlink"/>
    <w:basedOn w:val="a0"/>
    <w:uiPriority w:val="99"/>
    <w:semiHidden/>
    <w:unhideWhenUsed/>
    <w:rsid w:val="00802A84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semiHidden/>
    <w:rsid w:val="001919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List Paragraph"/>
    <w:basedOn w:val="a"/>
    <w:uiPriority w:val="34"/>
    <w:qFormat/>
    <w:rsid w:val="002438BF"/>
    <w:pPr>
      <w:ind w:left="720"/>
      <w:contextualSpacing/>
    </w:pPr>
  </w:style>
  <w:style w:type="character" w:customStyle="1" w:styleId="10">
    <w:name w:val="Заголовок 1 Знак"/>
    <w:basedOn w:val="a0"/>
    <w:link w:val="1"/>
    <w:locked/>
    <w:rsid w:val="00282701"/>
    <w:rPr>
      <w:b/>
      <w:sz w:val="24"/>
    </w:rPr>
  </w:style>
  <w:style w:type="table" w:styleId="af0">
    <w:name w:val="Table Grid"/>
    <w:basedOn w:val="a1"/>
    <w:rsid w:val="00131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65A0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link w:val="10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191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1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paragraph" w:styleId="ab">
    <w:name w:val="No Spacing"/>
    <w:uiPriority w:val="1"/>
    <w:qFormat/>
    <w:rsid w:val="002D1456"/>
  </w:style>
  <w:style w:type="paragraph" w:customStyle="1" w:styleId="ConsPlusNormal">
    <w:name w:val="ConsPlusNormal"/>
    <w:rsid w:val="0016133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9803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Balloon Text"/>
    <w:basedOn w:val="a"/>
    <w:link w:val="ad"/>
    <w:semiHidden/>
    <w:unhideWhenUsed/>
    <w:rsid w:val="009803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803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109ED"/>
  </w:style>
  <w:style w:type="character" w:styleId="ae">
    <w:name w:val="Hyperlink"/>
    <w:basedOn w:val="a0"/>
    <w:uiPriority w:val="99"/>
    <w:semiHidden/>
    <w:unhideWhenUsed/>
    <w:rsid w:val="00802A84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semiHidden/>
    <w:rsid w:val="001919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List Paragraph"/>
    <w:basedOn w:val="a"/>
    <w:uiPriority w:val="34"/>
    <w:qFormat/>
    <w:rsid w:val="002438BF"/>
    <w:pPr>
      <w:ind w:left="720"/>
      <w:contextualSpacing/>
    </w:pPr>
  </w:style>
  <w:style w:type="character" w:customStyle="1" w:styleId="10">
    <w:name w:val="Заголовок 1 Знак"/>
    <w:basedOn w:val="a0"/>
    <w:link w:val="1"/>
    <w:locked/>
    <w:rsid w:val="00282701"/>
    <w:rPr>
      <w:b/>
      <w:sz w:val="24"/>
    </w:rPr>
  </w:style>
  <w:style w:type="table" w:styleId="af0">
    <w:name w:val="Table Grid"/>
    <w:basedOn w:val="a1"/>
    <w:rsid w:val="00131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65A0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63EE-7714-4034-BD5F-16748F63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27113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Загрузина С.Ю.</dc:creator>
  <cp:lastModifiedBy>sakova</cp:lastModifiedBy>
  <cp:revision>4</cp:revision>
  <cp:lastPrinted>2026-01-27T06:44:00Z</cp:lastPrinted>
  <dcterms:created xsi:type="dcterms:W3CDTF">2026-01-27T06:46:00Z</dcterms:created>
  <dcterms:modified xsi:type="dcterms:W3CDTF">2026-01-27T10:39:00Z</dcterms:modified>
</cp:coreProperties>
</file>