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C1" w:rsidRDefault="00D60EB8" w:rsidP="007A2A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6C1">
        <w:rPr>
          <w:b/>
          <w:sz w:val="32"/>
          <w:szCs w:val="32"/>
        </w:rPr>
        <w:t>АДМИНИСТРАЦИЯ</w:t>
      </w:r>
    </w:p>
    <w:p w:rsidR="006F56C1" w:rsidRDefault="006F56C1" w:rsidP="007A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6F56C1" w:rsidRPr="00AA4236" w:rsidRDefault="006F56C1" w:rsidP="007A2ACC">
      <w:pPr>
        <w:pStyle w:val="4"/>
        <w:jc w:val="center"/>
        <w:rPr>
          <w:spacing w:val="50"/>
          <w:sz w:val="40"/>
          <w:szCs w:val="40"/>
          <w:lang w:val="ru-RU"/>
        </w:rPr>
      </w:pP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A10E56" w:rsidRDefault="00A10E56" w:rsidP="00A10E56">
      <w:pPr>
        <w:pStyle w:val="a4"/>
        <w:tabs>
          <w:tab w:val="left" w:pos="0"/>
        </w:tabs>
        <w:ind w:right="-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01.08.2019                                                                                                                     № 1391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893FCB" w:rsidRDefault="00893FCB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893FCB" w:rsidRDefault="00893FCB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893FCB" w:rsidRPr="007A2ACC" w:rsidRDefault="00893FCB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496E91" w:rsidRDefault="00742636" w:rsidP="00496E91">
      <w:pPr>
        <w:pStyle w:val="8"/>
        <w:tabs>
          <w:tab w:val="left" w:pos="0"/>
          <w:tab w:val="left" w:pos="9498"/>
        </w:tabs>
        <w:spacing w:before="0" w:after="0"/>
        <w:ind w:right="5641"/>
        <w:rPr>
          <w:b/>
          <w:i w:val="0"/>
          <w:sz w:val="28"/>
          <w:szCs w:val="28"/>
        </w:rPr>
      </w:pPr>
      <w:r w:rsidRPr="006165A7">
        <w:rPr>
          <w:b/>
          <w:i w:val="0"/>
          <w:sz w:val="28"/>
          <w:szCs w:val="28"/>
        </w:rPr>
        <w:t>О</w:t>
      </w:r>
      <w:r w:rsidR="00496E91">
        <w:rPr>
          <w:b/>
          <w:i w:val="0"/>
          <w:sz w:val="28"/>
          <w:szCs w:val="28"/>
        </w:rPr>
        <w:t>б утверждении</w:t>
      </w:r>
    </w:p>
    <w:p w:rsidR="00A22A62" w:rsidRPr="006165A7" w:rsidRDefault="007E3550" w:rsidP="00496E91">
      <w:pPr>
        <w:pStyle w:val="8"/>
        <w:tabs>
          <w:tab w:val="left" w:pos="0"/>
          <w:tab w:val="left" w:pos="9498"/>
        </w:tabs>
        <w:spacing w:before="0" w:after="0"/>
        <w:ind w:right="564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</w:t>
      </w:r>
      <w:r w:rsidR="00A22A62" w:rsidRPr="006165A7">
        <w:rPr>
          <w:b/>
          <w:i w:val="0"/>
          <w:sz w:val="28"/>
          <w:szCs w:val="28"/>
        </w:rPr>
        <w:t>орядка конкурсного</w:t>
      </w:r>
      <w:r w:rsidR="006165A7" w:rsidRPr="006165A7">
        <w:rPr>
          <w:b/>
          <w:i w:val="0"/>
          <w:sz w:val="28"/>
          <w:szCs w:val="28"/>
        </w:rPr>
        <w:t xml:space="preserve"> </w:t>
      </w:r>
      <w:r w:rsidR="00A22A62" w:rsidRPr="006165A7">
        <w:rPr>
          <w:b/>
          <w:i w:val="0"/>
          <w:sz w:val="28"/>
          <w:szCs w:val="28"/>
        </w:rPr>
        <w:t xml:space="preserve">отбора </w:t>
      </w:r>
      <w:r w:rsidR="00604A7C">
        <w:rPr>
          <w:b/>
          <w:i w:val="0"/>
          <w:sz w:val="28"/>
          <w:szCs w:val="28"/>
        </w:rPr>
        <w:t>специализированной организации</w:t>
      </w:r>
    </w:p>
    <w:p w:rsidR="00A82569" w:rsidRDefault="00A82569" w:rsidP="006165A7">
      <w:pPr>
        <w:tabs>
          <w:tab w:val="left" w:pos="0"/>
          <w:tab w:val="left" w:pos="4536"/>
        </w:tabs>
        <w:ind w:right="5216"/>
        <w:jc w:val="both"/>
        <w:rPr>
          <w:sz w:val="28"/>
          <w:szCs w:val="28"/>
        </w:rPr>
      </w:pPr>
    </w:p>
    <w:p w:rsidR="00604A7C" w:rsidRPr="00A82569" w:rsidRDefault="00604A7C" w:rsidP="006165A7">
      <w:pPr>
        <w:tabs>
          <w:tab w:val="left" w:pos="0"/>
          <w:tab w:val="left" w:pos="4536"/>
        </w:tabs>
        <w:ind w:right="5216"/>
        <w:jc w:val="both"/>
        <w:rPr>
          <w:sz w:val="28"/>
          <w:szCs w:val="28"/>
        </w:rPr>
      </w:pPr>
    </w:p>
    <w:p w:rsidR="00C14CB2" w:rsidRDefault="00C14CB2" w:rsidP="006165A7">
      <w:pPr>
        <w:pStyle w:val="21"/>
        <w:ind w:left="0" w:firstLine="709"/>
        <w:rPr>
          <w:b/>
          <w:sz w:val="28"/>
          <w:szCs w:val="28"/>
        </w:rPr>
      </w:pPr>
      <w:r w:rsidRPr="00391FC9">
        <w:rPr>
          <w:sz w:val="28"/>
          <w:szCs w:val="28"/>
        </w:rPr>
        <w:t xml:space="preserve">В соответствии </w:t>
      </w:r>
      <w:r w:rsidR="00A22A62">
        <w:rPr>
          <w:sz w:val="28"/>
          <w:szCs w:val="28"/>
        </w:rPr>
        <w:t>с Федеральным законом от 13 марта 2006 года № 38-ФЗ «О рекламе»</w:t>
      </w:r>
      <w:r w:rsidR="005E4B36">
        <w:rPr>
          <w:sz w:val="28"/>
          <w:szCs w:val="28"/>
        </w:rPr>
        <w:t>,</w:t>
      </w:r>
      <w:r w:rsidR="00A22A62">
        <w:rPr>
          <w:sz w:val="28"/>
          <w:szCs w:val="28"/>
        </w:rPr>
        <w:t xml:space="preserve"> </w:t>
      </w:r>
      <w:r w:rsidR="006165A7">
        <w:rPr>
          <w:sz w:val="28"/>
          <w:szCs w:val="28"/>
        </w:rPr>
        <w:t>З</w:t>
      </w:r>
      <w:r w:rsidR="00A22A62">
        <w:rPr>
          <w:sz w:val="28"/>
          <w:szCs w:val="28"/>
        </w:rPr>
        <w:t>акон</w:t>
      </w:r>
      <w:r w:rsidR="006165A7">
        <w:rPr>
          <w:sz w:val="28"/>
          <w:szCs w:val="28"/>
        </w:rPr>
        <w:t>ом</w:t>
      </w:r>
      <w:r w:rsidR="00A22A62">
        <w:rPr>
          <w:sz w:val="28"/>
          <w:szCs w:val="28"/>
        </w:rPr>
        <w:t xml:space="preserve"> Ярославской области от 28</w:t>
      </w:r>
      <w:r w:rsidR="0067152C">
        <w:rPr>
          <w:sz w:val="28"/>
          <w:szCs w:val="28"/>
        </w:rPr>
        <w:t xml:space="preserve"> декабря </w:t>
      </w:r>
      <w:r w:rsidR="00A22A62">
        <w:rPr>
          <w:sz w:val="28"/>
          <w:szCs w:val="28"/>
        </w:rPr>
        <w:t>2017</w:t>
      </w:r>
      <w:r w:rsidR="0067152C">
        <w:rPr>
          <w:sz w:val="28"/>
          <w:szCs w:val="28"/>
        </w:rPr>
        <w:t xml:space="preserve"> г.</w:t>
      </w:r>
      <w:r w:rsidR="00A22A62">
        <w:rPr>
          <w:sz w:val="28"/>
          <w:szCs w:val="28"/>
        </w:rPr>
        <w:t xml:space="preserve"> № 69-з </w:t>
      </w:r>
      <w:r w:rsidR="00A22A62" w:rsidRPr="002B5EC9">
        <w:rPr>
          <w:sz w:val="28"/>
          <w:szCs w:val="28"/>
        </w:rPr>
        <w:t>«О перераспределении между органами местного самоуправления муниципальных образований Ярославской области и органами государственной</w:t>
      </w:r>
      <w:r w:rsidR="00A22A62" w:rsidRPr="004816F7">
        <w:rPr>
          <w:sz w:val="28"/>
          <w:szCs w:val="28"/>
        </w:rPr>
        <w:t xml:space="preserve"> власти Ярославской области полномочий в сфере рекламы</w:t>
      </w:r>
      <w:r w:rsidR="00A22A62">
        <w:rPr>
          <w:sz w:val="28"/>
          <w:szCs w:val="28"/>
        </w:rPr>
        <w:t xml:space="preserve">» Администрация </w:t>
      </w:r>
      <w:r w:rsidR="00E76FF0">
        <w:rPr>
          <w:sz w:val="28"/>
          <w:szCs w:val="28"/>
        </w:rPr>
        <w:t>района</w:t>
      </w:r>
      <w:r w:rsidR="00A22A6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7A2ACC" w:rsidRDefault="006165A7" w:rsidP="006165A7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A62">
        <w:rPr>
          <w:sz w:val="28"/>
          <w:szCs w:val="28"/>
        </w:rPr>
        <w:t xml:space="preserve">Утвердить Порядок </w:t>
      </w:r>
      <w:r w:rsidR="00674CA9">
        <w:rPr>
          <w:sz w:val="28"/>
          <w:szCs w:val="28"/>
        </w:rPr>
        <w:t xml:space="preserve">конкурсного </w:t>
      </w:r>
      <w:r w:rsidR="00A22A62">
        <w:rPr>
          <w:sz w:val="28"/>
          <w:szCs w:val="28"/>
        </w:rPr>
        <w:t>отбора</w:t>
      </w:r>
      <w:r w:rsidR="00B021FD">
        <w:rPr>
          <w:sz w:val="28"/>
          <w:szCs w:val="28"/>
        </w:rPr>
        <w:t xml:space="preserve"> </w:t>
      </w:r>
      <w:r w:rsidR="00604A7C">
        <w:rPr>
          <w:sz w:val="28"/>
          <w:szCs w:val="28"/>
        </w:rPr>
        <w:t>специализированной организации</w:t>
      </w:r>
      <w:r w:rsidR="00B021FD">
        <w:rPr>
          <w:sz w:val="28"/>
          <w:szCs w:val="28"/>
        </w:rPr>
        <w:t xml:space="preserve">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 w:rsidR="00C54E91">
        <w:rPr>
          <w:sz w:val="28"/>
          <w:szCs w:val="28"/>
        </w:rPr>
        <w:t xml:space="preserve"> </w:t>
      </w:r>
      <w:r w:rsidR="00D9135C">
        <w:rPr>
          <w:sz w:val="28"/>
          <w:szCs w:val="28"/>
        </w:rPr>
        <w:t xml:space="preserve">Ярославского муниципального района </w:t>
      </w:r>
      <w:r w:rsidR="00C54E91">
        <w:rPr>
          <w:sz w:val="28"/>
          <w:szCs w:val="28"/>
        </w:rPr>
        <w:t>(прилагается)</w:t>
      </w:r>
      <w:r w:rsidR="00B021FD">
        <w:rPr>
          <w:sz w:val="28"/>
          <w:szCs w:val="28"/>
        </w:rPr>
        <w:t xml:space="preserve">. </w:t>
      </w:r>
    </w:p>
    <w:p w:rsidR="00674CA9" w:rsidRDefault="006165A7" w:rsidP="006165A7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4CA9">
        <w:rPr>
          <w:sz w:val="28"/>
          <w:szCs w:val="28"/>
        </w:rPr>
        <w:t>Опубликовать постановление в газете «Ярославский агрокурьер».</w:t>
      </w:r>
    </w:p>
    <w:p w:rsidR="006344C1" w:rsidRDefault="00674CA9" w:rsidP="006165A7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42636">
        <w:rPr>
          <w:sz w:val="28"/>
          <w:szCs w:val="28"/>
        </w:rPr>
        <w:t xml:space="preserve">. </w:t>
      </w:r>
      <w:r w:rsidR="006344C1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6165A7">
        <w:rPr>
          <w:sz w:val="28"/>
          <w:szCs w:val="28"/>
        </w:rPr>
        <w:t xml:space="preserve">Ярославского муниципального района </w:t>
      </w:r>
      <w:r w:rsidR="006344C1">
        <w:rPr>
          <w:sz w:val="28"/>
          <w:szCs w:val="28"/>
        </w:rPr>
        <w:t>по экономике и финансам</w:t>
      </w:r>
      <w:bookmarkStart w:id="0" w:name="_GoBack"/>
      <w:bookmarkEnd w:id="0"/>
      <w:r w:rsidR="006344C1">
        <w:rPr>
          <w:sz w:val="28"/>
          <w:szCs w:val="28"/>
        </w:rPr>
        <w:t>.</w:t>
      </w:r>
    </w:p>
    <w:p w:rsidR="006344C1" w:rsidRPr="007A2ACC" w:rsidRDefault="00674CA9" w:rsidP="006165A7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44C1" w:rsidRPr="007A2ACC">
        <w:rPr>
          <w:sz w:val="28"/>
          <w:szCs w:val="28"/>
        </w:rPr>
        <w:t xml:space="preserve">. Постановление вступает в силу </w:t>
      </w:r>
      <w:r w:rsidR="00550C13">
        <w:rPr>
          <w:sz w:val="28"/>
          <w:szCs w:val="28"/>
        </w:rPr>
        <w:t>со дня</w:t>
      </w:r>
      <w:r w:rsidR="006344C1" w:rsidRPr="007A2ACC">
        <w:rPr>
          <w:sz w:val="28"/>
          <w:szCs w:val="28"/>
        </w:rPr>
        <w:t xml:space="preserve"> </w:t>
      </w:r>
      <w:r w:rsidR="006165A7">
        <w:rPr>
          <w:sz w:val="28"/>
          <w:szCs w:val="28"/>
        </w:rPr>
        <w:t>официального опубликования</w:t>
      </w:r>
      <w:r w:rsidR="006344C1" w:rsidRPr="007A2ACC">
        <w:rPr>
          <w:sz w:val="28"/>
          <w:szCs w:val="28"/>
        </w:rPr>
        <w:t>.</w:t>
      </w:r>
    </w:p>
    <w:p w:rsidR="006344C1" w:rsidRPr="007A2ACC" w:rsidRDefault="006344C1" w:rsidP="006165A7">
      <w:pPr>
        <w:pStyle w:val="21"/>
        <w:ind w:left="0" w:firstLine="709"/>
        <w:rPr>
          <w:sz w:val="28"/>
          <w:szCs w:val="28"/>
        </w:rPr>
      </w:pPr>
    </w:p>
    <w:p w:rsidR="006344C1" w:rsidRDefault="006344C1" w:rsidP="006344C1">
      <w:pPr>
        <w:pStyle w:val="31"/>
        <w:jc w:val="left"/>
        <w:rPr>
          <w:b w:val="0"/>
          <w:szCs w:val="28"/>
        </w:rPr>
      </w:pPr>
    </w:p>
    <w:p w:rsidR="006344C1" w:rsidRDefault="006344C1" w:rsidP="006344C1">
      <w:pPr>
        <w:pStyle w:val="31"/>
        <w:jc w:val="left"/>
        <w:rPr>
          <w:b w:val="0"/>
          <w:szCs w:val="28"/>
        </w:rPr>
      </w:pPr>
    </w:p>
    <w:p w:rsidR="007C12CD" w:rsidRDefault="007C12CD" w:rsidP="00E47AAA">
      <w:pPr>
        <w:pStyle w:val="31"/>
        <w:jc w:val="left"/>
        <w:rPr>
          <w:b w:val="0"/>
          <w:szCs w:val="28"/>
        </w:rPr>
      </w:pPr>
      <w:r>
        <w:rPr>
          <w:b w:val="0"/>
          <w:szCs w:val="28"/>
        </w:rPr>
        <w:t>Глава  Ярославского</w:t>
      </w:r>
    </w:p>
    <w:p w:rsidR="00D36ACD" w:rsidRPr="00B021FD" w:rsidRDefault="007C12CD" w:rsidP="00B021FD">
      <w:pPr>
        <w:pStyle w:val="31"/>
        <w:jc w:val="left"/>
        <w:rPr>
          <w:b w:val="0"/>
          <w:sz w:val="26"/>
          <w:szCs w:val="26"/>
        </w:rPr>
        <w:sectPr w:rsidR="00D36ACD" w:rsidRPr="00B021FD" w:rsidSect="00D36ACD">
          <w:headerReference w:type="default" r:id="rId9"/>
          <w:pgSz w:w="11907" w:h="16840" w:code="9"/>
          <w:pgMar w:top="851" w:right="737" w:bottom="709" w:left="1701" w:header="454" w:footer="720" w:gutter="0"/>
          <w:cols w:space="720"/>
          <w:titlePg/>
          <w:docGrid w:linePitch="360"/>
        </w:sectPr>
      </w:pPr>
      <w:r>
        <w:rPr>
          <w:b w:val="0"/>
          <w:szCs w:val="28"/>
        </w:rPr>
        <w:t xml:space="preserve">муниципального района </w:t>
      </w:r>
      <w:r w:rsidR="00E47AAA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</w:t>
      </w:r>
      <w:r w:rsidR="00E47AAA">
        <w:rPr>
          <w:b w:val="0"/>
          <w:szCs w:val="28"/>
        </w:rPr>
        <w:t xml:space="preserve"> </w:t>
      </w:r>
      <w:r w:rsidR="00CC61E5">
        <w:rPr>
          <w:b w:val="0"/>
          <w:szCs w:val="28"/>
        </w:rPr>
        <w:t>Н</w:t>
      </w:r>
      <w:r>
        <w:rPr>
          <w:b w:val="0"/>
          <w:szCs w:val="28"/>
        </w:rPr>
        <w:t>. В. Золотник</w:t>
      </w:r>
      <w:r w:rsidR="00B021FD">
        <w:rPr>
          <w:b w:val="0"/>
          <w:szCs w:val="28"/>
        </w:rPr>
        <w:t>ов</w:t>
      </w:r>
    </w:p>
    <w:p w:rsidR="00C54E91" w:rsidRPr="00C54E91" w:rsidRDefault="00C54E91" w:rsidP="00C54E91">
      <w:pPr>
        <w:ind w:left="5812"/>
        <w:jc w:val="both"/>
        <w:rPr>
          <w:sz w:val="28"/>
          <w:szCs w:val="28"/>
        </w:rPr>
      </w:pPr>
      <w:r w:rsidRPr="00C54E91">
        <w:rPr>
          <w:sz w:val="28"/>
          <w:szCs w:val="28"/>
        </w:rPr>
        <w:lastRenderedPageBreak/>
        <w:t>УТВЕРЖДЕН</w:t>
      </w:r>
    </w:p>
    <w:p w:rsidR="00C54E91" w:rsidRPr="00C54E91" w:rsidRDefault="00C54E91" w:rsidP="00C54E91">
      <w:pPr>
        <w:ind w:left="581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ЯМР</w:t>
      </w:r>
      <w:r>
        <w:rPr>
          <w:sz w:val="28"/>
          <w:szCs w:val="28"/>
        </w:rPr>
        <w:br/>
      </w:r>
      <w:r w:rsidRPr="00C54E91">
        <w:rPr>
          <w:sz w:val="28"/>
          <w:szCs w:val="28"/>
        </w:rPr>
        <w:t xml:space="preserve">от </w:t>
      </w:r>
      <w:r w:rsidR="00694906">
        <w:rPr>
          <w:sz w:val="28"/>
          <w:szCs w:val="28"/>
        </w:rPr>
        <w:t>01.08.2019 № 1391</w:t>
      </w:r>
    </w:p>
    <w:p w:rsidR="00C54E91" w:rsidRDefault="00C54E91" w:rsidP="00C54E91">
      <w:pPr>
        <w:ind w:left="5103"/>
        <w:rPr>
          <w:sz w:val="28"/>
          <w:szCs w:val="28"/>
        </w:rPr>
      </w:pPr>
    </w:p>
    <w:p w:rsidR="00ED672B" w:rsidRPr="00C54E91" w:rsidRDefault="00ED672B" w:rsidP="00C54E91">
      <w:pPr>
        <w:ind w:left="5103"/>
        <w:rPr>
          <w:sz w:val="28"/>
          <w:szCs w:val="28"/>
        </w:rPr>
      </w:pPr>
    </w:p>
    <w:p w:rsidR="00C54E91" w:rsidRPr="00C54E91" w:rsidRDefault="00C54E91" w:rsidP="00C54E91">
      <w:pPr>
        <w:jc w:val="center"/>
        <w:rPr>
          <w:b/>
          <w:sz w:val="28"/>
          <w:szCs w:val="28"/>
        </w:rPr>
      </w:pPr>
      <w:r w:rsidRPr="00C54E91">
        <w:rPr>
          <w:b/>
          <w:sz w:val="28"/>
          <w:szCs w:val="28"/>
        </w:rPr>
        <w:t>ПОРЯДОК</w:t>
      </w:r>
    </w:p>
    <w:p w:rsidR="00C54E91" w:rsidRPr="00C54E91" w:rsidRDefault="00C54E91" w:rsidP="00D9135C">
      <w:pPr>
        <w:jc w:val="center"/>
        <w:rPr>
          <w:rFonts w:eastAsiaTheme="minorHAnsi"/>
          <w:b/>
          <w:sz w:val="28"/>
          <w:szCs w:val="28"/>
        </w:rPr>
      </w:pPr>
      <w:r w:rsidRPr="00C54E91">
        <w:rPr>
          <w:b/>
          <w:sz w:val="28"/>
          <w:szCs w:val="28"/>
        </w:rPr>
        <w:t xml:space="preserve">конкурсного отбора </w:t>
      </w:r>
      <w:r w:rsidR="00604A7C">
        <w:rPr>
          <w:b/>
          <w:sz w:val="28"/>
          <w:szCs w:val="28"/>
        </w:rPr>
        <w:t>специализированной организации</w:t>
      </w:r>
      <w:r w:rsidR="00893FCB">
        <w:rPr>
          <w:b/>
          <w:sz w:val="28"/>
          <w:szCs w:val="28"/>
        </w:rPr>
        <w:br/>
      </w:r>
      <w:r w:rsidRPr="00C54E91">
        <w:rPr>
          <w:b/>
          <w:sz w:val="28"/>
          <w:szCs w:val="28"/>
        </w:rPr>
        <w:t xml:space="preserve">по </w:t>
      </w:r>
      <w:r w:rsidR="00D9135C">
        <w:rPr>
          <w:b/>
          <w:sz w:val="28"/>
          <w:szCs w:val="28"/>
        </w:rPr>
        <w:t>организации и проведению торгов</w:t>
      </w:r>
      <w:r w:rsidR="00893FCB">
        <w:rPr>
          <w:b/>
          <w:sz w:val="28"/>
          <w:szCs w:val="28"/>
        </w:rPr>
        <w:t xml:space="preserve"> на право заключения</w:t>
      </w:r>
      <w:r w:rsidR="00893FCB">
        <w:rPr>
          <w:b/>
          <w:sz w:val="28"/>
          <w:szCs w:val="28"/>
        </w:rPr>
        <w:br/>
      </w:r>
      <w:r w:rsidRPr="00C54E91">
        <w:rPr>
          <w:b/>
          <w:sz w:val="28"/>
          <w:szCs w:val="28"/>
        </w:rPr>
        <w:t>догово</w:t>
      </w:r>
      <w:r w:rsidR="00D9135C">
        <w:rPr>
          <w:b/>
          <w:sz w:val="28"/>
          <w:szCs w:val="28"/>
        </w:rPr>
        <w:t>ров на установку и эксплуатацию</w:t>
      </w:r>
      <w:r w:rsidR="00893FCB">
        <w:rPr>
          <w:b/>
          <w:sz w:val="28"/>
          <w:szCs w:val="28"/>
        </w:rPr>
        <w:t xml:space="preserve"> </w:t>
      </w:r>
      <w:r w:rsidRPr="00C54E91">
        <w:rPr>
          <w:b/>
          <w:sz w:val="28"/>
          <w:szCs w:val="28"/>
        </w:rPr>
        <w:t xml:space="preserve">рекламных конструкций, расположенных </w:t>
      </w:r>
      <w:r w:rsidRPr="00C54E91">
        <w:rPr>
          <w:rFonts w:eastAsiaTheme="minorHAnsi"/>
          <w:b/>
          <w:sz w:val="28"/>
          <w:szCs w:val="28"/>
        </w:rPr>
        <w:t>на земельных участках, зданиях или ином имущест</w:t>
      </w:r>
      <w:r w:rsidR="00D9135C">
        <w:rPr>
          <w:rFonts w:eastAsiaTheme="minorHAnsi"/>
          <w:b/>
          <w:sz w:val="28"/>
          <w:szCs w:val="28"/>
        </w:rPr>
        <w:t>ве, находящемся в муниципальной</w:t>
      </w:r>
      <w:r w:rsidR="00893FCB">
        <w:rPr>
          <w:rFonts w:eastAsiaTheme="minorHAnsi"/>
          <w:b/>
          <w:sz w:val="28"/>
          <w:szCs w:val="28"/>
        </w:rPr>
        <w:t xml:space="preserve"> </w:t>
      </w:r>
      <w:r w:rsidRPr="00C54E91">
        <w:rPr>
          <w:rFonts w:eastAsiaTheme="minorHAnsi"/>
          <w:b/>
          <w:sz w:val="28"/>
          <w:szCs w:val="28"/>
        </w:rPr>
        <w:t>собственности</w:t>
      </w:r>
      <w:r w:rsidR="00893FCB">
        <w:rPr>
          <w:rFonts w:eastAsiaTheme="minorHAnsi"/>
          <w:b/>
          <w:sz w:val="28"/>
          <w:szCs w:val="28"/>
        </w:rPr>
        <w:br/>
      </w:r>
      <w:r w:rsidR="00D9135C">
        <w:rPr>
          <w:rFonts w:eastAsiaTheme="minorHAnsi"/>
          <w:b/>
          <w:sz w:val="28"/>
          <w:szCs w:val="28"/>
        </w:rPr>
        <w:t>Ярославского муниципального района</w:t>
      </w:r>
    </w:p>
    <w:p w:rsidR="00C54E91" w:rsidRPr="00C54E91" w:rsidRDefault="00C54E91" w:rsidP="00C54E91">
      <w:pPr>
        <w:jc w:val="center"/>
        <w:rPr>
          <w:b/>
          <w:sz w:val="28"/>
          <w:szCs w:val="28"/>
        </w:rPr>
      </w:pPr>
    </w:p>
    <w:p w:rsidR="00C54E91" w:rsidRPr="00ED672B" w:rsidRDefault="00C54E91" w:rsidP="0069490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1. Общие положения</w:t>
      </w:r>
    </w:p>
    <w:p w:rsidR="00C54E91" w:rsidRPr="00ED672B" w:rsidRDefault="000C7DFF" w:rsidP="00694906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1.1. </w:t>
      </w:r>
      <w:r w:rsidR="00C54E91" w:rsidRPr="00ED672B">
        <w:rPr>
          <w:sz w:val="28"/>
          <w:szCs w:val="28"/>
        </w:rPr>
        <w:t xml:space="preserve">Порядок конкурсного отбора </w:t>
      </w:r>
      <w:r w:rsidR="00604A7C">
        <w:rPr>
          <w:sz w:val="28"/>
          <w:szCs w:val="28"/>
        </w:rPr>
        <w:t>специализированной организации</w:t>
      </w:r>
      <w:r w:rsidR="00C54E91" w:rsidRPr="00ED672B">
        <w:rPr>
          <w:sz w:val="28"/>
          <w:szCs w:val="28"/>
        </w:rPr>
        <w:t xml:space="preserve"> </w:t>
      </w:r>
      <w:r w:rsidR="00694906">
        <w:rPr>
          <w:sz w:val="28"/>
          <w:szCs w:val="28"/>
        </w:rPr>
        <w:t xml:space="preserve">                </w:t>
      </w:r>
      <w:r w:rsidR="00C54E91" w:rsidRPr="00ED672B">
        <w:rPr>
          <w:sz w:val="28"/>
          <w:szCs w:val="28"/>
        </w:rPr>
        <w:t xml:space="preserve">по организации и проведению торгов на право заключения договоров </w:t>
      </w:r>
      <w:r w:rsidR="00694906">
        <w:rPr>
          <w:sz w:val="28"/>
          <w:szCs w:val="28"/>
        </w:rPr>
        <w:t xml:space="preserve">                      </w:t>
      </w:r>
      <w:r w:rsidR="00C54E91" w:rsidRPr="00ED672B">
        <w:rPr>
          <w:sz w:val="28"/>
          <w:szCs w:val="28"/>
        </w:rPr>
        <w:t xml:space="preserve">на установку и эксплуатацию рекламных конструкций, расположенных </w:t>
      </w:r>
      <w:r w:rsidR="00694906">
        <w:rPr>
          <w:sz w:val="28"/>
          <w:szCs w:val="28"/>
        </w:rPr>
        <w:t xml:space="preserve">                  </w:t>
      </w:r>
      <w:r w:rsidR="00C54E91" w:rsidRPr="00ED672B">
        <w:rPr>
          <w:sz w:val="28"/>
          <w:szCs w:val="28"/>
        </w:rPr>
        <w:t xml:space="preserve">на земельных участка, зданиях или ином имуществе, находящемся </w:t>
      </w:r>
      <w:r w:rsidR="00694906">
        <w:rPr>
          <w:sz w:val="28"/>
          <w:szCs w:val="28"/>
        </w:rPr>
        <w:t xml:space="preserve">                              </w:t>
      </w:r>
      <w:r w:rsidR="00C54E91" w:rsidRPr="00ED672B">
        <w:rPr>
          <w:sz w:val="28"/>
          <w:szCs w:val="28"/>
        </w:rPr>
        <w:t xml:space="preserve">в муниципальной собственности </w:t>
      </w:r>
      <w:r w:rsidR="00D9135C">
        <w:rPr>
          <w:sz w:val="28"/>
          <w:szCs w:val="28"/>
        </w:rPr>
        <w:t>Ярославского муниципального района</w:t>
      </w:r>
      <w:r w:rsidR="00C54E91" w:rsidRPr="00ED672B">
        <w:rPr>
          <w:sz w:val="28"/>
          <w:szCs w:val="28"/>
        </w:rPr>
        <w:t xml:space="preserve">, </w:t>
      </w:r>
      <w:r w:rsidR="00D9135C" w:rsidRPr="00ED672B">
        <w:rPr>
          <w:sz w:val="28"/>
          <w:szCs w:val="28"/>
        </w:rPr>
        <w:t xml:space="preserve">(далее </w:t>
      </w:r>
      <w:r w:rsidR="00694906">
        <w:rPr>
          <w:sz w:val="28"/>
          <w:szCs w:val="28"/>
        </w:rPr>
        <w:t>-</w:t>
      </w:r>
      <w:r w:rsidR="00D9135C" w:rsidRPr="00ED672B">
        <w:rPr>
          <w:sz w:val="28"/>
          <w:szCs w:val="28"/>
        </w:rPr>
        <w:t xml:space="preserve"> Порядок)</w:t>
      </w:r>
      <w:r w:rsidR="00D9135C">
        <w:rPr>
          <w:sz w:val="28"/>
          <w:szCs w:val="28"/>
        </w:rPr>
        <w:t xml:space="preserve"> </w:t>
      </w:r>
      <w:r w:rsidR="00C54E91" w:rsidRPr="00ED672B">
        <w:rPr>
          <w:sz w:val="28"/>
          <w:szCs w:val="28"/>
        </w:rPr>
        <w:t xml:space="preserve">определяет условия и процедуру проведения конкурсного отбора </w:t>
      </w:r>
      <w:r w:rsidR="00D9135C">
        <w:rPr>
          <w:sz w:val="28"/>
          <w:szCs w:val="28"/>
        </w:rPr>
        <w:t xml:space="preserve">(далее </w:t>
      </w:r>
      <w:r w:rsidR="00694906">
        <w:rPr>
          <w:sz w:val="28"/>
          <w:szCs w:val="28"/>
        </w:rPr>
        <w:t>-</w:t>
      </w:r>
      <w:r w:rsidR="00D9135C">
        <w:rPr>
          <w:sz w:val="28"/>
          <w:szCs w:val="28"/>
        </w:rPr>
        <w:t xml:space="preserve"> конкурс) специализированной организации</w:t>
      </w:r>
      <w:r w:rsidR="00C54E91" w:rsidRPr="00ED672B">
        <w:rPr>
          <w:sz w:val="28"/>
          <w:szCs w:val="28"/>
        </w:rPr>
        <w:t xml:space="preserve"> по организации </w:t>
      </w:r>
      <w:r w:rsidR="00694906">
        <w:rPr>
          <w:sz w:val="28"/>
          <w:szCs w:val="28"/>
        </w:rPr>
        <w:t xml:space="preserve">               </w:t>
      </w:r>
      <w:r w:rsidR="00C54E91" w:rsidRPr="00ED672B">
        <w:rPr>
          <w:sz w:val="28"/>
          <w:szCs w:val="28"/>
        </w:rPr>
        <w:t xml:space="preserve">и проведению торгов на право заключения договоров на установку </w:t>
      </w:r>
      <w:r w:rsidR="00694906">
        <w:rPr>
          <w:sz w:val="28"/>
          <w:szCs w:val="28"/>
        </w:rPr>
        <w:t xml:space="preserve">                           </w:t>
      </w:r>
      <w:r w:rsidR="00C54E91" w:rsidRPr="00ED672B">
        <w:rPr>
          <w:sz w:val="28"/>
          <w:szCs w:val="28"/>
        </w:rPr>
        <w:t xml:space="preserve">и эксплуатацию рекламных конструкций, расположенных на земельных участка, зданиях или ином имуществе, находящемся в муниципальной собственности </w:t>
      </w:r>
      <w:r w:rsidR="00D9135C">
        <w:rPr>
          <w:sz w:val="28"/>
          <w:szCs w:val="28"/>
        </w:rPr>
        <w:t xml:space="preserve">Ярославского муниципального района, (далее </w:t>
      </w:r>
      <w:r w:rsidR="00694906">
        <w:rPr>
          <w:sz w:val="28"/>
          <w:szCs w:val="28"/>
        </w:rPr>
        <w:t>-</w:t>
      </w:r>
      <w:r w:rsidR="00D9135C">
        <w:rPr>
          <w:sz w:val="28"/>
          <w:szCs w:val="28"/>
        </w:rPr>
        <w:t xml:space="preserve"> конкурс) </w:t>
      </w:r>
      <w:r w:rsidR="00C54E91" w:rsidRPr="00ED672B">
        <w:rPr>
          <w:sz w:val="28"/>
          <w:szCs w:val="28"/>
        </w:rPr>
        <w:t xml:space="preserve">права и обязанности организатора конкурса, претендентов на участие в конкурсе (далее </w:t>
      </w:r>
      <w:r w:rsidR="00694906">
        <w:rPr>
          <w:sz w:val="28"/>
          <w:szCs w:val="28"/>
        </w:rPr>
        <w:t>-</w:t>
      </w:r>
      <w:r w:rsidR="00C54E91" w:rsidRPr="00ED672B">
        <w:rPr>
          <w:sz w:val="28"/>
          <w:szCs w:val="28"/>
        </w:rPr>
        <w:t xml:space="preserve"> претенденты) и участников конкурса, основные требования </w:t>
      </w:r>
      <w:r w:rsidR="00694906">
        <w:rPr>
          <w:sz w:val="28"/>
          <w:szCs w:val="28"/>
        </w:rPr>
        <w:t xml:space="preserve">                            </w:t>
      </w:r>
      <w:r w:rsidR="00C54E91" w:rsidRPr="00ED672B">
        <w:rPr>
          <w:sz w:val="28"/>
          <w:szCs w:val="28"/>
        </w:rPr>
        <w:t xml:space="preserve">к конкурсной документации. </w:t>
      </w:r>
    </w:p>
    <w:p w:rsidR="00C54E91" w:rsidRPr="00ED672B" w:rsidRDefault="000C7DFF" w:rsidP="00694906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1.2. </w:t>
      </w:r>
      <w:r w:rsidR="00C54E91" w:rsidRPr="00ED672B">
        <w:rPr>
          <w:sz w:val="28"/>
          <w:szCs w:val="28"/>
        </w:rPr>
        <w:t xml:space="preserve">Предметом конкурса является право на заключение договора </w:t>
      </w:r>
      <w:r w:rsidR="00694906">
        <w:rPr>
          <w:sz w:val="28"/>
          <w:szCs w:val="28"/>
        </w:rPr>
        <w:t xml:space="preserve">                    </w:t>
      </w:r>
      <w:r w:rsidR="00C54E91" w:rsidRPr="00ED672B">
        <w:rPr>
          <w:sz w:val="28"/>
          <w:szCs w:val="28"/>
        </w:rPr>
        <w:t xml:space="preserve">об организации и проведении торгов на право заключения договоров </w:t>
      </w:r>
      <w:r w:rsidR="00694906">
        <w:rPr>
          <w:sz w:val="28"/>
          <w:szCs w:val="28"/>
        </w:rPr>
        <w:t xml:space="preserve">                           </w:t>
      </w:r>
      <w:r w:rsidR="00C54E91" w:rsidRPr="00ED672B">
        <w:rPr>
          <w:sz w:val="28"/>
          <w:szCs w:val="28"/>
        </w:rPr>
        <w:t xml:space="preserve">на установку и эксплуатацию рекламных конструкций, расположенных </w:t>
      </w:r>
      <w:r w:rsidR="00694906">
        <w:rPr>
          <w:sz w:val="28"/>
          <w:szCs w:val="28"/>
        </w:rPr>
        <w:t xml:space="preserve">                  </w:t>
      </w:r>
      <w:r w:rsidR="00C54E91" w:rsidRPr="00ED672B">
        <w:rPr>
          <w:rFonts w:eastAsiaTheme="minorHAnsi"/>
          <w:sz w:val="28"/>
          <w:szCs w:val="28"/>
        </w:rPr>
        <w:t xml:space="preserve">на земельных участках, зданиях или ином имуществе, находящемся </w:t>
      </w:r>
      <w:r w:rsidR="00694906">
        <w:rPr>
          <w:rFonts w:eastAsiaTheme="minorHAnsi"/>
          <w:sz w:val="28"/>
          <w:szCs w:val="28"/>
        </w:rPr>
        <w:t xml:space="preserve">                            </w:t>
      </w:r>
      <w:r w:rsidR="00C54E91" w:rsidRPr="00ED672B">
        <w:rPr>
          <w:rFonts w:eastAsiaTheme="minorHAnsi"/>
          <w:sz w:val="28"/>
          <w:szCs w:val="28"/>
        </w:rPr>
        <w:t xml:space="preserve">в муниципальной собственности </w:t>
      </w:r>
      <w:r w:rsidR="00D9135C">
        <w:rPr>
          <w:rFonts w:eastAsiaTheme="minorHAnsi"/>
          <w:sz w:val="28"/>
          <w:szCs w:val="28"/>
        </w:rPr>
        <w:t xml:space="preserve">Ярославского муниципального района </w:t>
      </w:r>
      <w:r w:rsidR="00C54E91" w:rsidRPr="00ED672B">
        <w:rPr>
          <w:sz w:val="28"/>
          <w:szCs w:val="28"/>
        </w:rPr>
        <w:t xml:space="preserve">(далее </w:t>
      </w:r>
      <w:r w:rsidR="00694906">
        <w:rPr>
          <w:sz w:val="28"/>
          <w:szCs w:val="28"/>
        </w:rPr>
        <w:t>-</w:t>
      </w:r>
      <w:r w:rsidR="00C54E91" w:rsidRPr="00ED672B">
        <w:rPr>
          <w:sz w:val="28"/>
          <w:szCs w:val="28"/>
        </w:rPr>
        <w:t xml:space="preserve"> </w:t>
      </w:r>
      <w:r w:rsidR="00B97656">
        <w:rPr>
          <w:sz w:val="28"/>
          <w:szCs w:val="28"/>
        </w:rPr>
        <w:t>Д</w:t>
      </w:r>
      <w:r w:rsidR="00C54E91" w:rsidRPr="00ED672B">
        <w:rPr>
          <w:sz w:val="28"/>
          <w:szCs w:val="28"/>
        </w:rPr>
        <w:t>оговор).</w:t>
      </w:r>
    </w:p>
    <w:p w:rsidR="00C54E91" w:rsidRPr="00ED672B" w:rsidRDefault="00C54E91" w:rsidP="006949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 w:rsidRPr="00ED672B">
        <w:rPr>
          <w:sz w:val="28"/>
          <w:szCs w:val="28"/>
        </w:rPr>
        <w:t xml:space="preserve">1.3. Целью конкурса является выбор специализированной организации по организации и проведению торгов на право заключения договоров </w:t>
      </w:r>
      <w:r w:rsidR="00694906">
        <w:rPr>
          <w:sz w:val="28"/>
          <w:szCs w:val="28"/>
        </w:rPr>
        <w:t xml:space="preserve">                       </w:t>
      </w:r>
      <w:r w:rsidRPr="00ED672B">
        <w:rPr>
          <w:sz w:val="28"/>
          <w:szCs w:val="28"/>
        </w:rPr>
        <w:t xml:space="preserve">на установку и эксплуатацию рекламных конструкций, расположенных </w:t>
      </w:r>
      <w:r w:rsidR="00694906">
        <w:rPr>
          <w:sz w:val="28"/>
          <w:szCs w:val="28"/>
        </w:rPr>
        <w:t xml:space="preserve">                  </w:t>
      </w:r>
      <w:r w:rsidRPr="00ED672B">
        <w:rPr>
          <w:rFonts w:eastAsiaTheme="minorHAnsi"/>
          <w:sz w:val="28"/>
          <w:szCs w:val="28"/>
        </w:rPr>
        <w:t xml:space="preserve">на земельных участках, зданиях или ином имуществе, находящемся </w:t>
      </w:r>
      <w:r w:rsidR="00694906">
        <w:rPr>
          <w:rFonts w:eastAsiaTheme="minorHAnsi"/>
          <w:sz w:val="28"/>
          <w:szCs w:val="28"/>
        </w:rPr>
        <w:t xml:space="preserve">                             </w:t>
      </w:r>
      <w:r w:rsidRPr="00ED672B">
        <w:rPr>
          <w:rFonts w:eastAsiaTheme="minorHAnsi"/>
          <w:sz w:val="28"/>
          <w:szCs w:val="28"/>
        </w:rPr>
        <w:t>в муниципальной собственности</w:t>
      </w:r>
      <w:r w:rsidR="00D9135C">
        <w:rPr>
          <w:rFonts w:eastAsiaTheme="minorHAnsi"/>
          <w:sz w:val="28"/>
          <w:szCs w:val="28"/>
        </w:rPr>
        <w:t xml:space="preserve"> Ярославского муниципального района (далее </w:t>
      </w:r>
      <w:r w:rsidR="00694906">
        <w:rPr>
          <w:rFonts w:eastAsiaTheme="minorHAnsi"/>
          <w:sz w:val="28"/>
          <w:szCs w:val="28"/>
        </w:rPr>
        <w:t>-</w:t>
      </w:r>
      <w:r w:rsidR="00D9135C">
        <w:rPr>
          <w:rFonts w:eastAsiaTheme="minorHAnsi"/>
          <w:sz w:val="28"/>
          <w:szCs w:val="28"/>
        </w:rPr>
        <w:t xml:space="preserve"> муниципальн</w:t>
      </w:r>
      <w:r w:rsidR="00694906">
        <w:rPr>
          <w:rFonts w:eastAsiaTheme="minorHAnsi"/>
          <w:sz w:val="28"/>
          <w:szCs w:val="28"/>
        </w:rPr>
        <w:t>ая</w:t>
      </w:r>
      <w:r w:rsidR="00D9135C">
        <w:rPr>
          <w:rFonts w:eastAsiaTheme="minorHAnsi"/>
          <w:sz w:val="28"/>
          <w:szCs w:val="28"/>
        </w:rPr>
        <w:t xml:space="preserve"> собственност</w:t>
      </w:r>
      <w:r w:rsidR="00694906">
        <w:rPr>
          <w:rFonts w:eastAsiaTheme="minorHAnsi"/>
          <w:sz w:val="28"/>
          <w:szCs w:val="28"/>
        </w:rPr>
        <w:t>ь</w:t>
      </w:r>
      <w:r w:rsidR="00D9135C">
        <w:rPr>
          <w:rFonts w:eastAsiaTheme="minorHAnsi"/>
          <w:sz w:val="28"/>
          <w:szCs w:val="28"/>
        </w:rPr>
        <w:t>)</w:t>
      </w:r>
      <w:r w:rsidRPr="00ED672B">
        <w:rPr>
          <w:rFonts w:eastAsiaTheme="minorHAnsi"/>
          <w:sz w:val="28"/>
          <w:szCs w:val="28"/>
        </w:rPr>
        <w:t>.</w:t>
      </w:r>
    </w:p>
    <w:p w:rsidR="00C54E91" w:rsidRPr="00ED672B" w:rsidRDefault="00C54E91" w:rsidP="00694906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1.4. Организатор конкурса</w:t>
      </w:r>
      <w:r w:rsidR="00ED672B" w:rsidRPr="00ED672B">
        <w:rPr>
          <w:sz w:val="28"/>
          <w:szCs w:val="28"/>
        </w:rPr>
        <w:t xml:space="preserve"> определяется </w:t>
      </w:r>
      <w:r w:rsidR="00B97656">
        <w:rPr>
          <w:sz w:val="28"/>
          <w:szCs w:val="28"/>
        </w:rPr>
        <w:t xml:space="preserve">постановлением </w:t>
      </w:r>
      <w:r w:rsidR="00ED672B" w:rsidRPr="00ED672B">
        <w:rPr>
          <w:sz w:val="28"/>
          <w:szCs w:val="28"/>
        </w:rPr>
        <w:t>Администраци</w:t>
      </w:r>
      <w:r w:rsidR="00B97656">
        <w:rPr>
          <w:sz w:val="28"/>
          <w:szCs w:val="28"/>
        </w:rPr>
        <w:t>и</w:t>
      </w:r>
      <w:r w:rsidR="00ED672B" w:rsidRPr="00ED672B">
        <w:rPr>
          <w:sz w:val="28"/>
          <w:szCs w:val="28"/>
        </w:rPr>
        <w:t xml:space="preserve"> Ярославского муниципального района</w:t>
      </w:r>
      <w:r w:rsidRPr="00ED672B">
        <w:rPr>
          <w:sz w:val="28"/>
          <w:szCs w:val="28"/>
        </w:rPr>
        <w:t>.</w:t>
      </w:r>
    </w:p>
    <w:p w:rsidR="000C7DFF" w:rsidRDefault="000C7DFF" w:rsidP="00C54E91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4906" w:rsidRPr="00ED672B" w:rsidRDefault="00694906" w:rsidP="00C54E91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4E91" w:rsidRPr="00ED672B" w:rsidRDefault="00C54E91" w:rsidP="0045788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D672B">
        <w:rPr>
          <w:bCs/>
          <w:sz w:val="28"/>
          <w:szCs w:val="28"/>
        </w:rPr>
        <w:lastRenderedPageBreak/>
        <w:t>2. Функции организатора конкурса</w:t>
      </w:r>
    </w:p>
    <w:p w:rsidR="00C54E91" w:rsidRPr="00ED672B" w:rsidRDefault="00F74E97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54E91" w:rsidRPr="00ED672B">
        <w:rPr>
          <w:sz w:val="28"/>
          <w:szCs w:val="28"/>
        </w:rPr>
        <w:t>При подготовке и проведении конкурса организатор конкурса осуществляет следующие функции: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разрабатывает и утверждает конкурсную документацию;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разъясняет положения конкурсной документации;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организует деятельность конкурсной комиссии;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 организует подготовку и публикацию информационного сообщения </w:t>
      </w:r>
      <w:r w:rsidR="00457888">
        <w:rPr>
          <w:sz w:val="28"/>
          <w:szCs w:val="28"/>
        </w:rPr>
        <w:t xml:space="preserve">                 </w:t>
      </w:r>
      <w:r w:rsidRPr="00ED672B">
        <w:rPr>
          <w:sz w:val="28"/>
          <w:szCs w:val="28"/>
        </w:rPr>
        <w:t xml:space="preserve">о проведении конкурса, информационного сообщения о внесении изменений </w:t>
      </w:r>
      <w:r w:rsidR="00457888">
        <w:rPr>
          <w:sz w:val="28"/>
          <w:szCs w:val="28"/>
        </w:rPr>
        <w:t xml:space="preserve">             </w:t>
      </w:r>
      <w:r w:rsidRPr="00ED672B">
        <w:rPr>
          <w:sz w:val="28"/>
          <w:szCs w:val="28"/>
        </w:rPr>
        <w:t>в конкурсную документацию;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определяет место, дату и время начала и окончания приема заявок </w:t>
      </w:r>
      <w:r w:rsidR="00457888">
        <w:rPr>
          <w:sz w:val="28"/>
          <w:szCs w:val="28"/>
        </w:rPr>
        <w:t xml:space="preserve">                 </w:t>
      </w:r>
      <w:r w:rsidRPr="00ED672B">
        <w:rPr>
          <w:sz w:val="28"/>
          <w:szCs w:val="28"/>
        </w:rPr>
        <w:t xml:space="preserve">на участие в конкурсе (далее </w:t>
      </w:r>
      <w:r w:rsidR="00457888">
        <w:rPr>
          <w:sz w:val="28"/>
          <w:szCs w:val="28"/>
        </w:rPr>
        <w:t>-</w:t>
      </w:r>
      <w:r w:rsidRPr="00ED672B">
        <w:rPr>
          <w:sz w:val="28"/>
          <w:szCs w:val="28"/>
        </w:rPr>
        <w:t xml:space="preserve"> заявка), порядок приема заявок, место, дату </w:t>
      </w:r>
      <w:r w:rsidR="00457888">
        <w:rPr>
          <w:sz w:val="28"/>
          <w:szCs w:val="28"/>
        </w:rPr>
        <w:t xml:space="preserve">                </w:t>
      </w:r>
      <w:r w:rsidRPr="00ED672B">
        <w:rPr>
          <w:sz w:val="28"/>
          <w:szCs w:val="28"/>
        </w:rPr>
        <w:t>и время определения участников конкурса и место, дату и время определения победителей конкурса;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принимает заявки с документами от претендентов, организует регистрацию заявок в журнале приема заявок, обеспечивает сохранность представленных заявок и документов, а также конфиденциальность сведений о претендентах и участниках конкурса;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организует подготовку и публикацию информационного сообщения </w:t>
      </w:r>
      <w:r w:rsidR="00457888">
        <w:rPr>
          <w:sz w:val="28"/>
          <w:szCs w:val="28"/>
        </w:rPr>
        <w:t xml:space="preserve">     </w:t>
      </w:r>
      <w:r w:rsidRPr="00ED672B">
        <w:rPr>
          <w:sz w:val="28"/>
          <w:szCs w:val="28"/>
        </w:rPr>
        <w:t>об итогах конкурса;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уведомляет участников конкурса о результатах проведения конкурса;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 осуществляет подготовку проекта договора;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заключает</w:t>
      </w:r>
      <w:r w:rsidR="00F74E97">
        <w:rPr>
          <w:sz w:val="28"/>
          <w:szCs w:val="28"/>
        </w:rPr>
        <w:t xml:space="preserve"> договор с победителем конкурса.</w:t>
      </w:r>
    </w:p>
    <w:p w:rsidR="00C54E91" w:rsidRPr="00ED672B" w:rsidRDefault="00F74E97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конкурса помимо функций, установленных пунктом</w:t>
      </w:r>
      <w:r w:rsidR="00C37C9F">
        <w:rPr>
          <w:sz w:val="28"/>
          <w:szCs w:val="28"/>
        </w:rPr>
        <w:t> </w:t>
      </w:r>
      <w:r>
        <w:rPr>
          <w:sz w:val="28"/>
          <w:szCs w:val="28"/>
        </w:rPr>
        <w:t>2.1 Порядка,</w:t>
      </w:r>
      <w:r w:rsidR="00C54E91" w:rsidRPr="00ED672B">
        <w:rPr>
          <w:sz w:val="28"/>
          <w:szCs w:val="28"/>
        </w:rPr>
        <w:t> выполняет иные функции, предусмотренные конкурсной документацией, необходимые для организации и проведения конкурса.</w:t>
      </w:r>
    </w:p>
    <w:p w:rsidR="00C54E91" w:rsidRPr="00ED672B" w:rsidRDefault="00C54E91" w:rsidP="004578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672B">
        <w:rPr>
          <w:sz w:val="28"/>
          <w:szCs w:val="28"/>
        </w:rPr>
        <w:t>3. Конкурсная комиссия</w:t>
      </w:r>
    </w:p>
    <w:p w:rsidR="00C54E91" w:rsidRPr="00ED672B" w:rsidRDefault="000C7DFF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3.1. </w:t>
      </w:r>
      <w:r w:rsidR="00C54E91" w:rsidRPr="00ED672B">
        <w:rPr>
          <w:sz w:val="28"/>
          <w:szCs w:val="28"/>
        </w:rPr>
        <w:t xml:space="preserve">Для проведения конкурса </w:t>
      </w:r>
      <w:r w:rsidR="00C37C9F">
        <w:rPr>
          <w:sz w:val="28"/>
          <w:szCs w:val="28"/>
        </w:rPr>
        <w:t xml:space="preserve">распоряжением комитета по управлению муниципальным имуществом Администрации Ярославского муниципального района (далее </w:t>
      </w:r>
      <w:r w:rsidR="00457888">
        <w:rPr>
          <w:sz w:val="28"/>
          <w:szCs w:val="28"/>
        </w:rPr>
        <w:t>-</w:t>
      </w:r>
      <w:r w:rsidR="00C37C9F">
        <w:rPr>
          <w:sz w:val="28"/>
          <w:szCs w:val="28"/>
        </w:rPr>
        <w:t xml:space="preserve"> Уполномоченный орган) </w:t>
      </w:r>
      <w:r w:rsidR="00C54E91" w:rsidRPr="00ED672B">
        <w:rPr>
          <w:sz w:val="28"/>
          <w:szCs w:val="28"/>
        </w:rPr>
        <w:t xml:space="preserve">создается конкурсная комиссия </w:t>
      </w:r>
      <w:r w:rsidR="00457888">
        <w:rPr>
          <w:sz w:val="28"/>
          <w:szCs w:val="28"/>
        </w:rPr>
        <w:t xml:space="preserve">                   </w:t>
      </w:r>
      <w:r w:rsidR="00C54E91" w:rsidRPr="00ED672B">
        <w:rPr>
          <w:sz w:val="28"/>
          <w:szCs w:val="28"/>
        </w:rPr>
        <w:t>в количестве не менее пяти человек.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672B">
        <w:rPr>
          <w:rFonts w:eastAsiaTheme="minorHAnsi"/>
          <w:sz w:val="28"/>
          <w:szCs w:val="28"/>
        </w:rPr>
        <w:t>Р</w:t>
      </w:r>
      <w:r w:rsidR="00C37C9F">
        <w:rPr>
          <w:rFonts w:eastAsiaTheme="minorHAnsi"/>
          <w:sz w:val="28"/>
          <w:szCs w:val="28"/>
        </w:rPr>
        <w:t xml:space="preserve">аспоряжение Уполномоченного органа </w:t>
      </w:r>
      <w:r w:rsidRPr="00ED672B">
        <w:rPr>
          <w:rFonts w:eastAsiaTheme="minorHAnsi"/>
          <w:sz w:val="28"/>
          <w:szCs w:val="28"/>
        </w:rPr>
        <w:t xml:space="preserve">о создании конкурсной комиссии принимается до даты размещения информационного сообщения </w:t>
      </w:r>
      <w:r w:rsidR="00457888">
        <w:rPr>
          <w:rFonts w:eastAsiaTheme="minorHAnsi"/>
          <w:sz w:val="28"/>
          <w:szCs w:val="28"/>
        </w:rPr>
        <w:t xml:space="preserve">                  </w:t>
      </w:r>
      <w:r w:rsidRPr="00ED672B">
        <w:rPr>
          <w:rFonts w:eastAsiaTheme="minorHAnsi"/>
          <w:sz w:val="28"/>
          <w:szCs w:val="28"/>
        </w:rPr>
        <w:t xml:space="preserve">о проведении конкурса, при этом </w:t>
      </w:r>
      <w:r w:rsidR="00D9135C">
        <w:rPr>
          <w:rFonts w:eastAsiaTheme="minorHAnsi"/>
          <w:sz w:val="28"/>
          <w:szCs w:val="28"/>
        </w:rPr>
        <w:t>организатором конкурса</w:t>
      </w:r>
      <w:r w:rsidRPr="00ED672B">
        <w:rPr>
          <w:rFonts w:eastAsiaTheme="minorHAnsi"/>
          <w:sz w:val="28"/>
          <w:szCs w:val="28"/>
        </w:rPr>
        <w:t xml:space="preserve"> утверждается состав комиссии и порядок ее работы, назначается председатель и секретарь конкурсной комиссии.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3.2</w:t>
      </w:r>
      <w:r w:rsidR="000C7DFF" w:rsidRPr="00ED672B">
        <w:rPr>
          <w:sz w:val="28"/>
          <w:szCs w:val="28"/>
        </w:rPr>
        <w:t xml:space="preserve">. </w:t>
      </w:r>
      <w:r w:rsidRPr="00ED672B">
        <w:rPr>
          <w:sz w:val="28"/>
          <w:szCs w:val="28"/>
        </w:rPr>
        <w:t xml:space="preserve">Членами конкурсной комиссии не могут быть лица, состоящие </w:t>
      </w:r>
      <w:r w:rsidR="00457888">
        <w:rPr>
          <w:sz w:val="28"/>
          <w:szCs w:val="28"/>
        </w:rPr>
        <w:t xml:space="preserve">               </w:t>
      </w:r>
      <w:r w:rsidRPr="00ED672B">
        <w:rPr>
          <w:sz w:val="28"/>
          <w:szCs w:val="28"/>
        </w:rPr>
        <w:t>в штате организаций, представивших заявки, либо лица, являющиеся акционерами (участниками) этих организаций, членами их органов управления или аффилированными лицами претендентов.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3.3.</w:t>
      </w:r>
      <w:r w:rsidR="00CE7D1D">
        <w:rPr>
          <w:sz w:val="28"/>
          <w:szCs w:val="28"/>
        </w:rPr>
        <w:t xml:space="preserve"> </w:t>
      </w:r>
      <w:r w:rsidRPr="00ED672B">
        <w:rPr>
          <w:sz w:val="28"/>
          <w:szCs w:val="28"/>
        </w:rPr>
        <w:t xml:space="preserve">Конкурсная комиссия правомочна принимать решения, если на ее заседании присутствует не менее </w:t>
      </w:r>
      <w:r w:rsidR="00CE7D1D">
        <w:rPr>
          <w:sz w:val="28"/>
          <w:szCs w:val="28"/>
        </w:rPr>
        <w:t>половины</w:t>
      </w:r>
      <w:r w:rsidRPr="00ED672B">
        <w:rPr>
          <w:sz w:val="28"/>
          <w:szCs w:val="28"/>
        </w:rPr>
        <w:t xml:space="preserve"> общего числа членов конкурсной комиссии.</w:t>
      </w:r>
    </w:p>
    <w:p w:rsidR="00C54E91" w:rsidRPr="00ED672B" w:rsidRDefault="000C7DFF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 xml:space="preserve">3.4. </w:t>
      </w:r>
      <w:r w:rsidR="00C54E91" w:rsidRPr="00ED672B">
        <w:rPr>
          <w:sz w:val="28"/>
          <w:szCs w:val="28"/>
        </w:rPr>
        <w:t xml:space="preserve">Решения конкурсной комиссии принимаются большинством голосов от числа членов конкурсной комиссии, принявших участие </w:t>
      </w:r>
      <w:r w:rsidR="00457888">
        <w:rPr>
          <w:sz w:val="28"/>
          <w:szCs w:val="28"/>
        </w:rPr>
        <w:t xml:space="preserve">                         </w:t>
      </w:r>
      <w:r w:rsidR="00C54E91" w:rsidRPr="00ED672B">
        <w:rPr>
          <w:sz w:val="28"/>
          <w:szCs w:val="28"/>
        </w:rPr>
        <w:t xml:space="preserve">в ее заседании. Каждый член конкурсной комиссии имеет один голос. </w:t>
      </w:r>
      <w:r w:rsidR="00457888">
        <w:rPr>
          <w:sz w:val="28"/>
          <w:szCs w:val="28"/>
        </w:rPr>
        <w:t xml:space="preserve">                         </w:t>
      </w:r>
      <w:r w:rsidR="00C54E91" w:rsidRPr="00ED672B">
        <w:rPr>
          <w:sz w:val="28"/>
          <w:szCs w:val="28"/>
        </w:rPr>
        <w:t xml:space="preserve">В случае равенства числа голосов голос председателя </w:t>
      </w:r>
      <w:r w:rsidR="00B97656">
        <w:rPr>
          <w:sz w:val="28"/>
          <w:szCs w:val="28"/>
        </w:rPr>
        <w:t xml:space="preserve">комиссии </w:t>
      </w:r>
      <w:r w:rsidR="00C54E91" w:rsidRPr="00ED672B">
        <w:rPr>
          <w:sz w:val="28"/>
          <w:szCs w:val="28"/>
        </w:rPr>
        <w:t>считается решающим.</w:t>
      </w:r>
    </w:p>
    <w:p w:rsidR="00C54E91" w:rsidRPr="00ED672B" w:rsidRDefault="000C7DFF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3.5. </w:t>
      </w:r>
      <w:r w:rsidR="00C54E91" w:rsidRPr="00ED672B">
        <w:rPr>
          <w:sz w:val="28"/>
          <w:szCs w:val="28"/>
        </w:rPr>
        <w:t>Конкурсная комиссия выполняет следующие функции:</w:t>
      </w:r>
    </w:p>
    <w:p w:rsidR="00C54E91" w:rsidRPr="00ED672B" w:rsidRDefault="00C54E91" w:rsidP="000C7D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проверяет документы, представленные претендентами в соответствии </w:t>
      </w:r>
      <w:r w:rsidR="00457888">
        <w:rPr>
          <w:sz w:val="28"/>
          <w:szCs w:val="28"/>
        </w:rPr>
        <w:t xml:space="preserve">          </w:t>
      </w:r>
      <w:r w:rsidRPr="00ED672B">
        <w:rPr>
          <w:sz w:val="28"/>
          <w:szCs w:val="28"/>
        </w:rPr>
        <w:t xml:space="preserve">с требованиями, установленными конкурсной документацией, </w:t>
      </w:r>
      <w:r w:rsidR="00457888">
        <w:rPr>
          <w:sz w:val="28"/>
          <w:szCs w:val="28"/>
        </w:rPr>
        <w:t xml:space="preserve">                                    </w:t>
      </w:r>
      <w:r w:rsidRPr="00ED672B">
        <w:rPr>
          <w:sz w:val="28"/>
          <w:szCs w:val="28"/>
        </w:rPr>
        <w:t>и достоверность сведений, содержащихся в этих документах;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устанавливает соответствие претендентов и представленных ими заявок требованиям, установленным Порядком и конкурсной документацией, и соответствие конкурсных предложений критериям конкурса </w:t>
      </w:r>
      <w:r w:rsidR="00457888">
        <w:rPr>
          <w:sz w:val="28"/>
          <w:szCs w:val="28"/>
        </w:rPr>
        <w:t xml:space="preserve">                                    </w:t>
      </w:r>
      <w:r w:rsidRPr="00ED672B">
        <w:rPr>
          <w:sz w:val="28"/>
          <w:szCs w:val="28"/>
        </w:rPr>
        <w:t>и установленным требованиям;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претендентами сведений;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принимает решения о допуске претендента к участию в конкурсе </w:t>
      </w:r>
      <w:r w:rsidR="00457888">
        <w:rPr>
          <w:sz w:val="28"/>
          <w:szCs w:val="28"/>
        </w:rPr>
        <w:t xml:space="preserve">                    </w:t>
      </w:r>
      <w:r w:rsidRPr="00ED672B">
        <w:rPr>
          <w:sz w:val="28"/>
          <w:szCs w:val="28"/>
        </w:rPr>
        <w:t xml:space="preserve">и о признании его участником конкурса или об отказе в допуске претендента </w:t>
      </w:r>
      <w:r w:rsidR="00457888">
        <w:rPr>
          <w:sz w:val="28"/>
          <w:szCs w:val="28"/>
        </w:rPr>
        <w:t xml:space="preserve">                            </w:t>
      </w:r>
      <w:r w:rsidRPr="00ED672B">
        <w:rPr>
          <w:sz w:val="28"/>
          <w:szCs w:val="28"/>
        </w:rPr>
        <w:t>к участию в конкурсе;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рассматривает и оценивает заявки, в том числе осуществляет </w:t>
      </w:r>
      <w:r w:rsidR="00457888">
        <w:rPr>
          <w:sz w:val="28"/>
          <w:szCs w:val="28"/>
        </w:rPr>
        <w:t xml:space="preserve">                         </w:t>
      </w:r>
      <w:r w:rsidRPr="00ED672B">
        <w:rPr>
          <w:sz w:val="28"/>
          <w:szCs w:val="28"/>
        </w:rPr>
        <w:t>их оценку в соответствии с критериями конкурса;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- определяет победителя конкурса и направляет ему уведомление </w:t>
      </w:r>
      <w:r w:rsidR="00457888">
        <w:rPr>
          <w:sz w:val="28"/>
          <w:szCs w:val="28"/>
        </w:rPr>
        <w:t xml:space="preserve">                      </w:t>
      </w:r>
      <w:r w:rsidRPr="00ED672B">
        <w:rPr>
          <w:sz w:val="28"/>
          <w:szCs w:val="28"/>
        </w:rPr>
        <w:t>о признании его победителем конкурса;</w:t>
      </w:r>
    </w:p>
    <w:p w:rsidR="00C54E91" w:rsidRPr="00ED672B" w:rsidRDefault="00C54E91" w:rsidP="000C7DFF">
      <w:pPr>
        <w:tabs>
          <w:tab w:val="left" w:pos="74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подписывает протокол рассмотрения заявок;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- выполняет иные функции, предусмотренные конкурсной документацией.</w:t>
      </w:r>
    </w:p>
    <w:p w:rsidR="00C54E91" w:rsidRPr="00ED672B" w:rsidRDefault="00C54E91" w:rsidP="0045788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 Условия участия в конкурсе и порядок подачи заявок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4.1. Конкурс является открытым по составу участников.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4.2. Претендентами могут быть юридические лица, принимающие </w:t>
      </w:r>
      <w:r w:rsidR="00457888">
        <w:rPr>
          <w:sz w:val="28"/>
          <w:szCs w:val="28"/>
        </w:rPr>
        <w:t xml:space="preserve">                  </w:t>
      </w:r>
      <w:r w:rsidRPr="00ED672B">
        <w:rPr>
          <w:sz w:val="28"/>
          <w:szCs w:val="28"/>
        </w:rPr>
        <w:t>на себя обязательства по соблюдению условий конкурса и соответствующие требованиям, установленным конкурсной документацией.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К участию в конкурсном отборе не допускаются организации: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- не зарегистрированные на территории Ярославской области;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- имеющие задолженность по обязательным платежам перед бюджетами всех уровней бюджетной системы Российской Федерации </w:t>
      </w:r>
      <w:r w:rsidR="00457888">
        <w:rPr>
          <w:sz w:val="28"/>
          <w:szCs w:val="28"/>
        </w:rPr>
        <w:t xml:space="preserve">                                            </w:t>
      </w:r>
      <w:r w:rsidRPr="00ED672B">
        <w:rPr>
          <w:sz w:val="28"/>
          <w:szCs w:val="28"/>
        </w:rPr>
        <w:t>и государственными внебюджетными фондами;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- находящиеся в процессе ликвидации, реорганизации в соответствии </w:t>
      </w:r>
      <w:r w:rsidR="00457888">
        <w:rPr>
          <w:sz w:val="28"/>
          <w:szCs w:val="28"/>
        </w:rPr>
        <w:t xml:space="preserve">                  </w:t>
      </w:r>
      <w:r w:rsidRPr="00ED672B">
        <w:rPr>
          <w:sz w:val="28"/>
          <w:szCs w:val="28"/>
        </w:rPr>
        <w:t>с действующим законодательством.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4.3. Заявки подаются претендентами в закрытой форме (в запечатанных конвертах).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4.4. Заявки должны отвечать установленным конкурсной документацией требованиям и содержать следующие документы, предусмотренные конкурсной документацией: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>4.4.1. Документы, подтверждающие соответствие претендентов требованиям, предъявляемым к участникам конкурса:</w:t>
      </w:r>
    </w:p>
    <w:p w:rsidR="00C54E91" w:rsidRPr="00ED672B" w:rsidRDefault="00C54E91" w:rsidP="000C7D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- учредительные документы;</w:t>
      </w:r>
    </w:p>
    <w:p w:rsidR="00C54E91" w:rsidRPr="00ED672B" w:rsidRDefault="00C54E91" w:rsidP="000C7D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- доверенность или иной документ, подтверждающий полномочия представителя претендента;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- документы, подтверждающие отсутствие у претендента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- справка об отсутствии в организации реорганизации, ликвидации, банкротства, открытии конкурсного производства, решения </w:t>
      </w:r>
      <w:r w:rsidR="00457888">
        <w:rPr>
          <w:sz w:val="28"/>
          <w:szCs w:val="28"/>
        </w:rPr>
        <w:t xml:space="preserve">                                        </w:t>
      </w:r>
      <w:r w:rsidRPr="00ED672B">
        <w:rPr>
          <w:sz w:val="28"/>
          <w:szCs w:val="28"/>
        </w:rPr>
        <w:t>о приостановлении деятельности претендента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- документы, подтверждающие отсутствие у руководителя, членов коллегиального исполнительного органа и главного бухгалтера претендента судимости за преступления в сфере экономики (за исключением лиц, </w:t>
      </w:r>
      <w:r w:rsidR="00457888">
        <w:rPr>
          <w:sz w:val="28"/>
          <w:szCs w:val="28"/>
        </w:rPr>
        <w:t xml:space="preserve">                         </w:t>
      </w:r>
      <w:r w:rsidRPr="00ED672B">
        <w:rPr>
          <w:sz w:val="28"/>
          <w:szCs w:val="28"/>
        </w:rPr>
        <w:t>у которых такая судимость погашена или снята).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4.4.2. Конкурсное предложение – документы, подтверждающие квалификацию претендента (его соответствие критериям, установленным в соответствии с пунктом 5.7 Порядка).</w:t>
      </w:r>
    </w:p>
    <w:p w:rsidR="00C54E91" w:rsidRPr="00ED672B" w:rsidRDefault="00C54E91" w:rsidP="000C7DFF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4.5. Документы, указанные в пункте 4.4 Порядка, в части их оформления и содержания должны соответствовать требованиям законодательства Российской Федерации.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Документы, представляемые иностранными лицами, должны иметь надлежащим образом заверенный перевод на русский язык.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4.6. Заявка оформляется на русском языке в произвольной письменной форме, к заявке прилагается опись представленных претендентом документов и материалов, удостоверенная подписью руководителя претендента.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4.7. Один претендент имеет право подать только одну заявку в отношении предмета конкурса.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4.8. Срок приема заявок составляет 30 дней со дня опубликования </w:t>
      </w:r>
      <w:r w:rsidR="00457888">
        <w:rPr>
          <w:sz w:val="28"/>
          <w:szCs w:val="28"/>
        </w:rPr>
        <w:t xml:space="preserve">                     </w:t>
      </w:r>
      <w:r w:rsidRPr="00ED672B">
        <w:rPr>
          <w:sz w:val="28"/>
          <w:szCs w:val="28"/>
        </w:rPr>
        <w:t>и размещения информационного сообщения о проведении конкурса.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4.9. Представленная в конкурсную комиссию заявка подлежит регистрации в журнале заявок под порядковым номером, с указанием даты </w:t>
      </w:r>
      <w:r w:rsidR="00457888">
        <w:rPr>
          <w:sz w:val="28"/>
          <w:szCs w:val="28"/>
        </w:rPr>
        <w:t xml:space="preserve">               </w:t>
      </w:r>
      <w:r w:rsidRPr="00ED672B">
        <w:rPr>
          <w:sz w:val="28"/>
          <w:szCs w:val="28"/>
        </w:rPr>
        <w:t>и точного времени ее представления во избежание совпадения этого времени со временем представления других заявок.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4.10. Конверт с заявкой, представленной в конкурсную комиссию </w:t>
      </w:r>
      <w:r w:rsidR="00457888">
        <w:rPr>
          <w:sz w:val="28"/>
          <w:szCs w:val="28"/>
        </w:rPr>
        <w:t xml:space="preserve">                      </w:t>
      </w:r>
      <w:r w:rsidRPr="00ED672B">
        <w:rPr>
          <w:sz w:val="28"/>
          <w:szCs w:val="28"/>
        </w:rPr>
        <w:t xml:space="preserve">по истечении срока представления заявок, не вскрывается и в течение одного рабочего дня с даты получения такой заявки возвращается представившему </w:t>
      </w:r>
      <w:r w:rsidR="00457888">
        <w:rPr>
          <w:sz w:val="28"/>
          <w:szCs w:val="28"/>
        </w:rPr>
        <w:t xml:space="preserve"> </w:t>
      </w:r>
      <w:r w:rsidRPr="00ED672B">
        <w:rPr>
          <w:sz w:val="28"/>
          <w:szCs w:val="28"/>
        </w:rPr>
        <w:lastRenderedPageBreak/>
        <w:t xml:space="preserve">ее претенденту вместе с описью представленных им документов </w:t>
      </w:r>
      <w:r w:rsidR="00457888">
        <w:rPr>
          <w:sz w:val="28"/>
          <w:szCs w:val="28"/>
        </w:rPr>
        <w:t xml:space="preserve">                                 </w:t>
      </w:r>
      <w:r w:rsidRPr="00ED672B">
        <w:rPr>
          <w:sz w:val="28"/>
          <w:szCs w:val="28"/>
        </w:rPr>
        <w:t>и материалов, на которой делается отметка об отказе в приеме заявки.</w:t>
      </w:r>
    </w:p>
    <w:p w:rsidR="00C54E91" w:rsidRPr="00ED672B" w:rsidRDefault="00C54E91" w:rsidP="000C7D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 xml:space="preserve">4.11. Претендент вправе изменить или отозвать свою заявку </w:t>
      </w:r>
      <w:r w:rsidR="00457888">
        <w:rPr>
          <w:sz w:val="28"/>
          <w:szCs w:val="28"/>
        </w:rPr>
        <w:t xml:space="preserve">                              </w:t>
      </w:r>
      <w:r w:rsidRPr="00ED672B">
        <w:rPr>
          <w:sz w:val="28"/>
          <w:szCs w:val="28"/>
        </w:rPr>
        <w:t xml:space="preserve">до истечения срока представления заявок в конкурсную комиссию. Изменение заявки или уведомление о ее отзыве считается действительным, если такое изменение или такое уведомление поступило в конкурсную комиссию </w:t>
      </w:r>
      <w:r w:rsidR="00457888">
        <w:rPr>
          <w:sz w:val="28"/>
          <w:szCs w:val="28"/>
        </w:rPr>
        <w:t xml:space="preserve">                    </w:t>
      </w:r>
      <w:r w:rsidRPr="00ED672B">
        <w:rPr>
          <w:sz w:val="28"/>
          <w:szCs w:val="28"/>
        </w:rPr>
        <w:t>до истечения срока представления заявок.</w:t>
      </w:r>
    </w:p>
    <w:p w:rsidR="00C54E91" w:rsidRPr="00ED672B" w:rsidRDefault="00C54E91" w:rsidP="00C54E9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4E91" w:rsidRPr="00ED672B" w:rsidRDefault="00C54E91" w:rsidP="00457888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bookmarkStart w:id="1" w:name="sub_2400"/>
      <w:r w:rsidRPr="00604A7C">
        <w:rPr>
          <w:sz w:val="28"/>
          <w:szCs w:val="28"/>
        </w:rPr>
        <w:t>5. Информационное обеспечение конкурса,</w:t>
      </w:r>
      <w:r w:rsidR="00604A7C">
        <w:rPr>
          <w:sz w:val="28"/>
          <w:szCs w:val="28"/>
        </w:rPr>
        <w:t xml:space="preserve"> </w:t>
      </w:r>
      <w:r w:rsidRPr="00604A7C">
        <w:rPr>
          <w:sz w:val="28"/>
          <w:szCs w:val="28"/>
        </w:rPr>
        <w:t>конкурсная документация, к</w:t>
      </w:r>
      <w:r w:rsidRPr="00ED672B">
        <w:rPr>
          <w:sz w:val="28"/>
          <w:szCs w:val="28"/>
        </w:rPr>
        <w:t>ритерии конкурса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sub_2447"/>
      <w:bookmarkEnd w:id="1"/>
      <w:r w:rsidRPr="00ED672B">
        <w:rPr>
          <w:sz w:val="28"/>
          <w:szCs w:val="28"/>
        </w:rPr>
        <w:t xml:space="preserve">5.1. Информационное сообщение о проведении конкурса должно быть опубликовано в </w:t>
      </w:r>
      <w:r w:rsidR="00B97656">
        <w:rPr>
          <w:sz w:val="28"/>
          <w:szCs w:val="28"/>
        </w:rPr>
        <w:t>газете «Ярославский агрокурьер»</w:t>
      </w:r>
      <w:r w:rsidR="00C37C9F">
        <w:rPr>
          <w:sz w:val="28"/>
          <w:szCs w:val="28"/>
        </w:rPr>
        <w:t>, а также</w:t>
      </w:r>
      <w:r w:rsidRPr="00ED672B">
        <w:rPr>
          <w:sz w:val="28"/>
          <w:szCs w:val="28"/>
        </w:rPr>
        <w:t xml:space="preserve"> размещено на </w:t>
      </w:r>
      <w:r w:rsidR="00B0175E">
        <w:rPr>
          <w:sz w:val="28"/>
          <w:szCs w:val="28"/>
        </w:rPr>
        <w:t xml:space="preserve">официальном сайте органов местного самоуправления Ярославского муниципального района </w:t>
      </w:r>
      <w:r w:rsidRPr="00ED672B">
        <w:rPr>
          <w:sz w:val="28"/>
          <w:szCs w:val="28"/>
        </w:rPr>
        <w:t xml:space="preserve">в информационно-телекоммуникационной сети «Интернет» </w:t>
      </w:r>
      <w:r w:rsidR="00B0175E">
        <w:rPr>
          <w:sz w:val="28"/>
          <w:szCs w:val="28"/>
        </w:rPr>
        <w:t xml:space="preserve">по адресу: </w:t>
      </w:r>
      <w:hyperlink r:id="rId10" w:history="1">
        <w:r w:rsidR="00B0175E" w:rsidRPr="00D23B6A">
          <w:rPr>
            <w:rStyle w:val="af2"/>
            <w:sz w:val="28"/>
            <w:szCs w:val="28"/>
          </w:rPr>
          <w:t>http://yamo.yarregion.ru/</w:t>
        </w:r>
      </w:hyperlink>
      <w:r w:rsidR="00B0175E">
        <w:rPr>
          <w:sz w:val="28"/>
          <w:szCs w:val="28"/>
        </w:rPr>
        <w:t xml:space="preserve">, </w:t>
      </w:r>
      <w:r w:rsidRPr="00ED672B">
        <w:rPr>
          <w:sz w:val="28"/>
          <w:szCs w:val="28"/>
        </w:rPr>
        <w:t xml:space="preserve">(далее – </w:t>
      </w:r>
      <w:r w:rsidR="00B0175E">
        <w:rPr>
          <w:sz w:val="28"/>
          <w:szCs w:val="28"/>
        </w:rPr>
        <w:t xml:space="preserve"> официальный сайт</w:t>
      </w:r>
      <w:r w:rsidRPr="00ED672B">
        <w:rPr>
          <w:sz w:val="28"/>
          <w:szCs w:val="28"/>
        </w:rPr>
        <w:t xml:space="preserve">) </w:t>
      </w:r>
      <w:r w:rsidR="00457888">
        <w:rPr>
          <w:sz w:val="28"/>
          <w:szCs w:val="28"/>
        </w:rPr>
        <w:t xml:space="preserve">               </w:t>
      </w:r>
      <w:r w:rsidRPr="00ED672B">
        <w:rPr>
          <w:sz w:val="28"/>
          <w:szCs w:val="28"/>
        </w:rPr>
        <w:t>в срок, установленный конкурсной документацией, но не менее чем за 30 дней до дня проведения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5.2. Информационное сообщение о проведении конкурса должно содержать следующие сведения: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предмет и условия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 наименование, местонахождение, адрес электронной почты, номер контактного телефона организатора конкурса, адрес страницы </w:t>
      </w:r>
      <w:r w:rsidR="00B97656">
        <w:rPr>
          <w:sz w:val="28"/>
          <w:szCs w:val="28"/>
        </w:rPr>
        <w:t>организатора конкурса</w:t>
      </w:r>
      <w:r w:rsidRPr="00ED672B">
        <w:rPr>
          <w:sz w:val="28"/>
          <w:szCs w:val="28"/>
        </w:rPr>
        <w:t>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 реквизиты правового акта </w:t>
      </w:r>
      <w:r w:rsidR="00B97656">
        <w:rPr>
          <w:sz w:val="28"/>
          <w:szCs w:val="28"/>
        </w:rPr>
        <w:t>организатора конкурса</w:t>
      </w:r>
      <w:r w:rsidRPr="00ED672B">
        <w:rPr>
          <w:sz w:val="28"/>
          <w:szCs w:val="28"/>
        </w:rPr>
        <w:t xml:space="preserve"> о проведении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требования к претендентам;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критерии конкурса и их параметры (значения в баллах);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 адрес места приема, даты и время начала и окончания приема заявок, </w:t>
      </w:r>
      <w:r w:rsidR="00457888">
        <w:rPr>
          <w:sz w:val="28"/>
          <w:szCs w:val="28"/>
        </w:rPr>
        <w:t xml:space="preserve">             </w:t>
      </w:r>
      <w:r w:rsidRPr="00ED672B">
        <w:rPr>
          <w:sz w:val="28"/>
          <w:szCs w:val="28"/>
        </w:rPr>
        <w:t xml:space="preserve">а также перечень документов, представляемых претендентами для участия </w:t>
      </w:r>
      <w:r w:rsidR="00457888">
        <w:rPr>
          <w:sz w:val="28"/>
          <w:szCs w:val="28"/>
        </w:rPr>
        <w:t xml:space="preserve">              </w:t>
      </w:r>
      <w:r w:rsidRPr="00ED672B">
        <w:rPr>
          <w:sz w:val="28"/>
          <w:szCs w:val="28"/>
        </w:rPr>
        <w:t>в конкурсе;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 порядок ознакомления с конкурсной документацией, адрес страницы </w:t>
      </w:r>
      <w:r w:rsidR="00B97656">
        <w:rPr>
          <w:sz w:val="28"/>
          <w:szCs w:val="28"/>
        </w:rPr>
        <w:t>организатора конкурса</w:t>
      </w:r>
      <w:r w:rsidRPr="00ED672B">
        <w:rPr>
          <w:sz w:val="28"/>
          <w:szCs w:val="28"/>
        </w:rPr>
        <w:t>, на которой размещена конкурсная документация;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место, дата, время и порядок определения участников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рассмотрения, оценки и сопоставления заявок;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определения победителя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 проект договора;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срок подписания договора;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срок отказа организатора конкурса от проведения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5.3. Конкурсная документация должна содержать следующие сведения: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условия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требования, предъявляемые к претендентам;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критерии конкурса и их параметры (значения в баллах);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 сроки опубликования и размещения информационного сообщения </w:t>
      </w:r>
      <w:r w:rsidR="00457888">
        <w:rPr>
          <w:sz w:val="28"/>
          <w:szCs w:val="28"/>
        </w:rPr>
        <w:t xml:space="preserve">                  </w:t>
      </w:r>
      <w:r w:rsidRPr="00ED672B">
        <w:rPr>
          <w:sz w:val="28"/>
          <w:szCs w:val="28"/>
        </w:rPr>
        <w:t>о проведении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>- порядок, место и срок представления заявок (даты и время начала и окончания представления заявок), а также требования, предъявляемые к ним;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ознакомления с конкурсной документацией;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предоставления разъяснений положений конкурсной документации;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и срок изменения и (или) отзыва заявок;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 порядок, место, дата и время вскрытия конвертов с заявками;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 порядок рассмотрения, оценки и сопоставления заявок (конкурсных предложений);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порядок определения победителя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 срок подписания </w:t>
      </w:r>
      <w:r w:rsidR="00C37C9F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 проект </w:t>
      </w:r>
      <w:r w:rsidR="00C37C9F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5.4. Конкурсная документация размещается на </w:t>
      </w:r>
      <w:r w:rsidR="00164EC1">
        <w:rPr>
          <w:sz w:val="28"/>
          <w:szCs w:val="28"/>
        </w:rPr>
        <w:t>странице официального сайта</w:t>
      </w:r>
      <w:r w:rsidRPr="00ED672B">
        <w:rPr>
          <w:sz w:val="28"/>
          <w:szCs w:val="28"/>
        </w:rPr>
        <w:t>, адрес которо</w:t>
      </w:r>
      <w:r w:rsidR="00164EC1">
        <w:rPr>
          <w:sz w:val="28"/>
          <w:szCs w:val="28"/>
        </w:rPr>
        <w:t>й</w:t>
      </w:r>
      <w:r w:rsidRPr="00ED672B">
        <w:rPr>
          <w:sz w:val="28"/>
          <w:szCs w:val="28"/>
        </w:rPr>
        <w:t xml:space="preserve"> указан в информационном сообщении о проведении конкурса, одновременно с информационным сообщением о проведении конкурса и долж</w:t>
      </w:r>
      <w:r w:rsidR="00E06A50">
        <w:rPr>
          <w:sz w:val="28"/>
          <w:szCs w:val="28"/>
        </w:rPr>
        <w:t>е</w:t>
      </w:r>
      <w:r w:rsidRPr="00ED672B">
        <w:rPr>
          <w:sz w:val="28"/>
          <w:szCs w:val="28"/>
        </w:rPr>
        <w:t>н быть доступ</w:t>
      </w:r>
      <w:r w:rsidR="00E06A50">
        <w:rPr>
          <w:sz w:val="28"/>
          <w:szCs w:val="28"/>
        </w:rPr>
        <w:t>ен</w:t>
      </w:r>
      <w:r w:rsidRPr="00ED672B">
        <w:rPr>
          <w:sz w:val="28"/>
          <w:szCs w:val="28"/>
        </w:rPr>
        <w:t xml:space="preserve"> в течение всего срока подачи заявок для ознакомления без взимания платы. Со дня опубликования в </w:t>
      </w:r>
      <w:r w:rsidR="00E06A50">
        <w:rPr>
          <w:sz w:val="28"/>
          <w:szCs w:val="28"/>
        </w:rPr>
        <w:t>газете «Ярославский агрокурьер»</w:t>
      </w:r>
      <w:r w:rsidRPr="00ED672B">
        <w:rPr>
          <w:sz w:val="28"/>
          <w:szCs w:val="28"/>
        </w:rPr>
        <w:t xml:space="preserve"> и размещения на </w:t>
      </w:r>
      <w:r w:rsidR="00164EC1">
        <w:rPr>
          <w:sz w:val="28"/>
          <w:szCs w:val="28"/>
        </w:rPr>
        <w:t>официальном сайте</w:t>
      </w:r>
      <w:r w:rsidRPr="00ED672B">
        <w:rPr>
          <w:sz w:val="28"/>
          <w:szCs w:val="28"/>
        </w:rPr>
        <w:t xml:space="preserve"> информационного сообщения о проведении конкурса претенденты вправе ознакомиться с конкурсной документацией в порядке, указанном </w:t>
      </w:r>
      <w:r w:rsidR="00457888">
        <w:rPr>
          <w:sz w:val="28"/>
          <w:szCs w:val="28"/>
        </w:rPr>
        <w:t xml:space="preserve">                                  </w:t>
      </w:r>
      <w:r w:rsidRPr="00ED672B">
        <w:rPr>
          <w:sz w:val="28"/>
          <w:szCs w:val="28"/>
        </w:rPr>
        <w:t>в информационном сообщении о проведении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5.</w:t>
      </w:r>
      <w:r w:rsidR="004E51E2">
        <w:rPr>
          <w:sz w:val="28"/>
          <w:szCs w:val="28"/>
        </w:rPr>
        <w:t>5</w:t>
      </w:r>
      <w:r w:rsidRPr="00ED672B">
        <w:rPr>
          <w:sz w:val="28"/>
          <w:szCs w:val="28"/>
        </w:rPr>
        <w:t xml:space="preserve">.  Организатор конкурса вправе вносить изменения в конкурсную документацию при условии обязательного продления срока представления заявок не менее чем на тридцать дней со дня внесения таких изменений. Информационное сообщение о внесении изменений в конкурсную документацию в течение трех рабочих дней со дня </w:t>
      </w:r>
      <w:r w:rsidR="00E06A50">
        <w:rPr>
          <w:sz w:val="28"/>
          <w:szCs w:val="28"/>
        </w:rPr>
        <w:t>такого</w:t>
      </w:r>
      <w:r w:rsidRPr="00ED672B">
        <w:rPr>
          <w:sz w:val="28"/>
          <w:szCs w:val="28"/>
        </w:rPr>
        <w:t xml:space="preserve"> внесения публик</w:t>
      </w:r>
      <w:r w:rsidR="00E06A50">
        <w:rPr>
          <w:sz w:val="28"/>
          <w:szCs w:val="28"/>
        </w:rPr>
        <w:t>уется</w:t>
      </w:r>
      <w:r w:rsidRPr="00ED672B">
        <w:rPr>
          <w:sz w:val="28"/>
          <w:szCs w:val="28"/>
        </w:rPr>
        <w:t xml:space="preserve"> организатором конкурса в </w:t>
      </w:r>
      <w:r w:rsidR="00B97656">
        <w:rPr>
          <w:sz w:val="28"/>
          <w:szCs w:val="28"/>
        </w:rPr>
        <w:t>газете «Ярославский агрокурьер»</w:t>
      </w:r>
      <w:r w:rsidRPr="00ED672B">
        <w:rPr>
          <w:sz w:val="28"/>
          <w:szCs w:val="28"/>
        </w:rPr>
        <w:t xml:space="preserve"> </w:t>
      </w:r>
      <w:r w:rsidR="004E51E2">
        <w:rPr>
          <w:sz w:val="28"/>
          <w:szCs w:val="28"/>
        </w:rPr>
        <w:t xml:space="preserve">                  </w:t>
      </w:r>
      <w:r w:rsidRPr="00ED672B">
        <w:rPr>
          <w:sz w:val="28"/>
          <w:szCs w:val="28"/>
        </w:rPr>
        <w:t xml:space="preserve">и размещается </w:t>
      </w:r>
      <w:r w:rsidR="00E06A50">
        <w:rPr>
          <w:sz w:val="28"/>
          <w:szCs w:val="28"/>
        </w:rPr>
        <w:t xml:space="preserve">на </w:t>
      </w:r>
      <w:r w:rsidR="00164EC1">
        <w:rPr>
          <w:sz w:val="28"/>
          <w:szCs w:val="28"/>
        </w:rPr>
        <w:t>официальном сайте</w:t>
      </w:r>
      <w:r w:rsidRPr="00ED672B">
        <w:rPr>
          <w:sz w:val="28"/>
          <w:szCs w:val="28"/>
        </w:rPr>
        <w:t>.</w:t>
      </w:r>
    </w:p>
    <w:bookmarkEnd w:id="2"/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5.</w:t>
      </w:r>
      <w:r w:rsidR="004E51E2">
        <w:rPr>
          <w:sz w:val="28"/>
          <w:szCs w:val="28"/>
        </w:rPr>
        <w:t>6</w:t>
      </w:r>
      <w:r w:rsidRPr="00ED672B">
        <w:rPr>
          <w:sz w:val="28"/>
          <w:szCs w:val="28"/>
        </w:rPr>
        <w:t xml:space="preserve">. Для оценки претендентов устанавливаются следующие критерии: 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С1 – учредителем (соучредителем) претендента является орган государственной власти или орган местного самоуправления;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С2 – штатная численность претендента не менее 70 человек;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С3 – наличие в штате претендента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</w:t>
      </w:r>
      <w:r w:rsidR="004E51E2">
        <w:rPr>
          <w:sz w:val="28"/>
          <w:szCs w:val="28"/>
        </w:rPr>
        <w:t xml:space="preserve">              </w:t>
      </w:r>
      <w:r w:rsidRPr="00ED672B">
        <w:rPr>
          <w:sz w:val="28"/>
          <w:szCs w:val="28"/>
        </w:rPr>
        <w:t>о кадровых ресурсах);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С4 – наличие в штате претендента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С5 – регистрация претендента и наличие электронной подписи </w:t>
      </w:r>
      <w:r w:rsidR="004E51E2">
        <w:rPr>
          <w:sz w:val="28"/>
          <w:szCs w:val="28"/>
        </w:rPr>
        <w:t xml:space="preserve">                         </w:t>
      </w:r>
      <w:r w:rsidRPr="00ED672B">
        <w:rPr>
          <w:sz w:val="28"/>
          <w:szCs w:val="28"/>
        </w:rPr>
        <w:t xml:space="preserve">на Единой электронной торговой площадке </w:t>
      </w:r>
      <w:r w:rsidRPr="00ED672B">
        <w:rPr>
          <w:color w:val="222222"/>
          <w:sz w:val="28"/>
          <w:szCs w:val="28"/>
          <w:shd w:val="clear" w:color="auto" w:fill="FFFFFF"/>
        </w:rPr>
        <w:t>«Росэлторг»</w:t>
      </w:r>
      <w:r w:rsidRPr="00ED672B">
        <w:rPr>
          <w:sz w:val="28"/>
          <w:szCs w:val="28"/>
        </w:rPr>
        <w:t xml:space="preserve"> (подтверждается соответствующими документами).</w:t>
      </w:r>
    </w:p>
    <w:p w:rsidR="00C54E91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4E51E2" w:rsidRPr="00ED672B" w:rsidRDefault="004E51E2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54E91" w:rsidRPr="00ED672B" w:rsidRDefault="00C54E91" w:rsidP="00893F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>6. Процедура проведения конкурса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6.1.  В день рассмотрения конкурсной комиссией заявок организатор конкурса передает в конкурсную комиссию поступившие заявки.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6.2. 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или об отказе в допуске претендента </w:t>
      </w:r>
      <w:r w:rsidR="00F555A8">
        <w:rPr>
          <w:sz w:val="28"/>
          <w:szCs w:val="28"/>
        </w:rPr>
        <w:t xml:space="preserve"> </w:t>
      </w:r>
      <w:r w:rsidRPr="00ED672B">
        <w:rPr>
          <w:sz w:val="28"/>
          <w:szCs w:val="28"/>
        </w:rPr>
        <w:t xml:space="preserve">к участию в конкурсе. Решение об отказе в допуске претендента к участию </w:t>
      </w:r>
      <w:r w:rsidR="00F555A8">
        <w:rPr>
          <w:sz w:val="28"/>
          <w:szCs w:val="28"/>
        </w:rPr>
        <w:t xml:space="preserve">                 </w:t>
      </w:r>
      <w:r w:rsidRPr="00ED672B">
        <w:rPr>
          <w:sz w:val="28"/>
          <w:szCs w:val="28"/>
        </w:rPr>
        <w:t>в конкурсе принимается в случае, если: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претендент не соответствует требованиям и критериям, предъявляемым к участникам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заявка не соответствует предъявляемым требованиям;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представленные претендентом документы содержат неполные и (или) недостоверные сведения;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конкурса и конкурсной документации;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заявка подписана лицом, не уполномоченным претендентом на осуществление таких действий.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Решение оформляется протоколом рассмотрения заявок.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Протокол рассмотрения заявок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размещается организатором конкурса на </w:t>
      </w:r>
      <w:r w:rsidR="009270D7">
        <w:rPr>
          <w:sz w:val="28"/>
          <w:szCs w:val="28"/>
        </w:rPr>
        <w:t>официальном сайте</w:t>
      </w:r>
      <w:r w:rsidRPr="00ED672B">
        <w:rPr>
          <w:sz w:val="28"/>
          <w:szCs w:val="28"/>
        </w:rPr>
        <w:t xml:space="preserve"> в день окончания рассмотрения заявок. Заявителям направляются уведомления о</w:t>
      </w:r>
      <w:r w:rsidR="0012229A">
        <w:rPr>
          <w:sz w:val="28"/>
          <w:szCs w:val="28"/>
        </w:rPr>
        <w:t> </w:t>
      </w:r>
      <w:r w:rsidRPr="00ED672B">
        <w:rPr>
          <w:sz w:val="28"/>
          <w:szCs w:val="28"/>
        </w:rPr>
        <w:t>принятых конкурсной комиссией решениях не позднее дня, следующего за днем подписания указанного протокола.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6.3.  В случае если по окончании срока подачи заявок не подана ни одна заявка, конкурс считается несостоявшимся.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6.4. В случае если по окончании срока подачи заявок подана только одна заявка или по результатам рассмотрения заявок только один из претендентов признан участником конкурса, конкурс признается несостоявшимся.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6.5. Оценка и сопоставление заявок осуществляются конкурсной комиссией на основании документов, подтверждающих квалификацию претендента в соответствии с критериями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6.6. Оценка конкурсных предложений осуществляется в баллах: 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 критерию С1: учредитель претендента орган государственной власти/орган местного самоуправления – 10 баллов, соучредитель претендента орган государственной власти/орган местного самоуправления  – 5 баллов, при отсутствии – 0 баллов;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 критерию С2: 70 и более – 10 баллов, от 35 до 69 – 5 баллов, менее 35 – 0 баллов;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 критерию С3: от 5 до 14 специалистов – 5 баллов, от</w:t>
      </w:r>
      <w:r w:rsidR="0012229A">
        <w:rPr>
          <w:sz w:val="28"/>
          <w:szCs w:val="28"/>
        </w:rPr>
        <w:t> </w:t>
      </w:r>
      <w:r w:rsidRPr="00ED672B">
        <w:rPr>
          <w:sz w:val="28"/>
          <w:szCs w:val="28"/>
        </w:rPr>
        <w:t>15 специалистов и более – 10 баллов;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>- по критерию С4: от 3 до 9 специалистов – 5 баллов, от</w:t>
      </w:r>
      <w:r w:rsidR="0012229A">
        <w:rPr>
          <w:sz w:val="28"/>
          <w:szCs w:val="28"/>
        </w:rPr>
        <w:t> </w:t>
      </w:r>
      <w:r w:rsidRPr="00ED672B">
        <w:rPr>
          <w:sz w:val="28"/>
          <w:szCs w:val="28"/>
        </w:rPr>
        <w:t>10 специалистов и более – 10 баллов;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по критерию С5: нет требуемого специалиста – 0 баллов, есть требуемый специалист – 10 баллов;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Балльная оценка заявки по опыту работы, квалификации персонала </w:t>
      </w:r>
      <w:r w:rsidR="00F555A8">
        <w:rPr>
          <w:sz w:val="28"/>
          <w:szCs w:val="28"/>
        </w:rPr>
        <w:t xml:space="preserve">                   </w:t>
      </w:r>
      <w:r w:rsidRPr="00ED672B">
        <w:rPr>
          <w:sz w:val="28"/>
          <w:szCs w:val="28"/>
        </w:rPr>
        <w:t>и деловой репутации претендента производится по следующей формуле:</w:t>
      </w:r>
    </w:p>
    <w:p w:rsidR="00893FCB" w:rsidRPr="00893FCB" w:rsidRDefault="00893FCB" w:rsidP="00893F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С= </w:t>
      </w:r>
      <w:r w:rsidRPr="00893FCB">
        <w:rPr>
          <w:sz w:val="28"/>
          <w:szCs w:val="28"/>
        </w:rPr>
        <w:t>С1+С2+С3+С4+С5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где: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С – балльная оценка заявки;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С1, С2… С5 – оценки по критериям.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Участник конкурса, заявка которого получила наибольшую совокупную оценку (сумму баллов), признается победителем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6.7. Если по результатам оценки и сопоставления заявок установлено, что два участника (или более двух участников) конкурса предложили равные условия, то победителем конкурса признается тот участник конкурса, чья заявка была зарегистрирована ранее.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6.8. Решение об определении победителя конкурса оформляется протоколом, в котором содержатся следующие сведения: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 дата и номер протокола, состав конкурсной комиссии, наименование предмета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- сведения об участниках конкурса, заявки которых были допущены </w:t>
      </w:r>
      <w:r w:rsidR="00F555A8">
        <w:rPr>
          <w:sz w:val="28"/>
          <w:szCs w:val="28"/>
        </w:rPr>
        <w:t xml:space="preserve">                </w:t>
      </w:r>
      <w:r w:rsidRPr="00ED672B">
        <w:rPr>
          <w:sz w:val="28"/>
          <w:szCs w:val="28"/>
        </w:rPr>
        <w:t>к участию в конкурсе;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критерии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условия, содержащиеся в конкурсных предложениях каждого участника конкурса;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- результаты оценки конкурсных предложений;</w:t>
      </w:r>
    </w:p>
    <w:p w:rsidR="00C54E91" w:rsidRPr="00ED672B" w:rsidRDefault="00C54E91" w:rsidP="000C7D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ED672B">
        <w:rPr>
          <w:sz w:val="28"/>
          <w:szCs w:val="28"/>
        </w:rPr>
        <w:t>- победитель конкурса и участник конкурса, конкурсное предложение которого по результатам оценки и сопоставления конкурсных предложений содержит лучшие условия, следующие после условий, предложенных победителем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6.9. Протокол подписывается всеми присутствующими членами конкурсной комиссии в день проведения конкурса и размещается организатором конкурса на </w:t>
      </w:r>
      <w:r w:rsidR="00E06A50">
        <w:rPr>
          <w:sz w:val="28"/>
          <w:szCs w:val="28"/>
        </w:rPr>
        <w:t>портале</w:t>
      </w:r>
      <w:r w:rsidRPr="00ED672B">
        <w:rPr>
          <w:sz w:val="28"/>
          <w:szCs w:val="28"/>
        </w:rPr>
        <w:t xml:space="preserve"> не позднее трех рабочих дней со дня подписания протокола.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Протокол составляется в двух экземплярах, один из которых хранится у организатора конкурса.</w:t>
      </w:r>
    </w:p>
    <w:p w:rsidR="00C54E91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>Организатор конкурса в течение трех рабочих дней с даты подписания протокола передает победителю конкурса один экземпляр протокола.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6.10. Протокол является документом, удостоверяющим право указанного в нем победителя конкурса на заключение с организатором конкурса </w:t>
      </w:r>
      <w:r w:rsidR="00E06A50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t xml:space="preserve">6.11. Участники конкурса </w:t>
      </w:r>
      <w:r w:rsidR="00F17704">
        <w:rPr>
          <w:sz w:val="28"/>
          <w:szCs w:val="28"/>
        </w:rPr>
        <w:t xml:space="preserve">и Уполномоченный орган </w:t>
      </w:r>
      <w:r w:rsidRPr="00ED672B">
        <w:rPr>
          <w:sz w:val="28"/>
          <w:szCs w:val="28"/>
        </w:rPr>
        <w:t>уведомляются организатором конкурса о результатах проведения конкурса не позднее дня, следующего за днем подписания протокола.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672B">
        <w:rPr>
          <w:sz w:val="28"/>
          <w:szCs w:val="28"/>
        </w:rPr>
        <w:lastRenderedPageBreak/>
        <w:t>6.12. Решения конкурсной комиссии могут быть обжалованы в порядке, установленном законодательством Российской Федерации.</w:t>
      </w:r>
    </w:p>
    <w:p w:rsidR="00893FCB" w:rsidRDefault="00893FCB" w:rsidP="00B97656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4E91" w:rsidRPr="00ED672B" w:rsidRDefault="00C54E91" w:rsidP="00F555A8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D672B">
        <w:rPr>
          <w:sz w:val="28"/>
          <w:szCs w:val="28"/>
        </w:rPr>
        <w:t>7. Порядок заключения договора об организации продажи</w:t>
      </w:r>
    </w:p>
    <w:p w:rsidR="00E06A50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>7.1. Организатор конкурса в течение пяти рабочих дней со дня подписания протокола направляет победителю конкурса проект</w:t>
      </w:r>
      <w:r w:rsidR="00E06A50">
        <w:rPr>
          <w:sz w:val="28"/>
          <w:szCs w:val="28"/>
        </w:rPr>
        <w:t xml:space="preserve"> Договора.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50">
        <w:rPr>
          <w:sz w:val="28"/>
          <w:szCs w:val="28"/>
        </w:rPr>
        <w:t xml:space="preserve">7.2. Победитель конкурса подписывает </w:t>
      </w:r>
      <w:r w:rsidR="00E06A50" w:rsidRPr="00E06A50">
        <w:rPr>
          <w:sz w:val="28"/>
          <w:szCs w:val="28"/>
        </w:rPr>
        <w:t>Договор</w:t>
      </w:r>
      <w:r w:rsidRPr="00E06A50">
        <w:rPr>
          <w:sz w:val="28"/>
          <w:szCs w:val="28"/>
        </w:rPr>
        <w:t xml:space="preserve"> </w:t>
      </w:r>
      <w:r w:rsidRPr="00ED672B">
        <w:rPr>
          <w:sz w:val="28"/>
          <w:szCs w:val="28"/>
        </w:rPr>
        <w:t xml:space="preserve">в срок не позднее десяти дней с даты его получения. При уклонении или отказе победителя конкурса от подписания в установленный срок </w:t>
      </w:r>
      <w:r w:rsidR="00893FCB">
        <w:rPr>
          <w:sz w:val="28"/>
          <w:szCs w:val="28"/>
        </w:rPr>
        <w:t>Д</w:t>
      </w:r>
      <w:r w:rsidRPr="00ED672B">
        <w:rPr>
          <w:sz w:val="28"/>
          <w:szCs w:val="28"/>
        </w:rPr>
        <w:t xml:space="preserve">оговора победитель конкурса утрачивает право на заключение </w:t>
      </w:r>
      <w:r w:rsidR="00893FCB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7.3. В случае отказа или уклонения победителя конкурса от подписания в установленный срок </w:t>
      </w:r>
      <w:r w:rsidR="00E06A50" w:rsidRPr="00E06A50">
        <w:rPr>
          <w:sz w:val="28"/>
          <w:szCs w:val="28"/>
        </w:rPr>
        <w:t xml:space="preserve">Договора </w:t>
      </w:r>
      <w:r w:rsidRPr="00ED672B">
        <w:rPr>
          <w:sz w:val="28"/>
          <w:szCs w:val="28"/>
        </w:rPr>
        <w:t xml:space="preserve">организатор конкурса предлагает заключить </w:t>
      </w:r>
      <w:r w:rsidR="00E06A50">
        <w:rPr>
          <w:sz w:val="28"/>
          <w:szCs w:val="28"/>
        </w:rPr>
        <w:t>Договор</w:t>
      </w:r>
      <w:r w:rsidRPr="00ED672B">
        <w:rPr>
          <w:sz w:val="28"/>
          <w:szCs w:val="28"/>
        </w:rPr>
        <w:t xml:space="preserve"> участнику конкурса, конкурсное предложение которого по результатам оценки и сопоставления конкурсных предложений содержит условия, следующие после условий, предложенных победителем конкурса.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Организатор конкурса в течение трех рабочих дней по истечении срока, предусмотренного пунктом 7.2 данного раздела Порядка, направляет такому участнику конкурса </w:t>
      </w:r>
      <w:r w:rsidRPr="00E06A50">
        <w:rPr>
          <w:sz w:val="28"/>
          <w:szCs w:val="28"/>
        </w:rPr>
        <w:t xml:space="preserve">проект </w:t>
      </w:r>
      <w:r w:rsidR="00E06A50">
        <w:rPr>
          <w:sz w:val="28"/>
          <w:szCs w:val="28"/>
        </w:rPr>
        <w:t>Договора</w:t>
      </w:r>
      <w:r w:rsidRPr="00E06A50">
        <w:rPr>
          <w:sz w:val="28"/>
          <w:szCs w:val="28"/>
        </w:rPr>
        <w:t>.</w:t>
      </w:r>
      <w:r w:rsidRPr="00ED672B">
        <w:rPr>
          <w:sz w:val="28"/>
          <w:szCs w:val="28"/>
        </w:rPr>
        <w:t xml:space="preserve"> При уклонении или отказе уч</w:t>
      </w:r>
      <w:r w:rsidR="00893FCB">
        <w:rPr>
          <w:sz w:val="28"/>
          <w:szCs w:val="28"/>
        </w:rPr>
        <w:t>астника конкурса от подписания Д</w:t>
      </w:r>
      <w:r w:rsidRPr="00ED672B">
        <w:rPr>
          <w:sz w:val="28"/>
          <w:szCs w:val="28"/>
        </w:rPr>
        <w:t xml:space="preserve">оговора в срок не позднее двадцати дней со дня получения </w:t>
      </w:r>
      <w:r w:rsidR="00893FCB">
        <w:rPr>
          <w:sz w:val="28"/>
          <w:szCs w:val="28"/>
        </w:rPr>
        <w:t>Д</w:t>
      </w:r>
      <w:r w:rsidRPr="00ED672B">
        <w:rPr>
          <w:sz w:val="28"/>
          <w:szCs w:val="28"/>
        </w:rPr>
        <w:t xml:space="preserve">оговора участник конкурса утрачивает право на заключение </w:t>
      </w:r>
      <w:r w:rsidR="00893FCB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оговора.</w:t>
      </w:r>
    </w:p>
    <w:p w:rsidR="00C54E91" w:rsidRPr="00ED672B" w:rsidRDefault="00C54E91" w:rsidP="000C7DF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7.4. В случае признания конкурса несостоявшимся в соответствии с пунктом 6.4 Порядка, при условии соответствия заявки и конкурсного предложения единственного участника конкурса требованиям и условиям, предусмотренным конкурсной документацией и информационным сообщением о проведении конкурса, организатор конкурса в течение пяти рабочих дней со дня подписания протокола направляет единственному участнику конкурса проект </w:t>
      </w:r>
      <w:r w:rsidR="00E06A50">
        <w:rPr>
          <w:sz w:val="28"/>
          <w:szCs w:val="28"/>
        </w:rPr>
        <w:t>До</w:t>
      </w:r>
      <w:r w:rsidRPr="00ED672B">
        <w:rPr>
          <w:sz w:val="28"/>
          <w:szCs w:val="28"/>
        </w:rPr>
        <w:t>говора.</w:t>
      </w:r>
    </w:p>
    <w:p w:rsidR="00742636" w:rsidRDefault="00C54E91" w:rsidP="00893F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72B">
        <w:rPr>
          <w:sz w:val="28"/>
          <w:szCs w:val="28"/>
        </w:rPr>
        <w:t xml:space="preserve">В указанном случае подписание </w:t>
      </w:r>
      <w:r w:rsidR="00E06A50">
        <w:rPr>
          <w:sz w:val="28"/>
          <w:szCs w:val="28"/>
        </w:rPr>
        <w:t>Д</w:t>
      </w:r>
      <w:r w:rsidRPr="00ED672B">
        <w:rPr>
          <w:sz w:val="28"/>
          <w:szCs w:val="28"/>
        </w:rPr>
        <w:t>оговора осуществляется не позднее десяти дней со дня его получения.</w:t>
      </w:r>
    </w:p>
    <w:p w:rsidR="00F17704" w:rsidRPr="00ED672B" w:rsidRDefault="00F17704" w:rsidP="00F1770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7.5. Организатор конкурса </w:t>
      </w:r>
      <w:r w:rsidRPr="00ED672B">
        <w:rPr>
          <w:sz w:val="28"/>
          <w:szCs w:val="28"/>
        </w:rPr>
        <w:t>уведомля</w:t>
      </w:r>
      <w:r>
        <w:rPr>
          <w:sz w:val="28"/>
          <w:szCs w:val="28"/>
        </w:rPr>
        <w:t>е</w:t>
      </w:r>
      <w:r w:rsidRPr="00ED672B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Уполномоченный орган </w:t>
      </w:r>
      <w:r w:rsidR="00F555A8">
        <w:rPr>
          <w:sz w:val="28"/>
          <w:szCs w:val="28"/>
        </w:rPr>
        <w:t xml:space="preserve">                         </w:t>
      </w:r>
      <w:r w:rsidRPr="00ED672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заключении Договора </w:t>
      </w:r>
      <w:r w:rsidRPr="00ED672B">
        <w:rPr>
          <w:sz w:val="28"/>
          <w:szCs w:val="28"/>
        </w:rPr>
        <w:t xml:space="preserve">не позднее дня, следующего за днем </w:t>
      </w:r>
      <w:r>
        <w:rPr>
          <w:sz w:val="28"/>
          <w:szCs w:val="28"/>
        </w:rPr>
        <w:t>заключения соответствующего Договора</w:t>
      </w:r>
      <w:r w:rsidRPr="00ED672B">
        <w:rPr>
          <w:sz w:val="28"/>
          <w:szCs w:val="28"/>
        </w:rPr>
        <w:t>.</w:t>
      </w:r>
    </w:p>
    <w:p w:rsidR="00F17704" w:rsidRPr="002C41E8" w:rsidRDefault="00F17704" w:rsidP="00893FC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F17704" w:rsidRPr="002C41E8" w:rsidSect="006949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E0" w:rsidRDefault="004C12E0" w:rsidP="00D36ACD">
      <w:r>
        <w:separator/>
      </w:r>
    </w:p>
  </w:endnote>
  <w:endnote w:type="continuationSeparator" w:id="0">
    <w:p w:rsidR="004C12E0" w:rsidRDefault="004C12E0" w:rsidP="00D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6" w:rsidRDefault="004C12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6" w:rsidRDefault="004C12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6" w:rsidRDefault="004C12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E0" w:rsidRDefault="004C12E0" w:rsidP="00D36ACD">
      <w:r>
        <w:separator/>
      </w:r>
    </w:p>
  </w:footnote>
  <w:footnote w:type="continuationSeparator" w:id="0">
    <w:p w:rsidR="004C12E0" w:rsidRDefault="004C12E0" w:rsidP="00D3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2145"/>
      <w:docPartObj>
        <w:docPartGallery w:val="Page Numbers (Top of Page)"/>
        <w:docPartUnique/>
      </w:docPartObj>
    </w:sdtPr>
    <w:sdtEndPr/>
    <w:sdtContent>
      <w:p w:rsidR="008B4E15" w:rsidRDefault="00913E57">
        <w:pPr>
          <w:pStyle w:val="a9"/>
          <w:jc w:val="center"/>
        </w:pPr>
        <w:r w:rsidRPr="000E3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E15" w:rsidRPr="000E3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3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337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B4E15" w:rsidRDefault="008B4E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6" w:rsidRDefault="004C12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245" w:rsidRPr="000C7DFF" w:rsidRDefault="0087555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7D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7D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7D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9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C7D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36A3" w:rsidRPr="00532191" w:rsidRDefault="004C12E0" w:rsidP="00532191">
    <w:pPr>
      <w:pStyle w:val="a9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26" w:rsidRDefault="004C12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7422DC"/>
    <w:lvl w:ilvl="0">
      <w:numFmt w:val="bullet"/>
      <w:lvlText w:val="*"/>
      <w:lvlJc w:val="left"/>
    </w:lvl>
  </w:abstractNum>
  <w:abstractNum w:abstractNumId="1">
    <w:nsid w:val="0BBF60AF"/>
    <w:multiLevelType w:val="multilevel"/>
    <w:tmpl w:val="CBF05162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EF46018"/>
    <w:multiLevelType w:val="hybridMultilevel"/>
    <w:tmpl w:val="6E16E316"/>
    <w:lvl w:ilvl="0" w:tplc="DFD2FF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6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C9"/>
    <w:multiLevelType w:val="multilevel"/>
    <w:tmpl w:val="627EF3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4"/>
    <w:rsid w:val="0000422C"/>
    <w:rsid w:val="00013C65"/>
    <w:rsid w:val="00017C50"/>
    <w:rsid w:val="0002465E"/>
    <w:rsid w:val="00025BEC"/>
    <w:rsid w:val="00027DB8"/>
    <w:rsid w:val="00027EB0"/>
    <w:rsid w:val="00030192"/>
    <w:rsid w:val="000371EF"/>
    <w:rsid w:val="000375FD"/>
    <w:rsid w:val="00040AB6"/>
    <w:rsid w:val="00043625"/>
    <w:rsid w:val="000468CA"/>
    <w:rsid w:val="00056CE4"/>
    <w:rsid w:val="00060927"/>
    <w:rsid w:val="00063A11"/>
    <w:rsid w:val="00070C92"/>
    <w:rsid w:val="00072F24"/>
    <w:rsid w:val="00076070"/>
    <w:rsid w:val="000854C1"/>
    <w:rsid w:val="0009119D"/>
    <w:rsid w:val="00092BCB"/>
    <w:rsid w:val="000A3281"/>
    <w:rsid w:val="000A384C"/>
    <w:rsid w:val="000A4FAD"/>
    <w:rsid w:val="000B113B"/>
    <w:rsid w:val="000B47B6"/>
    <w:rsid w:val="000C28BE"/>
    <w:rsid w:val="000C3FB6"/>
    <w:rsid w:val="000C5BBF"/>
    <w:rsid w:val="000C60D8"/>
    <w:rsid w:val="000C7DFF"/>
    <w:rsid w:val="000D3913"/>
    <w:rsid w:val="000D44AA"/>
    <w:rsid w:val="000E23DB"/>
    <w:rsid w:val="000E337E"/>
    <w:rsid w:val="000F50C2"/>
    <w:rsid w:val="000F7B2F"/>
    <w:rsid w:val="00100DD8"/>
    <w:rsid w:val="00112A30"/>
    <w:rsid w:val="00112D3F"/>
    <w:rsid w:val="00114FFA"/>
    <w:rsid w:val="0012229A"/>
    <w:rsid w:val="0012513D"/>
    <w:rsid w:val="001254BF"/>
    <w:rsid w:val="00135FBD"/>
    <w:rsid w:val="00136AFF"/>
    <w:rsid w:val="00137039"/>
    <w:rsid w:val="00142551"/>
    <w:rsid w:val="001551EC"/>
    <w:rsid w:val="00161CBD"/>
    <w:rsid w:val="00164EC1"/>
    <w:rsid w:val="00187FAB"/>
    <w:rsid w:val="001914B1"/>
    <w:rsid w:val="00192F80"/>
    <w:rsid w:val="0019663B"/>
    <w:rsid w:val="001A2629"/>
    <w:rsid w:val="001A5D2F"/>
    <w:rsid w:val="001A72D2"/>
    <w:rsid w:val="001B3EB7"/>
    <w:rsid w:val="001B3FB1"/>
    <w:rsid w:val="001C076E"/>
    <w:rsid w:val="002165C0"/>
    <w:rsid w:val="002218EE"/>
    <w:rsid w:val="00222A10"/>
    <w:rsid w:val="00223110"/>
    <w:rsid w:val="00232D57"/>
    <w:rsid w:val="002352BB"/>
    <w:rsid w:val="0024364B"/>
    <w:rsid w:val="00246566"/>
    <w:rsid w:val="0024706A"/>
    <w:rsid w:val="00256C33"/>
    <w:rsid w:val="00262021"/>
    <w:rsid w:val="00264D48"/>
    <w:rsid w:val="00266868"/>
    <w:rsid w:val="002741F5"/>
    <w:rsid w:val="0028500E"/>
    <w:rsid w:val="002964D0"/>
    <w:rsid w:val="002B0291"/>
    <w:rsid w:val="002B3507"/>
    <w:rsid w:val="002B7296"/>
    <w:rsid w:val="002C2115"/>
    <w:rsid w:val="002D2438"/>
    <w:rsid w:val="002D2936"/>
    <w:rsid w:val="002D414C"/>
    <w:rsid w:val="002D4A83"/>
    <w:rsid w:val="002D532B"/>
    <w:rsid w:val="002D67F0"/>
    <w:rsid w:val="002E0D37"/>
    <w:rsid w:val="002E64B6"/>
    <w:rsid w:val="002F163E"/>
    <w:rsid w:val="002F5F39"/>
    <w:rsid w:val="003020DC"/>
    <w:rsid w:val="0030525D"/>
    <w:rsid w:val="003070B6"/>
    <w:rsid w:val="003135DA"/>
    <w:rsid w:val="00314FFC"/>
    <w:rsid w:val="003159A2"/>
    <w:rsid w:val="003219B2"/>
    <w:rsid w:val="00321AB4"/>
    <w:rsid w:val="003258C5"/>
    <w:rsid w:val="00330043"/>
    <w:rsid w:val="003728B8"/>
    <w:rsid w:val="00375F7D"/>
    <w:rsid w:val="00382A49"/>
    <w:rsid w:val="003845DE"/>
    <w:rsid w:val="003918D3"/>
    <w:rsid w:val="003958E2"/>
    <w:rsid w:val="003A7F7F"/>
    <w:rsid w:val="003B0528"/>
    <w:rsid w:val="003C1E02"/>
    <w:rsid w:val="003C270A"/>
    <w:rsid w:val="003D7AEA"/>
    <w:rsid w:val="003E0F93"/>
    <w:rsid w:val="003E5837"/>
    <w:rsid w:val="003E7972"/>
    <w:rsid w:val="003F01E6"/>
    <w:rsid w:val="003F4D4A"/>
    <w:rsid w:val="003F4D97"/>
    <w:rsid w:val="003F7D52"/>
    <w:rsid w:val="00411797"/>
    <w:rsid w:val="00420045"/>
    <w:rsid w:val="00421637"/>
    <w:rsid w:val="00424FB1"/>
    <w:rsid w:val="0042550D"/>
    <w:rsid w:val="0043033D"/>
    <w:rsid w:val="00433D3B"/>
    <w:rsid w:val="00451F59"/>
    <w:rsid w:val="004520EE"/>
    <w:rsid w:val="00454FD0"/>
    <w:rsid w:val="004569DF"/>
    <w:rsid w:val="004572A6"/>
    <w:rsid w:val="00457888"/>
    <w:rsid w:val="004621D3"/>
    <w:rsid w:val="004706D0"/>
    <w:rsid w:val="00470990"/>
    <w:rsid w:val="00472FBC"/>
    <w:rsid w:val="00474C98"/>
    <w:rsid w:val="004901C6"/>
    <w:rsid w:val="004944EF"/>
    <w:rsid w:val="00496E91"/>
    <w:rsid w:val="004B14C6"/>
    <w:rsid w:val="004B1EE7"/>
    <w:rsid w:val="004B2B8D"/>
    <w:rsid w:val="004B753B"/>
    <w:rsid w:val="004C12E0"/>
    <w:rsid w:val="004C4BD0"/>
    <w:rsid w:val="004C5647"/>
    <w:rsid w:val="004D091D"/>
    <w:rsid w:val="004E02E6"/>
    <w:rsid w:val="004E51E2"/>
    <w:rsid w:val="004E5383"/>
    <w:rsid w:val="004E77D5"/>
    <w:rsid w:val="004F2743"/>
    <w:rsid w:val="004F791B"/>
    <w:rsid w:val="00512047"/>
    <w:rsid w:val="00513741"/>
    <w:rsid w:val="00514DBC"/>
    <w:rsid w:val="00530B88"/>
    <w:rsid w:val="00532ED1"/>
    <w:rsid w:val="00537AC9"/>
    <w:rsid w:val="00542625"/>
    <w:rsid w:val="00550C13"/>
    <w:rsid w:val="00552363"/>
    <w:rsid w:val="005528C0"/>
    <w:rsid w:val="00554624"/>
    <w:rsid w:val="005546FF"/>
    <w:rsid w:val="0055567C"/>
    <w:rsid w:val="00556714"/>
    <w:rsid w:val="00556E0F"/>
    <w:rsid w:val="00560BC5"/>
    <w:rsid w:val="005634A0"/>
    <w:rsid w:val="005778FB"/>
    <w:rsid w:val="0058585C"/>
    <w:rsid w:val="005A33FA"/>
    <w:rsid w:val="005B27CC"/>
    <w:rsid w:val="005C2861"/>
    <w:rsid w:val="005C4CFC"/>
    <w:rsid w:val="005D3277"/>
    <w:rsid w:val="005D4E8E"/>
    <w:rsid w:val="005D627B"/>
    <w:rsid w:val="005E2736"/>
    <w:rsid w:val="005E4B36"/>
    <w:rsid w:val="005E7988"/>
    <w:rsid w:val="005F26C5"/>
    <w:rsid w:val="005F550C"/>
    <w:rsid w:val="00604800"/>
    <w:rsid w:val="00604A7C"/>
    <w:rsid w:val="00606172"/>
    <w:rsid w:val="00612B36"/>
    <w:rsid w:val="006165A7"/>
    <w:rsid w:val="006259DE"/>
    <w:rsid w:val="00626514"/>
    <w:rsid w:val="00633E73"/>
    <w:rsid w:val="006344C1"/>
    <w:rsid w:val="00647D42"/>
    <w:rsid w:val="006614B8"/>
    <w:rsid w:val="006615B8"/>
    <w:rsid w:val="00661E65"/>
    <w:rsid w:val="00664D33"/>
    <w:rsid w:val="006667F9"/>
    <w:rsid w:val="006709AD"/>
    <w:rsid w:val="0067152C"/>
    <w:rsid w:val="00673D15"/>
    <w:rsid w:val="00674CA9"/>
    <w:rsid w:val="00680867"/>
    <w:rsid w:val="00685F9F"/>
    <w:rsid w:val="00687623"/>
    <w:rsid w:val="00687764"/>
    <w:rsid w:val="00694906"/>
    <w:rsid w:val="00697A5B"/>
    <w:rsid w:val="00697B86"/>
    <w:rsid w:val="006A5F58"/>
    <w:rsid w:val="006D230B"/>
    <w:rsid w:val="006F55DD"/>
    <w:rsid w:val="006F56C1"/>
    <w:rsid w:val="00700379"/>
    <w:rsid w:val="00702930"/>
    <w:rsid w:val="007177C6"/>
    <w:rsid w:val="0073128D"/>
    <w:rsid w:val="00737D0C"/>
    <w:rsid w:val="00742636"/>
    <w:rsid w:val="00744F11"/>
    <w:rsid w:val="0075104D"/>
    <w:rsid w:val="007601BA"/>
    <w:rsid w:val="00762A60"/>
    <w:rsid w:val="00765FA4"/>
    <w:rsid w:val="00772AE2"/>
    <w:rsid w:val="00794EBA"/>
    <w:rsid w:val="007A2ACC"/>
    <w:rsid w:val="007A60A1"/>
    <w:rsid w:val="007A68E8"/>
    <w:rsid w:val="007B239F"/>
    <w:rsid w:val="007C12CD"/>
    <w:rsid w:val="007C2913"/>
    <w:rsid w:val="007C350E"/>
    <w:rsid w:val="007C5E36"/>
    <w:rsid w:val="007D27A7"/>
    <w:rsid w:val="007D40D3"/>
    <w:rsid w:val="007D609E"/>
    <w:rsid w:val="007D6FD0"/>
    <w:rsid w:val="007E3550"/>
    <w:rsid w:val="007E36D9"/>
    <w:rsid w:val="007E49E9"/>
    <w:rsid w:val="007E6026"/>
    <w:rsid w:val="007E661D"/>
    <w:rsid w:val="007F1436"/>
    <w:rsid w:val="007F4F70"/>
    <w:rsid w:val="008001D5"/>
    <w:rsid w:val="00800B5F"/>
    <w:rsid w:val="00810F4E"/>
    <w:rsid w:val="00823771"/>
    <w:rsid w:val="00825B94"/>
    <w:rsid w:val="008353C0"/>
    <w:rsid w:val="00837796"/>
    <w:rsid w:val="00845206"/>
    <w:rsid w:val="00846742"/>
    <w:rsid w:val="00847125"/>
    <w:rsid w:val="00850216"/>
    <w:rsid w:val="00850E0E"/>
    <w:rsid w:val="00857AD7"/>
    <w:rsid w:val="00861D46"/>
    <w:rsid w:val="008676E3"/>
    <w:rsid w:val="008724AD"/>
    <w:rsid w:val="00872F11"/>
    <w:rsid w:val="00875554"/>
    <w:rsid w:val="008912B0"/>
    <w:rsid w:val="008918F9"/>
    <w:rsid w:val="00892961"/>
    <w:rsid w:val="00893FCB"/>
    <w:rsid w:val="0089407C"/>
    <w:rsid w:val="00895266"/>
    <w:rsid w:val="008B0980"/>
    <w:rsid w:val="008B4E15"/>
    <w:rsid w:val="008B572A"/>
    <w:rsid w:val="008B5875"/>
    <w:rsid w:val="008C22EE"/>
    <w:rsid w:val="008C69F6"/>
    <w:rsid w:val="008D1335"/>
    <w:rsid w:val="008D689C"/>
    <w:rsid w:val="008D78EF"/>
    <w:rsid w:val="008D7DDE"/>
    <w:rsid w:val="008E5023"/>
    <w:rsid w:val="008F1E8E"/>
    <w:rsid w:val="008F2A45"/>
    <w:rsid w:val="008F4432"/>
    <w:rsid w:val="008F4604"/>
    <w:rsid w:val="00906DB4"/>
    <w:rsid w:val="00911195"/>
    <w:rsid w:val="00912412"/>
    <w:rsid w:val="00913E57"/>
    <w:rsid w:val="00925F55"/>
    <w:rsid w:val="009270D7"/>
    <w:rsid w:val="00931EFB"/>
    <w:rsid w:val="0093253B"/>
    <w:rsid w:val="00937BD1"/>
    <w:rsid w:val="00953823"/>
    <w:rsid w:val="009566BB"/>
    <w:rsid w:val="009566D4"/>
    <w:rsid w:val="009575ED"/>
    <w:rsid w:val="00962DFF"/>
    <w:rsid w:val="00966A74"/>
    <w:rsid w:val="00967751"/>
    <w:rsid w:val="009735C3"/>
    <w:rsid w:val="009808AD"/>
    <w:rsid w:val="009847B0"/>
    <w:rsid w:val="00986DF2"/>
    <w:rsid w:val="00996387"/>
    <w:rsid w:val="009A41A9"/>
    <w:rsid w:val="009A53B1"/>
    <w:rsid w:val="009C3692"/>
    <w:rsid w:val="009C664B"/>
    <w:rsid w:val="009C69C1"/>
    <w:rsid w:val="009E1ED8"/>
    <w:rsid w:val="009E4B88"/>
    <w:rsid w:val="009E5B17"/>
    <w:rsid w:val="009E5F5E"/>
    <w:rsid w:val="009F655B"/>
    <w:rsid w:val="00A10E56"/>
    <w:rsid w:val="00A22A62"/>
    <w:rsid w:val="00A27B04"/>
    <w:rsid w:val="00A37412"/>
    <w:rsid w:val="00A5228C"/>
    <w:rsid w:val="00A52628"/>
    <w:rsid w:val="00A550CF"/>
    <w:rsid w:val="00A55B6C"/>
    <w:rsid w:val="00A67A79"/>
    <w:rsid w:val="00A750B5"/>
    <w:rsid w:val="00A75929"/>
    <w:rsid w:val="00A82049"/>
    <w:rsid w:val="00A82569"/>
    <w:rsid w:val="00A85F9A"/>
    <w:rsid w:val="00A865D6"/>
    <w:rsid w:val="00A871BD"/>
    <w:rsid w:val="00A90598"/>
    <w:rsid w:val="00A95150"/>
    <w:rsid w:val="00AA0A49"/>
    <w:rsid w:val="00AA0CFA"/>
    <w:rsid w:val="00AB6333"/>
    <w:rsid w:val="00AB760E"/>
    <w:rsid w:val="00AC3D10"/>
    <w:rsid w:val="00AD2A00"/>
    <w:rsid w:val="00AD4046"/>
    <w:rsid w:val="00AD5DA4"/>
    <w:rsid w:val="00AD65E0"/>
    <w:rsid w:val="00AE1061"/>
    <w:rsid w:val="00AE3DF8"/>
    <w:rsid w:val="00AF4C57"/>
    <w:rsid w:val="00B01630"/>
    <w:rsid w:val="00B0175E"/>
    <w:rsid w:val="00B021FD"/>
    <w:rsid w:val="00B033AF"/>
    <w:rsid w:val="00B0446E"/>
    <w:rsid w:val="00B1015B"/>
    <w:rsid w:val="00B119AD"/>
    <w:rsid w:val="00B17C99"/>
    <w:rsid w:val="00B2278A"/>
    <w:rsid w:val="00B32D79"/>
    <w:rsid w:val="00B34BFC"/>
    <w:rsid w:val="00B35CA1"/>
    <w:rsid w:val="00B44296"/>
    <w:rsid w:val="00B50A4D"/>
    <w:rsid w:val="00B51519"/>
    <w:rsid w:val="00B55D7C"/>
    <w:rsid w:val="00B60FA8"/>
    <w:rsid w:val="00B627FC"/>
    <w:rsid w:val="00B6495C"/>
    <w:rsid w:val="00B76005"/>
    <w:rsid w:val="00B82C39"/>
    <w:rsid w:val="00B85D94"/>
    <w:rsid w:val="00B86D1F"/>
    <w:rsid w:val="00B97656"/>
    <w:rsid w:val="00BB0692"/>
    <w:rsid w:val="00BB53A2"/>
    <w:rsid w:val="00BB5C39"/>
    <w:rsid w:val="00BC13F5"/>
    <w:rsid w:val="00BC4953"/>
    <w:rsid w:val="00BD6C43"/>
    <w:rsid w:val="00BE5915"/>
    <w:rsid w:val="00BF349A"/>
    <w:rsid w:val="00BF5D0A"/>
    <w:rsid w:val="00C14CB2"/>
    <w:rsid w:val="00C14F42"/>
    <w:rsid w:val="00C217D2"/>
    <w:rsid w:val="00C309C7"/>
    <w:rsid w:val="00C34B41"/>
    <w:rsid w:val="00C36AA0"/>
    <w:rsid w:val="00C37C9F"/>
    <w:rsid w:val="00C45B0C"/>
    <w:rsid w:val="00C54C9B"/>
    <w:rsid w:val="00C54E91"/>
    <w:rsid w:val="00C632ED"/>
    <w:rsid w:val="00C64D85"/>
    <w:rsid w:val="00C66622"/>
    <w:rsid w:val="00C70BBE"/>
    <w:rsid w:val="00C75507"/>
    <w:rsid w:val="00C76C76"/>
    <w:rsid w:val="00C81E3D"/>
    <w:rsid w:val="00CA1F0B"/>
    <w:rsid w:val="00CB4ACB"/>
    <w:rsid w:val="00CC61E5"/>
    <w:rsid w:val="00CE0F4A"/>
    <w:rsid w:val="00CE7D1D"/>
    <w:rsid w:val="00CF0188"/>
    <w:rsid w:val="00D123D7"/>
    <w:rsid w:val="00D1474C"/>
    <w:rsid w:val="00D2431D"/>
    <w:rsid w:val="00D27CDF"/>
    <w:rsid w:val="00D342A3"/>
    <w:rsid w:val="00D36ACD"/>
    <w:rsid w:val="00D4227D"/>
    <w:rsid w:val="00D60EB8"/>
    <w:rsid w:val="00D63DAF"/>
    <w:rsid w:val="00D7484B"/>
    <w:rsid w:val="00D82496"/>
    <w:rsid w:val="00D841E2"/>
    <w:rsid w:val="00D9135C"/>
    <w:rsid w:val="00DA22D4"/>
    <w:rsid w:val="00DB64DF"/>
    <w:rsid w:val="00DD5F83"/>
    <w:rsid w:val="00DD6788"/>
    <w:rsid w:val="00DE701F"/>
    <w:rsid w:val="00DF17DC"/>
    <w:rsid w:val="00E06A50"/>
    <w:rsid w:val="00E078DC"/>
    <w:rsid w:val="00E10398"/>
    <w:rsid w:val="00E10CD0"/>
    <w:rsid w:val="00E20DFA"/>
    <w:rsid w:val="00E21F69"/>
    <w:rsid w:val="00E2303F"/>
    <w:rsid w:val="00E2340F"/>
    <w:rsid w:val="00E23758"/>
    <w:rsid w:val="00E41F44"/>
    <w:rsid w:val="00E436B3"/>
    <w:rsid w:val="00E47AAA"/>
    <w:rsid w:val="00E61788"/>
    <w:rsid w:val="00E61BB2"/>
    <w:rsid w:val="00E7051B"/>
    <w:rsid w:val="00E707EE"/>
    <w:rsid w:val="00E75D6E"/>
    <w:rsid w:val="00E76FF0"/>
    <w:rsid w:val="00E77B74"/>
    <w:rsid w:val="00E80AE5"/>
    <w:rsid w:val="00E817C5"/>
    <w:rsid w:val="00E852F7"/>
    <w:rsid w:val="00EB6B6F"/>
    <w:rsid w:val="00EC3454"/>
    <w:rsid w:val="00ED1C73"/>
    <w:rsid w:val="00ED672B"/>
    <w:rsid w:val="00EE2B6D"/>
    <w:rsid w:val="00EE4F42"/>
    <w:rsid w:val="00EE63D7"/>
    <w:rsid w:val="00F00581"/>
    <w:rsid w:val="00F02493"/>
    <w:rsid w:val="00F15A3C"/>
    <w:rsid w:val="00F15EAA"/>
    <w:rsid w:val="00F17704"/>
    <w:rsid w:val="00F24457"/>
    <w:rsid w:val="00F3004A"/>
    <w:rsid w:val="00F32C31"/>
    <w:rsid w:val="00F362D4"/>
    <w:rsid w:val="00F43565"/>
    <w:rsid w:val="00F513EC"/>
    <w:rsid w:val="00F555A8"/>
    <w:rsid w:val="00F634CE"/>
    <w:rsid w:val="00F6424C"/>
    <w:rsid w:val="00F64D97"/>
    <w:rsid w:val="00F675A9"/>
    <w:rsid w:val="00F67A2F"/>
    <w:rsid w:val="00F715A5"/>
    <w:rsid w:val="00F74E97"/>
    <w:rsid w:val="00F83756"/>
    <w:rsid w:val="00F91D4F"/>
    <w:rsid w:val="00F92760"/>
    <w:rsid w:val="00FA2542"/>
    <w:rsid w:val="00FA4FFE"/>
    <w:rsid w:val="00FA50DB"/>
    <w:rsid w:val="00FB2EFE"/>
    <w:rsid w:val="00FC5128"/>
    <w:rsid w:val="00FC687A"/>
    <w:rsid w:val="00FE61E4"/>
    <w:rsid w:val="00FE65E5"/>
    <w:rsid w:val="00FE66F3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D27A1-429E-4392-8D52-42A965E6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paragraph" w:customStyle="1" w:styleId="11">
    <w:name w:val="Абзац списка1"/>
    <w:basedOn w:val="a"/>
    <w:rsid w:val="00C54E91"/>
    <w:pPr>
      <w:ind w:left="720"/>
    </w:pPr>
    <w:rPr>
      <w:sz w:val="24"/>
      <w:szCs w:val="24"/>
    </w:rPr>
  </w:style>
  <w:style w:type="character" w:styleId="af2">
    <w:name w:val="Hyperlink"/>
    <w:basedOn w:val="a0"/>
    <w:rsid w:val="00B0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yamo.yarregio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A3977-FADD-4AD5-B3F9-D30C68D1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5</cp:revision>
  <cp:lastPrinted>2019-08-02T11:54:00Z</cp:lastPrinted>
  <dcterms:created xsi:type="dcterms:W3CDTF">2019-08-02T13:18:00Z</dcterms:created>
  <dcterms:modified xsi:type="dcterms:W3CDTF">2022-11-09T11:19:00Z</dcterms:modified>
</cp:coreProperties>
</file>