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5C" w:rsidRDefault="00E61411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552450" cy="714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95C" w:rsidRDefault="005C595C">
      <w:pPr>
        <w:jc w:val="center"/>
        <w:rPr>
          <w:spacing w:val="80"/>
          <w:sz w:val="32"/>
          <w:szCs w:val="32"/>
        </w:rPr>
      </w:pPr>
    </w:p>
    <w:p w:rsidR="005C595C" w:rsidRDefault="005C595C">
      <w:pPr>
        <w:jc w:val="center"/>
        <w:rPr>
          <w:spacing w:val="80"/>
          <w:sz w:val="32"/>
          <w:szCs w:val="32"/>
        </w:rPr>
      </w:pPr>
    </w:p>
    <w:p w:rsidR="005C595C" w:rsidRDefault="00E61411">
      <w:pPr>
        <w:jc w:val="center"/>
        <w:rPr>
          <w:spacing w:val="80"/>
          <w:sz w:val="32"/>
          <w:szCs w:val="32"/>
        </w:rPr>
      </w:pPr>
      <w:r>
        <w:rPr>
          <w:spacing w:val="80"/>
          <w:sz w:val="32"/>
          <w:szCs w:val="32"/>
        </w:rPr>
        <w:t>АДМИНИСТРАЦИЯ</w:t>
      </w:r>
    </w:p>
    <w:p w:rsidR="005C595C" w:rsidRDefault="00E614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Pr="00BA5ABF" w:rsidRDefault="001C6394">
      <w:pPr>
        <w:jc w:val="both"/>
        <w:rPr>
          <w:b/>
        </w:rPr>
      </w:pPr>
      <w:r>
        <w:rPr>
          <w:b/>
        </w:rPr>
        <w:t>20.11.2025                                                                                                                           № 2863</w:t>
      </w:r>
    </w:p>
    <w:p w:rsidR="005C595C" w:rsidRDefault="005C595C">
      <w:pPr>
        <w:jc w:val="both"/>
        <w:rPr>
          <w:sz w:val="28"/>
          <w:szCs w:val="28"/>
        </w:rPr>
      </w:pPr>
    </w:p>
    <w:p w:rsidR="005C595C" w:rsidRDefault="005C595C">
      <w:pPr>
        <w:jc w:val="both"/>
        <w:rPr>
          <w:sz w:val="28"/>
          <w:szCs w:val="28"/>
        </w:rPr>
      </w:pPr>
    </w:p>
    <w:p w:rsidR="005C595C" w:rsidRDefault="005C595C">
      <w:pPr>
        <w:pStyle w:val="af1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:rsidR="005C595C" w:rsidRDefault="00E61411">
      <w:pPr>
        <w:pStyle w:val="af1"/>
        <w:tabs>
          <w:tab w:val="left" w:pos="0"/>
          <w:tab w:val="left" w:pos="4820"/>
        </w:tabs>
        <w:ind w:left="0" w:right="42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общественных обсуждений по проекту постановления Администрации Ярославского муниципального района 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76:17:</w:t>
      </w:r>
      <w:r w:rsidR="00A42033">
        <w:rPr>
          <w:b/>
          <w:bCs/>
          <w:sz w:val="28"/>
          <w:szCs w:val="28"/>
        </w:rPr>
        <w:t>151607</w:t>
      </w:r>
      <w:r w:rsidR="00391033">
        <w:rPr>
          <w:b/>
          <w:bCs/>
          <w:sz w:val="28"/>
          <w:szCs w:val="28"/>
        </w:rPr>
        <w:t>:1</w:t>
      </w:r>
      <w:r w:rsidR="00A42033"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 xml:space="preserve">, расположенного по адресу: </w:t>
      </w:r>
      <w:proofErr w:type="gramStart"/>
      <w:r w:rsidR="00973904" w:rsidRPr="00973904">
        <w:rPr>
          <w:b/>
          <w:bCs/>
          <w:sz w:val="28"/>
          <w:szCs w:val="28"/>
        </w:rPr>
        <w:t>Ярославская</w:t>
      </w:r>
      <w:proofErr w:type="gramEnd"/>
      <w:r w:rsidR="00973904" w:rsidRPr="00973904">
        <w:rPr>
          <w:b/>
          <w:bCs/>
          <w:sz w:val="28"/>
          <w:szCs w:val="28"/>
        </w:rPr>
        <w:t xml:space="preserve"> обл., Ярославский р-н, </w:t>
      </w:r>
      <w:proofErr w:type="spellStart"/>
      <w:r w:rsidR="00A42033" w:rsidRPr="00A42033">
        <w:rPr>
          <w:b/>
          <w:bCs/>
          <w:sz w:val="28"/>
          <w:szCs w:val="28"/>
        </w:rPr>
        <w:t>рп</w:t>
      </w:r>
      <w:proofErr w:type="spellEnd"/>
      <w:r w:rsidR="00A42033" w:rsidRPr="00A42033">
        <w:rPr>
          <w:b/>
          <w:bCs/>
          <w:sz w:val="28"/>
          <w:szCs w:val="28"/>
        </w:rPr>
        <w:t xml:space="preserve">. Красные Ткачи, ул. </w:t>
      </w:r>
      <w:proofErr w:type="gramStart"/>
      <w:r w:rsidR="00A42033" w:rsidRPr="00A42033">
        <w:rPr>
          <w:b/>
          <w:bCs/>
          <w:sz w:val="28"/>
          <w:szCs w:val="28"/>
        </w:rPr>
        <w:t>Красная</w:t>
      </w:r>
      <w:proofErr w:type="gramEnd"/>
      <w:r w:rsidR="00A42033" w:rsidRPr="00A42033">
        <w:rPr>
          <w:b/>
          <w:bCs/>
          <w:sz w:val="28"/>
          <w:szCs w:val="28"/>
        </w:rPr>
        <w:t>, дом 12</w:t>
      </w:r>
    </w:p>
    <w:p w:rsidR="005C595C" w:rsidRDefault="005C595C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:rsidR="005C595C" w:rsidRDefault="005C595C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:rsidR="005C595C" w:rsidRDefault="00E6141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5.1, 40 Градостроительного кодекса Российской Федерации, решением Муниципального Совета Ярославского муниципального района от 27.02.2020 № 4 «О Порядке организации                         и проведения общественных обсуждений по вопросам градостроительной деятельности на территории Ярославского муниципального района», </w:t>
      </w:r>
      <w:r w:rsidR="004D6DF7">
        <w:rPr>
          <w:sz w:val="28"/>
          <w:szCs w:val="28"/>
        </w:rPr>
        <w:t>на основании заявления</w:t>
      </w:r>
      <w:r>
        <w:rPr>
          <w:sz w:val="28"/>
          <w:szCs w:val="28"/>
        </w:rPr>
        <w:t xml:space="preserve"> </w:t>
      </w:r>
      <w:r w:rsidR="00A42033">
        <w:rPr>
          <w:sz w:val="28"/>
          <w:szCs w:val="28"/>
        </w:rPr>
        <w:t>Зотова Артема Олеговича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</w:t>
      </w:r>
      <w:r w:rsidR="00391033">
        <w:rPr>
          <w:sz w:val="28"/>
          <w:szCs w:val="28"/>
        </w:rPr>
        <w:t>1</w:t>
      </w:r>
      <w:r w:rsidR="00A42033">
        <w:rPr>
          <w:sz w:val="28"/>
          <w:szCs w:val="28"/>
        </w:rPr>
        <w:t>5129</w:t>
      </w:r>
      <w:r>
        <w:rPr>
          <w:sz w:val="28"/>
          <w:szCs w:val="28"/>
        </w:rPr>
        <w:t xml:space="preserve"> от </w:t>
      </w:r>
      <w:r w:rsidR="00A42033">
        <w:rPr>
          <w:sz w:val="28"/>
          <w:szCs w:val="28"/>
        </w:rPr>
        <w:t>10.11</w:t>
      </w:r>
      <w:r>
        <w:rPr>
          <w:sz w:val="28"/>
          <w:szCs w:val="28"/>
        </w:rPr>
        <w:t xml:space="preserve">.2025, Администрация района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5C595C" w:rsidRPr="00D344DA" w:rsidRDefault="00E61411" w:rsidP="00D344D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1. Назначить общественные обсуждения по прилагаемому проекту постановления Администрации Ярославского муниципального района                 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A42033" w:rsidRPr="00A42033">
        <w:rPr>
          <w:sz w:val="28"/>
          <w:szCs w:val="28"/>
        </w:rPr>
        <w:t xml:space="preserve">76:17:151607:135, расположенного по адресу: </w:t>
      </w:r>
      <w:proofErr w:type="gramStart"/>
      <w:r w:rsidR="00A42033" w:rsidRPr="00A42033">
        <w:rPr>
          <w:sz w:val="28"/>
          <w:szCs w:val="28"/>
        </w:rPr>
        <w:t>Ярославская</w:t>
      </w:r>
      <w:proofErr w:type="gramEnd"/>
      <w:r w:rsidR="00A42033" w:rsidRPr="00A42033">
        <w:rPr>
          <w:sz w:val="28"/>
          <w:szCs w:val="28"/>
        </w:rPr>
        <w:t xml:space="preserve"> обл., Ярославский р-н, </w:t>
      </w:r>
      <w:proofErr w:type="spellStart"/>
      <w:r w:rsidR="00A42033" w:rsidRPr="00A42033">
        <w:rPr>
          <w:sz w:val="28"/>
          <w:szCs w:val="28"/>
        </w:rPr>
        <w:t>рп</w:t>
      </w:r>
      <w:proofErr w:type="spellEnd"/>
      <w:r w:rsidR="00A42033" w:rsidRPr="00A42033">
        <w:rPr>
          <w:sz w:val="28"/>
          <w:szCs w:val="28"/>
        </w:rPr>
        <w:t xml:space="preserve">. </w:t>
      </w:r>
      <w:proofErr w:type="gramStart"/>
      <w:r w:rsidR="00A42033" w:rsidRPr="00A42033">
        <w:rPr>
          <w:sz w:val="28"/>
          <w:szCs w:val="28"/>
        </w:rPr>
        <w:t>Красные Ткачи, ул. Красная, дом 12</w:t>
      </w:r>
      <w:r w:rsidR="00E52905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Проект), в части </w:t>
      </w:r>
      <w:r w:rsidRPr="00C30EAF">
        <w:rPr>
          <w:sz w:val="28"/>
          <w:szCs w:val="28"/>
        </w:rPr>
        <w:t xml:space="preserve">изменения минимального отступа от границ земельного участка </w:t>
      </w:r>
      <w:r w:rsidR="00CA5E0D">
        <w:rPr>
          <w:sz w:val="28"/>
          <w:szCs w:val="28"/>
        </w:rPr>
        <w:t>с</w:t>
      </w:r>
      <w:r w:rsidRPr="00C30EAF">
        <w:rPr>
          <w:sz w:val="28"/>
          <w:szCs w:val="28"/>
        </w:rPr>
        <w:t xml:space="preserve"> </w:t>
      </w:r>
      <w:r w:rsidR="00CA5E0D">
        <w:rPr>
          <w:sz w:val="28"/>
          <w:szCs w:val="28"/>
        </w:rPr>
        <w:t xml:space="preserve">юго-востока от </w:t>
      </w:r>
      <w:r w:rsidR="00D344DA" w:rsidRPr="00D344DA">
        <w:rPr>
          <w:sz w:val="28"/>
          <w:szCs w:val="28"/>
        </w:rPr>
        <w:t>проезда, соединяющ</w:t>
      </w:r>
      <w:r w:rsidR="00D344DA">
        <w:rPr>
          <w:sz w:val="28"/>
          <w:szCs w:val="28"/>
        </w:rPr>
        <w:t xml:space="preserve">его </w:t>
      </w:r>
      <w:r w:rsidR="00D344DA" w:rsidRPr="00D344DA">
        <w:rPr>
          <w:sz w:val="28"/>
          <w:szCs w:val="28"/>
        </w:rPr>
        <w:t>ул.</w:t>
      </w:r>
      <w:r w:rsidR="00D344DA">
        <w:rPr>
          <w:sz w:val="28"/>
          <w:szCs w:val="28"/>
        </w:rPr>
        <w:t xml:space="preserve"> </w:t>
      </w:r>
      <w:r w:rsidR="00D344DA" w:rsidRPr="00D344DA">
        <w:rPr>
          <w:sz w:val="28"/>
          <w:szCs w:val="28"/>
        </w:rPr>
        <w:t xml:space="preserve">Красная и ул. </w:t>
      </w:r>
      <w:proofErr w:type="spellStart"/>
      <w:r w:rsidR="00D344DA" w:rsidRPr="00D344DA">
        <w:rPr>
          <w:sz w:val="28"/>
          <w:szCs w:val="28"/>
        </w:rPr>
        <w:t>Которосльная</w:t>
      </w:r>
      <w:proofErr w:type="spellEnd"/>
      <w:r w:rsidR="00D344DA" w:rsidRPr="00D344DA">
        <w:rPr>
          <w:sz w:val="28"/>
          <w:szCs w:val="28"/>
        </w:rPr>
        <w:t xml:space="preserve"> Набережная</w:t>
      </w:r>
      <w:r w:rsidR="00D344DA">
        <w:rPr>
          <w:sz w:val="28"/>
          <w:szCs w:val="28"/>
        </w:rPr>
        <w:t xml:space="preserve"> </w:t>
      </w:r>
      <w:r w:rsidR="00CA5E0D">
        <w:rPr>
          <w:sz w:val="28"/>
          <w:szCs w:val="28"/>
        </w:rPr>
        <w:t xml:space="preserve">с </w:t>
      </w:r>
      <w:r w:rsidR="00CA5E0D" w:rsidRPr="00CA5E0D">
        <w:rPr>
          <w:sz w:val="28"/>
          <w:szCs w:val="28"/>
        </w:rPr>
        <w:t>5</w:t>
      </w:r>
      <w:r w:rsidR="00CA5E0D">
        <w:rPr>
          <w:sz w:val="28"/>
          <w:szCs w:val="28"/>
        </w:rPr>
        <w:t xml:space="preserve"> </w:t>
      </w:r>
      <w:r w:rsidR="00CA5E0D" w:rsidRPr="00CA5E0D">
        <w:rPr>
          <w:sz w:val="28"/>
          <w:szCs w:val="28"/>
        </w:rPr>
        <w:lastRenderedPageBreak/>
        <w:t>м</w:t>
      </w:r>
      <w:r w:rsidR="00CA5E0D">
        <w:rPr>
          <w:sz w:val="28"/>
          <w:szCs w:val="28"/>
        </w:rPr>
        <w:t xml:space="preserve">етров до 3,5 метров </w:t>
      </w:r>
      <w:r w:rsidR="00D344DA">
        <w:rPr>
          <w:sz w:val="28"/>
          <w:szCs w:val="28"/>
        </w:rPr>
        <w:t>от</w:t>
      </w:r>
      <w:r w:rsidR="00CA5E0D">
        <w:rPr>
          <w:sz w:val="28"/>
          <w:szCs w:val="28"/>
        </w:rPr>
        <w:t xml:space="preserve"> т</w:t>
      </w:r>
      <w:r w:rsidR="00D344DA">
        <w:rPr>
          <w:sz w:val="28"/>
          <w:szCs w:val="28"/>
        </w:rPr>
        <w:t>очки Т.</w:t>
      </w:r>
      <w:r w:rsidR="00CA5E0D">
        <w:rPr>
          <w:sz w:val="28"/>
          <w:szCs w:val="28"/>
        </w:rPr>
        <w:t>1 до т</w:t>
      </w:r>
      <w:r w:rsidR="00D344DA">
        <w:rPr>
          <w:sz w:val="28"/>
          <w:szCs w:val="28"/>
        </w:rPr>
        <w:t>очки Т.</w:t>
      </w:r>
      <w:r w:rsidR="00CA5E0D">
        <w:rPr>
          <w:sz w:val="28"/>
          <w:szCs w:val="28"/>
        </w:rPr>
        <w:t xml:space="preserve">2 </w:t>
      </w:r>
      <w:r w:rsidR="00D344DA">
        <w:rPr>
          <w:sz w:val="28"/>
          <w:szCs w:val="28"/>
        </w:rPr>
        <w:t>и с 5 метров до 1 метра в точке Т.3</w:t>
      </w:r>
      <w:r>
        <w:rPr>
          <w:sz w:val="28"/>
          <w:szCs w:val="28"/>
        </w:rPr>
        <w:t>.</w:t>
      </w:r>
      <w:proofErr w:type="gramEnd"/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Организатором общественных обсуждений по Проекту назначить управление градостроительства, имущественных и земельных отношений Администрации Ярославского муниципального района.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проведения общественных обсуждений по Проекту в период с </w:t>
      </w:r>
      <w:r w:rsidR="00D344DA">
        <w:rPr>
          <w:sz w:val="28"/>
          <w:szCs w:val="28"/>
        </w:rPr>
        <w:t>27</w:t>
      </w:r>
      <w:r w:rsidR="00973904">
        <w:rPr>
          <w:sz w:val="28"/>
          <w:szCs w:val="28"/>
        </w:rPr>
        <w:t>.11</w:t>
      </w:r>
      <w:r>
        <w:rPr>
          <w:sz w:val="28"/>
          <w:szCs w:val="28"/>
        </w:rPr>
        <w:t xml:space="preserve">.2025 по </w:t>
      </w:r>
      <w:r w:rsidR="00D344DA">
        <w:rPr>
          <w:sz w:val="28"/>
          <w:szCs w:val="28"/>
        </w:rPr>
        <w:t>25</w:t>
      </w:r>
      <w:r w:rsidR="00973904">
        <w:rPr>
          <w:sz w:val="28"/>
          <w:szCs w:val="28"/>
        </w:rPr>
        <w:t>.12</w:t>
      </w:r>
      <w:r>
        <w:rPr>
          <w:sz w:val="28"/>
          <w:szCs w:val="28"/>
        </w:rPr>
        <w:t>.2025.</w:t>
      </w:r>
    </w:p>
    <w:p w:rsidR="005C595C" w:rsidRDefault="00E61411">
      <w:pPr>
        <w:ind w:right="-7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 Опубликовать оповещение о проведении общественных обсуждений          в сетевом издании «</w:t>
      </w:r>
      <w:proofErr w:type="gramStart"/>
      <w:r>
        <w:rPr>
          <w:sz w:val="28"/>
          <w:szCs w:val="28"/>
        </w:rPr>
        <w:t>Ярославский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агрокурьер</w:t>
      </w:r>
      <w:proofErr w:type="spellEnd"/>
      <w:r>
        <w:rPr>
          <w:sz w:val="28"/>
          <w:szCs w:val="28"/>
        </w:rPr>
        <w:t xml:space="preserve">» и разместить на официальном сайте органов местного самоуправления Ярославского муниципального района, Администрации </w:t>
      </w:r>
      <w:r w:rsidR="00973904">
        <w:rPr>
          <w:sz w:val="28"/>
          <w:szCs w:val="28"/>
        </w:rPr>
        <w:t>Карабихского</w:t>
      </w:r>
      <w:r>
        <w:rPr>
          <w:sz w:val="28"/>
          <w:szCs w:val="28"/>
        </w:rPr>
        <w:t xml:space="preserve"> сельского поселения Ярославского муниципального района.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                                 с земельными участками, применительно к которым запрашивается разрешение.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Разместить Проект и информационные материалы к нему на  официальном сайте органов местного самоуправления Ярославского муниципального района в информационно-телекоммуникационной сети «Интернет» по адресной ссылке  </w:t>
      </w:r>
      <w:hyperlink r:id="rId8">
        <w:r>
          <w:rPr>
            <w:rStyle w:val="a3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>
        <w:rPr>
          <w:sz w:val="28"/>
          <w:szCs w:val="28"/>
        </w:rPr>
        <w:t xml:space="preserve">) и открыть экспозиции с </w:t>
      </w:r>
      <w:r w:rsidR="00D344DA">
        <w:rPr>
          <w:sz w:val="28"/>
          <w:szCs w:val="28"/>
        </w:rPr>
        <w:t>04</w:t>
      </w:r>
      <w:r w:rsidR="00A06EE1">
        <w:rPr>
          <w:sz w:val="28"/>
          <w:szCs w:val="28"/>
        </w:rPr>
        <w:t>.1</w:t>
      </w:r>
      <w:r w:rsidR="00D344DA">
        <w:rPr>
          <w:sz w:val="28"/>
          <w:szCs w:val="28"/>
        </w:rPr>
        <w:t>2</w:t>
      </w:r>
      <w:r>
        <w:rPr>
          <w:sz w:val="28"/>
          <w:szCs w:val="28"/>
        </w:rPr>
        <w:t>.2025.</w:t>
      </w:r>
      <w:proofErr w:type="gramEnd"/>
    </w:p>
    <w:p w:rsidR="005C595C" w:rsidRDefault="00E6141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Экспозиции Проекта и информационных материалов к нему провести в соответствии с Порядком проведения экспозиций по Проекту (прилагается).</w:t>
      </w:r>
    </w:p>
    <w:p w:rsidR="005C595C" w:rsidRDefault="00E61411">
      <w:pPr>
        <w:widowControl w:val="0"/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Установить, что:</w:t>
      </w:r>
    </w:p>
    <w:p w:rsidR="005C595C" w:rsidRDefault="00E61411" w:rsidP="00D344DA">
      <w:pPr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Информационные материалы к Проекту включают в себя фрагменты из онлайн – сервиса «Публичная кадастровая карта», фрагменты космических снимков,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фрагменты карт Генерального плана </w:t>
      </w:r>
      <w:r w:rsidR="00973904">
        <w:rPr>
          <w:sz w:val="28"/>
          <w:szCs w:val="28"/>
        </w:rPr>
        <w:t>Карабихского</w:t>
      </w:r>
      <w:r>
        <w:rPr>
          <w:sz w:val="28"/>
          <w:szCs w:val="28"/>
        </w:rPr>
        <w:t xml:space="preserve"> сельского поселения Ярославского муниципального района, фрагменты карт и извлечений из Правил землепользования и застройки </w:t>
      </w:r>
      <w:r w:rsidR="00973904">
        <w:rPr>
          <w:sz w:val="28"/>
          <w:szCs w:val="28"/>
        </w:rPr>
        <w:t>Карабихского</w:t>
      </w:r>
      <w:r>
        <w:rPr>
          <w:sz w:val="28"/>
          <w:szCs w:val="28"/>
        </w:rPr>
        <w:t xml:space="preserve"> сельского поселения Ярославского муниципального района, </w:t>
      </w:r>
      <w:bookmarkStart w:id="0" w:name="_Hlk176858109"/>
      <w:r>
        <w:rPr>
          <w:sz w:val="28"/>
          <w:szCs w:val="28"/>
        </w:rPr>
        <w:t xml:space="preserve">извлечения из </w:t>
      </w:r>
      <w:bookmarkStart w:id="1" w:name="_Hlk176858016"/>
      <w:r>
        <w:rPr>
          <w:sz w:val="28"/>
          <w:szCs w:val="28"/>
        </w:rPr>
        <w:t>«</w:t>
      </w:r>
      <w:r w:rsidR="00D344DA" w:rsidRPr="00D344DA">
        <w:rPr>
          <w:sz w:val="28"/>
          <w:szCs w:val="28"/>
        </w:rPr>
        <w:t>Обоснование на отклонение</w:t>
      </w:r>
      <w:r w:rsidR="00D344DA">
        <w:rPr>
          <w:sz w:val="28"/>
          <w:szCs w:val="28"/>
        </w:rPr>
        <w:t xml:space="preserve"> </w:t>
      </w:r>
      <w:r w:rsidR="00D344DA" w:rsidRPr="00D344DA">
        <w:rPr>
          <w:sz w:val="28"/>
          <w:szCs w:val="28"/>
        </w:rPr>
        <w:t xml:space="preserve"> от предельных параметров разрешенного</w:t>
      </w:r>
      <w:r w:rsidR="00D344DA">
        <w:rPr>
          <w:sz w:val="28"/>
          <w:szCs w:val="28"/>
        </w:rPr>
        <w:t xml:space="preserve"> </w:t>
      </w:r>
      <w:r w:rsidR="00D344DA" w:rsidRPr="00D344DA">
        <w:rPr>
          <w:sz w:val="28"/>
          <w:szCs w:val="28"/>
        </w:rPr>
        <w:t>строительства на земельном участке,</w:t>
      </w:r>
      <w:r w:rsidR="00D344DA">
        <w:rPr>
          <w:sz w:val="28"/>
          <w:szCs w:val="28"/>
        </w:rPr>
        <w:t xml:space="preserve"> </w:t>
      </w:r>
      <w:r w:rsidR="00D344DA" w:rsidRPr="00D344DA">
        <w:rPr>
          <w:sz w:val="28"/>
          <w:szCs w:val="28"/>
        </w:rPr>
        <w:t>расположенном по адресу:</w:t>
      </w:r>
      <w:proofErr w:type="gramEnd"/>
      <w:r w:rsidR="00D344DA">
        <w:rPr>
          <w:sz w:val="28"/>
          <w:szCs w:val="28"/>
        </w:rPr>
        <w:t xml:space="preserve"> </w:t>
      </w:r>
      <w:r w:rsidR="00D344DA" w:rsidRPr="00D344DA">
        <w:rPr>
          <w:sz w:val="28"/>
          <w:szCs w:val="28"/>
        </w:rPr>
        <w:t>Ярославская область, Ярославский округ,</w:t>
      </w:r>
      <w:r w:rsidR="00D344DA">
        <w:rPr>
          <w:sz w:val="28"/>
          <w:szCs w:val="28"/>
        </w:rPr>
        <w:t xml:space="preserve"> </w:t>
      </w:r>
      <w:proofErr w:type="spellStart"/>
      <w:r w:rsidR="00D344DA" w:rsidRPr="00D344DA">
        <w:rPr>
          <w:sz w:val="28"/>
          <w:szCs w:val="28"/>
        </w:rPr>
        <w:t>р.п</w:t>
      </w:r>
      <w:proofErr w:type="spellEnd"/>
      <w:r w:rsidR="00D344DA" w:rsidRPr="00D344DA">
        <w:rPr>
          <w:sz w:val="28"/>
          <w:szCs w:val="28"/>
        </w:rPr>
        <w:t xml:space="preserve">. Красные </w:t>
      </w:r>
      <w:proofErr w:type="spellStart"/>
      <w:r w:rsidR="00D344DA" w:rsidRPr="00D344DA">
        <w:rPr>
          <w:sz w:val="28"/>
          <w:szCs w:val="28"/>
        </w:rPr>
        <w:t>Ткачи</w:t>
      </w:r>
      <w:proofErr w:type="gramStart"/>
      <w:r w:rsidR="00D344DA" w:rsidRPr="00D344DA">
        <w:rPr>
          <w:sz w:val="28"/>
          <w:szCs w:val="28"/>
        </w:rPr>
        <w:t>,у</w:t>
      </w:r>
      <w:proofErr w:type="gramEnd"/>
      <w:r w:rsidR="00D344DA" w:rsidRPr="00D344DA">
        <w:rPr>
          <w:sz w:val="28"/>
          <w:szCs w:val="28"/>
        </w:rPr>
        <w:t>л</w:t>
      </w:r>
      <w:proofErr w:type="spellEnd"/>
      <w:r w:rsidR="00D344DA" w:rsidRPr="00D344DA">
        <w:rPr>
          <w:sz w:val="28"/>
          <w:szCs w:val="28"/>
        </w:rPr>
        <w:t>. Красная, д.12</w:t>
      </w:r>
      <w:r w:rsidR="00D344DA">
        <w:rPr>
          <w:sz w:val="28"/>
          <w:szCs w:val="28"/>
        </w:rPr>
        <w:t xml:space="preserve"> </w:t>
      </w:r>
      <w:r w:rsidR="00D344DA" w:rsidRPr="00D344DA">
        <w:rPr>
          <w:sz w:val="28"/>
          <w:szCs w:val="28"/>
        </w:rPr>
        <w:t xml:space="preserve"> (</w:t>
      </w:r>
      <w:proofErr w:type="spellStart"/>
      <w:r w:rsidR="00D344DA" w:rsidRPr="00D344DA">
        <w:rPr>
          <w:sz w:val="28"/>
          <w:szCs w:val="28"/>
        </w:rPr>
        <w:t>кад</w:t>
      </w:r>
      <w:proofErr w:type="spellEnd"/>
      <w:r w:rsidR="00D344DA" w:rsidRPr="00D344DA">
        <w:rPr>
          <w:sz w:val="28"/>
          <w:szCs w:val="28"/>
        </w:rPr>
        <w:t>. номер 76:17:151607:135</w:t>
      </w:r>
      <w:r w:rsidR="00D344DA">
        <w:rPr>
          <w:sz w:val="28"/>
          <w:szCs w:val="28"/>
        </w:rPr>
        <w:t>)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, извлечения из градостроительного плана земельного участка.  </w:t>
      </w:r>
      <w:bookmarkEnd w:id="0"/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8.2. Общественные обсуждения проводятся в соответствии со статьями 5.1, 40 Градостроительного кодекса Российской Федерации, решением Муниципального Совета Ярославского муниципального района от 27.02.2020 № 4 «О Порядке организации и проведения общественных обсуждений </w:t>
      </w:r>
      <w:r>
        <w:rPr>
          <w:sz w:val="28"/>
          <w:szCs w:val="28"/>
        </w:rPr>
        <w:lastRenderedPageBreak/>
        <w:t>по вопросам градостроительной деятельности на территории Ярославского муниципального района».</w:t>
      </w:r>
    </w:p>
    <w:p w:rsidR="005C595C" w:rsidRDefault="00E61411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8.3.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D344DA">
        <w:rPr>
          <w:sz w:val="28"/>
          <w:szCs w:val="28"/>
        </w:rPr>
        <w:t>18.12</w:t>
      </w:r>
      <w:r>
        <w:rPr>
          <w:sz w:val="28"/>
          <w:szCs w:val="28"/>
        </w:rPr>
        <w:t>.2025 (включительно):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или в форме электронного документа                              в управление градостроительства, имущественных и земельных отношений Администрации Ярославского муниципального района по адресу: 150001, г. Ярославль, Московский проспект, д. 11/12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</w:t>
      </w:r>
      <w:r w:rsidR="004E77EC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органов местного самоуправления Ярославского муниципального района в информационно-телекоммуникационной сети «Интернет»;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записи в книге (журнале) учета посетителей экспозиции Проекта. </w:t>
      </w:r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 информационно-телекоммуникационной сети «Интернет». </w:t>
      </w:r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:rsidR="005C595C" w:rsidRDefault="00E61411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11. Постановление вступает в силу со дня официального опубликования.</w:t>
      </w: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2" w:name="_Hlk176940210_Копия_1"/>
      <w:bookmarkStart w:id="3" w:name="_Hlk176940354_Копия_1"/>
      <w:bookmarkEnd w:id="2"/>
      <w:bookmarkEnd w:id="3"/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E61411" w:rsidRPr="00391033" w:rsidRDefault="00E61411">
      <w:pPr>
        <w:pStyle w:val="af0"/>
        <w:tabs>
          <w:tab w:val="clear" w:pos="0"/>
          <w:tab w:val="left" w:pos="709"/>
        </w:tabs>
        <w:spacing w:before="0"/>
        <w:ind w:left="0" w:firstLine="0"/>
        <w:rPr>
          <w:sz w:val="24"/>
          <w:szCs w:val="24"/>
        </w:rPr>
        <w:sectPr w:rsidR="00E61411" w:rsidRPr="00391033">
          <w:pgSz w:w="11906" w:h="16838"/>
          <w:pgMar w:top="1134" w:right="850" w:bottom="1134" w:left="1701" w:header="0" w:footer="0" w:gutter="0"/>
          <w:cols w:space="720"/>
          <w:formProt w:val="0"/>
          <w:docGrid w:linePitch="326"/>
        </w:sectPr>
      </w:pP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  <w:r>
        <w:rPr>
          <w:sz w:val="28"/>
          <w:szCs w:val="28"/>
        </w:rPr>
        <w:tab/>
        <w:t xml:space="preserve"> 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4985">
        <w:rPr>
          <w:sz w:val="28"/>
          <w:szCs w:val="28"/>
        </w:rPr>
        <w:t>20.11.2025 № 2863</w:t>
      </w:r>
    </w:p>
    <w:p w:rsidR="005C595C" w:rsidRDefault="005C595C">
      <w:pPr>
        <w:ind w:firstLine="7938"/>
        <w:rPr>
          <w:b/>
          <w:color w:val="FF0000"/>
          <w:sz w:val="28"/>
          <w:szCs w:val="28"/>
        </w:rPr>
      </w:pPr>
    </w:p>
    <w:p w:rsidR="005C595C" w:rsidRDefault="00E61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экспозиций по проекту постановления Администрации </w:t>
      </w:r>
    </w:p>
    <w:p w:rsidR="005C595C" w:rsidRDefault="00E61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Ярославского муниципального района 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</w:t>
      </w:r>
      <w:r>
        <w:rPr>
          <w:b/>
          <w:bCs/>
          <w:sz w:val="28"/>
          <w:szCs w:val="28"/>
        </w:rPr>
        <w:t xml:space="preserve">с кадастровым номером </w:t>
      </w:r>
      <w:r w:rsidR="00D344DA" w:rsidRPr="00D344DA">
        <w:rPr>
          <w:b/>
          <w:bCs/>
          <w:sz w:val="28"/>
          <w:szCs w:val="28"/>
        </w:rPr>
        <w:t xml:space="preserve">76:17:151607:135, расположенного по адресу: </w:t>
      </w:r>
      <w:proofErr w:type="gramStart"/>
      <w:r w:rsidR="00D344DA" w:rsidRPr="00D344DA">
        <w:rPr>
          <w:b/>
          <w:bCs/>
          <w:sz w:val="28"/>
          <w:szCs w:val="28"/>
        </w:rPr>
        <w:t>Ярославская</w:t>
      </w:r>
      <w:proofErr w:type="gramEnd"/>
      <w:r w:rsidR="00D344DA" w:rsidRPr="00D344DA">
        <w:rPr>
          <w:b/>
          <w:bCs/>
          <w:sz w:val="28"/>
          <w:szCs w:val="28"/>
        </w:rPr>
        <w:t xml:space="preserve"> обл., Ярославский р-н, </w:t>
      </w:r>
      <w:proofErr w:type="spellStart"/>
      <w:r w:rsidR="00D344DA" w:rsidRPr="00D344DA">
        <w:rPr>
          <w:b/>
          <w:bCs/>
          <w:sz w:val="28"/>
          <w:szCs w:val="28"/>
        </w:rPr>
        <w:t>рп</w:t>
      </w:r>
      <w:proofErr w:type="spellEnd"/>
      <w:r w:rsidR="00D344DA" w:rsidRPr="00D344DA">
        <w:rPr>
          <w:b/>
          <w:bCs/>
          <w:sz w:val="28"/>
          <w:szCs w:val="28"/>
        </w:rPr>
        <w:t xml:space="preserve">. Красные Ткачи, ул. </w:t>
      </w:r>
      <w:proofErr w:type="gramStart"/>
      <w:r w:rsidR="00D344DA" w:rsidRPr="00D344DA">
        <w:rPr>
          <w:b/>
          <w:bCs/>
          <w:sz w:val="28"/>
          <w:szCs w:val="28"/>
        </w:rPr>
        <w:t>Красная</w:t>
      </w:r>
      <w:proofErr w:type="gramEnd"/>
      <w:r w:rsidR="00D344DA" w:rsidRPr="00D344DA">
        <w:rPr>
          <w:b/>
          <w:bCs/>
          <w:sz w:val="28"/>
          <w:szCs w:val="28"/>
        </w:rPr>
        <w:t>, дом 12</w:t>
      </w:r>
      <w:r>
        <w:rPr>
          <w:b/>
          <w:sz w:val="28"/>
          <w:szCs w:val="28"/>
        </w:rPr>
        <w:t>»</w:t>
      </w:r>
    </w:p>
    <w:tbl>
      <w:tblPr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5C595C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Дни, часы посещения экспозиции</w:t>
            </w:r>
          </w:p>
        </w:tc>
      </w:tr>
      <w:tr w:rsidR="005C595C">
        <w:trPr>
          <w:trHeight w:val="1969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D344DA">
            <w:pPr>
              <w:widowControl w:val="0"/>
              <w:jc w:val="center"/>
            </w:pPr>
            <w:r>
              <w:t>04.12</w:t>
            </w:r>
            <w:r w:rsidR="00E61411">
              <w:t>.2025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 xml:space="preserve">с </w:t>
            </w:r>
            <w:r w:rsidR="00D344DA">
              <w:t>04.12</w:t>
            </w:r>
            <w:r>
              <w:t>.2025</w:t>
            </w:r>
          </w:p>
          <w:p w:rsidR="005C595C" w:rsidRDefault="00E61411" w:rsidP="00D344DA">
            <w:pPr>
              <w:widowControl w:val="0"/>
              <w:jc w:val="center"/>
            </w:pPr>
            <w:r>
              <w:t xml:space="preserve">по </w:t>
            </w:r>
            <w:r w:rsidR="00D344DA">
              <w:t>18.12</w:t>
            </w:r>
            <w:r>
              <w:t>.2025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>Управление градостроительства, имущественных и земельных отношений Администрации ЯМР.</w:t>
            </w:r>
          </w:p>
          <w:p w:rsidR="005C595C" w:rsidRDefault="00E61411">
            <w:pPr>
              <w:widowControl w:val="0"/>
              <w:jc w:val="center"/>
            </w:pPr>
            <w:r>
              <w:t>150001, г. Ярославль, Московский пр-т, д. 11/12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>Ответственный</w:t>
            </w:r>
          </w:p>
          <w:p w:rsidR="005C595C" w:rsidRDefault="00E61411">
            <w:pPr>
              <w:widowControl w:val="0"/>
              <w:jc w:val="center"/>
            </w:pPr>
            <w:r>
              <w:t>Волконская-Маслова Евгения Вячеславовна</w:t>
            </w:r>
          </w:p>
          <w:p w:rsidR="005C595C" w:rsidRDefault="00E61411">
            <w:pPr>
              <w:widowControl w:val="0"/>
              <w:jc w:val="center"/>
            </w:pPr>
            <w:r>
              <w:t>Контактный телефон:</w:t>
            </w:r>
          </w:p>
          <w:p w:rsidR="005C595C" w:rsidRDefault="00E61411">
            <w:pPr>
              <w:widowControl w:val="0"/>
              <w:jc w:val="center"/>
            </w:pPr>
            <w:r>
              <w:t xml:space="preserve">8 (4852) </w:t>
            </w:r>
            <w:r w:rsidR="000C1BD5">
              <w:t>45-15-19</w:t>
            </w:r>
            <w:r>
              <w:t>.</w:t>
            </w:r>
          </w:p>
          <w:p w:rsidR="005C595C" w:rsidRDefault="00E61411">
            <w:pPr>
              <w:widowControl w:val="0"/>
              <w:jc w:val="center"/>
            </w:pPr>
            <w:r>
              <w:t xml:space="preserve">Адрес электронной почты: </w:t>
            </w:r>
            <w:hyperlink r:id="rId9">
              <w:r>
                <w:rPr>
                  <w:rStyle w:val="a3"/>
                  <w:color w:val="auto"/>
                  <w:u w:val="none"/>
                </w:rPr>
                <w:t>arhyamr@mail.ru</w:t>
              </w:r>
            </w:hyperlink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t xml:space="preserve">Понедельник-четверг с 9.00 до 16.00 обед с 12.00 до 12.48, пятница с 9.00 </w:t>
            </w:r>
            <w:proofErr w:type="gramStart"/>
            <w:r>
              <w:t>до</w:t>
            </w:r>
            <w:proofErr w:type="gramEnd"/>
            <w:r>
              <w:t xml:space="preserve"> 12.00</w:t>
            </w:r>
          </w:p>
        </w:tc>
      </w:tr>
      <w:tr w:rsidR="00D344DA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 w:rsidP="00DF16D3">
            <w:pPr>
              <w:widowControl w:val="0"/>
              <w:jc w:val="center"/>
            </w:pPr>
            <w:r>
              <w:t>04.12.2025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 w:rsidP="00DF16D3">
            <w:pPr>
              <w:widowControl w:val="0"/>
              <w:jc w:val="center"/>
            </w:pPr>
            <w:r>
              <w:t>с 04.12.2025</w:t>
            </w:r>
          </w:p>
          <w:p w:rsidR="00D344DA" w:rsidRDefault="00D344DA" w:rsidP="00DF16D3">
            <w:pPr>
              <w:widowControl w:val="0"/>
              <w:jc w:val="center"/>
            </w:pPr>
            <w:r>
              <w:t>по 18.12.2025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>
            <w:pPr>
              <w:widowControl w:val="0"/>
              <w:jc w:val="center"/>
            </w:pPr>
            <w:r>
              <w:t>Администрация Карабихского сельского поселения Ярославского муниципального района</w:t>
            </w:r>
          </w:p>
          <w:p w:rsidR="00D344DA" w:rsidRDefault="00D344DA" w:rsidP="000C1BD5">
            <w:pPr>
              <w:widowControl w:val="0"/>
              <w:jc w:val="center"/>
            </w:pPr>
            <w:r>
              <w:t>(</w:t>
            </w:r>
            <w:r w:rsidRPr="006448CD">
              <w:t>150</w:t>
            </w:r>
            <w:r>
              <w:t>522</w:t>
            </w:r>
            <w:r w:rsidRPr="006448CD">
              <w:t xml:space="preserve"> Ярославская область, Ярославский район, </w:t>
            </w:r>
            <w:r w:rsidRPr="000C1BD5">
              <w:t xml:space="preserve">д. </w:t>
            </w:r>
            <w:proofErr w:type="spellStart"/>
            <w:r w:rsidRPr="000C1BD5">
              <w:t>Карабиха</w:t>
            </w:r>
            <w:proofErr w:type="spellEnd"/>
            <w:r w:rsidRPr="000C1BD5">
              <w:t>, ул. Школьная, д. 1-б</w:t>
            </w:r>
            <w:r>
              <w:t>)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>
            <w:pPr>
              <w:widowControl w:val="0"/>
              <w:jc w:val="center"/>
            </w:pPr>
            <w:r>
              <w:t>Ответственный</w:t>
            </w:r>
          </w:p>
          <w:p w:rsidR="00D344DA" w:rsidRDefault="00D344DA">
            <w:pPr>
              <w:widowControl w:val="0"/>
              <w:jc w:val="center"/>
            </w:pPr>
            <w:r>
              <w:t>Волконская-Маслова Евгения Вячеславовна</w:t>
            </w:r>
          </w:p>
          <w:p w:rsidR="00D344DA" w:rsidRDefault="00D344DA">
            <w:pPr>
              <w:widowControl w:val="0"/>
              <w:jc w:val="center"/>
            </w:pPr>
            <w:r>
              <w:t>Контактный телефон: 8 (4852) 45-15-19.</w:t>
            </w:r>
          </w:p>
          <w:p w:rsidR="00D344DA" w:rsidRDefault="00D344DA">
            <w:pPr>
              <w:widowControl w:val="0"/>
              <w:jc w:val="center"/>
            </w:pPr>
            <w:r>
              <w:t xml:space="preserve">Адрес электронной почты: </w:t>
            </w:r>
            <w:hyperlink r:id="rId10">
              <w:r>
                <w:rPr>
                  <w:rStyle w:val="a3"/>
                  <w:color w:val="auto"/>
                  <w:u w:val="none"/>
                </w:rPr>
                <w:t>arhyamr@mail.ru</w:t>
              </w:r>
            </w:hyperlink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>
            <w:pPr>
              <w:widowControl w:val="0"/>
              <w:jc w:val="center"/>
              <w:rPr>
                <w:b/>
              </w:rPr>
            </w:pPr>
            <w:r>
              <w:t xml:space="preserve">Понедельник-четверг с 9.00 до 14.00 обед с 12.00 до 12.48, пятница с 9.00 </w:t>
            </w:r>
            <w:proofErr w:type="gramStart"/>
            <w:r>
              <w:t>до</w:t>
            </w:r>
            <w:proofErr w:type="gramEnd"/>
            <w:r>
              <w:t xml:space="preserve"> 12.00</w:t>
            </w:r>
          </w:p>
        </w:tc>
      </w:tr>
      <w:tr w:rsidR="00D344DA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 w:rsidP="00DF16D3">
            <w:pPr>
              <w:widowControl w:val="0"/>
              <w:jc w:val="center"/>
            </w:pPr>
            <w:r>
              <w:t>04.12.2025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 w:rsidP="00DF16D3">
            <w:pPr>
              <w:widowControl w:val="0"/>
              <w:jc w:val="center"/>
            </w:pPr>
            <w:r>
              <w:t>с 04.12.2025</w:t>
            </w:r>
          </w:p>
          <w:p w:rsidR="00D344DA" w:rsidRDefault="00D344DA" w:rsidP="00DF16D3">
            <w:pPr>
              <w:widowControl w:val="0"/>
              <w:jc w:val="center"/>
            </w:pPr>
            <w:r>
              <w:t>по 18.12.2025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 w:rsidP="00D344DA">
            <w:pPr>
              <w:widowControl w:val="0"/>
              <w:jc w:val="center"/>
            </w:pPr>
            <w:r>
              <w:t>Информационный стенд</w:t>
            </w:r>
            <w:r w:rsidRPr="00D344DA">
              <w:t>, расположенн</w:t>
            </w:r>
            <w:r>
              <w:t>ый</w:t>
            </w:r>
            <w:r w:rsidRPr="00D344DA">
              <w:t xml:space="preserve"> по адресу: </w:t>
            </w:r>
            <w:proofErr w:type="gramStart"/>
            <w:r w:rsidRPr="00D344DA">
              <w:t>Ярославская</w:t>
            </w:r>
            <w:proofErr w:type="gramEnd"/>
            <w:r w:rsidRPr="00D344DA">
              <w:t xml:space="preserve"> обл., Ярославский р-н, </w:t>
            </w:r>
            <w:proofErr w:type="spellStart"/>
            <w:r w:rsidRPr="00D344DA">
              <w:t>рп</w:t>
            </w:r>
            <w:proofErr w:type="spellEnd"/>
            <w:r w:rsidRPr="00D344DA">
              <w:t xml:space="preserve">. Красные Ткачи, ул. </w:t>
            </w:r>
            <w:proofErr w:type="gramStart"/>
            <w:r w:rsidRPr="00D344DA">
              <w:t>Красная</w:t>
            </w:r>
            <w:proofErr w:type="gramEnd"/>
            <w:r w:rsidRPr="00D344DA">
              <w:t>, дом 12</w:t>
            </w:r>
            <w:r>
              <w:t>, возле земельного учас</w:t>
            </w:r>
            <w:r>
              <w:rPr>
                <w:bCs/>
              </w:rPr>
              <w:t xml:space="preserve">тка с кадастровым номером </w:t>
            </w:r>
            <w:r w:rsidRPr="00D344DA">
              <w:t>76:17:151607:135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>
            <w:pPr>
              <w:widowControl w:val="0"/>
              <w:jc w:val="center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4DA" w:rsidRDefault="00D344DA">
            <w:pPr>
              <w:widowControl w:val="0"/>
              <w:jc w:val="center"/>
            </w:pPr>
            <w:bookmarkStart w:id="4" w:name="_Hlk176940231"/>
            <w:bookmarkEnd w:id="4"/>
            <w:r>
              <w:t>Круглосуточно</w:t>
            </w:r>
          </w:p>
        </w:tc>
      </w:tr>
    </w:tbl>
    <w:p w:rsidR="005C595C" w:rsidRDefault="005C595C">
      <w:pPr>
        <w:sectPr w:rsidR="005C595C">
          <w:pgSz w:w="16838" w:h="11906" w:orient="landscape"/>
          <w:pgMar w:top="851" w:right="850" w:bottom="1134" w:left="1701" w:header="0" w:footer="0" w:gutter="0"/>
          <w:cols w:space="720"/>
          <w:formProt w:val="0"/>
          <w:docGrid w:linePitch="326"/>
        </w:sectPr>
      </w:pPr>
    </w:p>
    <w:p w:rsidR="005C595C" w:rsidRDefault="00E61411">
      <w:pPr>
        <w:ind w:right="-72"/>
        <w:jc w:val="center"/>
        <w:rPr>
          <w:b/>
          <w:sz w:val="28"/>
          <w:szCs w:val="28"/>
        </w:rPr>
      </w:pPr>
      <w:bookmarkStart w:id="5" w:name="_GoBack"/>
      <w:r>
        <w:rPr>
          <w:b/>
          <w:sz w:val="28"/>
          <w:szCs w:val="28"/>
        </w:rPr>
        <w:t>ПРОЕКТ</w:t>
      </w:r>
    </w:p>
    <w:p w:rsidR="005C595C" w:rsidRDefault="005C595C">
      <w:pPr>
        <w:ind w:right="-72"/>
        <w:jc w:val="center"/>
        <w:rPr>
          <w:b/>
          <w:sz w:val="10"/>
          <w:szCs w:val="10"/>
        </w:rPr>
      </w:pPr>
    </w:p>
    <w:p w:rsidR="005C595C" w:rsidRDefault="00E61411">
      <w:pPr>
        <w:ind w:firstLine="6096"/>
      </w:pPr>
      <w:r>
        <w:t xml:space="preserve">                                                                                                                                       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1E4985" w:rsidRDefault="00E61411" w:rsidP="001E4985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  <w:r w:rsidR="001E4985" w:rsidRPr="001E4985">
        <w:rPr>
          <w:sz w:val="28"/>
          <w:szCs w:val="28"/>
        </w:rPr>
        <w:t xml:space="preserve"> </w:t>
      </w:r>
    </w:p>
    <w:p w:rsidR="001E4985" w:rsidRDefault="001E4985" w:rsidP="001E4985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от 20.11.2025 № 2863</w:t>
      </w:r>
      <w:r w:rsidR="00E6141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</w:p>
    <w:p w:rsidR="005C595C" w:rsidRDefault="005C595C">
      <w:pPr>
        <w:ind w:right="-2"/>
        <w:rPr>
          <w:sz w:val="10"/>
          <w:szCs w:val="10"/>
        </w:rPr>
      </w:pPr>
    </w:p>
    <w:p w:rsidR="005C595C" w:rsidRDefault="005C595C">
      <w:pPr>
        <w:ind w:right="-2"/>
        <w:rPr>
          <w:sz w:val="10"/>
          <w:szCs w:val="10"/>
        </w:rPr>
      </w:pPr>
    </w:p>
    <w:p w:rsidR="005C595C" w:rsidRDefault="00E61411">
      <w:pPr>
        <w:ind w:right="-2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95C" w:rsidRDefault="00E6141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:rsidR="005C595C" w:rsidRDefault="00E6141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E61411">
      <w:pPr>
        <w:pStyle w:val="af1"/>
        <w:tabs>
          <w:tab w:val="left" w:pos="0"/>
          <w:tab w:val="left" w:pos="4820"/>
        </w:tabs>
        <w:ind w:left="0" w:right="4252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</w:t>
      </w:r>
      <w:proofErr w:type="gramEnd"/>
      <w:r>
        <w:rPr>
          <w:b/>
          <w:bCs/>
          <w:sz w:val="28"/>
          <w:szCs w:val="28"/>
        </w:rPr>
        <w:t xml:space="preserve"> </w:t>
      </w:r>
      <w:r w:rsidR="00DF16D3" w:rsidRPr="00DF16D3">
        <w:rPr>
          <w:b/>
          <w:bCs/>
          <w:sz w:val="28"/>
          <w:szCs w:val="28"/>
        </w:rPr>
        <w:t xml:space="preserve">76:17:151607:135, расположенного по адресу: </w:t>
      </w:r>
      <w:proofErr w:type="gramStart"/>
      <w:r w:rsidR="00DF16D3" w:rsidRPr="00DF16D3">
        <w:rPr>
          <w:b/>
          <w:bCs/>
          <w:sz w:val="28"/>
          <w:szCs w:val="28"/>
        </w:rPr>
        <w:t>Ярославская</w:t>
      </w:r>
      <w:proofErr w:type="gramEnd"/>
      <w:r w:rsidR="00DF16D3" w:rsidRPr="00DF16D3">
        <w:rPr>
          <w:b/>
          <w:bCs/>
          <w:sz w:val="28"/>
          <w:szCs w:val="28"/>
        </w:rPr>
        <w:t xml:space="preserve"> обл., Ярославский р-н, </w:t>
      </w:r>
      <w:proofErr w:type="spellStart"/>
      <w:r w:rsidR="00DF16D3" w:rsidRPr="00DF16D3">
        <w:rPr>
          <w:b/>
          <w:bCs/>
          <w:sz w:val="28"/>
          <w:szCs w:val="28"/>
        </w:rPr>
        <w:t>рп</w:t>
      </w:r>
      <w:proofErr w:type="spellEnd"/>
      <w:r w:rsidR="00DF16D3" w:rsidRPr="00DF16D3">
        <w:rPr>
          <w:b/>
          <w:bCs/>
          <w:sz w:val="28"/>
          <w:szCs w:val="28"/>
        </w:rPr>
        <w:t xml:space="preserve">. Красные Ткачи, ул. </w:t>
      </w:r>
      <w:proofErr w:type="gramStart"/>
      <w:r w:rsidR="00DF16D3" w:rsidRPr="00DF16D3">
        <w:rPr>
          <w:b/>
          <w:bCs/>
          <w:sz w:val="28"/>
          <w:szCs w:val="28"/>
        </w:rPr>
        <w:t>Красная</w:t>
      </w:r>
      <w:proofErr w:type="gramEnd"/>
      <w:r w:rsidR="00DF16D3" w:rsidRPr="00DF16D3">
        <w:rPr>
          <w:b/>
          <w:bCs/>
          <w:sz w:val="28"/>
          <w:szCs w:val="28"/>
        </w:rPr>
        <w:t>, дом 12</w:t>
      </w:r>
    </w:p>
    <w:p w:rsidR="005C595C" w:rsidRDefault="005C595C">
      <w:pPr>
        <w:pStyle w:val="af1"/>
        <w:ind w:left="0" w:right="4962"/>
        <w:jc w:val="both"/>
        <w:rPr>
          <w:b/>
          <w:bCs/>
          <w:sz w:val="28"/>
          <w:szCs w:val="28"/>
        </w:rPr>
      </w:pPr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учитывая результаты общественных обсуждений (протокол от_№___, заключение от_№_),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</w:t>
      </w:r>
      <w:r w:rsidR="0063653D" w:rsidRPr="0063653D">
        <w:rPr>
          <w:sz w:val="28"/>
          <w:szCs w:val="28"/>
        </w:rPr>
        <w:t xml:space="preserve"> </w:t>
      </w:r>
      <w:r w:rsidR="00C20645" w:rsidRPr="00C20645">
        <w:rPr>
          <w:sz w:val="28"/>
          <w:szCs w:val="28"/>
        </w:rPr>
        <w:t xml:space="preserve">на основании заявления </w:t>
      </w:r>
      <w:r w:rsidR="000437B0" w:rsidRPr="000437B0">
        <w:rPr>
          <w:sz w:val="28"/>
          <w:szCs w:val="28"/>
        </w:rPr>
        <w:t xml:space="preserve">Зотова Артема Олеговича </w:t>
      </w:r>
      <w:proofErr w:type="spellStart"/>
      <w:r w:rsidR="000437B0" w:rsidRPr="000437B0">
        <w:rPr>
          <w:sz w:val="28"/>
          <w:szCs w:val="28"/>
        </w:rPr>
        <w:t>вх</w:t>
      </w:r>
      <w:proofErr w:type="spellEnd"/>
      <w:r w:rsidR="000437B0" w:rsidRPr="000437B0">
        <w:rPr>
          <w:sz w:val="28"/>
          <w:szCs w:val="28"/>
        </w:rPr>
        <w:t>. № 15129</w:t>
      </w:r>
      <w:proofErr w:type="gramEnd"/>
      <w:r w:rsidR="000437B0" w:rsidRPr="000437B0">
        <w:rPr>
          <w:sz w:val="28"/>
          <w:szCs w:val="28"/>
        </w:rPr>
        <w:t xml:space="preserve"> от 10.11.2025</w:t>
      </w:r>
      <w:r w:rsidR="0063653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района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437B0">
        <w:rPr>
          <w:sz w:val="28"/>
          <w:szCs w:val="28"/>
        </w:rPr>
        <w:t>Зотову Артему Олеговичу</w:t>
      </w:r>
      <w:r>
        <w:rPr>
          <w:sz w:val="28"/>
          <w:szCs w:val="28"/>
        </w:rPr>
        <w:t xml:space="preserve"> разрешение на отклонение от предельных параметров разрешенного строительства объекта капитального строительства в границах земельного участка </w:t>
      </w:r>
      <w:r w:rsidR="000437B0" w:rsidRPr="000437B0">
        <w:rPr>
          <w:sz w:val="28"/>
          <w:szCs w:val="28"/>
        </w:rPr>
        <w:t xml:space="preserve">76:17:151607:135, расположенного по адресу: </w:t>
      </w:r>
      <w:proofErr w:type="gramStart"/>
      <w:r w:rsidR="000437B0" w:rsidRPr="000437B0">
        <w:rPr>
          <w:sz w:val="28"/>
          <w:szCs w:val="28"/>
        </w:rPr>
        <w:t>Ярославская</w:t>
      </w:r>
      <w:proofErr w:type="gramEnd"/>
      <w:r w:rsidR="000437B0" w:rsidRPr="000437B0">
        <w:rPr>
          <w:sz w:val="28"/>
          <w:szCs w:val="28"/>
        </w:rPr>
        <w:t xml:space="preserve"> обл., Ярославский р-н, </w:t>
      </w:r>
      <w:proofErr w:type="spellStart"/>
      <w:r w:rsidR="000437B0" w:rsidRPr="000437B0">
        <w:rPr>
          <w:sz w:val="28"/>
          <w:szCs w:val="28"/>
        </w:rPr>
        <w:t>рп</w:t>
      </w:r>
      <w:proofErr w:type="spellEnd"/>
      <w:r w:rsidR="000437B0" w:rsidRPr="000437B0">
        <w:rPr>
          <w:sz w:val="28"/>
          <w:szCs w:val="28"/>
        </w:rPr>
        <w:t xml:space="preserve">. </w:t>
      </w:r>
      <w:proofErr w:type="gramStart"/>
      <w:r w:rsidR="000437B0" w:rsidRPr="000437B0">
        <w:rPr>
          <w:sz w:val="28"/>
          <w:szCs w:val="28"/>
        </w:rPr>
        <w:t xml:space="preserve">Красные Ткачи, ул. Красная, дом 12» (далее – Проект), в части изменения минимального отступа от границ земельного участка с юго-востока от проезда, соединяющего ул. Красная и ул. </w:t>
      </w:r>
      <w:proofErr w:type="spellStart"/>
      <w:r w:rsidR="000437B0" w:rsidRPr="000437B0">
        <w:rPr>
          <w:sz w:val="28"/>
          <w:szCs w:val="28"/>
        </w:rPr>
        <w:t>Которосльная</w:t>
      </w:r>
      <w:proofErr w:type="spellEnd"/>
      <w:r w:rsidR="000437B0" w:rsidRPr="000437B0">
        <w:rPr>
          <w:sz w:val="28"/>
          <w:szCs w:val="28"/>
        </w:rPr>
        <w:t xml:space="preserve"> Набережная с 5 метров до 3,5 метров от точки Т.1 до точки Т.2 и с 5 метров до 1 метра в точке Т.3</w:t>
      </w:r>
      <w:r w:rsidR="0063653D">
        <w:rPr>
          <w:sz w:val="28"/>
          <w:szCs w:val="28"/>
        </w:rPr>
        <w:t>.</w:t>
      </w:r>
      <w:proofErr w:type="gramEnd"/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строительстве объекта капитального строительства на земельном участке с кадастровым номером </w:t>
      </w:r>
      <w:r w:rsidR="000437B0" w:rsidRPr="000437B0">
        <w:rPr>
          <w:sz w:val="28"/>
          <w:szCs w:val="28"/>
        </w:rPr>
        <w:t>76:17:151607:135</w:t>
      </w:r>
      <w:r w:rsidR="000437B0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требования технических регламентов, земельного, градостроительного и иного законодательства Российской Федерации.</w:t>
      </w:r>
    </w:p>
    <w:p w:rsidR="005C595C" w:rsidRDefault="00E6141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:rsidR="005C595C" w:rsidRDefault="00E6141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:rsidR="005C595C" w:rsidRDefault="00E61411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официального опубликования.</w:t>
      </w: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6" w:name="_Hlk176940354"/>
      <w:bookmarkStart w:id="7" w:name="_Hlk176940210"/>
      <w:bookmarkEnd w:id="6"/>
      <w:bookmarkEnd w:id="7"/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А.А. Михайлов </w:t>
      </w:r>
      <w:bookmarkEnd w:id="5"/>
    </w:p>
    <w:sectPr w:rsidR="005C59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3E9"/>
    <w:multiLevelType w:val="multilevel"/>
    <w:tmpl w:val="0860C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2522BF"/>
    <w:multiLevelType w:val="multilevel"/>
    <w:tmpl w:val="7576B6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5C"/>
    <w:rsid w:val="000437B0"/>
    <w:rsid w:val="000642E4"/>
    <w:rsid w:val="000C1BD5"/>
    <w:rsid w:val="00190FB3"/>
    <w:rsid w:val="001C6394"/>
    <w:rsid w:val="001E4985"/>
    <w:rsid w:val="00253205"/>
    <w:rsid w:val="00391033"/>
    <w:rsid w:val="00466D8B"/>
    <w:rsid w:val="004D6DF7"/>
    <w:rsid w:val="004E77EC"/>
    <w:rsid w:val="005C595C"/>
    <w:rsid w:val="0063653D"/>
    <w:rsid w:val="006448CD"/>
    <w:rsid w:val="007D0272"/>
    <w:rsid w:val="00973904"/>
    <w:rsid w:val="00A06EE1"/>
    <w:rsid w:val="00A42033"/>
    <w:rsid w:val="00A97764"/>
    <w:rsid w:val="00B4584F"/>
    <w:rsid w:val="00BA5ABF"/>
    <w:rsid w:val="00C20645"/>
    <w:rsid w:val="00C30EAF"/>
    <w:rsid w:val="00CA5E0D"/>
    <w:rsid w:val="00D344DA"/>
    <w:rsid w:val="00D91FD3"/>
    <w:rsid w:val="00DF16D3"/>
    <w:rsid w:val="00E52905"/>
    <w:rsid w:val="00E6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1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C5543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1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C5543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mo.adm.yar.ru/gradostroitelstvo/obsuzhdeniya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arhyam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hya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5D56-E48C-4F49-B30E-818925C6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2</cp:revision>
  <cp:lastPrinted>2025-11-20T08:00:00Z</cp:lastPrinted>
  <dcterms:created xsi:type="dcterms:W3CDTF">2025-11-20T08:01:00Z</dcterms:created>
  <dcterms:modified xsi:type="dcterms:W3CDTF">2025-11-20T08:01:00Z</dcterms:modified>
  <dc:language>ru-RU</dc:language>
</cp:coreProperties>
</file>