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CAD" w:rsidRPr="00B4188F" w:rsidRDefault="00FA1CAD" w:rsidP="00FA1CAD">
      <w:pPr>
        <w:shd w:val="clear" w:color="auto" w:fill="FFFFFF"/>
        <w:autoSpaceDE w:val="0"/>
        <w:autoSpaceDN w:val="0"/>
        <w:adjustRightInd w:val="0"/>
        <w:rPr>
          <w:sz w:val="16"/>
          <w:szCs w:val="16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-481965</wp:posOffset>
            </wp:positionV>
            <wp:extent cx="568960" cy="752475"/>
            <wp:effectExtent l="19050" t="0" r="2540" b="0"/>
            <wp:wrapNone/>
            <wp:docPr id="1" name="Рисунок 2" descr="Яр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Яр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1CAD" w:rsidRPr="00D64DDA" w:rsidRDefault="00FA1CAD" w:rsidP="00FA1CAD">
      <w:pPr>
        <w:shd w:val="clear" w:color="auto" w:fill="FFFFFF"/>
        <w:autoSpaceDE w:val="0"/>
        <w:autoSpaceDN w:val="0"/>
        <w:adjustRightInd w:val="0"/>
        <w:rPr>
          <w:sz w:val="44"/>
          <w:szCs w:val="44"/>
        </w:rPr>
      </w:pPr>
    </w:p>
    <w:p w:rsidR="00FA1CAD" w:rsidRPr="00E217A0" w:rsidRDefault="00FA1CAD" w:rsidP="00FA1CAD">
      <w:pPr>
        <w:shd w:val="clear" w:color="auto" w:fill="FFFFFF"/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E217A0">
        <w:rPr>
          <w:b/>
          <w:sz w:val="36"/>
          <w:szCs w:val="36"/>
        </w:rPr>
        <w:t>МУНИЦИПАЛЬНЫЙ СОВЕТ</w:t>
      </w:r>
    </w:p>
    <w:p w:rsidR="00FA1CAD" w:rsidRPr="00E217A0" w:rsidRDefault="00FA1CAD" w:rsidP="00FA1CAD">
      <w:pPr>
        <w:shd w:val="clear" w:color="auto" w:fill="FFFFFF"/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E217A0">
        <w:rPr>
          <w:b/>
          <w:sz w:val="36"/>
          <w:szCs w:val="36"/>
        </w:rPr>
        <w:t>ЯРОСЛАВСКОГО МУНИЦИПАЛЬНОГО РАЙОНА</w:t>
      </w:r>
    </w:p>
    <w:p w:rsidR="00FA1CAD" w:rsidRPr="00D64DDA" w:rsidRDefault="00FA1CAD" w:rsidP="00E217A0">
      <w:pPr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шестого созыва</w:t>
      </w:r>
    </w:p>
    <w:p w:rsidR="00FA1CAD" w:rsidRPr="00D64DDA" w:rsidRDefault="00FA1CAD" w:rsidP="00FA1CAD">
      <w:pPr>
        <w:shd w:val="clear" w:color="auto" w:fill="FFFFFF"/>
        <w:autoSpaceDE w:val="0"/>
        <w:autoSpaceDN w:val="0"/>
        <w:adjustRightInd w:val="0"/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Р</w:t>
      </w:r>
      <w:proofErr w:type="gramEnd"/>
      <w:r>
        <w:rPr>
          <w:b/>
          <w:sz w:val="40"/>
          <w:szCs w:val="40"/>
        </w:rPr>
        <w:t xml:space="preserve"> Е Ш Е Н И Е</w:t>
      </w:r>
    </w:p>
    <w:p w:rsidR="00FA1CAD" w:rsidRPr="00D64DDA" w:rsidRDefault="00FA1CAD" w:rsidP="00FA1CAD">
      <w:pPr>
        <w:shd w:val="clear" w:color="auto" w:fill="FFFFFF"/>
        <w:autoSpaceDE w:val="0"/>
        <w:autoSpaceDN w:val="0"/>
        <w:adjustRightInd w:val="0"/>
      </w:pPr>
    </w:p>
    <w:p w:rsidR="00FA1CAD" w:rsidRPr="0075085B" w:rsidRDefault="0075085B" w:rsidP="00FA1CAD">
      <w:pPr>
        <w:shd w:val="clear" w:color="auto" w:fill="FFFFFF"/>
        <w:autoSpaceDE w:val="0"/>
        <w:autoSpaceDN w:val="0"/>
        <w:adjustRightInd w:val="0"/>
        <w:rPr>
          <w:b/>
        </w:rPr>
      </w:pPr>
      <w:r>
        <w:rPr>
          <w:b/>
        </w:rPr>
        <w:t>27.06.2017                                                                                                                               № 48</w:t>
      </w:r>
    </w:p>
    <w:p w:rsidR="00E217A0" w:rsidRDefault="00E217A0" w:rsidP="00FA1CAD">
      <w:pPr>
        <w:shd w:val="clear" w:color="auto" w:fill="FFFFFF"/>
        <w:autoSpaceDE w:val="0"/>
        <w:autoSpaceDN w:val="0"/>
        <w:adjustRightInd w:val="0"/>
      </w:pPr>
    </w:p>
    <w:p w:rsidR="00FA1CAD" w:rsidRDefault="00FA1CAD" w:rsidP="00FA1CAD">
      <w:pPr>
        <w:shd w:val="clear" w:color="auto" w:fill="FFFFFF"/>
        <w:autoSpaceDE w:val="0"/>
        <w:autoSpaceDN w:val="0"/>
        <w:adjustRightInd w:val="0"/>
      </w:pPr>
      <w:r w:rsidRPr="00BC3F5D">
        <w:rPr>
          <w:b/>
        </w:rPr>
        <w:tab/>
      </w:r>
      <w:r w:rsidRPr="00BC3F5D">
        <w:rPr>
          <w:b/>
        </w:rPr>
        <w:tab/>
      </w:r>
      <w:r w:rsidRPr="00BC3F5D">
        <w:rPr>
          <w:b/>
        </w:rPr>
        <w:tab/>
      </w:r>
      <w:r w:rsidRPr="00BC3F5D">
        <w:rPr>
          <w:b/>
        </w:rPr>
        <w:tab/>
      </w:r>
      <w:r w:rsidRPr="00BC3F5D">
        <w:rPr>
          <w:b/>
        </w:rPr>
        <w:tab/>
      </w:r>
      <w:r w:rsidRPr="00BC3F5D">
        <w:rPr>
          <w:b/>
        </w:rPr>
        <w:tab/>
      </w:r>
      <w:r w:rsidRPr="00BC3F5D">
        <w:rPr>
          <w:b/>
        </w:rPr>
        <w:tab/>
      </w:r>
      <w:r w:rsidRPr="00BC3F5D">
        <w:rPr>
          <w:b/>
        </w:rPr>
        <w:tab/>
      </w:r>
      <w:r w:rsidRPr="00BC3F5D">
        <w:rPr>
          <w:b/>
        </w:rPr>
        <w:tab/>
      </w:r>
      <w:r w:rsidRPr="00BC3F5D">
        <w:rPr>
          <w:b/>
        </w:rPr>
        <w:tab/>
      </w:r>
      <w:r w:rsidRPr="00BC3F5D">
        <w:rPr>
          <w:b/>
        </w:rPr>
        <w:tab/>
      </w:r>
    </w:p>
    <w:p w:rsidR="00FA1CAD" w:rsidRPr="00502766" w:rsidRDefault="00FA1CAD" w:rsidP="00FA1CAD">
      <w:pPr>
        <w:ind w:right="4395"/>
        <w:jc w:val="both"/>
      </w:pPr>
      <w:r w:rsidRPr="008B2BEC">
        <w:rPr>
          <w:b/>
          <w:sz w:val="28"/>
          <w:szCs w:val="28"/>
        </w:rPr>
        <w:t>Об утверждении</w:t>
      </w:r>
      <w:r>
        <w:rPr>
          <w:b/>
          <w:bCs/>
          <w:sz w:val="28"/>
          <w:szCs w:val="28"/>
        </w:rPr>
        <w:t xml:space="preserve"> программы «Комплексное развитие транспортной инфраструктуры поселений Ярославского муниципального района Ярославской области на 2017-2030 годы»</w:t>
      </w:r>
    </w:p>
    <w:p w:rsidR="00FA1CAD" w:rsidRPr="00502766" w:rsidRDefault="00FA1CAD" w:rsidP="00FA1CAD">
      <w:pPr>
        <w:jc w:val="both"/>
      </w:pPr>
    </w:p>
    <w:p w:rsidR="00E217A0" w:rsidRDefault="00FA1CAD" w:rsidP="00E217A0">
      <w:pPr>
        <w:tabs>
          <w:tab w:val="left" w:pos="540"/>
        </w:tabs>
        <w:ind w:right="-72" w:firstLine="567"/>
        <w:jc w:val="both"/>
        <w:rPr>
          <w:b/>
          <w:bCs/>
          <w:sz w:val="28"/>
        </w:rPr>
      </w:pPr>
      <w:proofErr w:type="gramStart"/>
      <w:r w:rsidRPr="001B600B">
        <w:rPr>
          <w:sz w:val="28"/>
          <w:szCs w:val="28"/>
        </w:rPr>
        <w:t xml:space="preserve">В соответствии </w:t>
      </w:r>
      <w:r w:rsidRPr="008A4814">
        <w:rPr>
          <w:sz w:val="28"/>
          <w:szCs w:val="28"/>
        </w:rPr>
        <w:t xml:space="preserve">с Федеральным законом от </w:t>
      </w:r>
      <w:r>
        <w:rPr>
          <w:sz w:val="28"/>
          <w:szCs w:val="28"/>
        </w:rPr>
        <w:t xml:space="preserve">06 октября </w:t>
      </w:r>
      <w:r w:rsidRPr="008A4814">
        <w:rPr>
          <w:sz w:val="28"/>
          <w:szCs w:val="28"/>
        </w:rPr>
        <w:t>20</w:t>
      </w:r>
      <w:r>
        <w:rPr>
          <w:sz w:val="28"/>
          <w:szCs w:val="28"/>
        </w:rPr>
        <w:t>03 года</w:t>
      </w:r>
      <w:r w:rsidRPr="008A48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r w:rsidRPr="008A4814">
        <w:rPr>
          <w:sz w:val="28"/>
          <w:szCs w:val="28"/>
        </w:rPr>
        <w:t>№ 1</w:t>
      </w:r>
      <w:r>
        <w:rPr>
          <w:sz w:val="28"/>
          <w:szCs w:val="28"/>
        </w:rPr>
        <w:t xml:space="preserve">31-ФЗ </w:t>
      </w:r>
      <w:r w:rsidRPr="008A4814">
        <w:rPr>
          <w:sz w:val="28"/>
          <w:szCs w:val="28"/>
        </w:rPr>
        <w:t>«О</w:t>
      </w:r>
      <w:r>
        <w:rPr>
          <w:sz w:val="28"/>
          <w:szCs w:val="28"/>
        </w:rPr>
        <w:t>б общих принципах организации местного самоуправления в Российской Федерации»</w:t>
      </w:r>
      <w:r w:rsidRPr="008A4814">
        <w:rPr>
          <w:sz w:val="28"/>
          <w:szCs w:val="28"/>
        </w:rPr>
        <w:t xml:space="preserve">, </w:t>
      </w:r>
      <w:r>
        <w:rPr>
          <w:sz w:val="28"/>
          <w:szCs w:val="28"/>
        </w:rPr>
        <w:t>Уставом Ярославского муниципального района, решением муниципального Совета Ярославского муниципального района третьего созыва от 20.07.2006 № 180 «Об утверждении положения о порядке организации и проведения публичных слушаний в Ярославском муниципальном районе и о внесении изменений в  некоторые нормативные правовые акты Ярославского муниципального</w:t>
      </w:r>
      <w:proofErr w:type="gramEnd"/>
      <w:r>
        <w:rPr>
          <w:sz w:val="28"/>
          <w:szCs w:val="28"/>
        </w:rPr>
        <w:t xml:space="preserve"> </w:t>
      </w:r>
      <w:r w:rsidRPr="00BC3F5D">
        <w:rPr>
          <w:sz w:val="28"/>
          <w:szCs w:val="28"/>
        </w:rPr>
        <w:t>района»</w:t>
      </w:r>
      <w:r>
        <w:rPr>
          <w:sz w:val="28"/>
          <w:szCs w:val="28"/>
        </w:rPr>
        <w:t xml:space="preserve"> и </w:t>
      </w:r>
      <w:r>
        <w:rPr>
          <w:rFonts w:cs="Arial"/>
          <w:bCs/>
          <w:sz w:val="28"/>
          <w:szCs w:val="28"/>
          <w:lang w:eastAsia="en-US"/>
        </w:rPr>
        <w:t>заключением о результатах публичных слушаний по проекту программы «</w:t>
      </w:r>
      <w:r>
        <w:rPr>
          <w:bCs/>
          <w:sz w:val="28"/>
          <w:szCs w:val="28"/>
        </w:rPr>
        <w:t>К</w:t>
      </w:r>
      <w:r w:rsidRPr="009F57C2">
        <w:rPr>
          <w:bCs/>
          <w:sz w:val="28"/>
          <w:szCs w:val="28"/>
        </w:rPr>
        <w:t>омплексно</w:t>
      </w:r>
      <w:r>
        <w:rPr>
          <w:bCs/>
          <w:sz w:val="28"/>
          <w:szCs w:val="28"/>
        </w:rPr>
        <w:t>е</w:t>
      </w:r>
      <w:r w:rsidRPr="009F57C2">
        <w:rPr>
          <w:bCs/>
          <w:sz w:val="28"/>
          <w:szCs w:val="28"/>
        </w:rPr>
        <w:t xml:space="preserve"> развити</w:t>
      </w:r>
      <w:r>
        <w:rPr>
          <w:bCs/>
          <w:sz w:val="28"/>
          <w:szCs w:val="28"/>
        </w:rPr>
        <w:t>е</w:t>
      </w:r>
      <w:r w:rsidRPr="009F57C2">
        <w:rPr>
          <w:bCs/>
          <w:sz w:val="28"/>
          <w:szCs w:val="28"/>
        </w:rPr>
        <w:t xml:space="preserve"> транспортной инфраструктуры</w:t>
      </w:r>
      <w:r>
        <w:rPr>
          <w:bCs/>
          <w:sz w:val="28"/>
          <w:szCs w:val="28"/>
        </w:rPr>
        <w:t xml:space="preserve"> поселений</w:t>
      </w:r>
      <w:r w:rsidRPr="009F57C2">
        <w:rPr>
          <w:bCs/>
          <w:sz w:val="28"/>
          <w:szCs w:val="28"/>
        </w:rPr>
        <w:t xml:space="preserve"> Ярославского муниципального района Ярославской области</w:t>
      </w:r>
      <w:r w:rsidR="002C7EC2">
        <w:rPr>
          <w:bCs/>
          <w:sz w:val="28"/>
          <w:szCs w:val="28"/>
        </w:rPr>
        <w:t>»</w:t>
      </w:r>
      <w:r w:rsidRPr="009F57C2">
        <w:rPr>
          <w:bCs/>
          <w:sz w:val="28"/>
          <w:szCs w:val="28"/>
        </w:rPr>
        <w:t xml:space="preserve"> на 2017-2030 годы</w:t>
      </w:r>
      <w:r w:rsidR="00E217A0">
        <w:rPr>
          <w:bCs/>
          <w:sz w:val="28"/>
          <w:szCs w:val="28"/>
        </w:rPr>
        <w:t>,</w:t>
      </w:r>
      <w:r w:rsidRPr="00BC3F5D">
        <w:rPr>
          <w:b/>
          <w:sz w:val="28"/>
          <w:szCs w:val="28"/>
        </w:rPr>
        <w:t xml:space="preserve"> </w:t>
      </w:r>
      <w:r>
        <w:rPr>
          <w:b/>
          <w:bCs/>
          <w:sz w:val="28"/>
        </w:rPr>
        <w:t>МУНИЦИПАЛЬНЫЙ  СОВЕТ ЯРОСЛАВСКОГО МУНИЦИПАЛЬНОГО РАЙОНА РЕШИЛ:</w:t>
      </w:r>
    </w:p>
    <w:p w:rsidR="00E217A0" w:rsidRDefault="00FA1CAD" w:rsidP="00E217A0">
      <w:pPr>
        <w:tabs>
          <w:tab w:val="left" w:pos="540"/>
        </w:tabs>
        <w:ind w:right="-72" w:firstLine="567"/>
        <w:jc w:val="both"/>
        <w:rPr>
          <w:b/>
          <w:bCs/>
          <w:sz w:val="28"/>
        </w:rPr>
      </w:pPr>
      <w:r>
        <w:rPr>
          <w:bCs/>
          <w:sz w:val="28"/>
          <w:szCs w:val="28"/>
        </w:rPr>
        <w:t xml:space="preserve">1. </w:t>
      </w:r>
      <w:r w:rsidRPr="00D653F1">
        <w:rPr>
          <w:bCs/>
          <w:sz w:val="28"/>
          <w:szCs w:val="28"/>
        </w:rPr>
        <w:t xml:space="preserve">Утвердить </w:t>
      </w:r>
      <w:r>
        <w:rPr>
          <w:bCs/>
          <w:sz w:val="28"/>
          <w:szCs w:val="28"/>
        </w:rPr>
        <w:t xml:space="preserve"> программу </w:t>
      </w:r>
      <w:r>
        <w:rPr>
          <w:rFonts w:cs="Arial"/>
          <w:bCs/>
          <w:sz w:val="28"/>
          <w:szCs w:val="28"/>
          <w:lang w:eastAsia="en-US"/>
        </w:rPr>
        <w:t>«</w:t>
      </w:r>
      <w:r>
        <w:rPr>
          <w:bCs/>
          <w:sz w:val="28"/>
          <w:szCs w:val="28"/>
        </w:rPr>
        <w:t>К</w:t>
      </w:r>
      <w:r w:rsidRPr="009F57C2">
        <w:rPr>
          <w:bCs/>
          <w:sz w:val="28"/>
          <w:szCs w:val="28"/>
        </w:rPr>
        <w:t>омплексно</w:t>
      </w:r>
      <w:r>
        <w:rPr>
          <w:bCs/>
          <w:sz w:val="28"/>
          <w:szCs w:val="28"/>
        </w:rPr>
        <w:t>е</w:t>
      </w:r>
      <w:r w:rsidRPr="009F57C2">
        <w:rPr>
          <w:bCs/>
          <w:sz w:val="28"/>
          <w:szCs w:val="28"/>
        </w:rPr>
        <w:t xml:space="preserve"> развити</w:t>
      </w:r>
      <w:r>
        <w:rPr>
          <w:bCs/>
          <w:sz w:val="28"/>
          <w:szCs w:val="28"/>
        </w:rPr>
        <w:t>е</w:t>
      </w:r>
      <w:r w:rsidRPr="009F57C2">
        <w:rPr>
          <w:bCs/>
          <w:sz w:val="28"/>
          <w:szCs w:val="28"/>
        </w:rPr>
        <w:t xml:space="preserve"> транспортной инфраструктуры</w:t>
      </w:r>
      <w:r>
        <w:rPr>
          <w:bCs/>
          <w:sz w:val="28"/>
          <w:szCs w:val="28"/>
        </w:rPr>
        <w:t xml:space="preserve"> поселений</w:t>
      </w:r>
      <w:r w:rsidRPr="009F57C2">
        <w:rPr>
          <w:bCs/>
          <w:sz w:val="28"/>
          <w:szCs w:val="28"/>
        </w:rPr>
        <w:t xml:space="preserve"> Ярославского муниципального района Ярославской области на 2017-2030 годы</w:t>
      </w:r>
      <w:r>
        <w:rPr>
          <w:bCs/>
          <w:sz w:val="28"/>
          <w:szCs w:val="28"/>
        </w:rPr>
        <w:t>».</w:t>
      </w:r>
      <w:r w:rsidRPr="00BC3F5D">
        <w:rPr>
          <w:b/>
          <w:sz w:val="28"/>
          <w:szCs w:val="28"/>
        </w:rPr>
        <w:t xml:space="preserve"> </w:t>
      </w:r>
    </w:p>
    <w:p w:rsidR="00E217A0" w:rsidRDefault="009E37EB" w:rsidP="00E217A0">
      <w:pPr>
        <w:tabs>
          <w:tab w:val="left" w:pos="540"/>
        </w:tabs>
        <w:ind w:right="-72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818C9">
        <w:rPr>
          <w:sz w:val="28"/>
          <w:szCs w:val="28"/>
        </w:rPr>
        <w:t>.</w:t>
      </w:r>
      <w:r w:rsidR="00FA1CAD">
        <w:rPr>
          <w:sz w:val="28"/>
          <w:szCs w:val="28"/>
        </w:rPr>
        <w:t xml:space="preserve"> </w:t>
      </w:r>
      <w:proofErr w:type="gramStart"/>
      <w:r w:rsidR="00E217A0" w:rsidRPr="0028720C">
        <w:rPr>
          <w:sz w:val="28"/>
          <w:szCs w:val="28"/>
        </w:rPr>
        <w:t>Контроль за</w:t>
      </w:r>
      <w:proofErr w:type="gramEnd"/>
      <w:r w:rsidR="00E217A0" w:rsidRPr="0028720C">
        <w:rPr>
          <w:sz w:val="28"/>
          <w:szCs w:val="28"/>
        </w:rPr>
        <w:t xml:space="preserve"> исполнением решения возложить на постоянную комиссию Муниципального Совета ЯМР шестого созыва по экономике, собственности и</w:t>
      </w:r>
      <w:r w:rsidR="00E217A0">
        <w:rPr>
          <w:sz w:val="28"/>
          <w:szCs w:val="28"/>
        </w:rPr>
        <w:t xml:space="preserve"> аграрной политике (А.С.Ширяев).</w:t>
      </w:r>
    </w:p>
    <w:p w:rsidR="00E217A0" w:rsidRDefault="009E37EB" w:rsidP="00E217A0">
      <w:pPr>
        <w:tabs>
          <w:tab w:val="left" w:pos="540"/>
        </w:tabs>
        <w:ind w:right="-72" w:firstLine="567"/>
        <w:jc w:val="both"/>
        <w:rPr>
          <w:b/>
          <w:bCs/>
          <w:sz w:val="28"/>
        </w:rPr>
      </w:pPr>
      <w:r>
        <w:rPr>
          <w:rFonts w:cs="Arial"/>
          <w:bCs/>
          <w:sz w:val="28"/>
          <w:szCs w:val="28"/>
          <w:lang w:eastAsia="en-US"/>
        </w:rPr>
        <w:t>3</w:t>
      </w:r>
      <w:r w:rsidRPr="005273A8">
        <w:rPr>
          <w:rFonts w:cs="Arial"/>
          <w:bCs/>
          <w:sz w:val="28"/>
          <w:szCs w:val="28"/>
          <w:lang w:eastAsia="en-US"/>
        </w:rPr>
        <w:t>.</w:t>
      </w:r>
      <w:r>
        <w:rPr>
          <w:rFonts w:cs="Arial"/>
          <w:bCs/>
          <w:sz w:val="28"/>
          <w:szCs w:val="28"/>
          <w:lang w:eastAsia="en-US"/>
        </w:rPr>
        <w:t xml:space="preserve">  </w:t>
      </w:r>
      <w:r w:rsidRPr="005273A8">
        <w:rPr>
          <w:rFonts w:cs="Arial"/>
          <w:bCs/>
          <w:sz w:val="28"/>
          <w:szCs w:val="28"/>
          <w:lang w:eastAsia="en-US"/>
        </w:rPr>
        <w:t>Опубликовать  решение в газете  «Ярославский  агрокурьер».</w:t>
      </w:r>
    </w:p>
    <w:p w:rsidR="00770974" w:rsidRDefault="00FA1CAD" w:rsidP="00E217A0">
      <w:pPr>
        <w:tabs>
          <w:tab w:val="left" w:pos="540"/>
        </w:tabs>
        <w:ind w:right="-72" w:firstLine="567"/>
        <w:jc w:val="both"/>
        <w:rPr>
          <w:b/>
          <w:bCs/>
          <w:sz w:val="28"/>
        </w:rPr>
      </w:pPr>
      <w:r w:rsidRPr="00D653F1">
        <w:rPr>
          <w:bCs/>
          <w:sz w:val="28"/>
          <w:szCs w:val="28"/>
          <w:lang w:eastAsia="en-US"/>
        </w:rPr>
        <w:t>4.</w:t>
      </w:r>
      <w:r>
        <w:rPr>
          <w:bCs/>
          <w:sz w:val="28"/>
          <w:szCs w:val="28"/>
          <w:lang w:eastAsia="en-US"/>
        </w:rPr>
        <w:t xml:space="preserve"> </w:t>
      </w:r>
      <w:r w:rsidRPr="00D653F1">
        <w:rPr>
          <w:bCs/>
          <w:sz w:val="28"/>
          <w:szCs w:val="28"/>
          <w:lang w:eastAsia="en-US"/>
        </w:rPr>
        <w:t xml:space="preserve"> Решение вступает в силу с момента  его опубликования</w:t>
      </w:r>
      <w:r w:rsidRPr="005273A8">
        <w:rPr>
          <w:rFonts w:cs="Arial"/>
          <w:bCs/>
          <w:sz w:val="28"/>
          <w:szCs w:val="28"/>
          <w:lang w:eastAsia="en-US"/>
        </w:rPr>
        <w:t>.</w:t>
      </w:r>
    </w:p>
    <w:p w:rsidR="00770974" w:rsidRPr="00770974" w:rsidRDefault="00770974" w:rsidP="00770974">
      <w:pPr>
        <w:rPr>
          <w:sz w:val="28"/>
        </w:rPr>
      </w:pPr>
    </w:p>
    <w:tbl>
      <w:tblPr>
        <w:tblW w:w="0" w:type="auto"/>
        <w:tblLayout w:type="fixed"/>
        <w:tblLook w:val="0000"/>
      </w:tblPr>
      <w:tblGrid>
        <w:gridCol w:w="4545"/>
        <w:gridCol w:w="5139"/>
      </w:tblGrid>
      <w:tr w:rsidR="00770974" w:rsidTr="002828F6">
        <w:trPr>
          <w:trHeight w:val="2215"/>
        </w:trPr>
        <w:tc>
          <w:tcPr>
            <w:tcW w:w="4545" w:type="dxa"/>
            <w:shd w:val="clear" w:color="auto" w:fill="auto"/>
          </w:tcPr>
          <w:p w:rsidR="00770974" w:rsidRDefault="00770974" w:rsidP="002828F6">
            <w:pPr>
              <w:tabs>
                <w:tab w:val="left" w:pos="7830"/>
              </w:tabs>
              <w:snapToGrid w:val="0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 xml:space="preserve">Первый заместитель Главы  Администрации Ярославского  </w:t>
            </w:r>
          </w:p>
          <w:p w:rsidR="00770974" w:rsidRDefault="00770974" w:rsidP="002828F6">
            <w:pPr>
              <w:tabs>
                <w:tab w:val="left" w:pos="7830"/>
              </w:tabs>
              <w:jc w:val="both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муниципального района</w:t>
            </w:r>
          </w:p>
          <w:p w:rsidR="00770974" w:rsidRDefault="00770974" w:rsidP="002828F6">
            <w:pPr>
              <w:tabs>
                <w:tab w:val="left" w:pos="7830"/>
              </w:tabs>
              <w:jc w:val="both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___________ В.В.Соловьев</w:t>
            </w:r>
          </w:p>
          <w:p w:rsidR="00770974" w:rsidRDefault="00770974" w:rsidP="002828F6">
            <w:pPr>
              <w:tabs>
                <w:tab w:val="left" w:pos="7830"/>
              </w:tabs>
              <w:jc w:val="both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«____»________2017</w:t>
            </w:r>
          </w:p>
        </w:tc>
        <w:tc>
          <w:tcPr>
            <w:tcW w:w="5139" w:type="dxa"/>
            <w:shd w:val="clear" w:color="auto" w:fill="auto"/>
          </w:tcPr>
          <w:p w:rsidR="00770974" w:rsidRDefault="00770974" w:rsidP="002828F6">
            <w:pPr>
              <w:tabs>
                <w:tab w:val="left" w:pos="7830"/>
              </w:tabs>
              <w:snapToGrid w:val="0"/>
              <w:jc w:val="both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Председатель Муниципального Совета Ярославского муниципального района</w:t>
            </w:r>
          </w:p>
          <w:p w:rsidR="00770974" w:rsidRDefault="00770974" w:rsidP="002828F6">
            <w:pPr>
              <w:tabs>
                <w:tab w:val="left" w:pos="7830"/>
              </w:tabs>
              <w:jc w:val="both"/>
              <w:rPr>
                <w:rFonts w:cs="Arial"/>
                <w:bCs/>
                <w:sz w:val="28"/>
                <w:szCs w:val="28"/>
              </w:rPr>
            </w:pPr>
            <w:proofErr w:type="spellStart"/>
            <w:r>
              <w:rPr>
                <w:rFonts w:cs="Arial"/>
                <w:bCs/>
                <w:sz w:val="28"/>
                <w:szCs w:val="28"/>
              </w:rPr>
              <w:t>______________Ю.А.Лазарев</w:t>
            </w:r>
            <w:proofErr w:type="spellEnd"/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</w:p>
          <w:p w:rsidR="00770974" w:rsidRDefault="00770974" w:rsidP="002828F6">
            <w:pPr>
              <w:tabs>
                <w:tab w:val="left" w:pos="7830"/>
              </w:tabs>
              <w:jc w:val="both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«____»________2017</w:t>
            </w:r>
          </w:p>
        </w:tc>
      </w:tr>
    </w:tbl>
    <w:p w:rsidR="00770974" w:rsidRDefault="00770974" w:rsidP="00E217A0">
      <w:pPr>
        <w:rPr>
          <w:szCs w:val="28"/>
        </w:rPr>
      </w:pPr>
    </w:p>
    <w:p w:rsidR="0005725B" w:rsidRPr="00ED550E" w:rsidRDefault="00E217A0" w:rsidP="00E217A0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</w:t>
      </w:r>
      <w:r w:rsidR="0005725B" w:rsidRPr="00ED550E">
        <w:rPr>
          <w:szCs w:val="28"/>
        </w:rPr>
        <w:t xml:space="preserve">УТВЕРЖДЕНА </w:t>
      </w:r>
    </w:p>
    <w:p w:rsidR="00E217A0" w:rsidRDefault="00E217A0" w:rsidP="0005725B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="00566654">
        <w:rPr>
          <w:szCs w:val="28"/>
        </w:rPr>
        <w:t>Решением</w:t>
      </w:r>
      <w:r w:rsidRPr="00E217A0">
        <w:rPr>
          <w:szCs w:val="28"/>
        </w:rPr>
        <w:t xml:space="preserve"> </w:t>
      </w:r>
      <w:r>
        <w:rPr>
          <w:szCs w:val="28"/>
        </w:rPr>
        <w:t>Муниципального Совета</w:t>
      </w:r>
    </w:p>
    <w:p w:rsidR="0005725B" w:rsidRPr="00ED550E" w:rsidRDefault="00E217A0" w:rsidP="0005725B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Ярославского муниципального района</w:t>
      </w:r>
    </w:p>
    <w:p w:rsidR="0005725B" w:rsidRDefault="00E217A0" w:rsidP="00566654">
      <w:pPr>
        <w:ind w:left="1416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от </w:t>
      </w:r>
      <w:r w:rsidR="0075085B">
        <w:rPr>
          <w:szCs w:val="28"/>
        </w:rPr>
        <w:t xml:space="preserve">27.06.2017 </w:t>
      </w:r>
      <w:r>
        <w:rPr>
          <w:szCs w:val="28"/>
        </w:rPr>
        <w:t xml:space="preserve">№ </w:t>
      </w:r>
      <w:r w:rsidR="0075085B">
        <w:rPr>
          <w:szCs w:val="28"/>
        </w:rPr>
        <w:t xml:space="preserve"> 48</w:t>
      </w:r>
      <w:r>
        <w:rPr>
          <w:szCs w:val="28"/>
        </w:rPr>
        <w:t xml:space="preserve">          </w:t>
      </w:r>
    </w:p>
    <w:p w:rsidR="0005725B" w:rsidRDefault="00E217A0" w:rsidP="00031CBC">
      <w:pPr>
        <w:ind w:left="5664"/>
        <w:rPr>
          <w:szCs w:val="28"/>
        </w:rPr>
      </w:pPr>
      <w:r>
        <w:rPr>
          <w:szCs w:val="28"/>
        </w:rPr>
        <w:t xml:space="preserve">     </w:t>
      </w:r>
    </w:p>
    <w:p w:rsidR="00895C47" w:rsidRDefault="00895C47" w:rsidP="00895C4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895C47" w:rsidRDefault="00895C47" w:rsidP="00895C4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895C47" w:rsidRDefault="00895C47" w:rsidP="00895C4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895C47" w:rsidRDefault="00895C47" w:rsidP="00895C4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895C47" w:rsidRDefault="00895C47" w:rsidP="00895C4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895C47" w:rsidRDefault="00895C47" w:rsidP="00895C4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895C47" w:rsidRDefault="00895C47" w:rsidP="00895C4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895C47" w:rsidRDefault="00895C47" w:rsidP="00895C4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895C47" w:rsidRDefault="00895C47" w:rsidP="00895C4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895C47" w:rsidRDefault="00895C47" w:rsidP="00895C4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6B0597" w:rsidRDefault="00895C47" w:rsidP="006B059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ПРОГРАММА</w:t>
      </w:r>
    </w:p>
    <w:p w:rsidR="006B0597" w:rsidRDefault="006B0597" w:rsidP="006B059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895C47" w:rsidRDefault="006B0597" w:rsidP="006B059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«КОМПЛЕКСНОЕ РАЗВИТИЕ</w:t>
      </w:r>
    </w:p>
    <w:p w:rsidR="00895C47" w:rsidRDefault="00895C47" w:rsidP="00895C4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ТРАНСПОРТНОЙ ИНФРАСТРУКТУРЫ</w:t>
      </w:r>
      <w:r w:rsidR="00F61BDC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ПОСЕЛЕНИЙ</w:t>
      </w:r>
    </w:p>
    <w:p w:rsidR="00610343" w:rsidRDefault="00895C47" w:rsidP="006B059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ЯРОСЛАВСКОГО </w:t>
      </w:r>
      <w:r w:rsidR="00610343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МУНИЦИПАЛЬНОГО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РАЙОНА</w:t>
      </w:r>
      <w:r w:rsidR="006B0597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 </w:t>
      </w:r>
    </w:p>
    <w:p w:rsidR="00895C47" w:rsidRDefault="00895C47" w:rsidP="006B059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ЯРОСЛАВСКОЙ ОБЛАСТИ</w:t>
      </w:r>
      <w:r w:rsidR="00D310F5">
        <w:rPr>
          <w:rFonts w:ascii="TimesNewRomanPS-BoldMT" w:hAnsi="TimesNewRomanPS-BoldMT" w:cs="TimesNewRomanPS-BoldMT"/>
          <w:b/>
          <w:bCs/>
          <w:sz w:val="28"/>
          <w:szCs w:val="28"/>
        </w:rPr>
        <w:t>»</w:t>
      </w:r>
    </w:p>
    <w:p w:rsidR="00895C47" w:rsidRDefault="00FC404A" w:rsidP="00895C4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НА 2017-2030 </w:t>
      </w:r>
      <w:r w:rsidR="00895C47">
        <w:rPr>
          <w:rFonts w:ascii="TimesNewRomanPS-BoldMT" w:hAnsi="TimesNewRomanPS-BoldMT" w:cs="TimesNewRomanPS-BoldMT"/>
          <w:b/>
          <w:bCs/>
          <w:sz w:val="28"/>
          <w:szCs w:val="28"/>
        </w:rPr>
        <w:t>ГОДЫ</w:t>
      </w:r>
    </w:p>
    <w:p w:rsidR="00895C47" w:rsidRDefault="00895C47" w:rsidP="00895C4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895C47" w:rsidRDefault="00895C47" w:rsidP="00895C4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895C47" w:rsidRDefault="00895C47" w:rsidP="00895C4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895C47" w:rsidRDefault="00895C47" w:rsidP="00895C4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895C47" w:rsidRDefault="00895C47" w:rsidP="00895C4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895C47" w:rsidRDefault="00895C47" w:rsidP="00895C4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895C47" w:rsidRDefault="00895C47" w:rsidP="00895C4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895C47" w:rsidRDefault="00895C47" w:rsidP="00895C4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895C47" w:rsidRDefault="00895C47" w:rsidP="00895C4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895C47" w:rsidRDefault="00895C47" w:rsidP="00895C4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895C47" w:rsidRDefault="00895C47" w:rsidP="00895C4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895C47" w:rsidRDefault="00895C47" w:rsidP="00895C4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895C47" w:rsidRDefault="00895C47" w:rsidP="00895C4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895C47" w:rsidRDefault="00895C47" w:rsidP="00895C4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895C47" w:rsidRDefault="00895C47" w:rsidP="00895C4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895C47" w:rsidRDefault="00895C47" w:rsidP="00895C4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895C47" w:rsidRDefault="00895C47" w:rsidP="00895C4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895C47" w:rsidRDefault="00895C47" w:rsidP="00895C4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895C47" w:rsidRDefault="00895C47" w:rsidP="00895C4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3C09CD" w:rsidRDefault="003C09CD" w:rsidP="00E217A0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770974" w:rsidRDefault="00770974" w:rsidP="00E217A0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895C47" w:rsidRDefault="00895C47" w:rsidP="00895C4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smartTag w:uri="urn:schemas-microsoft-com:office:smarttags" w:element="metricconverter">
        <w:smartTagPr>
          <w:attr w:name="ProductID" w:val="2017 г"/>
        </w:smartTagPr>
        <w:r>
          <w:rPr>
            <w:rFonts w:ascii="TimesNewRomanPS-BoldMT" w:hAnsi="TimesNewRomanPS-BoldMT" w:cs="TimesNewRomanPS-BoldMT"/>
            <w:b/>
            <w:bCs/>
            <w:sz w:val="28"/>
            <w:szCs w:val="28"/>
          </w:rPr>
          <w:t>2017</w:t>
        </w:r>
        <w:r w:rsidR="006B0597">
          <w:rPr>
            <w:rFonts w:ascii="TimesNewRomanPS-BoldMT" w:hAnsi="TimesNewRomanPS-BoldMT" w:cs="TimesNewRomanPS-BoldMT"/>
            <w:b/>
            <w:bCs/>
            <w:sz w:val="28"/>
            <w:szCs w:val="28"/>
          </w:rPr>
          <w:t xml:space="preserve"> г</w:t>
        </w:r>
      </w:smartTag>
      <w:r w:rsidR="006B0597">
        <w:rPr>
          <w:rFonts w:ascii="TimesNewRomanPS-BoldMT" w:hAnsi="TimesNewRomanPS-BoldMT" w:cs="TimesNewRomanPS-BoldMT"/>
          <w:b/>
          <w:bCs/>
          <w:sz w:val="28"/>
          <w:szCs w:val="28"/>
        </w:rPr>
        <w:t>.</w:t>
      </w:r>
    </w:p>
    <w:p w:rsidR="009F4C8E" w:rsidRPr="009F4C8E" w:rsidRDefault="00610343" w:rsidP="00610343">
      <w:pPr>
        <w:tabs>
          <w:tab w:val="center" w:pos="4677"/>
          <w:tab w:val="left" w:pos="728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ab/>
      </w:r>
      <w:r w:rsidR="009F4C8E" w:rsidRPr="009F4C8E">
        <w:rPr>
          <w:b/>
          <w:bCs/>
          <w:sz w:val="28"/>
          <w:szCs w:val="28"/>
        </w:rPr>
        <w:t>1. Паспорт программы</w:t>
      </w:r>
      <w:r>
        <w:rPr>
          <w:b/>
          <w:bCs/>
          <w:sz w:val="28"/>
          <w:szCs w:val="28"/>
        </w:rPr>
        <w:tab/>
      </w:r>
    </w:p>
    <w:p w:rsidR="009F4C8E" w:rsidRDefault="009F4C8E" w:rsidP="009F4C8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F4C8E" w:rsidRPr="009F4C8E" w:rsidRDefault="009F4C8E" w:rsidP="009F4C8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F4C8E">
        <w:rPr>
          <w:b/>
          <w:bCs/>
          <w:sz w:val="28"/>
          <w:szCs w:val="28"/>
        </w:rPr>
        <w:t>Программа комплексного развития транспортной инфраструктуры</w:t>
      </w:r>
      <w:r w:rsidR="00F61BDC">
        <w:rPr>
          <w:b/>
          <w:bCs/>
          <w:sz w:val="28"/>
          <w:szCs w:val="28"/>
        </w:rPr>
        <w:t xml:space="preserve"> поселений </w:t>
      </w:r>
      <w:r w:rsidRPr="009F4C8E">
        <w:rPr>
          <w:b/>
          <w:bCs/>
          <w:sz w:val="28"/>
          <w:szCs w:val="28"/>
        </w:rPr>
        <w:t xml:space="preserve">Ярославского </w:t>
      </w:r>
      <w:r>
        <w:rPr>
          <w:b/>
          <w:bCs/>
          <w:sz w:val="28"/>
          <w:szCs w:val="28"/>
        </w:rPr>
        <w:t xml:space="preserve">муниципального </w:t>
      </w:r>
      <w:r w:rsidRPr="009F4C8E">
        <w:rPr>
          <w:b/>
          <w:bCs/>
          <w:sz w:val="28"/>
          <w:szCs w:val="28"/>
        </w:rPr>
        <w:t>района Ярославской</w:t>
      </w:r>
    </w:p>
    <w:p w:rsidR="00026CE4" w:rsidRDefault="00CC4CCD" w:rsidP="009F4C8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области на </w:t>
      </w:r>
      <w:r w:rsidR="007A5276">
        <w:rPr>
          <w:b/>
          <w:bCs/>
          <w:sz w:val="28"/>
          <w:szCs w:val="28"/>
        </w:rPr>
        <w:t>2017-</w:t>
      </w:r>
      <w:r>
        <w:rPr>
          <w:b/>
          <w:bCs/>
          <w:sz w:val="28"/>
          <w:szCs w:val="28"/>
        </w:rPr>
        <w:t>2030</w:t>
      </w:r>
      <w:r w:rsidR="009F4C8E" w:rsidRPr="009F4C8E">
        <w:rPr>
          <w:b/>
          <w:bCs/>
          <w:sz w:val="28"/>
          <w:szCs w:val="28"/>
        </w:rPr>
        <w:t xml:space="preserve"> г</w:t>
      </w:r>
      <w:r w:rsidR="00D22B46">
        <w:rPr>
          <w:b/>
          <w:bCs/>
          <w:sz w:val="28"/>
          <w:szCs w:val="28"/>
        </w:rPr>
        <w:t>оды</w:t>
      </w:r>
      <w:r w:rsidR="009F4C8E" w:rsidRPr="009F4C8E">
        <w:rPr>
          <w:b/>
          <w:bCs/>
          <w:sz w:val="28"/>
          <w:szCs w:val="28"/>
        </w:rPr>
        <w:t>.</w:t>
      </w:r>
    </w:p>
    <w:p w:rsidR="00AC7DC1" w:rsidRDefault="00AC7DC1" w:rsidP="009F4C8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9620" w:type="dxa"/>
        <w:tblLook w:val="01E0"/>
      </w:tblPr>
      <w:tblGrid>
        <w:gridCol w:w="2800"/>
        <w:gridCol w:w="188"/>
        <w:gridCol w:w="48"/>
        <w:gridCol w:w="6535"/>
        <w:gridCol w:w="49"/>
      </w:tblGrid>
      <w:tr w:rsidR="00026CE4" w:rsidRPr="004B0BF4" w:rsidTr="004B0BF4">
        <w:trPr>
          <w:gridAfter w:val="1"/>
          <w:wAfter w:w="49" w:type="dxa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CE4" w:rsidRPr="004B0BF4" w:rsidRDefault="00054097" w:rsidP="004B0BF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B0BF4">
              <w:rPr>
                <w:b/>
                <w:bCs/>
              </w:rPr>
              <w:t>Наименование</w:t>
            </w:r>
          </w:p>
        </w:tc>
        <w:tc>
          <w:tcPr>
            <w:tcW w:w="65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597" w:rsidRPr="00187597" w:rsidRDefault="00187597" w:rsidP="004B0BF4">
            <w:pPr>
              <w:autoSpaceDE w:val="0"/>
              <w:autoSpaceDN w:val="0"/>
              <w:adjustRightInd w:val="0"/>
              <w:jc w:val="both"/>
            </w:pPr>
            <w:r w:rsidRPr="00187597">
              <w:t>Программа комплексного развития транспортной</w:t>
            </w:r>
          </w:p>
          <w:p w:rsidR="00201CCF" w:rsidRPr="00187597" w:rsidRDefault="00F61BDC" w:rsidP="00201CCF">
            <w:pPr>
              <w:autoSpaceDE w:val="0"/>
              <w:autoSpaceDN w:val="0"/>
              <w:adjustRightInd w:val="0"/>
              <w:jc w:val="both"/>
            </w:pPr>
            <w:r>
              <w:t>Инфраструктуры поселений</w:t>
            </w:r>
            <w:r w:rsidR="00187597" w:rsidRPr="00187597">
              <w:t xml:space="preserve">Ярославского </w:t>
            </w:r>
            <w:r w:rsidR="00187597">
              <w:t xml:space="preserve">муниципального </w:t>
            </w:r>
            <w:r w:rsidR="00187597" w:rsidRPr="00187597">
              <w:t xml:space="preserve">района Ярославской области на </w:t>
            </w:r>
            <w:r w:rsidR="00D22B46">
              <w:t>2017-</w:t>
            </w:r>
            <w:r w:rsidR="00187597">
              <w:t xml:space="preserve"> </w:t>
            </w:r>
            <w:r w:rsidR="00EE7233">
              <w:t>2030</w:t>
            </w:r>
            <w:r w:rsidR="00D22B46">
              <w:t xml:space="preserve"> </w:t>
            </w:r>
            <w:r w:rsidR="00187597" w:rsidRPr="00187597">
              <w:t>г</w:t>
            </w:r>
            <w:r w:rsidR="00D22B46">
              <w:t>оды</w:t>
            </w:r>
          </w:p>
        </w:tc>
      </w:tr>
      <w:tr w:rsidR="00026CE4" w:rsidRPr="004B0BF4" w:rsidTr="004B0BF4">
        <w:trPr>
          <w:gridAfter w:val="1"/>
          <w:wAfter w:w="49" w:type="dxa"/>
        </w:trPr>
        <w:tc>
          <w:tcPr>
            <w:tcW w:w="29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E41AC" w:rsidRPr="004B0BF4" w:rsidRDefault="00EE41AC" w:rsidP="004B0BF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B0BF4">
              <w:rPr>
                <w:b/>
                <w:bCs/>
              </w:rPr>
              <w:t>Основание для разработки</w:t>
            </w:r>
          </w:p>
          <w:p w:rsidR="00026CE4" w:rsidRPr="004B0BF4" w:rsidRDefault="00EE41AC" w:rsidP="004B0BF4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4B0BF4">
              <w:rPr>
                <w:b/>
                <w:bCs/>
              </w:rPr>
              <w:t>программы</w:t>
            </w:r>
          </w:p>
        </w:tc>
        <w:tc>
          <w:tcPr>
            <w:tcW w:w="65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05C9D" w:rsidRPr="00CF5036" w:rsidRDefault="00905C9D" w:rsidP="004B0BF4">
            <w:pPr>
              <w:autoSpaceDE w:val="0"/>
              <w:autoSpaceDN w:val="0"/>
              <w:adjustRightInd w:val="0"/>
              <w:jc w:val="both"/>
            </w:pPr>
            <w:r w:rsidRPr="00CF5036">
              <w:t>Программа комплексного развития транспортной</w:t>
            </w:r>
          </w:p>
          <w:p w:rsidR="00905C9D" w:rsidRPr="00CF5036" w:rsidRDefault="00905C9D" w:rsidP="004B0BF4">
            <w:pPr>
              <w:autoSpaceDE w:val="0"/>
              <w:autoSpaceDN w:val="0"/>
              <w:adjustRightInd w:val="0"/>
              <w:jc w:val="both"/>
            </w:pPr>
            <w:r w:rsidRPr="00CF5036">
              <w:t xml:space="preserve">инфраструктуры </w:t>
            </w:r>
            <w:r w:rsidR="00F61BDC" w:rsidRPr="00CF5036">
              <w:t xml:space="preserve">поселений </w:t>
            </w:r>
            <w:r w:rsidRPr="00CF5036">
              <w:t xml:space="preserve">Ярославского муниципального района, Ярославской области на </w:t>
            </w:r>
            <w:r w:rsidR="004548B5" w:rsidRPr="00CF5036">
              <w:t xml:space="preserve">2017- </w:t>
            </w:r>
            <w:r w:rsidR="008427BF" w:rsidRPr="00CF5036">
              <w:t>2030</w:t>
            </w:r>
            <w:r w:rsidR="004548B5" w:rsidRPr="00CF5036">
              <w:t xml:space="preserve"> годы</w:t>
            </w:r>
            <w:r w:rsidRPr="00CF5036">
              <w:t xml:space="preserve"> </w:t>
            </w:r>
            <w:proofErr w:type="gramStart"/>
            <w:r w:rsidRPr="00CF5036">
              <w:t>разработана</w:t>
            </w:r>
            <w:proofErr w:type="gramEnd"/>
            <w:r w:rsidRPr="00CF5036">
              <w:t xml:space="preserve"> на основании следующих документов:</w:t>
            </w:r>
          </w:p>
          <w:p w:rsidR="00201CCF" w:rsidRPr="00CF5036" w:rsidRDefault="00201CCF" w:rsidP="00201CCF">
            <w:r w:rsidRPr="00CF5036">
              <w:t>-</w:t>
            </w:r>
            <w:r w:rsidRPr="00CF5036">
              <w:rPr>
                <w:rFonts w:cs="Arial"/>
              </w:rPr>
              <w:t xml:space="preserve"> Федеральн</w:t>
            </w:r>
            <w:r w:rsidR="00D72B62" w:rsidRPr="00CF5036">
              <w:rPr>
                <w:rFonts w:cs="Arial"/>
              </w:rPr>
              <w:t>ого</w:t>
            </w:r>
            <w:r w:rsidRPr="00CF5036">
              <w:rPr>
                <w:rFonts w:cs="Arial"/>
              </w:rPr>
              <w:t xml:space="preserve"> закон</w:t>
            </w:r>
            <w:r w:rsidR="00D72B62" w:rsidRPr="00CF5036">
              <w:rPr>
                <w:rFonts w:cs="Arial"/>
              </w:rPr>
              <w:t>а</w:t>
            </w:r>
            <w:r w:rsidRPr="00CF5036">
              <w:rPr>
                <w:rFonts w:cs="Arial"/>
              </w:rPr>
              <w:t xml:space="preserve"> от 06 октября 2003 года </w:t>
            </w:r>
            <w:hyperlink r:id="rId9" w:history="1">
              <w:r w:rsidRPr="00CF5036">
                <w:rPr>
                  <w:rStyle w:val="af3"/>
                  <w:rFonts w:cs="Arial"/>
                  <w:color w:val="000000" w:themeColor="text1"/>
                </w:rPr>
                <w:t>№ 131-ФЗ</w:t>
              </w:r>
            </w:hyperlink>
            <w:r w:rsidRPr="00CF5036">
              <w:rPr>
                <w:rFonts w:cs="Arial"/>
                <w:color w:val="000000" w:themeColor="text1"/>
              </w:rPr>
              <w:t xml:space="preserve"> </w:t>
            </w:r>
            <w:r w:rsidRPr="00CF5036">
              <w:rPr>
                <w:rFonts w:cs="Arial"/>
              </w:rPr>
              <w:t xml:space="preserve">«Об общих принципах организации местного </w:t>
            </w:r>
            <w:r w:rsidR="00590E78" w:rsidRPr="00CF5036">
              <w:rPr>
                <w:rFonts w:cs="Arial"/>
              </w:rPr>
              <w:t xml:space="preserve"> с</w:t>
            </w:r>
            <w:r w:rsidRPr="00CF5036">
              <w:rPr>
                <w:rFonts w:cs="Arial"/>
              </w:rPr>
              <w:t>амоуп</w:t>
            </w:r>
            <w:r w:rsidR="006C07A6" w:rsidRPr="00CF5036">
              <w:rPr>
                <w:rFonts w:cs="Arial"/>
              </w:rPr>
              <w:t>равления в Российской Федерации;</w:t>
            </w:r>
          </w:p>
          <w:p w:rsidR="00905C9D" w:rsidRPr="00CF5036" w:rsidRDefault="004F3ACC" w:rsidP="004B0BF4">
            <w:pPr>
              <w:autoSpaceDE w:val="0"/>
              <w:autoSpaceDN w:val="0"/>
              <w:adjustRightInd w:val="0"/>
              <w:jc w:val="both"/>
            </w:pPr>
            <w:r w:rsidRPr="00CF5036">
              <w:t>- Постановления</w:t>
            </w:r>
            <w:r w:rsidR="00905C9D" w:rsidRPr="00CF5036">
              <w:t xml:space="preserve"> Правительства Российской Федерации </w:t>
            </w:r>
            <w:proofErr w:type="gramStart"/>
            <w:r w:rsidR="00905C9D" w:rsidRPr="00CF5036">
              <w:t>от</w:t>
            </w:r>
            <w:proofErr w:type="gramEnd"/>
          </w:p>
          <w:p w:rsidR="00905C9D" w:rsidRPr="00CF5036" w:rsidRDefault="00905C9D" w:rsidP="004B0BF4">
            <w:pPr>
              <w:autoSpaceDE w:val="0"/>
              <w:autoSpaceDN w:val="0"/>
              <w:adjustRightInd w:val="0"/>
              <w:jc w:val="both"/>
            </w:pPr>
            <w:r w:rsidRPr="00CF5036">
              <w:t>25.12.2015 г. № 1440 «Об утверждении требований к</w:t>
            </w:r>
          </w:p>
          <w:p w:rsidR="00905C9D" w:rsidRPr="00CF5036" w:rsidRDefault="00905C9D" w:rsidP="004B0BF4">
            <w:pPr>
              <w:autoSpaceDE w:val="0"/>
              <w:autoSpaceDN w:val="0"/>
              <w:adjustRightInd w:val="0"/>
              <w:jc w:val="both"/>
            </w:pPr>
            <w:r w:rsidRPr="00CF5036">
              <w:t>программам комплексного развития транспортной</w:t>
            </w:r>
          </w:p>
          <w:p w:rsidR="00905C9D" w:rsidRPr="00CF5036" w:rsidRDefault="00905C9D" w:rsidP="004B0BF4">
            <w:pPr>
              <w:autoSpaceDE w:val="0"/>
              <w:autoSpaceDN w:val="0"/>
              <w:adjustRightInd w:val="0"/>
              <w:jc w:val="both"/>
            </w:pPr>
            <w:r w:rsidRPr="00CF5036">
              <w:t>инфраструктуры поселений, городских округов»;</w:t>
            </w:r>
          </w:p>
          <w:p w:rsidR="00905C9D" w:rsidRPr="00CF5036" w:rsidRDefault="004F3ACC" w:rsidP="004B0BF4">
            <w:pPr>
              <w:autoSpaceDE w:val="0"/>
              <w:autoSpaceDN w:val="0"/>
              <w:adjustRightInd w:val="0"/>
              <w:jc w:val="both"/>
            </w:pPr>
            <w:r w:rsidRPr="00CF5036">
              <w:t>- Градостроительного</w:t>
            </w:r>
            <w:r w:rsidR="00905C9D" w:rsidRPr="00CF5036">
              <w:t xml:space="preserve"> кодекс</w:t>
            </w:r>
            <w:r w:rsidRPr="00CF5036">
              <w:t>а</w:t>
            </w:r>
            <w:r w:rsidR="00905C9D" w:rsidRPr="00CF5036">
              <w:t xml:space="preserve"> РФ от 29 декабря </w:t>
            </w:r>
            <w:smartTag w:uri="urn:schemas-microsoft-com:office:smarttags" w:element="metricconverter">
              <w:smartTagPr>
                <w:attr w:name="ProductID" w:val="2004 г"/>
              </w:smartTagPr>
              <w:r w:rsidR="00905C9D" w:rsidRPr="00CF5036">
                <w:t>2004 г</w:t>
              </w:r>
            </w:smartTag>
            <w:r w:rsidR="00905C9D" w:rsidRPr="00CF5036">
              <w:t>.;</w:t>
            </w:r>
          </w:p>
          <w:p w:rsidR="00905C9D" w:rsidRPr="00CF5036" w:rsidRDefault="002E50F1" w:rsidP="004B0BF4">
            <w:pPr>
              <w:autoSpaceDE w:val="0"/>
              <w:autoSpaceDN w:val="0"/>
              <w:adjustRightInd w:val="0"/>
              <w:jc w:val="both"/>
            </w:pPr>
            <w:r w:rsidRPr="00CF5036">
              <w:t>-</w:t>
            </w:r>
            <w:r w:rsidR="00782320" w:rsidRPr="00CF5036">
              <w:t>Федерального Закона от 30.12. 2012 № 289-ФЗ                    «</w:t>
            </w:r>
            <w:r w:rsidR="00905C9D" w:rsidRPr="00CF5036">
              <w:t>О</w:t>
            </w:r>
            <w:r w:rsidR="00782320" w:rsidRPr="00CF5036">
              <w:t xml:space="preserve"> </w:t>
            </w:r>
            <w:r w:rsidR="00905C9D" w:rsidRPr="00CF5036">
              <w:t>внесении изменений в Градостроительный кодекс</w:t>
            </w:r>
          </w:p>
          <w:p w:rsidR="00905C9D" w:rsidRPr="00CF5036" w:rsidRDefault="00905C9D" w:rsidP="004B0BF4">
            <w:pPr>
              <w:autoSpaceDE w:val="0"/>
              <w:autoSpaceDN w:val="0"/>
              <w:adjustRightInd w:val="0"/>
              <w:jc w:val="both"/>
            </w:pPr>
            <w:r w:rsidRPr="00CF5036">
              <w:t>Российской Федерации и отдельные законодательные акты</w:t>
            </w:r>
          </w:p>
          <w:p w:rsidR="00905C9D" w:rsidRPr="00CF5036" w:rsidRDefault="00905C9D" w:rsidP="004B0BF4">
            <w:pPr>
              <w:autoSpaceDE w:val="0"/>
              <w:autoSpaceDN w:val="0"/>
              <w:adjustRightInd w:val="0"/>
              <w:jc w:val="both"/>
            </w:pPr>
            <w:r w:rsidRPr="00CF5036">
              <w:t>Российской Федерации»;</w:t>
            </w:r>
          </w:p>
          <w:p w:rsidR="00FA41A7" w:rsidRPr="00CF5036" w:rsidRDefault="00FA41A7" w:rsidP="004B0BF4">
            <w:pPr>
              <w:autoSpaceDE w:val="0"/>
              <w:autoSpaceDN w:val="0"/>
              <w:adjustRightInd w:val="0"/>
              <w:jc w:val="both"/>
            </w:pPr>
            <w:r w:rsidRPr="00CF5036">
              <w:t>- СП 42.13330.2011 «Градостроительство. Планировка и</w:t>
            </w:r>
          </w:p>
          <w:p w:rsidR="00FA41A7" w:rsidRPr="00CF5036" w:rsidRDefault="00FA41A7" w:rsidP="004B0BF4">
            <w:pPr>
              <w:autoSpaceDE w:val="0"/>
              <w:autoSpaceDN w:val="0"/>
              <w:adjustRightInd w:val="0"/>
              <w:jc w:val="both"/>
            </w:pPr>
            <w:r w:rsidRPr="00CF5036">
              <w:t>застройка городских и сельских поселений»;</w:t>
            </w:r>
          </w:p>
          <w:p w:rsidR="003B6D32" w:rsidRPr="00CF5036" w:rsidRDefault="003B6D32" w:rsidP="004B0BF4">
            <w:pPr>
              <w:autoSpaceDE w:val="0"/>
              <w:autoSpaceDN w:val="0"/>
              <w:adjustRightInd w:val="0"/>
              <w:jc w:val="both"/>
            </w:pPr>
            <w:r w:rsidRPr="00CF5036">
              <w:t>- Генеральны</w:t>
            </w:r>
            <w:r w:rsidR="000C7611" w:rsidRPr="00CF5036">
              <w:t>х</w:t>
            </w:r>
            <w:r w:rsidRPr="00CF5036">
              <w:t xml:space="preserve"> план</w:t>
            </w:r>
            <w:r w:rsidR="000C7611" w:rsidRPr="00CF5036">
              <w:t>ов</w:t>
            </w:r>
            <w:r w:rsidRPr="00CF5036">
              <w:t xml:space="preserve"> сельских поселений Ярославского МР: Заволжское, Ивняковское, Карабихское, Кузнечихинское, Курбское, </w:t>
            </w:r>
            <w:proofErr w:type="gramStart"/>
            <w:r w:rsidRPr="00CF5036">
              <w:t>Некрасовское</w:t>
            </w:r>
            <w:proofErr w:type="gramEnd"/>
            <w:r w:rsidRPr="00CF5036">
              <w:t>, Туношенское и городского поселения Лесная поляна;</w:t>
            </w:r>
          </w:p>
          <w:p w:rsidR="00FA41A7" w:rsidRPr="00CF5036" w:rsidRDefault="00FA41A7" w:rsidP="004B0BF4">
            <w:pPr>
              <w:autoSpaceDE w:val="0"/>
              <w:autoSpaceDN w:val="0"/>
              <w:adjustRightInd w:val="0"/>
              <w:jc w:val="both"/>
            </w:pPr>
            <w:r w:rsidRPr="00CF5036">
              <w:t>- Схем</w:t>
            </w:r>
            <w:r w:rsidR="000C7611" w:rsidRPr="00CF5036">
              <w:t>ы</w:t>
            </w:r>
            <w:r w:rsidRPr="00CF5036">
              <w:t xml:space="preserve"> территориального планирования Ярославского муниципального района;</w:t>
            </w:r>
          </w:p>
          <w:p w:rsidR="00026CE4" w:rsidRPr="00CF5036" w:rsidRDefault="00905C9D" w:rsidP="004B0BF4">
            <w:pPr>
              <w:autoSpaceDE w:val="0"/>
              <w:autoSpaceDN w:val="0"/>
              <w:adjustRightInd w:val="0"/>
              <w:jc w:val="both"/>
            </w:pPr>
            <w:r w:rsidRPr="00CF5036">
              <w:t>- Устав</w:t>
            </w:r>
            <w:r w:rsidR="00FE024D" w:rsidRPr="00CF5036">
              <w:t xml:space="preserve">а </w:t>
            </w:r>
            <w:r w:rsidRPr="00CF5036">
              <w:t xml:space="preserve"> </w:t>
            </w:r>
            <w:r w:rsidR="00FE024D" w:rsidRPr="00CF5036">
              <w:t>Ярославского муниципального района</w:t>
            </w:r>
            <w:r w:rsidR="0038671E" w:rsidRPr="00CF5036">
              <w:t>;</w:t>
            </w:r>
          </w:p>
          <w:p w:rsidR="0038671E" w:rsidRPr="00CF5036" w:rsidRDefault="0038671E" w:rsidP="006A7574">
            <w:pPr>
              <w:autoSpaceDE w:val="0"/>
              <w:autoSpaceDN w:val="0"/>
              <w:adjustRightInd w:val="0"/>
              <w:jc w:val="both"/>
            </w:pPr>
            <w:r w:rsidRPr="00CF5036">
              <w:t>-</w:t>
            </w:r>
            <w:r w:rsidR="00857B89" w:rsidRPr="00CF5036">
              <w:t xml:space="preserve"> </w:t>
            </w:r>
            <w:r w:rsidR="004365D0" w:rsidRPr="00CF5036">
              <w:t>Постановление от 01.06.2017 № 1196 «Об утверждении МЦП «Сохранность муниципальных автодорог Ярославского муниципального района</w:t>
            </w:r>
            <w:r w:rsidR="006A7574" w:rsidRPr="00CF5036">
              <w:t>» на 2015-2019 г</w:t>
            </w:r>
            <w:proofErr w:type="gramStart"/>
            <w:r w:rsidR="006A7574" w:rsidRPr="00CF5036">
              <w:t>.в</w:t>
            </w:r>
            <w:proofErr w:type="gramEnd"/>
            <w:r w:rsidR="006A7574" w:rsidRPr="00CF5036">
              <w:t xml:space="preserve"> новой редакции.</w:t>
            </w:r>
            <w:r w:rsidR="004365D0" w:rsidRPr="00CF5036">
              <w:t xml:space="preserve"> </w:t>
            </w:r>
          </w:p>
        </w:tc>
      </w:tr>
      <w:tr w:rsidR="00026CE4" w:rsidRPr="004B0BF4" w:rsidTr="004B0BF4">
        <w:trPr>
          <w:gridAfter w:val="1"/>
          <w:wAfter w:w="49" w:type="dxa"/>
        </w:trPr>
        <w:tc>
          <w:tcPr>
            <w:tcW w:w="29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CE4" w:rsidRPr="004B0BF4" w:rsidRDefault="006074BB" w:rsidP="004B0BF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B0BF4">
              <w:rPr>
                <w:b/>
                <w:bCs/>
              </w:rPr>
              <w:t>Наименование заказчика</w:t>
            </w:r>
          </w:p>
        </w:tc>
        <w:tc>
          <w:tcPr>
            <w:tcW w:w="65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440" w:rsidRPr="00CF5036" w:rsidRDefault="00E9554C" w:rsidP="004B0BF4">
            <w:pPr>
              <w:autoSpaceDE w:val="0"/>
              <w:autoSpaceDN w:val="0"/>
              <w:adjustRightInd w:val="0"/>
              <w:jc w:val="both"/>
            </w:pPr>
            <w:r w:rsidRPr="00CF5036">
              <w:t>Администрация Ярославского муниципального района Ярославской области</w:t>
            </w:r>
            <w:r w:rsidR="008416A3" w:rsidRPr="00CF5036">
              <w:t xml:space="preserve">, </w:t>
            </w:r>
          </w:p>
          <w:p w:rsidR="00026CE4" w:rsidRPr="00CF5036" w:rsidRDefault="00327440" w:rsidP="004B0BF4">
            <w:pPr>
              <w:autoSpaceDE w:val="0"/>
              <w:autoSpaceDN w:val="0"/>
              <w:adjustRightInd w:val="0"/>
              <w:jc w:val="both"/>
            </w:pPr>
            <w:r w:rsidRPr="00CF5036">
              <w:t>Адрес:</w:t>
            </w:r>
            <w:r w:rsidRPr="00CF5036">
              <w:rPr>
                <w:rFonts w:ascii="Arial" w:hAnsi="Arial" w:cs="Arial"/>
                <w:b/>
                <w:bCs/>
                <w:color w:val="828282"/>
                <w:sz w:val="26"/>
                <w:szCs w:val="26"/>
                <w:shd w:val="clear" w:color="auto" w:fill="FFFFFF"/>
              </w:rPr>
              <w:t> </w:t>
            </w:r>
            <w:r w:rsidRPr="00CF5036">
              <w:t>150003,</w:t>
            </w:r>
            <w:r w:rsidRPr="00CF5036">
              <w:rPr>
                <w:rFonts w:ascii="Arial" w:hAnsi="Arial" w:cs="Arial"/>
                <w:b/>
                <w:bCs/>
                <w:color w:val="828282"/>
                <w:sz w:val="26"/>
                <w:szCs w:val="26"/>
                <w:shd w:val="clear" w:color="auto" w:fill="FFFFFF"/>
              </w:rPr>
              <w:t> </w:t>
            </w:r>
            <w:r w:rsidRPr="00CF5036">
              <w:t>г.</w:t>
            </w:r>
            <w:r w:rsidR="00415682" w:rsidRPr="00CF5036">
              <w:t xml:space="preserve"> </w:t>
            </w:r>
            <w:r w:rsidRPr="00CF5036">
              <w:t>Ярославль, ул.</w:t>
            </w:r>
            <w:r w:rsidR="00415682" w:rsidRPr="00CF5036">
              <w:t xml:space="preserve"> </w:t>
            </w:r>
            <w:r w:rsidRPr="00CF5036">
              <w:t>Зои Космодемьянской, 10а</w:t>
            </w:r>
          </w:p>
        </w:tc>
      </w:tr>
      <w:tr w:rsidR="00026CE4" w:rsidRPr="004B0BF4" w:rsidTr="004B0BF4">
        <w:trPr>
          <w:gridAfter w:val="1"/>
          <w:wAfter w:w="49" w:type="dxa"/>
        </w:trPr>
        <w:tc>
          <w:tcPr>
            <w:tcW w:w="29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CE4" w:rsidRPr="004B0BF4" w:rsidRDefault="009A2A90" w:rsidP="004B0BF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B0BF4">
              <w:rPr>
                <w:b/>
                <w:bCs/>
              </w:rPr>
              <w:t>Разработчик программы</w:t>
            </w:r>
          </w:p>
        </w:tc>
        <w:tc>
          <w:tcPr>
            <w:tcW w:w="65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6CE4" w:rsidRDefault="00D31156" w:rsidP="004B0BF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B0BF4">
              <w:rPr>
                <w:bCs/>
              </w:rPr>
              <w:t>Муниципальное казенное учреждение «Многофункциональный центр развития» Ярославского муни</w:t>
            </w:r>
            <w:r w:rsidR="00FF465F" w:rsidRPr="004B0BF4">
              <w:rPr>
                <w:bCs/>
              </w:rPr>
              <w:t>ци</w:t>
            </w:r>
            <w:r w:rsidRPr="004B0BF4">
              <w:rPr>
                <w:bCs/>
              </w:rPr>
              <w:t>пального района</w:t>
            </w:r>
          </w:p>
          <w:p w:rsidR="00327440" w:rsidRPr="004B0BF4" w:rsidRDefault="00327440" w:rsidP="004B0BF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Адрес: </w:t>
            </w:r>
            <w:r w:rsidR="00CA1531">
              <w:rPr>
                <w:bCs/>
              </w:rPr>
              <w:t>150054,</w:t>
            </w:r>
            <w:r>
              <w:rPr>
                <w:bCs/>
              </w:rPr>
              <w:t>г. Ярославль, ул. Чкалова, д.2, офис 422</w:t>
            </w:r>
          </w:p>
        </w:tc>
      </w:tr>
      <w:tr w:rsidR="00026CE4" w:rsidRPr="004B0BF4" w:rsidTr="004B0BF4">
        <w:trPr>
          <w:gridAfter w:val="1"/>
          <w:wAfter w:w="49" w:type="dxa"/>
          <w:trHeight w:val="2200"/>
        </w:trPr>
        <w:tc>
          <w:tcPr>
            <w:tcW w:w="2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E4" w:rsidRPr="004B0BF4" w:rsidRDefault="00B046BD" w:rsidP="004B0BF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B0BF4">
              <w:rPr>
                <w:b/>
                <w:bCs/>
              </w:rPr>
              <w:lastRenderedPageBreak/>
              <w:t>Цели программы</w:t>
            </w:r>
          </w:p>
        </w:tc>
        <w:tc>
          <w:tcPr>
            <w:tcW w:w="65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CB" w:rsidRPr="00A13ECB" w:rsidRDefault="00A13ECB" w:rsidP="004B0BF4">
            <w:pPr>
              <w:autoSpaceDE w:val="0"/>
              <w:autoSpaceDN w:val="0"/>
              <w:adjustRightInd w:val="0"/>
              <w:jc w:val="both"/>
            </w:pPr>
            <w:r w:rsidRPr="00A13ECB">
              <w:t>- развитие современной и эффективной транспортной</w:t>
            </w:r>
          </w:p>
          <w:p w:rsidR="00A13ECB" w:rsidRPr="00A13ECB" w:rsidRDefault="00A13ECB" w:rsidP="004B0BF4">
            <w:pPr>
              <w:autoSpaceDE w:val="0"/>
              <w:autoSpaceDN w:val="0"/>
              <w:adjustRightInd w:val="0"/>
              <w:jc w:val="both"/>
            </w:pPr>
            <w:r w:rsidRPr="00A13ECB">
              <w:t>инфраструктуры, обеспечивающей ускорение</w:t>
            </w:r>
          </w:p>
          <w:p w:rsidR="00A13ECB" w:rsidRPr="00A13ECB" w:rsidRDefault="00A13ECB" w:rsidP="004B0BF4">
            <w:pPr>
              <w:autoSpaceDE w:val="0"/>
              <w:autoSpaceDN w:val="0"/>
              <w:adjustRightInd w:val="0"/>
              <w:jc w:val="both"/>
            </w:pPr>
            <w:r w:rsidRPr="00A13ECB">
              <w:t>товародвижения и снижение транспортных издержек в</w:t>
            </w:r>
          </w:p>
          <w:p w:rsidR="00A13ECB" w:rsidRPr="00A13ECB" w:rsidRDefault="00A13ECB" w:rsidP="004B0BF4">
            <w:pPr>
              <w:autoSpaceDE w:val="0"/>
              <w:autoSpaceDN w:val="0"/>
              <w:adjustRightInd w:val="0"/>
              <w:jc w:val="both"/>
            </w:pPr>
            <w:r w:rsidRPr="00A13ECB">
              <w:t>экономике;</w:t>
            </w:r>
          </w:p>
          <w:p w:rsidR="00A13ECB" w:rsidRPr="00A13ECB" w:rsidRDefault="00A13ECB" w:rsidP="004B0BF4">
            <w:pPr>
              <w:autoSpaceDE w:val="0"/>
              <w:autoSpaceDN w:val="0"/>
              <w:adjustRightInd w:val="0"/>
              <w:jc w:val="both"/>
            </w:pPr>
            <w:r w:rsidRPr="00A13ECB">
              <w:t>- повышение доступности услуг транспортного комплекса</w:t>
            </w:r>
          </w:p>
          <w:p w:rsidR="00A13ECB" w:rsidRPr="00A13ECB" w:rsidRDefault="00A13ECB" w:rsidP="004B0BF4">
            <w:pPr>
              <w:autoSpaceDE w:val="0"/>
              <w:autoSpaceDN w:val="0"/>
              <w:adjustRightInd w:val="0"/>
              <w:jc w:val="both"/>
            </w:pPr>
            <w:r w:rsidRPr="00A13ECB">
              <w:t>для населения;</w:t>
            </w:r>
          </w:p>
          <w:p w:rsidR="00A13ECB" w:rsidRPr="00A13ECB" w:rsidRDefault="00A13ECB" w:rsidP="004B0BF4">
            <w:pPr>
              <w:autoSpaceDE w:val="0"/>
              <w:autoSpaceDN w:val="0"/>
              <w:adjustRightInd w:val="0"/>
              <w:jc w:val="both"/>
            </w:pPr>
            <w:r w:rsidRPr="00A13ECB">
              <w:t>- повышение комплексной безопасности и устойчивости</w:t>
            </w:r>
          </w:p>
          <w:p w:rsidR="00026CE4" w:rsidRPr="004B0BF4" w:rsidRDefault="00A13ECB" w:rsidP="004B0BF4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A13ECB">
              <w:t>транспортной системы.</w:t>
            </w:r>
          </w:p>
        </w:tc>
      </w:tr>
      <w:tr w:rsidR="00AC7DC1" w:rsidRPr="004B0BF4" w:rsidTr="004B0BF4">
        <w:trPr>
          <w:gridAfter w:val="1"/>
          <w:wAfter w:w="49" w:type="dxa"/>
        </w:trPr>
        <w:tc>
          <w:tcPr>
            <w:tcW w:w="9571" w:type="dxa"/>
            <w:gridSpan w:val="4"/>
            <w:tcBorders>
              <w:top w:val="single" w:sz="4" w:space="0" w:color="auto"/>
            </w:tcBorders>
          </w:tcPr>
          <w:p w:rsidR="00AC7DC1" w:rsidRPr="00A13ECB" w:rsidRDefault="00AC7DC1" w:rsidP="004B0BF4">
            <w:pPr>
              <w:autoSpaceDE w:val="0"/>
              <w:autoSpaceDN w:val="0"/>
              <w:adjustRightInd w:val="0"/>
              <w:jc w:val="both"/>
            </w:pPr>
          </w:p>
        </w:tc>
      </w:tr>
      <w:tr w:rsidR="005A76FD" w:rsidRPr="004B0BF4" w:rsidTr="004B0BF4">
        <w:trPr>
          <w:gridAfter w:val="1"/>
          <w:wAfter w:w="49" w:type="dxa"/>
          <w:trHeight w:val="223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A76FD" w:rsidRPr="004B0BF4" w:rsidRDefault="005A76FD" w:rsidP="004B0BF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B0BF4">
              <w:rPr>
                <w:b/>
                <w:bCs/>
              </w:rPr>
              <w:t>Задачи программы</w:t>
            </w:r>
          </w:p>
          <w:p w:rsidR="005A76FD" w:rsidRDefault="005A76FD" w:rsidP="004B0BF4">
            <w:pPr>
              <w:autoSpaceDE w:val="0"/>
              <w:autoSpaceDN w:val="0"/>
              <w:adjustRightInd w:val="0"/>
              <w:jc w:val="center"/>
            </w:pPr>
          </w:p>
          <w:p w:rsidR="005A76FD" w:rsidRDefault="005A76FD" w:rsidP="004B0BF4">
            <w:pPr>
              <w:autoSpaceDE w:val="0"/>
              <w:autoSpaceDN w:val="0"/>
              <w:adjustRightInd w:val="0"/>
            </w:pPr>
          </w:p>
          <w:p w:rsidR="005A76FD" w:rsidRDefault="005A76FD" w:rsidP="004B0BF4">
            <w:pPr>
              <w:autoSpaceDE w:val="0"/>
              <w:autoSpaceDN w:val="0"/>
              <w:adjustRightInd w:val="0"/>
              <w:jc w:val="center"/>
            </w:pPr>
          </w:p>
          <w:p w:rsidR="005A76FD" w:rsidRDefault="005A76FD" w:rsidP="004B0BF4">
            <w:pPr>
              <w:autoSpaceDE w:val="0"/>
              <w:autoSpaceDN w:val="0"/>
              <w:adjustRightInd w:val="0"/>
              <w:jc w:val="center"/>
            </w:pPr>
          </w:p>
          <w:p w:rsidR="005A76FD" w:rsidRDefault="005A76FD" w:rsidP="004B0BF4">
            <w:pPr>
              <w:autoSpaceDE w:val="0"/>
              <w:autoSpaceDN w:val="0"/>
              <w:adjustRightInd w:val="0"/>
              <w:jc w:val="center"/>
            </w:pPr>
          </w:p>
          <w:p w:rsidR="005A76FD" w:rsidRDefault="005A76FD" w:rsidP="004B0BF4">
            <w:pPr>
              <w:autoSpaceDE w:val="0"/>
              <w:autoSpaceDN w:val="0"/>
              <w:adjustRightInd w:val="0"/>
              <w:jc w:val="center"/>
            </w:pPr>
          </w:p>
          <w:p w:rsidR="005A76FD" w:rsidRPr="00E04A98" w:rsidRDefault="005A76FD" w:rsidP="004B0BF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7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663C" w:rsidRPr="004B0BF4" w:rsidRDefault="005D663C" w:rsidP="004B0BF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t xml:space="preserve">   </w:t>
            </w:r>
            <w:r w:rsidR="005A76FD" w:rsidRPr="003D55D0">
              <w:t>- увеличение протяженности автомобильных дорог</w:t>
            </w:r>
            <w:r w:rsidRPr="004B0BF4">
              <w:rPr>
                <w:b/>
                <w:bCs/>
                <w:sz w:val="28"/>
                <w:szCs w:val="28"/>
              </w:rPr>
              <w:t xml:space="preserve"> </w:t>
            </w:r>
          </w:p>
          <w:p w:rsidR="005A76FD" w:rsidRPr="004B0BF4" w:rsidRDefault="005D663C" w:rsidP="004B0BF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4B0BF4">
              <w:rPr>
                <w:b/>
                <w:bCs/>
                <w:sz w:val="28"/>
                <w:szCs w:val="28"/>
              </w:rPr>
              <w:t xml:space="preserve">     </w:t>
            </w:r>
            <w:r w:rsidR="005A76FD" w:rsidRPr="003D55D0">
              <w:t>ме</w:t>
            </w:r>
            <w:r w:rsidR="005A76FD">
              <w:t>стного значения, соответствующим</w:t>
            </w:r>
            <w:r w:rsidR="005A76FD" w:rsidRPr="003D55D0">
              <w:t xml:space="preserve"> нормативным</w:t>
            </w:r>
          </w:p>
          <w:p w:rsidR="005A76FD" w:rsidRPr="003D55D0" w:rsidRDefault="005D663C" w:rsidP="004B0BF4">
            <w:pPr>
              <w:autoSpaceDE w:val="0"/>
              <w:autoSpaceDN w:val="0"/>
              <w:adjustRightInd w:val="0"/>
            </w:pPr>
            <w:r>
              <w:t xml:space="preserve">       </w:t>
            </w:r>
            <w:r w:rsidR="005A76FD" w:rsidRPr="003D55D0">
              <w:t>требованиям;</w:t>
            </w:r>
          </w:p>
          <w:p w:rsidR="005A76FD" w:rsidRPr="003D55D0" w:rsidRDefault="005D663C" w:rsidP="004B0BF4">
            <w:pPr>
              <w:autoSpaceDE w:val="0"/>
              <w:autoSpaceDN w:val="0"/>
              <w:adjustRightInd w:val="0"/>
            </w:pPr>
            <w:r>
              <w:t xml:space="preserve">    </w:t>
            </w:r>
            <w:r w:rsidR="005A76FD" w:rsidRPr="003D55D0">
              <w:t>- повышение надежности и безопасности движения по</w:t>
            </w:r>
          </w:p>
          <w:p w:rsidR="005A76FD" w:rsidRPr="003D55D0" w:rsidRDefault="005D663C" w:rsidP="004B0BF4">
            <w:pPr>
              <w:autoSpaceDE w:val="0"/>
              <w:autoSpaceDN w:val="0"/>
              <w:adjustRightInd w:val="0"/>
            </w:pPr>
            <w:r>
              <w:t xml:space="preserve">       </w:t>
            </w:r>
            <w:r w:rsidR="005A76FD" w:rsidRPr="003D55D0">
              <w:t>автомобильным дорогам местного значения;</w:t>
            </w:r>
          </w:p>
          <w:p w:rsidR="005A76FD" w:rsidRPr="003D55D0" w:rsidRDefault="005D663C" w:rsidP="004B0BF4">
            <w:pPr>
              <w:autoSpaceDE w:val="0"/>
              <w:autoSpaceDN w:val="0"/>
              <w:adjustRightInd w:val="0"/>
            </w:pPr>
            <w:r>
              <w:t xml:space="preserve">    </w:t>
            </w:r>
            <w:r w:rsidR="005A76FD" w:rsidRPr="003D55D0">
              <w:t>- обеспечение устойчивого функционирования</w:t>
            </w:r>
          </w:p>
          <w:p w:rsidR="005A76FD" w:rsidRDefault="005D663C" w:rsidP="004B0BF4">
            <w:pPr>
              <w:autoSpaceDE w:val="0"/>
              <w:autoSpaceDN w:val="0"/>
              <w:adjustRightInd w:val="0"/>
            </w:pPr>
            <w:r>
              <w:t xml:space="preserve">      </w:t>
            </w:r>
            <w:r w:rsidR="005A76FD" w:rsidRPr="003D55D0">
              <w:t>автомобильных дорог местного значения</w:t>
            </w:r>
            <w:r w:rsidR="005A76FD">
              <w:t>.</w:t>
            </w:r>
          </w:p>
          <w:p w:rsidR="005A76FD" w:rsidRPr="00E04A98" w:rsidRDefault="005A76FD" w:rsidP="004B0BF4">
            <w:pPr>
              <w:autoSpaceDE w:val="0"/>
              <w:autoSpaceDN w:val="0"/>
              <w:adjustRightInd w:val="0"/>
              <w:jc w:val="both"/>
            </w:pPr>
          </w:p>
        </w:tc>
      </w:tr>
      <w:tr w:rsidR="005A76FD" w:rsidRPr="004B0BF4" w:rsidTr="004B0BF4">
        <w:tc>
          <w:tcPr>
            <w:tcW w:w="2800" w:type="dxa"/>
            <w:tcBorders>
              <w:left w:val="single" w:sz="4" w:space="0" w:color="auto"/>
            </w:tcBorders>
          </w:tcPr>
          <w:p w:rsidR="005A76FD" w:rsidRPr="004B0BF4" w:rsidRDefault="005A76FD" w:rsidP="004B0BF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B0BF4">
              <w:rPr>
                <w:b/>
                <w:bCs/>
              </w:rPr>
              <w:t>Целевые показатели</w:t>
            </w:r>
          </w:p>
          <w:p w:rsidR="005A76FD" w:rsidRPr="004B0BF4" w:rsidRDefault="005A76FD" w:rsidP="004B0BF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B0BF4">
              <w:rPr>
                <w:b/>
                <w:bCs/>
              </w:rPr>
              <w:t>(индикаторы)</w:t>
            </w:r>
          </w:p>
          <w:p w:rsidR="005A76FD" w:rsidRPr="004B0BF4" w:rsidRDefault="005A76FD" w:rsidP="004B0BF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B0BF4">
              <w:rPr>
                <w:b/>
                <w:bCs/>
              </w:rPr>
              <w:t>обеспеченности населения</w:t>
            </w:r>
          </w:p>
          <w:p w:rsidR="005A76FD" w:rsidRPr="004B0BF4" w:rsidRDefault="005A76FD" w:rsidP="004B0BF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B0BF4">
              <w:rPr>
                <w:b/>
                <w:bCs/>
              </w:rPr>
              <w:t>объектами транспортной</w:t>
            </w:r>
          </w:p>
          <w:p w:rsidR="005A76FD" w:rsidRPr="004B0BF4" w:rsidRDefault="005A76FD" w:rsidP="004B0BF4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4B0BF4">
              <w:rPr>
                <w:b/>
                <w:bCs/>
              </w:rPr>
              <w:t>инфраструктуры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5A76FD" w:rsidRPr="004B0BF4" w:rsidRDefault="005A76FD" w:rsidP="004B0BF4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6584" w:type="dxa"/>
            <w:gridSpan w:val="2"/>
            <w:tcBorders>
              <w:right w:val="single" w:sz="4" w:space="0" w:color="auto"/>
            </w:tcBorders>
          </w:tcPr>
          <w:p w:rsidR="005A76FD" w:rsidRPr="00B311B2" w:rsidRDefault="005A76FD" w:rsidP="004B0BF4">
            <w:pPr>
              <w:autoSpaceDE w:val="0"/>
              <w:autoSpaceDN w:val="0"/>
              <w:adjustRightInd w:val="0"/>
            </w:pPr>
            <w:r w:rsidRPr="00B311B2">
              <w:t>- доля протяженности автомобильных дорог общего</w:t>
            </w:r>
          </w:p>
          <w:p w:rsidR="005A76FD" w:rsidRPr="00B311B2" w:rsidRDefault="005A76FD" w:rsidP="004B0BF4">
            <w:pPr>
              <w:autoSpaceDE w:val="0"/>
              <w:autoSpaceDN w:val="0"/>
              <w:adjustRightInd w:val="0"/>
            </w:pPr>
            <w:r w:rsidRPr="00B311B2">
              <w:t>пользования местного значения, соответствующих</w:t>
            </w:r>
          </w:p>
          <w:p w:rsidR="005A76FD" w:rsidRPr="00B311B2" w:rsidRDefault="005A76FD" w:rsidP="004B0BF4">
            <w:pPr>
              <w:autoSpaceDE w:val="0"/>
              <w:autoSpaceDN w:val="0"/>
              <w:adjustRightInd w:val="0"/>
            </w:pPr>
            <w:r w:rsidRPr="00B311B2">
              <w:t>нормативным требованиям к транспортно-</w:t>
            </w:r>
          </w:p>
          <w:p w:rsidR="005A76FD" w:rsidRPr="00B311B2" w:rsidRDefault="005A76FD" w:rsidP="004B0BF4">
            <w:pPr>
              <w:autoSpaceDE w:val="0"/>
              <w:autoSpaceDN w:val="0"/>
              <w:adjustRightInd w:val="0"/>
            </w:pPr>
            <w:r w:rsidRPr="00B311B2">
              <w:t>эксплуатационным показателям;</w:t>
            </w:r>
          </w:p>
          <w:p w:rsidR="005A76FD" w:rsidRPr="00B311B2" w:rsidRDefault="005A76FD" w:rsidP="004B0BF4">
            <w:pPr>
              <w:autoSpaceDE w:val="0"/>
              <w:autoSpaceDN w:val="0"/>
              <w:adjustRightInd w:val="0"/>
            </w:pPr>
            <w:r w:rsidRPr="00B311B2">
              <w:t>- доля протяженности автомобильных дорог общего</w:t>
            </w:r>
          </w:p>
          <w:p w:rsidR="005A76FD" w:rsidRPr="00B311B2" w:rsidRDefault="005A76FD" w:rsidP="004B0BF4">
            <w:pPr>
              <w:autoSpaceDE w:val="0"/>
              <w:autoSpaceDN w:val="0"/>
              <w:adjustRightInd w:val="0"/>
            </w:pPr>
            <w:r w:rsidRPr="00B311B2">
              <w:t>пользования местного значения, не отвечающих</w:t>
            </w:r>
          </w:p>
          <w:p w:rsidR="005A76FD" w:rsidRPr="00B311B2" w:rsidRDefault="005A76FD" w:rsidP="004B0BF4">
            <w:pPr>
              <w:autoSpaceDE w:val="0"/>
              <w:autoSpaceDN w:val="0"/>
              <w:adjustRightInd w:val="0"/>
            </w:pPr>
            <w:r w:rsidRPr="00B311B2">
              <w:t>нормативным требованиям, в общей протяженности</w:t>
            </w:r>
          </w:p>
          <w:p w:rsidR="005A76FD" w:rsidRPr="00B311B2" w:rsidRDefault="005A76FD" w:rsidP="004B0BF4">
            <w:pPr>
              <w:autoSpaceDE w:val="0"/>
              <w:autoSpaceDN w:val="0"/>
              <w:adjustRightInd w:val="0"/>
            </w:pPr>
            <w:r w:rsidRPr="00B311B2">
              <w:t>автомобильных дорог общего пользования местного</w:t>
            </w:r>
          </w:p>
          <w:p w:rsidR="005A76FD" w:rsidRPr="00B311B2" w:rsidRDefault="005A76FD" w:rsidP="004B0BF4">
            <w:pPr>
              <w:autoSpaceDE w:val="0"/>
              <w:autoSpaceDN w:val="0"/>
              <w:adjustRightInd w:val="0"/>
            </w:pPr>
            <w:r w:rsidRPr="00B311B2">
              <w:t>значения;</w:t>
            </w:r>
          </w:p>
          <w:p w:rsidR="005A76FD" w:rsidRPr="00B311B2" w:rsidRDefault="005A76FD" w:rsidP="004B0BF4">
            <w:pPr>
              <w:autoSpaceDE w:val="0"/>
              <w:autoSpaceDN w:val="0"/>
              <w:adjustRightInd w:val="0"/>
            </w:pPr>
            <w:r w:rsidRPr="00B311B2">
              <w:t>- обеспеченность постоянной круглогодичной связи с</w:t>
            </w:r>
          </w:p>
          <w:p w:rsidR="005A76FD" w:rsidRPr="00B311B2" w:rsidRDefault="005A76FD" w:rsidP="004B0BF4">
            <w:pPr>
              <w:autoSpaceDE w:val="0"/>
              <w:autoSpaceDN w:val="0"/>
              <w:adjustRightInd w:val="0"/>
            </w:pPr>
            <w:r w:rsidRPr="00B311B2">
              <w:t>сетью автомобильных дорог общего пользования по</w:t>
            </w:r>
          </w:p>
          <w:p w:rsidR="005A76FD" w:rsidRPr="00B311B2" w:rsidRDefault="005A76FD" w:rsidP="004B0BF4">
            <w:pPr>
              <w:autoSpaceDE w:val="0"/>
              <w:autoSpaceDN w:val="0"/>
              <w:adjustRightInd w:val="0"/>
            </w:pPr>
            <w:r w:rsidRPr="00B311B2">
              <w:t>дорогам с твердым покрытием;</w:t>
            </w:r>
          </w:p>
          <w:p w:rsidR="005A76FD" w:rsidRPr="00B311B2" w:rsidRDefault="005A76FD" w:rsidP="004B0BF4">
            <w:pPr>
              <w:autoSpaceDE w:val="0"/>
              <w:autoSpaceDN w:val="0"/>
              <w:adjustRightInd w:val="0"/>
            </w:pPr>
            <w:r w:rsidRPr="00B311B2">
              <w:t>- количество дорожно-транспортных происшествий из-за</w:t>
            </w:r>
          </w:p>
          <w:p w:rsidR="005A76FD" w:rsidRPr="00B311B2" w:rsidRDefault="005A76FD" w:rsidP="004B0BF4">
            <w:pPr>
              <w:autoSpaceDE w:val="0"/>
              <w:autoSpaceDN w:val="0"/>
              <w:adjustRightInd w:val="0"/>
            </w:pPr>
            <w:r w:rsidRPr="00B311B2">
              <w:t>сопутствующих дорожных условий на сети дорог</w:t>
            </w:r>
          </w:p>
          <w:p w:rsidR="005A76FD" w:rsidRPr="00B311B2" w:rsidRDefault="005A76FD" w:rsidP="004B0BF4">
            <w:pPr>
              <w:autoSpaceDE w:val="0"/>
              <w:autoSpaceDN w:val="0"/>
              <w:adjustRightInd w:val="0"/>
            </w:pPr>
            <w:r w:rsidRPr="00B311B2">
              <w:t>федерального, регионального и межмуниципального</w:t>
            </w:r>
          </w:p>
          <w:p w:rsidR="005A76FD" w:rsidRPr="00B311B2" w:rsidRDefault="005A76FD" w:rsidP="004B0BF4">
            <w:pPr>
              <w:autoSpaceDE w:val="0"/>
              <w:autoSpaceDN w:val="0"/>
              <w:adjustRightInd w:val="0"/>
            </w:pPr>
            <w:r w:rsidRPr="00B311B2">
              <w:t>значения;</w:t>
            </w:r>
          </w:p>
          <w:p w:rsidR="005A76FD" w:rsidRPr="004B0BF4" w:rsidRDefault="005A76FD" w:rsidP="004B0BF4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Cs/>
              </w:rPr>
            </w:pPr>
            <w:r w:rsidRPr="00B311B2">
              <w:t>- обеспеченность транспортного обслуживания населения.</w:t>
            </w:r>
          </w:p>
        </w:tc>
      </w:tr>
      <w:tr w:rsidR="005A76FD" w:rsidRPr="004B0BF4" w:rsidTr="004B0BF4">
        <w:tc>
          <w:tcPr>
            <w:tcW w:w="2800" w:type="dxa"/>
            <w:tcBorders>
              <w:left w:val="single" w:sz="4" w:space="0" w:color="auto"/>
            </w:tcBorders>
          </w:tcPr>
          <w:p w:rsidR="005A76FD" w:rsidRPr="004B0BF4" w:rsidRDefault="005A76FD" w:rsidP="004B0BF4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  <w:p w:rsidR="005A76FD" w:rsidRPr="004B0BF4" w:rsidRDefault="005A76FD" w:rsidP="004B0BF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B0BF4">
              <w:rPr>
                <w:b/>
                <w:bCs/>
              </w:rPr>
              <w:t>Сроки и этапы реализации</w:t>
            </w:r>
          </w:p>
          <w:p w:rsidR="005A76FD" w:rsidRPr="004B0BF4" w:rsidRDefault="005A76FD" w:rsidP="004B0BF4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4B0BF4">
              <w:rPr>
                <w:b/>
                <w:bCs/>
              </w:rPr>
              <w:t>программы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5A76FD" w:rsidRPr="004B0BF4" w:rsidRDefault="005A76FD" w:rsidP="00390DAB">
            <w:p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  <w:p w:rsidR="005A76FD" w:rsidRPr="004B0BF4" w:rsidRDefault="005A76FD" w:rsidP="00390DAB">
            <w:p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  <w:p w:rsidR="005A76FD" w:rsidRPr="004B0BF4" w:rsidRDefault="005A76FD" w:rsidP="00390DAB">
            <w:p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  <w:p w:rsidR="005A76FD" w:rsidRPr="004B0BF4" w:rsidRDefault="005A76FD" w:rsidP="004B0BF4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6584" w:type="dxa"/>
            <w:gridSpan w:val="2"/>
            <w:tcBorders>
              <w:right w:val="single" w:sz="4" w:space="0" w:color="auto"/>
            </w:tcBorders>
          </w:tcPr>
          <w:p w:rsidR="00EC0A0B" w:rsidRDefault="00EC0A0B" w:rsidP="004B0BF4">
            <w:pPr>
              <w:autoSpaceDE w:val="0"/>
              <w:autoSpaceDN w:val="0"/>
              <w:adjustRightInd w:val="0"/>
              <w:jc w:val="both"/>
            </w:pPr>
          </w:p>
          <w:p w:rsidR="005A76FD" w:rsidRPr="00603FD9" w:rsidRDefault="005A76FD" w:rsidP="004B0BF4">
            <w:pPr>
              <w:autoSpaceDE w:val="0"/>
              <w:autoSpaceDN w:val="0"/>
              <w:adjustRightInd w:val="0"/>
              <w:jc w:val="both"/>
            </w:pPr>
            <w:r w:rsidRPr="00047CE6">
              <w:t>Мероприятия Программы охватывают период</w:t>
            </w:r>
            <w:r>
              <w:t xml:space="preserve"> 2017</w:t>
            </w:r>
            <w:r w:rsidR="00275854">
              <w:t xml:space="preserve"> – 20</w:t>
            </w:r>
            <w:r w:rsidR="00275854" w:rsidRPr="00603FD9">
              <w:t>30</w:t>
            </w:r>
          </w:p>
          <w:p w:rsidR="00603FD9" w:rsidRPr="00457D63" w:rsidRDefault="005A76FD" w:rsidP="004B0BF4">
            <w:pPr>
              <w:autoSpaceDE w:val="0"/>
              <w:autoSpaceDN w:val="0"/>
              <w:adjustRightInd w:val="0"/>
              <w:jc w:val="both"/>
            </w:pPr>
            <w:r>
              <w:t>годы</w:t>
            </w:r>
            <w:r w:rsidRPr="00047CE6">
              <w:t>. Мероприятия и</w:t>
            </w:r>
            <w:r w:rsidR="00F730A5">
              <w:t xml:space="preserve"> </w:t>
            </w:r>
            <w:r w:rsidRPr="00047CE6">
              <w:t>целевые показатели (индикаторы), предусмотренные</w:t>
            </w:r>
            <w:r w:rsidR="00603FD9" w:rsidRPr="00603FD9">
              <w:t xml:space="preserve"> </w:t>
            </w:r>
            <w:r w:rsidRPr="00047CE6">
              <w:t xml:space="preserve">программой, рассчитаны с разбивкой </w:t>
            </w:r>
          </w:p>
          <w:p w:rsidR="005A76FD" w:rsidRPr="00040847" w:rsidRDefault="005A76FD" w:rsidP="004B0BF4">
            <w:pPr>
              <w:autoSpaceDE w:val="0"/>
              <w:autoSpaceDN w:val="0"/>
              <w:adjustRightInd w:val="0"/>
              <w:jc w:val="both"/>
            </w:pPr>
            <w:r w:rsidRPr="00047CE6">
              <w:t>по</w:t>
            </w:r>
            <w:r w:rsidR="00603FD9" w:rsidRPr="00603FD9">
              <w:t xml:space="preserve"> </w:t>
            </w:r>
            <w:r w:rsidRPr="00047CE6">
              <w:t>годам</w:t>
            </w:r>
            <w:r w:rsidR="00040847">
              <w:t>.</w:t>
            </w:r>
          </w:p>
        </w:tc>
      </w:tr>
      <w:tr w:rsidR="005A76FD" w:rsidRPr="004B0BF4" w:rsidTr="004B0BF4">
        <w:tc>
          <w:tcPr>
            <w:tcW w:w="2800" w:type="dxa"/>
            <w:tcBorders>
              <w:left w:val="single" w:sz="4" w:space="0" w:color="auto"/>
            </w:tcBorders>
          </w:tcPr>
          <w:p w:rsidR="00EC0A0B" w:rsidRDefault="00EC0A0B" w:rsidP="004B0BF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5A76FD" w:rsidRPr="004B0BF4" w:rsidRDefault="005A76FD" w:rsidP="004B0BF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B0BF4">
              <w:rPr>
                <w:b/>
                <w:bCs/>
              </w:rPr>
              <w:t>Объемы и источники</w:t>
            </w:r>
          </w:p>
          <w:p w:rsidR="005A76FD" w:rsidRPr="004B0BF4" w:rsidRDefault="005A76FD" w:rsidP="004B0BF4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4B0BF4">
              <w:rPr>
                <w:b/>
                <w:bCs/>
              </w:rPr>
              <w:t>финансирования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5A76FD" w:rsidRPr="004B0BF4" w:rsidRDefault="005A76FD" w:rsidP="00390DAB">
            <w:pP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  <w:p w:rsidR="005A76FD" w:rsidRPr="004B0BF4" w:rsidRDefault="005A76FD" w:rsidP="004B0BF4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6584" w:type="dxa"/>
            <w:gridSpan w:val="2"/>
            <w:tcBorders>
              <w:right w:val="single" w:sz="4" w:space="0" w:color="auto"/>
            </w:tcBorders>
          </w:tcPr>
          <w:p w:rsidR="00EC0A0B" w:rsidRDefault="00EC0A0B" w:rsidP="004B0BF4">
            <w:pPr>
              <w:autoSpaceDE w:val="0"/>
              <w:autoSpaceDN w:val="0"/>
              <w:adjustRightInd w:val="0"/>
            </w:pPr>
          </w:p>
          <w:p w:rsidR="005A76FD" w:rsidRPr="00220DF2" w:rsidRDefault="005A76FD" w:rsidP="004B0BF4">
            <w:pPr>
              <w:autoSpaceDE w:val="0"/>
              <w:autoSpaceDN w:val="0"/>
              <w:adjustRightInd w:val="0"/>
            </w:pPr>
            <w:r w:rsidRPr="00220DF2">
              <w:t>Общий объем финансирования Программы составляет в</w:t>
            </w:r>
          </w:p>
          <w:p w:rsidR="005A76FD" w:rsidRPr="00220DF2" w:rsidRDefault="005A76FD" w:rsidP="004B0BF4">
            <w:pPr>
              <w:autoSpaceDE w:val="0"/>
              <w:autoSpaceDN w:val="0"/>
              <w:adjustRightInd w:val="0"/>
            </w:pPr>
            <w:r>
              <w:t>2017 - 2030</w:t>
            </w:r>
            <w:r w:rsidRPr="00220DF2">
              <w:t xml:space="preserve"> годах –</w:t>
            </w:r>
            <w:r w:rsidR="00356F9A">
              <w:t xml:space="preserve"> </w:t>
            </w:r>
            <w:r>
              <w:t xml:space="preserve"> </w:t>
            </w:r>
            <w:r w:rsidR="00F730A5">
              <w:t xml:space="preserve">1 697 568 </w:t>
            </w:r>
            <w:r w:rsidR="00E52561">
              <w:t xml:space="preserve">тысяч </w:t>
            </w:r>
            <w:r w:rsidRPr="00220DF2">
              <w:t>рублей за счет бюджетных</w:t>
            </w:r>
            <w:r w:rsidR="00F730A5">
              <w:t xml:space="preserve"> </w:t>
            </w:r>
            <w:r w:rsidRPr="00220DF2">
              <w:t>средств разных уровней и привлечения внебюджетных</w:t>
            </w:r>
            <w:r w:rsidR="00F730A5">
              <w:t xml:space="preserve"> </w:t>
            </w:r>
            <w:r w:rsidRPr="00220DF2">
              <w:t>источников.</w:t>
            </w:r>
          </w:p>
          <w:p w:rsidR="005A76FD" w:rsidRPr="00220DF2" w:rsidRDefault="005A76FD" w:rsidP="004B0BF4">
            <w:pPr>
              <w:autoSpaceDE w:val="0"/>
              <w:autoSpaceDN w:val="0"/>
              <w:adjustRightInd w:val="0"/>
            </w:pPr>
            <w:r w:rsidRPr="00220DF2">
              <w:t>Бюджетные ассигнования, предусмотренные в плановом</w:t>
            </w:r>
          </w:p>
          <w:p w:rsidR="005A76FD" w:rsidRPr="00220DF2" w:rsidRDefault="005A76FD" w:rsidP="004B0BF4">
            <w:pPr>
              <w:autoSpaceDE w:val="0"/>
              <w:autoSpaceDN w:val="0"/>
              <w:adjustRightInd w:val="0"/>
            </w:pPr>
            <w:r w:rsidRPr="00220DF2">
              <w:t>периоде</w:t>
            </w:r>
            <w:r>
              <w:t xml:space="preserve"> 2017 – 2030 </w:t>
            </w:r>
            <w:r w:rsidRPr="00220DF2">
              <w:t xml:space="preserve"> годов, могут быть уточнены при</w:t>
            </w:r>
            <w:r w:rsidR="00F730A5">
              <w:t xml:space="preserve"> </w:t>
            </w:r>
            <w:r w:rsidRPr="00220DF2">
              <w:t>формировании проекта местного бюджета.</w:t>
            </w:r>
          </w:p>
          <w:p w:rsidR="00F730A5" w:rsidRDefault="005A76FD" w:rsidP="00F730A5">
            <w:pPr>
              <w:autoSpaceDE w:val="0"/>
              <w:autoSpaceDN w:val="0"/>
              <w:adjustRightInd w:val="0"/>
            </w:pPr>
            <w:r w:rsidRPr="00220DF2">
              <w:t>Объемы и источники финансирования ежегодно</w:t>
            </w:r>
            <w:r w:rsidR="00F730A5">
              <w:t xml:space="preserve"> </w:t>
            </w:r>
            <w:r w:rsidRPr="00220DF2">
              <w:t>уточняются при формировании бюджета муниципального</w:t>
            </w:r>
            <w:r w:rsidR="00F730A5">
              <w:t xml:space="preserve"> </w:t>
            </w:r>
            <w:r w:rsidRPr="00220DF2">
              <w:t xml:space="preserve">образования на соответствующий год. </w:t>
            </w:r>
          </w:p>
          <w:p w:rsidR="005A76FD" w:rsidRPr="0021467C" w:rsidRDefault="005A76FD" w:rsidP="00F730A5">
            <w:pPr>
              <w:autoSpaceDE w:val="0"/>
              <w:autoSpaceDN w:val="0"/>
              <w:adjustRightInd w:val="0"/>
            </w:pPr>
            <w:r w:rsidRPr="00220DF2">
              <w:t>Все суммы показаны</w:t>
            </w:r>
            <w:r w:rsidR="00F730A5">
              <w:t xml:space="preserve"> </w:t>
            </w:r>
            <w:r w:rsidRPr="00220DF2">
              <w:t>в ценах соответствующего периода.</w:t>
            </w:r>
          </w:p>
        </w:tc>
      </w:tr>
      <w:tr w:rsidR="005A76FD" w:rsidRPr="004B0BF4" w:rsidTr="00EC0A0B">
        <w:trPr>
          <w:trHeight w:val="2420"/>
        </w:trPr>
        <w:tc>
          <w:tcPr>
            <w:tcW w:w="2800" w:type="dxa"/>
            <w:tcBorders>
              <w:left w:val="single" w:sz="4" w:space="0" w:color="auto"/>
            </w:tcBorders>
          </w:tcPr>
          <w:p w:rsidR="00EC0A0B" w:rsidRDefault="00EC0A0B" w:rsidP="004B0BF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A76FD" w:rsidRPr="004B0BF4" w:rsidRDefault="005A76FD" w:rsidP="004B0BF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B0BF4">
              <w:rPr>
                <w:b/>
                <w:bCs/>
              </w:rPr>
              <w:t>Мероприятия программы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5A76FD" w:rsidRPr="004B0BF4" w:rsidRDefault="005A76FD" w:rsidP="00390DAB">
            <w:pPr>
              <w:rPr>
                <w:b/>
                <w:bCs/>
                <w:sz w:val="28"/>
                <w:szCs w:val="28"/>
              </w:rPr>
            </w:pPr>
          </w:p>
          <w:p w:rsidR="005A76FD" w:rsidRPr="004B0BF4" w:rsidRDefault="005A76FD" w:rsidP="004B0BF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584" w:type="dxa"/>
            <w:gridSpan w:val="2"/>
            <w:tcBorders>
              <w:right w:val="single" w:sz="4" w:space="0" w:color="auto"/>
            </w:tcBorders>
          </w:tcPr>
          <w:p w:rsidR="00EC0A0B" w:rsidRDefault="00EC0A0B" w:rsidP="004B0BF4">
            <w:pPr>
              <w:autoSpaceDE w:val="0"/>
              <w:autoSpaceDN w:val="0"/>
              <w:adjustRightInd w:val="0"/>
            </w:pPr>
          </w:p>
          <w:p w:rsidR="005A76FD" w:rsidRPr="008F7DCF" w:rsidRDefault="005A76FD" w:rsidP="004B0BF4">
            <w:pPr>
              <w:autoSpaceDE w:val="0"/>
              <w:autoSpaceDN w:val="0"/>
              <w:adjustRightInd w:val="0"/>
            </w:pPr>
            <w:r w:rsidRPr="008F7DCF">
              <w:t>1. Мероприятия по содержанию автомобильных дорог</w:t>
            </w:r>
          </w:p>
          <w:p w:rsidR="005A76FD" w:rsidRPr="008F7DCF" w:rsidRDefault="005A76FD" w:rsidP="004B0BF4">
            <w:pPr>
              <w:autoSpaceDE w:val="0"/>
              <w:autoSpaceDN w:val="0"/>
              <w:adjustRightInd w:val="0"/>
            </w:pPr>
            <w:r w:rsidRPr="008F7DCF">
              <w:t>общего пользования местного значения и искусственных</w:t>
            </w:r>
          </w:p>
          <w:p w:rsidR="005A76FD" w:rsidRPr="008F7DCF" w:rsidRDefault="005A76FD" w:rsidP="004B0BF4">
            <w:pPr>
              <w:autoSpaceDE w:val="0"/>
              <w:autoSpaceDN w:val="0"/>
              <w:adjustRightInd w:val="0"/>
            </w:pPr>
            <w:r w:rsidRPr="008F7DCF">
              <w:t>сооружений на них, а также других объектов транспортной</w:t>
            </w:r>
          </w:p>
          <w:p w:rsidR="005A76FD" w:rsidRPr="008F7DCF" w:rsidRDefault="005A76FD" w:rsidP="004B0BF4">
            <w:pPr>
              <w:autoSpaceDE w:val="0"/>
              <w:autoSpaceDN w:val="0"/>
              <w:adjustRightInd w:val="0"/>
            </w:pPr>
            <w:r w:rsidRPr="008F7DCF">
              <w:t>инфраструктуры.</w:t>
            </w:r>
          </w:p>
          <w:p w:rsidR="005A76FD" w:rsidRPr="008F7DCF" w:rsidRDefault="005A76FD" w:rsidP="004B0BF4">
            <w:pPr>
              <w:autoSpaceDE w:val="0"/>
              <w:autoSpaceDN w:val="0"/>
              <w:adjustRightInd w:val="0"/>
            </w:pPr>
            <w:r w:rsidRPr="008F7DCF">
              <w:t>Реализация мероприятий позволит выполнять работы по</w:t>
            </w:r>
          </w:p>
          <w:p w:rsidR="005A76FD" w:rsidRPr="008F7DCF" w:rsidRDefault="005A76FD" w:rsidP="004B0BF4">
            <w:pPr>
              <w:autoSpaceDE w:val="0"/>
              <w:autoSpaceDN w:val="0"/>
              <w:adjustRightInd w:val="0"/>
            </w:pPr>
            <w:r w:rsidRPr="008F7DCF">
              <w:t>содержанию автомобильных дорог и искусственных</w:t>
            </w:r>
          </w:p>
          <w:p w:rsidR="005A76FD" w:rsidRPr="008F7DCF" w:rsidRDefault="005A76FD" w:rsidP="004B0BF4">
            <w:pPr>
              <w:autoSpaceDE w:val="0"/>
              <w:autoSpaceDN w:val="0"/>
              <w:adjustRightInd w:val="0"/>
            </w:pPr>
            <w:r w:rsidRPr="008F7DCF">
              <w:t>сооружений на них в соответствии с нормативными</w:t>
            </w:r>
          </w:p>
          <w:p w:rsidR="005A76FD" w:rsidRPr="00BB4C92" w:rsidRDefault="005A76FD" w:rsidP="00EC0A0B">
            <w:pPr>
              <w:autoSpaceDE w:val="0"/>
              <w:autoSpaceDN w:val="0"/>
              <w:adjustRightInd w:val="0"/>
            </w:pPr>
            <w:r w:rsidRPr="008F7DCF">
              <w:t>требованиями.</w:t>
            </w:r>
          </w:p>
        </w:tc>
      </w:tr>
      <w:tr w:rsidR="00390DAB" w:rsidRPr="004B0BF4" w:rsidTr="00EC0A0B">
        <w:trPr>
          <w:trHeight w:val="340"/>
        </w:trPr>
        <w:tc>
          <w:tcPr>
            <w:tcW w:w="2800" w:type="dxa"/>
            <w:tcBorders>
              <w:left w:val="single" w:sz="4" w:space="0" w:color="auto"/>
            </w:tcBorders>
          </w:tcPr>
          <w:p w:rsidR="00390DAB" w:rsidRPr="004B0BF4" w:rsidRDefault="00390DAB" w:rsidP="004B0BF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390DAB" w:rsidRPr="004B0BF4" w:rsidRDefault="00390DAB" w:rsidP="004B0BF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584" w:type="dxa"/>
            <w:gridSpan w:val="2"/>
            <w:tcBorders>
              <w:right w:val="single" w:sz="4" w:space="0" w:color="auto"/>
            </w:tcBorders>
          </w:tcPr>
          <w:p w:rsidR="00390DAB" w:rsidRPr="008F7DCF" w:rsidRDefault="00390DAB" w:rsidP="004B0BF4">
            <w:pPr>
              <w:autoSpaceDE w:val="0"/>
              <w:autoSpaceDN w:val="0"/>
              <w:adjustRightInd w:val="0"/>
            </w:pPr>
            <w:r w:rsidRPr="008F7DCF">
              <w:t>2. Мероприятия по ремонту автомобильных дорог общего</w:t>
            </w:r>
          </w:p>
          <w:p w:rsidR="00390DAB" w:rsidRPr="008F7DCF" w:rsidRDefault="00390DAB" w:rsidP="004B0BF4">
            <w:pPr>
              <w:autoSpaceDE w:val="0"/>
              <w:autoSpaceDN w:val="0"/>
              <w:adjustRightInd w:val="0"/>
            </w:pPr>
            <w:r w:rsidRPr="008F7DCF">
              <w:t>пользования местного значения и искусственных</w:t>
            </w:r>
          </w:p>
          <w:p w:rsidR="00390DAB" w:rsidRPr="008F7DCF" w:rsidRDefault="00390DAB" w:rsidP="004B0BF4">
            <w:pPr>
              <w:autoSpaceDE w:val="0"/>
              <w:autoSpaceDN w:val="0"/>
              <w:adjustRightInd w:val="0"/>
            </w:pPr>
            <w:r w:rsidRPr="008F7DCF">
              <w:t>сооружений на них.</w:t>
            </w:r>
          </w:p>
          <w:p w:rsidR="00390DAB" w:rsidRPr="008F7DCF" w:rsidRDefault="00390DAB" w:rsidP="004B0BF4">
            <w:pPr>
              <w:autoSpaceDE w:val="0"/>
              <w:autoSpaceDN w:val="0"/>
              <w:adjustRightInd w:val="0"/>
            </w:pPr>
            <w:r w:rsidRPr="008F7DCF">
              <w:t>Реализация мероприятий позволит сохранить</w:t>
            </w:r>
            <w:r w:rsidR="00F730A5">
              <w:t xml:space="preserve"> </w:t>
            </w:r>
            <w:r w:rsidRPr="008F7DCF">
              <w:t>протяженность участков автомобильных дорог общего</w:t>
            </w:r>
            <w:r w:rsidR="00F730A5">
              <w:t xml:space="preserve"> </w:t>
            </w:r>
            <w:r w:rsidRPr="008F7DCF">
              <w:t>пользования местного значения, на которых показатели их</w:t>
            </w:r>
            <w:r w:rsidR="00F730A5">
              <w:t xml:space="preserve"> </w:t>
            </w:r>
            <w:r w:rsidRPr="008F7DCF">
              <w:t>транспортно-эксплуатационного состояния соответствуют</w:t>
            </w:r>
            <w:r w:rsidR="00F730A5">
              <w:t xml:space="preserve"> </w:t>
            </w:r>
            <w:r w:rsidRPr="008F7DCF">
              <w:t>требованиям стандартов к эксплуатационным показателям</w:t>
            </w:r>
            <w:r w:rsidR="00F730A5">
              <w:t xml:space="preserve"> </w:t>
            </w:r>
            <w:r w:rsidRPr="008F7DCF">
              <w:t>автомобильных дорог.</w:t>
            </w:r>
          </w:p>
          <w:p w:rsidR="00390DAB" w:rsidRPr="008F7DCF" w:rsidRDefault="00390DAB" w:rsidP="004B0BF4">
            <w:pPr>
              <w:autoSpaceDE w:val="0"/>
              <w:autoSpaceDN w:val="0"/>
              <w:adjustRightInd w:val="0"/>
            </w:pPr>
            <w:r>
              <w:t>3</w:t>
            </w:r>
            <w:r w:rsidRPr="008F7DCF">
              <w:t>. Мероприятия по строительству и реконструкции</w:t>
            </w:r>
            <w:r w:rsidR="00F730A5">
              <w:t xml:space="preserve"> </w:t>
            </w:r>
            <w:r w:rsidRPr="008F7DCF">
              <w:t>автомобильных дорог общего пользования местного</w:t>
            </w:r>
            <w:r w:rsidR="00F730A5">
              <w:t xml:space="preserve"> </w:t>
            </w:r>
            <w:r w:rsidRPr="008F7DCF">
              <w:t>значения и искусственных сооружений на них.</w:t>
            </w:r>
          </w:p>
          <w:p w:rsidR="00390DAB" w:rsidRPr="008F7DCF" w:rsidRDefault="00390DAB" w:rsidP="004B0BF4">
            <w:pPr>
              <w:autoSpaceDE w:val="0"/>
              <w:autoSpaceDN w:val="0"/>
              <w:adjustRightInd w:val="0"/>
            </w:pPr>
            <w:r w:rsidRPr="008F7DCF">
              <w:t>Реализация мероприятий позволит сохранить</w:t>
            </w:r>
          </w:p>
          <w:p w:rsidR="00390DAB" w:rsidRPr="008F7DCF" w:rsidRDefault="00390DAB" w:rsidP="004B0BF4">
            <w:pPr>
              <w:autoSpaceDE w:val="0"/>
              <w:autoSpaceDN w:val="0"/>
              <w:adjustRightInd w:val="0"/>
            </w:pPr>
            <w:r w:rsidRPr="008F7DCF">
              <w:t>протяженность автомобильных дорог общего пользования</w:t>
            </w:r>
          </w:p>
          <w:p w:rsidR="00390DAB" w:rsidRPr="008F7DCF" w:rsidRDefault="00390DAB" w:rsidP="004B0BF4">
            <w:pPr>
              <w:autoSpaceDE w:val="0"/>
              <w:autoSpaceDN w:val="0"/>
              <w:adjustRightInd w:val="0"/>
            </w:pPr>
            <w:r w:rsidRPr="008F7DCF">
              <w:t>местного значения, на которых уровень загрузки</w:t>
            </w:r>
          </w:p>
          <w:p w:rsidR="00390DAB" w:rsidRPr="008F7DCF" w:rsidRDefault="00390DAB" w:rsidP="004B0BF4">
            <w:pPr>
              <w:autoSpaceDE w:val="0"/>
              <w:autoSpaceDN w:val="0"/>
              <w:adjustRightInd w:val="0"/>
            </w:pPr>
            <w:r w:rsidRPr="008F7DCF">
              <w:t>соответствует нормативному.</w:t>
            </w:r>
          </w:p>
          <w:p w:rsidR="00390DAB" w:rsidRPr="008F7DCF" w:rsidRDefault="00390DAB" w:rsidP="004B0BF4">
            <w:pPr>
              <w:autoSpaceDE w:val="0"/>
              <w:autoSpaceDN w:val="0"/>
              <w:adjustRightInd w:val="0"/>
            </w:pPr>
            <w:r>
              <w:t>4</w:t>
            </w:r>
            <w:r w:rsidRPr="008F7DCF">
              <w:t>. Мероприятия по организации дорожного движения.</w:t>
            </w:r>
          </w:p>
          <w:p w:rsidR="00390DAB" w:rsidRPr="008F7DCF" w:rsidRDefault="00390DAB" w:rsidP="004B0BF4">
            <w:pPr>
              <w:autoSpaceDE w:val="0"/>
              <w:autoSpaceDN w:val="0"/>
              <w:adjustRightInd w:val="0"/>
            </w:pPr>
            <w:r w:rsidRPr="008F7DCF">
              <w:t>Реализация мероприятий позволит повысить уровень</w:t>
            </w:r>
          </w:p>
          <w:p w:rsidR="00390DAB" w:rsidRPr="008F7DCF" w:rsidRDefault="00390DAB" w:rsidP="004B0BF4">
            <w:pPr>
              <w:autoSpaceDE w:val="0"/>
              <w:autoSpaceDN w:val="0"/>
              <w:adjustRightInd w:val="0"/>
            </w:pPr>
            <w:r w:rsidRPr="008F7DCF">
              <w:t>качества и безопасности транспортного обслуживания</w:t>
            </w:r>
          </w:p>
          <w:p w:rsidR="00390DAB" w:rsidRPr="008F7DCF" w:rsidRDefault="00390DAB" w:rsidP="004B0BF4">
            <w:pPr>
              <w:autoSpaceDE w:val="0"/>
              <w:autoSpaceDN w:val="0"/>
              <w:adjustRightInd w:val="0"/>
            </w:pPr>
            <w:r w:rsidRPr="008F7DCF">
              <w:t>населения.</w:t>
            </w:r>
          </w:p>
        </w:tc>
      </w:tr>
      <w:tr w:rsidR="00390DAB" w:rsidRPr="004B0BF4" w:rsidTr="004B0BF4">
        <w:tblPrEx>
          <w:tblBorders>
            <w:top w:val="single" w:sz="4" w:space="0" w:color="auto"/>
          </w:tblBorders>
          <w:tblLook w:val="0000"/>
        </w:tblPrEx>
        <w:trPr>
          <w:trHeight w:val="100"/>
        </w:trPr>
        <w:tc>
          <w:tcPr>
            <w:tcW w:w="2800" w:type="dxa"/>
            <w:tcBorders>
              <w:top w:val="single" w:sz="4" w:space="0" w:color="auto"/>
            </w:tcBorders>
          </w:tcPr>
          <w:p w:rsidR="00390DAB" w:rsidRPr="004B0BF4" w:rsidRDefault="00390DAB" w:rsidP="004B0BF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20" w:type="dxa"/>
            <w:gridSpan w:val="4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390DAB" w:rsidRPr="004B0BF4" w:rsidRDefault="00390DAB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05725B" w:rsidRDefault="0005725B" w:rsidP="0005725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термины и определения</w:t>
      </w:r>
    </w:p>
    <w:p w:rsidR="0005725B" w:rsidRDefault="0005725B" w:rsidP="0005725B">
      <w:pPr>
        <w:jc w:val="both"/>
        <w:rPr>
          <w:b/>
          <w:bCs/>
          <w:sz w:val="28"/>
          <w:szCs w:val="28"/>
        </w:rPr>
      </w:pPr>
    </w:p>
    <w:p w:rsidR="00F0063C" w:rsidRPr="00E217A0" w:rsidRDefault="00F0063C" w:rsidP="0005725B">
      <w:pPr>
        <w:shd w:val="clear" w:color="auto" w:fill="FFFFFF"/>
        <w:ind w:firstLine="709"/>
        <w:jc w:val="both"/>
        <w:rPr>
          <w:color w:val="000000" w:themeColor="text1"/>
          <w:spacing w:val="2"/>
          <w:sz w:val="28"/>
          <w:szCs w:val="28"/>
        </w:rPr>
      </w:pPr>
      <w:r w:rsidRPr="00E217A0">
        <w:rPr>
          <w:i/>
          <w:color w:val="000000" w:themeColor="text1"/>
          <w:spacing w:val="2"/>
          <w:sz w:val="28"/>
          <w:szCs w:val="28"/>
        </w:rPr>
        <w:t>Улично-дорожная сеть</w:t>
      </w:r>
      <w:r w:rsidRPr="00E217A0">
        <w:rPr>
          <w:color w:val="000000" w:themeColor="text1"/>
          <w:spacing w:val="2"/>
          <w:sz w:val="28"/>
          <w:szCs w:val="28"/>
        </w:rPr>
        <w:t xml:space="preserve"> - совокупность улиц, площадей и дорог районного значения, соединяющих жилые и промышленные районы между собой, по которым осуществляется движение транспорта и пешеходов.</w:t>
      </w:r>
    </w:p>
    <w:p w:rsidR="00FE609E" w:rsidRPr="00E217A0" w:rsidRDefault="00F0063C" w:rsidP="0005725B">
      <w:pPr>
        <w:shd w:val="clear" w:color="auto" w:fill="FFFFFF"/>
        <w:ind w:firstLine="708"/>
        <w:jc w:val="both"/>
        <w:rPr>
          <w:color w:val="000000" w:themeColor="text1"/>
          <w:spacing w:val="2"/>
          <w:sz w:val="28"/>
          <w:szCs w:val="28"/>
        </w:rPr>
      </w:pPr>
      <w:proofErr w:type="gramStart"/>
      <w:r w:rsidRPr="00E217A0">
        <w:rPr>
          <w:i/>
          <w:color w:val="000000" w:themeColor="text1"/>
          <w:spacing w:val="2"/>
          <w:sz w:val="28"/>
          <w:szCs w:val="28"/>
        </w:rPr>
        <w:t>Капитальный ремонт автомобильной дороги</w:t>
      </w:r>
      <w:r w:rsidRPr="00E217A0">
        <w:rPr>
          <w:color w:val="000000" w:themeColor="text1"/>
          <w:spacing w:val="2"/>
          <w:sz w:val="28"/>
          <w:szCs w:val="28"/>
        </w:rPr>
        <w:t xml:space="preserve"> - комплекс работ </w:t>
      </w:r>
      <w:r w:rsidR="004F5167" w:rsidRPr="00E217A0">
        <w:rPr>
          <w:color w:val="000000" w:themeColor="text1"/>
          <w:spacing w:val="2"/>
          <w:sz w:val="28"/>
          <w:szCs w:val="28"/>
        </w:rPr>
        <w:t xml:space="preserve">                </w:t>
      </w:r>
      <w:r w:rsidRPr="00E217A0">
        <w:rPr>
          <w:color w:val="000000" w:themeColor="text1"/>
          <w:spacing w:val="2"/>
          <w:sz w:val="28"/>
          <w:szCs w:val="28"/>
        </w:rPr>
        <w:t>по замене и (или) восстановлению конструктивных элементов автомобильной дороги, дорожных сооружений и (или) их частей,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дороги.</w:t>
      </w:r>
      <w:proofErr w:type="gramEnd"/>
    </w:p>
    <w:p w:rsidR="004F045B" w:rsidRPr="00E217A0" w:rsidRDefault="00F0063C" w:rsidP="0005725B">
      <w:pPr>
        <w:shd w:val="clear" w:color="auto" w:fill="FFFFFF"/>
        <w:ind w:firstLine="708"/>
        <w:jc w:val="both"/>
        <w:rPr>
          <w:color w:val="000000" w:themeColor="text1"/>
          <w:spacing w:val="2"/>
          <w:sz w:val="28"/>
          <w:szCs w:val="28"/>
        </w:rPr>
      </w:pPr>
      <w:r w:rsidRPr="00E217A0">
        <w:rPr>
          <w:i/>
          <w:color w:val="000000" w:themeColor="text1"/>
          <w:spacing w:val="2"/>
          <w:sz w:val="28"/>
          <w:szCs w:val="28"/>
        </w:rPr>
        <w:t>Ремонт автомобильной дороги</w:t>
      </w:r>
      <w:r w:rsidRPr="00E217A0">
        <w:rPr>
          <w:color w:val="000000" w:themeColor="text1"/>
          <w:spacing w:val="2"/>
          <w:sz w:val="28"/>
          <w:szCs w:val="28"/>
        </w:rPr>
        <w:t xml:space="preserve"> - комплекс работ по восстановлению транспортно-эксплуатационных характеристик автомобильной дороги, </w:t>
      </w:r>
      <w:r w:rsidR="004F5167" w:rsidRPr="00E217A0">
        <w:rPr>
          <w:color w:val="000000" w:themeColor="text1"/>
          <w:spacing w:val="2"/>
          <w:sz w:val="28"/>
          <w:szCs w:val="28"/>
        </w:rPr>
        <w:t xml:space="preserve">             </w:t>
      </w:r>
      <w:r w:rsidRPr="00E217A0">
        <w:rPr>
          <w:color w:val="000000" w:themeColor="text1"/>
          <w:spacing w:val="2"/>
          <w:sz w:val="28"/>
          <w:szCs w:val="28"/>
        </w:rPr>
        <w:t>при выполнении которых не затрагиваются конструктивные и иные характеристики надежности и безопасности автомобильной дороги.</w:t>
      </w:r>
    </w:p>
    <w:p w:rsidR="004F5167" w:rsidRPr="00E217A0" w:rsidRDefault="00F0063C" w:rsidP="0005725B">
      <w:pPr>
        <w:shd w:val="clear" w:color="auto" w:fill="FFFFFF"/>
        <w:ind w:firstLine="708"/>
        <w:jc w:val="both"/>
        <w:rPr>
          <w:color w:val="000000" w:themeColor="text1"/>
          <w:spacing w:val="2"/>
          <w:sz w:val="28"/>
          <w:szCs w:val="28"/>
        </w:rPr>
      </w:pPr>
      <w:r w:rsidRPr="00E217A0">
        <w:rPr>
          <w:i/>
          <w:color w:val="000000" w:themeColor="text1"/>
          <w:spacing w:val="2"/>
          <w:sz w:val="28"/>
          <w:szCs w:val="28"/>
        </w:rPr>
        <w:lastRenderedPageBreak/>
        <w:t>Содержание автомобильной дороги</w:t>
      </w:r>
      <w:r w:rsidRPr="00E217A0">
        <w:rPr>
          <w:color w:val="000000" w:themeColor="text1"/>
          <w:spacing w:val="2"/>
          <w:sz w:val="28"/>
          <w:szCs w:val="28"/>
        </w:rPr>
        <w:t xml:space="preserve"> - комплекс работ </w:t>
      </w:r>
      <w:r w:rsidR="004F5167" w:rsidRPr="00E217A0">
        <w:rPr>
          <w:color w:val="000000" w:themeColor="text1"/>
          <w:spacing w:val="2"/>
          <w:sz w:val="28"/>
          <w:szCs w:val="28"/>
        </w:rPr>
        <w:t xml:space="preserve">                               </w:t>
      </w:r>
      <w:r w:rsidRPr="00E217A0">
        <w:rPr>
          <w:color w:val="000000" w:themeColor="text1"/>
          <w:spacing w:val="2"/>
          <w:sz w:val="28"/>
          <w:szCs w:val="28"/>
        </w:rPr>
        <w:t xml:space="preserve">по поддержанию надлежащего технического состояния автомобильной дороги, оценке ее технического состояния, а также по организации </w:t>
      </w:r>
      <w:r w:rsidR="004F5167" w:rsidRPr="00E217A0">
        <w:rPr>
          <w:color w:val="000000" w:themeColor="text1"/>
          <w:spacing w:val="2"/>
          <w:sz w:val="28"/>
          <w:szCs w:val="28"/>
        </w:rPr>
        <w:t xml:space="preserve">                     </w:t>
      </w:r>
      <w:r w:rsidRPr="00E217A0">
        <w:rPr>
          <w:color w:val="000000" w:themeColor="text1"/>
          <w:spacing w:val="2"/>
          <w:sz w:val="28"/>
          <w:szCs w:val="28"/>
        </w:rPr>
        <w:t>и обеспечению безопасности дорожного движения.</w:t>
      </w:r>
    </w:p>
    <w:p w:rsidR="004F5167" w:rsidRPr="00E217A0" w:rsidRDefault="00F0063C" w:rsidP="0005725B">
      <w:pPr>
        <w:shd w:val="clear" w:color="auto" w:fill="FFFFFF"/>
        <w:ind w:firstLine="708"/>
        <w:jc w:val="both"/>
        <w:rPr>
          <w:color w:val="000000" w:themeColor="text1"/>
          <w:spacing w:val="2"/>
          <w:sz w:val="28"/>
          <w:szCs w:val="28"/>
        </w:rPr>
      </w:pPr>
      <w:r w:rsidRPr="00E217A0">
        <w:rPr>
          <w:i/>
          <w:color w:val="000000" w:themeColor="text1"/>
          <w:spacing w:val="2"/>
          <w:sz w:val="28"/>
          <w:szCs w:val="28"/>
        </w:rPr>
        <w:t>Автомобильный транспорт</w:t>
      </w:r>
      <w:r w:rsidRPr="00E217A0">
        <w:rPr>
          <w:color w:val="000000" w:themeColor="text1"/>
          <w:spacing w:val="2"/>
          <w:sz w:val="28"/>
          <w:szCs w:val="28"/>
        </w:rPr>
        <w:t xml:space="preserve"> - средство безрельсового транспорта </w:t>
      </w:r>
      <w:r w:rsidR="004F5167" w:rsidRPr="00E217A0">
        <w:rPr>
          <w:color w:val="000000" w:themeColor="text1"/>
          <w:spacing w:val="2"/>
          <w:sz w:val="28"/>
          <w:szCs w:val="28"/>
        </w:rPr>
        <w:t xml:space="preserve">                </w:t>
      </w:r>
      <w:r w:rsidRPr="00E217A0">
        <w:rPr>
          <w:color w:val="000000" w:themeColor="text1"/>
          <w:spacing w:val="2"/>
          <w:sz w:val="28"/>
          <w:szCs w:val="28"/>
        </w:rPr>
        <w:t>с собственным двигателем.</w:t>
      </w:r>
    </w:p>
    <w:p w:rsidR="004F045B" w:rsidRPr="00E217A0" w:rsidRDefault="00F0063C" w:rsidP="0005725B">
      <w:pPr>
        <w:shd w:val="clear" w:color="auto" w:fill="FFFFFF"/>
        <w:ind w:firstLine="708"/>
        <w:jc w:val="both"/>
        <w:rPr>
          <w:color w:val="000000" w:themeColor="text1"/>
          <w:spacing w:val="2"/>
          <w:sz w:val="28"/>
          <w:szCs w:val="28"/>
        </w:rPr>
      </w:pPr>
      <w:r w:rsidRPr="00E217A0">
        <w:rPr>
          <w:i/>
          <w:color w:val="000000" w:themeColor="text1"/>
          <w:spacing w:val="2"/>
          <w:sz w:val="28"/>
          <w:szCs w:val="28"/>
        </w:rPr>
        <w:t>Дорожное движение</w:t>
      </w:r>
      <w:r w:rsidRPr="00E217A0">
        <w:rPr>
          <w:color w:val="000000" w:themeColor="text1"/>
          <w:spacing w:val="2"/>
          <w:sz w:val="28"/>
          <w:szCs w:val="28"/>
        </w:rPr>
        <w:t xml:space="preserve"> - совокупность общественных отношений, возникающих в процессе перемещения людей и грузов с помощью транспортных средств или без таковых в пределах дорог.</w:t>
      </w:r>
    </w:p>
    <w:p w:rsidR="00F0063C" w:rsidRPr="00E217A0" w:rsidRDefault="00F0063C" w:rsidP="0005725B">
      <w:pPr>
        <w:shd w:val="clear" w:color="auto" w:fill="FFFFFF"/>
        <w:ind w:firstLine="708"/>
        <w:jc w:val="both"/>
        <w:rPr>
          <w:color w:val="000000" w:themeColor="text1"/>
          <w:spacing w:val="2"/>
          <w:sz w:val="28"/>
          <w:szCs w:val="28"/>
        </w:rPr>
      </w:pPr>
      <w:r w:rsidRPr="00E217A0">
        <w:rPr>
          <w:i/>
          <w:color w:val="000000" w:themeColor="text1"/>
          <w:spacing w:val="2"/>
          <w:sz w:val="28"/>
          <w:szCs w:val="28"/>
        </w:rPr>
        <w:t>Дорожно-транспортное происшествие</w:t>
      </w:r>
      <w:r w:rsidRPr="00E217A0">
        <w:rPr>
          <w:color w:val="000000" w:themeColor="text1"/>
          <w:spacing w:val="2"/>
          <w:sz w:val="28"/>
          <w:szCs w:val="28"/>
        </w:rPr>
        <w:t xml:space="preserve"> - событие, возникшее </w:t>
      </w:r>
      <w:r w:rsidR="004F5167" w:rsidRPr="00E217A0">
        <w:rPr>
          <w:color w:val="000000" w:themeColor="text1"/>
          <w:spacing w:val="2"/>
          <w:sz w:val="28"/>
          <w:szCs w:val="28"/>
        </w:rPr>
        <w:t xml:space="preserve">                    </w:t>
      </w:r>
      <w:r w:rsidRPr="00E217A0">
        <w:rPr>
          <w:color w:val="000000" w:themeColor="text1"/>
          <w:spacing w:val="2"/>
          <w:sz w:val="28"/>
          <w:szCs w:val="28"/>
        </w:rPr>
        <w:t>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A56A50" w:rsidRPr="00774F50" w:rsidRDefault="00A56A50" w:rsidP="0005725B">
      <w:pPr>
        <w:shd w:val="clear" w:color="auto" w:fill="FFFFFF"/>
        <w:ind w:firstLine="708"/>
        <w:jc w:val="both"/>
        <w:rPr>
          <w:color w:val="2D2D2D"/>
          <w:spacing w:val="2"/>
          <w:sz w:val="28"/>
          <w:szCs w:val="28"/>
        </w:rPr>
      </w:pPr>
    </w:p>
    <w:p w:rsidR="00A56A50" w:rsidRPr="00774F50" w:rsidRDefault="00A56A50" w:rsidP="0005725B">
      <w:pPr>
        <w:ind w:firstLine="708"/>
        <w:jc w:val="center"/>
        <w:rPr>
          <w:b/>
          <w:bCs/>
          <w:sz w:val="28"/>
          <w:szCs w:val="28"/>
        </w:rPr>
      </w:pPr>
      <w:r w:rsidRPr="00774F50">
        <w:rPr>
          <w:b/>
          <w:bCs/>
          <w:sz w:val="28"/>
          <w:szCs w:val="28"/>
        </w:rPr>
        <w:t>2. Характеристика и основные проблемы, на решение которых</w:t>
      </w:r>
    </w:p>
    <w:p w:rsidR="00A56A50" w:rsidRDefault="00A56A50" w:rsidP="0005725B">
      <w:pPr>
        <w:jc w:val="center"/>
        <w:rPr>
          <w:b/>
          <w:bCs/>
          <w:sz w:val="28"/>
          <w:szCs w:val="28"/>
        </w:rPr>
      </w:pPr>
      <w:r w:rsidRPr="00774F50">
        <w:rPr>
          <w:b/>
          <w:bCs/>
          <w:sz w:val="28"/>
          <w:szCs w:val="28"/>
        </w:rPr>
        <w:t>направлена Программа</w:t>
      </w:r>
    </w:p>
    <w:p w:rsidR="00D4354A" w:rsidRDefault="00D4354A" w:rsidP="0005725B">
      <w:pPr>
        <w:jc w:val="both"/>
        <w:rPr>
          <w:b/>
          <w:bCs/>
          <w:sz w:val="28"/>
          <w:szCs w:val="28"/>
        </w:rPr>
      </w:pPr>
    </w:p>
    <w:p w:rsidR="00D4354A" w:rsidRPr="00D4354A" w:rsidRDefault="00D4354A" w:rsidP="0005725B">
      <w:pPr>
        <w:ind w:firstLine="540"/>
        <w:jc w:val="both"/>
        <w:rPr>
          <w:sz w:val="28"/>
          <w:szCs w:val="28"/>
        </w:rPr>
      </w:pPr>
      <w:r w:rsidRPr="00D4354A">
        <w:rPr>
          <w:sz w:val="28"/>
          <w:szCs w:val="28"/>
        </w:rPr>
        <w:t xml:space="preserve">Автомобильные дороги местного значения обеспечивают связь между населенными пунктами района, позволяют осуществлять перевозки грузов </w:t>
      </w:r>
      <w:r w:rsidR="004F5167">
        <w:rPr>
          <w:sz w:val="28"/>
          <w:szCs w:val="28"/>
        </w:rPr>
        <w:t xml:space="preserve">             </w:t>
      </w:r>
      <w:r w:rsidRPr="00D4354A">
        <w:rPr>
          <w:sz w:val="28"/>
          <w:szCs w:val="28"/>
        </w:rPr>
        <w:t xml:space="preserve">и пассажиров в пределах Ярославского муниципального района, вследствие чего являются важнейшим элементом социальной и производственной инфраструктуры региона. Состояние сети автомобильных дорог районного значения оказывает непосредственное влияние на показатели социального </w:t>
      </w:r>
      <w:r w:rsidR="004F5167">
        <w:rPr>
          <w:sz w:val="28"/>
          <w:szCs w:val="28"/>
        </w:rPr>
        <w:t xml:space="preserve">           </w:t>
      </w:r>
      <w:r w:rsidRPr="00D4354A">
        <w:rPr>
          <w:sz w:val="28"/>
          <w:szCs w:val="28"/>
        </w:rPr>
        <w:t>и экономического развития района.</w:t>
      </w:r>
    </w:p>
    <w:p w:rsidR="00A56A50" w:rsidRPr="00774F50" w:rsidRDefault="00A56A50" w:rsidP="0005725B">
      <w:pPr>
        <w:ind w:firstLine="540"/>
        <w:jc w:val="both"/>
        <w:rPr>
          <w:sz w:val="28"/>
          <w:szCs w:val="28"/>
        </w:rPr>
      </w:pPr>
      <w:r w:rsidRPr="00774F50">
        <w:rPr>
          <w:sz w:val="28"/>
          <w:szCs w:val="28"/>
        </w:rPr>
        <w:t>Износ основных производственных фондов транспорта по отдельным группам дости</w:t>
      </w:r>
      <w:r w:rsidR="00913618" w:rsidRPr="00774F50">
        <w:rPr>
          <w:sz w:val="28"/>
          <w:szCs w:val="28"/>
        </w:rPr>
        <w:t>г 82 процента</w:t>
      </w:r>
      <w:r w:rsidRPr="00774F50">
        <w:rPr>
          <w:sz w:val="28"/>
          <w:szCs w:val="28"/>
        </w:rPr>
        <w:t xml:space="preserve">. Действующие финансово-экономические механизмы воспроизводства основных фондов и инновационного развития недостаточно эффективны и не в полной мере адаптированы к особенностям транспортной отрасли. Также больший процент существующих дорог не соответствует необходимым требованиям, представляемым </w:t>
      </w:r>
      <w:r w:rsidR="00B704DC">
        <w:rPr>
          <w:sz w:val="28"/>
          <w:szCs w:val="28"/>
        </w:rPr>
        <w:t xml:space="preserve">  </w:t>
      </w:r>
      <w:r w:rsidRPr="00774F50">
        <w:rPr>
          <w:sz w:val="28"/>
          <w:szCs w:val="28"/>
        </w:rPr>
        <w:t xml:space="preserve">к нормальной эксплуатации дорожного полотна. </w:t>
      </w:r>
    </w:p>
    <w:p w:rsidR="00A56A50" w:rsidRDefault="00A56A50" w:rsidP="0005725B">
      <w:pPr>
        <w:ind w:firstLine="540"/>
        <w:jc w:val="both"/>
        <w:rPr>
          <w:sz w:val="28"/>
          <w:szCs w:val="28"/>
        </w:rPr>
      </w:pPr>
      <w:r w:rsidRPr="00774F50">
        <w:rPr>
          <w:sz w:val="28"/>
          <w:szCs w:val="28"/>
        </w:rPr>
        <w:t xml:space="preserve"> </w:t>
      </w:r>
      <w:r w:rsidRPr="00774F50">
        <w:rPr>
          <w:sz w:val="28"/>
          <w:szCs w:val="28"/>
        </w:rPr>
        <w:tab/>
        <w:t xml:space="preserve">Общими причинами неудовлетворительного состояния как мостовых сооружений, так и дорог являются длительные сроки нахождения </w:t>
      </w:r>
      <w:r w:rsidR="004F5167">
        <w:rPr>
          <w:sz w:val="28"/>
          <w:szCs w:val="28"/>
        </w:rPr>
        <w:t xml:space="preserve">                           </w:t>
      </w:r>
      <w:r w:rsidRPr="00774F50">
        <w:rPr>
          <w:sz w:val="28"/>
          <w:szCs w:val="28"/>
        </w:rPr>
        <w:t xml:space="preserve">в эксплуатации, недостаточный уровень ремонта и содержания, влияние неблагоприятных природных факторов. </w:t>
      </w:r>
    </w:p>
    <w:p w:rsidR="00487060" w:rsidRPr="000E7E73" w:rsidRDefault="00487060" w:rsidP="0005725B">
      <w:pPr>
        <w:ind w:firstLine="540"/>
        <w:jc w:val="both"/>
        <w:rPr>
          <w:sz w:val="28"/>
          <w:szCs w:val="28"/>
        </w:rPr>
      </w:pPr>
      <w:r w:rsidRPr="000E7E73">
        <w:rPr>
          <w:sz w:val="28"/>
          <w:szCs w:val="28"/>
        </w:rPr>
        <w:t xml:space="preserve"> Для стабильного развития экономики района в производственной логистической цепочке необходимы грузовые перевозки. Такие перевозки осуществляются грузовым транспортом большого тоннажа и предъявляют повышенные требования к автомобильным дорогам (качеству покрытия, категорийности и пр.). В настоящее время сеть автомобильных дорог местного значения не соответствует требованиям, предъявляемым </w:t>
      </w:r>
      <w:r w:rsidR="004F5167">
        <w:rPr>
          <w:sz w:val="28"/>
          <w:szCs w:val="28"/>
        </w:rPr>
        <w:t xml:space="preserve">                 </w:t>
      </w:r>
      <w:r w:rsidRPr="000E7E73">
        <w:rPr>
          <w:sz w:val="28"/>
          <w:szCs w:val="28"/>
        </w:rPr>
        <w:t>к указанным перевозкам.</w:t>
      </w:r>
    </w:p>
    <w:p w:rsidR="00487060" w:rsidRPr="000E7E73" w:rsidRDefault="00487060" w:rsidP="0005725B">
      <w:pPr>
        <w:ind w:firstLine="540"/>
        <w:jc w:val="both"/>
        <w:rPr>
          <w:sz w:val="28"/>
          <w:szCs w:val="28"/>
        </w:rPr>
      </w:pPr>
      <w:r w:rsidRPr="000E7E73">
        <w:rPr>
          <w:sz w:val="28"/>
          <w:szCs w:val="28"/>
        </w:rPr>
        <w:t xml:space="preserve">Для обеспечения транспортных связей в межпоселенческом сообщении, удовлетворения потребностей населения и хозяйственного комплекса района в автомобильных перевозках с наименьшими затратами и повышения </w:t>
      </w:r>
      <w:r w:rsidRPr="000E7E73">
        <w:rPr>
          <w:sz w:val="28"/>
          <w:szCs w:val="28"/>
        </w:rPr>
        <w:lastRenderedPageBreak/>
        <w:t>потребительских свойств автомобильных дорог необходимо осуществление ряда мероприятий по улучшению качества дорожной сети.</w:t>
      </w:r>
    </w:p>
    <w:p w:rsidR="00487060" w:rsidRPr="000E7E73" w:rsidRDefault="00487060" w:rsidP="0005725B">
      <w:pPr>
        <w:ind w:firstLine="540"/>
        <w:jc w:val="both"/>
        <w:rPr>
          <w:sz w:val="28"/>
          <w:szCs w:val="28"/>
        </w:rPr>
      </w:pPr>
      <w:r w:rsidRPr="000E7E73">
        <w:rPr>
          <w:sz w:val="28"/>
          <w:szCs w:val="28"/>
        </w:rPr>
        <w:t xml:space="preserve">Анализ показал, что к сильным сторонам дорожного хозяйства, </w:t>
      </w:r>
      <w:r w:rsidR="004F5167">
        <w:rPr>
          <w:sz w:val="28"/>
          <w:szCs w:val="28"/>
        </w:rPr>
        <w:t xml:space="preserve">                       </w:t>
      </w:r>
      <w:r w:rsidRPr="000E7E73">
        <w:rPr>
          <w:sz w:val="28"/>
          <w:szCs w:val="28"/>
        </w:rPr>
        <w:t>в частности, относятся:</w:t>
      </w:r>
    </w:p>
    <w:p w:rsidR="00487060" w:rsidRPr="000E7E73" w:rsidRDefault="00487060" w:rsidP="0005725B">
      <w:pPr>
        <w:ind w:firstLine="540"/>
        <w:jc w:val="both"/>
        <w:rPr>
          <w:sz w:val="28"/>
          <w:szCs w:val="28"/>
        </w:rPr>
      </w:pPr>
      <w:r w:rsidRPr="000E7E73">
        <w:rPr>
          <w:sz w:val="28"/>
          <w:szCs w:val="28"/>
        </w:rPr>
        <w:t>- наличие производственных баз в дорожных организациях (асфальтобетонные заводы, карьеры для добычи дорожно-строительных материалов, сертифицированные по стандартам качества лаборатории), позволяющих качественно выполнять ремонт автомобильных дорог;</w:t>
      </w:r>
    </w:p>
    <w:p w:rsidR="00487060" w:rsidRPr="000E7E73" w:rsidRDefault="00487060" w:rsidP="0005725B">
      <w:pPr>
        <w:ind w:firstLine="540"/>
        <w:jc w:val="both"/>
        <w:rPr>
          <w:sz w:val="28"/>
          <w:szCs w:val="28"/>
        </w:rPr>
      </w:pPr>
      <w:r w:rsidRPr="000E7E73">
        <w:rPr>
          <w:sz w:val="28"/>
          <w:szCs w:val="28"/>
        </w:rPr>
        <w:t>- наличие сформированной нормативной базы (ГОСТ, СНиП) для выполнения работ в сфере дорожного хозяйства;</w:t>
      </w:r>
    </w:p>
    <w:p w:rsidR="00487060" w:rsidRPr="000E7E73" w:rsidRDefault="00487060" w:rsidP="0005725B">
      <w:pPr>
        <w:ind w:firstLine="540"/>
        <w:jc w:val="both"/>
        <w:rPr>
          <w:sz w:val="28"/>
          <w:szCs w:val="28"/>
        </w:rPr>
      </w:pPr>
      <w:r w:rsidRPr="000E7E73">
        <w:rPr>
          <w:sz w:val="28"/>
          <w:szCs w:val="28"/>
        </w:rPr>
        <w:t>- наличие проектно-изыскательских и дорожных организаций.</w:t>
      </w:r>
    </w:p>
    <w:p w:rsidR="00487060" w:rsidRPr="000E7E73" w:rsidRDefault="00487060" w:rsidP="0005725B">
      <w:pPr>
        <w:ind w:firstLine="540"/>
        <w:jc w:val="both"/>
        <w:rPr>
          <w:sz w:val="28"/>
          <w:szCs w:val="28"/>
        </w:rPr>
      </w:pPr>
      <w:r w:rsidRPr="000E7E73">
        <w:rPr>
          <w:sz w:val="28"/>
          <w:szCs w:val="28"/>
        </w:rPr>
        <w:t>Среди слабых сторон можно отметить:</w:t>
      </w:r>
    </w:p>
    <w:p w:rsidR="00487060" w:rsidRPr="000E7E73" w:rsidRDefault="00487060" w:rsidP="0005725B">
      <w:pPr>
        <w:ind w:firstLine="540"/>
        <w:jc w:val="both"/>
        <w:rPr>
          <w:sz w:val="28"/>
          <w:szCs w:val="28"/>
        </w:rPr>
      </w:pPr>
      <w:r w:rsidRPr="000E7E73">
        <w:rPr>
          <w:sz w:val="28"/>
          <w:szCs w:val="28"/>
        </w:rPr>
        <w:t>- низкие темпы выполнения кадастровых работ по трассам автомобильных дорог  и государственной регистрации автомобильных дорог местного значения</w:t>
      </w:r>
      <w:r w:rsidR="001F560D">
        <w:rPr>
          <w:sz w:val="28"/>
          <w:szCs w:val="28"/>
        </w:rPr>
        <w:t>;</w:t>
      </w:r>
    </w:p>
    <w:p w:rsidR="00487060" w:rsidRPr="000E7E73" w:rsidRDefault="00487060" w:rsidP="0005725B">
      <w:pPr>
        <w:ind w:firstLine="540"/>
        <w:jc w:val="both"/>
        <w:rPr>
          <w:sz w:val="28"/>
          <w:szCs w:val="28"/>
        </w:rPr>
      </w:pPr>
      <w:r w:rsidRPr="000E7E73">
        <w:rPr>
          <w:sz w:val="28"/>
          <w:szCs w:val="28"/>
        </w:rPr>
        <w:t>- отсутствие подъездов с твёрдым покрытием к сельским населённым пунктам обусловливает значительные затраты на перевозки по грунтовым автомобильным дорогам, которые в 3,3 раза выше, чем по автомобильным дорогам с твёрдым покрытием;</w:t>
      </w:r>
    </w:p>
    <w:p w:rsidR="00487060" w:rsidRPr="000E7E73" w:rsidRDefault="00487060" w:rsidP="0005725B">
      <w:pPr>
        <w:ind w:firstLine="540"/>
        <w:jc w:val="both"/>
        <w:rPr>
          <w:sz w:val="28"/>
          <w:szCs w:val="28"/>
        </w:rPr>
      </w:pPr>
      <w:r w:rsidRPr="000E7E73">
        <w:rPr>
          <w:sz w:val="28"/>
          <w:szCs w:val="28"/>
        </w:rPr>
        <w:t>- перевозки, осуществляемые грузовым транспортом большого тоннажа, предъявляют повышенные требования к дорогам (качество покрытия, категорийность и другое).</w:t>
      </w:r>
    </w:p>
    <w:p w:rsidR="00487060" w:rsidRPr="000E7E73" w:rsidRDefault="00487060" w:rsidP="0005725B">
      <w:pPr>
        <w:ind w:firstLine="540"/>
        <w:jc w:val="both"/>
        <w:rPr>
          <w:sz w:val="28"/>
          <w:szCs w:val="28"/>
        </w:rPr>
      </w:pPr>
      <w:r w:rsidRPr="000E7E73">
        <w:rPr>
          <w:sz w:val="28"/>
          <w:szCs w:val="28"/>
        </w:rPr>
        <w:t xml:space="preserve">Выявление сильных и слабых сторон дорожного хозяйства района важно прежде всего в установлении роста доли автомобильных дорог местного значения, нуждающихся в ремонте, определении первоочередной задачи финансирования капитального ремонта и ремонта автомобильных дорог </w:t>
      </w:r>
      <w:r w:rsidR="004F5167">
        <w:rPr>
          <w:sz w:val="28"/>
          <w:szCs w:val="28"/>
        </w:rPr>
        <w:t xml:space="preserve">               </w:t>
      </w:r>
      <w:r w:rsidRPr="000E7E73">
        <w:rPr>
          <w:sz w:val="28"/>
          <w:szCs w:val="28"/>
        </w:rPr>
        <w:t>и искусственных сооружений на них.</w:t>
      </w:r>
    </w:p>
    <w:p w:rsidR="00487060" w:rsidRPr="000E7E73" w:rsidRDefault="00487060" w:rsidP="0005725B">
      <w:pPr>
        <w:ind w:firstLine="540"/>
        <w:jc w:val="both"/>
        <w:rPr>
          <w:sz w:val="28"/>
          <w:szCs w:val="28"/>
        </w:rPr>
      </w:pPr>
    </w:p>
    <w:p w:rsidR="007258E1" w:rsidRPr="007258E1" w:rsidRDefault="00E14E37" w:rsidP="0005725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7258E1" w:rsidRPr="007258E1">
        <w:rPr>
          <w:b/>
          <w:bCs/>
          <w:sz w:val="28"/>
          <w:szCs w:val="28"/>
        </w:rPr>
        <w:t>. Характеристика существующего состояния транспортной</w:t>
      </w:r>
    </w:p>
    <w:p w:rsidR="007258E1" w:rsidRDefault="00750AEF" w:rsidP="0005725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</w:t>
      </w:r>
      <w:r w:rsidR="007258E1" w:rsidRPr="007258E1">
        <w:rPr>
          <w:b/>
          <w:bCs/>
          <w:sz w:val="28"/>
          <w:szCs w:val="28"/>
        </w:rPr>
        <w:t>нфраструктуры</w:t>
      </w:r>
    </w:p>
    <w:p w:rsidR="0099276D" w:rsidRDefault="0099276D" w:rsidP="00E217A0">
      <w:pPr>
        <w:tabs>
          <w:tab w:val="left" w:pos="390"/>
        </w:tabs>
        <w:rPr>
          <w:b/>
          <w:sz w:val="28"/>
          <w:szCs w:val="28"/>
        </w:rPr>
      </w:pPr>
    </w:p>
    <w:p w:rsidR="00750AEF" w:rsidRPr="00B6271B" w:rsidRDefault="00750AEF" w:rsidP="0005725B">
      <w:pPr>
        <w:tabs>
          <w:tab w:val="left" w:pos="390"/>
        </w:tabs>
        <w:jc w:val="center"/>
        <w:rPr>
          <w:b/>
          <w:sz w:val="28"/>
          <w:szCs w:val="28"/>
        </w:rPr>
      </w:pPr>
      <w:r w:rsidRPr="00B6271B">
        <w:rPr>
          <w:b/>
          <w:sz w:val="28"/>
          <w:szCs w:val="28"/>
        </w:rPr>
        <w:t xml:space="preserve">3.1. Анализ положения поселений </w:t>
      </w:r>
      <w:r w:rsidR="00B6271B">
        <w:rPr>
          <w:b/>
          <w:sz w:val="28"/>
          <w:szCs w:val="28"/>
        </w:rPr>
        <w:t xml:space="preserve"> Ярославского </w:t>
      </w:r>
      <w:r w:rsidRPr="00B6271B">
        <w:rPr>
          <w:b/>
          <w:sz w:val="28"/>
          <w:szCs w:val="28"/>
        </w:rPr>
        <w:t>муниципального района в структуре пространственной организации субъекта Российской Федерации</w:t>
      </w:r>
    </w:p>
    <w:p w:rsidR="00750AEF" w:rsidRPr="00F0063C" w:rsidRDefault="00750AEF" w:rsidP="0099276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CC2FC9" w:rsidRPr="00CC2FC9" w:rsidRDefault="00CC2FC9" w:rsidP="0099276D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C2FC9">
        <w:rPr>
          <w:sz w:val="28"/>
          <w:szCs w:val="28"/>
        </w:rPr>
        <w:t xml:space="preserve">По данным земельного учета в административных границах района числится площадь (в местной СК-76) в 1 923,57 кв. км или </w:t>
      </w:r>
      <w:smartTag w:uri="urn:schemas-microsoft-com:office:smarttags" w:element="metricconverter">
        <w:smartTagPr>
          <w:attr w:name="ProductID" w:val="192 357 га"/>
        </w:smartTagPr>
        <w:r w:rsidRPr="00CC2FC9">
          <w:rPr>
            <w:sz w:val="28"/>
            <w:szCs w:val="28"/>
          </w:rPr>
          <w:t>192 357 га</w:t>
        </w:r>
      </w:smartTag>
      <w:r w:rsidRPr="00CC2FC9">
        <w:rPr>
          <w:sz w:val="28"/>
          <w:szCs w:val="28"/>
        </w:rPr>
        <w:t xml:space="preserve"> (5,3%  от территории области).</w:t>
      </w:r>
    </w:p>
    <w:p w:rsidR="00CC2FC9" w:rsidRPr="00CC2FC9" w:rsidRDefault="00CC2FC9" w:rsidP="0099276D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C2FC9">
        <w:rPr>
          <w:sz w:val="28"/>
          <w:szCs w:val="28"/>
        </w:rPr>
        <w:t xml:space="preserve">Расположен район на юге восточной части области. Районным центром является центр Ярославской области городской округ г. Ярославль, который находится в </w:t>
      </w:r>
      <w:smartTag w:uri="urn:schemas-microsoft-com:office:smarttags" w:element="metricconverter">
        <w:smartTagPr>
          <w:attr w:name="ProductID" w:val="282 км"/>
        </w:smartTagPr>
        <w:r w:rsidRPr="00CC2FC9">
          <w:rPr>
            <w:sz w:val="28"/>
            <w:szCs w:val="28"/>
          </w:rPr>
          <w:t>282 км</w:t>
        </w:r>
      </w:smartTag>
      <w:r w:rsidRPr="00CC2FC9">
        <w:rPr>
          <w:sz w:val="28"/>
          <w:szCs w:val="28"/>
        </w:rPr>
        <w:t xml:space="preserve"> от столицы Российской Федерации – г. Москва.</w:t>
      </w:r>
    </w:p>
    <w:p w:rsidR="00CC2FC9" w:rsidRPr="00CC2FC9" w:rsidRDefault="00CC2FC9" w:rsidP="0099276D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C2FC9">
        <w:rPr>
          <w:sz w:val="28"/>
          <w:szCs w:val="28"/>
        </w:rPr>
        <w:t>Район разделен на две территориально-планировочных структуры акваторией р. Волга (Горьковское водохранилище).</w:t>
      </w:r>
    </w:p>
    <w:p w:rsidR="000F2371" w:rsidRPr="000F2371" w:rsidRDefault="00CC2FC9" w:rsidP="0099276D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2371">
        <w:rPr>
          <w:sz w:val="28"/>
          <w:szCs w:val="28"/>
        </w:rPr>
        <w:t xml:space="preserve">На севере Ярославский МР граничит с Даниловским МР, на востоке – </w:t>
      </w:r>
      <w:r w:rsidR="00D510AE">
        <w:rPr>
          <w:sz w:val="28"/>
          <w:szCs w:val="28"/>
        </w:rPr>
        <w:t xml:space="preserve">     </w:t>
      </w:r>
      <w:r w:rsidRPr="000F2371">
        <w:rPr>
          <w:sz w:val="28"/>
          <w:szCs w:val="28"/>
        </w:rPr>
        <w:t xml:space="preserve">с Некрасовским МР, на юге – с Гаврилов-Ямским МР и часть Курбского МР </w:t>
      </w:r>
      <w:r w:rsidRPr="000F2371">
        <w:rPr>
          <w:sz w:val="28"/>
          <w:szCs w:val="28"/>
        </w:rPr>
        <w:lastRenderedPageBreak/>
        <w:t>имеет общую границу на юго-западе с Борисоглебским МР, на западе –</w:t>
      </w:r>
      <w:r w:rsidR="00D510AE">
        <w:rPr>
          <w:sz w:val="28"/>
          <w:szCs w:val="28"/>
        </w:rPr>
        <w:t xml:space="preserve">         </w:t>
      </w:r>
      <w:r w:rsidRPr="000F2371">
        <w:rPr>
          <w:sz w:val="28"/>
          <w:szCs w:val="28"/>
        </w:rPr>
        <w:t xml:space="preserve"> с Большесельким МР и</w:t>
      </w:r>
      <w:r w:rsidR="000F2371" w:rsidRPr="000F2371">
        <w:rPr>
          <w:sz w:val="28"/>
          <w:szCs w:val="28"/>
        </w:rPr>
        <w:t xml:space="preserve"> Тутаевским МР. В центральной части района его граница совпадает с границей городского округа г. Ярославль.</w:t>
      </w:r>
    </w:p>
    <w:p w:rsidR="00EE71AF" w:rsidRPr="00457D63" w:rsidRDefault="00EE71AF" w:rsidP="0099276D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57D63">
        <w:rPr>
          <w:sz w:val="28"/>
          <w:szCs w:val="28"/>
        </w:rPr>
        <w:t xml:space="preserve">В районе насчитывается 583 населенных пунктов, в том числе: </w:t>
      </w:r>
      <w:r w:rsidR="005A1B12" w:rsidRPr="00457D63">
        <w:rPr>
          <w:sz w:val="28"/>
          <w:szCs w:val="28"/>
        </w:rPr>
        <w:t>два</w:t>
      </w:r>
      <w:r w:rsidRPr="00457D63">
        <w:rPr>
          <w:sz w:val="28"/>
          <w:szCs w:val="28"/>
        </w:rPr>
        <w:t xml:space="preserve"> рабочи</w:t>
      </w:r>
      <w:r w:rsidR="005A1B12" w:rsidRPr="00457D63">
        <w:rPr>
          <w:sz w:val="28"/>
          <w:szCs w:val="28"/>
        </w:rPr>
        <w:t>х посел</w:t>
      </w:r>
      <w:r w:rsidRPr="00457D63">
        <w:rPr>
          <w:sz w:val="28"/>
          <w:szCs w:val="28"/>
        </w:rPr>
        <w:t>к</w:t>
      </w:r>
      <w:r w:rsidR="005A1B12" w:rsidRPr="00457D63">
        <w:rPr>
          <w:sz w:val="28"/>
          <w:szCs w:val="28"/>
        </w:rPr>
        <w:t>а</w:t>
      </w:r>
      <w:r w:rsidRPr="00457D63">
        <w:rPr>
          <w:sz w:val="28"/>
          <w:szCs w:val="28"/>
        </w:rPr>
        <w:t xml:space="preserve"> Лесная Поляна</w:t>
      </w:r>
      <w:r w:rsidR="005A1B12" w:rsidRPr="00457D63">
        <w:rPr>
          <w:sz w:val="28"/>
          <w:szCs w:val="28"/>
        </w:rPr>
        <w:t xml:space="preserve"> и Красные Ткачи</w:t>
      </w:r>
      <w:r w:rsidRPr="00457D63">
        <w:rPr>
          <w:sz w:val="28"/>
          <w:szCs w:val="28"/>
        </w:rPr>
        <w:t xml:space="preserve"> и 58</w:t>
      </w:r>
      <w:r w:rsidR="005A1B12" w:rsidRPr="00457D63">
        <w:rPr>
          <w:sz w:val="28"/>
          <w:szCs w:val="28"/>
        </w:rPr>
        <w:t>1</w:t>
      </w:r>
      <w:r w:rsidRPr="00457D63">
        <w:rPr>
          <w:sz w:val="28"/>
          <w:szCs w:val="28"/>
        </w:rPr>
        <w:t xml:space="preserve"> сельских населенных пункта (10% от общего количества СНП области).</w:t>
      </w:r>
    </w:p>
    <w:p w:rsidR="00EE71AF" w:rsidRPr="00457D63" w:rsidRDefault="00EE71AF" w:rsidP="0099276D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57D63">
        <w:rPr>
          <w:sz w:val="28"/>
          <w:szCs w:val="28"/>
        </w:rPr>
        <w:t>В соответствии с Законом Ярославской области от 21.12.2004  г. № 65-з в состав Ярославского МР входит одно городское поселение Лесная Поляна  и 7 сельских поселений: Заволжское, Ивняковское, Карабихское, Кузнечихинское, Курбское, Некрасовское, Туношенское.</w:t>
      </w:r>
    </w:p>
    <w:p w:rsidR="00506BFA" w:rsidRPr="00457D63" w:rsidRDefault="00506BFA" w:rsidP="0099276D">
      <w:pPr>
        <w:ind w:firstLine="567"/>
        <w:jc w:val="both"/>
        <w:rPr>
          <w:sz w:val="28"/>
          <w:szCs w:val="28"/>
        </w:rPr>
      </w:pPr>
      <w:r w:rsidRPr="00457D63">
        <w:rPr>
          <w:sz w:val="28"/>
          <w:szCs w:val="28"/>
        </w:rPr>
        <w:t>Статусом городского поселения наделен рабочий поселок Лесная</w:t>
      </w:r>
      <w:r w:rsidR="00F9242E" w:rsidRPr="00457D63">
        <w:rPr>
          <w:sz w:val="28"/>
          <w:szCs w:val="28"/>
        </w:rPr>
        <w:t xml:space="preserve"> Поляна: городское поселение Лес</w:t>
      </w:r>
      <w:r w:rsidRPr="00457D63">
        <w:rPr>
          <w:sz w:val="28"/>
          <w:szCs w:val="28"/>
        </w:rPr>
        <w:t xml:space="preserve">ная Поляна с площадью территории </w:t>
      </w:r>
      <w:smartTag w:uri="urn:schemas-microsoft-com:office:smarttags" w:element="metricconverter">
        <w:smartTagPr>
          <w:attr w:name="ProductID" w:val="40 га"/>
        </w:smartTagPr>
        <w:r w:rsidRPr="00457D63">
          <w:rPr>
            <w:sz w:val="28"/>
            <w:szCs w:val="28"/>
          </w:rPr>
          <w:t>40 га</w:t>
        </w:r>
      </w:smartTag>
      <w:r w:rsidRPr="00457D63">
        <w:rPr>
          <w:sz w:val="28"/>
          <w:szCs w:val="28"/>
        </w:rPr>
        <w:t xml:space="preserve"> (0,02 % от территории района) и населением в </w:t>
      </w:r>
      <w:r w:rsidR="005A1B12" w:rsidRPr="00457D63">
        <w:rPr>
          <w:sz w:val="28"/>
          <w:szCs w:val="28"/>
        </w:rPr>
        <w:t>2 813</w:t>
      </w:r>
      <w:r w:rsidRPr="00457D63">
        <w:rPr>
          <w:sz w:val="28"/>
          <w:szCs w:val="28"/>
        </w:rPr>
        <w:t xml:space="preserve"> чел. (5,6 % от населения района).</w:t>
      </w:r>
    </w:p>
    <w:p w:rsidR="00506BFA" w:rsidRPr="00457D63" w:rsidRDefault="00506BFA" w:rsidP="0099276D">
      <w:pPr>
        <w:ind w:firstLine="567"/>
        <w:jc w:val="both"/>
        <w:rPr>
          <w:sz w:val="28"/>
          <w:szCs w:val="28"/>
        </w:rPr>
      </w:pPr>
      <w:r w:rsidRPr="00457D63">
        <w:rPr>
          <w:sz w:val="28"/>
          <w:szCs w:val="28"/>
        </w:rPr>
        <w:t xml:space="preserve">К сельским поселениям (на общей площади – </w:t>
      </w:r>
      <w:smartTag w:uri="urn:schemas-microsoft-com:office:smarttags" w:element="metricconverter">
        <w:smartTagPr>
          <w:attr w:name="ProductID" w:val="192 317 га"/>
        </w:smartTagPr>
        <w:r w:rsidRPr="00457D63">
          <w:rPr>
            <w:sz w:val="28"/>
            <w:szCs w:val="28"/>
          </w:rPr>
          <w:t>192 317 га</w:t>
        </w:r>
      </w:smartTag>
      <w:r w:rsidRPr="00457D63">
        <w:rPr>
          <w:sz w:val="28"/>
          <w:szCs w:val="28"/>
        </w:rPr>
        <w:t xml:space="preserve"> и населением – </w:t>
      </w:r>
      <w:r w:rsidR="005A1B12" w:rsidRPr="00457D63">
        <w:rPr>
          <w:sz w:val="28"/>
          <w:szCs w:val="28"/>
        </w:rPr>
        <w:t>58 032</w:t>
      </w:r>
      <w:r w:rsidRPr="00457D63">
        <w:rPr>
          <w:sz w:val="28"/>
          <w:szCs w:val="28"/>
        </w:rPr>
        <w:t xml:space="preserve"> чел, проживающем в </w:t>
      </w:r>
      <w:r w:rsidR="005A1B12" w:rsidRPr="00457D63">
        <w:rPr>
          <w:sz w:val="28"/>
          <w:szCs w:val="28"/>
        </w:rPr>
        <w:t xml:space="preserve">одном рабочем поселке Красные Ткачи (Карабихское сельское поселние) и </w:t>
      </w:r>
      <w:r w:rsidRPr="00457D63">
        <w:rPr>
          <w:sz w:val="28"/>
          <w:szCs w:val="28"/>
        </w:rPr>
        <w:t>58</w:t>
      </w:r>
      <w:r w:rsidR="005A1B12" w:rsidRPr="00457D63">
        <w:rPr>
          <w:sz w:val="28"/>
          <w:szCs w:val="28"/>
        </w:rPr>
        <w:t>1</w:t>
      </w:r>
      <w:r w:rsidRPr="00457D63">
        <w:rPr>
          <w:sz w:val="28"/>
          <w:szCs w:val="28"/>
        </w:rPr>
        <w:t xml:space="preserve"> сельских населенных пунктах) относятся следующие муниципальные образования:</w:t>
      </w:r>
    </w:p>
    <w:p w:rsidR="00506BFA" w:rsidRPr="00457D63" w:rsidRDefault="00506BFA" w:rsidP="0099276D">
      <w:pPr>
        <w:ind w:firstLine="567"/>
        <w:jc w:val="both"/>
        <w:rPr>
          <w:sz w:val="28"/>
          <w:szCs w:val="28"/>
        </w:rPr>
      </w:pPr>
      <w:r w:rsidRPr="00457D63">
        <w:rPr>
          <w:sz w:val="28"/>
          <w:szCs w:val="28"/>
        </w:rPr>
        <w:t xml:space="preserve">Заволжское сельское поселение: административный центр – </w:t>
      </w:r>
      <w:r w:rsidR="004F5167" w:rsidRPr="00457D63">
        <w:rPr>
          <w:sz w:val="28"/>
          <w:szCs w:val="28"/>
        </w:rPr>
        <w:t xml:space="preserve">                      </w:t>
      </w:r>
      <w:r w:rsidRPr="00457D63">
        <w:rPr>
          <w:sz w:val="28"/>
          <w:szCs w:val="28"/>
        </w:rPr>
        <w:t xml:space="preserve">пос. Заволжье, площадь – </w:t>
      </w:r>
      <w:smartTag w:uri="urn:schemas-microsoft-com:office:smarttags" w:element="metricconverter">
        <w:smartTagPr>
          <w:attr w:name="ProductID" w:val="31 062 га"/>
        </w:smartTagPr>
        <w:r w:rsidRPr="00457D63">
          <w:rPr>
            <w:sz w:val="28"/>
            <w:szCs w:val="28"/>
          </w:rPr>
          <w:t>31 062 га</w:t>
        </w:r>
      </w:smartTag>
      <w:r w:rsidRPr="00457D63">
        <w:rPr>
          <w:sz w:val="28"/>
          <w:szCs w:val="28"/>
        </w:rPr>
        <w:t xml:space="preserve"> (16,1 %), население – </w:t>
      </w:r>
      <w:r w:rsidR="005A1B12" w:rsidRPr="00457D63">
        <w:rPr>
          <w:sz w:val="28"/>
          <w:szCs w:val="28"/>
        </w:rPr>
        <w:t>10 605</w:t>
      </w:r>
      <w:r w:rsidRPr="00457D63">
        <w:rPr>
          <w:sz w:val="28"/>
          <w:szCs w:val="28"/>
        </w:rPr>
        <w:t xml:space="preserve"> чел.(</w:t>
      </w:r>
      <w:r w:rsidR="005A1B12" w:rsidRPr="00457D63">
        <w:rPr>
          <w:sz w:val="28"/>
          <w:szCs w:val="28"/>
        </w:rPr>
        <w:t>17,4</w:t>
      </w:r>
      <w:r w:rsidRPr="00457D63">
        <w:rPr>
          <w:sz w:val="28"/>
          <w:szCs w:val="28"/>
        </w:rPr>
        <w:t>%), количество СНП – 122 (20,9% от общего количества СНП в районе);</w:t>
      </w:r>
    </w:p>
    <w:p w:rsidR="00506BFA" w:rsidRPr="00457D63" w:rsidRDefault="00506BFA" w:rsidP="0099276D">
      <w:pPr>
        <w:ind w:firstLine="567"/>
        <w:jc w:val="both"/>
        <w:rPr>
          <w:sz w:val="28"/>
          <w:szCs w:val="28"/>
        </w:rPr>
      </w:pPr>
      <w:r w:rsidRPr="00457D63">
        <w:rPr>
          <w:sz w:val="28"/>
          <w:szCs w:val="28"/>
        </w:rPr>
        <w:t xml:space="preserve">Ивняковское сельское поселение: административный центр – </w:t>
      </w:r>
      <w:r w:rsidR="004F5167" w:rsidRPr="00457D63">
        <w:rPr>
          <w:sz w:val="28"/>
          <w:szCs w:val="28"/>
        </w:rPr>
        <w:t xml:space="preserve">                     </w:t>
      </w:r>
      <w:r w:rsidRPr="00457D63">
        <w:rPr>
          <w:sz w:val="28"/>
          <w:szCs w:val="28"/>
        </w:rPr>
        <w:t xml:space="preserve">пос. Ивняки, площадь – </w:t>
      </w:r>
      <w:smartTag w:uri="urn:schemas-microsoft-com:office:smarttags" w:element="metricconverter">
        <w:smartTagPr>
          <w:attr w:name="ProductID" w:val="28 338 га"/>
        </w:smartTagPr>
        <w:r w:rsidRPr="00457D63">
          <w:rPr>
            <w:sz w:val="28"/>
            <w:szCs w:val="28"/>
          </w:rPr>
          <w:t>28 338 га</w:t>
        </w:r>
      </w:smartTag>
      <w:r w:rsidRPr="00457D63">
        <w:rPr>
          <w:sz w:val="28"/>
          <w:szCs w:val="28"/>
        </w:rPr>
        <w:t xml:space="preserve"> (12,1%), население – </w:t>
      </w:r>
      <w:r w:rsidR="005A1B12" w:rsidRPr="00457D63">
        <w:rPr>
          <w:sz w:val="28"/>
          <w:szCs w:val="28"/>
        </w:rPr>
        <w:t>8 263</w:t>
      </w:r>
      <w:r w:rsidRPr="00457D63">
        <w:rPr>
          <w:sz w:val="28"/>
          <w:szCs w:val="28"/>
        </w:rPr>
        <w:t xml:space="preserve"> чел.(13,</w:t>
      </w:r>
      <w:r w:rsidR="005A1B12" w:rsidRPr="00457D63">
        <w:rPr>
          <w:sz w:val="28"/>
          <w:szCs w:val="28"/>
        </w:rPr>
        <w:t>6</w:t>
      </w:r>
      <w:r w:rsidRPr="00457D63">
        <w:rPr>
          <w:sz w:val="28"/>
          <w:szCs w:val="28"/>
        </w:rPr>
        <w:t>%), количество СНП – 81 (13,9% от общего количества СНП в районе);</w:t>
      </w:r>
    </w:p>
    <w:p w:rsidR="00506BFA" w:rsidRPr="00457D63" w:rsidRDefault="00506BFA" w:rsidP="0099276D">
      <w:pPr>
        <w:ind w:firstLine="567"/>
        <w:jc w:val="both"/>
        <w:rPr>
          <w:sz w:val="28"/>
          <w:szCs w:val="28"/>
        </w:rPr>
      </w:pPr>
      <w:r w:rsidRPr="00457D63">
        <w:rPr>
          <w:sz w:val="28"/>
          <w:szCs w:val="28"/>
        </w:rPr>
        <w:t xml:space="preserve">Карабихское сельское поселение: административный центр – </w:t>
      </w:r>
      <w:r w:rsidR="004F5167" w:rsidRPr="00457D63">
        <w:rPr>
          <w:sz w:val="28"/>
          <w:szCs w:val="28"/>
        </w:rPr>
        <w:t xml:space="preserve">                        </w:t>
      </w:r>
      <w:r w:rsidRPr="00457D63">
        <w:rPr>
          <w:sz w:val="28"/>
          <w:szCs w:val="28"/>
        </w:rPr>
        <w:t xml:space="preserve">д. Карабиха, площадь – </w:t>
      </w:r>
      <w:smartTag w:uri="urn:schemas-microsoft-com:office:smarttags" w:element="metricconverter">
        <w:smartTagPr>
          <w:attr w:name="ProductID" w:val="22 308 га"/>
        </w:smartTagPr>
        <w:r w:rsidRPr="00457D63">
          <w:rPr>
            <w:sz w:val="28"/>
            <w:szCs w:val="28"/>
          </w:rPr>
          <w:t>22 308 га</w:t>
        </w:r>
      </w:smartTag>
      <w:r w:rsidRPr="00457D63">
        <w:rPr>
          <w:sz w:val="28"/>
          <w:szCs w:val="28"/>
        </w:rPr>
        <w:t xml:space="preserve"> (11,5%), население – </w:t>
      </w:r>
      <w:r w:rsidR="005A1B12" w:rsidRPr="00457D63">
        <w:rPr>
          <w:sz w:val="28"/>
          <w:szCs w:val="28"/>
        </w:rPr>
        <w:t>14 378</w:t>
      </w:r>
      <w:r w:rsidRPr="00457D63">
        <w:rPr>
          <w:sz w:val="28"/>
          <w:szCs w:val="28"/>
        </w:rPr>
        <w:t xml:space="preserve"> чел.(</w:t>
      </w:r>
      <w:r w:rsidR="005A1B12" w:rsidRPr="00457D63">
        <w:rPr>
          <w:sz w:val="28"/>
          <w:szCs w:val="28"/>
        </w:rPr>
        <w:t>23,6</w:t>
      </w:r>
      <w:r w:rsidRPr="00457D63">
        <w:rPr>
          <w:sz w:val="28"/>
          <w:szCs w:val="28"/>
        </w:rPr>
        <w:t>%), количество СНП – 64 (11,0% от общего количества СНП в районе);</w:t>
      </w:r>
    </w:p>
    <w:p w:rsidR="00506BFA" w:rsidRPr="00457D63" w:rsidRDefault="00506BFA" w:rsidP="0099276D">
      <w:pPr>
        <w:ind w:firstLine="567"/>
        <w:jc w:val="both"/>
        <w:rPr>
          <w:sz w:val="28"/>
          <w:szCs w:val="28"/>
        </w:rPr>
      </w:pPr>
      <w:r w:rsidRPr="00457D63">
        <w:rPr>
          <w:sz w:val="28"/>
          <w:szCs w:val="28"/>
        </w:rPr>
        <w:t xml:space="preserve">Кузнечихинское сельское поселение: административный центр – </w:t>
      </w:r>
      <w:r w:rsidR="004F5167" w:rsidRPr="00457D63">
        <w:rPr>
          <w:sz w:val="28"/>
          <w:szCs w:val="28"/>
        </w:rPr>
        <w:t xml:space="preserve">                   </w:t>
      </w:r>
      <w:r w:rsidRPr="00457D63">
        <w:rPr>
          <w:sz w:val="28"/>
          <w:szCs w:val="28"/>
        </w:rPr>
        <w:t xml:space="preserve">д. Кузнечиха, площадь – </w:t>
      </w:r>
      <w:smartTag w:uri="urn:schemas-microsoft-com:office:smarttags" w:element="metricconverter">
        <w:smartTagPr>
          <w:attr w:name="ProductID" w:val="34 190 га"/>
        </w:smartTagPr>
        <w:r w:rsidRPr="00457D63">
          <w:rPr>
            <w:sz w:val="28"/>
            <w:szCs w:val="28"/>
          </w:rPr>
          <w:t>34 190 га</w:t>
        </w:r>
      </w:smartTag>
      <w:r w:rsidRPr="00457D63">
        <w:rPr>
          <w:sz w:val="28"/>
          <w:szCs w:val="28"/>
        </w:rPr>
        <w:t xml:space="preserve"> (18,0%), население – </w:t>
      </w:r>
      <w:r w:rsidR="00B25D09" w:rsidRPr="00457D63">
        <w:rPr>
          <w:sz w:val="28"/>
          <w:szCs w:val="28"/>
        </w:rPr>
        <w:t>9 534</w:t>
      </w:r>
      <w:r w:rsidRPr="00457D63">
        <w:rPr>
          <w:sz w:val="28"/>
          <w:szCs w:val="28"/>
        </w:rPr>
        <w:t xml:space="preserve"> чел.(</w:t>
      </w:r>
      <w:r w:rsidR="00B25D09" w:rsidRPr="00457D63">
        <w:rPr>
          <w:sz w:val="28"/>
          <w:szCs w:val="28"/>
        </w:rPr>
        <w:t>15,7</w:t>
      </w:r>
      <w:r w:rsidRPr="00457D63">
        <w:rPr>
          <w:sz w:val="28"/>
          <w:szCs w:val="28"/>
        </w:rPr>
        <w:t>%), количество СНП – 115 (19,8% от общего количества СНП в районе);</w:t>
      </w:r>
    </w:p>
    <w:p w:rsidR="00506BFA" w:rsidRPr="00457D63" w:rsidRDefault="00506BFA" w:rsidP="0099276D">
      <w:pPr>
        <w:ind w:firstLine="567"/>
        <w:jc w:val="both"/>
        <w:rPr>
          <w:sz w:val="28"/>
          <w:szCs w:val="28"/>
        </w:rPr>
      </w:pPr>
      <w:r w:rsidRPr="00457D63">
        <w:rPr>
          <w:sz w:val="28"/>
          <w:szCs w:val="28"/>
        </w:rPr>
        <w:t xml:space="preserve">Курбское сельское поселение: административный центр – с. Курба, площадь – </w:t>
      </w:r>
      <w:smartTag w:uri="urn:schemas-microsoft-com:office:smarttags" w:element="metricconverter">
        <w:smartTagPr>
          <w:attr w:name="ProductID" w:val="47 696 га"/>
        </w:smartTagPr>
        <w:r w:rsidRPr="00457D63">
          <w:rPr>
            <w:sz w:val="28"/>
            <w:szCs w:val="28"/>
          </w:rPr>
          <w:t>47 696 га</w:t>
        </w:r>
      </w:smartTag>
      <w:r w:rsidRPr="00457D63">
        <w:rPr>
          <w:sz w:val="28"/>
          <w:szCs w:val="28"/>
        </w:rPr>
        <w:t xml:space="preserve"> (24,6%), население – </w:t>
      </w:r>
      <w:r w:rsidR="00B25D09" w:rsidRPr="00457D63">
        <w:rPr>
          <w:sz w:val="28"/>
          <w:szCs w:val="28"/>
        </w:rPr>
        <w:t>5 813</w:t>
      </w:r>
      <w:r w:rsidRPr="00457D63">
        <w:rPr>
          <w:sz w:val="28"/>
          <w:szCs w:val="28"/>
        </w:rPr>
        <w:t xml:space="preserve"> чел.(</w:t>
      </w:r>
      <w:r w:rsidR="00B25D09" w:rsidRPr="00457D63">
        <w:rPr>
          <w:sz w:val="28"/>
          <w:szCs w:val="28"/>
        </w:rPr>
        <w:t>9,6</w:t>
      </w:r>
      <w:r w:rsidRPr="00457D63">
        <w:rPr>
          <w:sz w:val="28"/>
          <w:szCs w:val="28"/>
        </w:rPr>
        <w:t>%), количество СНП – 111 (19,0% от общего количества СНП в районе);</w:t>
      </w:r>
    </w:p>
    <w:p w:rsidR="00506BFA" w:rsidRPr="00457D63" w:rsidRDefault="00506BFA" w:rsidP="0099276D">
      <w:pPr>
        <w:ind w:firstLine="567"/>
        <w:jc w:val="both"/>
        <w:rPr>
          <w:sz w:val="28"/>
          <w:szCs w:val="28"/>
        </w:rPr>
      </w:pPr>
      <w:r w:rsidRPr="00457D63">
        <w:rPr>
          <w:sz w:val="28"/>
          <w:szCs w:val="28"/>
        </w:rPr>
        <w:t xml:space="preserve">Некрасовское сельское поселение: административный центр – </w:t>
      </w:r>
      <w:r w:rsidR="004F5167" w:rsidRPr="00457D63">
        <w:rPr>
          <w:sz w:val="28"/>
          <w:szCs w:val="28"/>
        </w:rPr>
        <w:t xml:space="preserve">                      </w:t>
      </w:r>
      <w:r w:rsidRPr="00457D63">
        <w:rPr>
          <w:sz w:val="28"/>
          <w:szCs w:val="28"/>
        </w:rPr>
        <w:t xml:space="preserve">п. Михайловский, площадь – </w:t>
      </w:r>
      <w:smartTag w:uri="urn:schemas-microsoft-com:office:smarttags" w:element="metricconverter">
        <w:smartTagPr>
          <w:attr w:name="ProductID" w:val="5 300 га"/>
        </w:smartTagPr>
        <w:r w:rsidRPr="00457D63">
          <w:rPr>
            <w:sz w:val="28"/>
            <w:szCs w:val="28"/>
          </w:rPr>
          <w:t>5 300 га</w:t>
        </w:r>
      </w:smartTag>
      <w:r w:rsidRPr="00457D63">
        <w:rPr>
          <w:sz w:val="28"/>
          <w:szCs w:val="28"/>
        </w:rPr>
        <w:t xml:space="preserve"> (2,7%), население – 3 0</w:t>
      </w:r>
      <w:r w:rsidR="00B25D09" w:rsidRPr="00457D63">
        <w:rPr>
          <w:sz w:val="28"/>
          <w:szCs w:val="28"/>
        </w:rPr>
        <w:t>75</w:t>
      </w:r>
      <w:r w:rsidRPr="00457D63">
        <w:rPr>
          <w:sz w:val="28"/>
          <w:szCs w:val="28"/>
        </w:rPr>
        <w:t xml:space="preserve"> чел.(5,</w:t>
      </w:r>
      <w:r w:rsidR="00B25D09" w:rsidRPr="00457D63">
        <w:rPr>
          <w:sz w:val="28"/>
          <w:szCs w:val="28"/>
        </w:rPr>
        <w:t>1</w:t>
      </w:r>
      <w:r w:rsidRPr="00457D63">
        <w:rPr>
          <w:sz w:val="28"/>
          <w:szCs w:val="28"/>
        </w:rPr>
        <w:t>%), количество СНП – 24 (4,1% от общего количества СНП в районе);</w:t>
      </w:r>
    </w:p>
    <w:p w:rsidR="00506BFA" w:rsidRPr="00457D63" w:rsidRDefault="00506BFA" w:rsidP="0099276D">
      <w:pPr>
        <w:ind w:firstLine="567"/>
        <w:jc w:val="both"/>
        <w:rPr>
          <w:sz w:val="28"/>
          <w:szCs w:val="28"/>
        </w:rPr>
      </w:pPr>
      <w:r w:rsidRPr="00457D63">
        <w:rPr>
          <w:sz w:val="28"/>
          <w:szCs w:val="28"/>
        </w:rPr>
        <w:t xml:space="preserve">Туношенское сельское поселение: административный центр – </w:t>
      </w:r>
      <w:r w:rsidR="004F5167" w:rsidRPr="00457D63">
        <w:rPr>
          <w:sz w:val="28"/>
          <w:szCs w:val="28"/>
        </w:rPr>
        <w:t xml:space="preserve">                        </w:t>
      </w:r>
      <w:r w:rsidRPr="00457D63">
        <w:rPr>
          <w:sz w:val="28"/>
          <w:szCs w:val="28"/>
        </w:rPr>
        <w:t xml:space="preserve">с. Туношна, площадь – </w:t>
      </w:r>
      <w:smartTag w:uri="urn:schemas-microsoft-com:office:smarttags" w:element="metricconverter">
        <w:smartTagPr>
          <w:attr w:name="ProductID" w:val="27 597 га"/>
        </w:smartTagPr>
        <w:r w:rsidRPr="00457D63">
          <w:rPr>
            <w:sz w:val="28"/>
            <w:szCs w:val="28"/>
          </w:rPr>
          <w:t>27 597 га</w:t>
        </w:r>
      </w:smartTag>
      <w:r w:rsidRPr="00457D63">
        <w:rPr>
          <w:sz w:val="28"/>
          <w:szCs w:val="28"/>
        </w:rPr>
        <w:t xml:space="preserve"> (14,3%), население – </w:t>
      </w:r>
      <w:r w:rsidR="00B25D09" w:rsidRPr="00457D63">
        <w:rPr>
          <w:sz w:val="28"/>
          <w:szCs w:val="28"/>
        </w:rPr>
        <w:t>6 366</w:t>
      </w:r>
      <w:r w:rsidRPr="00457D63">
        <w:rPr>
          <w:sz w:val="28"/>
          <w:szCs w:val="28"/>
        </w:rPr>
        <w:t xml:space="preserve"> чел.(</w:t>
      </w:r>
      <w:r w:rsidR="00B25D09" w:rsidRPr="00457D63">
        <w:rPr>
          <w:sz w:val="28"/>
          <w:szCs w:val="28"/>
        </w:rPr>
        <w:t>10,5</w:t>
      </w:r>
      <w:r w:rsidRPr="00457D63">
        <w:rPr>
          <w:sz w:val="28"/>
          <w:szCs w:val="28"/>
        </w:rPr>
        <w:t>%), количество СНП – 65 (11,2% от общего количества СНП в районе);</w:t>
      </w:r>
    </w:p>
    <w:p w:rsidR="00506BFA" w:rsidRPr="00C2471A" w:rsidRDefault="00506BFA" w:rsidP="0099276D">
      <w:pPr>
        <w:ind w:firstLine="567"/>
        <w:jc w:val="both"/>
        <w:rPr>
          <w:sz w:val="28"/>
          <w:szCs w:val="28"/>
        </w:rPr>
      </w:pPr>
      <w:r w:rsidRPr="00457D63">
        <w:rPr>
          <w:sz w:val="28"/>
          <w:szCs w:val="28"/>
        </w:rPr>
        <w:t xml:space="preserve">Общее количество населения – </w:t>
      </w:r>
      <w:r w:rsidR="00B25D09" w:rsidRPr="00457D63">
        <w:rPr>
          <w:sz w:val="28"/>
          <w:szCs w:val="28"/>
        </w:rPr>
        <w:t>60 845</w:t>
      </w:r>
      <w:r w:rsidRPr="00457D63">
        <w:rPr>
          <w:sz w:val="28"/>
          <w:szCs w:val="28"/>
        </w:rPr>
        <w:t xml:space="preserve"> чел., в том числе: городское – </w:t>
      </w:r>
      <w:r w:rsidR="00B25D09" w:rsidRPr="00457D63">
        <w:rPr>
          <w:sz w:val="28"/>
          <w:szCs w:val="28"/>
        </w:rPr>
        <w:t xml:space="preserve">             7 093</w:t>
      </w:r>
      <w:r w:rsidRPr="00457D63">
        <w:rPr>
          <w:sz w:val="28"/>
          <w:szCs w:val="28"/>
        </w:rPr>
        <w:t xml:space="preserve"> чел. (</w:t>
      </w:r>
      <w:r w:rsidR="00B25D09" w:rsidRPr="00457D63">
        <w:rPr>
          <w:sz w:val="28"/>
          <w:szCs w:val="28"/>
        </w:rPr>
        <w:t>11,7</w:t>
      </w:r>
      <w:r w:rsidRPr="00457D63">
        <w:rPr>
          <w:sz w:val="28"/>
          <w:szCs w:val="28"/>
        </w:rPr>
        <w:t xml:space="preserve">%) и сельское </w:t>
      </w:r>
      <w:r w:rsidR="00B25D09" w:rsidRPr="00457D63">
        <w:rPr>
          <w:sz w:val="28"/>
          <w:szCs w:val="28"/>
        </w:rPr>
        <w:t>53 752</w:t>
      </w:r>
      <w:r w:rsidRPr="00457D63">
        <w:rPr>
          <w:sz w:val="28"/>
          <w:szCs w:val="28"/>
        </w:rPr>
        <w:t xml:space="preserve"> чел. (</w:t>
      </w:r>
      <w:r w:rsidR="00B25D09" w:rsidRPr="00457D63">
        <w:rPr>
          <w:sz w:val="28"/>
          <w:szCs w:val="28"/>
        </w:rPr>
        <w:t>88,3</w:t>
      </w:r>
      <w:r w:rsidRPr="00457D63">
        <w:rPr>
          <w:sz w:val="28"/>
          <w:szCs w:val="28"/>
        </w:rPr>
        <w:t>%).</w:t>
      </w:r>
    </w:p>
    <w:p w:rsidR="004F5167" w:rsidRDefault="004F5167" w:rsidP="00E217A0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p w:rsidR="00D702F0" w:rsidRDefault="00AF5902" w:rsidP="0099276D">
      <w:pPr>
        <w:pStyle w:val="a5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AF5902">
        <w:rPr>
          <w:b/>
          <w:sz w:val="28"/>
          <w:szCs w:val="28"/>
        </w:rPr>
        <w:t>3.2. Социально-экономическая характеристика муниципального района</w:t>
      </w:r>
    </w:p>
    <w:p w:rsidR="00E217A0" w:rsidRPr="00AF5902" w:rsidRDefault="00E217A0" w:rsidP="0099276D">
      <w:pPr>
        <w:pStyle w:val="a5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D702F0" w:rsidRPr="000F0BF3" w:rsidRDefault="00D702F0" w:rsidP="0005725B">
      <w:pPr>
        <w:ind w:firstLine="567"/>
        <w:jc w:val="both"/>
        <w:rPr>
          <w:sz w:val="28"/>
          <w:szCs w:val="28"/>
        </w:rPr>
      </w:pPr>
      <w:r w:rsidRPr="0076118C">
        <w:rPr>
          <w:sz w:val="28"/>
          <w:szCs w:val="28"/>
        </w:rPr>
        <w:lastRenderedPageBreak/>
        <w:t xml:space="preserve">Ярославский МР имеет развитый промышленный </w:t>
      </w:r>
      <w:r w:rsidR="004F5167">
        <w:rPr>
          <w:sz w:val="28"/>
          <w:szCs w:val="28"/>
        </w:rPr>
        <w:t xml:space="preserve">                                             </w:t>
      </w:r>
      <w:r w:rsidRPr="0076118C">
        <w:rPr>
          <w:sz w:val="28"/>
          <w:szCs w:val="28"/>
        </w:rPr>
        <w:t>и сельскохозяйственный потенциал, обладает минерально-сырьевой базой, необходимой для развития промышленности строительных материалов, относительно богат лесными ресурсами.</w:t>
      </w:r>
    </w:p>
    <w:p w:rsidR="00D702F0" w:rsidRPr="0076118C" w:rsidRDefault="00D702F0" w:rsidP="0005725B">
      <w:pPr>
        <w:ind w:firstLine="567"/>
        <w:jc w:val="both"/>
        <w:rPr>
          <w:sz w:val="28"/>
          <w:szCs w:val="28"/>
        </w:rPr>
      </w:pPr>
      <w:r w:rsidRPr="0076118C">
        <w:rPr>
          <w:sz w:val="28"/>
          <w:szCs w:val="28"/>
        </w:rPr>
        <w:t xml:space="preserve">По большинству сравнительных характеристик социально-экономического развития Ярославский МР превосходит как аналогичные показатели по другим районам области, так и среднеобластные показатели. </w:t>
      </w:r>
    </w:p>
    <w:p w:rsidR="00D702F0" w:rsidRPr="0076118C" w:rsidRDefault="00D702F0" w:rsidP="0005725B">
      <w:pPr>
        <w:ind w:firstLine="567"/>
        <w:jc w:val="both"/>
        <w:rPr>
          <w:sz w:val="28"/>
          <w:szCs w:val="28"/>
        </w:rPr>
      </w:pPr>
      <w:r w:rsidRPr="0076118C">
        <w:rPr>
          <w:sz w:val="28"/>
          <w:szCs w:val="28"/>
        </w:rPr>
        <w:t xml:space="preserve">Экономический потенциал территории района анализируется </w:t>
      </w:r>
      <w:r w:rsidR="004F5167">
        <w:rPr>
          <w:sz w:val="28"/>
          <w:szCs w:val="28"/>
        </w:rPr>
        <w:t xml:space="preserve">                       </w:t>
      </w:r>
      <w:r w:rsidRPr="0076118C">
        <w:rPr>
          <w:sz w:val="28"/>
          <w:szCs w:val="28"/>
        </w:rPr>
        <w:t>по следующим направлениям:</w:t>
      </w:r>
    </w:p>
    <w:p w:rsidR="00D702F0" w:rsidRPr="0076118C" w:rsidRDefault="00D702F0" w:rsidP="0005725B">
      <w:pPr>
        <w:numPr>
          <w:ilvl w:val="0"/>
          <w:numId w:val="5"/>
        </w:numPr>
        <w:tabs>
          <w:tab w:val="left" w:pos="851"/>
        </w:tabs>
        <w:ind w:left="851" w:hanging="284"/>
        <w:jc w:val="both"/>
        <w:rPr>
          <w:sz w:val="28"/>
          <w:szCs w:val="28"/>
        </w:rPr>
      </w:pPr>
      <w:r w:rsidRPr="0076118C">
        <w:rPr>
          <w:sz w:val="28"/>
          <w:szCs w:val="28"/>
        </w:rPr>
        <w:t>промышленное производство;</w:t>
      </w:r>
    </w:p>
    <w:p w:rsidR="00D702F0" w:rsidRPr="0076118C" w:rsidRDefault="00D702F0" w:rsidP="0005725B">
      <w:pPr>
        <w:numPr>
          <w:ilvl w:val="0"/>
          <w:numId w:val="5"/>
        </w:numPr>
        <w:tabs>
          <w:tab w:val="left" w:pos="851"/>
        </w:tabs>
        <w:ind w:left="851" w:hanging="284"/>
        <w:jc w:val="both"/>
        <w:rPr>
          <w:sz w:val="28"/>
          <w:szCs w:val="28"/>
        </w:rPr>
      </w:pPr>
      <w:r w:rsidRPr="0076118C">
        <w:rPr>
          <w:sz w:val="28"/>
          <w:szCs w:val="28"/>
        </w:rPr>
        <w:t>агропромышленный комплекс;</w:t>
      </w:r>
    </w:p>
    <w:p w:rsidR="00D702F0" w:rsidRPr="0076118C" w:rsidRDefault="00D702F0" w:rsidP="0005725B">
      <w:pPr>
        <w:numPr>
          <w:ilvl w:val="0"/>
          <w:numId w:val="5"/>
        </w:numPr>
        <w:tabs>
          <w:tab w:val="left" w:pos="851"/>
        </w:tabs>
        <w:ind w:left="851" w:hanging="284"/>
        <w:jc w:val="both"/>
        <w:rPr>
          <w:sz w:val="28"/>
          <w:szCs w:val="28"/>
        </w:rPr>
      </w:pPr>
      <w:r w:rsidRPr="0076118C">
        <w:rPr>
          <w:sz w:val="28"/>
          <w:szCs w:val="28"/>
        </w:rPr>
        <w:t>инвестиции;</w:t>
      </w:r>
    </w:p>
    <w:p w:rsidR="00D702F0" w:rsidRPr="0076118C" w:rsidRDefault="00D702F0" w:rsidP="0005725B">
      <w:pPr>
        <w:numPr>
          <w:ilvl w:val="0"/>
          <w:numId w:val="5"/>
        </w:numPr>
        <w:tabs>
          <w:tab w:val="left" w:pos="851"/>
        </w:tabs>
        <w:ind w:left="851" w:hanging="284"/>
        <w:jc w:val="both"/>
        <w:rPr>
          <w:sz w:val="28"/>
          <w:szCs w:val="28"/>
        </w:rPr>
      </w:pPr>
      <w:r w:rsidRPr="0076118C">
        <w:rPr>
          <w:sz w:val="28"/>
          <w:szCs w:val="28"/>
        </w:rPr>
        <w:t>строительство;</w:t>
      </w:r>
    </w:p>
    <w:p w:rsidR="00D702F0" w:rsidRPr="0076118C" w:rsidRDefault="00D702F0" w:rsidP="0005725B">
      <w:pPr>
        <w:numPr>
          <w:ilvl w:val="0"/>
          <w:numId w:val="5"/>
        </w:numPr>
        <w:tabs>
          <w:tab w:val="left" w:pos="851"/>
        </w:tabs>
        <w:ind w:left="851" w:hanging="284"/>
        <w:jc w:val="both"/>
        <w:rPr>
          <w:sz w:val="28"/>
          <w:szCs w:val="28"/>
        </w:rPr>
      </w:pPr>
      <w:r w:rsidRPr="0076118C">
        <w:rPr>
          <w:sz w:val="28"/>
          <w:szCs w:val="28"/>
        </w:rPr>
        <w:t>транспорт;</w:t>
      </w:r>
    </w:p>
    <w:p w:rsidR="00D702F0" w:rsidRPr="0076118C" w:rsidRDefault="00D702F0" w:rsidP="0005725B">
      <w:pPr>
        <w:numPr>
          <w:ilvl w:val="0"/>
          <w:numId w:val="5"/>
        </w:numPr>
        <w:tabs>
          <w:tab w:val="left" w:pos="851"/>
        </w:tabs>
        <w:ind w:left="851" w:hanging="284"/>
        <w:jc w:val="both"/>
        <w:rPr>
          <w:sz w:val="28"/>
          <w:szCs w:val="28"/>
        </w:rPr>
      </w:pPr>
      <w:r w:rsidRPr="0076118C">
        <w:rPr>
          <w:sz w:val="28"/>
          <w:szCs w:val="28"/>
        </w:rPr>
        <w:t>розничная торговля и общественное питание;</w:t>
      </w:r>
    </w:p>
    <w:p w:rsidR="00D702F0" w:rsidRPr="0076118C" w:rsidRDefault="00D702F0" w:rsidP="0005725B">
      <w:pPr>
        <w:numPr>
          <w:ilvl w:val="0"/>
          <w:numId w:val="5"/>
        </w:numPr>
        <w:tabs>
          <w:tab w:val="left" w:pos="851"/>
        </w:tabs>
        <w:ind w:left="851" w:hanging="284"/>
        <w:jc w:val="both"/>
        <w:rPr>
          <w:sz w:val="28"/>
          <w:szCs w:val="28"/>
        </w:rPr>
      </w:pPr>
      <w:r w:rsidRPr="0076118C">
        <w:rPr>
          <w:sz w:val="28"/>
          <w:szCs w:val="28"/>
        </w:rPr>
        <w:t>финансы;</w:t>
      </w:r>
    </w:p>
    <w:p w:rsidR="00D702F0" w:rsidRDefault="00D702F0" w:rsidP="0005725B">
      <w:pPr>
        <w:numPr>
          <w:ilvl w:val="0"/>
          <w:numId w:val="5"/>
        </w:numPr>
        <w:tabs>
          <w:tab w:val="left" w:pos="851"/>
        </w:tabs>
        <w:ind w:left="851" w:hanging="284"/>
        <w:jc w:val="both"/>
        <w:rPr>
          <w:sz w:val="28"/>
          <w:szCs w:val="28"/>
        </w:rPr>
      </w:pPr>
      <w:r w:rsidRPr="0076118C">
        <w:rPr>
          <w:sz w:val="28"/>
          <w:szCs w:val="28"/>
        </w:rPr>
        <w:t>основные фонды.</w:t>
      </w:r>
    </w:p>
    <w:p w:rsidR="00981E40" w:rsidRPr="00981E40" w:rsidRDefault="00981E40" w:rsidP="0005725B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1E40">
        <w:rPr>
          <w:sz w:val="28"/>
          <w:szCs w:val="28"/>
        </w:rPr>
        <w:t>На территории Ярославского МР расположено 145 промышленных предприятий, связанных с машиностроением и металлообработкой (55,8% производства промышленной продукции), производством строительных материалов (25,8%), легкой (14,3%) и пищевой промышленностью (4,1%).</w:t>
      </w:r>
    </w:p>
    <w:p w:rsidR="00D702F0" w:rsidRPr="000F0BF3" w:rsidRDefault="00D702F0" w:rsidP="0005725B">
      <w:pPr>
        <w:ind w:firstLine="567"/>
        <w:jc w:val="both"/>
        <w:rPr>
          <w:sz w:val="28"/>
          <w:szCs w:val="28"/>
        </w:rPr>
      </w:pPr>
      <w:r w:rsidRPr="000F0BF3">
        <w:rPr>
          <w:sz w:val="28"/>
          <w:szCs w:val="28"/>
        </w:rPr>
        <w:t>Экономическую основу района составляет сельское хозяйство. Сельскохозяйственное производство специализируется на разведении крупного рогатого скота молочного направления, свиней и птицы, выращивании зерновых культур, картофеля и овощей. Представительным органом местного самоуправления в Ярославском муниципальном районе является Муниципальный совет.</w:t>
      </w:r>
    </w:p>
    <w:p w:rsidR="00D702F0" w:rsidRPr="000F0BF3" w:rsidRDefault="00D702F0" w:rsidP="0005725B">
      <w:pPr>
        <w:ind w:firstLine="720"/>
        <w:jc w:val="both"/>
        <w:rPr>
          <w:sz w:val="28"/>
          <w:szCs w:val="28"/>
        </w:rPr>
      </w:pPr>
      <w:r w:rsidRPr="000F0BF3">
        <w:rPr>
          <w:sz w:val="28"/>
          <w:szCs w:val="28"/>
        </w:rPr>
        <w:t xml:space="preserve">Обеспечение благоприятных условий проживания населения Ярославского муниципального района, улучшение качества жизни лежит </w:t>
      </w:r>
      <w:r w:rsidR="004F5167">
        <w:rPr>
          <w:sz w:val="28"/>
          <w:szCs w:val="28"/>
        </w:rPr>
        <w:t xml:space="preserve">               </w:t>
      </w:r>
      <w:r w:rsidRPr="000F0BF3">
        <w:rPr>
          <w:sz w:val="28"/>
          <w:szCs w:val="28"/>
        </w:rPr>
        <w:t xml:space="preserve">в основе работы Администрации Ярославского муниципального района. </w:t>
      </w:r>
    </w:p>
    <w:p w:rsidR="00D702F0" w:rsidRPr="00DA7192" w:rsidRDefault="00D702F0" w:rsidP="000572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A7192">
        <w:rPr>
          <w:sz w:val="28"/>
          <w:szCs w:val="28"/>
        </w:rPr>
        <w:t xml:space="preserve">Администрация </w:t>
      </w:r>
      <w:r w:rsidRPr="000F0BF3">
        <w:rPr>
          <w:sz w:val="28"/>
          <w:szCs w:val="28"/>
        </w:rPr>
        <w:t>Ярос</w:t>
      </w:r>
      <w:r>
        <w:rPr>
          <w:sz w:val="28"/>
          <w:szCs w:val="28"/>
        </w:rPr>
        <w:t>лавского муниципального района</w:t>
      </w:r>
      <w:r w:rsidRPr="00DA7192">
        <w:rPr>
          <w:sz w:val="28"/>
          <w:szCs w:val="28"/>
        </w:rPr>
        <w:t xml:space="preserve">  проводит</w:t>
      </w:r>
      <w:r w:rsidR="00596015">
        <w:rPr>
          <w:sz w:val="28"/>
          <w:szCs w:val="28"/>
        </w:rPr>
        <w:t xml:space="preserve"> </w:t>
      </w:r>
      <w:r w:rsidRPr="00DA7192">
        <w:rPr>
          <w:sz w:val="28"/>
          <w:szCs w:val="28"/>
        </w:rPr>
        <w:t>бюджетную политику в соответствии с принципами бюджетного устройства</w:t>
      </w:r>
      <w:r>
        <w:rPr>
          <w:sz w:val="28"/>
          <w:szCs w:val="28"/>
        </w:rPr>
        <w:t>.</w:t>
      </w:r>
    </w:p>
    <w:p w:rsidR="00D702F0" w:rsidRDefault="00D702F0" w:rsidP="0005725B">
      <w:pPr>
        <w:ind w:firstLine="708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proofErr w:type="gramStart"/>
      <w:r w:rsidRPr="006C259B">
        <w:rPr>
          <w:spacing w:val="4"/>
          <w:sz w:val="28"/>
          <w:szCs w:val="28"/>
        </w:rPr>
        <w:t>Формирование расходов местного бюджета на очередной финансовый год (очередной финансовый год и плановый период) на капитальный ремонт, ремонт и содержание автомобильных дорог местного значения осуществляется в соответствии с правилами расчета размера ассигнований местного бюджета на указанные цели на основании нормативов финансовых затрат на капитальный ремонт, ремонт и содержание автомобильных дорог местного значения с учетом необходимости приведения транспортно-эксплуатационных характеристик автомобильных дорог</w:t>
      </w:r>
      <w:proofErr w:type="gramEnd"/>
      <w:r w:rsidRPr="006C259B">
        <w:rPr>
          <w:spacing w:val="4"/>
          <w:sz w:val="28"/>
          <w:szCs w:val="28"/>
        </w:rPr>
        <w:t xml:space="preserve"> местного значения в соответствие с требованиями технических регламентов.</w:t>
      </w:r>
      <w:r w:rsidRPr="00DA34A9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</w:p>
    <w:p w:rsidR="00E217A0" w:rsidRDefault="00E217A0" w:rsidP="0005725B">
      <w:pPr>
        <w:ind w:firstLine="708"/>
        <w:jc w:val="both"/>
        <w:rPr>
          <w:rFonts w:cs="TimesNewRomanPS-BoldMT"/>
          <w:b/>
          <w:bCs/>
          <w:sz w:val="28"/>
          <w:szCs w:val="28"/>
        </w:rPr>
      </w:pPr>
    </w:p>
    <w:p w:rsidR="00E217A0" w:rsidRDefault="00E217A0" w:rsidP="0005725B">
      <w:pPr>
        <w:ind w:firstLine="708"/>
        <w:jc w:val="both"/>
        <w:rPr>
          <w:rFonts w:cs="TimesNewRomanPS-BoldMT"/>
          <w:b/>
          <w:bCs/>
          <w:sz w:val="28"/>
          <w:szCs w:val="28"/>
        </w:rPr>
      </w:pPr>
    </w:p>
    <w:p w:rsidR="00E217A0" w:rsidRPr="00D702F0" w:rsidRDefault="00E217A0" w:rsidP="0005725B">
      <w:pPr>
        <w:ind w:firstLine="708"/>
        <w:jc w:val="both"/>
        <w:rPr>
          <w:rFonts w:cs="TimesNewRomanPS-BoldMT"/>
          <w:b/>
          <w:bCs/>
          <w:sz w:val="28"/>
          <w:szCs w:val="28"/>
        </w:rPr>
      </w:pPr>
    </w:p>
    <w:p w:rsidR="00405BFA" w:rsidRDefault="00405BFA" w:rsidP="0099276D">
      <w:pPr>
        <w:jc w:val="center"/>
        <w:rPr>
          <w:b/>
          <w:sz w:val="28"/>
          <w:szCs w:val="28"/>
        </w:rPr>
      </w:pPr>
      <w:r w:rsidRPr="00405BFA">
        <w:rPr>
          <w:b/>
          <w:sz w:val="28"/>
          <w:szCs w:val="28"/>
        </w:rPr>
        <w:lastRenderedPageBreak/>
        <w:t>3.3</w:t>
      </w:r>
      <w:bookmarkStart w:id="0" w:name="__RefHeading___Toc39846314011"/>
      <w:r w:rsidRPr="00405BFA">
        <w:rPr>
          <w:b/>
          <w:sz w:val="28"/>
          <w:szCs w:val="28"/>
        </w:rPr>
        <w:t>.</w:t>
      </w:r>
      <w:bookmarkEnd w:id="0"/>
      <w:r w:rsidRPr="00405BFA">
        <w:rPr>
          <w:b/>
          <w:sz w:val="28"/>
          <w:szCs w:val="28"/>
        </w:rPr>
        <w:t xml:space="preserve"> Характеристика функционирования и показатели работы транспортной инфраструктуры по видам транспорта</w:t>
      </w:r>
    </w:p>
    <w:p w:rsidR="00E217A0" w:rsidRPr="00405BFA" w:rsidRDefault="00E217A0" w:rsidP="0099276D">
      <w:pPr>
        <w:jc w:val="center"/>
        <w:rPr>
          <w:b/>
          <w:sz w:val="28"/>
          <w:szCs w:val="28"/>
        </w:rPr>
      </w:pPr>
    </w:p>
    <w:p w:rsidR="008A6916" w:rsidRDefault="00EE71AF" w:rsidP="0005725B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E71AF">
        <w:rPr>
          <w:sz w:val="28"/>
          <w:szCs w:val="28"/>
        </w:rPr>
        <w:t>Выгодное географическое и транспортно-транзитное положение района определяет инвестиционную привлекательность территории. Ярославский МР расположен вдоль важного внутреннего водного пути – р. Волга (Горьковское водохранилища), автомобильных и железнодорожных путей сообщения:</w:t>
      </w:r>
    </w:p>
    <w:p w:rsidR="00EE71AF" w:rsidRPr="00EE71AF" w:rsidRDefault="00EE71AF" w:rsidP="0005725B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E71AF">
        <w:rPr>
          <w:sz w:val="28"/>
          <w:szCs w:val="28"/>
        </w:rPr>
        <w:t xml:space="preserve">Протяженность внутренних водных путей – </w:t>
      </w:r>
      <w:smartTag w:uri="urn:schemas-microsoft-com:office:smarttags" w:element="metricconverter">
        <w:smartTagPr>
          <w:attr w:name="ProductID" w:val="27 км"/>
        </w:smartTagPr>
        <w:r w:rsidRPr="00EE71AF">
          <w:rPr>
            <w:sz w:val="28"/>
            <w:szCs w:val="28"/>
          </w:rPr>
          <w:t>27 км</w:t>
        </w:r>
      </w:smartTag>
      <w:r w:rsidRPr="00EE71AF">
        <w:rPr>
          <w:sz w:val="28"/>
          <w:szCs w:val="28"/>
        </w:rPr>
        <w:t>; речной</w:t>
      </w:r>
      <w:r w:rsidR="00F016FE">
        <w:rPr>
          <w:sz w:val="28"/>
          <w:szCs w:val="28"/>
        </w:rPr>
        <w:t xml:space="preserve"> порт расположен в г. Ярославль.</w:t>
      </w:r>
    </w:p>
    <w:p w:rsidR="00F016FE" w:rsidRDefault="00F016FE" w:rsidP="0005725B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7210F">
        <w:rPr>
          <w:sz w:val="28"/>
          <w:szCs w:val="28"/>
        </w:rPr>
        <w:t>Протяженность автомобильных дорог общего пользования –</w:t>
      </w:r>
      <w:r w:rsidR="0067210F">
        <w:rPr>
          <w:sz w:val="28"/>
          <w:szCs w:val="28"/>
        </w:rPr>
        <w:t xml:space="preserve"> 1382,7  </w:t>
      </w:r>
      <w:r w:rsidRPr="0067210F">
        <w:rPr>
          <w:sz w:val="28"/>
          <w:szCs w:val="28"/>
        </w:rPr>
        <w:t>км, из</w:t>
      </w:r>
      <w:r w:rsidR="00BC0A0A">
        <w:rPr>
          <w:sz w:val="28"/>
          <w:szCs w:val="28"/>
        </w:rPr>
        <w:t xml:space="preserve"> них областного значения – </w:t>
      </w:r>
      <w:smartTag w:uri="urn:schemas-microsoft-com:office:smarttags" w:element="metricconverter">
        <w:smartTagPr>
          <w:attr w:name="ProductID" w:val="546,5 км"/>
        </w:smartTagPr>
        <w:r w:rsidR="00BC0A0A">
          <w:rPr>
            <w:sz w:val="28"/>
            <w:szCs w:val="28"/>
          </w:rPr>
          <w:t>546,5</w:t>
        </w:r>
        <w:r w:rsidRPr="0067210F">
          <w:rPr>
            <w:sz w:val="28"/>
            <w:szCs w:val="28"/>
          </w:rPr>
          <w:t xml:space="preserve"> км</w:t>
        </w:r>
      </w:smartTag>
      <w:r w:rsidRPr="0067210F">
        <w:rPr>
          <w:sz w:val="28"/>
          <w:szCs w:val="28"/>
        </w:rPr>
        <w:t xml:space="preserve"> и местного значения –</w:t>
      </w:r>
      <w:r w:rsidR="00C03AC6">
        <w:rPr>
          <w:sz w:val="28"/>
          <w:szCs w:val="28"/>
        </w:rPr>
        <w:t xml:space="preserve">836,2 км, в том числе </w:t>
      </w:r>
      <w:r w:rsidR="00A91D60">
        <w:rPr>
          <w:sz w:val="28"/>
          <w:szCs w:val="28"/>
        </w:rPr>
        <w:t>авто</w:t>
      </w:r>
      <w:r w:rsidR="00C03AC6">
        <w:rPr>
          <w:sz w:val="28"/>
          <w:szCs w:val="28"/>
        </w:rPr>
        <w:t xml:space="preserve">дорог, находящихся в муниципальной собственности ЯМР – </w:t>
      </w:r>
      <w:r w:rsidR="004F5167">
        <w:rPr>
          <w:sz w:val="28"/>
          <w:szCs w:val="28"/>
        </w:rPr>
        <w:t xml:space="preserve">                  </w:t>
      </w:r>
      <w:smartTag w:uri="urn:schemas-microsoft-com:office:smarttags" w:element="metricconverter">
        <w:smartTagPr>
          <w:attr w:name="ProductID" w:val="333,5 км"/>
        </w:smartTagPr>
        <w:r w:rsidR="00C03AC6">
          <w:rPr>
            <w:sz w:val="28"/>
            <w:szCs w:val="28"/>
          </w:rPr>
          <w:t>333,5 км</w:t>
        </w:r>
      </w:smartTag>
      <w:r w:rsidR="00C03AC6">
        <w:rPr>
          <w:sz w:val="28"/>
          <w:szCs w:val="28"/>
        </w:rPr>
        <w:t>, дорог поселений – 502</w:t>
      </w:r>
      <w:r w:rsidR="00F65D6A">
        <w:rPr>
          <w:sz w:val="28"/>
          <w:szCs w:val="28"/>
        </w:rPr>
        <w:t>,</w:t>
      </w:r>
      <w:r w:rsidR="00C03AC6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7 км"/>
        </w:smartTagPr>
        <w:r w:rsidR="00C03AC6">
          <w:rPr>
            <w:sz w:val="28"/>
            <w:szCs w:val="28"/>
          </w:rPr>
          <w:t>7 км</w:t>
        </w:r>
      </w:smartTag>
      <w:r w:rsidR="00C03AC6">
        <w:rPr>
          <w:sz w:val="28"/>
          <w:szCs w:val="28"/>
        </w:rPr>
        <w:t xml:space="preserve">. </w:t>
      </w:r>
      <w:r w:rsidRPr="0067210F">
        <w:rPr>
          <w:sz w:val="28"/>
          <w:szCs w:val="28"/>
        </w:rPr>
        <w:t xml:space="preserve"> Из общего числа автодорог общего пользова</w:t>
      </w:r>
      <w:r w:rsidR="00622CBC">
        <w:rPr>
          <w:sz w:val="28"/>
          <w:szCs w:val="28"/>
        </w:rPr>
        <w:t xml:space="preserve">ния имеют твердое покрытие 847,2 </w:t>
      </w:r>
      <w:r w:rsidR="00752EBC">
        <w:rPr>
          <w:sz w:val="28"/>
          <w:szCs w:val="28"/>
        </w:rPr>
        <w:t xml:space="preserve"> </w:t>
      </w:r>
      <w:r w:rsidRPr="0067210F">
        <w:rPr>
          <w:sz w:val="28"/>
          <w:szCs w:val="28"/>
        </w:rPr>
        <w:t xml:space="preserve"> км (</w:t>
      </w:r>
      <w:r w:rsidR="00975217">
        <w:rPr>
          <w:sz w:val="28"/>
          <w:szCs w:val="28"/>
        </w:rPr>
        <w:t xml:space="preserve">61,3 </w:t>
      </w:r>
      <w:r w:rsidR="00F555B2">
        <w:rPr>
          <w:sz w:val="28"/>
          <w:szCs w:val="28"/>
        </w:rPr>
        <w:t>%) автодорог.</w:t>
      </w:r>
    </w:p>
    <w:p w:rsidR="009D2A7B" w:rsidRPr="009D2A7B" w:rsidRDefault="009D2A7B" w:rsidP="0005725B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2A7B">
        <w:rPr>
          <w:sz w:val="28"/>
          <w:szCs w:val="28"/>
        </w:rPr>
        <w:t>По территории района проходят такие важные автомобильные связи, как: федеральная автомагистраль М8 «Холмогоры» Москва – Ярославль – Архангельск, Ярославль – Кострома, Ярославль – Любим, Ярославль – Гаврилов-Ям – Иваново, Гаврилов-Ям – Курба – Тутаев, Ярославль – Большое Село – Углич (Мышкин), Ярославль – Тутаев – Рыбинск, Ярославль – Тутаев (левый берег) – Рыбинск.</w:t>
      </w:r>
    </w:p>
    <w:p w:rsidR="009D2A7B" w:rsidRPr="009D2A7B" w:rsidRDefault="009D2A7B" w:rsidP="0005725B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2A7B">
        <w:rPr>
          <w:sz w:val="28"/>
          <w:szCs w:val="28"/>
        </w:rPr>
        <w:t>По территории района проходит железные дорог: Москва – Ярославль – Архангельск (Воркута), Нижний Новгород – Иваново (Кострома) – Ярославль – Рыбинск – Бологое – Санкт-Петербург.</w:t>
      </w:r>
    </w:p>
    <w:p w:rsidR="009D2A7B" w:rsidRDefault="009D2A7B" w:rsidP="0005725B">
      <w:pPr>
        <w:ind w:left="-142" w:firstLine="709"/>
        <w:jc w:val="both"/>
        <w:rPr>
          <w:sz w:val="28"/>
          <w:szCs w:val="28"/>
        </w:rPr>
      </w:pPr>
      <w:r w:rsidRPr="009D2A7B">
        <w:rPr>
          <w:sz w:val="28"/>
          <w:szCs w:val="28"/>
        </w:rPr>
        <w:t>На территории района расположено 3 аэропорта и взлетно-посадочных площадки: в Заволжском СП (район д. Левцово) ОАО «Авиация Ярославля» (легкомоторная авиация и вертолеты); в Туношенском СП (район пос. Туношна – городок 26) ОАО «Аэропорт Туношна» (авиация среднего класса); в Ивняковском СП (район пос. Карачиха) аэродром «РОСТО».</w:t>
      </w:r>
    </w:p>
    <w:p w:rsidR="0005725B" w:rsidRDefault="0005725B" w:rsidP="0005725B">
      <w:pPr>
        <w:tabs>
          <w:tab w:val="left" w:pos="152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70875" w:rsidRPr="001C5EE6" w:rsidRDefault="0005725B" w:rsidP="0099276D">
      <w:pPr>
        <w:tabs>
          <w:tab w:val="left" w:pos="15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C5EE6">
        <w:rPr>
          <w:b/>
          <w:sz w:val="28"/>
          <w:szCs w:val="28"/>
        </w:rPr>
        <w:t>3.4. Перспективы развития  транспортной инфраструктуры</w:t>
      </w:r>
    </w:p>
    <w:p w:rsidR="001C5EE6" w:rsidRDefault="001C5EE6" w:rsidP="0005725B">
      <w:pPr>
        <w:jc w:val="both"/>
      </w:pPr>
    </w:p>
    <w:p w:rsidR="001C5EE6" w:rsidRPr="001C5EE6" w:rsidRDefault="001C5EE6" w:rsidP="0005725B">
      <w:pPr>
        <w:ind w:firstLine="567"/>
        <w:jc w:val="both"/>
        <w:rPr>
          <w:sz w:val="28"/>
          <w:szCs w:val="28"/>
        </w:rPr>
      </w:pPr>
      <w:r w:rsidRPr="001C5EE6">
        <w:rPr>
          <w:sz w:val="28"/>
          <w:szCs w:val="28"/>
        </w:rPr>
        <w:t xml:space="preserve">Перспективы развития транспортной инфраструктуры связаны </w:t>
      </w:r>
      <w:r w:rsidR="004F5167">
        <w:rPr>
          <w:sz w:val="28"/>
          <w:szCs w:val="28"/>
        </w:rPr>
        <w:t xml:space="preserve">                       </w:t>
      </w:r>
      <w:r w:rsidRPr="001C5EE6">
        <w:rPr>
          <w:sz w:val="28"/>
          <w:szCs w:val="28"/>
        </w:rPr>
        <w:t xml:space="preserve">с реализацией, с одной стороны, транзитных функций транспорта (автомобильный, водный,  железнодорожный) через территорию района; </w:t>
      </w:r>
      <w:r w:rsidR="004F5167">
        <w:rPr>
          <w:sz w:val="28"/>
          <w:szCs w:val="28"/>
        </w:rPr>
        <w:t xml:space="preserve">               </w:t>
      </w:r>
      <w:r w:rsidRPr="001C5EE6">
        <w:rPr>
          <w:sz w:val="28"/>
          <w:szCs w:val="28"/>
        </w:rPr>
        <w:t>с активизацией функций воздушного транспорта, во-вторых; с усилением, наконец, функций внутриобластных и внутрирайонных автомобильных связей в целях  более полного использования потенциала территории: системы расселения и развития новых рекреационных зон.</w:t>
      </w:r>
    </w:p>
    <w:p w:rsidR="001C5EE6" w:rsidRPr="001C5EE6" w:rsidRDefault="001C5EE6" w:rsidP="0005725B">
      <w:pPr>
        <w:ind w:firstLine="567"/>
        <w:jc w:val="both"/>
        <w:rPr>
          <w:sz w:val="28"/>
          <w:szCs w:val="28"/>
        </w:rPr>
      </w:pPr>
      <w:r w:rsidRPr="001C5EE6">
        <w:rPr>
          <w:sz w:val="28"/>
          <w:szCs w:val="28"/>
        </w:rPr>
        <w:t xml:space="preserve">Принципиальных территориально-планировочных изменений структуры водных, воздушного и железнодорожного транспорта в Ярославском МР </w:t>
      </w:r>
      <w:r w:rsidR="004F5167">
        <w:rPr>
          <w:sz w:val="28"/>
          <w:szCs w:val="28"/>
        </w:rPr>
        <w:t xml:space="preserve">               </w:t>
      </w:r>
      <w:r w:rsidRPr="001C5EE6">
        <w:rPr>
          <w:sz w:val="28"/>
          <w:szCs w:val="28"/>
        </w:rPr>
        <w:t>в перспективе развития не претерпит.</w:t>
      </w:r>
    </w:p>
    <w:p w:rsidR="001C5EE6" w:rsidRPr="001C5EE6" w:rsidRDefault="001C5EE6" w:rsidP="0005725B">
      <w:pPr>
        <w:ind w:firstLine="567"/>
        <w:jc w:val="both"/>
        <w:rPr>
          <w:sz w:val="28"/>
          <w:szCs w:val="28"/>
        </w:rPr>
      </w:pPr>
      <w:r w:rsidRPr="001C5EE6">
        <w:rPr>
          <w:sz w:val="28"/>
          <w:szCs w:val="28"/>
        </w:rPr>
        <w:t>Сохраняется структура</w:t>
      </w:r>
      <w:r w:rsidRPr="00AE080B">
        <w:rPr>
          <w:sz w:val="28"/>
          <w:szCs w:val="28"/>
        </w:rPr>
        <w:t xml:space="preserve"> водного</w:t>
      </w:r>
      <w:r w:rsidRPr="001C5EE6">
        <w:rPr>
          <w:sz w:val="28"/>
          <w:szCs w:val="28"/>
        </w:rPr>
        <w:t xml:space="preserve"> речного (пригородного) транспорта по </w:t>
      </w:r>
      <w:r w:rsidR="004F5167">
        <w:rPr>
          <w:sz w:val="28"/>
          <w:szCs w:val="28"/>
        </w:rPr>
        <w:t xml:space="preserve">   </w:t>
      </w:r>
      <w:r w:rsidRPr="001C5EE6">
        <w:rPr>
          <w:sz w:val="28"/>
          <w:szCs w:val="28"/>
        </w:rPr>
        <w:t>р. Волга.</w:t>
      </w:r>
    </w:p>
    <w:p w:rsidR="001C5EE6" w:rsidRPr="001C5EE6" w:rsidRDefault="001C5EE6" w:rsidP="0005725B">
      <w:pPr>
        <w:ind w:firstLine="567"/>
        <w:jc w:val="both"/>
        <w:rPr>
          <w:sz w:val="28"/>
          <w:szCs w:val="28"/>
        </w:rPr>
      </w:pPr>
      <w:r w:rsidRPr="001C5EE6">
        <w:rPr>
          <w:sz w:val="28"/>
          <w:szCs w:val="28"/>
        </w:rPr>
        <w:lastRenderedPageBreak/>
        <w:t xml:space="preserve">Сохраняется и развивается в структуре воздушного транспорта </w:t>
      </w:r>
      <w:r w:rsidR="004F5167">
        <w:rPr>
          <w:sz w:val="28"/>
          <w:szCs w:val="28"/>
        </w:rPr>
        <w:t xml:space="preserve">               </w:t>
      </w:r>
      <w:r w:rsidRPr="001C5EE6">
        <w:rPr>
          <w:sz w:val="28"/>
          <w:szCs w:val="28"/>
        </w:rPr>
        <w:t>ОАО «Аэропорт Туношна» (Туношенское СП), аэродром ОАО «Авиация Ярославля» (район д. Левцово в Заволжском СП), аэродром РОСТО (район пос. Карачиха в Ивняковском СП).</w:t>
      </w:r>
    </w:p>
    <w:p w:rsidR="001C5EE6" w:rsidRPr="001C5EE6" w:rsidRDefault="001C5EE6" w:rsidP="0005725B">
      <w:pPr>
        <w:ind w:firstLine="567"/>
        <w:jc w:val="both"/>
        <w:rPr>
          <w:sz w:val="28"/>
          <w:szCs w:val="28"/>
        </w:rPr>
      </w:pPr>
      <w:r w:rsidRPr="001C5EE6">
        <w:rPr>
          <w:sz w:val="28"/>
          <w:szCs w:val="28"/>
        </w:rPr>
        <w:t>В сохраняющейся структуре</w:t>
      </w:r>
      <w:r w:rsidRPr="00AE080B">
        <w:rPr>
          <w:sz w:val="28"/>
          <w:szCs w:val="28"/>
        </w:rPr>
        <w:t xml:space="preserve"> железнодорожного</w:t>
      </w:r>
      <w:r w:rsidRPr="001C5EE6">
        <w:rPr>
          <w:sz w:val="28"/>
          <w:szCs w:val="28"/>
        </w:rPr>
        <w:t xml:space="preserve"> транспорта планируется на расчетный срок строительство второго железнодорожного пути </w:t>
      </w:r>
      <w:r w:rsidR="004F5167">
        <w:rPr>
          <w:sz w:val="28"/>
          <w:szCs w:val="28"/>
        </w:rPr>
        <w:t xml:space="preserve">                       </w:t>
      </w:r>
      <w:r w:rsidRPr="001C5EE6">
        <w:rPr>
          <w:sz w:val="28"/>
          <w:szCs w:val="28"/>
        </w:rPr>
        <w:t>и электрификация железной дороги на участке Ярославль – Рыбинск</w:t>
      </w:r>
      <w:r w:rsidR="004F5167">
        <w:rPr>
          <w:sz w:val="28"/>
          <w:szCs w:val="28"/>
        </w:rPr>
        <w:t xml:space="preserve">                    </w:t>
      </w:r>
      <w:r w:rsidRPr="001C5EE6">
        <w:rPr>
          <w:sz w:val="28"/>
          <w:szCs w:val="28"/>
        </w:rPr>
        <w:t xml:space="preserve"> с реконструкцией станции Тенино.</w:t>
      </w:r>
    </w:p>
    <w:p w:rsidR="00261704" w:rsidRPr="00261704" w:rsidRDefault="00261704" w:rsidP="0005725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61704">
        <w:rPr>
          <w:sz w:val="28"/>
          <w:szCs w:val="28"/>
        </w:rPr>
        <w:t>В соответствии со "Схемой территориального планирования Ярославской области. Актуализированная редакция" (</w:t>
      </w:r>
      <w:smartTag w:uri="urn:schemas-microsoft-com:office:smarttags" w:element="metricconverter">
        <w:smartTagPr>
          <w:attr w:name="ProductID" w:val="2014 г"/>
        </w:smartTagPr>
        <w:r w:rsidRPr="00261704">
          <w:rPr>
            <w:sz w:val="28"/>
            <w:szCs w:val="28"/>
          </w:rPr>
          <w:t>2014 г</w:t>
        </w:r>
      </w:smartTag>
      <w:r w:rsidRPr="00261704">
        <w:rPr>
          <w:sz w:val="28"/>
          <w:szCs w:val="28"/>
        </w:rPr>
        <w:t xml:space="preserve">.) </w:t>
      </w:r>
      <w:r w:rsidR="004F5167">
        <w:rPr>
          <w:sz w:val="28"/>
          <w:szCs w:val="28"/>
        </w:rPr>
        <w:t xml:space="preserve">                              </w:t>
      </w:r>
      <w:r w:rsidRPr="00261704">
        <w:rPr>
          <w:sz w:val="28"/>
          <w:szCs w:val="28"/>
        </w:rPr>
        <w:t>в мероприятиях по комплексному развитию и размещению основных объектов транспортной инфраструктуры на территории ЯМР планируется осуществить следующее:</w:t>
      </w:r>
    </w:p>
    <w:p w:rsidR="001C5EE6" w:rsidRPr="00261704" w:rsidRDefault="001C5EE6" w:rsidP="0005725B">
      <w:pPr>
        <w:ind w:firstLine="567"/>
        <w:jc w:val="both"/>
        <w:rPr>
          <w:b/>
          <w:sz w:val="28"/>
          <w:szCs w:val="28"/>
        </w:rPr>
      </w:pPr>
    </w:p>
    <w:p w:rsidR="00261704" w:rsidRDefault="00261704" w:rsidP="0099276D">
      <w:pPr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540CD">
        <w:rPr>
          <w:sz w:val="28"/>
          <w:szCs w:val="28"/>
        </w:rPr>
        <w:t>Объекты  федерального значения:</w:t>
      </w:r>
    </w:p>
    <w:p w:rsidR="0099276D" w:rsidRPr="00A540CD" w:rsidRDefault="0099276D" w:rsidP="0099276D">
      <w:pPr>
        <w:widowControl w:val="0"/>
        <w:autoSpaceDE w:val="0"/>
        <w:autoSpaceDN w:val="0"/>
        <w:adjustRightInd w:val="0"/>
        <w:ind w:left="1428"/>
        <w:jc w:val="both"/>
        <w:rPr>
          <w:sz w:val="28"/>
          <w:szCs w:val="28"/>
        </w:rPr>
      </w:pPr>
    </w:p>
    <w:p w:rsidR="00261704" w:rsidRPr="00A540CD" w:rsidRDefault="00261704" w:rsidP="0005725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540CD">
        <w:rPr>
          <w:sz w:val="28"/>
          <w:szCs w:val="28"/>
        </w:rPr>
        <w:t>•</w:t>
      </w:r>
      <w:r w:rsidRPr="00A540CD">
        <w:rPr>
          <w:sz w:val="28"/>
          <w:szCs w:val="28"/>
        </w:rPr>
        <w:tab/>
        <w:t xml:space="preserve">учет строительства, реконструкции и капитального ремонта автодороги федерального значения М-8 "Холмогоры" (Москва-Ярославль-Вологда-Архангельск) в границах ЯО (ЯМР) вместе с искусственными сооружениями (путепроводами и др.), а также подъездом к г. Костроме (различная техническая категория -I, II, III), с обходом г. Ярославля </w:t>
      </w:r>
      <w:r w:rsidR="004F5167">
        <w:rPr>
          <w:sz w:val="28"/>
          <w:szCs w:val="28"/>
        </w:rPr>
        <w:t xml:space="preserve">                        </w:t>
      </w:r>
      <w:r w:rsidRPr="00A540CD">
        <w:rPr>
          <w:sz w:val="28"/>
          <w:szCs w:val="28"/>
        </w:rPr>
        <w:t>и с. Туношна (территория Карабихского и Туношенского сельских поселений)</w:t>
      </w:r>
    </w:p>
    <w:p w:rsidR="00261704" w:rsidRPr="00A540CD" w:rsidRDefault="00261704" w:rsidP="0005725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61704" w:rsidRDefault="00261704" w:rsidP="0099276D">
      <w:pPr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540CD">
        <w:rPr>
          <w:sz w:val="28"/>
          <w:szCs w:val="28"/>
        </w:rPr>
        <w:t>Объекты регионального значения:</w:t>
      </w:r>
    </w:p>
    <w:p w:rsidR="0099276D" w:rsidRPr="00A540CD" w:rsidRDefault="0099276D" w:rsidP="0099276D">
      <w:pPr>
        <w:widowControl w:val="0"/>
        <w:autoSpaceDE w:val="0"/>
        <w:autoSpaceDN w:val="0"/>
        <w:adjustRightInd w:val="0"/>
        <w:ind w:left="1428"/>
        <w:jc w:val="both"/>
        <w:rPr>
          <w:sz w:val="28"/>
          <w:szCs w:val="28"/>
        </w:rPr>
      </w:pPr>
    </w:p>
    <w:p w:rsidR="00261704" w:rsidRPr="00A540CD" w:rsidRDefault="00261704" w:rsidP="0005725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540CD">
        <w:rPr>
          <w:sz w:val="28"/>
          <w:szCs w:val="28"/>
        </w:rPr>
        <w:t>•</w:t>
      </w:r>
      <w:r w:rsidRPr="00A540CD">
        <w:rPr>
          <w:sz w:val="28"/>
          <w:szCs w:val="28"/>
        </w:rPr>
        <w:tab/>
        <w:t xml:space="preserve">строительство юго-восточного обхода г. Ярославля </w:t>
      </w:r>
      <w:r w:rsidR="004F5167">
        <w:rPr>
          <w:sz w:val="28"/>
          <w:szCs w:val="28"/>
        </w:rPr>
        <w:t xml:space="preserve">                              </w:t>
      </w:r>
      <w:r w:rsidRPr="00A540CD">
        <w:rPr>
          <w:sz w:val="28"/>
          <w:szCs w:val="28"/>
        </w:rPr>
        <w:t xml:space="preserve">с автодорожным мостом через р. Волга в т. ч. по территории Заволжского </w:t>
      </w:r>
      <w:r w:rsidR="004F5167">
        <w:rPr>
          <w:sz w:val="28"/>
          <w:szCs w:val="28"/>
        </w:rPr>
        <w:t xml:space="preserve">              </w:t>
      </w:r>
      <w:r w:rsidRPr="00A540CD">
        <w:rPr>
          <w:sz w:val="28"/>
          <w:szCs w:val="28"/>
        </w:rPr>
        <w:t>и Кузнечихинского сельских поселений (</w:t>
      </w:r>
      <w:smartTag w:uri="urn:schemas-microsoft-com:office:smarttags" w:element="metricconverter">
        <w:smartTagPr>
          <w:attr w:name="ProductID" w:val="9,8 км"/>
        </w:smartTagPr>
        <w:r w:rsidRPr="00A540CD">
          <w:rPr>
            <w:sz w:val="28"/>
            <w:szCs w:val="28"/>
          </w:rPr>
          <w:t>9,8 км</w:t>
        </w:r>
      </w:smartTag>
      <w:r w:rsidRPr="00A540CD">
        <w:rPr>
          <w:sz w:val="28"/>
          <w:szCs w:val="28"/>
        </w:rPr>
        <w:t>, I техническая категория);</w:t>
      </w:r>
    </w:p>
    <w:p w:rsidR="00261704" w:rsidRPr="00A540CD" w:rsidRDefault="00261704" w:rsidP="0005725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540CD">
        <w:rPr>
          <w:sz w:val="28"/>
          <w:szCs w:val="28"/>
        </w:rPr>
        <w:t>•</w:t>
      </w:r>
      <w:r w:rsidRPr="00A540CD">
        <w:rPr>
          <w:sz w:val="28"/>
          <w:szCs w:val="28"/>
        </w:rPr>
        <w:tab/>
        <w:t xml:space="preserve">реконструкция автодороги Р-151 сообщением Ярославль-Рыбинск, в т. ч. по территории Некрасовского СП (общая протяженность </w:t>
      </w:r>
      <w:smartTag w:uri="urn:schemas-microsoft-com:office:smarttags" w:element="metricconverter">
        <w:smartTagPr>
          <w:attr w:name="ProductID" w:val="55,35 км"/>
        </w:smartTagPr>
        <w:r w:rsidRPr="00A540CD">
          <w:rPr>
            <w:sz w:val="28"/>
            <w:szCs w:val="28"/>
          </w:rPr>
          <w:t>55,35 км</w:t>
        </w:r>
      </w:smartTag>
      <w:r w:rsidRPr="00A540CD">
        <w:rPr>
          <w:sz w:val="28"/>
          <w:szCs w:val="28"/>
        </w:rPr>
        <w:t>, I техническая категория);</w:t>
      </w:r>
    </w:p>
    <w:p w:rsidR="00261704" w:rsidRPr="00A540CD" w:rsidRDefault="00261704" w:rsidP="0005725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540CD">
        <w:rPr>
          <w:sz w:val="28"/>
          <w:szCs w:val="28"/>
        </w:rPr>
        <w:t>•</w:t>
      </w:r>
      <w:r w:rsidRPr="00A540CD">
        <w:rPr>
          <w:sz w:val="28"/>
          <w:szCs w:val="28"/>
        </w:rPr>
        <w:tab/>
        <w:t xml:space="preserve">реконструкция автодороги сообщением Ярославль-Большое Село-Углич, в т. ч. по территории Ивняковского СП (общая протяженность </w:t>
      </w:r>
      <w:smartTag w:uri="urn:schemas-microsoft-com:office:smarttags" w:element="metricconverter">
        <w:smartTagPr>
          <w:attr w:name="ProductID" w:val="97,5 км"/>
        </w:smartTagPr>
        <w:r w:rsidRPr="00A540CD">
          <w:rPr>
            <w:sz w:val="28"/>
            <w:szCs w:val="28"/>
          </w:rPr>
          <w:t>97,5 км</w:t>
        </w:r>
      </w:smartTag>
      <w:r w:rsidRPr="00A540CD">
        <w:rPr>
          <w:sz w:val="28"/>
          <w:szCs w:val="28"/>
        </w:rPr>
        <w:t>, III техническая категория);</w:t>
      </w:r>
    </w:p>
    <w:p w:rsidR="00261704" w:rsidRPr="00A540CD" w:rsidRDefault="00261704" w:rsidP="0005725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540CD">
        <w:rPr>
          <w:sz w:val="28"/>
          <w:szCs w:val="28"/>
        </w:rPr>
        <w:t>•</w:t>
      </w:r>
      <w:r w:rsidRPr="00A540CD">
        <w:rPr>
          <w:sz w:val="28"/>
          <w:szCs w:val="28"/>
        </w:rPr>
        <w:tab/>
        <w:t xml:space="preserve">реконструкция автодороги сообщением Ярославль-Любим, </w:t>
      </w:r>
      <w:r w:rsidR="004F5167">
        <w:rPr>
          <w:sz w:val="28"/>
          <w:szCs w:val="28"/>
        </w:rPr>
        <w:t xml:space="preserve">              </w:t>
      </w:r>
      <w:r w:rsidRPr="00A540CD">
        <w:rPr>
          <w:sz w:val="28"/>
          <w:szCs w:val="28"/>
        </w:rPr>
        <w:t xml:space="preserve">в т. ч. по территории Заволжского СП (общая протяженность </w:t>
      </w:r>
      <w:smartTag w:uri="urn:schemas-microsoft-com:office:smarttags" w:element="metricconverter">
        <w:smartTagPr>
          <w:attr w:name="ProductID" w:val="100,2 км"/>
        </w:smartTagPr>
        <w:r w:rsidRPr="00A540CD">
          <w:rPr>
            <w:sz w:val="28"/>
            <w:szCs w:val="28"/>
          </w:rPr>
          <w:t>100,2 км</w:t>
        </w:r>
      </w:smartTag>
      <w:r w:rsidRPr="00A540CD">
        <w:rPr>
          <w:sz w:val="28"/>
          <w:szCs w:val="28"/>
        </w:rPr>
        <w:t>,</w:t>
      </w:r>
      <w:r w:rsidR="004F5167">
        <w:rPr>
          <w:sz w:val="28"/>
          <w:szCs w:val="28"/>
        </w:rPr>
        <w:t xml:space="preserve">                </w:t>
      </w:r>
      <w:r w:rsidRPr="00A540CD">
        <w:rPr>
          <w:sz w:val="28"/>
          <w:szCs w:val="28"/>
        </w:rPr>
        <w:t xml:space="preserve"> II техническая категория);</w:t>
      </w:r>
    </w:p>
    <w:p w:rsidR="00261704" w:rsidRPr="00A540CD" w:rsidRDefault="00261704" w:rsidP="0005725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540CD">
        <w:rPr>
          <w:sz w:val="28"/>
          <w:szCs w:val="28"/>
        </w:rPr>
        <w:t>•</w:t>
      </w:r>
      <w:r w:rsidRPr="00A540CD">
        <w:rPr>
          <w:sz w:val="28"/>
          <w:szCs w:val="28"/>
        </w:rPr>
        <w:tab/>
        <w:t xml:space="preserve">реконструкция автодороги сообщением Ярославль-Ширинье-Клементьево-Углич (на участке Ширинье-Клементьево), </w:t>
      </w:r>
      <w:r w:rsidR="004F5167">
        <w:rPr>
          <w:sz w:val="28"/>
          <w:szCs w:val="28"/>
        </w:rPr>
        <w:t xml:space="preserve">                                        </w:t>
      </w:r>
      <w:r w:rsidRPr="00A540CD">
        <w:rPr>
          <w:sz w:val="28"/>
          <w:szCs w:val="28"/>
        </w:rPr>
        <w:t xml:space="preserve">в т. ч. по территории Курбского СП (общая протяженность </w:t>
      </w:r>
      <w:smartTag w:uri="urn:schemas-microsoft-com:office:smarttags" w:element="metricconverter">
        <w:smartTagPr>
          <w:attr w:name="ProductID" w:val="33,9 км"/>
        </w:smartTagPr>
        <w:r w:rsidRPr="00A540CD">
          <w:rPr>
            <w:sz w:val="28"/>
            <w:szCs w:val="28"/>
          </w:rPr>
          <w:t>33,9 км</w:t>
        </w:r>
      </w:smartTag>
      <w:r w:rsidRPr="00A540CD">
        <w:rPr>
          <w:sz w:val="28"/>
          <w:szCs w:val="28"/>
        </w:rPr>
        <w:t xml:space="preserve">, </w:t>
      </w:r>
      <w:r w:rsidR="004F5167">
        <w:rPr>
          <w:sz w:val="28"/>
          <w:szCs w:val="28"/>
        </w:rPr>
        <w:t xml:space="preserve">                      </w:t>
      </w:r>
      <w:r w:rsidRPr="00A540CD">
        <w:rPr>
          <w:sz w:val="28"/>
          <w:szCs w:val="28"/>
        </w:rPr>
        <w:t>II техническая категория);</w:t>
      </w:r>
    </w:p>
    <w:p w:rsidR="00261704" w:rsidRPr="00A540CD" w:rsidRDefault="00261704" w:rsidP="0005725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540CD">
        <w:rPr>
          <w:sz w:val="28"/>
          <w:szCs w:val="28"/>
        </w:rPr>
        <w:t>•</w:t>
      </w:r>
      <w:r w:rsidRPr="00A540CD">
        <w:rPr>
          <w:sz w:val="28"/>
          <w:szCs w:val="28"/>
        </w:rPr>
        <w:tab/>
        <w:t>реконструкция автодороги сообщением Ярославль-Ширинье,</w:t>
      </w:r>
      <w:r w:rsidR="004F5167">
        <w:rPr>
          <w:sz w:val="28"/>
          <w:szCs w:val="28"/>
        </w:rPr>
        <w:t xml:space="preserve">            </w:t>
      </w:r>
      <w:r w:rsidRPr="00A540CD">
        <w:rPr>
          <w:sz w:val="28"/>
          <w:szCs w:val="28"/>
        </w:rPr>
        <w:t xml:space="preserve">в т. ч. по территории Ивняковского и Курбского сельских поселений (общая протяженность </w:t>
      </w:r>
      <w:smartTag w:uri="urn:schemas-microsoft-com:office:smarttags" w:element="metricconverter">
        <w:smartTagPr>
          <w:attr w:name="ProductID" w:val="26,9 км"/>
        </w:smartTagPr>
        <w:r w:rsidRPr="00A540CD">
          <w:rPr>
            <w:sz w:val="28"/>
            <w:szCs w:val="28"/>
          </w:rPr>
          <w:t>26,9 км</w:t>
        </w:r>
      </w:smartTag>
      <w:r w:rsidRPr="00A540CD">
        <w:rPr>
          <w:sz w:val="28"/>
          <w:szCs w:val="28"/>
        </w:rPr>
        <w:t>, II техническая категория);</w:t>
      </w:r>
    </w:p>
    <w:p w:rsidR="00261704" w:rsidRPr="00A540CD" w:rsidRDefault="00261704" w:rsidP="0005725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540CD">
        <w:rPr>
          <w:sz w:val="28"/>
          <w:szCs w:val="28"/>
        </w:rPr>
        <w:lastRenderedPageBreak/>
        <w:t>•</w:t>
      </w:r>
      <w:r w:rsidRPr="00A540CD">
        <w:rPr>
          <w:sz w:val="28"/>
          <w:szCs w:val="28"/>
        </w:rPr>
        <w:tab/>
        <w:t xml:space="preserve">реконструкция автодороги сообщением Ярославль-Заячий Холм-автодорога "Иваново-Писцово-Гаврилов-Ям-Ярославль", </w:t>
      </w:r>
      <w:r w:rsidR="004F5167">
        <w:rPr>
          <w:sz w:val="28"/>
          <w:szCs w:val="28"/>
        </w:rPr>
        <w:t xml:space="preserve">                                 </w:t>
      </w:r>
      <w:r w:rsidRPr="00A540CD">
        <w:rPr>
          <w:sz w:val="28"/>
          <w:szCs w:val="28"/>
        </w:rPr>
        <w:t xml:space="preserve">в т. ч. по территории Карабихского СП (общая протяженность </w:t>
      </w:r>
      <w:smartTag w:uri="urn:schemas-microsoft-com:office:smarttags" w:element="metricconverter">
        <w:smartTagPr>
          <w:attr w:name="ProductID" w:val="33,7 км"/>
        </w:smartTagPr>
        <w:r w:rsidRPr="00A540CD">
          <w:rPr>
            <w:sz w:val="28"/>
            <w:szCs w:val="28"/>
          </w:rPr>
          <w:t>33,7 км</w:t>
        </w:r>
      </w:smartTag>
      <w:r w:rsidRPr="00A540CD">
        <w:rPr>
          <w:sz w:val="28"/>
          <w:szCs w:val="28"/>
        </w:rPr>
        <w:t>,</w:t>
      </w:r>
      <w:r w:rsidR="004F5167">
        <w:rPr>
          <w:sz w:val="28"/>
          <w:szCs w:val="28"/>
        </w:rPr>
        <w:t xml:space="preserve">               </w:t>
      </w:r>
      <w:r w:rsidRPr="00A540CD">
        <w:rPr>
          <w:sz w:val="28"/>
          <w:szCs w:val="28"/>
        </w:rPr>
        <w:t xml:space="preserve"> II техническая категория);</w:t>
      </w:r>
    </w:p>
    <w:p w:rsidR="00261704" w:rsidRPr="00A540CD" w:rsidRDefault="00261704" w:rsidP="0005725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540CD">
        <w:rPr>
          <w:sz w:val="28"/>
          <w:szCs w:val="28"/>
        </w:rPr>
        <w:t>•</w:t>
      </w:r>
      <w:r w:rsidRPr="00A540CD">
        <w:rPr>
          <w:sz w:val="28"/>
          <w:szCs w:val="28"/>
        </w:rPr>
        <w:tab/>
        <w:t xml:space="preserve">реконструкция автодороги сообщением Ярославль-Шебунино-Красный Профинтерн, в т. ч. по территории Заволжского СП (общая протяженность </w:t>
      </w:r>
      <w:smartTag w:uri="urn:schemas-microsoft-com:office:smarttags" w:element="metricconverter">
        <w:smartTagPr>
          <w:attr w:name="ProductID" w:val="23,7 км"/>
        </w:smartTagPr>
        <w:r w:rsidRPr="00A540CD">
          <w:rPr>
            <w:sz w:val="28"/>
            <w:szCs w:val="28"/>
          </w:rPr>
          <w:t>23,7 км</w:t>
        </w:r>
      </w:smartTag>
      <w:r w:rsidRPr="00A540CD">
        <w:rPr>
          <w:sz w:val="28"/>
          <w:szCs w:val="28"/>
        </w:rPr>
        <w:t>, IV техническая категория);</w:t>
      </w:r>
    </w:p>
    <w:p w:rsidR="00261704" w:rsidRPr="00A540CD" w:rsidRDefault="00261704" w:rsidP="0005725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540CD">
        <w:rPr>
          <w:sz w:val="28"/>
          <w:szCs w:val="28"/>
        </w:rPr>
        <w:t>•</w:t>
      </w:r>
      <w:r w:rsidRPr="00A540CD">
        <w:rPr>
          <w:sz w:val="28"/>
          <w:szCs w:val="28"/>
        </w:rPr>
        <w:tab/>
        <w:t xml:space="preserve">строительство автодороги сообщением Ченцы (Ярославль)-Михайловское по территории Некрасовского СП (общая протяженность </w:t>
      </w:r>
      <w:r w:rsidR="004F5167">
        <w:rPr>
          <w:sz w:val="28"/>
          <w:szCs w:val="28"/>
        </w:rPr>
        <w:t xml:space="preserve">               </w:t>
      </w:r>
      <w:smartTag w:uri="urn:schemas-microsoft-com:office:smarttags" w:element="metricconverter">
        <w:smartTagPr>
          <w:attr w:name="ProductID" w:val="11,8 км"/>
        </w:smartTagPr>
        <w:r w:rsidRPr="00A540CD">
          <w:rPr>
            <w:sz w:val="28"/>
            <w:szCs w:val="28"/>
          </w:rPr>
          <w:t>11,8 км</w:t>
        </w:r>
      </w:smartTag>
      <w:r w:rsidRPr="00A540CD">
        <w:rPr>
          <w:sz w:val="28"/>
          <w:szCs w:val="28"/>
        </w:rPr>
        <w:t>, III техническая категория);</w:t>
      </w:r>
    </w:p>
    <w:p w:rsidR="00261704" w:rsidRPr="00A540CD" w:rsidRDefault="00261704" w:rsidP="0005725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61704" w:rsidRDefault="00261704" w:rsidP="0099276D">
      <w:pPr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540CD">
        <w:rPr>
          <w:sz w:val="28"/>
          <w:szCs w:val="28"/>
        </w:rPr>
        <w:t>Строительство и реконструкция автодорог местного значения:</w:t>
      </w:r>
    </w:p>
    <w:p w:rsidR="0099276D" w:rsidRPr="00A540CD" w:rsidRDefault="0099276D" w:rsidP="0099276D">
      <w:pPr>
        <w:widowControl w:val="0"/>
        <w:autoSpaceDE w:val="0"/>
        <w:autoSpaceDN w:val="0"/>
        <w:adjustRightInd w:val="0"/>
        <w:ind w:left="1428"/>
        <w:jc w:val="both"/>
        <w:rPr>
          <w:sz w:val="28"/>
          <w:szCs w:val="28"/>
        </w:rPr>
      </w:pPr>
    </w:p>
    <w:p w:rsidR="00261704" w:rsidRPr="00A540CD" w:rsidRDefault="00261704" w:rsidP="0005725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540CD">
        <w:rPr>
          <w:sz w:val="28"/>
          <w:szCs w:val="28"/>
        </w:rPr>
        <w:t>•</w:t>
      </w:r>
      <w:r w:rsidRPr="00A540CD">
        <w:rPr>
          <w:sz w:val="28"/>
          <w:szCs w:val="28"/>
        </w:rPr>
        <w:tab/>
        <w:t xml:space="preserve">строительство подъездной автомобильной дороги к земельному участку под комплексную застройку ЖК "Новый Ярославль" (IV категория, протяженность </w:t>
      </w:r>
      <w:smartTag w:uri="urn:schemas-microsoft-com:office:smarttags" w:element="metricconverter">
        <w:smartTagPr>
          <w:attr w:name="ProductID" w:val="1,89 км"/>
        </w:smartTagPr>
        <w:r w:rsidRPr="00A540CD">
          <w:rPr>
            <w:sz w:val="28"/>
            <w:szCs w:val="28"/>
          </w:rPr>
          <w:t>1,89 км</w:t>
        </w:r>
      </w:smartTag>
      <w:r w:rsidRPr="00A540CD">
        <w:rPr>
          <w:sz w:val="28"/>
          <w:szCs w:val="28"/>
        </w:rPr>
        <w:t>).</w:t>
      </w:r>
    </w:p>
    <w:p w:rsidR="00261704" w:rsidRPr="00A540CD" w:rsidRDefault="00261704" w:rsidP="0005725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540CD">
        <w:rPr>
          <w:sz w:val="28"/>
          <w:szCs w:val="28"/>
        </w:rPr>
        <w:t>•</w:t>
      </w:r>
      <w:r w:rsidRPr="00A540CD">
        <w:rPr>
          <w:sz w:val="28"/>
          <w:szCs w:val="28"/>
        </w:rPr>
        <w:tab/>
        <w:t>от автодороги "с. Лютово - д. Мокеевское - д. Софряково -</w:t>
      </w:r>
      <w:r w:rsidR="004F5167">
        <w:rPr>
          <w:sz w:val="28"/>
          <w:szCs w:val="28"/>
        </w:rPr>
        <w:t xml:space="preserve">               </w:t>
      </w:r>
      <w:r w:rsidRPr="00A540CD">
        <w:rPr>
          <w:sz w:val="28"/>
          <w:szCs w:val="28"/>
        </w:rPr>
        <w:t xml:space="preserve"> ст. Лютово" - д. Студеново протяженностью </w:t>
      </w:r>
      <w:smartTag w:uri="urn:schemas-microsoft-com:office:smarttags" w:element="metricconverter">
        <w:smartTagPr>
          <w:attr w:name="ProductID" w:val="1500 м"/>
        </w:smartTagPr>
        <w:r w:rsidRPr="00A540CD">
          <w:rPr>
            <w:sz w:val="28"/>
            <w:szCs w:val="28"/>
          </w:rPr>
          <w:t>1500 м</w:t>
        </w:r>
      </w:smartTag>
      <w:r w:rsidRPr="00A540CD">
        <w:rPr>
          <w:sz w:val="28"/>
          <w:szCs w:val="28"/>
        </w:rPr>
        <w:t>.</w:t>
      </w:r>
    </w:p>
    <w:p w:rsidR="00261704" w:rsidRPr="00A540CD" w:rsidRDefault="00261704" w:rsidP="0005725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540CD">
        <w:rPr>
          <w:sz w:val="28"/>
          <w:szCs w:val="28"/>
        </w:rPr>
        <w:t>•</w:t>
      </w:r>
      <w:r w:rsidRPr="00A540CD">
        <w:rPr>
          <w:sz w:val="28"/>
          <w:szCs w:val="28"/>
        </w:rPr>
        <w:tab/>
        <w:t xml:space="preserve">"с. Введенье-граница с Гаврилов-Ямским районом" до д.Зманово протяженностью </w:t>
      </w:r>
      <w:smartTag w:uri="urn:schemas-microsoft-com:office:smarttags" w:element="metricconverter">
        <w:smartTagPr>
          <w:attr w:name="ProductID" w:val="320 м"/>
        </w:smartTagPr>
        <w:r w:rsidRPr="00A540CD">
          <w:rPr>
            <w:sz w:val="28"/>
            <w:szCs w:val="28"/>
          </w:rPr>
          <w:t>320 м</w:t>
        </w:r>
      </w:smartTag>
      <w:r w:rsidRPr="00A540CD">
        <w:rPr>
          <w:sz w:val="28"/>
          <w:szCs w:val="28"/>
        </w:rPr>
        <w:t>.</w:t>
      </w:r>
    </w:p>
    <w:p w:rsidR="00261704" w:rsidRPr="00A540CD" w:rsidRDefault="00261704" w:rsidP="0005725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540CD">
        <w:rPr>
          <w:sz w:val="28"/>
          <w:szCs w:val="28"/>
        </w:rPr>
        <w:t>•</w:t>
      </w:r>
      <w:r w:rsidRPr="00A540CD">
        <w:rPr>
          <w:sz w:val="28"/>
          <w:szCs w:val="28"/>
        </w:rPr>
        <w:tab/>
        <w:t xml:space="preserve">д. Писцово – д. Козьмодемьянск, строительство, протяженностью </w:t>
      </w:r>
      <w:smartTag w:uri="urn:schemas-microsoft-com:office:smarttags" w:element="metricconverter">
        <w:smartTagPr>
          <w:attr w:name="ProductID" w:val="1800 м"/>
        </w:smartTagPr>
        <w:r w:rsidRPr="00A540CD">
          <w:rPr>
            <w:sz w:val="28"/>
            <w:szCs w:val="28"/>
          </w:rPr>
          <w:t>1800 м</w:t>
        </w:r>
      </w:smartTag>
      <w:r w:rsidRPr="00A540CD">
        <w:rPr>
          <w:sz w:val="28"/>
          <w:szCs w:val="28"/>
        </w:rPr>
        <w:t>.</w:t>
      </w:r>
    </w:p>
    <w:p w:rsidR="0005725B" w:rsidRDefault="0005725B" w:rsidP="0005725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61704" w:rsidRDefault="00261704" w:rsidP="0099276D">
      <w:pPr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540CD">
        <w:rPr>
          <w:sz w:val="28"/>
          <w:szCs w:val="28"/>
        </w:rPr>
        <w:t>Транспортная логистика:</w:t>
      </w:r>
    </w:p>
    <w:p w:rsidR="0099276D" w:rsidRPr="00A540CD" w:rsidRDefault="0099276D" w:rsidP="0099276D">
      <w:pPr>
        <w:widowControl w:val="0"/>
        <w:autoSpaceDE w:val="0"/>
        <w:autoSpaceDN w:val="0"/>
        <w:adjustRightInd w:val="0"/>
        <w:ind w:left="1428"/>
        <w:jc w:val="both"/>
        <w:rPr>
          <w:sz w:val="28"/>
          <w:szCs w:val="28"/>
        </w:rPr>
      </w:pPr>
    </w:p>
    <w:p w:rsidR="00261704" w:rsidRPr="00A540CD" w:rsidRDefault="00261704" w:rsidP="0005725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540CD">
        <w:rPr>
          <w:sz w:val="28"/>
          <w:szCs w:val="28"/>
        </w:rPr>
        <w:t>•</w:t>
      </w:r>
      <w:r w:rsidRPr="00A540CD">
        <w:rPr>
          <w:sz w:val="28"/>
          <w:szCs w:val="28"/>
        </w:rPr>
        <w:tab/>
        <w:t>строительство транспортно-логистического центра в районе аэропорта "Туношна" на территории Туношенского СП.</w:t>
      </w:r>
    </w:p>
    <w:p w:rsidR="00261704" w:rsidRPr="00A540CD" w:rsidRDefault="00261704" w:rsidP="0005725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61704" w:rsidRDefault="00261704" w:rsidP="0099276D">
      <w:pPr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540CD">
        <w:rPr>
          <w:sz w:val="28"/>
          <w:szCs w:val="28"/>
        </w:rPr>
        <w:t>Воздушный транспорт</w:t>
      </w:r>
      <w:r w:rsidR="0099276D">
        <w:rPr>
          <w:sz w:val="28"/>
          <w:szCs w:val="28"/>
        </w:rPr>
        <w:t>:</w:t>
      </w:r>
    </w:p>
    <w:p w:rsidR="0099276D" w:rsidRPr="00A540CD" w:rsidRDefault="0099276D" w:rsidP="0099276D">
      <w:pPr>
        <w:widowControl w:val="0"/>
        <w:autoSpaceDE w:val="0"/>
        <w:autoSpaceDN w:val="0"/>
        <w:adjustRightInd w:val="0"/>
        <w:ind w:left="1428"/>
        <w:jc w:val="both"/>
        <w:rPr>
          <w:sz w:val="28"/>
          <w:szCs w:val="28"/>
        </w:rPr>
      </w:pPr>
    </w:p>
    <w:p w:rsidR="00261704" w:rsidRPr="00A540CD" w:rsidRDefault="00261704" w:rsidP="0005725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540CD">
        <w:rPr>
          <w:sz w:val="28"/>
          <w:szCs w:val="28"/>
        </w:rPr>
        <w:t>В соответствии со "Схемой территориального планирования Ярославской области. Актуализированная редакция" (</w:t>
      </w:r>
      <w:smartTag w:uri="urn:schemas-microsoft-com:office:smarttags" w:element="metricconverter">
        <w:smartTagPr>
          <w:attr w:name="ProductID" w:val="2014 г"/>
        </w:smartTagPr>
        <w:r w:rsidRPr="00A540CD">
          <w:rPr>
            <w:sz w:val="28"/>
            <w:szCs w:val="28"/>
          </w:rPr>
          <w:t>2014 г</w:t>
        </w:r>
      </w:smartTag>
      <w:r w:rsidRPr="00A540CD">
        <w:rPr>
          <w:sz w:val="28"/>
          <w:szCs w:val="28"/>
        </w:rPr>
        <w:t xml:space="preserve">.) </w:t>
      </w:r>
      <w:r w:rsidR="004F5167">
        <w:rPr>
          <w:sz w:val="28"/>
          <w:szCs w:val="28"/>
        </w:rPr>
        <w:t xml:space="preserve">                               </w:t>
      </w:r>
      <w:r w:rsidRPr="00A540CD">
        <w:rPr>
          <w:sz w:val="28"/>
          <w:szCs w:val="28"/>
        </w:rPr>
        <w:t>в мероприятиях по комплексному развитию и размещению основных объектов транспортной инфраструктуры на территории ЯМР планируется реконструкция аэропорта «Туношна».</w:t>
      </w:r>
    </w:p>
    <w:p w:rsidR="00261704" w:rsidRPr="00A540CD" w:rsidRDefault="00261704" w:rsidP="0005725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540CD">
        <w:rPr>
          <w:sz w:val="28"/>
          <w:szCs w:val="28"/>
        </w:rPr>
        <w:t xml:space="preserve">Аэропорт "Туношна" имеет I категорию ICAO сертификат </w:t>
      </w:r>
      <w:r w:rsidR="004F5167">
        <w:rPr>
          <w:sz w:val="28"/>
          <w:szCs w:val="28"/>
        </w:rPr>
        <w:t xml:space="preserve">                       </w:t>
      </w:r>
      <w:r w:rsidRPr="00A540CD">
        <w:rPr>
          <w:sz w:val="28"/>
          <w:szCs w:val="28"/>
        </w:rPr>
        <w:t>МАК № 091 А-М от 19.02.2003 г., открыт для воздушных судов как российских, так и международных линий, включая международные грузовые полеты (грузовой терминал позволяет ежедневно обрабатывать 150 т международных грузов). Аэропорт способен принимать круглосуточно 15-17 самолетов всех классов, включая сверхтяжелые (пасажирский терминал в состоянии обеспечить отправку до 200 пассажиров в час).</w:t>
      </w:r>
    </w:p>
    <w:p w:rsidR="00261704" w:rsidRPr="00A540CD" w:rsidRDefault="00261704" w:rsidP="0005725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540CD">
        <w:rPr>
          <w:sz w:val="28"/>
          <w:szCs w:val="28"/>
        </w:rPr>
        <w:t>В перспективе развития аэропорта "Туношна" станет также ядром транспортно-логистического комплекса.</w:t>
      </w:r>
    </w:p>
    <w:p w:rsidR="00261704" w:rsidRPr="00A540CD" w:rsidRDefault="00261704" w:rsidP="0005725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61704" w:rsidRDefault="00261704" w:rsidP="0099276D">
      <w:pPr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540CD">
        <w:rPr>
          <w:sz w:val="28"/>
          <w:szCs w:val="28"/>
        </w:rPr>
        <w:lastRenderedPageBreak/>
        <w:t>Железнодорожный транспорт</w:t>
      </w:r>
    </w:p>
    <w:p w:rsidR="0099276D" w:rsidRPr="00A540CD" w:rsidRDefault="0099276D" w:rsidP="0099276D">
      <w:pPr>
        <w:widowControl w:val="0"/>
        <w:autoSpaceDE w:val="0"/>
        <w:autoSpaceDN w:val="0"/>
        <w:adjustRightInd w:val="0"/>
        <w:ind w:left="1428"/>
        <w:jc w:val="both"/>
        <w:rPr>
          <w:sz w:val="28"/>
          <w:szCs w:val="28"/>
        </w:rPr>
      </w:pPr>
    </w:p>
    <w:p w:rsidR="00261704" w:rsidRPr="00A540CD" w:rsidRDefault="00261704" w:rsidP="0005725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540CD">
        <w:rPr>
          <w:sz w:val="28"/>
          <w:szCs w:val="28"/>
        </w:rPr>
        <w:t>В соответствии со "СТП  РФ" в области развития федерального транспорта, в качестве объектов федерального значения на железнодорожном транспорте планируются следующие мероприятия:</w:t>
      </w:r>
    </w:p>
    <w:p w:rsidR="00261704" w:rsidRPr="00A540CD" w:rsidRDefault="00261704" w:rsidP="0005725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61704" w:rsidRPr="00A540CD" w:rsidRDefault="00261704" w:rsidP="0005725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540CD">
        <w:rPr>
          <w:sz w:val="28"/>
          <w:szCs w:val="28"/>
        </w:rPr>
        <w:t xml:space="preserve">1. Организация скоростного движения на участке железной дороги "Москва-Ярославль" со строительством III главного железнодорожного пути общего пользования протяженностью </w:t>
      </w:r>
      <w:smartTag w:uri="urn:schemas-microsoft-com:office:smarttags" w:element="metricconverter">
        <w:smartTagPr>
          <w:attr w:name="ProductID" w:val="167 км"/>
        </w:smartTagPr>
        <w:r w:rsidRPr="00A540CD">
          <w:rPr>
            <w:sz w:val="28"/>
            <w:szCs w:val="28"/>
          </w:rPr>
          <w:t>167 км</w:t>
        </w:r>
      </w:smartTag>
      <w:r w:rsidRPr="00A540CD">
        <w:rPr>
          <w:sz w:val="28"/>
          <w:szCs w:val="28"/>
        </w:rPr>
        <w:t xml:space="preserve"> на участке "Александров-Ярославль";</w:t>
      </w:r>
    </w:p>
    <w:p w:rsidR="00261704" w:rsidRPr="00A540CD" w:rsidRDefault="00261704" w:rsidP="0005725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540CD">
        <w:rPr>
          <w:sz w:val="28"/>
          <w:szCs w:val="28"/>
        </w:rPr>
        <w:t xml:space="preserve">2. Строительство дополнительных главных путей, развитие существующей инфраструктуры (путевое и станционное хозяйство, электрификация) на участке "Мга-Сонково-Рыбинск-Ярославль" общей протяженностью </w:t>
      </w:r>
      <w:smartTag w:uri="urn:schemas-microsoft-com:office:smarttags" w:element="metricconverter">
        <w:smartTagPr>
          <w:attr w:name="ProductID" w:val="649 км"/>
        </w:smartTagPr>
        <w:r w:rsidRPr="00A540CD">
          <w:rPr>
            <w:sz w:val="28"/>
            <w:szCs w:val="28"/>
          </w:rPr>
          <w:t>649 км</w:t>
        </w:r>
      </w:smartTag>
      <w:r w:rsidRPr="00A540CD">
        <w:rPr>
          <w:sz w:val="28"/>
          <w:szCs w:val="28"/>
        </w:rPr>
        <w:t xml:space="preserve"> на участке "Ярославль-нерехта", протяженностью </w:t>
      </w:r>
      <w:smartTag w:uri="urn:schemas-microsoft-com:office:smarttags" w:element="metricconverter">
        <w:smartTagPr>
          <w:attr w:name="ProductID" w:val="39,5 км"/>
        </w:smartTagPr>
        <w:r w:rsidRPr="00A540CD">
          <w:rPr>
            <w:sz w:val="28"/>
            <w:szCs w:val="28"/>
          </w:rPr>
          <w:t>39,5 км</w:t>
        </w:r>
      </w:smartTag>
    </w:p>
    <w:p w:rsidR="001C5EE6" w:rsidRPr="00846366" w:rsidRDefault="001C5EE6" w:rsidP="0005725B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846366">
        <w:rPr>
          <w:sz w:val="28"/>
          <w:szCs w:val="28"/>
        </w:rPr>
        <w:t xml:space="preserve">Предусматриваются мероприятия по инвентаризации автодорог </w:t>
      </w:r>
      <w:r w:rsidR="004F5167">
        <w:rPr>
          <w:sz w:val="28"/>
          <w:szCs w:val="28"/>
        </w:rPr>
        <w:t xml:space="preserve">                     </w:t>
      </w:r>
      <w:r w:rsidRPr="00846366">
        <w:rPr>
          <w:sz w:val="28"/>
          <w:szCs w:val="28"/>
        </w:rPr>
        <w:t>в Ярославском МР, ремонту автодорог в сельских населённых пунктах, обустройству улично-дорожной сети.</w:t>
      </w:r>
    </w:p>
    <w:p w:rsidR="001C5EE6" w:rsidRPr="00846366" w:rsidRDefault="001C5EE6" w:rsidP="0005725B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846366">
        <w:rPr>
          <w:sz w:val="28"/>
          <w:szCs w:val="28"/>
        </w:rPr>
        <w:t xml:space="preserve">На расчетный срок </w:t>
      </w:r>
      <w:r w:rsidR="00846366">
        <w:rPr>
          <w:sz w:val="28"/>
          <w:szCs w:val="28"/>
        </w:rPr>
        <w:t xml:space="preserve"> </w:t>
      </w:r>
      <w:r w:rsidRPr="00846366">
        <w:rPr>
          <w:sz w:val="28"/>
          <w:szCs w:val="28"/>
        </w:rPr>
        <w:t>планируется обеспечить 100% автодорог общего и необщего пользования в районе твердым покрытием и 90 % усовершенствованным покрытием.</w:t>
      </w:r>
    </w:p>
    <w:p w:rsidR="001C5EE6" w:rsidRPr="00846366" w:rsidRDefault="001C5EE6" w:rsidP="0005725B">
      <w:pPr>
        <w:ind w:firstLine="567"/>
        <w:jc w:val="both"/>
        <w:rPr>
          <w:sz w:val="28"/>
          <w:szCs w:val="28"/>
        </w:rPr>
      </w:pPr>
      <w:r w:rsidRPr="00846366">
        <w:rPr>
          <w:sz w:val="28"/>
          <w:szCs w:val="28"/>
        </w:rPr>
        <w:t>Таким образом, приоритетными мероприятиями в развитии автотранспортной инфраструктуры являются:</w:t>
      </w:r>
    </w:p>
    <w:tbl>
      <w:tblPr>
        <w:tblW w:w="8896" w:type="dxa"/>
        <w:tblInd w:w="675" w:type="dxa"/>
        <w:tblLayout w:type="fixed"/>
        <w:tblLook w:val="04A0"/>
      </w:tblPr>
      <w:tblGrid>
        <w:gridCol w:w="284"/>
        <w:gridCol w:w="8612"/>
      </w:tblGrid>
      <w:tr w:rsidR="001C5EE6" w:rsidRPr="00846366" w:rsidTr="001C5EE6">
        <w:trPr>
          <w:trHeight w:val="1030"/>
        </w:trPr>
        <w:tc>
          <w:tcPr>
            <w:tcW w:w="284" w:type="dxa"/>
          </w:tcPr>
          <w:p w:rsidR="001C5EE6" w:rsidRPr="00846366" w:rsidRDefault="001C5EE6" w:rsidP="0005725B">
            <w:pPr>
              <w:jc w:val="both"/>
              <w:rPr>
                <w:sz w:val="28"/>
                <w:szCs w:val="28"/>
              </w:rPr>
            </w:pPr>
            <w:r w:rsidRPr="00846366">
              <w:rPr>
                <w:sz w:val="28"/>
                <w:szCs w:val="28"/>
              </w:rPr>
              <w:t>–</w:t>
            </w:r>
          </w:p>
        </w:tc>
        <w:tc>
          <w:tcPr>
            <w:tcW w:w="8612" w:type="dxa"/>
          </w:tcPr>
          <w:p w:rsidR="001C5EE6" w:rsidRPr="00846366" w:rsidRDefault="001C5EE6" w:rsidP="0005725B">
            <w:pPr>
              <w:jc w:val="both"/>
              <w:rPr>
                <w:sz w:val="28"/>
                <w:szCs w:val="28"/>
              </w:rPr>
            </w:pPr>
            <w:r w:rsidRPr="00846366">
              <w:rPr>
                <w:sz w:val="28"/>
                <w:szCs w:val="28"/>
              </w:rPr>
              <w:t>приведение в нормативное транспортно-эксплуатационное состояние опорной сети автодорог общего пользования, обеспечивающих непрерывность транспортных связей;</w:t>
            </w:r>
          </w:p>
        </w:tc>
      </w:tr>
      <w:tr w:rsidR="001C5EE6" w:rsidRPr="00846366" w:rsidTr="001C5EE6">
        <w:trPr>
          <w:trHeight w:val="705"/>
        </w:trPr>
        <w:tc>
          <w:tcPr>
            <w:tcW w:w="284" w:type="dxa"/>
          </w:tcPr>
          <w:p w:rsidR="001C5EE6" w:rsidRPr="00846366" w:rsidRDefault="001C5EE6" w:rsidP="0005725B">
            <w:pPr>
              <w:jc w:val="both"/>
              <w:rPr>
                <w:sz w:val="28"/>
                <w:szCs w:val="28"/>
              </w:rPr>
            </w:pPr>
            <w:r w:rsidRPr="00846366">
              <w:rPr>
                <w:sz w:val="28"/>
                <w:szCs w:val="28"/>
              </w:rPr>
              <w:t>–</w:t>
            </w:r>
          </w:p>
        </w:tc>
        <w:tc>
          <w:tcPr>
            <w:tcW w:w="8612" w:type="dxa"/>
          </w:tcPr>
          <w:p w:rsidR="001C5EE6" w:rsidRPr="00846366" w:rsidRDefault="001C5EE6" w:rsidP="0005725B">
            <w:pPr>
              <w:jc w:val="both"/>
              <w:rPr>
                <w:sz w:val="28"/>
                <w:szCs w:val="28"/>
              </w:rPr>
            </w:pPr>
            <w:r w:rsidRPr="00846366">
              <w:rPr>
                <w:sz w:val="28"/>
                <w:szCs w:val="28"/>
              </w:rPr>
              <w:t xml:space="preserve">улучшение связи между муниципальными образованиями </w:t>
            </w:r>
            <w:r w:rsidR="004F5167">
              <w:rPr>
                <w:sz w:val="28"/>
                <w:szCs w:val="28"/>
              </w:rPr>
              <w:t xml:space="preserve">                          </w:t>
            </w:r>
            <w:r w:rsidRPr="00846366">
              <w:rPr>
                <w:sz w:val="28"/>
                <w:szCs w:val="28"/>
              </w:rPr>
              <w:t>и населёнными пунктами, с садоводствами, с объектами рекреационно-туристической инфраструктуры;</w:t>
            </w:r>
          </w:p>
        </w:tc>
      </w:tr>
      <w:tr w:rsidR="001C5EE6" w:rsidRPr="00846366" w:rsidTr="001C5EE6">
        <w:trPr>
          <w:trHeight w:val="715"/>
        </w:trPr>
        <w:tc>
          <w:tcPr>
            <w:tcW w:w="284" w:type="dxa"/>
          </w:tcPr>
          <w:p w:rsidR="001C5EE6" w:rsidRPr="00846366" w:rsidRDefault="001C5EE6" w:rsidP="0005725B">
            <w:pPr>
              <w:jc w:val="both"/>
              <w:rPr>
                <w:sz w:val="28"/>
                <w:szCs w:val="28"/>
              </w:rPr>
            </w:pPr>
            <w:r w:rsidRPr="00846366">
              <w:rPr>
                <w:sz w:val="28"/>
                <w:szCs w:val="28"/>
              </w:rPr>
              <w:t>–</w:t>
            </w:r>
          </w:p>
        </w:tc>
        <w:tc>
          <w:tcPr>
            <w:tcW w:w="8612" w:type="dxa"/>
          </w:tcPr>
          <w:p w:rsidR="0056542F" w:rsidRPr="00846366" w:rsidRDefault="001C5EE6" w:rsidP="0005725B">
            <w:pPr>
              <w:jc w:val="both"/>
              <w:rPr>
                <w:sz w:val="28"/>
                <w:szCs w:val="28"/>
              </w:rPr>
            </w:pPr>
            <w:r w:rsidRPr="00846366">
              <w:rPr>
                <w:sz w:val="28"/>
                <w:szCs w:val="28"/>
              </w:rPr>
              <w:t>строительство объектов дорожного сервиса (АЗС, станций технического обслуживания и др.);</w:t>
            </w:r>
          </w:p>
        </w:tc>
      </w:tr>
      <w:tr w:rsidR="001C5EE6" w:rsidRPr="00846366" w:rsidTr="001C5EE6">
        <w:trPr>
          <w:trHeight w:val="164"/>
        </w:trPr>
        <w:tc>
          <w:tcPr>
            <w:tcW w:w="284" w:type="dxa"/>
          </w:tcPr>
          <w:p w:rsidR="001C5EE6" w:rsidRPr="00846366" w:rsidRDefault="001C5EE6" w:rsidP="0005725B">
            <w:pPr>
              <w:jc w:val="both"/>
              <w:rPr>
                <w:sz w:val="28"/>
                <w:szCs w:val="28"/>
              </w:rPr>
            </w:pPr>
            <w:r w:rsidRPr="00846366">
              <w:rPr>
                <w:sz w:val="28"/>
                <w:szCs w:val="28"/>
              </w:rPr>
              <w:t>–</w:t>
            </w:r>
          </w:p>
        </w:tc>
        <w:tc>
          <w:tcPr>
            <w:tcW w:w="8612" w:type="dxa"/>
          </w:tcPr>
          <w:p w:rsidR="001C5EE6" w:rsidRPr="00846366" w:rsidRDefault="001C5EE6" w:rsidP="0005725B">
            <w:pPr>
              <w:jc w:val="both"/>
              <w:rPr>
                <w:sz w:val="28"/>
                <w:szCs w:val="28"/>
              </w:rPr>
            </w:pPr>
            <w:r w:rsidRPr="00846366">
              <w:rPr>
                <w:sz w:val="28"/>
                <w:szCs w:val="28"/>
              </w:rPr>
              <w:t>развитие массового пассажирского автомобильного транспорта – автобусов и маршрутных такси.</w:t>
            </w:r>
          </w:p>
        </w:tc>
      </w:tr>
    </w:tbl>
    <w:p w:rsidR="001C5EE6" w:rsidRPr="00846366" w:rsidRDefault="001C5EE6" w:rsidP="0005725B">
      <w:pPr>
        <w:ind w:firstLine="540"/>
        <w:jc w:val="both"/>
        <w:rPr>
          <w:sz w:val="28"/>
          <w:szCs w:val="28"/>
        </w:rPr>
      </w:pPr>
    </w:p>
    <w:p w:rsidR="00BF4C14" w:rsidRDefault="00CF2C8D" w:rsidP="0099276D">
      <w:pPr>
        <w:jc w:val="center"/>
        <w:rPr>
          <w:b/>
          <w:sz w:val="28"/>
          <w:szCs w:val="28"/>
        </w:rPr>
      </w:pPr>
      <w:r w:rsidRPr="006478B7">
        <w:rPr>
          <w:b/>
          <w:sz w:val="28"/>
          <w:szCs w:val="28"/>
        </w:rPr>
        <w:t xml:space="preserve">3.5. </w:t>
      </w:r>
      <w:r w:rsidR="00BF4C14" w:rsidRPr="006478B7">
        <w:rPr>
          <w:b/>
          <w:sz w:val="28"/>
          <w:szCs w:val="28"/>
        </w:rPr>
        <w:t>Анализ состава парка транспортных средств и уровня автомоб</w:t>
      </w:r>
      <w:r w:rsidRPr="006478B7">
        <w:rPr>
          <w:b/>
          <w:sz w:val="28"/>
          <w:szCs w:val="28"/>
        </w:rPr>
        <w:t>илизации в муниципальном районе</w:t>
      </w:r>
    </w:p>
    <w:p w:rsidR="0099276D" w:rsidRDefault="0099276D" w:rsidP="0099276D">
      <w:pPr>
        <w:jc w:val="center"/>
        <w:rPr>
          <w:b/>
          <w:sz w:val="28"/>
          <w:szCs w:val="28"/>
        </w:rPr>
      </w:pPr>
    </w:p>
    <w:p w:rsidR="002A3A22" w:rsidRPr="002A3A22" w:rsidRDefault="002A3A22" w:rsidP="0005725B">
      <w:pPr>
        <w:ind w:firstLine="708"/>
        <w:jc w:val="both"/>
        <w:rPr>
          <w:b/>
          <w:sz w:val="28"/>
          <w:szCs w:val="28"/>
        </w:rPr>
      </w:pPr>
      <w:r w:rsidRPr="002A3A22">
        <w:rPr>
          <w:sz w:val="28"/>
          <w:szCs w:val="28"/>
        </w:rPr>
        <w:t>Основное предназначение транспортной системы – обеспечивать наиболее удобные связи между местами проживания людей и местами осуществления их деятельности при соблюдении соответствующего уровня безопасности движения. Транспорт, наряду с другими инфраструктурными отраслями, обеспечивает базовые условия жизнедеятельности общества, являясь важным инструментом достижения социальных и экономических целей.</w:t>
      </w:r>
    </w:p>
    <w:p w:rsidR="00CF2C8D" w:rsidRPr="0058654F" w:rsidRDefault="00CF2C8D" w:rsidP="006478B7">
      <w:pPr>
        <w:tabs>
          <w:tab w:val="left" w:pos="0"/>
        </w:tabs>
        <w:spacing w:line="288" w:lineRule="auto"/>
        <w:jc w:val="center"/>
        <w:rPr>
          <w:b/>
          <w:sz w:val="28"/>
          <w:szCs w:val="28"/>
        </w:rPr>
      </w:pPr>
      <w:r w:rsidRPr="0058654F">
        <w:rPr>
          <w:b/>
          <w:sz w:val="28"/>
          <w:szCs w:val="28"/>
        </w:rPr>
        <w:lastRenderedPageBreak/>
        <w:t>Наличие подвижного состава автомобильного транспорта</w:t>
      </w:r>
    </w:p>
    <w:p w:rsidR="00CF2C8D" w:rsidRPr="006775A8" w:rsidRDefault="00CF2C8D" w:rsidP="0099276D">
      <w:pPr>
        <w:tabs>
          <w:tab w:val="left" w:pos="3057"/>
        </w:tabs>
        <w:spacing w:line="288" w:lineRule="auto"/>
        <w:jc w:val="center"/>
      </w:pPr>
      <w:r w:rsidRPr="0058654F">
        <w:rPr>
          <w:sz w:val="28"/>
          <w:szCs w:val="28"/>
        </w:rPr>
        <w:t>(на конец года, единиц)</w:t>
      </w:r>
    </w:p>
    <w:tbl>
      <w:tblPr>
        <w:tblW w:w="492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/>
      </w:tblPr>
      <w:tblGrid>
        <w:gridCol w:w="3838"/>
        <w:gridCol w:w="873"/>
        <w:gridCol w:w="873"/>
        <w:gridCol w:w="1046"/>
        <w:gridCol w:w="1219"/>
        <w:gridCol w:w="1389"/>
      </w:tblGrid>
      <w:tr w:rsidR="00BA39C2" w:rsidRPr="006775A8" w:rsidTr="0099276D">
        <w:trPr>
          <w:trHeight w:val="132"/>
        </w:trPr>
        <w:tc>
          <w:tcPr>
            <w:tcW w:w="2077" w:type="pct"/>
            <w:shd w:val="clear" w:color="auto" w:fill="FFFFFF"/>
          </w:tcPr>
          <w:p w:rsidR="00BA39C2" w:rsidRPr="00BA39C2" w:rsidRDefault="00BA39C2" w:rsidP="00CF2C8D">
            <w:pPr>
              <w:spacing w:line="288" w:lineRule="auto"/>
            </w:pPr>
          </w:p>
        </w:tc>
        <w:tc>
          <w:tcPr>
            <w:tcW w:w="472" w:type="pct"/>
            <w:shd w:val="clear" w:color="auto" w:fill="FFFFFF"/>
          </w:tcPr>
          <w:p w:rsidR="00BA39C2" w:rsidRPr="00BA39C2" w:rsidRDefault="00BA39C2" w:rsidP="00CF2C8D">
            <w:pPr>
              <w:spacing w:line="288" w:lineRule="auto"/>
              <w:jc w:val="center"/>
              <w:rPr>
                <w:b/>
              </w:rPr>
            </w:pPr>
            <w:r w:rsidRPr="00BA39C2">
              <w:rPr>
                <w:b/>
              </w:rPr>
              <w:t>2012</w:t>
            </w:r>
          </w:p>
        </w:tc>
        <w:tc>
          <w:tcPr>
            <w:tcW w:w="472" w:type="pct"/>
            <w:shd w:val="clear" w:color="auto" w:fill="FFFFFF"/>
          </w:tcPr>
          <w:p w:rsidR="00BA39C2" w:rsidRPr="00BA39C2" w:rsidRDefault="00BA39C2" w:rsidP="00CF2C8D">
            <w:pPr>
              <w:spacing w:line="288" w:lineRule="auto"/>
              <w:jc w:val="center"/>
              <w:rPr>
                <w:b/>
              </w:rPr>
            </w:pPr>
            <w:r w:rsidRPr="00BA39C2">
              <w:rPr>
                <w:b/>
              </w:rPr>
              <w:t>2013</w:t>
            </w:r>
          </w:p>
        </w:tc>
        <w:tc>
          <w:tcPr>
            <w:tcW w:w="566" w:type="pct"/>
            <w:shd w:val="clear" w:color="auto" w:fill="FFFFFF"/>
          </w:tcPr>
          <w:p w:rsidR="00BA39C2" w:rsidRPr="00BA39C2" w:rsidRDefault="00BA39C2" w:rsidP="00CF2C8D">
            <w:pPr>
              <w:spacing w:line="288" w:lineRule="auto"/>
              <w:jc w:val="center"/>
              <w:rPr>
                <w:b/>
              </w:rPr>
            </w:pPr>
            <w:r w:rsidRPr="00BA39C2">
              <w:rPr>
                <w:b/>
              </w:rPr>
              <w:t>2014</w:t>
            </w:r>
          </w:p>
        </w:tc>
        <w:tc>
          <w:tcPr>
            <w:tcW w:w="660" w:type="pct"/>
            <w:shd w:val="clear" w:color="auto" w:fill="FFFFFF"/>
          </w:tcPr>
          <w:p w:rsidR="00BA39C2" w:rsidRPr="00BA39C2" w:rsidRDefault="00BA39C2" w:rsidP="00CF2C8D">
            <w:pPr>
              <w:spacing w:line="288" w:lineRule="auto"/>
              <w:jc w:val="center"/>
              <w:rPr>
                <w:b/>
              </w:rPr>
            </w:pPr>
            <w:r w:rsidRPr="00BA39C2">
              <w:rPr>
                <w:b/>
              </w:rPr>
              <w:t>2015</w:t>
            </w:r>
          </w:p>
        </w:tc>
        <w:tc>
          <w:tcPr>
            <w:tcW w:w="752" w:type="pct"/>
            <w:shd w:val="clear" w:color="auto" w:fill="FFFFFF"/>
          </w:tcPr>
          <w:p w:rsidR="00BA39C2" w:rsidRPr="00BA39C2" w:rsidRDefault="00BA39C2" w:rsidP="00CF2C8D">
            <w:pPr>
              <w:spacing w:line="288" w:lineRule="auto"/>
              <w:jc w:val="center"/>
              <w:rPr>
                <w:b/>
              </w:rPr>
            </w:pPr>
            <w:r w:rsidRPr="00BA39C2">
              <w:rPr>
                <w:b/>
              </w:rPr>
              <w:t>2016</w:t>
            </w:r>
          </w:p>
        </w:tc>
      </w:tr>
      <w:tr w:rsidR="00BA39C2" w:rsidRPr="006775A8" w:rsidTr="0099276D">
        <w:trPr>
          <w:trHeight w:val="461"/>
        </w:trPr>
        <w:tc>
          <w:tcPr>
            <w:tcW w:w="2077" w:type="pct"/>
            <w:shd w:val="clear" w:color="auto" w:fill="FFFFFF"/>
          </w:tcPr>
          <w:p w:rsidR="00BA39C2" w:rsidRPr="00BA39C2" w:rsidRDefault="00BA39C2" w:rsidP="00CF2C8D">
            <w:pPr>
              <w:spacing w:line="288" w:lineRule="auto"/>
              <w:ind w:left="140"/>
            </w:pPr>
            <w:r w:rsidRPr="00BA39C2">
              <w:t>Автомобили</w:t>
            </w:r>
            <w:r w:rsidRPr="00BA39C2">
              <w:rPr>
                <w:rStyle w:val="129"/>
              </w:rPr>
              <w:t xml:space="preserve"> – всего, </w:t>
            </w:r>
            <w:r w:rsidRPr="00BA39C2">
              <w:t>в том числе:</w:t>
            </w:r>
          </w:p>
        </w:tc>
        <w:tc>
          <w:tcPr>
            <w:tcW w:w="472" w:type="pct"/>
            <w:shd w:val="clear" w:color="auto" w:fill="FFFFFF"/>
          </w:tcPr>
          <w:p w:rsidR="00BA39C2" w:rsidRPr="00BA39C2" w:rsidRDefault="00BA39C2" w:rsidP="001641C6">
            <w:pPr>
              <w:spacing w:line="288" w:lineRule="auto"/>
              <w:jc w:val="center"/>
            </w:pPr>
            <w:r w:rsidRPr="00BA39C2">
              <w:t>11513</w:t>
            </w:r>
          </w:p>
        </w:tc>
        <w:tc>
          <w:tcPr>
            <w:tcW w:w="472" w:type="pct"/>
            <w:shd w:val="clear" w:color="auto" w:fill="FFFFFF"/>
          </w:tcPr>
          <w:p w:rsidR="00BA39C2" w:rsidRPr="00BA39C2" w:rsidRDefault="00BA39C2" w:rsidP="001641C6">
            <w:pPr>
              <w:spacing w:line="288" w:lineRule="auto"/>
              <w:jc w:val="center"/>
            </w:pPr>
            <w:r w:rsidRPr="00BA39C2">
              <w:t>13309</w:t>
            </w:r>
          </w:p>
        </w:tc>
        <w:tc>
          <w:tcPr>
            <w:tcW w:w="566" w:type="pct"/>
            <w:shd w:val="clear" w:color="auto" w:fill="FFFFFF"/>
          </w:tcPr>
          <w:p w:rsidR="00BA39C2" w:rsidRPr="00BA39C2" w:rsidRDefault="00BA39C2" w:rsidP="001641C6">
            <w:pPr>
              <w:spacing w:line="288" w:lineRule="auto"/>
              <w:jc w:val="center"/>
            </w:pPr>
            <w:r w:rsidRPr="00BA39C2">
              <w:t>15580</w:t>
            </w:r>
          </w:p>
        </w:tc>
        <w:tc>
          <w:tcPr>
            <w:tcW w:w="660" w:type="pct"/>
            <w:shd w:val="clear" w:color="auto" w:fill="FFFFFF"/>
          </w:tcPr>
          <w:p w:rsidR="00BA39C2" w:rsidRPr="00BA39C2" w:rsidRDefault="00BA39C2" w:rsidP="001641C6">
            <w:pPr>
              <w:spacing w:line="288" w:lineRule="auto"/>
              <w:jc w:val="center"/>
            </w:pPr>
            <w:r w:rsidRPr="00BA39C2">
              <w:t>16806</w:t>
            </w:r>
          </w:p>
        </w:tc>
        <w:tc>
          <w:tcPr>
            <w:tcW w:w="752" w:type="pct"/>
            <w:shd w:val="clear" w:color="auto" w:fill="FFFFFF"/>
          </w:tcPr>
          <w:p w:rsidR="00BA39C2" w:rsidRPr="00BA39C2" w:rsidRDefault="00BA39C2" w:rsidP="001641C6">
            <w:pPr>
              <w:spacing w:line="288" w:lineRule="auto"/>
              <w:jc w:val="center"/>
            </w:pPr>
            <w:r w:rsidRPr="00BA39C2">
              <w:t>17342</w:t>
            </w:r>
          </w:p>
        </w:tc>
      </w:tr>
      <w:tr w:rsidR="00BA39C2" w:rsidRPr="006775A8" w:rsidTr="0099276D">
        <w:trPr>
          <w:trHeight w:val="1068"/>
        </w:trPr>
        <w:tc>
          <w:tcPr>
            <w:tcW w:w="2077" w:type="pct"/>
            <w:shd w:val="clear" w:color="auto" w:fill="FFFFFF"/>
          </w:tcPr>
          <w:p w:rsidR="00BA39C2" w:rsidRPr="00BA39C2" w:rsidRDefault="00BA39C2" w:rsidP="00CF2C8D">
            <w:pPr>
              <w:spacing w:line="288" w:lineRule="auto"/>
              <w:ind w:left="284"/>
            </w:pPr>
            <w:r w:rsidRPr="00BA39C2">
              <w:t>грузовые автомобили (включая пикапы и легковые фургоны), из них:</w:t>
            </w:r>
          </w:p>
        </w:tc>
        <w:tc>
          <w:tcPr>
            <w:tcW w:w="472" w:type="pct"/>
            <w:shd w:val="clear" w:color="auto" w:fill="FFFFFF"/>
          </w:tcPr>
          <w:p w:rsidR="00BA39C2" w:rsidRPr="00BA39C2" w:rsidRDefault="00BA39C2" w:rsidP="001641C6">
            <w:pPr>
              <w:spacing w:line="288" w:lineRule="auto"/>
              <w:jc w:val="center"/>
            </w:pPr>
            <w:r w:rsidRPr="00BA39C2">
              <w:t>3544</w:t>
            </w:r>
          </w:p>
        </w:tc>
        <w:tc>
          <w:tcPr>
            <w:tcW w:w="472" w:type="pct"/>
            <w:shd w:val="clear" w:color="auto" w:fill="FFFFFF"/>
          </w:tcPr>
          <w:p w:rsidR="00BA39C2" w:rsidRPr="00BA39C2" w:rsidRDefault="00BA39C2" w:rsidP="001641C6">
            <w:pPr>
              <w:spacing w:line="288" w:lineRule="auto"/>
              <w:jc w:val="center"/>
            </w:pPr>
            <w:r w:rsidRPr="00BA39C2">
              <w:t>3956</w:t>
            </w:r>
          </w:p>
        </w:tc>
        <w:tc>
          <w:tcPr>
            <w:tcW w:w="566" w:type="pct"/>
            <w:shd w:val="clear" w:color="auto" w:fill="FFFFFF"/>
          </w:tcPr>
          <w:p w:rsidR="00BA39C2" w:rsidRPr="00BA39C2" w:rsidRDefault="00BA39C2" w:rsidP="001641C6">
            <w:pPr>
              <w:spacing w:line="288" w:lineRule="auto"/>
              <w:jc w:val="center"/>
            </w:pPr>
            <w:r w:rsidRPr="00BA39C2">
              <w:t>4923</w:t>
            </w:r>
          </w:p>
        </w:tc>
        <w:tc>
          <w:tcPr>
            <w:tcW w:w="660" w:type="pct"/>
            <w:shd w:val="clear" w:color="auto" w:fill="FFFFFF"/>
          </w:tcPr>
          <w:p w:rsidR="00BA39C2" w:rsidRPr="00BA39C2" w:rsidRDefault="00BA39C2" w:rsidP="001641C6">
            <w:pPr>
              <w:spacing w:line="288" w:lineRule="auto"/>
              <w:jc w:val="center"/>
            </w:pPr>
            <w:r w:rsidRPr="00BA39C2">
              <w:t>5192</w:t>
            </w:r>
          </w:p>
        </w:tc>
        <w:tc>
          <w:tcPr>
            <w:tcW w:w="752" w:type="pct"/>
            <w:shd w:val="clear" w:color="auto" w:fill="FFFFFF"/>
          </w:tcPr>
          <w:p w:rsidR="00BA39C2" w:rsidRPr="00BA39C2" w:rsidRDefault="00BA39C2" w:rsidP="001641C6">
            <w:pPr>
              <w:spacing w:line="288" w:lineRule="auto"/>
              <w:jc w:val="center"/>
            </w:pPr>
            <w:r w:rsidRPr="00BA39C2">
              <w:t>5587</w:t>
            </w:r>
          </w:p>
        </w:tc>
      </w:tr>
      <w:tr w:rsidR="00BA39C2" w:rsidRPr="006775A8" w:rsidTr="0099276D">
        <w:trPr>
          <w:trHeight w:val="668"/>
        </w:trPr>
        <w:tc>
          <w:tcPr>
            <w:tcW w:w="2077" w:type="pct"/>
            <w:shd w:val="clear" w:color="auto" w:fill="FFFFFF"/>
          </w:tcPr>
          <w:p w:rsidR="00BA39C2" w:rsidRPr="00BA39C2" w:rsidRDefault="00BA39C2" w:rsidP="00CF2C8D">
            <w:pPr>
              <w:spacing w:line="288" w:lineRule="auto"/>
              <w:ind w:left="284"/>
            </w:pPr>
            <w:r w:rsidRPr="00BA39C2">
              <w:t>грузовые автомобили общего пользования</w:t>
            </w:r>
          </w:p>
        </w:tc>
        <w:tc>
          <w:tcPr>
            <w:tcW w:w="472" w:type="pct"/>
            <w:shd w:val="clear" w:color="auto" w:fill="FFFFFF"/>
          </w:tcPr>
          <w:p w:rsidR="00BA39C2" w:rsidRPr="00BA39C2" w:rsidRDefault="00BA39C2" w:rsidP="001641C6">
            <w:pPr>
              <w:pStyle w:val="a6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9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2" w:type="pct"/>
            <w:shd w:val="clear" w:color="auto" w:fill="FFFFFF"/>
          </w:tcPr>
          <w:p w:rsidR="00BA39C2" w:rsidRPr="00BA39C2" w:rsidRDefault="00BA39C2" w:rsidP="001641C6">
            <w:pPr>
              <w:pStyle w:val="1290"/>
              <w:shd w:val="clear" w:color="auto" w:fill="auto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9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pct"/>
            <w:shd w:val="clear" w:color="auto" w:fill="FFFFFF"/>
          </w:tcPr>
          <w:p w:rsidR="00BA39C2" w:rsidRPr="00BA39C2" w:rsidRDefault="00BA39C2" w:rsidP="001641C6">
            <w:pPr>
              <w:pStyle w:val="1250"/>
              <w:shd w:val="clear" w:color="auto" w:fill="auto"/>
              <w:spacing w:line="288" w:lineRule="auto"/>
              <w:jc w:val="center"/>
              <w:rPr>
                <w:sz w:val="24"/>
                <w:szCs w:val="24"/>
              </w:rPr>
            </w:pPr>
            <w:r w:rsidRPr="00BA39C2">
              <w:rPr>
                <w:sz w:val="24"/>
                <w:szCs w:val="24"/>
              </w:rPr>
              <w:t>-</w:t>
            </w:r>
          </w:p>
        </w:tc>
        <w:tc>
          <w:tcPr>
            <w:tcW w:w="660" w:type="pct"/>
            <w:shd w:val="clear" w:color="auto" w:fill="FFFFFF"/>
          </w:tcPr>
          <w:p w:rsidR="00BA39C2" w:rsidRPr="00BA39C2" w:rsidRDefault="00BA39C2" w:rsidP="001641C6">
            <w:pPr>
              <w:spacing w:line="288" w:lineRule="auto"/>
              <w:jc w:val="center"/>
            </w:pPr>
            <w:r w:rsidRPr="00BA39C2">
              <w:t>-</w:t>
            </w:r>
          </w:p>
        </w:tc>
        <w:tc>
          <w:tcPr>
            <w:tcW w:w="752" w:type="pct"/>
            <w:shd w:val="clear" w:color="auto" w:fill="FFFFFF"/>
          </w:tcPr>
          <w:p w:rsidR="00BA39C2" w:rsidRPr="00BA39C2" w:rsidRDefault="00BA39C2" w:rsidP="001641C6">
            <w:pPr>
              <w:pStyle w:val="1250"/>
              <w:shd w:val="clear" w:color="auto" w:fill="auto"/>
              <w:spacing w:line="288" w:lineRule="auto"/>
              <w:jc w:val="center"/>
              <w:rPr>
                <w:sz w:val="24"/>
                <w:szCs w:val="24"/>
              </w:rPr>
            </w:pPr>
            <w:r w:rsidRPr="00BA39C2">
              <w:rPr>
                <w:sz w:val="24"/>
                <w:szCs w:val="24"/>
              </w:rPr>
              <w:t>-</w:t>
            </w:r>
          </w:p>
        </w:tc>
      </w:tr>
      <w:tr w:rsidR="00BA39C2" w:rsidRPr="006775A8" w:rsidTr="0099276D">
        <w:trPr>
          <w:trHeight w:val="413"/>
        </w:trPr>
        <w:tc>
          <w:tcPr>
            <w:tcW w:w="2077" w:type="pct"/>
            <w:shd w:val="clear" w:color="auto" w:fill="FFFFFF"/>
          </w:tcPr>
          <w:p w:rsidR="00BA39C2" w:rsidRPr="00BA39C2" w:rsidRDefault="00BA39C2" w:rsidP="00CF2C8D">
            <w:pPr>
              <w:spacing w:line="288" w:lineRule="auto"/>
              <w:ind w:left="284"/>
            </w:pPr>
            <w:r w:rsidRPr="00BA39C2">
              <w:t>в собственности граждан</w:t>
            </w:r>
          </w:p>
        </w:tc>
        <w:tc>
          <w:tcPr>
            <w:tcW w:w="472" w:type="pct"/>
            <w:shd w:val="clear" w:color="auto" w:fill="FFFFFF"/>
          </w:tcPr>
          <w:p w:rsidR="00BA39C2" w:rsidRPr="00BA39C2" w:rsidRDefault="00BA39C2" w:rsidP="001641C6">
            <w:pPr>
              <w:spacing w:line="288" w:lineRule="auto"/>
              <w:jc w:val="center"/>
            </w:pPr>
            <w:r w:rsidRPr="00BA39C2">
              <w:t>891</w:t>
            </w:r>
          </w:p>
        </w:tc>
        <w:tc>
          <w:tcPr>
            <w:tcW w:w="472" w:type="pct"/>
            <w:shd w:val="clear" w:color="auto" w:fill="FFFFFF"/>
          </w:tcPr>
          <w:p w:rsidR="00BA39C2" w:rsidRPr="00BA39C2" w:rsidRDefault="00BA39C2" w:rsidP="001641C6">
            <w:pPr>
              <w:spacing w:line="288" w:lineRule="auto"/>
              <w:jc w:val="center"/>
            </w:pPr>
            <w:r w:rsidRPr="00BA39C2">
              <w:t>1157</w:t>
            </w:r>
          </w:p>
        </w:tc>
        <w:tc>
          <w:tcPr>
            <w:tcW w:w="566" w:type="pct"/>
            <w:shd w:val="clear" w:color="auto" w:fill="FFFFFF"/>
          </w:tcPr>
          <w:p w:rsidR="00BA39C2" w:rsidRPr="00BA39C2" w:rsidRDefault="00BA39C2" w:rsidP="001641C6">
            <w:pPr>
              <w:spacing w:line="288" w:lineRule="auto"/>
              <w:jc w:val="center"/>
            </w:pPr>
            <w:r w:rsidRPr="00BA39C2">
              <w:t>1792</w:t>
            </w:r>
          </w:p>
        </w:tc>
        <w:tc>
          <w:tcPr>
            <w:tcW w:w="660" w:type="pct"/>
            <w:shd w:val="clear" w:color="auto" w:fill="FFFFFF"/>
          </w:tcPr>
          <w:p w:rsidR="00BA39C2" w:rsidRPr="00BA39C2" w:rsidRDefault="00BA39C2" w:rsidP="001641C6">
            <w:pPr>
              <w:spacing w:line="288" w:lineRule="auto"/>
              <w:jc w:val="center"/>
            </w:pPr>
            <w:r w:rsidRPr="00BA39C2">
              <w:t>1889</w:t>
            </w:r>
          </w:p>
        </w:tc>
        <w:tc>
          <w:tcPr>
            <w:tcW w:w="752" w:type="pct"/>
            <w:shd w:val="clear" w:color="auto" w:fill="FFFFFF"/>
          </w:tcPr>
          <w:p w:rsidR="00BA39C2" w:rsidRPr="00BA39C2" w:rsidRDefault="00BA39C2" w:rsidP="001641C6">
            <w:pPr>
              <w:spacing w:line="288" w:lineRule="auto"/>
              <w:jc w:val="center"/>
            </w:pPr>
            <w:r w:rsidRPr="00BA39C2">
              <w:t>1912</w:t>
            </w:r>
          </w:p>
        </w:tc>
      </w:tr>
      <w:tr w:rsidR="00BA39C2" w:rsidRPr="006775A8" w:rsidTr="0099276D">
        <w:trPr>
          <w:trHeight w:val="235"/>
        </w:trPr>
        <w:tc>
          <w:tcPr>
            <w:tcW w:w="2077" w:type="pct"/>
            <w:shd w:val="clear" w:color="auto" w:fill="FFFFFF"/>
          </w:tcPr>
          <w:p w:rsidR="00BA39C2" w:rsidRPr="00BA39C2" w:rsidRDefault="00BA39C2" w:rsidP="00CF2C8D">
            <w:pPr>
              <w:spacing w:line="288" w:lineRule="auto"/>
              <w:ind w:left="284"/>
            </w:pPr>
            <w:r w:rsidRPr="00BA39C2">
              <w:t>автобусы, из них:</w:t>
            </w:r>
          </w:p>
        </w:tc>
        <w:tc>
          <w:tcPr>
            <w:tcW w:w="472" w:type="pct"/>
            <w:shd w:val="clear" w:color="auto" w:fill="FFFFFF"/>
          </w:tcPr>
          <w:p w:rsidR="00BA39C2" w:rsidRPr="00BA39C2" w:rsidRDefault="00BA39C2" w:rsidP="001641C6">
            <w:pPr>
              <w:spacing w:line="288" w:lineRule="auto"/>
              <w:jc w:val="center"/>
            </w:pPr>
            <w:r w:rsidRPr="00BA39C2">
              <w:t>493</w:t>
            </w:r>
          </w:p>
        </w:tc>
        <w:tc>
          <w:tcPr>
            <w:tcW w:w="472" w:type="pct"/>
            <w:shd w:val="clear" w:color="auto" w:fill="FFFFFF"/>
          </w:tcPr>
          <w:p w:rsidR="00BA39C2" w:rsidRPr="00BA39C2" w:rsidRDefault="00BA39C2" w:rsidP="001641C6">
            <w:pPr>
              <w:spacing w:line="288" w:lineRule="auto"/>
              <w:jc w:val="center"/>
            </w:pPr>
            <w:r w:rsidRPr="00BA39C2">
              <w:t>813</w:t>
            </w:r>
          </w:p>
        </w:tc>
        <w:tc>
          <w:tcPr>
            <w:tcW w:w="566" w:type="pct"/>
            <w:shd w:val="clear" w:color="auto" w:fill="FFFFFF"/>
          </w:tcPr>
          <w:p w:rsidR="00BA39C2" w:rsidRPr="00BA39C2" w:rsidRDefault="00BA39C2" w:rsidP="001641C6">
            <w:pPr>
              <w:spacing w:line="288" w:lineRule="auto"/>
              <w:jc w:val="center"/>
            </w:pPr>
            <w:r w:rsidRPr="00BA39C2">
              <w:t>895</w:t>
            </w:r>
          </w:p>
        </w:tc>
        <w:tc>
          <w:tcPr>
            <w:tcW w:w="660" w:type="pct"/>
            <w:shd w:val="clear" w:color="auto" w:fill="FFFFFF"/>
          </w:tcPr>
          <w:p w:rsidR="00BA39C2" w:rsidRPr="00BA39C2" w:rsidRDefault="00BA39C2" w:rsidP="001641C6">
            <w:pPr>
              <w:spacing w:line="288" w:lineRule="auto"/>
              <w:jc w:val="center"/>
            </w:pPr>
            <w:r w:rsidRPr="00BA39C2">
              <w:t>426</w:t>
            </w:r>
          </w:p>
        </w:tc>
        <w:tc>
          <w:tcPr>
            <w:tcW w:w="752" w:type="pct"/>
            <w:shd w:val="clear" w:color="auto" w:fill="FFFFFF"/>
          </w:tcPr>
          <w:p w:rsidR="00BA39C2" w:rsidRPr="00BA39C2" w:rsidRDefault="00BA39C2" w:rsidP="001641C6">
            <w:pPr>
              <w:spacing w:line="288" w:lineRule="auto"/>
              <w:jc w:val="center"/>
            </w:pPr>
            <w:r w:rsidRPr="00BA39C2">
              <w:t>408</w:t>
            </w:r>
          </w:p>
        </w:tc>
      </w:tr>
      <w:tr w:rsidR="00BA39C2" w:rsidRPr="006775A8" w:rsidTr="0099276D">
        <w:trPr>
          <w:trHeight w:val="249"/>
        </w:trPr>
        <w:tc>
          <w:tcPr>
            <w:tcW w:w="2077" w:type="pct"/>
            <w:shd w:val="clear" w:color="auto" w:fill="FFFFFF"/>
          </w:tcPr>
          <w:p w:rsidR="00BA39C2" w:rsidRPr="00BA39C2" w:rsidRDefault="00BA39C2" w:rsidP="00CF2C8D">
            <w:pPr>
              <w:spacing w:line="288" w:lineRule="auto"/>
              <w:ind w:left="284"/>
            </w:pPr>
            <w:r w:rsidRPr="00BA39C2">
              <w:t>общего пользования</w:t>
            </w:r>
          </w:p>
        </w:tc>
        <w:tc>
          <w:tcPr>
            <w:tcW w:w="472" w:type="pct"/>
            <w:shd w:val="clear" w:color="auto" w:fill="FFFFFF"/>
          </w:tcPr>
          <w:p w:rsidR="00BA39C2" w:rsidRPr="00BA39C2" w:rsidRDefault="00BA39C2" w:rsidP="001641C6">
            <w:pPr>
              <w:spacing w:line="288" w:lineRule="auto"/>
              <w:jc w:val="center"/>
            </w:pPr>
            <w:r w:rsidRPr="00BA39C2">
              <w:t>-</w:t>
            </w:r>
          </w:p>
        </w:tc>
        <w:tc>
          <w:tcPr>
            <w:tcW w:w="472" w:type="pct"/>
            <w:shd w:val="clear" w:color="auto" w:fill="FFFFFF"/>
          </w:tcPr>
          <w:p w:rsidR="00BA39C2" w:rsidRPr="00BA39C2" w:rsidRDefault="00BA39C2" w:rsidP="001641C6">
            <w:pPr>
              <w:spacing w:line="288" w:lineRule="auto"/>
              <w:jc w:val="center"/>
            </w:pPr>
            <w:r w:rsidRPr="00BA39C2">
              <w:t>-</w:t>
            </w:r>
          </w:p>
        </w:tc>
        <w:tc>
          <w:tcPr>
            <w:tcW w:w="566" w:type="pct"/>
            <w:shd w:val="clear" w:color="auto" w:fill="FFFFFF"/>
          </w:tcPr>
          <w:p w:rsidR="00BA39C2" w:rsidRPr="00BA39C2" w:rsidRDefault="00BA39C2" w:rsidP="001641C6">
            <w:pPr>
              <w:spacing w:line="288" w:lineRule="auto"/>
              <w:jc w:val="center"/>
            </w:pPr>
            <w:r w:rsidRPr="00BA39C2">
              <w:t>-</w:t>
            </w:r>
          </w:p>
        </w:tc>
        <w:tc>
          <w:tcPr>
            <w:tcW w:w="660" w:type="pct"/>
            <w:shd w:val="clear" w:color="auto" w:fill="FFFFFF"/>
          </w:tcPr>
          <w:p w:rsidR="00BA39C2" w:rsidRPr="00BA39C2" w:rsidRDefault="00BA39C2" w:rsidP="001641C6">
            <w:pPr>
              <w:spacing w:line="288" w:lineRule="auto"/>
              <w:jc w:val="center"/>
            </w:pPr>
            <w:r w:rsidRPr="00BA39C2">
              <w:t>-</w:t>
            </w:r>
          </w:p>
        </w:tc>
        <w:tc>
          <w:tcPr>
            <w:tcW w:w="752" w:type="pct"/>
            <w:shd w:val="clear" w:color="auto" w:fill="FFFFFF"/>
          </w:tcPr>
          <w:p w:rsidR="00BA39C2" w:rsidRPr="00BA39C2" w:rsidRDefault="00BA39C2" w:rsidP="001641C6">
            <w:pPr>
              <w:spacing w:line="288" w:lineRule="auto"/>
              <w:jc w:val="center"/>
            </w:pPr>
            <w:r w:rsidRPr="00BA39C2">
              <w:t>-</w:t>
            </w:r>
          </w:p>
        </w:tc>
      </w:tr>
      <w:tr w:rsidR="00BA39C2" w:rsidRPr="006775A8" w:rsidTr="0099276D">
        <w:trPr>
          <w:trHeight w:val="490"/>
        </w:trPr>
        <w:tc>
          <w:tcPr>
            <w:tcW w:w="2077" w:type="pct"/>
            <w:shd w:val="clear" w:color="auto" w:fill="FFFFFF"/>
          </w:tcPr>
          <w:p w:rsidR="00BA39C2" w:rsidRPr="00BA39C2" w:rsidRDefault="00BA39C2" w:rsidP="00CF2C8D">
            <w:pPr>
              <w:spacing w:line="288" w:lineRule="auto"/>
              <w:ind w:left="284"/>
            </w:pPr>
            <w:r w:rsidRPr="00BA39C2">
              <w:t>в собственности граждан</w:t>
            </w:r>
          </w:p>
        </w:tc>
        <w:tc>
          <w:tcPr>
            <w:tcW w:w="472" w:type="pct"/>
            <w:shd w:val="clear" w:color="auto" w:fill="FFFFFF"/>
          </w:tcPr>
          <w:p w:rsidR="00BA39C2" w:rsidRPr="00BA39C2" w:rsidRDefault="00BA39C2" w:rsidP="001641C6">
            <w:pPr>
              <w:spacing w:line="288" w:lineRule="auto"/>
              <w:jc w:val="center"/>
            </w:pPr>
            <w:r w:rsidRPr="00BA39C2">
              <w:t>77</w:t>
            </w:r>
          </w:p>
        </w:tc>
        <w:tc>
          <w:tcPr>
            <w:tcW w:w="472" w:type="pct"/>
            <w:shd w:val="clear" w:color="auto" w:fill="FFFFFF"/>
          </w:tcPr>
          <w:p w:rsidR="00BA39C2" w:rsidRPr="00BA39C2" w:rsidRDefault="00BA39C2" w:rsidP="001641C6">
            <w:pPr>
              <w:spacing w:line="288" w:lineRule="auto"/>
              <w:jc w:val="center"/>
            </w:pPr>
            <w:r w:rsidRPr="00BA39C2">
              <w:t>245</w:t>
            </w:r>
          </w:p>
        </w:tc>
        <w:tc>
          <w:tcPr>
            <w:tcW w:w="566" w:type="pct"/>
            <w:shd w:val="clear" w:color="auto" w:fill="FFFFFF"/>
          </w:tcPr>
          <w:p w:rsidR="00BA39C2" w:rsidRPr="00BA39C2" w:rsidRDefault="00BA39C2" w:rsidP="001641C6">
            <w:pPr>
              <w:spacing w:line="288" w:lineRule="auto"/>
              <w:jc w:val="center"/>
            </w:pPr>
            <w:r w:rsidRPr="00BA39C2">
              <w:t>216</w:t>
            </w:r>
          </w:p>
        </w:tc>
        <w:tc>
          <w:tcPr>
            <w:tcW w:w="660" w:type="pct"/>
            <w:shd w:val="clear" w:color="auto" w:fill="FFFFFF"/>
          </w:tcPr>
          <w:p w:rsidR="00BA39C2" w:rsidRPr="00BA39C2" w:rsidRDefault="00BA39C2" w:rsidP="001641C6">
            <w:pPr>
              <w:spacing w:line="288" w:lineRule="auto"/>
              <w:jc w:val="center"/>
            </w:pPr>
            <w:r w:rsidRPr="00BA39C2">
              <w:t>54</w:t>
            </w:r>
          </w:p>
        </w:tc>
        <w:tc>
          <w:tcPr>
            <w:tcW w:w="752" w:type="pct"/>
            <w:shd w:val="clear" w:color="auto" w:fill="FFFFFF"/>
          </w:tcPr>
          <w:p w:rsidR="00BA39C2" w:rsidRPr="00BA39C2" w:rsidRDefault="00BA39C2" w:rsidP="001641C6">
            <w:pPr>
              <w:spacing w:line="288" w:lineRule="auto"/>
              <w:jc w:val="center"/>
            </w:pPr>
            <w:r w:rsidRPr="00BA39C2">
              <w:t>54</w:t>
            </w:r>
          </w:p>
        </w:tc>
      </w:tr>
      <w:tr w:rsidR="00BA39C2" w:rsidRPr="006775A8" w:rsidTr="0099276D">
        <w:trPr>
          <w:trHeight w:val="426"/>
        </w:trPr>
        <w:tc>
          <w:tcPr>
            <w:tcW w:w="2077" w:type="pct"/>
            <w:shd w:val="clear" w:color="auto" w:fill="FFFFFF"/>
          </w:tcPr>
          <w:p w:rsidR="00BA39C2" w:rsidRPr="00BA39C2" w:rsidRDefault="00BA39C2" w:rsidP="00CF2C8D">
            <w:pPr>
              <w:spacing w:line="288" w:lineRule="auto"/>
              <w:ind w:left="284"/>
            </w:pPr>
            <w:r w:rsidRPr="00BA39C2">
              <w:t>автомобили легковые, из них:</w:t>
            </w:r>
          </w:p>
        </w:tc>
        <w:tc>
          <w:tcPr>
            <w:tcW w:w="472" w:type="pct"/>
            <w:shd w:val="clear" w:color="auto" w:fill="FFFFFF"/>
          </w:tcPr>
          <w:p w:rsidR="00BA39C2" w:rsidRPr="00BA39C2" w:rsidRDefault="00BA39C2" w:rsidP="001641C6">
            <w:pPr>
              <w:spacing w:line="288" w:lineRule="auto"/>
              <w:jc w:val="center"/>
            </w:pPr>
            <w:r w:rsidRPr="00BA39C2">
              <w:t>7476</w:t>
            </w:r>
          </w:p>
        </w:tc>
        <w:tc>
          <w:tcPr>
            <w:tcW w:w="472" w:type="pct"/>
            <w:shd w:val="clear" w:color="auto" w:fill="FFFFFF"/>
          </w:tcPr>
          <w:p w:rsidR="00BA39C2" w:rsidRPr="00BA39C2" w:rsidRDefault="00BA39C2" w:rsidP="001641C6">
            <w:pPr>
              <w:spacing w:line="288" w:lineRule="auto"/>
              <w:jc w:val="center"/>
            </w:pPr>
            <w:r w:rsidRPr="00BA39C2">
              <w:t>8540</w:t>
            </w:r>
          </w:p>
        </w:tc>
        <w:tc>
          <w:tcPr>
            <w:tcW w:w="566" w:type="pct"/>
            <w:shd w:val="clear" w:color="auto" w:fill="FFFFFF"/>
          </w:tcPr>
          <w:p w:rsidR="00BA39C2" w:rsidRPr="00BA39C2" w:rsidRDefault="00BA39C2" w:rsidP="001641C6">
            <w:pPr>
              <w:spacing w:line="288" w:lineRule="auto"/>
              <w:jc w:val="center"/>
            </w:pPr>
            <w:r w:rsidRPr="00BA39C2">
              <w:t>9762</w:t>
            </w:r>
          </w:p>
        </w:tc>
        <w:tc>
          <w:tcPr>
            <w:tcW w:w="660" w:type="pct"/>
            <w:shd w:val="clear" w:color="auto" w:fill="FFFFFF"/>
          </w:tcPr>
          <w:p w:rsidR="00BA39C2" w:rsidRPr="00BA39C2" w:rsidRDefault="00BA39C2" w:rsidP="001641C6">
            <w:pPr>
              <w:spacing w:line="288" w:lineRule="auto"/>
              <w:jc w:val="center"/>
            </w:pPr>
            <w:r w:rsidRPr="00BA39C2">
              <w:t>11188</w:t>
            </w:r>
          </w:p>
        </w:tc>
        <w:tc>
          <w:tcPr>
            <w:tcW w:w="752" w:type="pct"/>
            <w:shd w:val="clear" w:color="auto" w:fill="FFFFFF"/>
          </w:tcPr>
          <w:p w:rsidR="00BA39C2" w:rsidRPr="00BA39C2" w:rsidRDefault="00BA39C2" w:rsidP="001641C6">
            <w:pPr>
              <w:spacing w:line="288" w:lineRule="auto"/>
              <w:jc w:val="center"/>
            </w:pPr>
            <w:r w:rsidRPr="00BA39C2">
              <w:t>11347</w:t>
            </w:r>
          </w:p>
        </w:tc>
      </w:tr>
      <w:tr w:rsidR="00BA39C2" w:rsidRPr="006775A8" w:rsidTr="0099276D">
        <w:trPr>
          <w:trHeight w:val="281"/>
        </w:trPr>
        <w:tc>
          <w:tcPr>
            <w:tcW w:w="2077" w:type="pct"/>
            <w:shd w:val="clear" w:color="auto" w:fill="FFFFFF"/>
          </w:tcPr>
          <w:p w:rsidR="00BA39C2" w:rsidRPr="00BA39C2" w:rsidRDefault="00BA39C2" w:rsidP="00CF2C8D">
            <w:pPr>
              <w:spacing w:line="288" w:lineRule="auto"/>
              <w:ind w:left="284"/>
            </w:pPr>
            <w:r w:rsidRPr="00BA39C2">
              <w:t>служебные</w:t>
            </w:r>
          </w:p>
        </w:tc>
        <w:tc>
          <w:tcPr>
            <w:tcW w:w="472" w:type="pct"/>
            <w:shd w:val="clear" w:color="auto" w:fill="FFFFFF"/>
          </w:tcPr>
          <w:p w:rsidR="00BA39C2" w:rsidRPr="00BA39C2" w:rsidRDefault="00BA39C2" w:rsidP="001641C6">
            <w:pPr>
              <w:spacing w:line="288" w:lineRule="auto"/>
              <w:jc w:val="center"/>
            </w:pPr>
            <w:r w:rsidRPr="00BA39C2">
              <w:t>783</w:t>
            </w:r>
          </w:p>
        </w:tc>
        <w:tc>
          <w:tcPr>
            <w:tcW w:w="472" w:type="pct"/>
            <w:shd w:val="clear" w:color="auto" w:fill="FFFFFF"/>
          </w:tcPr>
          <w:p w:rsidR="00BA39C2" w:rsidRPr="00BA39C2" w:rsidRDefault="00BA39C2" w:rsidP="001641C6">
            <w:pPr>
              <w:spacing w:line="288" w:lineRule="auto"/>
              <w:jc w:val="center"/>
            </w:pPr>
            <w:r w:rsidRPr="00BA39C2">
              <w:t>1406</w:t>
            </w:r>
          </w:p>
        </w:tc>
        <w:tc>
          <w:tcPr>
            <w:tcW w:w="566" w:type="pct"/>
            <w:shd w:val="clear" w:color="auto" w:fill="FFFFFF"/>
          </w:tcPr>
          <w:p w:rsidR="00BA39C2" w:rsidRPr="00BA39C2" w:rsidRDefault="00BA39C2" w:rsidP="001641C6">
            <w:pPr>
              <w:spacing w:line="288" w:lineRule="auto"/>
              <w:jc w:val="center"/>
            </w:pPr>
            <w:r w:rsidRPr="00BA39C2">
              <w:t>2059</w:t>
            </w:r>
          </w:p>
        </w:tc>
        <w:tc>
          <w:tcPr>
            <w:tcW w:w="660" w:type="pct"/>
            <w:shd w:val="clear" w:color="auto" w:fill="FFFFFF"/>
          </w:tcPr>
          <w:p w:rsidR="00BA39C2" w:rsidRPr="00BA39C2" w:rsidRDefault="00BA39C2" w:rsidP="001641C6">
            <w:pPr>
              <w:spacing w:line="288" w:lineRule="auto"/>
              <w:jc w:val="center"/>
            </w:pPr>
            <w:r w:rsidRPr="00BA39C2">
              <w:t>942</w:t>
            </w:r>
          </w:p>
        </w:tc>
        <w:tc>
          <w:tcPr>
            <w:tcW w:w="752" w:type="pct"/>
            <w:shd w:val="clear" w:color="auto" w:fill="FFFFFF"/>
          </w:tcPr>
          <w:p w:rsidR="00BA39C2" w:rsidRPr="00BA39C2" w:rsidRDefault="00BA39C2" w:rsidP="001641C6">
            <w:pPr>
              <w:spacing w:line="288" w:lineRule="auto"/>
              <w:jc w:val="center"/>
            </w:pPr>
            <w:r w:rsidRPr="00BA39C2">
              <w:t>802</w:t>
            </w:r>
          </w:p>
        </w:tc>
      </w:tr>
      <w:tr w:rsidR="00BA39C2" w:rsidRPr="006775A8" w:rsidTr="0099276D">
        <w:trPr>
          <w:trHeight w:val="413"/>
        </w:trPr>
        <w:tc>
          <w:tcPr>
            <w:tcW w:w="2077" w:type="pct"/>
            <w:shd w:val="clear" w:color="auto" w:fill="FFFFFF"/>
          </w:tcPr>
          <w:p w:rsidR="00BA39C2" w:rsidRPr="00BA39C2" w:rsidRDefault="00BA39C2" w:rsidP="00CF2C8D">
            <w:pPr>
              <w:spacing w:line="288" w:lineRule="auto"/>
              <w:ind w:left="284"/>
            </w:pPr>
            <w:r w:rsidRPr="00BA39C2">
              <w:t>в собственности граждан</w:t>
            </w:r>
          </w:p>
        </w:tc>
        <w:tc>
          <w:tcPr>
            <w:tcW w:w="472" w:type="pct"/>
            <w:shd w:val="clear" w:color="auto" w:fill="FFFFFF"/>
          </w:tcPr>
          <w:p w:rsidR="00BA39C2" w:rsidRPr="00BA39C2" w:rsidRDefault="00BA39C2" w:rsidP="001641C6">
            <w:pPr>
              <w:spacing w:line="288" w:lineRule="auto"/>
              <w:jc w:val="center"/>
            </w:pPr>
            <w:r w:rsidRPr="00BA39C2">
              <w:t>6693</w:t>
            </w:r>
          </w:p>
        </w:tc>
        <w:tc>
          <w:tcPr>
            <w:tcW w:w="472" w:type="pct"/>
            <w:shd w:val="clear" w:color="auto" w:fill="FFFFFF"/>
          </w:tcPr>
          <w:p w:rsidR="00BA39C2" w:rsidRPr="00BA39C2" w:rsidRDefault="00BA39C2" w:rsidP="001641C6">
            <w:pPr>
              <w:spacing w:line="288" w:lineRule="auto"/>
              <w:jc w:val="center"/>
            </w:pPr>
            <w:r w:rsidRPr="00BA39C2">
              <w:t>7134</w:t>
            </w:r>
          </w:p>
        </w:tc>
        <w:tc>
          <w:tcPr>
            <w:tcW w:w="566" w:type="pct"/>
            <w:shd w:val="clear" w:color="auto" w:fill="FFFFFF"/>
          </w:tcPr>
          <w:p w:rsidR="00BA39C2" w:rsidRPr="00BA39C2" w:rsidRDefault="00BA39C2" w:rsidP="001641C6">
            <w:pPr>
              <w:spacing w:line="288" w:lineRule="auto"/>
              <w:jc w:val="center"/>
            </w:pPr>
            <w:r w:rsidRPr="00BA39C2">
              <w:t>7703</w:t>
            </w:r>
          </w:p>
        </w:tc>
        <w:tc>
          <w:tcPr>
            <w:tcW w:w="660" w:type="pct"/>
            <w:shd w:val="clear" w:color="auto" w:fill="FFFFFF"/>
          </w:tcPr>
          <w:p w:rsidR="00BA39C2" w:rsidRPr="00BA39C2" w:rsidRDefault="00BA39C2" w:rsidP="001641C6">
            <w:pPr>
              <w:spacing w:line="288" w:lineRule="auto"/>
              <w:jc w:val="center"/>
            </w:pPr>
            <w:r w:rsidRPr="00BA39C2">
              <w:t>10246</w:t>
            </w:r>
          </w:p>
        </w:tc>
        <w:tc>
          <w:tcPr>
            <w:tcW w:w="752" w:type="pct"/>
            <w:shd w:val="clear" w:color="auto" w:fill="FFFFFF"/>
          </w:tcPr>
          <w:p w:rsidR="00BA39C2" w:rsidRPr="00BA39C2" w:rsidRDefault="00BA39C2" w:rsidP="001641C6">
            <w:pPr>
              <w:spacing w:line="288" w:lineRule="auto"/>
              <w:jc w:val="center"/>
            </w:pPr>
            <w:r w:rsidRPr="00BA39C2">
              <w:t>10545</w:t>
            </w:r>
          </w:p>
        </w:tc>
      </w:tr>
    </w:tbl>
    <w:p w:rsidR="00CF2C8D" w:rsidRPr="006775A8" w:rsidRDefault="00CF2C8D" w:rsidP="00CF2C8D">
      <w:pPr>
        <w:spacing w:line="288" w:lineRule="auto"/>
      </w:pPr>
    </w:p>
    <w:p w:rsidR="001641C6" w:rsidRPr="00D25E05" w:rsidRDefault="001641C6" w:rsidP="00C22B6B">
      <w:pPr>
        <w:tabs>
          <w:tab w:val="left" w:pos="0"/>
        </w:tabs>
        <w:spacing w:line="288" w:lineRule="auto"/>
        <w:jc w:val="center"/>
        <w:rPr>
          <w:b/>
          <w:sz w:val="28"/>
          <w:szCs w:val="28"/>
        </w:rPr>
      </w:pPr>
      <w:r w:rsidRPr="00D25E05">
        <w:rPr>
          <w:b/>
          <w:sz w:val="28"/>
          <w:szCs w:val="28"/>
        </w:rPr>
        <w:t>Основные показатели работы грузового и пассажирского автомобильного транспорта</w:t>
      </w:r>
    </w:p>
    <w:p w:rsidR="00D25E05" w:rsidRPr="00D25E05" w:rsidRDefault="001641C6" w:rsidP="00D25E05">
      <w:pPr>
        <w:tabs>
          <w:tab w:val="left" w:pos="4130"/>
        </w:tabs>
        <w:spacing w:line="288" w:lineRule="auto"/>
        <w:jc w:val="center"/>
        <w:rPr>
          <w:sz w:val="28"/>
          <w:szCs w:val="28"/>
        </w:rPr>
      </w:pPr>
      <w:r w:rsidRPr="00D25E05">
        <w:rPr>
          <w:sz w:val="28"/>
          <w:szCs w:val="28"/>
        </w:rPr>
        <w:t>(без субъектов малого предпринимательства)</w:t>
      </w:r>
    </w:p>
    <w:tbl>
      <w:tblPr>
        <w:tblW w:w="5177" w:type="pct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3969"/>
        <w:gridCol w:w="1065"/>
        <w:gridCol w:w="1168"/>
        <w:gridCol w:w="1063"/>
        <w:gridCol w:w="977"/>
        <w:gridCol w:w="1455"/>
      </w:tblGrid>
      <w:tr w:rsidR="0099276D" w:rsidRPr="00D25E05" w:rsidTr="00704FA7">
        <w:trPr>
          <w:trHeight w:val="432"/>
        </w:trPr>
        <w:tc>
          <w:tcPr>
            <w:tcW w:w="2047" w:type="pct"/>
            <w:shd w:val="clear" w:color="auto" w:fill="FFFFFF"/>
          </w:tcPr>
          <w:p w:rsidR="001641C6" w:rsidRPr="00D25E05" w:rsidRDefault="001641C6" w:rsidP="001641C6">
            <w:pPr>
              <w:spacing w:line="288" w:lineRule="auto"/>
            </w:pPr>
          </w:p>
        </w:tc>
        <w:tc>
          <w:tcPr>
            <w:tcW w:w="549" w:type="pct"/>
            <w:shd w:val="clear" w:color="auto" w:fill="FFFFFF"/>
          </w:tcPr>
          <w:p w:rsidR="001641C6" w:rsidRPr="00D25E05" w:rsidRDefault="001641C6" w:rsidP="001641C6">
            <w:pPr>
              <w:spacing w:line="288" w:lineRule="auto"/>
              <w:ind w:left="13"/>
              <w:jc w:val="center"/>
              <w:rPr>
                <w:b/>
              </w:rPr>
            </w:pPr>
            <w:r w:rsidRPr="00D25E05">
              <w:rPr>
                <w:b/>
              </w:rPr>
              <w:t>2012</w:t>
            </w:r>
          </w:p>
        </w:tc>
        <w:tc>
          <w:tcPr>
            <w:tcW w:w="602" w:type="pct"/>
            <w:shd w:val="clear" w:color="auto" w:fill="FFFFFF"/>
          </w:tcPr>
          <w:p w:rsidR="001641C6" w:rsidRPr="00D25E05" w:rsidRDefault="001641C6" w:rsidP="001641C6">
            <w:pPr>
              <w:spacing w:line="288" w:lineRule="auto"/>
              <w:ind w:left="13"/>
              <w:jc w:val="center"/>
              <w:rPr>
                <w:b/>
              </w:rPr>
            </w:pPr>
            <w:r w:rsidRPr="00D25E05">
              <w:rPr>
                <w:b/>
              </w:rPr>
              <w:t>2013</w:t>
            </w:r>
          </w:p>
        </w:tc>
        <w:tc>
          <w:tcPr>
            <w:tcW w:w="548" w:type="pct"/>
            <w:shd w:val="clear" w:color="auto" w:fill="FFFFFF"/>
          </w:tcPr>
          <w:p w:rsidR="001641C6" w:rsidRPr="00D25E05" w:rsidRDefault="001641C6" w:rsidP="001641C6">
            <w:pPr>
              <w:spacing w:line="288" w:lineRule="auto"/>
              <w:ind w:left="13"/>
              <w:jc w:val="center"/>
              <w:rPr>
                <w:b/>
              </w:rPr>
            </w:pPr>
            <w:r w:rsidRPr="00D25E05">
              <w:rPr>
                <w:b/>
              </w:rPr>
              <w:t>2014</w:t>
            </w:r>
          </w:p>
        </w:tc>
        <w:tc>
          <w:tcPr>
            <w:tcW w:w="504" w:type="pct"/>
            <w:shd w:val="clear" w:color="auto" w:fill="FFFFFF"/>
          </w:tcPr>
          <w:p w:rsidR="001641C6" w:rsidRPr="00D25E05" w:rsidRDefault="001641C6" w:rsidP="001641C6">
            <w:pPr>
              <w:spacing w:line="288" w:lineRule="auto"/>
              <w:ind w:left="13"/>
              <w:jc w:val="center"/>
              <w:rPr>
                <w:b/>
              </w:rPr>
            </w:pPr>
            <w:r w:rsidRPr="00D25E05">
              <w:rPr>
                <w:b/>
              </w:rPr>
              <w:t>2015</w:t>
            </w:r>
          </w:p>
        </w:tc>
        <w:tc>
          <w:tcPr>
            <w:tcW w:w="750" w:type="pct"/>
            <w:shd w:val="clear" w:color="auto" w:fill="FFFFFF"/>
          </w:tcPr>
          <w:p w:rsidR="001641C6" w:rsidRPr="00D25E05" w:rsidRDefault="001641C6" w:rsidP="001641C6">
            <w:pPr>
              <w:spacing w:line="288" w:lineRule="auto"/>
              <w:ind w:left="13"/>
              <w:jc w:val="center"/>
              <w:rPr>
                <w:b/>
              </w:rPr>
            </w:pPr>
            <w:r w:rsidRPr="00D25E05">
              <w:rPr>
                <w:b/>
              </w:rPr>
              <w:t>2016</w:t>
            </w:r>
          </w:p>
        </w:tc>
      </w:tr>
      <w:tr w:rsidR="0099276D" w:rsidRPr="00D25E05" w:rsidTr="00704FA7">
        <w:trPr>
          <w:trHeight w:val="653"/>
        </w:trPr>
        <w:tc>
          <w:tcPr>
            <w:tcW w:w="2047" w:type="pct"/>
            <w:shd w:val="clear" w:color="auto" w:fill="FFFFFF"/>
          </w:tcPr>
          <w:p w:rsidR="00D25E05" w:rsidRPr="00D25E05" w:rsidRDefault="00D25E05" w:rsidP="001641C6">
            <w:pPr>
              <w:spacing w:line="288" w:lineRule="auto"/>
              <w:ind w:left="140"/>
            </w:pPr>
            <w:r w:rsidRPr="00D25E05">
              <w:t xml:space="preserve">Перевезено грузов, </w:t>
            </w:r>
          </w:p>
          <w:p w:rsidR="00D25E05" w:rsidRPr="00D25E05" w:rsidRDefault="00D25E05" w:rsidP="001641C6">
            <w:pPr>
              <w:spacing w:line="288" w:lineRule="auto"/>
              <w:ind w:left="140"/>
            </w:pPr>
            <w:r w:rsidRPr="00D25E05">
              <w:t>тыс. тонн</w:t>
            </w:r>
          </w:p>
        </w:tc>
        <w:tc>
          <w:tcPr>
            <w:tcW w:w="549" w:type="pct"/>
            <w:shd w:val="clear" w:color="auto" w:fill="FFFFFF"/>
          </w:tcPr>
          <w:p w:rsidR="00D25E05" w:rsidRPr="00D25E05" w:rsidRDefault="00D25E05" w:rsidP="00D25E05">
            <w:pPr>
              <w:spacing w:line="288" w:lineRule="auto"/>
              <w:jc w:val="center"/>
            </w:pPr>
            <w:r w:rsidRPr="00D25E05">
              <w:t>1233</w:t>
            </w:r>
          </w:p>
        </w:tc>
        <w:tc>
          <w:tcPr>
            <w:tcW w:w="602" w:type="pct"/>
            <w:shd w:val="clear" w:color="auto" w:fill="FFFFFF"/>
          </w:tcPr>
          <w:p w:rsidR="00D25E05" w:rsidRPr="00D25E05" w:rsidRDefault="00D25E05" w:rsidP="00D25E05">
            <w:pPr>
              <w:spacing w:line="288" w:lineRule="auto"/>
              <w:jc w:val="center"/>
            </w:pPr>
            <w:r w:rsidRPr="00D25E05">
              <w:t>2093</w:t>
            </w:r>
          </w:p>
        </w:tc>
        <w:tc>
          <w:tcPr>
            <w:tcW w:w="548" w:type="pct"/>
            <w:shd w:val="clear" w:color="auto" w:fill="FFFFFF"/>
          </w:tcPr>
          <w:p w:rsidR="00D25E05" w:rsidRPr="00D25E05" w:rsidRDefault="00D25E05" w:rsidP="00D25E05">
            <w:pPr>
              <w:spacing w:line="288" w:lineRule="auto"/>
              <w:jc w:val="center"/>
            </w:pPr>
            <w:r w:rsidRPr="00D25E05">
              <w:t>1346</w:t>
            </w:r>
          </w:p>
        </w:tc>
        <w:tc>
          <w:tcPr>
            <w:tcW w:w="504" w:type="pct"/>
            <w:shd w:val="clear" w:color="auto" w:fill="FFFFFF"/>
          </w:tcPr>
          <w:p w:rsidR="00D25E05" w:rsidRPr="00D25E05" w:rsidRDefault="00D25E05" w:rsidP="00D25E05">
            <w:pPr>
              <w:spacing w:line="288" w:lineRule="auto"/>
              <w:jc w:val="center"/>
            </w:pPr>
            <w:r w:rsidRPr="00D25E05">
              <w:t>919</w:t>
            </w:r>
          </w:p>
        </w:tc>
        <w:tc>
          <w:tcPr>
            <w:tcW w:w="750" w:type="pct"/>
            <w:shd w:val="clear" w:color="auto" w:fill="FFFFFF"/>
          </w:tcPr>
          <w:p w:rsidR="00D25E05" w:rsidRPr="00D25E05" w:rsidRDefault="00D25E05" w:rsidP="00D25E05">
            <w:pPr>
              <w:spacing w:line="288" w:lineRule="auto"/>
              <w:jc w:val="center"/>
            </w:pPr>
            <w:r w:rsidRPr="00D25E05">
              <w:t>749</w:t>
            </w:r>
          </w:p>
        </w:tc>
      </w:tr>
      <w:tr w:rsidR="0099276D" w:rsidRPr="00D25E05" w:rsidTr="00704FA7">
        <w:trPr>
          <w:trHeight w:val="350"/>
        </w:trPr>
        <w:tc>
          <w:tcPr>
            <w:tcW w:w="2047" w:type="pct"/>
            <w:shd w:val="clear" w:color="auto" w:fill="FFFFFF"/>
          </w:tcPr>
          <w:p w:rsidR="00D25E05" w:rsidRPr="00D25E05" w:rsidRDefault="00D25E05" w:rsidP="001641C6">
            <w:pPr>
              <w:spacing w:line="288" w:lineRule="auto"/>
              <w:ind w:left="140"/>
            </w:pPr>
            <w:r w:rsidRPr="00D25E05">
              <w:t>Грузооборот, тыс.тонно-км</w:t>
            </w:r>
          </w:p>
        </w:tc>
        <w:tc>
          <w:tcPr>
            <w:tcW w:w="549" w:type="pct"/>
            <w:shd w:val="clear" w:color="auto" w:fill="FFFFFF"/>
          </w:tcPr>
          <w:p w:rsidR="00D25E05" w:rsidRPr="00D25E05" w:rsidRDefault="00D25E05" w:rsidP="00D25E05">
            <w:pPr>
              <w:spacing w:line="288" w:lineRule="auto"/>
              <w:jc w:val="center"/>
            </w:pPr>
            <w:r w:rsidRPr="00D25E05">
              <w:t>33 368</w:t>
            </w:r>
          </w:p>
        </w:tc>
        <w:tc>
          <w:tcPr>
            <w:tcW w:w="602" w:type="pct"/>
            <w:shd w:val="clear" w:color="auto" w:fill="FFFFFF"/>
          </w:tcPr>
          <w:p w:rsidR="00D25E05" w:rsidRPr="00D25E05" w:rsidRDefault="00D25E05" w:rsidP="00D25E05">
            <w:pPr>
              <w:spacing w:line="288" w:lineRule="auto"/>
              <w:jc w:val="center"/>
            </w:pPr>
            <w:r w:rsidRPr="00D25E05">
              <w:t>39 836</w:t>
            </w:r>
          </w:p>
        </w:tc>
        <w:tc>
          <w:tcPr>
            <w:tcW w:w="548" w:type="pct"/>
            <w:shd w:val="clear" w:color="auto" w:fill="FFFFFF"/>
          </w:tcPr>
          <w:p w:rsidR="00D25E05" w:rsidRPr="00D25E05" w:rsidRDefault="00D25E05" w:rsidP="00D25E05">
            <w:pPr>
              <w:spacing w:line="288" w:lineRule="auto"/>
              <w:jc w:val="center"/>
            </w:pPr>
            <w:r w:rsidRPr="00D25E05">
              <w:t>35 108</w:t>
            </w:r>
          </w:p>
        </w:tc>
        <w:tc>
          <w:tcPr>
            <w:tcW w:w="504" w:type="pct"/>
            <w:shd w:val="clear" w:color="auto" w:fill="FFFFFF"/>
          </w:tcPr>
          <w:p w:rsidR="00D25E05" w:rsidRPr="00D25E05" w:rsidRDefault="00D25E05" w:rsidP="00D25E05">
            <w:pPr>
              <w:spacing w:line="288" w:lineRule="auto"/>
              <w:jc w:val="center"/>
            </w:pPr>
            <w:r w:rsidRPr="00D25E05">
              <w:t>26 327</w:t>
            </w:r>
          </w:p>
        </w:tc>
        <w:tc>
          <w:tcPr>
            <w:tcW w:w="750" w:type="pct"/>
            <w:shd w:val="clear" w:color="auto" w:fill="FFFFFF"/>
          </w:tcPr>
          <w:p w:rsidR="00D25E05" w:rsidRPr="00D25E05" w:rsidRDefault="00D25E05" w:rsidP="00D25E05">
            <w:pPr>
              <w:spacing w:line="288" w:lineRule="auto"/>
              <w:jc w:val="center"/>
            </w:pPr>
            <w:r w:rsidRPr="00D25E05">
              <w:t>24 805</w:t>
            </w:r>
          </w:p>
        </w:tc>
      </w:tr>
      <w:tr w:rsidR="0099276D" w:rsidRPr="00D25E05" w:rsidTr="00704FA7">
        <w:trPr>
          <w:trHeight w:val="317"/>
        </w:trPr>
        <w:tc>
          <w:tcPr>
            <w:tcW w:w="2047" w:type="pct"/>
            <w:shd w:val="clear" w:color="auto" w:fill="FFFFFF"/>
          </w:tcPr>
          <w:p w:rsidR="00D25E05" w:rsidRPr="00D25E05" w:rsidRDefault="00D25E05" w:rsidP="00704FA7">
            <w:pPr>
              <w:spacing w:line="288" w:lineRule="auto"/>
              <w:ind w:left="140"/>
            </w:pPr>
            <w:r w:rsidRPr="00D25E05">
              <w:t>Коэффициент технической готовнос</w:t>
            </w:r>
            <w:r w:rsidRPr="00D25E05">
              <w:softHyphen/>
              <w:t xml:space="preserve">ти грузового автомобильного парка, </w:t>
            </w:r>
            <w:r w:rsidR="00704FA7">
              <w:t>п</w:t>
            </w:r>
            <w:r w:rsidRPr="00D25E05">
              <w:t>роцентов</w:t>
            </w:r>
          </w:p>
        </w:tc>
        <w:tc>
          <w:tcPr>
            <w:tcW w:w="549" w:type="pct"/>
            <w:shd w:val="clear" w:color="auto" w:fill="FFFFFF"/>
          </w:tcPr>
          <w:p w:rsidR="00D25E05" w:rsidRPr="00D25E05" w:rsidRDefault="00D25E05" w:rsidP="00D25E05">
            <w:pPr>
              <w:spacing w:line="288" w:lineRule="auto"/>
              <w:jc w:val="center"/>
            </w:pPr>
            <w:r w:rsidRPr="00D25E05">
              <w:t>81.6</w:t>
            </w:r>
          </w:p>
        </w:tc>
        <w:tc>
          <w:tcPr>
            <w:tcW w:w="602" w:type="pct"/>
            <w:shd w:val="clear" w:color="auto" w:fill="FFFFFF"/>
          </w:tcPr>
          <w:p w:rsidR="00D25E05" w:rsidRPr="00D25E05" w:rsidRDefault="00D25E05" w:rsidP="00D25E05">
            <w:pPr>
              <w:spacing w:line="288" w:lineRule="auto"/>
              <w:jc w:val="center"/>
            </w:pPr>
            <w:r w:rsidRPr="00D25E05">
              <w:t>78.6</w:t>
            </w:r>
          </w:p>
        </w:tc>
        <w:tc>
          <w:tcPr>
            <w:tcW w:w="548" w:type="pct"/>
            <w:shd w:val="clear" w:color="auto" w:fill="FFFFFF"/>
          </w:tcPr>
          <w:p w:rsidR="00D25E05" w:rsidRPr="00D25E05" w:rsidRDefault="00D25E05" w:rsidP="00D25E05">
            <w:pPr>
              <w:spacing w:line="288" w:lineRule="auto"/>
              <w:jc w:val="center"/>
            </w:pPr>
            <w:r w:rsidRPr="00D25E05">
              <w:t>76.9</w:t>
            </w:r>
          </w:p>
        </w:tc>
        <w:tc>
          <w:tcPr>
            <w:tcW w:w="504" w:type="pct"/>
            <w:shd w:val="clear" w:color="auto" w:fill="FFFFFF"/>
          </w:tcPr>
          <w:p w:rsidR="00D25E05" w:rsidRPr="00D25E05" w:rsidRDefault="00D25E05" w:rsidP="00D25E05">
            <w:pPr>
              <w:spacing w:line="288" w:lineRule="auto"/>
              <w:jc w:val="center"/>
            </w:pPr>
            <w:r w:rsidRPr="00D25E05">
              <w:t>68.0</w:t>
            </w:r>
          </w:p>
        </w:tc>
        <w:tc>
          <w:tcPr>
            <w:tcW w:w="750" w:type="pct"/>
            <w:shd w:val="clear" w:color="auto" w:fill="FFFFFF"/>
          </w:tcPr>
          <w:p w:rsidR="00D25E05" w:rsidRPr="00D25E05" w:rsidRDefault="00D25E05" w:rsidP="00D25E05">
            <w:pPr>
              <w:spacing w:line="288" w:lineRule="auto"/>
              <w:jc w:val="center"/>
            </w:pPr>
            <w:r w:rsidRPr="00D25E05">
              <w:t>76.2</w:t>
            </w:r>
          </w:p>
        </w:tc>
      </w:tr>
      <w:tr w:rsidR="0099276D" w:rsidRPr="00D25E05" w:rsidTr="00704FA7">
        <w:trPr>
          <w:trHeight w:val="317"/>
        </w:trPr>
        <w:tc>
          <w:tcPr>
            <w:tcW w:w="2047" w:type="pct"/>
            <w:shd w:val="clear" w:color="auto" w:fill="FFFFFF"/>
          </w:tcPr>
          <w:p w:rsidR="00D25E05" w:rsidRPr="00D25E05" w:rsidRDefault="00D25E05" w:rsidP="001641C6">
            <w:pPr>
              <w:spacing w:line="288" w:lineRule="auto"/>
              <w:ind w:left="140"/>
            </w:pPr>
            <w:r w:rsidRPr="00D25E05">
              <w:t>Коэффициент</w:t>
            </w:r>
          </w:p>
          <w:p w:rsidR="00D25E05" w:rsidRPr="00D25E05" w:rsidRDefault="00D25E05" w:rsidP="001641C6">
            <w:pPr>
              <w:spacing w:line="288" w:lineRule="auto"/>
              <w:ind w:left="140"/>
            </w:pPr>
            <w:r w:rsidRPr="00D25E05">
              <w:t>использования</w:t>
            </w:r>
          </w:p>
          <w:p w:rsidR="00D25E05" w:rsidRPr="00D25E05" w:rsidRDefault="00D25E05" w:rsidP="001641C6">
            <w:pPr>
              <w:spacing w:line="288" w:lineRule="auto"/>
              <w:ind w:left="140"/>
            </w:pPr>
            <w:r w:rsidRPr="00D25E05">
              <w:t>пробега грузовых автомобилей, процентов</w:t>
            </w:r>
          </w:p>
        </w:tc>
        <w:tc>
          <w:tcPr>
            <w:tcW w:w="549" w:type="pct"/>
            <w:shd w:val="clear" w:color="auto" w:fill="FFFFFF"/>
          </w:tcPr>
          <w:p w:rsidR="00D25E05" w:rsidRPr="00D25E05" w:rsidRDefault="00D25E05" w:rsidP="00D25E05">
            <w:pPr>
              <w:spacing w:line="288" w:lineRule="auto"/>
              <w:jc w:val="center"/>
            </w:pPr>
            <w:r w:rsidRPr="00D25E05">
              <w:t>43.6</w:t>
            </w:r>
          </w:p>
        </w:tc>
        <w:tc>
          <w:tcPr>
            <w:tcW w:w="602" w:type="pct"/>
            <w:shd w:val="clear" w:color="auto" w:fill="FFFFFF"/>
          </w:tcPr>
          <w:p w:rsidR="00D25E05" w:rsidRPr="00D25E05" w:rsidRDefault="00D25E05" w:rsidP="00D25E05">
            <w:pPr>
              <w:spacing w:line="288" w:lineRule="auto"/>
              <w:jc w:val="center"/>
            </w:pPr>
            <w:r w:rsidRPr="00D25E05">
              <w:t>48.8</w:t>
            </w:r>
          </w:p>
        </w:tc>
        <w:tc>
          <w:tcPr>
            <w:tcW w:w="548" w:type="pct"/>
            <w:shd w:val="clear" w:color="auto" w:fill="FFFFFF"/>
          </w:tcPr>
          <w:p w:rsidR="00D25E05" w:rsidRPr="00D25E05" w:rsidRDefault="00D25E05" w:rsidP="00D25E05">
            <w:pPr>
              <w:spacing w:line="288" w:lineRule="auto"/>
              <w:jc w:val="center"/>
            </w:pPr>
            <w:r w:rsidRPr="00D25E05">
              <w:t>41.9</w:t>
            </w:r>
          </w:p>
        </w:tc>
        <w:tc>
          <w:tcPr>
            <w:tcW w:w="504" w:type="pct"/>
            <w:shd w:val="clear" w:color="auto" w:fill="FFFFFF"/>
          </w:tcPr>
          <w:p w:rsidR="00D25E05" w:rsidRPr="00D25E05" w:rsidRDefault="00D25E05" w:rsidP="00D25E05">
            <w:pPr>
              <w:spacing w:line="288" w:lineRule="auto"/>
              <w:jc w:val="center"/>
            </w:pPr>
            <w:r w:rsidRPr="00D25E05">
              <w:t>43.5</w:t>
            </w:r>
          </w:p>
        </w:tc>
        <w:tc>
          <w:tcPr>
            <w:tcW w:w="750" w:type="pct"/>
            <w:shd w:val="clear" w:color="auto" w:fill="FFFFFF"/>
          </w:tcPr>
          <w:p w:rsidR="00D25E05" w:rsidRPr="00D25E05" w:rsidRDefault="00D25E05" w:rsidP="00D25E05">
            <w:pPr>
              <w:spacing w:line="288" w:lineRule="auto"/>
              <w:jc w:val="center"/>
            </w:pPr>
            <w:r w:rsidRPr="00D25E05">
              <w:t>51.7</w:t>
            </w:r>
          </w:p>
        </w:tc>
      </w:tr>
      <w:tr w:rsidR="0099276D" w:rsidRPr="00D25E05" w:rsidTr="00704FA7">
        <w:trPr>
          <w:trHeight w:val="293"/>
        </w:trPr>
        <w:tc>
          <w:tcPr>
            <w:tcW w:w="2047" w:type="pct"/>
            <w:shd w:val="clear" w:color="auto" w:fill="FFFFFF"/>
          </w:tcPr>
          <w:p w:rsidR="00D25E05" w:rsidRPr="00D25E05" w:rsidRDefault="00D25E05" w:rsidP="001641C6">
            <w:pPr>
              <w:spacing w:line="288" w:lineRule="auto"/>
              <w:ind w:left="140"/>
            </w:pPr>
            <w:r w:rsidRPr="00D25E05">
              <w:t>Перевезено</w:t>
            </w:r>
          </w:p>
          <w:p w:rsidR="00D25E05" w:rsidRPr="00D25E05" w:rsidRDefault="00D25E05" w:rsidP="001641C6">
            <w:pPr>
              <w:spacing w:line="288" w:lineRule="auto"/>
              <w:ind w:left="140"/>
            </w:pPr>
            <w:r w:rsidRPr="00D25E05">
              <w:t>пассажиров, млн. человек</w:t>
            </w:r>
          </w:p>
        </w:tc>
        <w:tc>
          <w:tcPr>
            <w:tcW w:w="549" w:type="pct"/>
            <w:shd w:val="clear" w:color="auto" w:fill="FFFFFF"/>
          </w:tcPr>
          <w:p w:rsidR="00D25E05" w:rsidRPr="00D25E05" w:rsidRDefault="00D25E05" w:rsidP="00D25E05">
            <w:pPr>
              <w:spacing w:line="288" w:lineRule="auto"/>
              <w:jc w:val="center"/>
            </w:pPr>
            <w:r w:rsidRPr="00D25E05">
              <w:t>0.8</w:t>
            </w:r>
          </w:p>
        </w:tc>
        <w:tc>
          <w:tcPr>
            <w:tcW w:w="602" w:type="pct"/>
            <w:shd w:val="clear" w:color="auto" w:fill="FFFFFF"/>
          </w:tcPr>
          <w:p w:rsidR="00D25E05" w:rsidRPr="00D25E05" w:rsidRDefault="00D25E05" w:rsidP="00D25E05">
            <w:pPr>
              <w:spacing w:line="288" w:lineRule="auto"/>
              <w:jc w:val="center"/>
            </w:pPr>
            <w:r w:rsidRPr="00D25E05">
              <w:t>0.7</w:t>
            </w:r>
          </w:p>
        </w:tc>
        <w:tc>
          <w:tcPr>
            <w:tcW w:w="548" w:type="pct"/>
            <w:shd w:val="clear" w:color="auto" w:fill="FFFFFF"/>
          </w:tcPr>
          <w:p w:rsidR="00D25E05" w:rsidRPr="00D25E05" w:rsidRDefault="00D25E05" w:rsidP="00D25E05">
            <w:pPr>
              <w:spacing w:line="288" w:lineRule="auto"/>
              <w:jc w:val="center"/>
            </w:pPr>
            <w:r w:rsidRPr="00D25E05">
              <w:t>1.0</w:t>
            </w:r>
          </w:p>
        </w:tc>
        <w:tc>
          <w:tcPr>
            <w:tcW w:w="504" w:type="pct"/>
            <w:shd w:val="clear" w:color="auto" w:fill="FFFFFF"/>
          </w:tcPr>
          <w:p w:rsidR="00D25E05" w:rsidRPr="00D25E05" w:rsidRDefault="00D25E05" w:rsidP="00D25E05">
            <w:pPr>
              <w:spacing w:line="288" w:lineRule="auto"/>
              <w:jc w:val="center"/>
            </w:pPr>
            <w:r w:rsidRPr="00D25E05">
              <w:t>1.0</w:t>
            </w:r>
          </w:p>
        </w:tc>
        <w:tc>
          <w:tcPr>
            <w:tcW w:w="750" w:type="pct"/>
            <w:shd w:val="clear" w:color="auto" w:fill="FFFFFF"/>
          </w:tcPr>
          <w:p w:rsidR="00D25E05" w:rsidRPr="00D25E05" w:rsidRDefault="00D25E05" w:rsidP="00D25E05">
            <w:pPr>
              <w:spacing w:line="288" w:lineRule="auto"/>
              <w:jc w:val="center"/>
            </w:pPr>
            <w:r w:rsidRPr="00D25E05">
              <w:t>1.1</w:t>
            </w:r>
          </w:p>
        </w:tc>
      </w:tr>
      <w:tr w:rsidR="0099276D" w:rsidRPr="00D25E05" w:rsidTr="00704FA7">
        <w:trPr>
          <w:trHeight w:val="293"/>
        </w:trPr>
        <w:tc>
          <w:tcPr>
            <w:tcW w:w="2047" w:type="pct"/>
            <w:shd w:val="clear" w:color="auto" w:fill="FFFFFF"/>
          </w:tcPr>
          <w:p w:rsidR="00D25E05" w:rsidRPr="00D25E05" w:rsidRDefault="00D25E05" w:rsidP="001641C6">
            <w:pPr>
              <w:spacing w:line="288" w:lineRule="auto"/>
              <w:ind w:left="140"/>
            </w:pPr>
            <w:r w:rsidRPr="00D25E05">
              <w:t>Пассажирооборот, млн. пассажиро-км</w:t>
            </w:r>
          </w:p>
        </w:tc>
        <w:tc>
          <w:tcPr>
            <w:tcW w:w="549" w:type="pct"/>
            <w:shd w:val="clear" w:color="auto" w:fill="FFFFFF"/>
          </w:tcPr>
          <w:p w:rsidR="00D25E05" w:rsidRPr="00D25E05" w:rsidRDefault="00D25E05" w:rsidP="00D25E05">
            <w:pPr>
              <w:spacing w:line="288" w:lineRule="auto"/>
              <w:jc w:val="center"/>
            </w:pPr>
            <w:r w:rsidRPr="00D25E05">
              <w:t>18.4</w:t>
            </w:r>
          </w:p>
        </w:tc>
        <w:tc>
          <w:tcPr>
            <w:tcW w:w="602" w:type="pct"/>
            <w:shd w:val="clear" w:color="auto" w:fill="FFFFFF"/>
          </w:tcPr>
          <w:p w:rsidR="00D25E05" w:rsidRPr="00D25E05" w:rsidRDefault="00D25E05" w:rsidP="00D25E05">
            <w:pPr>
              <w:spacing w:line="288" w:lineRule="auto"/>
              <w:jc w:val="center"/>
            </w:pPr>
            <w:r w:rsidRPr="00D25E05">
              <w:t>21.1</w:t>
            </w:r>
          </w:p>
        </w:tc>
        <w:tc>
          <w:tcPr>
            <w:tcW w:w="548" w:type="pct"/>
            <w:shd w:val="clear" w:color="auto" w:fill="FFFFFF"/>
          </w:tcPr>
          <w:p w:rsidR="00D25E05" w:rsidRPr="00D25E05" w:rsidRDefault="00D25E05" w:rsidP="00D25E05">
            <w:pPr>
              <w:spacing w:line="288" w:lineRule="auto"/>
              <w:jc w:val="center"/>
            </w:pPr>
            <w:r w:rsidRPr="00D25E05">
              <w:t>34.8</w:t>
            </w:r>
          </w:p>
        </w:tc>
        <w:tc>
          <w:tcPr>
            <w:tcW w:w="504" w:type="pct"/>
            <w:shd w:val="clear" w:color="auto" w:fill="FFFFFF"/>
          </w:tcPr>
          <w:p w:rsidR="00D25E05" w:rsidRPr="00D25E05" w:rsidRDefault="00D25E05" w:rsidP="00D25E05">
            <w:pPr>
              <w:spacing w:line="288" w:lineRule="auto"/>
              <w:jc w:val="center"/>
            </w:pPr>
            <w:r w:rsidRPr="00D25E05">
              <w:t>31.4</w:t>
            </w:r>
          </w:p>
        </w:tc>
        <w:tc>
          <w:tcPr>
            <w:tcW w:w="750" w:type="pct"/>
            <w:shd w:val="clear" w:color="auto" w:fill="FFFFFF"/>
          </w:tcPr>
          <w:p w:rsidR="00D25E05" w:rsidRPr="00D25E05" w:rsidRDefault="00D25E05" w:rsidP="00D25E05">
            <w:pPr>
              <w:spacing w:line="288" w:lineRule="auto"/>
              <w:jc w:val="center"/>
            </w:pPr>
            <w:r w:rsidRPr="00D25E05">
              <w:t>33.7</w:t>
            </w:r>
          </w:p>
        </w:tc>
      </w:tr>
      <w:tr w:rsidR="0099276D" w:rsidRPr="00D25E05" w:rsidTr="00704FA7">
        <w:trPr>
          <w:trHeight w:val="336"/>
        </w:trPr>
        <w:tc>
          <w:tcPr>
            <w:tcW w:w="2047" w:type="pct"/>
            <w:shd w:val="clear" w:color="auto" w:fill="FFFFFF"/>
          </w:tcPr>
          <w:p w:rsidR="00D25E05" w:rsidRPr="00D25E05" w:rsidRDefault="00D25E05" w:rsidP="001641C6">
            <w:pPr>
              <w:spacing w:line="288" w:lineRule="auto"/>
              <w:ind w:left="140"/>
            </w:pPr>
            <w:r w:rsidRPr="00D25E05">
              <w:t>Коэффициент тех</w:t>
            </w:r>
            <w:r w:rsidRPr="00D25E05">
              <w:softHyphen/>
              <w:t>нической готовнос</w:t>
            </w:r>
            <w:r w:rsidRPr="00D25E05">
              <w:softHyphen/>
              <w:t>ти автобусного парка, процентов</w:t>
            </w:r>
          </w:p>
        </w:tc>
        <w:tc>
          <w:tcPr>
            <w:tcW w:w="549" w:type="pct"/>
            <w:shd w:val="clear" w:color="auto" w:fill="FFFFFF"/>
          </w:tcPr>
          <w:p w:rsidR="00D25E05" w:rsidRPr="00D25E05" w:rsidRDefault="00D25E05" w:rsidP="00D25E05">
            <w:pPr>
              <w:spacing w:line="288" w:lineRule="auto"/>
              <w:jc w:val="center"/>
            </w:pPr>
            <w:r w:rsidRPr="00D25E05">
              <w:t>73.8</w:t>
            </w:r>
          </w:p>
        </w:tc>
        <w:tc>
          <w:tcPr>
            <w:tcW w:w="602" w:type="pct"/>
            <w:shd w:val="clear" w:color="auto" w:fill="FFFFFF"/>
          </w:tcPr>
          <w:p w:rsidR="00D25E05" w:rsidRPr="00D25E05" w:rsidRDefault="00D25E05" w:rsidP="00D25E05">
            <w:pPr>
              <w:spacing w:line="288" w:lineRule="auto"/>
              <w:jc w:val="center"/>
            </w:pPr>
            <w:r w:rsidRPr="00D25E05">
              <w:t>49.0</w:t>
            </w:r>
          </w:p>
        </w:tc>
        <w:tc>
          <w:tcPr>
            <w:tcW w:w="548" w:type="pct"/>
            <w:shd w:val="clear" w:color="auto" w:fill="FFFFFF"/>
          </w:tcPr>
          <w:p w:rsidR="00D25E05" w:rsidRPr="00D25E05" w:rsidRDefault="00D25E05" w:rsidP="00D25E05">
            <w:pPr>
              <w:spacing w:line="288" w:lineRule="auto"/>
              <w:jc w:val="center"/>
            </w:pPr>
            <w:r w:rsidRPr="00D25E05">
              <w:t>83.4</w:t>
            </w:r>
          </w:p>
        </w:tc>
        <w:tc>
          <w:tcPr>
            <w:tcW w:w="504" w:type="pct"/>
            <w:shd w:val="clear" w:color="auto" w:fill="FFFFFF"/>
          </w:tcPr>
          <w:p w:rsidR="00D25E05" w:rsidRPr="00D25E05" w:rsidRDefault="00D25E05" w:rsidP="00D25E05">
            <w:pPr>
              <w:spacing w:line="288" w:lineRule="auto"/>
              <w:jc w:val="center"/>
            </w:pPr>
            <w:r w:rsidRPr="00D25E05">
              <w:t>76.3</w:t>
            </w:r>
          </w:p>
        </w:tc>
        <w:tc>
          <w:tcPr>
            <w:tcW w:w="750" w:type="pct"/>
            <w:shd w:val="clear" w:color="auto" w:fill="FFFFFF"/>
          </w:tcPr>
          <w:p w:rsidR="00D25E05" w:rsidRPr="00D25E05" w:rsidRDefault="00D25E05" w:rsidP="00D25E05">
            <w:pPr>
              <w:spacing w:line="288" w:lineRule="auto"/>
              <w:jc w:val="center"/>
            </w:pPr>
            <w:r w:rsidRPr="00D25E05">
              <w:t>82.8</w:t>
            </w:r>
          </w:p>
        </w:tc>
      </w:tr>
    </w:tbl>
    <w:p w:rsidR="00AE04E0" w:rsidRDefault="00AE04E0" w:rsidP="0099276D">
      <w:pPr>
        <w:jc w:val="center"/>
        <w:rPr>
          <w:b/>
          <w:sz w:val="28"/>
          <w:szCs w:val="28"/>
        </w:rPr>
      </w:pPr>
      <w:r w:rsidRPr="00AE04E0">
        <w:rPr>
          <w:b/>
          <w:sz w:val="28"/>
          <w:szCs w:val="28"/>
        </w:rPr>
        <w:t>3.6. Характеристика сети дорог, параметры дорожного движения, о</w:t>
      </w:r>
      <w:r>
        <w:rPr>
          <w:b/>
          <w:sz w:val="28"/>
          <w:szCs w:val="28"/>
        </w:rPr>
        <w:t>ценка качества содержания дорог</w:t>
      </w:r>
    </w:p>
    <w:p w:rsidR="0099276D" w:rsidRPr="00AE04E0" w:rsidRDefault="0099276D" w:rsidP="0099276D">
      <w:pPr>
        <w:jc w:val="center"/>
        <w:rPr>
          <w:b/>
          <w:sz w:val="28"/>
          <w:szCs w:val="28"/>
        </w:rPr>
      </w:pPr>
    </w:p>
    <w:p w:rsidR="00AE04E0" w:rsidRPr="00AE04E0" w:rsidRDefault="00AE04E0" w:rsidP="004F5167">
      <w:pPr>
        <w:ind w:firstLine="709"/>
        <w:jc w:val="both"/>
        <w:rPr>
          <w:sz w:val="28"/>
          <w:szCs w:val="28"/>
        </w:rPr>
      </w:pPr>
      <w:r w:rsidRPr="0007048A">
        <w:rPr>
          <w:sz w:val="28"/>
          <w:szCs w:val="28"/>
        </w:rPr>
        <w:lastRenderedPageBreak/>
        <w:t xml:space="preserve">Общая протяжённость автомобильных дорог местного значения Ярославского района, включая бесхозяйные, </w:t>
      </w:r>
      <w:r>
        <w:rPr>
          <w:sz w:val="28"/>
          <w:szCs w:val="28"/>
        </w:rPr>
        <w:t xml:space="preserve"> </w:t>
      </w:r>
      <w:r w:rsidRPr="0007048A">
        <w:rPr>
          <w:sz w:val="28"/>
          <w:szCs w:val="28"/>
        </w:rPr>
        <w:t>по состоянию</w:t>
      </w:r>
      <w:r>
        <w:rPr>
          <w:sz w:val="28"/>
          <w:szCs w:val="28"/>
        </w:rPr>
        <w:t xml:space="preserve"> </w:t>
      </w:r>
      <w:r w:rsidRPr="0007048A">
        <w:rPr>
          <w:sz w:val="28"/>
          <w:szCs w:val="28"/>
        </w:rPr>
        <w:t>на</w:t>
      </w:r>
      <w:r w:rsidR="005D14DF">
        <w:rPr>
          <w:sz w:val="28"/>
          <w:szCs w:val="28"/>
        </w:rPr>
        <w:t xml:space="preserve">  01.01.2017</w:t>
      </w:r>
      <w:r w:rsidRPr="0007048A">
        <w:rPr>
          <w:sz w:val="28"/>
          <w:szCs w:val="28"/>
        </w:rPr>
        <w:t xml:space="preserve"> </w:t>
      </w:r>
      <w:r w:rsidR="005D14DF">
        <w:rPr>
          <w:sz w:val="28"/>
          <w:szCs w:val="28"/>
        </w:rPr>
        <w:t>составляет  333,5</w:t>
      </w:r>
      <w:r w:rsidRPr="00AE04E0">
        <w:rPr>
          <w:sz w:val="28"/>
          <w:szCs w:val="28"/>
        </w:rPr>
        <w:t xml:space="preserve">  км, в том числе по типам покрытий:</w:t>
      </w:r>
    </w:p>
    <w:p w:rsidR="00AE04E0" w:rsidRPr="00AE04E0" w:rsidRDefault="005D14DF" w:rsidP="004F51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 твердым покрытием –98,</w:t>
      </w:r>
      <w:r w:rsidR="00BB7A45">
        <w:rPr>
          <w:sz w:val="28"/>
          <w:szCs w:val="28"/>
        </w:rPr>
        <w:t>3 км (29,48</w:t>
      </w:r>
      <w:r w:rsidR="00AE04E0" w:rsidRPr="00AE04E0">
        <w:rPr>
          <w:sz w:val="28"/>
          <w:szCs w:val="28"/>
        </w:rPr>
        <w:t>% );</w:t>
      </w:r>
    </w:p>
    <w:p w:rsidR="00AE04E0" w:rsidRPr="00AE04E0" w:rsidRDefault="00E761D6" w:rsidP="004F51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грунтовые –235,2</w:t>
      </w:r>
      <w:r w:rsidR="00C86A63">
        <w:rPr>
          <w:sz w:val="28"/>
          <w:szCs w:val="28"/>
        </w:rPr>
        <w:t>км (70,52</w:t>
      </w:r>
      <w:r w:rsidR="00AE04E0" w:rsidRPr="00AE04E0">
        <w:rPr>
          <w:sz w:val="28"/>
          <w:szCs w:val="28"/>
        </w:rPr>
        <w:t>% ).</w:t>
      </w:r>
    </w:p>
    <w:p w:rsidR="00AE04E0" w:rsidRPr="00AE04E0" w:rsidRDefault="00AE04E0" w:rsidP="004F5167">
      <w:pPr>
        <w:ind w:firstLine="709"/>
        <w:jc w:val="both"/>
        <w:rPr>
          <w:sz w:val="28"/>
          <w:szCs w:val="28"/>
        </w:rPr>
      </w:pPr>
      <w:r w:rsidRPr="00AE04E0">
        <w:rPr>
          <w:sz w:val="28"/>
          <w:szCs w:val="28"/>
        </w:rPr>
        <w:t>В наст</w:t>
      </w:r>
      <w:r w:rsidR="007D18F4">
        <w:rPr>
          <w:sz w:val="28"/>
          <w:szCs w:val="28"/>
        </w:rPr>
        <w:t>оящее время 82 процентов (</w:t>
      </w:r>
      <w:smartTag w:uri="urn:schemas-microsoft-com:office:smarttags" w:element="metricconverter">
        <w:smartTagPr>
          <w:attr w:name="ProductID" w:val="273,7 км"/>
        </w:smartTagPr>
        <w:r w:rsidR="007D18F4">
          <w:rPr>
            <w:sz w:val="28"/>
            <w:szCs w:val="28"/>
          </w:rPr>
          <w:t>273,7</w:t>
        </w:r>
        <w:r w:rsidRPr="00AE04E0">
          <w:rPr>
            <w:sz w:val="28"/>
            <w:szCs w:val="28"/>
          </w:rPr>
          <w:t xml:space="preserve"> км</w:t>
        </w:r>
      </w:smartTag>
      <w:r w:rsidRPr="00AE04E0">
        <w:rPr>
          <w:sz w:val="28"/>
          <w:szCs w:val="28"/>
        </w:rPr>
        <w:t>) автомобильных дорог местного значения не соответствуют нормативным требованиям                            к транспортно-эксплуатационному состоянию. При этом парк автомобилей пользующийся местными дорогами растёт ежегодно. Несущая способность автомобильных дорог, построенных по нормативам 70 - 80-х годов прошлого века,  не соответствует современным нагрузкам, в результате чего покрытие автодорог интенсивно разрушается.</w:t>
      </w:r>
    </w:p>
    <w:p w:rsidR="00AE04E0" w:rsidRPr="00AE04E0" w:rsidRDefault="00AE04E0" w:rsidP="004F5167">
      <w:pPr>
        <w:ind w:firstLine="709"/>
        <w:jc w:val="both"/>
        <w:rPr>
          <w:sz w:val="28"/>
          <w:szCs w:val="28"/>
        </w:rPr>
      </w:pPr>
      <w:r w:rsidRPr="00AE04E0">
        <w:rPr>
          <w:sz w:val="28"/>
          <w:szCs w:val="28"/>
        </w:rPr>
        <w:t>В настоящее время из 15 мостовых сооружений, все 14 мостов имеют неудовлетворительное состояние. Аналогичная ситуация складывается                           с состоянием водопропускных труб, конструкция которых не рассчитана                     на возросшие нагрузки.</w:t>
      </w:r>
    </w:p>
    <w:p w:rsidR="00AE04E0" w:rsidRPr="00AE04E0" w:rsidRDefault="00AE04E0" w:rsidP="004F5167">
      <w:pPr>
        <w:ind w:firstLine="709"/>
        <w:jc w:val="both"/>
        <w:rPr>
          <w:sz w:val="28"/>
          <w:szCs w:val="28"/>
        </w:rPr>
      </w:pPr>
      <w:r w:rsidRPr="00AE04E0">
        <w:rPr>
          <w:sz w:val="28"/>
          <w:szCs w:val="28"/>
        </w:rPr>
        <w:t>Таким образом, существует тенденция к увеличению доли автомобильных дорог местного значения, нуждающихся в ремон</w:t>
      </w:r>
      <w:r w:rsidR="00D93AC4">
        <w:rPr>
          <w:sz w:val="28"/>
          <w:szCs w:val="28"/>
        </w:rPr>
        <w:t>те,                   что к 2018</w:t>
      </w:r>
      <w:r w:rsidRPr="00AE04E0">
        <w:rPr>
          <w:sz w:val="28"/>
          <w:szCs w:val="28"/>
        </w:rPr>
        <w:t xml:space="preserve"> году может привести к 100-процентному износу объектов дорожного хозяйства района. Для приведения в нормативное транспортно-эксплуата</w:t>
      </w:r>
      <w:r w:rsidR="00D93AC4">
        <w:rPr>
          <w:sz w:val="28"/>
          <w:szCs w:val="28"/>
        </w:rPr>
        <w:t xml:space="preserve">ционное состояние всех </w:t>
      </w:r>
      <w:smartTag w:uri="urn:schemas-microsoft-com:office:smarttags" w:element="metricconverter">
        <w:smartTagPr>
          <w:attr w:name="ProductID" w:val="333,5 км"/>
        </w:smartTagPr>
        <w:r w:rsidR="00D93AC4">
          <w:rPr>
            <w:sz w:val="28"/>
            <w:szCs w:val="28"/>
          </w:rPr>
          <w:t>333,5</w:t>
        </w:r>
        <w:r w:rsidRPr="00AE04E0">
          <w:rPr>
            <w:sz w:val="28"/>
            <w:szCs w:val="28"/>
          </w:rPr>
          <w:t xml:space="preserve"> км</w:t>
        </w:r>
      </w:smartTag>
      <w:r w:rsidRPr="00AE04E0">
        <w:rPr>
          <w:sz w:val="28"/>
          <w:szCs w:val="28"/>
        </w:rPr>
        <w:t xml:space="preserve"> автомобильных дорог местного значения ремонт должен производиться ежегодно на </w:t>
      </w:r>
      <w:smartTag w:uri="urn:schemas-microsoft-com:office:smarttags" w:element="metricconverter">
        <w:smartTagPr>
          <w:attr w:name="ProductID" w:val="22,165 км"/>
        </w:smartTagPr>
        <w:r w:rsidRPr="00AE04E0">
          <w:rPr>
            <w:sz w:val="28"/>
            <w:szCs w:val="28"/>
          </w:rPr>
          <w:t>64 км</w:t>
        </w:r>
      </w:smartTag>
      <w:r w:rsidRPr="00AE04E0">
        <w:rPr>
          <w:sz w:val="28"/>
          <w:szCs w:val="28"/>
        </w:rPr>
        <w:t xml:space="preserve"> автомобильных дорог. </w:t>
      </w:r>
    </w:p>
    <w:p w:rsidR="00AE04E0" w:rsidRDefault="00AE04E0" w:rsidP="004F5167">
      <w:pPr>
        <w:ind w:firstLine="709"/>
        <w:jc w:val="both"/>
        <w:rPr>
          <w:sz w:val="28"/>
          <w:szCs w:val="28"/>
        </w:rPr>
      </w:pPr>
      <w:r w:rsidRPr="00AE04E0">
        <w:rPr>
          <w:sz w:val="28"/>
          <w:szCs w:val="28"/>
        </w:rPr>
        <w:t>В условиях роста цен на дорожные работы и ограниченного финансирования, эти требования не выполняются, и с каждым годом увеличивается протяженность автомобильных дорог местного значения, требующих ремонта. В результате разрушение автомобильных дорог идет прогрессирующими темпами, и стоимость их ремонта становится сопоставимой со стоимостью строительства новых дорог.</w:t>
      </w:r>
    </w:p>
    <w:p w:rsidR="0099276D" w:rsidRDefault="0099276D" w:rsidP="00AE04E0">
      <w:pPr>
        <w:ind w:firstLine="426"/>
        <w:jc w:val="both"/>
        <w:rPr>
          <w:b/>
          <w:bCs/>
          <w:color w:val="000000"/>
          <w:sz w:val="28"/>
          <w:szCs w:val="28"/>
        </w:rPr>
      </w:pPr>
    </w:p>
    <w:p w:rsidR="0092434A" w:rsidRDefault="0092434A" w:rsidP="0099276D">
      <w:pPr>
        <w:ind w:firstLine="426"/>
        <w:jc w:val="center"/>
        <w:rPr>
          <w:b/>
          <w:bCs/>
          <w:color w:val="000000"/>
          <w:sz w:val="28"/>
          <w:szCs w:val="28"/>
        </w:rPr>
      </w:pPr>
    </w:p>
    <w:p w:rsidR="0092434A" w:rsidRDefault="0092434A" w:rsidP="0099276D">
      <w:pPr>
        <w:ind w:firstLine="426"/>
        <w:jc w:val="center"/>
        <w:rPr>
          <w:b/>
          <w:bCs/>
          <w:color w:val="000000"/>
          <w:sz w:val="28"/>
          <w:szCs w:val="28"/>
        </w:rPr>
      </w:pPr>
    </w:p>
    <w:p w:rsidR="0092434A" w:rsidRDefault="0092434A" w:rsidP="0099276D">
      <w:pPr>
        <w:ind w:firstLine="426"/>
        <w:jc w:val="center"/>
        <w:rPr>
          <w:b/>
          <w:bCs/>
          <w:color w:val="000000"/>
          <w:sz w:val="28"/>
          <w:szCs w:val="28"/>
        </w:rPr>
      </w:pPr>
    </w:p>
    <w:p w:rsidR="0092434A" w:rsidRDefault="0092434A" w:rsidP="0099276D">
      <w:pPr>
        <w:ind w:firstLine="426"/>
        <w:jc w:val="center"/>
        <w:rPr>
          <w:b/>
          <w:bCs/>
          <w:color w:val="000000"/>
          <w:sz w:val="28"/>
          <w:szCs w:val="28"/>
        </w:rPr>
      </w:pPr>
    </w:p>
    <w:p w:rsidR="0092434A" w:rsidRDefault="0092434A" w:rsidP="0099276D">
      <w:pPr>
        <w:ind w:firstLine="426"/>
        <w:jc w:val="center"/>
        <w:rPr>
          <w:b/>
          <w:bCs/>
          <w:color w:val="000000"/>
          <w:sz w:val="28"/>
          <w:szCs w:val="28"/>
        </w:rPr>
      </w:pPr>
    </w:p>
    <w:p w:rsidR="0092434A" w:rsidRDefault="0092434A" w:rsidP="0099276D">
      <w:pPr>
        <w:ind w:firstLine="426"/>
        <w:jc w:val="center"/>
        <w:rPr>
          <w:b/>
          <w:bCs/>
          <w:color w:val="000000"/>
          <w:sz w:val="28"/>
          <w:szCs w:val="28"/>
        </w:rPr>
      </w:pPr>
    </w:p>
    <w:p w:rsidR="0092434A" w:rsidRDefault="0092434A" w:rsidP="0099276D">
      <w:pPr>
        <w:ind w:firstLine="426"/>
        <w:jc w:val="center"/>
        <w:rPr>
          <w:b/>
          <w:bCs/>
          <w:color w:val="000000"/>
          <w:sz w:val="28"/>
          <w:szCs w:val="28"/>
        </w:rPr>
      </w:pPr>
    </w:p>
    <w:p w:rsidR="0092434A" w:rsidRDefault="0092434A" w:rsidP="0099276D">
      <w:pPr>
        <w:ind w:firstLine="426"/>
        <w:jc w:val="center"/>
        <w:rPr>
          <w:b/>
          <w:bCs/>
          <w:color w:val="000000"/>
          <w:sz w:val="28"/>
          <w:szCs w:val="28"/>
        </w:rPr>
      </w:pPr>
    </w:p>
    <w:p w:rsidR="0092434A" w:rsidRDefault="0092434A" w:rsidP="0099276D">
      <w:pPr>
        <w:ind w:firstLine="426"/>
        <w:jc w:val="center"/>
        <w:rPr>
          <w:b/>
          <w:bCs/>
          <w:color w:val="000000"/>
          <w:sz w:val="28"/>
          <w:szCs w:val="28"/>
        </w:rPr>
      </w:pPr>
    </w:p>
    <w:p w:rsidR="0099276D" w:rsidRDefault="0099276D" w:rsidP="0099276D">
      <w:pPr>
        <w:ind w:firstLine="426"/>
        <w:jc w:val="center"/>
        <w:rPr>
          <w:sz w:val="28"/>
          <w:szCs w:val="28"/>
        </w:rPr>
      </w:pPr>
      <w:r w:rsidRPr="00ED1A56">
        <w:rPr>
          <w:b/>
          <w:bCs/>
          <w:color w:val="000000"/>
          <w:sz w:val="28"/>
          <w:szCs w:val="28"/>
        </w:rPr>
        <w:t>Перечень автомобильных дорог общего пользования местного значения,</w:t>
      </w:r>
      <w:r>
        <w:rPr>
          <w:b/>
          <w:bCs/>
          <w:color w:val="000000"/>
          <w:sz w:val="28"/>
          <w:szCs w:val="28"/>
        </w:rPr>
        <w:t xml:space="preserve"> </w:t>
      </w:r>
      <w:r w:rsidRPr="00ED1A56">
        <w:rPr>
          <w:b/>
          <w:bCs/>
          <w:color w:val="000000"/>
          <w:sz w:val="28"/>
          <w:szCs w:val="28"/>
        </w:rPr>
        <w:t>находящихся в собственности Ярославского муниципального района по состоянию на 01.01.2017 год.</w:t>
      </w:r>
    </w:p>
    <w:tbl>
      <w:tblPr>
        <w:tblW w:w="10184" w:type="dxa"/>
        <w:tblInd w:w="-176" w:type="dxa"/>
        <w:tblLayout w:type="fixed"/>
        <w:tblLook w:val="04A0"/>
      </w:tblPr>
      <w:tblGrid>
        <w:gridCol w:w="560"/>
        <w:gridCol w:w="2843"/>
        <w:gridCol w:w="674"/>
        <w:gridCol w:w="736"/>
        <w:gridCol w:w="709"/>
        <w:gridCol w:w="708"/>
        <w:gridCol w:w="694"/>
        <w:gridCol w:w="583"/>
        <w:gridCol w:w="674"/>
        <w:gridCol w:w="674"/>
        <w:gridCol w:w="636"/>
        <w:gridCol w:w="693"/>
      </w:tblGrid>
      <w:tr w:rsidR="00C22B6B" w:rsidRPr="00ED1A56" w:rsidTr="0092434A">
        <w:trPr>
          <w:trHeight w:val="270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1A56">
              <w:rPr>
                <w:b/>
                <w:bCs/>
                <w:color w:val="000000"/>
                <w:sz w:val="18"/>
                <w:szCs w:val="18"/>
              </w:rPr>
              <w:t xml:space="preserve">№ п/п 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1A56">
              <w:rPr>
                <w:b/>
                <w:bCs/>
                <w:color w:val="000000"/>
                <w:sz w:val="18"/>
                <w:szCs w:val="18"/>
              </w:rPr>
              <w:t>Наименование автодороги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1A56">
              <w:rPr>
                <w:b/>
                <w:bCs/>
                <w:color w:val="000000"/>
                <w:sz w:val="18"/>
                <w:szCs w:val="18"/>
              </w:rPr>
              <w:t>Протяженность автодороги, км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1A56">
              <w:rPr>
                <w:b/>
                <w:bCs/>
                <w:color w:val="000000"/>
                <w:sz w:val="18"/>
                <w:szCs w:val="18"/>
              </w:rPr>
              <w:t>Категория дорог</w:t>
            </w:r>
            <w:r w:rsidRPr="00ED1A56">
              <w:rPr>
                <w:b/>
                <w:bCs/>
                <w:color w:val="000000"/>
                <w:sz w:val="18"/>
                <w:szCs w:val="18"/>
              </w:rPr>
              <w:lastRenderedPageBreak/>
              <w:t>и</w:t>
            </w:r>
          </w:p>
        </w:tc>
        <w:tc>
          <w:tcPr>
            <w:tcW w:w="395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1A56"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Группа эксплуатационной значимости  </w:t>
            </w:r>
          </w:p>
        </w:tc>
      </w:tr>
      <w:tr w:rsidR="00C22B6B" w:rsidRPr="00ED1A56" w:rsidTr="0092434A">
        <w:trPr>
          <w:trHeight w:val="30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22B6B" w:rsidRPr="00ED1A56" w:rsidRDefault="00C22B6B" w:rsidP="00C22B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6B" w:rsidRPr="00ED1A56" w:rsidRDefault="00C22B6B" w:rsidP="00C22B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1A56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1A56">
              <w:rPr>
                <w:b/>
                <w:bCs/>
                <w:color w:val="000000"/>
                <w:sz w:val="16"/>
                <w:szCs w:val="16"/>
              </w:rPr>
              <w:t xml:space="preserve">в том </w:t>
            </w:r>
            <w:r w:rsidRPr="00ED1A56">
              <w:rPr>
                <w:b/>
                <w:bCs/>
                <w:color w:val="000000"/>
                <w:sz w:val="16"/>
                <w:szCs w:val="16"/>
              </w:rPr>
              <w:lastRenderedPageBreak/>
              <w:t>числе с тв.покрыт.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1A56">
              <w:rPr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6B" w:rsidRPr="00ED1A56" w:rsidRDefault="00C22B6B" w:rsidP="00C22B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5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6B" w:rsidRPr="00ED1A56" w:rsidRDefault="00C22B6B" w:rsidP="00C22B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22B6B" w:rsidRPr="00ED1A56" w:rsidTr="0092434A">
        <w:trPr>
          <w:trHeight w:val="30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22B6B" w:rsidRPr="00ED1A56" w:rsidRDefault="00C22B6B" w:rsidP="00C22B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6B" w:rsidRPr="00ED1A56" w:rsidRDefault="00C22B6B" w:rsidP="00C22B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6B" w:rsidRPr="00ED1A56" w:rsidRDefault="00C22B6B" w:rsidP="00C22B6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6B" w:rsidRPr="00ED1A56" w:rsidRDefault="00C22B6B" w:rsidP="00C22B6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1A56">
              <w:rPr>
                <w:b/>
                <w:bCs/>
                <w:color w:val="000000"/>
                <w:sz w:val="16"/>
                <w:szCs w:val="16"/>
              </w:rPr>
              <w:t>грунтовое естественное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6B" w:rsidRPr="00ED1A56" w:rsidRDefault="00C22B6B" w:rsidP="00C22B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1A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1A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1A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1A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1A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1A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22B6B" w:rsidRPr="00ED1A56" w:rsidTr="0092434A">
        <w:trPr>
          <w:trHeight w:val="114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6B" w:rsidRPr="00ED1A56" w:rsidRDefault="00C22B6B" w:rsidP="00C22B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6B" w:rsidRPr="00ED1A56" w:rsidRDefault="00C22B6B" w:rsidP="00C22B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6B" w:rsidRPr="00ED1A56" w:rsidRDefault="00C22B6B" w:rsidP="00C22B6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6B" w:rsidRPr="00ED1A56" w:rsidRDefault="00C22B6B" w:rsidP="00C22B6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6B" w:rsidRPr="00ED1A56" w:rsidRDefault="00C22B6B" w:rsidP="00C22B6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6B" w:rsidRPr="00ED1A56" w:rsidRDefault="00C22B6B" w:rsidP="00C22B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</w:rPr>
            </w:pPr>
            <w:r w:rsidRPr="00ED1A56">
              <w:rPr>
                <w:b/>
                <w:bCs/>
                <w:color w:val="000000"/>
              </w:rPr>
              <w:t>А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</w:rPr>
            </w:pPr>
            <w:r w:rsidRPr="00ED1A56">
              <w:rPr>
                <w:b/>
                <w:bCs/>
                <w:color w:val="000000"/>
              </w:rPr>
              <w:t>Б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</w:rPr>
            </w:pPr>
            <w:r w:rsidRPr="00ED1A56">
              <w:rPr>
                <w:b/>
                <w:bCs/>
                <w:color w:val="000000"/>
              </w:rPr>
              <w:t>В-1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</w:rPr>
            </w:pPr>
            <w:r w:rsidRPr="00ED1A56">
              <w:rPr>
                <w:b/>
                <w:bCs/>
                <w:color w:val="000000"/>
              </w:rPr>
              <w:t>В-2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</w:rPr>
            </w:pPr>
            <w:r w:rsidRPr="00ED1A56">
              <w:rPr>
                <w:b/>
                <w:bCs/>
                <w:color w:val="000000"/>
              </w:rPr>
              <w:t>Г-1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</w:rPr>
            </w:pPr>
            <w:r w:rsidRPr="00ED1A56">
              <w:rPr>
                <w:b/>
                <w:bCs/>
                <w:color w:val="000000"/>
              </w:rPr>
              <w:t>Г-2</w:t>
            </w:r>
          </w:p>
        </w:tc>
      </w:tr>
      <w:tr w:rsidR="00C22B6B" w:rsidRPr="00ED1A56" w:rsidTr="0092434A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1A56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1A56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1A56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1A56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1A56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1A56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1A56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1A56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1A56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1A56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1A56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1A56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C22B6B" w:rsidRPr="00ED1A56" w:rsidTr="0092434A">
        <w:trPr>
          <w:trHeight w:val="300"/>
        </w:trPr>
        <w:tc>
          <w:tcPr>
            <w:tcW w:w="6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6B" w:rsidRPr="00ED1A56" w:rsidRDefault="0099276D" w:rsidP="0099276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А</w:t>
            </w:r>
            <w:r w:rsidR="00C22B6B" w:rsidRPr="00ED1A56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втомобильные дороги общего пользования между населенными пунктами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6B" w:rsidRPr="00ED1A56" w:rsidRDefault="00C22B6B" w:rsidP="00C22B6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D1A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6B" w:rsidRPr="00ED1A56" w:rsidRDefault="00C22B6B" w:rsidP="00C22B6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D1A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6B" w:rsidRPr="00ED1A56" w:rsidRDefault="00C22B6B" w:rsidP="00C22B6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D1A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6B" w:rsidRPr="00ED1A56" w:rsidRDefault="00C22B6B" w:rsidP="00C22B6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D1A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6B" w:rsidRPr="00ED1A56" w:rsidRDefault="00C22B6B" w:rsidP="00C22B6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D1A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6B" w:rsidRPr="00ED1A56" w:rsidRDefault="00C22B6B" w:rsidP="00C22B6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D1A5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22B6B" w:rsidRPr="00ED1A56" w:rsidTr="0092434A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b/>
                <w:bCs/>
                <w:sz w:val="20"/>
                <w:szCs w:val="20"/>
              </w:rPr>
            </w:pPr>
            <w:r w:rsidRPr="00ED1A56">
              <w:rPr>
                <w:b/>
                <w:bCs/>
                <w:sz w:val="20"/>
                <w:szCs w:val="20"/>
              </w:rPr>
              <w:t>ЗАВОЛЖСКОЕ СП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д.Кобыляево - автодорога "г.Ярославль - Диево Городище"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1,21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1,211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Григорьевское - Аэропорт - д. Колокуново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0,09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0,09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"Ярославль-Любим"-д. Матренино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0,44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0,44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4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Глухово - д. Лобаниха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0,11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0,11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5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"Яковлевское - Диево-Городище - Ильинское"- д. Якушево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6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 xml:space="preserve">От автодороги "Ярославль-Любим-д.Хмельники" - д. Лыса-Гора 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0,15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0,15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7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Большое Филимоново - д. Малое Филимоново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0,15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0,15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8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"Ярославль-Прусово" - д. Ларино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0,18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0,18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9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автодороги"Яковлевское - Диево-Городище"- д. Головинское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0,18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0,18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10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Шебунино - д. Боброво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0,18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0,18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11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ул. Папанина г. Ярославля - ул. Мирная п. Красный Бор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12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"Ярославль -Любим" - д. Юрьево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0,21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0,213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0,213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13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"Ярославль-Любим" до кладбища Шахова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0,25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0,25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14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"Ярославль-Любим"-д.Козлятьево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0,28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0,28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15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"Ярославль-Любим-д.Хмельники" - д. Точища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0,2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16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поворот от трассы ул. Машиностроителей г. Ярославля - п. Красный Бор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17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Головинское - д. Маньково с искусственным дорожным сооружением-мостом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0,38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18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с. Спас-Виталий - д. Давыдово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Маньково - д. Скородумово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20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 xml:space="preserve">д. Черкасово - </w:t>
            </w:r>
            <w:smartTag w:uri="urn:schemas-microsoft-com:office:smarttags" w:element="metricconverter">
              <w:smartTagPr>
                <w:attr w:name="ProductID" w:val="307 км"/>
              </w:smartTagPr>
              <w:r w:rsidRPr="00ED1A56">
                <w:rPr>
                  <w:sz w:val="20"/>
                  <w:szCs w:val="20"/>
                </w:rPr>
                <w:t>307 км</w:t>
              </w:r>
            </w:smartTag>
            <w:r w:rsidRPr="00ED1A56">
              <w:rPr>
                <w:sz w:val="20"/>
                <w:szCs w:val="20"/>
              </w:rPr>
              <w:t xml:space="preserve"> СЖД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0,36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21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п. Красный Бор - д. Алешково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22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"с. Толбухино - д. Уткино - с. Спас-Виталий" - д. Черкасиха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23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"с. Толбухино - д. Уткино - с. Спас-Виталий" - д. Курдеево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24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"Ярославль-Любим-с. Григорьевское" - д. Алферово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25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Клинцево - д. Иванково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0,45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0,45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26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Корзново - д. Евстигнеево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0,45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0,45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27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"Ярославль-Прусово" - д. Б.Филимоново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0,48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0,48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28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Павловское - д. Ушаково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0,4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29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Романцево - д. Корзново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0,4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30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Копытово - д. Одарьино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0,4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31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Точища - д. Сельцо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0,4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32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Полтево - д. Коломино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0,4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33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Уткино - д. Петрово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0,53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34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Маньково - д. Пенье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0,8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35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Федорино - д. Малое Болково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36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Григорьевское - д. Русаново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37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Хмельники - с. Григорцево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38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Клинцево - д. Пучково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0,62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0,62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39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Селехово - д. Евково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0,62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0,62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40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"Яковлевское - Диево-Городище"- д. Бортниково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0,67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0,666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0,666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41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"Шебунино -Красный Профинтерн" - д. Федорино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0,65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0,65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"Шебунино -Красный Профинтерн" - д. Якалово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0,67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0,67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43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с. Григорьевское - д. Студенцы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0,67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0,67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44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"Ярославль -Любим" - д. Максуры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0,6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45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Селехово - д. Ерсловское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0,6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46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Коченятино - д. Семеновское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47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Петелино - д. Пограиха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0,83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0,83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48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Павловское - д. Мамаево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0,85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0,85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49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"Яковлевское - Диево Городище - Ильинское"  - д. Поленское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0,95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0,95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50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"Шебунино - Красный Профинтерн" - д. Болково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0,96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0,96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51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Пестрецово - д. Дымокурцы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0,85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0,853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0,853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52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"Ярославль - Любим" - 305км СЖД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1,1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53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Кузьминское - д. Худяково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1,1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54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Залужье - д. Ладыгино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1,1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55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Студенцы - д. Измайлово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1,24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1,24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56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Нечуково - д. Андреевское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1,26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1,26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57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"Ярославль - Любим" - д. Давыдово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1,2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58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Бортниково - д. Мишуково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1,12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0,417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1,117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59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Корзново - д. Бессмертново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1,2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60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Уткино - д. Копытово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1,45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1,45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61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Евково - д. Павловское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1,7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62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"Ярославль - Диево Городище" - д. Мишуково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2,08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2,08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63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Нечуково - д. Залужье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64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ЯОКБ - д. Красный Бор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2,88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2,883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2,883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lastRenderedPageBreak/>
              <w:t>65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Семеново - д. Терентьевская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2,6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66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пр. Машиностроителей г. Ярославля - д. Ляпино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67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"Ярославль - Любим" - д, Хмельники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5,8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5,8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5,8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68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Мостец - п. Красный Бор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69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"Ярославль - Любим" - д. Ерсловское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70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"Ярославль - Любим" - д. Левцово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IV-в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79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71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д. Вакарево до трассы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2,05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IV-в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2,05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72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участок а/д ул.Университетская г.Ярославля -д.Полесье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0,21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0,21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73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а/д д.Ляпино-с.Прусово в районе 12км до д.Андреевское в границах ПК 0+000-ПК 4+500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4,5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4,5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4,5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74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д.Петелино-д.Павлеиха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1,06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1,062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1,062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8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75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"с.Толбухино-д.Уткино-с.Спас-Виталий"до ст.Уткино к многоквартирным домам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0,2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76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"Ляпино-Прусово"-ЖК "Зелёный квартал"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0,45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0,45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1A56">
              <w:rPr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C22B6B" w:rsidRPr="00ED1A56" w:rsidRDefault="00C22B6B" w:rsidP="00C22B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1A56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1A56">
              <w:rPr>
                <w:b/>
                <w:bCs/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1A56">
              <w:rPr>
                <w:b/>
                <w:bCs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1A56">
              <w:rPr>
                <w:b/>
                <w:bCs/>
                <w:color w:val="000000"/>
                <w:sz w:val="20"/>
                <w:szCs w:val="20"/>
              </w:rPr>
              <w:t>49,907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1A5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1A56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1A56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1A56">
              <w:rPr>
                <w:b/>
                <w:bCs/>
                <w:color w:val="000000"/>
                <w:sz w:val="20"/>
                <w:szCs w:val="20"/>
              </w:rPr>
              <w:t>3,05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1A56">
              <w:rPr>
                <w:b/>
                <w:bCs/>
                <w:color w:val="000000"/>
                <w:sz w:val="20"/>
                <w:szCs w:val="20"/>
              </w:rPr>
              <w:t>5,468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1A56">
              <w:rPr>
                <w:b/>
                <w:bCs/>
                <w:color w:val="000000"/>
                <w:sz w:val="20"/>
                <w:szCs w:val="20"/>
              </w:rPr>
              <w:t>10,581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1A56">
              <w:rPr>
                <w:b/>
                <w:bCs/>
                <w:color w:val="000000"/>
                <w:sz w:val="20"/>
                <w:szCs w:val="20"/>
              </w:rPr>
              <w:t>48,51</w:t>
            </w:r>
          </w:p>
        </w:tc>
      </w:tr>
      <w:tr w:rsidR="00C22B6B" w:rsidRPr="00ED1A56" w:rsidTr="0092434A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color w:val="000000"/>
                <w:sz w:val="20"/>
                <w:szCs w:val="20"/>
              </w:rPr>
            </w:pPr>
            <w:r w:rsidRPr="00ED1A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rPr>
                <w:b/>
                <w:bCs/>
                <w:sz w:val="20"/>
                <w:szCs w:val="20"/>
              </w:rPr>
            </w:pPr>
            <w:r w:rsidRPr="00ED1A56">
              <w:rPr>
                <w:b/>
                <w:bCs/>
                <w:sz w:val="20"/>
                <w:szCs w:val="20"/>
              </w:rPr>
              <w:t>ИВНЯКОВСКОЕ СП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color w:val="000000"/>
                <w:sz w:val="20"/>
                <w:szCs w:val="20"/>
              </w:rPr>
            </w:pPr>
            <w:r w:rsidRPr="00ED1A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color w:val="000000"/>
                <w:sz w:val="20"/>
                <w:szCs w:val="20"/>
              </w:rPr>
            </w:pPr>
            <w:r w:rsidRPr="00ED1A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color w:val="000000"/>
                <w:sz w:val="20"/>
                <w:szCs w:val="20"/>
              </w:rPr>
            </w:pPr>
            <w:r w:rsidRPr="00ED1A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color w:val="000000"/>
                <w:sz w:val="20"/>
                <w:szCs w:val="20"/>
              </w:rPr>
            </w:pPr>
            <w:r w:rsidRPr="00ED1A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color w:val="000000"/>
                <w:sz w:val="20"/>
                <w:szCs w:val="20"/>
              </w:rPr>
            </w:pPr>
            <w:r w:rsidRPr="00ED1A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color w:val="000000"/>
                <w:sz w:val="20"/>
                <w:szCs w:val="20"/>
              </w:rPr>
            </w:pPr>
            <w:r w:rsidRPr="00ED1A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color w:val="000000"/>
                <w:sz w:val="20"/>
                <w:szCs w:val="20"/>
              </w:rPr>
            </w:pPr>
            <w:r w:rsidRPr="00ED1A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color w:val="000000"/>
                <w:sz w:val="20"/>
                <w:szCs w:val="20"/>
              </w:rPr>
            </w:pPr>
            <w:r w:rsidRPr="00ED1A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color w:val="000000"/>
                <w:sz w:val="20"/>
                <w:szCs w:val="20"/>
              </w:rPr>
            </w:pPr>
            <w:r w:rsidRPr="00ED1A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color w:val="000000"/>
                <w:sz w:val="20"/>
                <w:szCs w:val="20"/>
              </w:rPr>
            </w:pPr>
            <w:r w:rsidRPr="00ED1A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Сабельницы - д. Осовые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2,2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Юго-Западная окружная дорога - п. Суринский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Матвеевское - д. Козульки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4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"Ярославль - Углич" - д. Малое Домнино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5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Скоково - д. Порошино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0,52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6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Скоково - д. Петелино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0,54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7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Ломки - д. Курилково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8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"Ярославль - Углич" - д. Жуково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Терехово - д.Гридино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10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"Ярославль - Углич" - д. Б.Домнино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11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Демково - д. Новлино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0,62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0,62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12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Бовыкино - д. Поповка - д. Курилово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0,72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0,72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13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п. Смена - д. Борисково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0,86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0,86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14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"Ярославль-Рыбинск -д.Скоково- д. Красная  Горка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0,97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0,969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0,969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15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Бовыкино - д. Ананьино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0,91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0,91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16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Котельницы - д. Ларино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0,93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0,93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17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Большая Поповка - д. Пестово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18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"Ярославль -Углич" - д. Городищи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1,16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1,16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19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"Ярославль - Углич" - п. Садовый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20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СНТ "Мичуринец-1" - д. Котельницы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1,5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21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"Ярославль-Углич" - д. Ефремово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1,07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1,069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1,069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22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"Ярославль-Углич" - д. Ломки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2,11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2,111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2,111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23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Залесье - д. Терехово - д. Давыдовское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24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Бекренево - д. Ильино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25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Юго-Западная окружная дорога - д. Раздолье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26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"Ярославль-Углич" - д. Бовыкино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r w:rsidRPr="00ED1A56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2,903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27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автодороги,ведущей от автострады Рыбинск-Ярославль на свалку до теплотрассы ОАО "ТГК-2"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1,24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1,243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r w:rsidRPr="00ED1A56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1,243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r w:rsidRPr="00ED1A56"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28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 автострады Рыбинск-Ярославль до свалки производственных отходов ОАО "Скоково"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3,4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3,4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29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"Карачиха-Ширинье"-д.Юркино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30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д.Сабельницы-д.Бойтово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1,85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r w:rsidRPr="00ED1A56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1,85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r w:rsidRPr="00ED1A56"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д.Бойтово-д.Никульское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32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"Ярославль-Рыбинск -д.Губцево"-д.Ильино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0,68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0,68</w:t>
            </w:r>
          </w:p>
        </w:tc>
      </w:tr>
      <w:tr w:rsidR="00C22B6B" w:rsidRPr="00ED1A56" w:rsidTr="0092434A">
        <w:trPr>
          <w:trHeight w:val="12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33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автодорога «от автодороги «Ярославль-Углич» - до ГБУЗ ЯО «Ярославская областная клиническая психиатрическая больница» с.Спасское»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1A56">
              <w:rPr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C22B6B" w:rsidRPr="00ED1A56" w:rsidRDefault="00C22B6B" w:rsidP="00C22B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1A56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1A56">
              <w:rPr>
                <w:b/>
                <w:bCs/>
                <w:color w:val="000000"/>
                <w:sz w:val="20"/>
                <w:szCs w:val="20"/>
              </w:rPr>
              <w:t>40,2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1A56">
              <w:rPr>
                <w:b/>
                <w:bCs/>
                <w:color w:val="000000"/>
                <w:sz w:val="20"/>
                <w:szCs w:val="20"/>
              </w:rPr>
              <w:t>23,79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1A56">
              <w:rPr>
                <w:b/>
                <w:bCs/>
                <w:color w:val="000000"/>
                <w:sz w:val="20"/>
                <w:szCs w:val="20"/>
              </w:rPr>
              <w:t>16,449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1A5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1A56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1A56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1A56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1A56">
              <w:rPr>
                <w:b/>
                <w:bCs/>
                <w:color w:val="000000"/>
                <w:sz w:val="20"/>
                <w:szCs w:val="20"/>
              </w:rPr>
              <w:t>15,35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1A56">
              <w:rPr>
                <w:b/>
                <w:bCs/>
                <w:color w:val="000000"/>
                <w:sz w:val="20"/>
                <w:szCs w:val="20"/>
              </w:rPr>
              <w:t>8,232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1A56">
              <w:rPr>
                <w:b/>
                <w:bCs/>
                <w:color w:val="000000"/>
                <w:sz w:val="20"/>
                <w:szCs w:val="20"/>
              </w:rPr>
              <w:t>16,65</w:t>
            </w:r>
          </w:p>
        </w:tc>
      </w:tr>
      <w:tr w:rsidR="00C22B6B" w:rsidRPr="00ED1A56" w:rsidTr="0092434A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color w:val="000000"/>
                <w:sz w:val="20"/>
                <w:szCs w:val="20"/>
              </w:rPr>
            </w:pPr>
            <w:r w:rsidRPr="00ED1A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rPr>
                <w:b/>
                <w:bCs/>
                <w:sz w:val="20"/>
                <w:szCs w:val="20"/>
              </w:rPr>
            </w:pPr>
            <w:r w:rsidRPr="00ED1A56">
              <w:rPr>
                <w:b/>
                <w:bCs/>
                <w:sz w:val="20"/>
                <w:szCs w:val="20"/>
              </w:rPr>
              <w:t>КАРАБИХСКОЕ СП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color w:val="000000"/>
                <w:sz w:val="20"/>
                <w:szCs w:val="20"/>
              </w:rPr>
            </w:pPr>
            <w:r w:rsidRPr="00ED1A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color w:val="000000"/>
                <w:sz w:val="20"/>
                <w:szCs w:val="20"/>
              </w:rPr>
            </w:pPr>
            <w:r w:rsidRPr="00ED1A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color w:val="000000"/>
                <w:sz w:val="20"/>
                <w:szCs w:val="20"/>
              </w:rPr>
            </w:pPr>
            <w:r w:rsidRPr="00ED1A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color w:val="000000"/>
                <w:sz w:val="20"/>
                <w:szCs w:val="20"/>
              </w:rPr>
            </w:pPr>
            <w:r w:rsidRPr="00ED1A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color w:val="000000"/>
                <w:sz w:val="20"/>
                <w:szCs w:val="20"/>
              </w:rPr>
            </w:pPr>
            <w:r w:rsidRPr="00ED1A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color w:val="000000"/>
                <w:sz w:val="20"/>
                <w:szCs w:val="20"/>
              </w:rPr>
            </w:pPr>
            <w:r w:rsidRPr="00ED1A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color w:val="000000"/>
                <w:sz w:val="20"/>
                <w:szCs w:val="20"/>
              </w:rPr>
            </w:pPr>
            <w:r w:rsidRPr="00ED1A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color w:val="000000"/>
                <w:sz w:val="20"/>
                <w:szCs w:val="20"/>
              </w:rPr>
            </w:pPr>
            <w:r w:rsidRPr="00ED1A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color w:val="000000"/>
                <w:sz w:val="20"/>
                <w:szCs w:val="20"/>
              </w:rPr>
            </w:pPr>
            <w:r w:rsidRPr="00ED1A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color w:val="000000"/>
                <w:sz w:val="20"/>
                <w:szCs w:val="20"/>
              </w:rPr>
            </w:pPr>
            <w:r w:rsidRPr="00ED1A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п. Дубки -п/л "Колосок"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1,97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1,97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п. Щедрино - с. Лучинское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IV-в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1,2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4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Ямищи - д. Цеденево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0,16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0,16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5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Лаптево - д. Прасковьино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0,25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0,25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6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автодорога М8 - ул. Дорожная п. Нагорный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0,28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0,28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7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Лаптево - д. Матьково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8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Бечихино - д. Чуркино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0,35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9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"Ярославль-Заячий Холм -автодорога "Гаврилов-Ям -Иваново" - д. Корюково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0,36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10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"Ярославль-Заячий Холм -автодорога "Гаврилов-Ям -Иваново" - с. Лучинское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11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"Ярославль-Заячий Холм -автодорога "Гаврилов-Ям -Иваново" - с. Еремеевское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12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Борисово - д. Голенищево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0,53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13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п. Щедрино - д. Бегоулево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0,512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14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Лупычево - д. Зманово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0,6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15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ЯРНУ - д. Руденки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0,62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0,62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17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"д. Климовское - д. Ананьино - д. Волково" - д. Борисово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0,48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0,484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0,484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18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ЯРНУ - д. Сенчугово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0,75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0,75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Бекренево - д. Афинеево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0,7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20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Сенчугово - д. Внуково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0,85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0,85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21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автодорога М8 - д. Спицино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0,85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0,85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22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"Ярославль-Заячий Холм -автодорога "Гаврилов-Ям -Иваново" - д. Алексеевское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0,9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23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Поповское д . Сергеево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24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Голенищево - д. Тимошино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1,05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1,05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25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"М8 -подъезд к г. Кострома - с. Красное" - д. Алексеевское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26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Прохоровское - д. Митино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1,15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1,15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27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Лупычево - д. Королево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1,15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1,15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28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Поповское д . Ананьино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1,2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29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Петровское - д. Бекренево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1,2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30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Алексеевское - д. Ямищи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31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ЯРНУ - п. Щедрино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1,35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1,35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32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Бечихино - д. Лаптево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1,35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1,35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33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х.Еремеевский - д. Першино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1,4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34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Высоко - д. Бурмосово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1,75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1,75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35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автодорога М8 - д. Петровское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1,7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36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с. Еремеевское - х. Еремеевский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1,8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37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Сенчугово - д. Афинеево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38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"Ярославль-Заячий Холм -автодорога "Гаврилов-Ям -Иваново" - д. Поповское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2,05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2,05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39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Першино - д. Еремеевское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40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"Ярославль-Заячий Холм -автодорога "Гаврилов-Ям -Иваново" - д. Худково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2,15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2,15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п. Козьмодемьянск (ул. Лесная п. Геологов) - д. Боровая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3,03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3,027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3,027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42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Комарово - д. Бечихино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2,8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43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пансионат "Ярославль" - с. Введенье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2,39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IV-в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2,39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45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п. Дубки - ТЭЦ-3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46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"Дубки - д. Зиновьвское -Никульское" - д. Большое Темерово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0,1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47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Кормилицино - д. Белкино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2,15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2,15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48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"с.Введенье- граница с Гаврилов-Ямским районом"  ПК0+000-ПК01+100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1,499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1,499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49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 xml:space="preserve">"с.Введенье-граница с Гаврилов-Ямским районом" до д.Зманово 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0,32</w:t>
            </w:r>
          </w:p>
        </w:tc>
      </w:tr>
      <w:tr w:rsidR="00C22B6B" w:rsidRPr="00ED1A56" w:rsidTr="0092434A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1A56"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C22B6B" w:rsidRPr="00ED1A56" w:rsidRDefault="00C22B6B" w:rsidP="00C22B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1A56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1A56">
              <w:rPr>
                <w:b/>
                <w:bCs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1A56">
              <w:rPr>
                <w:b/>
                <w:bCs/>
                <w:color w:val="000000"/>
                <w:sz w:val="20"/>
                <w:szCs w:val="20"/>
              </w:rPr>
              <w:t>20,7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1A56">
              <w:rPr>
                <w:b/>
                <w:bCs/>
                <w:color w:val="000000"/>
                <w:sz w:val="20"/>
                <w:szCs w:val="20"/>
              </w:rPr>
              <w:t>32,8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1A5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1A5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1A5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1A56">
              <w:rPr>
                <w:b/>
                <w:bCs/>
                <w:color w:val="000000"/>
                <w:sz w:val="20"/>
                <w:szCs w:val="20"/>
              </w:rPr>
              <w:t>5,1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1A56">
              <w:rPr>
                <w:b/>
                <w:bCs/>
                <w:color w:val="000000"/>
                <w:sz w:val="20"/>
                <w:szCs w:val="20"/>
              </w:rPr>
              <w:t>3,9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1A56">
              <w:rPr>
                <w:b/>
                <w:bCs/>
                <w:color w:val="000000"/>
                <w:sz w:val="20"/>
                <w:szCs w:val="20"/>
              </w:rPr>
              <w:t>9,0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1A56">
              <w:rPr>
                <w:b/>
                <w:bCs/>
                <w:color w:val="000000"/>
                <w:sz w:val="20"/>
                <w:szCs w:val="20"/>
              </w:rPr>
              <w:t>35,5</w:t>
            </w:r>
          </w:p>
        </w:tc>
      </w:tr>
      <w:tr w:rsidR="00C22B6B" w:rsidRPr="00ED1A56" w:rsidTr="0092434A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color w:val="000000"/>
                <w:sz w:val="20"/>
                <w:szCs w:val="20"/>
              </w:rPr>
            </w:pPr>
            <w:r w:rsidRPr="00ED1A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rPr>
                <w:b/>
                <w:bCs/>
                <w:sz w:val="20"/>
                <w:szCs w:val="20"/>
              </w:rPr>
            </w:pPr>
            <w:r w:rsidRPr="00ED1A56">
              <w:rPr>
                <w:b/>
                <w:bCs/>
                <w:sz w:val="20"/>
                <w:szCs w:val="20"/>
              </w:rPr>
              <w:t>КУЗНЕЧИХИНСКОЕ СП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color w:val="000000"/>
                <w:sz w:val="20"/>
                <w:szCs w:val="20"/>
              </w:rPr>
            </w:pPr>
            <w:r w:rsidRPr="00ED1A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color w:val="000000"/>
                <w:sz w:val="20"/>
                <w:szCs w:val="20"/>
              </w:rPr>
            </w:pPr>
            <w:r w:rsidRPr="00ED1A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color w:val="000000"/>
                <w:sz w:val="20"/>
                <w:szCs w:val="20"/>
              </w:rPr>
            </w:pPr>
            <w:r w:rsidRPr="00ED1A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color w:val="000000"/>
                <w:sz w:val="20"/>
                <w:szCs w:val="20"/>
              </w:rPr>
            </w:pPr>
            <w:r w:rsidRPr="00ED1A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color w:val="000000"/>
                <w:sz w:val="20"/>
                <w:szCs w:val="20"/>
              </w:rPr>
            </w:pPr>
            <w:r w:rsidRPr="00ED1A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color w:val="000000"/>
                <w:sz w:val="20"/>
                <w:szCs w:val="20"/>
              </w:rPr>
            </w:pPr>
            <w:r w:rsidRPr="00ED1A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color w:val="000000"/>
                <w:sz w:val="20"/>
                <w:szCs w:val="20"/>
              </w:rPr>
            </w:pPr>
            <w:r w:rsidRPr="00ED1A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color w:val="000000"/>
                <w:sz w:val="20"/>
                <w:szCs w:val="20"/>
              </w:rPr>
            </w:pPr>
            <w:r w:rsidRPr="00ED1A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color w:val="000000"/>
                <w:sz w:val="20"/>
                <w:szCs w:val="20"/>
              </w:rPr>
            </w:pPr>
            <w:r w:rsidRPr="00ED1A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color w:val="000000"/>
                <w:sz w:val="20"/>
                <w:szCs w:val="20"/>
              </w:rPr>
            </w:pPr>
            <w:r w:rsidRPr="00ED1A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г. Ярославль "Волгострой" - д. Ракино - д. Курдумово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2,5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М8 - д. Ям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0,1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"Ярославль-Тутаев" - д. Дедова Гора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0,25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0,25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4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"Ярославль-Тутаев" - п. Красное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IV-в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5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"с. Андроники-д. Еремино" - д. Сухарево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6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с. Сандырево - д. Мусоловка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7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овтодороги "М8 - д. Сивцево" - д. Климатино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0,8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8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Нестерево - д. Шелепино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0,8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9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трасса М8 - с. Сандырево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0,85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0,85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10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с. Медягино - д. Юдово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11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Бисерево - д. Кустово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12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п. Ярославка - с. Пазушино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13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Ватолино - д. Рютнево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14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Ватолино - д. Филатово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1,48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1,483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r w:rsidRPr="00ED1A56"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1,483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ДОЦ "Иволга" - д. Павловское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1,4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16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с. Толбухино - д. Озерки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1,4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17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"Очапки - Ватолино" - д. Большие Жарки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1,5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18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 xml:space="preserve">от автодороги М8 - д. Юрятино ст.  </w:t>
            </w:r>
            <w:smartTag w:uri="urn:schemas-microsoft-com:office:smarttags" w:element="metricconverter">
              <w:smartTagPr>
                <w:attr w:name="ProductID" w:val="296 км"/>
              </w:smartTagPr>
              <w:r w:rsidRPr="00ED1A56">
                <w:rPr>
                  <w:sz w:val="20"/>
                  <w:szCs w:val="20"/>
                </w:rPr>
                <w:t>296 км</w:t>
              </w:r>
            </w:smartTag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1,5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19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Дедова Гора - д. Лопатино - с. Устье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20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с. Медягино - д. Чакарово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1,69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1,69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21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М8 - д. Павловское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1,76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1,76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22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Шелепино - д. Большое Ноговицино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1,8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23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Кузнечиха - д. Бутрево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0,8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24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с. Медягино - д. Кузьмино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25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Глебовское - д. Нефедницино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26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Глебовское - д. Конищево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27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Дор - д. Ваулин Починок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28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с. Толбухино - д. Феклино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2,9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29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М8 - д. Аксеновская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3,73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3,73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3,73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30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Мартьянка - д. Обухово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3,86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3,864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3,864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31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М8 - д. Курманово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4,87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4,87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4,87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32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Почаево - д. Коптево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4,7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5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33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"г. Ярославль - г. Тутаев - д. Беркайцево" - д. Васильцево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34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п. Ярославка - ул. Главная г. Ярославля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1,39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1,389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IV-в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1,389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35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подъезная автодорога к ДОЦ "Иволга"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b/>
                <w:bCs/>
                <w:sz w:val="20"/>
                <w:szCs w:val="20"/>
              </w:rPr>
            </w:pPr>
            <w:r w:rsidRPr="00ED1A56"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b/>
                <w:bCs/>
                <w:sz w:val="20"/>
                <w:szCs w:val="20"/>
              </w:rPr>
            </w:pPr>
            <w:r w:rsidRPr="00ED1A56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b/>
                <w:bCs/>
                <w:sz w:val="20"/>
                <w:szCs w:val="20"/>
              </w:rPr>
            </w:pPr>
            <w:r w:rsidRPr="00ED1A56">
              <w:rPr>
                <w:b/>
                <w:bCs/>
                <w:sz w:val="20"/>
                <w:szCs w:val="20"/>
              </w:rPr>
              <w:t>58,7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b/>
                <w:bCs/>
                <w:sz w:val="20"/>
                <w:szCs w:val="20"/>
              </w:rPr>
            </w:pPr>
            <w:r w:rsidRPr="00ED1A56">
              <w:rPr>
                <w:b/>
                <w:bCs/>
                <w:sz w:val="20"/>
                <w:szCs w:val="20"/>
              </w:rPr>
              <w:t>13,83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b/>
                <w:bCs/>
                <w:sz w:val="20"/>
                <w:szCs w:val="20"/>
              </w:rPr>
            </w:pPr>
            <w:r w:rsidRPr="00ED1A56">
              <w:rPr>
                <w:b/>
                <w:bCs/>
                <w:sz w:val="20"/>
                <w:szCs w:val="20"/>
              </w:rPr>
              <w:t>44,857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b/>
                <w:bCs/>
                <w:sz w:val="20"/>
                <w:szCs w:val="20"/>
              </w:rPr>
            </w:pPr>
            <w:r w:rsidRPr="00ED1A5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b/>
                <w:bCs/>
                <w:sz w:val="20"/>
                <w:szCs w:val="20"/>
              </w:rPr>
            </w:pPr>
            <w:r w:rsidRPr="00ED1A5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b/>
                <w:bCs/>
                <w:sz w:val="20"/>
                <w:szCs w:val="20"/>
              </w:rPr>
            </w:pPr>
            <w:r w:rsidRPr="00ED1A5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b/>
                <w:bCs/>
                <w:sz w:val="20"/>
                <w:szCs w:val="20"/>
              </w:rPr>
            </w:pPr>
            <w:r w:rsidRPr="00ED1A56">
              <w:rPr>
                <w:b/>
                <w:bCs/>
                <w:sz w:val="20"/>
                <w:szCs w:val="20"/>
              </w:rPr>
              <w:t>1,889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b/>
                <w:bCs/>
                <w:sz w:val="20"/>
                <w:szCs w:val="20"/>
              </w:rPr>
            </w:pPr>
            <w:r w:rsidRPr="00ED1A56">
              <w:rPr>
                <w:b/>
                <w:bCs/>
                <w:sz w:val="20"/>
                <w:szCs w:val="20"/>
              </w:rPr>
              <w:t>4,8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b/>
                <w:bCs/>
                <w:sz w:val="20"/>
                <w:szCs w:val="20"/>
              </w:rPr>
            </w:pPr>
            <w:r w:rsidRPr="00ED1A56">
              <w:rPr>
                <w:b/>
                <w:bCs/>
                <w:sz w:val="20"/>
                <w:szCs w:val="20"/>
              </w:rPr>
              <w:t>3,54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b/>
                <w:bCs/>
                <w:sz w:val="20"/>
                <w:szCs w:val="20"/>
              </w:rPr>
            </w:pPr>
            <w:r w:rsidRPr="00ED1A56">
              <w:rPr>
                <w:b/>
                <w:bCs/>
                <w:sz w:val="20"/>
                <w:szCs w:val="20"/>
              </w:rPr>
              <w:t>48,46</w:t>
            </w:r>
          </w:p>
        </w:tc>
      </w:tr>
      <w:tr w:rsidR="00C22B6B" w:rsidRPr="00ED1A56" w:rsidTr="0092434A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rPr>
                <w:b/>
                <w:bCs/>
                <w:sz w:val="20"/>
                <w:szCs w:val="20"/>
              </w:rPr>
            </w:pPr>
            <w:r w:rsidRPr="00ED1A56">
              <w:rPr>
                <w:b/>
                <w:bCs/>
                <w:sz w:val="20"/>
                <w:szCs w:val="20"/>
              </w:rPr>
              <w:t>КУРБСКОЕ СП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Иванцево - д. Калачиха - д. Пуплышево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1,58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1,579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1,579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"г. Тутаев - Шопша" - д. Скрипино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0,2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с. Курба - д. Девятово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4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Мордвиново - д. Афонино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5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"д. Мордвиново - Седельницы" - д. Павлухино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6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с. Дегтево - д. Запрудново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0,8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7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"п. Карачиха - с. Ширинье" - д. Давыдово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1,1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8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"д. Кормилицино - с. Курба" - д. Семеновское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1,3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9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с. Курба - с. Васильевское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10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Баканово - д. Черемсаново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1,5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11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Новоселки - д. Лопырево - д. Белягино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1,44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1,443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r w:rsidRPr="00ED1A56"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1,443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12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Меленки - д. Макарово - д. Починки - д. Вощино - д. Плотинки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7,4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10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13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Барское - д. Юрково - д. Писцово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14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Седельницы - д. Ермольцево - с. Дмитриевское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15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Каблуково - д. Старово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2,5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16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Гаврицы - д. Щеколдино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2,5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17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Внутрихозяйственная дорога к телятнику двор №6 с. Ширинье, МУСХП "Мир"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1,2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18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Внутрихозяйственная дорога к зернотоку с. Ширинье, МУСХП "Мир"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19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Подъездная дорога к двору № 1 с. Ширинье, МУСХП "Мир"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20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Подъездная дорога ккомплексу двор № 4 с. Ширинье, МУСХП "Мир"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21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Подъездная дорога к откормочной площадке двор № 5 с. Ширинье МУСХП "Мир"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22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Иванцево - д. Красково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1,2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23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Подъезная дорога к складу ГСМ с. Ширинье МУСХП "Мир"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0,6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 xml:space="preserve">с.Ширинье - д.Марковское 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0,92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0,92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25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а/д с.Новленское-д.Иванищево до д.Крюково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1,5</w:t>
            </w:r>
          </w:p>
        </w:tc>
      </w:tr>
      <w:tr w:rsidR="00C22B6B" w:rsidRPr="00ED1A56" w:rsidTr="0092434A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b/>
                <w:bCs/>
                <w:sz w:val="20"/>
                <w:szCs w:val="20"/>
              </w:rPr>
            </w:pPr>
            <w:r w:rsidRPr="00ED1A56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b/>
                <w:bCs/>
                <w:sz w:val="20"/>
                <w:szCs w:val="20"/>
              </w:rPr>
            </w:pPr>
            <w:r w:rsidRPr="00ED1A56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b/>
                <w:bCs/>
                <w:sz w:val="20"/>
                <w:szCs w:val="20"/>
              </w:rPr>
            </w:pPr>
            <w:r w:rsidRPr="00ED1A56">
              <w:rPr>
                <w:b/>
                <w:bCs/>
                <w:sz w:val="20"/>
                <w:szCs w:val="20"/>
              </w:rPr>
              <w:t>36,9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b/>
                <w:bCs/>
                <w:sz w:val="20"/>
                <w:szCs w:val="20"/>
              </w:rPr>
            </w:pPr>
            <w:r w:rsidRPr="00ED1A56">
              <w:rPr>
                <w:b/>
                <w:bCs/>
                <w:sz w:val="20"/>
                <w:szCs w:val="20"/>
              </w:rPr>
              <w:t>9,322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b/>
                <w:bCs/>
                <w:sz w:val="20"/>
                <w:szCs w:val="20"/>
              </w:rPr>
            </w:pPr>
            <w:r w:rsidRPr="00ED1A56">
              <w:rPr>
                <w:b/>
                <w:bCs/>
                <w:sz w:val="20"/>
                <w:szCs w:val="20"/>
              </w:rPr>
              <w:t>27,62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b/>
                <w:bCs/>
                <w:sz w:val="20"/>
                <w:szCs w:val="20"/>
              </w:rPr>
            </w:pPr>
            <w:r w:rsidRPr="00ED1A5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b/>
                <w:bCs/>
                <w:sz w:val="20"/>
                <w:szCs w:val="20"/>
              </w:rPr>
            </w:pPr>
            <w:r w:rsidRPr="00ED1A5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b/>
                <w:bCs/>
                <w:sz w:val="20"/>
                <w:szCs w:val="20"/>
              </w:rPr>
            </w:pPr>
            <w:r w:rsidRPr="00ED1A5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b/>
                <w:bCs/>
                <w:sz w:val="20"/>
                <w:szCs w:val="20"/>
              </w:rPr>
            </w:pPr>
            <w:r w:rsidRPr="00ED1A5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b/>
                <w:bCs/>
                <w:sz w:val="20"/>
                <w:szCs w:val="20"/>
              </w:rPr>
            </w:pPr>
            <w:r w:rsidRPr="00ED1A56">
              <w:rPr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b/>
                <w:bCs/>
                <w:sz w:val="20"/>
                <w:szCs w:val="20"/>
              </w:rPr>
            </w:pPr>
            <w:r w:rsidRPr="00ED1A56">
              <w:rPr>
                <w:b/>
                <w:bCs/>
                <w:sz w:val="20"/>
                <w:szCs w:val="20"/>
              </w:rPr>
              <w:t>10,922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b/>
                <w:bCs/>
                <w:sz w:val="20"/>
                <w:szCs w:val="20"/>
              </w:rPr>
            </w:pPr>
            <w:r w:rsidRPr="00ED1A56">
              <w:rPr>
                <w:b/>
                <w:bCs/>
                <w:sz w:val="20"/>
                <w:szCs w:val="20"/>
              </w:rPr>
              <w:t>25,52</w:t>
            </w:r>
          </w:p>
        </w:tc>
      </w:tr>
      <w:tr w:rsidR="00C22B6B" w:rsidRPr="00ED1A56" w:rsidTr="0092434A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rPr>
                <w:b/>
                <w:bCs/>
                <w:sz w:val="20"/>
                <w:szCs w:val="20"/>
              </w:rPr>
            </w:pPr>
            <w:r w:rsidRPr="00ED1A56">
              <w:rPr>
                <w:b/>
                <w:bCs/>
                <w:sz w:val="20"/>
                <w:szCs w:val="20"/>
              </w:rPr>
              <w:t>НЕКРАСОВСКОЕ СП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Щеглевское - д. Хабарово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0,24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0,239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0,239</w:t>
            </w:r>
          </w:p>
        </w:tc>
      </w:tr>
      <w:tr w:rsidR="00C22B6B" w:rsidRPr="00ED1A56" w:rsidTr="0092434A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п. Красный Холм - п. Красный Волгарь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0,4</w:t>
            </w:r>
          </w:p>
        </w:tc>
      </w:tr>
      <w:tr w:rsidR="00C22B6B" w:rsidRPr="00ED1A56" w:rsidTr="0092434A">
        <w:trPr>
          <w:trHeight w:val="7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"п. Красный Волгарь - СНТ "Волгарь" - СНТ "Строитель"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4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Турыгино - п. Красный Волгарь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5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с. Григорьевское, ул. Дачная - д. Щеглевское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0,6</w:t>
            </w:r>
          </w:p>
        </w:tc>
      </w:tr>
      <w:tr w:rsidR="00C22B6B" w:rsidRPr="00ED1A56" w:rsidTr="0092434A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6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Турыгино - п. Красный Холм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7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"г. Ярославль - г. Рыбинск" - д. Крюковское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r w:rsidRPr="00ED1A56"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0,345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8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8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"с. Григорьевское - п. Михайловский - п. Норское" - СНТ "Труженик"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1,2</w:t>
            </w:r>
          </w:p>
        </w:tc>
      </w:tr>
      <w:tr w:rsidR="00C22B6B" w:rsidRPr="00ED1A56" w:rsidTr="0092434A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9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"п. Норское - с. Григорьевское" - д. Патерево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1,5</w:t>
            </w:r>
          </w:p>
        </w:tc>
      </w:tr>
      <w:tr w:rsidR="00C22B6B" w:rsidRPr="00ED1A56" w:rsidTr="0092434A">
        <w:trPr>
          <w:trHeight w:val="5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10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"с. Григорьевское - п. Михайловский п. Норское" - п. Затон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1,09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1,094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1,094</w:t>
            </w:r>
          </w:p>
        </w:tc>
      </w:tr>
      <w:tr w:rsidR="00C22B6B" w:rsidRPr="00ED1A56" w:rsidTr="0092434A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11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с.Григорьевское, ул. Новая - д. Дулово - д. Кипелки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0,98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0,982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0,982</w:t>
            </w:r>
          </w:p>
        </w:tc>
      </w:tr>
      <w:tr w:rsidR="00C22B6B" w:rsidRPr="00ED1A56" w:rsidTr="0092434A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b/>
                <w:bCs/>
                <w:sz w:val="20"/>
                <w:szCs w:val="20"/>
              </w:rPr>
            </w:pPr>
            <w:r w:rsidRPr="00ED1A56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b/>
                <w:bCs/>
                <w:sz w:val="20"/>
                <w:szCs w:val="20"/>
              </w:rPr>
            </w:pPr>
            <w:r w:rsidRPr="00ED1A56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b/>
                <w:bCs/>
                <w:sz w:val="20"/>
                <w:szCs w:val="20"/>
              </w:rPr>
            </w:pPr>
            <w:r w:rsidRPr="00ED1A56">
              <w:rPr>
                <w:b/>
                <w:bCs/>
                <w:sz w:val="20"/>
                <w:szCs w:val="20"/>
              </w:rPr>
              <w:t>7,96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b/>
                <w:bCs/>
                <w:sz w:val="20"/>
                <w:szCs w:val="20"/>
              </w:rPr>
            </w:pPr>
            <w:r w:rsidRPr="00ED1A56">
              <w:rPr>
                <w:b/>
                <w:bCs/>
                <w:sz w:val="20"/>
                <w:szCs w:val="20"/>
              </w:rPr>
              <w:t>2,927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b/>
                <w:bCs/>
                <w:sz w:val="20"/>
                <w:szCs w:val="20"/>
              </w:rPr>
            </w:pPr>
            <w:r w:rsidRPr="00ED1A56">
              <w:rPr>
                <w:b/>
                <w:bCs/>
                <w:sz w:val="20"/>
                <w:szCs w:val="20"/>
              </w:rPr>
              <w:t>5,033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b/>
                <w:bCs/>
                <w:sz w:val="20"/>
                <w:szCs w:val="20"/>
              </w:rPr>
            </w:pPr>
            <w:r w:rsidRPr="00ED1A5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b/>
                <w:bCs/>
                <w:sz w:val="20"/>
                <w:szCs w:val="20"/>
              </w:rPr>
            </w:pPr>
            <w:r w:rsidRPr="00ED1A5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b/>
                <w:bCs/>
                <w:sz w:val="20"/>
                <w:szCs w:val="20"/>
              </w:rPr>
            </w:pPr>
            <w:r w:rsidRPr="00ED1A5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b/>
                <w:bCs/>
                <w:sz w:val="20"/>
                <w:szCs w:val="20"/>
              </w:rPr>
            </w:pPr>
            <w:r w:rsidRPr="00ED1A5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b/>
                <w:bCs/>
                <w:sz w:val="20"/>
                <w:szCs w:val="20"/>
              </w:rPr>
            </w:pPr>
            <w:r w:rsidRPr="00ED1A56">
              <w:rPr>
                <w:b/>
                <w:bCs/>
                <w:sz w:val="20"/>
                <w:szCs w:val="20"/>
              </w:rPr>
              <w:t>1,1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b/>
                <w:bCs/>
                <w:sz w:val="20"/>
                <w:szCs w:val="20"/>
              </w:rPr>
            </w:pPr>
            <w:r w:rsidRPr="00ED1A56">
              <w:rPr>
                <w:b/>
                <w:bCs/>
                <w:sz w:val="20"/>
                <w:szCs w:val="20"/>
              </w:rPr>
              <w:t>0,845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b/>
                <w:bCs/>
                <w:sz w:val="20"/>
                <w:szCs w:val="20"/>
              </w:rPr>
            </w:pPr>
            <w:r w:rsidRPr="00ED1A56">
              <w:rPr>
                <w:b/>
                <w:bCs/>
                <w:sz w:val="20"/>
                <w:szCs w:val="20"/>
              </w:rPr>
              <w:t>6,015</w:t>
            </w:r>
          </w:p>
        </w:tc>
      </w:tr>
      <w:tr w:rsidR="00C22B6B" w:rsidRPr="00ED1A56" w:rsidTr="0092434A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rPr>
                <w:b/>
                <w:bCs/>
                <w:sz w:val="20"/>
                <w:szCs w:val="20"/>
              </w:rPr>
            </w:pPr>
            <w:r w:rsidRPr="00ED1A56">
              <w:rPr>
                <w:b/>
                <w:bCs/>
                <w:sz w:val="20"/>
                <w:szCs w:val="20"/>
              </w:rPr>
              <w:t>ТУНОШЕНСКОЕ СП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7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Красное-крахмалопаточный завод, участок Усково-крахмалопаточный завод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1,6</w:t>
            </w:r>
          </w:p>
        </w:tc>
      </w:tr>
      <w:tr w:rsidR="00C22B6B" w:rsidRPr="00ED1A56" w:rsidTr="0092434A">
        <w:trPr>
          <w:trHeight w:val="7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"с. Лютово - д. Мокеевское - д. Софряково - ст. Лютово" - д. Торговцево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0,05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0,05</w:t>
            </w:r>
          </w:p>
        </w:tc>
      </w:tr>
      <w:tr w:rsidR="00C22B6B" w:rsidRPr="00ED1A56" w:rsidTr="0092434A">
        <w:trPr>
          <w:trHeight w:val="7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"с. Лютово - д. Мокеевское - д. Софряково - ст. Лютово" - д. Облесцево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0,05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0,05</w:t>
            </w:r>
          </w:p>
        </w:tc>
      </w:tr>
      <w:tr w:rsidR="00C22B6B" w:rsidRPr="00ED1A56" w:rsidTr="0092434A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4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 с. Туношна - Бурмакино" - д. Мутовки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0,08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0,08</w:t>
            </w:r>
          </w:p>
        </w:tc>
      </w:tr>
      <w:tr w:rsidR="00C22B6B" w:rsidRPr="00ED1A56" w:rsidTr="0092434A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5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 с. Туношна - Бурмакино" - д. Скородумки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0,1</w:t>
            </w:r>
          </w:p>
        </w:tc>
      </w:tr>
      <w:tr w:rsidR="00C22B6B" w:rsidRPr="00ED1A56" w:rsidTr="0092434A">
        <w:trPr>
          <w:trHeight w:val="7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6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"с. Лютово - д. Мокеевское - д. Софряково - ст. Лютово" - д. Жабино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0,2</w:t>
            </w:r>
          </w:p>
        </w:tc>
      </w:tr>
      <w:tr w:rsidR="00C22B6B" w:rsidRPr="00ED1A56" w:rsidTr="0092434A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7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 с. Туношна - Бурмакино" - д. Семеновское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</w:t>
            </w:r>
          </w:p>
        </w:tc>
      </w:tr>
      <w:tr w:rsidR="00C22B6B" w:rsidRPr="00ED1A56" w:rsidTr="0092434A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8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"с. Лютово - д. Бердицино" - д. Ушаково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</w:t>
            </w:r>
          </w:p>
        </w:tc>
      </w:tr>
      <w:tr w:rsidR="00C22B6B" w:rsidRPr="00ED1A56" w:rsidTr="0092434A">
        <w:trPr>
          <w:trHeight w:val="7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"с. Лютово - д. Мокеевское - д. Софряково - ст. Лютово" - д. Исаково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</w:tr>
      <w:tr w:rsidR="00C22B6B" w:rsidRPr="00ED1A56" w:rsidTr="0092434A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10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с. Красное - д. Юрьевское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</w:tr>
      <w:tr w:rsidR="00C22B6B" w:rsidRPr="00ED1A56" w:rsidTr="0092434A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11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Твердино - д. Ключи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0,5</w:t>
            </w:r>
          </w:p>
        </w:tc>
      </w:tr>
      <w:tr w:rsidR="00C22B6B" w:rsidRPr="00ED1A56" w:rsidTr="0092434A">
        <w:trPr>
          <w:trHeight w:val="9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12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"М8 - подъезд к г. Кострома - д. Исаково" - д. Мигачево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0,22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r w:rsidRPr="00ED1A56"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0,216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7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13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"с. Лютово - д. Мокеевское - д. Софряково - ст. Лютово" - д. Росляково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0,6</w:t>
            </w:r>
          </w:p>
        </w:tc>
      </w:tr>
      <w:tr w:rsidR="00C22B6B" w:rsidRPr="00ED1A56" w:rsidTr="0092434A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14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"М8 - подъезд к г. Кострома" до реки Великая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0,72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0,72</w:t>
            </w:r>
          </w:p>
        </w:tc>
      </w:tr>
      <w:tr w:rsidR="00C22B6B" w:rsidRPr="00ED1A56" w:rsidTr="0092434A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15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Росляково - д. Погорелки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0,8</w:t>
            </w:r>
          </w:p>
        </w:tc>
      </w:tr>
      <w:tr w:rsidR="00C22B6B" w:rsidRPr="00ED1A56" w:rsidTr="0092434A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16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"М8 - подъезд к г. Кострома" - п. Волга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0,8</w:t>
            </w:r>
          </w:p>
        </w:tc>
      </w:tr>
      <w:tr w:rsidR="00C22B6B" w:rsidRPr="00ED1A56" w:rsidTr="0092434A">
        <w:trPr>
          <w:trHeight w:val="7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17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"с. Лютово - д. Мокеевское - д. Софряково - ст. Лютово" - д. Студеново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1,5</w:t>
            </w:r>
          </w:p>
        </w:tc>
      </w:tr>
      <w:tr w:rsidR="00C22B6B" w:rsidRPr="00ED1A56" w:rsidTr="0092434A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18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"с. Туношна - Бурмакино" - с. Лютово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0,76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0,758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0,758</w:t>
            </w:r>
          </w:p>
        </w:tc>
      </w:tr>
      <w:tr w:rsidR="00C22B6B" w:rsidRPr="00ED1A56" w:rsidTr="0092434A">
        <w:trPr>
          <w:trHeight w:val="7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19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"с. Лютово - д. Мокеевское - д. Софряково - ст. Лютово" - д. Акишино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</w:t>
            </w:r>
          </w:p>
        </w:tc>
      </w:tr>
      <w:tr w:rsidR="00C22B6B" w:rsidRPr="00ED1A56" w:rsidTr="0092434A">
        <w:trPr>
          <w:trHeight w:val="7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20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"с. Лютово - д. Мокеевское - д. Софряково - ст. Лютово" - д. Пашино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</w:t>
            </w:r>
          </w:p>
        </w:tc>
      </w:tr>
      <w:tr w:rsidR="00C22B6B" w:rsidRPr="00ED1A56" w:rsidTr="0092434A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21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Семеновское - д. Рохма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</w:t>
            </w:r>
          </w:p>
        </w:tc>
      </w:tr>
      <w:tr w:rsidR="00C22B6B" w:rsidRPr="00ED1A56" w:rsidTr="0092434A">
        <w:trPr>
          <w:trHeight w:val="7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22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"с. Лютово - д. Мокеевское - д. Софряково - ст. Лютово" - д. Анискино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</w:t>
            </w:r>
          </w:p>
        </w:tc>
      </w:tr>
      <w:tr w:rsidR="00C22B6B" w:rsidRPr="00ED1A56" w:rsidTr="0092434A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23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с. Красное - д. Узково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24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отворот от дороги на д. Когаево - д. Акишино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1,3</w:t>
            </w:r>
          </w:p>
        </w:tc>
      </w:tr>
      <w:tr w:rsidR="00C22B6B" w:rsidRPr="00ED1A56" w:rsidTr="0092434A">
        <w:trPr>
          <w:trHeight w:val="7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25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"с. Лютово - д. Мокеевское - д. Софряково - ст. Лютово" - с. Высоцкое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26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"М8 - подъезд к г. Кострома" - д. Бреховская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27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границ с. Сопелки до кладбища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1,76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1,76</w:t>
            </w:r>
          </w:p>
        </w:tc>
      </w:tr>
      <w:tr w:rsidR="00C22B6B" w:rsidRPr="00ED1A56" w:rsidTr="0092434A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28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"с. Туношна - Бурмакино" - д. Приволье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</w:t>
            </w:r>
          </w:p>
        </w:tc>
      </w:tr>
      <w:tr w:rsidR="00C22B6B" w:rsidRPr="00ED1A56" w:rsidTr="0092434A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29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с. Лютово - д. Щипцово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</w:t>
            </w:r>
          </w:p>
        </w:tc>
      </w:tr>
      <w:tr w:rsidR="00C22B6B" w:rsidRPr="00ED1A56" w:rsidTr="0092434A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30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Дмитриево - д. Сорокино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2,62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2,617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2,617</w:t>
            </w:r>
          </w:p>
        </w:tc>
      </w:tr>
      <w:tr w:rsidR="00C22B6B" w:rsidRPr="00ED1A56" w:rsidTr="0092434A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31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"М8 - подъезд к г. Кострома" - д. Образцово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2,5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32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"М8 - подъезд к г. Кострома" - д. Исаково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1,99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1,987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r w:rsidRPr="00ED1A56"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1,987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7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33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"с. Лютово - д. Мокеевское - д. Софряково - ст. Лютово" - д. Палутино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</w:t>
            </w:r>
          </w:p>
        </w:tc>
      </w:tr>
      <w:tr w:rsidR="00C22B6B" w:rsidRPr="00ED1A56" w:rsidTr="0092434A">
        <w:trPr>
          <w:trHeight w:val="7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"с. Лютово - д. Мокеевское - д. Софряково - ст. Лютово" - д. Яковлево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</w:t>
            </w:r>
          </w:p>
        </w:tc>
      </w:tr>
      <w:tr w:rsidR="00C22B6B" w:rsidRPr="00ED1A56" w:rsidTr="0092434A">
        <w:trPr>
          <w:trHeight w:val="7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35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"с. Лютово - д. Мокеевское - д. Софряково - ст. Лютово" - д. Куричьево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</w:t>
            </w:r>
          </w:p>
        </w:tc>
      </w:tr>
      <w:tr w:rsidR="00C22B6B" w:rsidRPr="00ED1A56" w:rsidTr="0092434A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36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с. Красное - д. Большая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3,5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3,5</w:t>
            </w:r>
          </w:p>
        </w:tc>
      </w:tr>
      <w:tr w:rsidR="00C22B6B" w:rsidRPr="00ED1A56" w:rsidTr="0092434A">
        <w:trPr>
          <w:trHeight w:val="7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37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"с. Лютово - д. Мокеевское - д. Софряково - ст. Лютово" - д. Мальгино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4</w:t>
            </w:r>
          </w:p>
        </w:tc>
      </w:tr>
      <w:tr w:rsidR="00C22B6B" w:rsidRPr="00ED1A56" w:rsidTr="0092434A">
        <w:trPr>
          <w:trHeight w:val="7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38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"с. Лютово - д. Мокеевское - д. Софряково - ст. Лютово" - д. Васильево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ind w:left="-123" w:right="-108"/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5</w:t>
            </w:r>
          </w:p>
        </w:tc>
      </w:tr>
      <w:tr w:rsidR="00C22B6B" w:rsidRPr="00ED1A56" w:rsidTr="0092434A">
        <w:trPr>
          <w:trHeight w:val="5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39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"М8 - подъезд к г. Кострома" - д. Дмитриево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2,09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1,092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IV-в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r w:rsidRPr="00ED1A56"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2,092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7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40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"с. Лютово - д. Мокеевское - д. Софряково - ст. Лютово" - д. Харлово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6</w:t>
            </w:r>
          </w:p>
        </w:tc>
      </w:tr>
      <w:tr w:rsidR="00C22B6B" w:rsidRPr="00ED1A56" w:rsidTr="0092434A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41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"М8 - подъезд к г. Кострома" - ст. Телищево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1,5</w:t>
            </w:r>
          </w:p>
        </w:tc>
      </w:tr>
      <w:tr w:rsidR="00C22B6B" w:rsidRPr="00ED1A56" w:rsidTr="0092434A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42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от автодороги "с. Туношна - Бурмакино" - д. Алексеевское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0,3</w:t>
            </w:r>
          </w:p>
        </w:tc>
      </w:tr>
      <w:tr w:rsidR="00C22B6B" w:rsidRPr="00ED1A56" w:rsidTr="0092434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43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Коргиш - поворот на д. Мужево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1,17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1,171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II-c-б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1,171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</w:tr>
      <w:tr w:rsidR="00C22B6B" w:rsidRPr="00ED1A56" w:rsidTr="0092434A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44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 Сопелки - д. Орлово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1,2</w:t>
            </w:r>
          </w:p>
        </w:tc>
      </w:tr>
      <w:tr w:rsidR="00C22B6B" w:rsidRPr="00ED1A56" w:rsidTr="0092434A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45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д.Малышево-СНТ "Мечта"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</w:pPr>
            <w:r w:rsidRPr="00ED1A56">
              <w:t>2,8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</w:pPr>
            <w:r w:rsidRPr="00ED1A5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</w:pPr>
            <w:r w:rsidRPr="00ED1A56">
              <w:t>2,8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sz w:val="20"/>
                <w:szCs w:val="20"/>
              </w:rPr>
            </w:pPr>
            <w:r w:rsidRPr="00ED1A56">
              <w:rPr>
                <w:sz w:val="20"/>
                <w:szCs w:val="20"/>
              </w:rPr>
              <w:t>II-с-б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</w:pPr>
            <w:r w:rsidRPr="00ED1A56"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</w:pPr>
            <w:r w:rsidRPr="00ED1A56"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</w:pPr>
            <w:r w:rsidRPr="00ED1A56"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</w:pPr>
            <w:r w:rsidRPr="00ED1A56"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</w:pPr>
            <w:r w:rsidRPr="00ED1A56"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</w:pPr>
            <w:r w:rsidRPr="00ED1A56">
              <w:t>2,8</w:t>
            </w:r>
          </w:p>
        </w:tc>
      </w:tr>
      <w:tr w:rsidR="00C22B6B" w:rsidRPr="00ED1A56" w:rsidTr="0092434A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jc w:val="center"/>
              <w:rPr>
                <w:b/>
                <w:bCs/>
                <w:sz w:val="20"/>
                <w:szCs w:val="20"/>
              </w:rPr>
            </w:pPr>
            <w:r w:rsidRPr="00ED1A56"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B6B" w:rsidRPr="00ED1A56" w:rsidRDefault="00C22B6B" w:rsidP="00C22B6B">
            <w:pPr>
              <w:rPr>
                <w:b/>
                <w:bCs/>
                <w:sz w:val="20"/>
                <w:szCs w:val="20"/>
              </w:rPr>
            </w:pPr>
            <w:r w:rsidRPr="00ED1A56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b/>
                <w:bCs/>
                <w:sz w:val="20"/>
                <w:szCs w:val="20"/>
              </w:rPr>
            </w:pPr>
            <w:r w:rsidRPr="00ED1A56">
              <w:rPr>
                <w:b/>
                <w:bCs/>
                <w:sz w:val="20"/>
                <w:szCs w:val="20"/>
              </w:rPr>
              <w:t>68,60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b/>
                <w:bCs/>
                <w:sz w:val="20"/>
                <w:szCs w:val="20"/>
              </w:rPr>
            </w:pPr>
            <w:r w:rsidRPr="00ED1A56">
              <w:rPr>
                <w:b/>
                <w:bCs/>
                <w:sz w:val="20"/>
                <w:szCs w:val="20"/>
              </w:rPr>
              <w:t>10,02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b/>
                <w:bCs/>
                <w:sz w:val="20"/>
                <w:szCs w:val="20"/>
              </w:rPr>
            </w:pPr>
            <w:r w:rsidRPr="00ED1A56">
              <w:rPr>
                <w:b/>
                <w:bCs/>
                <w:sz w:val="20"/>
                <w:szCs w:val="20"/>
              </w:rPr>
              <w:t>58,58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b/>
                <w:bCs/>
                <w:sz w:val="20"/>
                <w:szCs w:val="20"/>
              </w:rPr>
            </w:pPr>
            <w:r w:rsidRPr="00ED1A5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b/>
                <w:bCs/>
                <w:sz w:val="20"/>
                <w:szCs w:val="20"/>
              </w:rPr>
            </w:pPr>
            <w:r w:rsidRPr="00ED1A5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b/>
                <w:bCs/>
                <w:sz w:val="20"/>
                <w:szCs w:val="20"/>
              </w:rPr>
            </w:pPr>
            <w:r w:rsidRPr="00ED1A5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b/>
                <w:bCs/>
                <w:sz w:val="20"/>
                <w:szCs w:val="20"/>
              </w:rPr>
            </w:pPr>
            <w:r w:rsidRPr="00ED1A5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b/>
                <w:bCs/>
                <w:sz w:val="20"/>
                <w:szCs w:val="20"/>
              </w:rPr>
            </w:pPr>
            <w:r w:rsidRPr="00ED1A56">
              <w:rPr>
                <w:b/>
                <w:bCs/>
                <w:sz w:val="20"/>
                <w:szCs w:val="20"/>
              </w:rPr>
              <w:t>2,09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b/>
                <w:bCs/>
                <w:sz w:val="20"/>
                <w:szCs w:val="20"/>
              </w:rPr>
            </w:pPr>
            <w:r w:rsidRPr="00ED1A56">
              <w:rPr>
                <w:b/>
                <w:bCs/>
                <w:sz w:val="20"/>
                <w:szCs w:val="20"/>
              </w:rPr>
              <w:t>7,67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2B6B" w:rsidRPr="00ED1A56" w:rsidRDefault="00C22B6B" w:rsidP="00C22B6B">
            <w:pPr>
              <w:jc w:val="center"/>
              <w:rPr>
                <w:b/>
                <w:bCs/>
                <w:sz w:val="20"/>
                <w:szCs w:val="20"/>
              </w:rPr>
            </w:pPr>
            <w:r w:rsidRPr="00ED1A56">
              <w:rPr>
                <w:b/>
                <w:bCs/>
                <w:sz w:val="20"/>
                <w:szCs w:val="20"/>
              </w:rPr>
              <w:t>58,84</w:t>
            </w:r>
          </w:p>
        </w:tc>
      </w:tr>
      <w:tr w:rsidR="00C22B6B" w:rsidRPr="00ED1A56" w:rsidTr="0092434A">
        <w:trPr>
          <w:trHeight w:val="2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1A5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6B" w:rsidRPr="00ED1A56" w:rsidRDefault="00C22B6B" w:rsidP="00C22B6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1A56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1A56">
              <w:rPr>
                <w:b/>
                <w:bCs/>
                <w:color w:val="000000"/>
                <w:sz w:val="20"/>
                <w:szCs w:val="20"/>
              </w:rPr>
              <w:t>333,5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1A56">
              <w:rPr>
                <w:b/>
                <w:bCs/>
                <w:color w:val="000000"/>
                <w:sz w:val="20"/>
                <w:szCs w:val="20"/>
              </w:rPr>
              <w:t>98,3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1A56">
              <w:rPr>
                <w:b/>
                <w:bCs/>
                <w:color w:val="000000"/>
                <w:sz w:val="20"/>
                <w:szCs w:val="20"/>
              </w:rPr>
              <w:t>235,2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1A56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1A56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1A56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1A56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1A56">
              <w:rPr>
                <w:b/>
                <w:bCs/>
                <w:color w:val="000000"/>
                <w:sz w:val="20"/>
                <w:szCs w:val="20"/>
              </w:rPr>
              <w:t>33,2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1A56">
              <w:rPr>
                <w:b/>
                <w:bCs/>
                <w:color w:val="000000"/>
                <w:sz w:val="20"/>
                <w:szCs w:val="20"/>
              </w:rPr>
              <w:t>50,8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B6B" w:rsidRPr="00ED1A56" w:rsidRDefault="00C22B6B" w:rsidP="00C22B6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1A56">
              <w:rPr>
                <w:b/>
                <w:bCs/>
                <w:color w:val="000000"/>
                <w:sz w:val="20"/>
                <w:szCs w:val="20"/>
              </w:rPr>
              <w:t>239,5</w:t>
            </w:r>
          </w:p>
        </w:tc>
      </w:tr>
    </w:tbl>
    <w:p w:rsidR="00DD4334" w:rsidRPr="0007048A" w:rsidRDefault="00DD4334" w:rsidP="00AE04E0">
      <w:pPr>
        <w:ind w:firstLine="426"/>
        <w:jc w:val="both"/>
        <w:rPr>
          <w:sz w:val="28"/>
          <w:szCs w:val="28"/>
        </w:rPr>
      </w:pPr>
    </w:p>
    <w:p w:rsidR="0092434A" w:rsidRDefault="0092434A" w:rsidP="0099276D">
      <w:pPr>
        <w:pStyle w:val="ConsPlusNormal0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434A" w:rsidRDefault="0092434A" w:rsidP="0099276D">
      <w:pPr>
        <w:pStyle w:val="ConsPlusNormal0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434A" w:rsidRDefault="0092434A" w:rsidP="0099276D">
      <w:pPr>
        <w:pStyle w:val="ConsPlusNormal0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719" w:rsidRDefault="00FE2791" w:rsidP="0099276D">
      <w:pPr>
        <w:pStyle w:val="ConsPlusNormal0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3.7</w:t>
      </w:r>
      <w:r w:rsidR="002A1719" w:rsidRPr="002A1719">
        <w:rPr>
          <w:rFonts w:ascii="Times New Roman" w:hAnsi="Times New Roman" w:cs="Times New Roman"/>
          <w:b/>
          <w:sz w:val="28"/>
          <w:szCs w:val="28"/>
        </w:rPr>
        <w:t>. Анализ уровня безопасности дорожного движения</w:t>
      </w:r>
    </w:p>
    <w:p w:rsidR="001C302F" w:rsidRDefault="001C302F" w:rsidP="004F5167">
      <w:pPr>
        <w:pStyle w:val="ConsPlusNormal0"/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302F" w:rsidRPr="001C302F" w:rsidRDefault="001C302F" w:rsidP="004F5167">
      <w:pPr>
        <w:ind w:firstLine="708"/>
        <w:jc w:val="both"/>
        <w:rPr>
          <w:sz w:val="28"/>
          <w:szCs w:val="28"/>
        </w:rPr>
      </w:pPr>
      <w:r w:rsidRPr="001C302F">
        <w:rPr>
          <w:sz w:val="28"/>
          <w:szCs w:val="28"/>
        </w:rPr>
        <w:t xml:space="preserve">Одной из важных социально-экономических задач, как в целом </w:t>
      </w:r>
      <w:r w:rsidR="004F5167">
        <w:rPr>
          <w:sz w:val="28"/>
          <w:szCs w:val="28"/>
        </w:rPr>
        <w:t xml:space="preserve">                      </w:t>
      </w:r>
      <w:r w:rsidRPr="001C302F">
        <w:rPr>
          <w:sz w:val="28"/>
          <w:szCs w:val="28"/>
        </w:rPr>
        <w:t>в Ярославской области, так и в Ярославском муниципальном районе, является безопасность дорожного движения. Дорожно-транспортная аварийность наносит огромный материальный и моральный ущерб как обществу в целом, так и отдельным гражданам. Дорожно-транспортный травматизм приводит к исключению из сферы деятельности людей трудоспособного возраста. Гибнут и становятся инвалидами дети.</w:t>
      </w:r>
    </w:p>
    <w:p w:rsidR="001C302F" w:rsidRPr="001C302F" w:rsidRDefault="001C302F" w:rsidP="004F5167">
      <w:pPr>
        <w:ind w:firstLine="708"/>
        <w:jc w:val="both"/>
        <w:rPr>
          <w:sz w:val="28"/>
          <w:szCs w:val="28"/>
        </w:rPr>
      </w:pPr>
      <w:r w:rsidRPr="001C302F">
        <w:rPr>
          <w:sz w:val="28"/>
          <w:szCs w:val="28"/>
        </w:rPr>
        <w:t xml:space="preserve">Проблема аварийности, связанной с автомобильным транспортом, </w:t>
      </w:r>
      <w:r w:rsidR="004F5167">
        <w:rPr>
          <w:sz w:val="28"/>
          <w:szCs w:val="28"/>
        </w:rPr>
        <w:t xml:space="preserve">                 </w:t>
      </w:r>
      <w:r w:rsidRPr="001C302F">
        <w:rPr>
          <w:sz w:val="28"/>
          <w:szCs w:val="28"/>
        </w:rPr>
        <w:t xml:space="preserve">в последнее десятилетие приобрела особую остроту в связи </w:t>
      </w:r>
      <w:r w:rsidR="004F5167">
        <w:rPr>
          <w:sz w:val="28"/>
          <w:szCs w:val="28"/>
        </w:rPr>
        <w:t xml:space="preserve">                                     </w:t>
      </w:r>
      <w:r w:rsidRPr="001C302F">
        <w:rPr>
          <w:sz w:val="28"/>
          <w:szCs w:val="28"/>
        </w:rPr>
        <w:t>с несоответствием дорожно-транспортной инфраструктуры потребностям общества и государства в безопасном дорожном движении и крайне низкой дисциплиной участников дорожного движения.</w:t>
      </w:r>
    </w:p>
    <w:p w:rsidR="00CC6DB2" w:rsidRPr="00CC6DB2" w:rsidRDefault="00CC6DB2" w:rsidP="004F5167">
      <w:pPr>
        <w:pStyle w:val="ConsPlusNormal2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C6DB2">
        <w:rPr>
          <w:rFonts w:ascii="Times New Roman" w:hAnsi="Times New Roman" w:cs="Times New Roman"/>
          <w:sz w:val="28"/>
          <w:szCs w:val="28"/>
        </w:rPr>
        <w:t xml:space="preserve">Ежегодно в Ярославском районе в результате дорожно-транспортных происшествий погибают около 50 человек, получают ранения около 350 человек.  В среднем на территории Ярославского муниципального района </w:t>
      </w:r>
      <w:r w:rsidRPr="00CC6DB2">
        <w:rPr>
          <w:rFonts w:ascii="Times New Roman" w:hAnsi="Times New Roman" w:cs="Times New Roman"/>
          <w:sz w:val="28"/>
          <w:szCs w:val="28"/>
        </w:rPr>
        <w:lastRenderedPageBreak/>
        <w:t>происходит ежегодно более 220 ДТП, около 20 из которых с участием несовершеннолетних детей.</w:t>
      </w:r>
      <w:r w:rsidRPr="00CC6DB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D31A9" w:rsidRPr="004D31A9" w:rsidRDefault="004D31A9" w:rsidP="004F5167">
      <w:pPr>
        <w:ind w:firstLine="708"/>
        <w:jc w:val="both"/>
        <w:rPr>
          <w:sz w:val="28"/>
          <w:szCs w:val="28"/>
        </w:rPr>
      </w:pPr>
      <w:r w:rsidRPr="004D31A9">
        <w:rPr>
          <w:sz w:val="28"/>
          <w:szCs w:val="28"/>
        </w:rPr>
        <w:t xml:space="preserve">В рамках исполнения муниципальной целевой программы «Повышение безопасности дорожного движения в Ярославском муниципальном районе на 2015 - 2017 годы» в 2016 году изготовлена печатная продукция </w:t>
      </w:r>
      <w:r w:rsidR="004F5167">
        <w:rPr>
          <w:sz w:val="28"/>
          <w:szCs w:val="28"/>
        </w:rPr>
        <w:t xml:space="preserve">                              </w:t>
      </w:r>
      <w:r w:rsidRPr="004D31A9">
        <w:rPr>
          <w:sz w:val="28"/>
          <w:szCs w:val="28"/>
        </w:rPr>
        <w:t>по профилактике дорожно-транспортного травматизма на сумму 30 тыс. рублей.</w:t>
      </w:r>
    </w:p>
    <w:p w:rsidR="004D31A9" w:rsidRPr="004D31A9" w:rsidRDefault="004D31A9" w:rsidP="004F5167">
      <w:pPr>
        <w:ind w:firstLine="708"/>
        <w:jc w:val="both"/>
        <w:rPr>
          <w:sz w:val="28"/>
          <w:szCs w:val="28"/>
        </w:rPr>
      </w:pPr>
      <w:r w:rsidRPr="004D31A9">
        <w:rPr>
          <w:sz w:val="28"/>
          <w:szCs w:val="28"/>
        </w:rPr>
        <w:t>Во всех образовательных учреждениях ЯМР разработаны и размещены стенды по дорожной безопасности.</w:t>
      </w:r>
    </w:p>
    <w:p w:rsidR="004D31A9" w:rsidRPr="004D31A9" w:rsidRDefault="004D31A9" w:rsidP="004F5167">
      <w:pPr>
        <w:ind w:firstLine="708"/>
        <w:jc w:val="both"/>
        <w:rPr>
          <w:sz w:val="28"/>
          <w:szCs w:val="28"/>
        </w:rPr>
      </w:pPr>
      <w:r w:rsidRPr="004D31A9">
        <w:rPr>
          <w:sz w:val="28"/>
          <w:szCs w:val="28"/>
        </w:rPr>
        <w:t>На официальных сайтах образовательных учреждений размещены паспорта дорожной безопасности учреждений.</w:t>
      </w:r>
    </w:p>
    <w:p w:rsidR="004D31A9" w:rsidRPr="004D31A9" w:rsidRDefault="004D31A9" w:rsidP="004F5167">
      <w:pPr>
        <w:ind w:firstLine="708"/>
        <w:jc w:val="both"/>
        <w:rPr>
          <w:sz w:val="28"/>
          <w:szCs w:val="28"/>
        </w:rPr>
      </w:pPr>
      <w:r w:rsidRPr="004D31A9">
        <w:rPr>
          <w:sz w:val="28"/>
          <w:szCs w:val="28"/>
        </w:rPr>
        <w:t>ОГИБДД ОМВД России по Ярославскому району в ОУ за 2016 год проведено 28 бесед по профилактике детского-дорожно-транспортного травматизма с демонстрацией видеороликов по данной тематике.</w:t>
      </w:r>
    </w:p>
    <w:p w:rsidR="004D31A9" w:rsidRPr="004D31A9" w:rsidRDefault="004D31A9" w:rsidP="004F5167">
      <w:pPr>
        <w:ind w:firstLine="708"/>
        <w:jc w:val="both"/>
        <w:rPr>
          <w:sz w:val="28"/>
          <w:szCs w:val="28"/>
        </w:rPr>
      </w:pPr>
      <w:r w:rsidRPr="004D31A9">
        <w:rPr>
          <w:sz w:val="28"/>
          <w:szCs w:val="28"/>
        </w:rPr>
        <w:t>ОГИБДД проведены целевые профилактические мероприятия: «Бахус», «Автокресло-детям», «Ремень», «Пешеход», «Пешеходный переход», «Внимание дети», «Автобус» и другие.</w:t>
      </w:r>
    </w:p>
    <w:p w:rsidR="004D31A9" w:rsidRPr="004D31A9" w:rsidRDefault="004D31A9" w:rsidP="004F5167">
      <w:pPr>
        <w:ind w:firstLine="708"/>
        <w:jc w:val="both"/>
        <w:rPr>
          <w:sz w:val="28"/>
          <w:szCs w:val="28"/>
        </w:rPr>
      </w:pPr>
      <w:r w:rsidRPr="004D31A9">
        <w:rPr>
          <w:sz w:val="28"/>
          <w:szCs w:val="28"/>
        </w:rPr>
        <w:t>В целях информирование населения о деятельности Администрации ЯМР по безопасности дорожного движения, о ситуациях, потенциально приводящих к ДТП размещено на сайте Администрации ЯМР-48 информаций о состоянии аварийности и по тематике безопасности дорожного движения; в газете «Ярославский Агрокурьер» - 35 информаций.</w:t>
      </w:r>
    </w:p>
    <w:p w:rsidR="004D31A9" w:rsidRPr="004D31A9" w:rsidRDefault="004D31A9" w:rsidP="004F5167">
      <w:pPr>
        <w:ind w:firstLine="708"/>
        <w:jc w:val="both"/>
        <w:rPr>
          <w:sz w:val="28"/>
          <w:szCs w:val="28"/>
        </w:rPr>
      </w:pPr>
      <w:r w:rsidRPr="004D31A9">
        <w:rPr>
          <w:sz w:val="28"/>
          <w:szCs w:val="28"/>
        </w:rPr>
        <w:t xml:space="preserve">На заседаниях комиссии по безопасности дорожного движения Администрации ЯМР в </w:t>
      </w:r>
      <w:smartTag w:uri="urn:schemas-microsoft-com:office:smarttags" w:element="metricconverter">
        <w:smartTagPr>
          <w:attr w:name="ProductID" w:val="2016 г"/>
        </w:smartTagPr>
        <w:r w:rsidRPr="004D31A9">
          <w:rPr>
            <w:sz w:val="28"/>
            <w:szCs w:val="28"/>
          </w:rPr>
          <w:t>2016 г</w:t>
        </w:r>
      </w:smartTag>
      <w:r w:rsidRPr="004D31A9">
        <w:rPr>
          <w:sz w:val="28"/>
          <w:szCs w:val="28"/>
        </w:rPr>
        <w:t>. проводился анализ состояния безопасности дорожного движения и аварийности на территории района, результатов работы по формированию безопасного поведения участников дорожного движения, в том числе по предупреждению дорожно-транспортного травматизма.</w:t>
      </w:r>
    </w:p>
    <w:p w:rsidR="004D31A9" w:rsidRPr="004D31A9" w:rsidRDefault="004D31A9" w:rsidP="004F5167">
      <w:pPr>
        <w:ind w:firstLine="708"/>
        <w:jc w:val="both"/>
        <w:rPr>
          <w:sz w:val="28"/>
          <w:szCs w:val="28"/>
        </w:rPr>
      </w:pPr>
      <w:r w:rsidRPr="004D31A9">
        <w:rPr>
          <w:sz w:val="28"/>
          <w:szCs w:val="28"/>
        </w:rPr>
        <w:t xml:space="preserve">В целях обеспечения безопасности дорожного движения на дорогах местного значения, прилегающих к ОУ в поселениях ЯМР в течение </w:t>
      </w:r>
      <w:smartTag w:uri="urn:schemas-microsoft-com:office:smarttags" w:element="metricconverter">
        <w:smartTagPr>
          <w:attr w:name="ProductID" w:val="2016 г"/>
        </w:smartTagPr>
        <w:r w:rsidRPr="004D31A9">
          <w:rPr>
            <w:sz w:val="28"/>
            <w:szCs w:val="28"/>
          </w:rPr>
          <w:t>2016 г</w:t>
        </w:r>
      </w:smartTag>
      <w:r w:rsidRPr="004D31A9">
        <w:rPr>
          <w:sz w:val="28"/>
          <w:szCs w:val="28"/>
        </w:rPr>
        <w:t>. проведена следующая работа:</w:t>
      </w:r>
    </w:p>
    <w:p w:rsidR="004D31A9" w:rsidRPr="004D31A9" w:rsidRDefault="004D31A9" w:rsidP="004F5167">
      <w:pPr>
        <w:numPr>
          <w:ilvl w:val="0"/>
          <w:numId w:val="8"/>
        </w:numPr>
        <w:ind w:left="142" w:firstLine="708"/>
        <w:jc w:val="both"/>
        <w:rPr>
          <w:sz w:val="28"/>
          <w:szCs w:val="28"/>
        </w:rPr>
      </w:pPr>
      <w:r w:rsidRPr="004D31A9">
        <w:rPr>
          <w:sz w:val="28"/>
          <w:szCs w:val="28"/>
        </w:rPr>
        <w:t xml:space="preserve">установлены дорожные знаки 1.17 «Искусственная неровность»,                          1.23 «Дети», 3.24. «Ограничение максимальной скорости», </w:t>
      </w:r>
      <w:r w:rsidR="004F5167">
        <w:rPr>
          <w:sz w:val="28"/>
          <w:szCs w:val="28"/>
        </w:rPr>
        <w:t xml:space="preserve">                              </w:t>
      </w:r>
      <w:r w:rsidRPr="004D31A9">
        <w:rPr>
          <w:sz w:val="28"/>
          <w:szCs w:val="28"/>
        </w:rPr>
        <w:t>3.24. «Ограничение максимальной скорости», 8.2.1. «Зона действия»;</w:t>
      </w:r>
    </w:p>
    <w:p w:rsidR="004D31A9" w:rsidRPr="004D31A9" w:rsidRDefault="004D31A9" w:rsidP="004F5167">
      <w:pPr>
        <w:numPr>
          <w:ilvl w:val="0"/>
          <w:numId w:val="8"/>
        </w:numPr>
        <w:ind w:left="142" w:firstLine="708"/>
        <w:jc w:val="both"/>
        <w:rPr>
          <w:sz w:val="28"/>
          <w:szCs w:val="28"/>
        </w:rPr>
      </w:pPr>
      <w:r w:rsidRPr="004D31A9">
        <w:rPr>
          <w:sz w:val="28"/>
          <w:szCs w:val="28"/>
        </w:rPr>
        <w:t>обустроены искусственные неровности с нанесением д</w:t>
      </w:r>
      <w:r w:rsidR="00517E29">
        <w:rPr>
          <w:sz w:val="28"/>
          <w:szCs w:val="28"/>
        </w:rPr>
        <w:t xml:space="preserve">орожной разметки  </w:t>
      </w:r>
      <w:r w:rsidRPr="004D31A9">
        <w:rPr>
          <w:sz w:val="28"/>
          <w:szCs w:val="28"/>
        </w:rPr>
        <w:t xml:space="preserve"> и установкой знаков 1.17 «Искусственная неровность»;</w:t>
      </w:r>
    </w:p>
    <w:p w:rsidR="004D31A9" w:rsidRPr="004D31A9" w:rsidRDefault="004D31A9" w:rsidP="004F5167">
      <w:pPr>
        <w:numPr>
          <w:ilvl w:val="0"/>
          <w:numId w:val="8"/>
        </w:numPr>
        <w:ind w:left="142" w:firstLine="708"/>
        <w:jc w:val="both"/>
        <w:rPr>
          <w:sz w:val="28"/>
          <w:szCs w:val="28"/>
        </w:rPr>
      </w:pPr>
      <w:r w:rsidRPr="004D31A9">
        <w:rPr>
          <w:sz w:val="28"/>
          <w:szCs w:val="28"/>
        </w:rPr>
        <w:t>произведена установка уличного освещения;</w:t>
      </w:r>
    </w:p>
    <w:p w:rsidR="004D31A9" w:rsidRPr="004D31A9" w:rsidRDefault="004D31A9" w:rsidP="004F5167">
      <w:pPr>
        <w:numPr>
          <w:ilvl w:val="0"/>
          <w:numId w:val="8"/>
        </w:numPr>
        <w:ind w:left="142" w:firstLine="708"/>
        <w:jc w:val="both"/>
        <w:rPr>
          <w:sz w:val="28"/>
          <w:szCs w:val="28"/>
        </w:rPr>
      </w:pPr>
      <w:r w:rsidRPr="004D31A9">
        <w:rPr>
          <w:sz w:val="28"/>
          <w:szCs w:val="28"/>
        </w:rPr>
        <w:t>оборудованы тротуары и пешеходные дорожки;</w:t>
      </w:r>
    </w:p>
    <w:p w:rsidR="004D31A9" w:rsidRPr="004D31A9" w:rsidRDefault="004D31A9" w:rsidP="004F5167">
      <w:pPr>
        <w:numPr>
          <w:ilvl w:val="0"/>
          <w:numId w:val="8"/>
        </w:numPr>
        <w:ind w:left="142" w:firstLine="708"/>
        <w:jc w:val="both"/>
        <w:rPr>
          <w:sz w:val="28"/>
          <w:szCs w:val="28"/>
        </w:rPr>
      </w:pPr>
      <w:r w:rsidRPr="004D31A9">
        <w:rPr>
          <w:sz w:val="28"/>
          <w:szCs w:val="28"/>
        </w:rPr>
        <w:t>проведен ямочный ремонт дорог на подходах к ОУ.</w:t>
      </w:r>
    </w:p>
    <w:p w:rsidR="004D31A9" w:rsidRPr="004D31A9" w:rsidRDefault="004D31A9" w:rsidP="004F5167">
      <w:pPr>
        <w:ind w:firstLine="708"/>
        <w:jc w:val="both"/>
        <w:rPr>
          <w:sz w:val="28"/>
          <w:szCs w:val="28"/>
        </w:rPr>
      </w:pPr>
      <w:r w:rsidRPr="004D31A9">
        <w:rPr>
          <w:sz w:val="28"/>
          <w:szCs w:val="28"/>
        </w:rPr>
        <w:t xml:space="preserve">В июле-августе </w:t>
      </w:r>
      <w:smartTag w:uri="urn:schemas-microsoft-com:office:smarttags" w:element="metricconverter">
        <w:smartTagPr>
          <w:attr w:name="ProductID" w:val="2016 г"/>
        </w:smartTagPr>
        <w:r w:rsidRPr="004D31A9">
          <w:rPr>
            <w:sz w:val="28"/>
            <w:szCs w:val="28"/>
          </w:rPr>
          <w:t>2016 г</w:t>
        </w:r>
      </w:smartTag>
      <w:r w:rsidRPr="004D31A9">
        <w:rPr>
          <w:sz w:val="28"/>
          <w:szCs w:val="28"/>
        </w:rPr>
        <w:t>. представителями МКУ ЯМР «Транспортно-хозяйственное управление», совместно с представителями ОГИБДД и МКУ «МФЦР» ЯМР проведены обследования школьных автобусных маршрутов на территории ЯМР. На каждый маршрут разработан паспорт. Все автобусы оборудованы аппаратурой «Глонас».</w:t>
      </w:r>
    </w:p>
    <w:p w:rsidR="004D31A9" w:rsidRPr="004D31A9" w:rsidRDefault="004D31A9" w:rsidP="004F5167">
      <w:pPr>
        <w:ind w:firstLine="708"/>
        <w:jc w:val="both"/>
        <w:rPr>
          <w:sz w:val="28"/>
          <w:szCs w:val="28"/>
        </w:rPr>
      </w:pPr>
      <w:r w:rsidRPr="004D31A9">
        <w:rPr>
          <w:sz w:val="28"/>
          <w:szCs w:val="28"/>
        </w:rPr>
        <w:lastRenderedPageBreak/>
        <w:t xml:space="preserve">На территории ЯМР в целях оптимизации транспортных потоков </w:t>
      </w:r>
      <w:r w:rsidR="004F5167">
        <w:rPr>
          <w:sz w:val="28"/>
          <w:szCs w:val="28"/>
        </w:rPr>
        <w:t xml:space="preserve">                </w:t>
      </w:r>
      <w:r w:rsidRPr="004D31A9">
        <w:rPr>
          <w:sz w:val="28"/>
          <w:szCs w:val="28"/>
        </w:rPr>
        <w:t>и маршрутов общественного транспорта схемы организации дорожного движения разработаны для автодороги «д. Мостец - п. Красный Бор» Заволжского сельского поселения и разворотной площадки у д. Сабельницы Ивняковского сельского поселения.</w:t>
      </w:r>
    </w:p>
    <w:p w:rsidR="004D31A9" w:rsidRPr="004D31A9" w:rsidRDefault="004D31A9" w:rsidP="004F5167">
      <w:pPr>
        <w:ind w:firstLine="708"/>
        <w:jc w:val="both"/>
        <w:rPr>
          <w:sz w:val="28"/>
          <w:szCs w:val="28"/>
        </w:rPr>
      </w:pPr>
      <w:r w:rsidRPr="004D31A9">
        <w:rPr>
          <w:sz w:val="28"/>
          <w:szCs w:val="28"/>
        </w:rPr>
        <w:t xml:space="preserve">Отделом ГИБДД ОМВД России по Ярославскому району </w:t>
      </w:r>
      <w:r w:rsidR="004F5167">
        <w:rPr>
          <w:sz w:val="28"/>
          <w:szCs w:val="28"/>
        </w:rPr>
        <w:t xml:space="preserve">                              </w:t>
      </w:r>
      <w:r w:rsidRPr="004D31A9">
        <w:rPr>
          <w:sz w:val="28"/>
          <w:szCs w:val="28"/>
        </w:rPr>
        <w:t xml:space="preserve">в соответствии с положениями ОДМ 218.6.015 - 2015 «Рекомендации </w:t>
      </w:r>
      <w:r w:rsidR="004F5167">
        <w:rPr>
          <w:sz w:val="28"/>
          <w:szCs w:val="28"/>
        </w:rPr>
        <w:t xml:space="preserve">                  </w:t>
      </w:r>
      <w:r w:rsidRPr="004D31A9">
        <w:rPr>
          <w:sz w:val="28"/>
          <w:szCs w:val="28"/>
        </w:rPr>
        <w:t xml:space="preserve">по учету и анализу дорожно-транспортных происшествий на автомобильных дорогах Российской Федерации» на территории Ярославского района выявлено 11 мест концентрации ДТП (дороги федерального и областного подчинения): </w:t>
      </w:r>
    </w:p>
    <w:p w:rsidR="004D31A9" w:rsidRPr="004D31A9" w:rsidRDefault="004D31A9" w:rsidP="004F5167">
      <w:pPr>
        <w:ind w:firstLine="708"/>
        <w:jc w:val="both"/>
        <w:rPr>
          <w:sz w:val="28"/>
          <w:szCs w:val="28"/>
        </w:rPr>
      </w:pPr>
      <w:r w:rsidRPr="004D31A9">
        <w:rPr>
          <w:sz w:val="28"/>
          <w:szCs w:val="28"/>
        </w:rPr>
        <w:t xml:space="preserve">- автодорога М8 «Холмогоры»- подъезд к г. Кострома: ПК 1 км+850 по 2 км+000, ПК 11км+800 по 12км+906; </w:t>
      </w:r>
    </w:p>
    <w:p w:rsidR="004D31A9" w:rsidRPr="004D31A9" w:rsidRDefault="004D31A9" w:rsidP="004F5167">
      <w:pPr>
        <w:ind w:firstLine="708"/>
        <w:jc w:val="both"/>
        <w:rPr>
          <w:sz w:val="28"/>
          <w:szCs w:val="28"/>
        </w:rPr>
      </w:pPr>
      <w:r w:rsidRPr="004D31A9">
        <w:rPr>
          <w:sz w:val="28"/>
          <w:szCs w:val="28"/>
        </w:rPr>
        <w:t xml:space="preserve">- автодорога М8 «Холмогоры» ПК 253км+000 по 254 км+000, ПК 256км+000 по 256км+800, ПК 272км+700 по 273км+000; </w:t>
      </w:r>
    </w:p>
    <w:p w:rsidR="004D31A9" w:rsidRPr="004D31A9" w:rsidRDefault="004D31A9" w:rsidP="004F5167">
      <w:pPr>
        <w:ind w:firstLine="708"/>
        <w:jc w:val="both"/>
        <w:rPr>
          <w:sz w:val="28"/>
          <w:szCs w:val="28"/>
        </w:rPr>
      </w:pPr>
      <w:r w:rsidRPr="004D31A9">
        <w:rPr>
          <w:sz w:val="28"/>
          <w:szCs w:val="28"/>
        </w:rPr>
        <w:t xml:space="preserve">- автодорога Северо-восточная окружная дорог ПК 1 км+184 по 1км+500; </w:t>
      </w:r>
    </w:p>
    <w:p w:rsidR="004D31A9" w:rsidRPr="004D31A9" w:rsidRDefault="004D31A9" w:rsidP="004F5167">
      <w:pPr>
        <w:ind w:firstLine="708"/>
        <w:jc w:val="both"/>
        <w:rPr>
          <w:sz w:val="28"/>
          <w:szCs w:val="28"/>
        </w:rPr>
      </w:pPr>
      <w:r w:rsidRPr="004D31A9">
        <w:rPr>
          <w:sz w:val="28"/>
          <w:szCs w:val="28"/>
        </w:rPr>
        <w:t xml:space="preserve">- автодорога Юго-западная окружная дорога ПК 6км+230 по 6 км+925, ПК 8км+200 по 8км+850, ПК 10км+000 по 10 км+664, ПК 11км+067 </w:t>
      </w:r>
      <w:r w:rsidR="004F5167">
        <w:rPr>
          <w:sz w:val="28"/>
          <w:szCs w:val="28"/>
        </w:rPr>
        <w:t xml:space="preserve">                     </w:t>
      </w:r>
      <w:r w:rsidRPr="004D31A9">
        <w:rPr>
          <w:sz w:val="28"/>
          <w:szCs w:val="28"/>
        </w:rPr>
        <w:t>по 11 км+714, ПК 12км+000 по 12км+421.</w:t>
      </w:r>
    </w:p>
    <w:p w:rsidR="004D31A9" w:rsidRPr="004D31A9" w:rsidRDefault="004D31A9" w:rsidP="004F5167">
      <w:pPr>
        <w:ind w:firstLine="708"/>
        <w:jc w:val="both"/>
        <w:rPr>
          <w:sz w:val="28"/>
          <w:szCs w:val="28"/>
        </w:rPr>
      </w:pPr>
      <w:r w:rsidRPr="004D31A9">
        <w:rPr>
          <w:sz w:val="28"/>
          <w:szCs w:val="28"/>
        </w:rPr>
        <w:t>В двух очагах аварийности на сегодняшний день реализованы соответствующие мероприятия (М8 «Холмогоры» ПК 253км+000 по 254км+000 –пешеходные светофоры 2-шт: ЮЗОД 10км+000 по 10км+664 – пешеходный светофор).</w:t>
      </w:r>
    </w:p>
    <w:p w:rsidR="004D31A9" w:rsidRPr="004D31A9" w:rsidRDefault="004D31A9" w:rsidP="004F5167">
      <w:pPr>
        <w:ind w:firstLine="708"/>
        <w:jc w:val="both"/>
        <w:rPr>
          <w:sz w:val="28"/>
          <w:szCs w:val="28"/>
        </w:rPr>
      </w:pPr>
      <w:r w:rsidRPr="004D31A9">
        <w:rPr>
          <w:sz w:val="28"/>
          <w:szCs w:val="28"/>
        </w:rPr>
        <w:t xml:space="preserve">На сайте Администрации ЯМР и газете «Ярославский агрокурьер» </w:t>
      </w:r>
      <w:r w:rsidR="004F5167">
        <w:rPr>
          <w:sz w:val="28"/>
          <w:szCs w:val="28"/>
        </w:rPr>
        <w:t xml:space="preserve">                 </w:t>
      </w:r>
      <w:r w:rsidRPr="004D31A9">
        <w:rPr>
          <w:sz w:val="28"/>
          <w:szCs w:val="28"/>
        </w:rPr>
        <w:t>на постоянной основе размещается информация по безопасности дорожного движения.</w:t>
      </w:r>
    </w:p>
    <w:p w:rsidR="004D31A9" w:rsidRPr="004D31A9" w:rsidRDefault="004D31A9" w:rsidP="004D31A9">
      <w:pPr>
        <w:jc w:val="both"/>
        <w:rPr>
          <w:sz w:val="28"/>
          <w:szCs w:val="28"/>
        </w:rPr>
      </w:pPr>
    </w:p>
    <w:p w:rsidR="00222EA9" w:rsidRDefault="00222EA9" w:rsidP="0099276D">
      <w:pPr>
        <w:pStyle w:val="ConsPlusNormal0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3.8.</w:t>
      </w:r>
      <w:r w:rsidR="00FE2791" w:rsidRPr="00FE2791">
        <w:rPr>
          <w:rFonts w:ascii="Times New Roman" w:hAnsi="Times New Roman" w:cs="Times New Roman"/>
          <w:b/>
          <w:sz w:val="28"/>
          <w:szCs w:val="28"/>
        </w:rPr>
        <w:t xml:space="preserve"> Оценка уровня негативного воздействия транспортной инфраструктуры на окружающую среду, безопасность и здоровья населения</w:t>
      </w:r>
    </w:p>
    <w:p w:rsidR="004F5167" w:rsidRDefault="004F5167" w:rsidP="0099276D">
      <w:pPr>
        <w:pStyle w:val="ConsPlusNormal0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167" w:rsidRDefault="00FE2791" w:rsidP="00222EA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redstr2421"/>
      <w:bookmarkEnd w:id="1"/>
      <w:r w:rsidRPr="002A7040">
        <w:rPr>
          <w:rFonts w:ascii="Times New Roman" w:hAnsi="Times New Roman" w:cs="Times New Roman"/>
          <w:sz w:val="28"/>
          <w:szCs w:val="28"/>
        </w:rPr>
        <w:t>Транспорт является крупнейшим загрязнителем атмосферного воздуха. Основной объем выбросов приходится на автомобильный транспорт.</w:t>
      </w:r>
      <w:bookmarkStart w:id="2" w:name="redstr2411"/>
      <w:bookmarkStart w:id="3" w:name="redstr2401"/>
      <w:bookmarkEnd w:id="2"/>
      <w:bookmarkEnd w:id="3"/>
    </w:p>
    <w:p w:rsidR="004F5167" w:rsidRDefault="00FE2791" w:rsidP="00222EA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040">
        <w:rPr>
          <w:rFonts w:ascii="Times New Roman" w:hAnsi="Times New Roman" w:cs="Times New Roman"/>
          <w:sz w:val="28"/>
          <w:szCs w:val="28"/>
        </w:rPr>
        <w:t>Среди основных причин, способствующих росту негативного воздействия автотранспорта на состояние окружающей среды и здоровье населения района, необходимо отметить следующие:</w:t>
      </w:r>
      <w:bookmarkStart w:id="4" w:name="redstr2381"/>
      <w:bookmarkEnd w:id="4"/>
    </w:p>
    <w:p w:rsidR="002A7040" w:rsidRDefault="00FE2791" w:rsidP="00222EA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040">
        <w:rPr>
          <w:rFonts w:ascii="Times New Roman" w:hAnsi="Times New Roman" w:cs="Times New Roman"/>
          <w:sz w:val="28"/>
          <w:szCs w:val="28"/>
        </w:rPr>
        <w:t>- низкие экологические характеристики отечественных автомобилей</w:t>
      </w:r>
      <w:r w:rsidR="004F516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A7040">
        <w:rPr>
          <w:rFonts w:ascii="Times New Roman" w:hAnsi="Times New Roman" w:cs="Times New Roman"/>
          <w:sz w:val="28"/>
          <w:szCs w:val="28"/>
        </w:rPr>
        <w:t xml:space="preserve"> и моторного топлива;</w:t>
      </w:r>
    </w:p>
    <w:p w:rsidR="002A7040" w:rsidRDefault="00FE2791" w:rsidP="002A7040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redstr2361"/>
      <w:bookmarkEnd w:id="5"/>
      <w:r w:rsidRPr="002A7040">
        <w:rPr>
          <w:rFonts w:ascii="Times New Roman" w:hAnsi="Times New Roman" w:cs="Times New Roman"/>
          <w:sz w:val="28"/>
          <w:szCs w:val="28"/>
        </w:rPr>
        <w:t>- неудовлетворительное техническое состояние эксплуатируемого автопарка, недостаточное развитие услуг в области технического обслуживания автомобилей;</w:t>
      </w:r>
    </w:p>
    <w:p w:rsidR="00FE2791" w:rsidRPr="002A7040" w:rsidRDefault="00FE2791" w:rsidP="00222EA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redstr2341"/>
      <w:bookmarkEnd w:id="6"/>
      <w:r w:rsidRPr="002A7040">
        <w:rPr>
          <w:rFonts w:ascii="Times New Roman" w:hAnsi="Times New Roman" w:cs="Times New Roman"/>
          <w:sz w:val="28"/>
          <w:szCs w:val="28"/>
        </w:rPr>
        <w:t>- не оптимальная организация дорожного движения.</w:t>
      </w:r>
    </w:p>
    <w:p w:rsidR="004F5167" w:rsidRDefault="00FE2791" w:rsidP="00200E61">
      <w:pPr>
        <w:ind w:firstLine="540"/>
        <w:jc w:val="both"/>
        <w:rPr>
          <w:sz w:val="28"/>
          <w:szCs w:val="28"/>
        </w:rPr>
      </w:pPr>
      <w:r w:rsidRPr="002A7040">
        <w:rPr>
          <w:sz w:val="28"/>
          <w:szCs w:val="28"/>
        </w:rPr>
        <w:lastRenderedPageBreak/>
        <w:t>Решение указанной задачи будет способствовать созданию условий</w:t>
      </w:r>
      <w:r w:rsidR="004F5167">
        <w:rPr>
          <w:sz w:val="28"/>
          <w:szCs w:val="28"/>
        </w:rPr>
        <w:t xml:space="preserve">            </w:t>
      </w:r>
      <w:r w:rsidRPr="002A7040">
        <w:rPr>
          <w:sz w:val="28"/>
          <w:szCs w:val="28"/>
        </w:rPr>
        <w:t xml:space="preserve"> для снижения уровня техногенного воздействия транспорта на окружаю</w:t>
      </w:r>
      <w:r w:rsidR="004F5167">
        <w:rPr>
          <w:sz w:val="28"/>
          <w:szCs w:val="28"/>
        </w:rPr>
        <w:t xml:space="preserve">щую среду и здоровье человека. </w:t>
      </w:r>
    </w:p>
    <w:p w:rsidR="004F5167" w:rsidRDefault="00FE2791" w:rsidP="00200E61">
      <w:pPr>
        <w:ind w:firstLine="540"/>
        <w:jc w:val="both"/>
        <w:rPr>
          <w:sz w:val="28"/>
          <w:szCs w:val="28"/>
        </w:rPr>
      </w:pPr>
      <w:r w:rsidRPr="002A7040">
        <w:rPr>
          <w:sz w:val="28"/>
          <w:szCs w:val="28"/>
        </w:rPr>
        <w:t>В рамках решения этой задачи предполагаются:</w:t>
      </w:r>
      <w:bookmarkStart w:id="7" w:name="redstr3810"/>
      <w:bookmarkEnd w:id="7"/>
    </w:p>
    <w:p w:rsidR="00FE2791" w:rsidRPr="002A7040" w:rsidRDefault="00FE2791" w:rsidP="00200E61">
      <w:pPr>
        <w:ind w:firstLine="540"/>
        <w:jc w:val="both"/>
        <w:rPr>
          <w:sz w:val="28"/>
          <w:szCs w:val="28"/>
        </w:rPr>
      </w:pPr>
      <w:r w:rsidRPr="002A7040">
        <w:rPr>
          <w:sz w:val="28"/>
          <w:szCs w:val="28"/>
        </w:rPr>
        <w:t>профессиональная подготовка персонала, осуществляющего эксплуатацию транспортных средств;</w:t>
      </w:r>
      <w:bookmarkStart w:id="8" w:name="redstr361"/>
      <w:bookmarkEnd w:id="8"/>
      <w:r w:rsidR="00200E61">
        <w:rPr>
          <w:sz w:val="28"/>
          <w:szCs w:val="28"/>
        </w:rPr>
        <w:t xml:space="preserve"> </w:t>
      </w:r>
      <w:r w:rsidRPr="002A7040">
        <w:rPr>
          <w:sz w:val="28"/>
          <w:szCs w:val="28"/>
        </w:rPr>
        <w:t>рационализация маршрутов следования транспортных потоков.</w:t>
      </w:r>
    </w:p>
    <w:p w:rsidR="004D31A9" w:rsidRPr="002A7040" w:rsidRDefault="004D31A9" w:rsidP="004D31A9">
      <w:pPr>
        <w:jc w:val="both"/>
        <w:rPr>
          <w:sz w:val="28"/>
          <w:szCs w:val="28"/>
        </w:rPr>
      </w:pPr>
    </w:p>
    <w:p w:rsidR="00580086" w:rsidRDefault="00580086" w:rsidP="004F5167">
      <w:pPr>
        <w:spacing w:before="120"/>
        <w:ind w:firstLine="540"/>
        <w:jc w:val="center"/>
        <w:rPr>
          <w:b/>
          <w:sz w:val="28"/>
          <w:szCs w:val="28"/>
        </w:rPr>
      </w:pPr>
      <w:r w:rsidRPr="00580086">
        <w:rPr>
          <w:b/>
          <w:sz w:val="28"/>
          <w:szCs w:val="28"/>
        </w:rPr>
        <w:t>3.9. Характеристика существующих условий и перспектива развития и размещение транспортной инфраструктуры района</w:t>
      </w:r>
    </w:p>
    <w:p w:rsidR="004F5167" w:rsidRDefault="004F5167" w:rsidP="004F5167">
      <w:pPr>
        <w:spacing w:before="120"/>
        <w:ind w:firstLine="540"/>
        <w:jc w:val="center"/>
        <w:rPr>
          <w:b/>
          <w:sz w:val="28"/>
          <w:szCs w:val="28"/>
        </w:rPr>
      </w:pPr>
    </w:p>
    <w:p w:rsidR="004F5167" w:rsidRDefault="00FC51EE" w:rsidP="0099276D">
      <w:pPr>
        <w:ind w:firstLine="709"/>
        <w:jc w:val="both"/>
        <w:rPr>
          <w:sz w:val="28"/>
          <w:szCs w:val="28"/>
        </w:rPr>
      </w:pPr>
      <w:r w:rsidRPr="0038487C">
        <w:rPr>
          <w:sz w:val="28"/>
          <w:szCs w:val="28"/>
        </w:rPr>
        <w:t>По своему географическому положению Ярославский муниципальный район обладает потенциалом для перспективного развити</w:t>
      </w:r>
      <w:r w:rsidR="004F5167">
        <w:rPr>
          <w:sz w:val="28"/>
          <w:szCs w:val="28"/>
        </w:rPr>
        <w:t>я мощной транспортной системы.</w:t>
      </w:r>
      <w:r w:rsidR="004F5167">
        <w:rPr>
          <w:sz w:val="28"/>
          <w:szCs w:val="28"/>
        </w:rPr>
        <w:tab/>
      </w:r>
    </w:p>
    <w:p w:rsidR="00994458" w:rsidRDefault="00FC51EE" w:rsidP="0099276D">
      <w:pPr>
        <w:ind w:firstLine="709"/>
        <w:jc w:val="both"/>
        <w:rPr>
          <w:sz w:val="28"/>
          <w:szCs w:val="28"/>
        </w:rPr>
      </w:pPr>
      <w:r w:rsidRPr="0038487C">
        <w:rPr>
          <w:sz w:val="28"/>
          <w:szCs w:val="28"/>
        </w:rPr>
        <w:t>Автомобильный общественный транспорт является самым распространенным, наиболее гибким и массовым видом транспорта.</w:t>
      </w:r>
      <w:r w:rsidR="004F5167">
        <w:rPr>
          <w:sz w:val="28"/>
          <w:szCs w:val="28"/>
        </w:rPr>
        <w:t xml:space="preserve">                 </w:t>
      </w:r>
      <w:r w:rsidRPr="0038487C">
        <w:rPr>
          <w:sz w:val="28"/>
          <w:szCs w:val="28"/>
        </w:rPr>
        <w:t xml:space="preserve"> Он занимает ведущее место в обеспечении транспортного обслуживания населения района.</w:t>
      </w:r>
    </w:p>
    <w:p w:rsidR="004F5167" w:rsidRDefault="00FC51EE" w:rsidP="0099276D">
      <w:pPr>
        <w:ind w:firstLine="709"/>
        <w:jc w:val="both"/>
        <w:rPr>
          <w:sz w:val="28"/>
          <w:szCs w:val="28"/>
        </w:rPr>
      </w:pPr>
      <w:r w:rsidRPr="0038487C">
        <w:rPr>
          <w:sz w:val="28"/>
          <w:szCs w:val="28"/>
        </w:rPr>
        <w:t xml:space="preserve">Рынок услуг по перевозке пассажиров автомобильным транспортом сформирован. Транспортное обслуживание осуществляется на конкурсной основе с привлечением к перевозкам пассажиров организаций различных форм собственности и индивидуальных предпринимателей, имеющих разрешительные документы на осуществление данного вида деятельности. </w:t>
      </w:r>
    </w:p>
    <w:p w:rsidR="00994458" w:rsidRDefault="00FC51EE" w:rsidP="0099276D">
      <w:pPr>
        <w:ind w:firstLine="709"/>
        <w:jc w:val="both"/>
        <w:rPr>
          <w:sz w:val="28"/>
          <w:szCs w:val="28"/>
        </w:rPr>
      </w:pPr>
      <w:r w:rsidRPr="0038487C">
        <w:rPr>
          <w:sz w:val="28"/>
          <w:szCs w:val="28"/>
        </w:rPr>
        <w:t>В основу формирования рынка услуг положено соблюдение равных условий развития предпринимательства и конкуренции, равенство прав и обязанностей юридических лиц и предпринимателей при осуществлении транспортной деятельности.</w:t>
      </w:r>
    </w:p>
    <w:p w:rsidR="00994458" w:rsidRDefault="00FC51EE" w:rsidP="0099276D">
      <w:pPr>
        <w:ind w:firstLine="709"/>
        <w:jc w:val="both"/>
        <w:rPr>
          <w:sz w:val="28"/>
          <w:szCs w:val="28"/>
        </w:rPr>
      </w:pPr>
      <w:r w:rsidRPr="0038487C">
        <w:rPr>
          <w:sz w:val="28"/>
          <w:szCs w:val="28"/>
        </w:rPr>
        <w:t xml:space="preserve">Маршрутная сеть автомобильного пассажирского транспорта организована с учетом потребностей в перевозках населения, является </w:t>
      </w:r>
      <w:r w:rsidR="004F5167">
        <w:rPr>
          <w:sz w:val="28"/>
          <w:szCs w:val="28"/>
        </w:rPr>
        <w:t xml:space="preserve">                 </w:t>
      </w:r>
      <w:r w:rsidRPr="0038487C">
        <w:rPr>
          <w:sz w:val="28"/>
          <w:szCs w:val="28"/>
        </w:rPr>
        <w:t>в настоящее время оптимальной и удовлетворяет платежеспособный спрос населения в пассажирских перевозках.</w:t>
      </w:r>
    </w:p>
    <w:p w:rsidR="004F5167" w:rsidRDefault="00FC51EE" w:rsidP="0099276D">
      <w:pPr>
        <w:ind w:firstLine="709"/>
        <w:jc w:val="both"/>
        <w:rPr>
          <w:sz w:val="28"/>
          <w:szCs w:val="28"/>
        </w:rPr>
      </w:pPr>
      <w:r w:rsidRPr="0038487C">
        <w:rPr>
          <w:sz w:val="28"/>
          <w:szCs w:val="28"/>
        </w:rPr>
        <w:t>Маршрутная сеть состоит из автобусных маршрутов. Перевозки пассажиров автомобильным транспортном общего пользования осуществляются юридическими лицами и индивидуальными предпринимателями.</w:t>
      </w:r>
    </w:p>
    <w:p w:rsidR="0038487C" w:rsidRPr="0038487C" w:rsidRDefault="00FC51EE" w:rsidP="0099276D">
      <w:pPr>
        <w:ind w:firstLine="709"/>
        <w:jc w:val="both"/>
        <w:rPr>
          <w:sz w:val="28"/>
          <w:szCs w:val="28"/>
        </w:rPr>
      </w:pPr>
      <w:r w:rsidRPr="0038487C">
        <w:rPr>
          <w:sz w:val="28"/>
          <w:szCs w:val="28"/>
        </w:rPr>
        <w:t>В основном все остановочные пункты маршрутов транспорта общего пользования оборудованы посадочными площадками.</w:t>
      </w:r>
    </w:p>
    <w:p w:rsidR="004F6F1F" w:rsidRDefault="00FC51EE" w:rsidP="0099276D">
      <w:pPr>
        <w:ind w:firstLine="709"/>
        <w:jc w:val="both"/>
        <w:rPr>
          <w:sz w:val="28"/>
          <w:szCs w:val="28"/>
        </w:rPr>
      </w:pPr>
      <w:r w:rsidRPr="0038487C">
        <w:rPr>
          <w:sz w:val="28"/>
          <w:szCs w:val="28"/>
        </w:rPr>
        <w:t>К основным перспективам инноваций на автомобильном транспорте относятся следующие:</w:t>
      </w:r>
    </w:p>
    <w:p w:rsidR="00A6342B" w:rsidRDefault="00FC51EE" w:rsidP="0099276D">
      <w:pPr>
        <w:ind w:firstLine="709"/>
        <w:jc w:val="both"/>
        <w:rPr>
          <w:sz w:val="28"/>
          <w:szCs w:val="28"/>
        </w:rPr>
      </w:pPr>
      <w:bookmarkStart w:id="9" w:name="redstr3151"/>
      <w:bookmarkEnd w:id="9"/>
      <w:r w:rsidRPr="0038487C">
        <w:rPr>
          <w:sz w:val="28"/>
          <w:szCs w:val="28"/>
        </w:rPr>
        <w:t>- увеличение протяженности автомобильных дорог общего пользования местного значения с твердым покрытием;</w:t>
      </w:r>
      <w:bookmarkStart w:id="10" w:name="redstr3101"/>
      <w:bookmarkEnd w:id="10"/>
    </w:p>
    <w:p w:rsidR="0038487C" w:rsidRPr="0038487C" w:rsidRDefault="00FC51EE" w:rsidP="0099276D">
      <w:pPr>
        <w:ind w:firstLine="709"/>
        <w:jc w:val="both"/>
        <w:rPr>
          <w:sz w:val="28"/>
          <w:szCs w:val="28"/>
        </w:rPr>
      </w:pPr>
      <w:r w:rsidRPr="0038487C">
        <w:rPr>
          <w:sz w:val="28"/>
          <w:szCs w:val="28"/>
        </w:rPr>
        <w:t>- повышение мобильности населения района до уровня городских населенных пунктов республики;</w:t>
      </w:r>
      <w:bookmarkStart w:id="11" w:name="redstr3091"/>
      <w:bookmarkEnd w:id="11"/>
    </w:p>
    <w:p w:rsidR="0038487C" w:rsidRPr="0038487C" w:rsidRDefault="00FC51EE" w:rsidP="0099276D">
      <w:pPr>
        <w:ind w:firstLine="709"/>
        <w:jc w:val="both"/>
        <w:rPr>
          <w:sz w:val="28"/>
          <w:szCs w:val="28"/>
        </w:rPr>
      </w:pPr>
      <w:bookmarkStart w:id="12" w:name="redstr3081"/>
      <w:bookmarkEnd w:id="12"/>
      <w:r w:rsidRPr="0038487C">
        <w:rPr>
          <w:sz w:val="28"/>
          <w:szCs w:val="28"/>
        </w:rPr>
        <w:lastRenderedPageBreak/>
        <w:t>- снижение дифференциации в доступности транспортных услуг населенных пунктов района и социальных групп населения;</w:t>
      </w:r>
    </w:p>
    <w:p w:rsidR="0038487C" w:rsidRPr="0038487C" w:rsidRDefault="00FC51EE" w:rsidP="0099276D">
      <w:pPr>
        <w:ind w:firstLine="709"/>
        <w:jc w:val="both"/>
        <w:rPr>
          <w:sz w:val="28"/>
          <w:szCs w:val="28"/>
        </w:rPr>
      </w:pPr>
      <w:bookmarkStart w:id="13" w:name="redstr3061"/>
      <w:bookmarkEnd w:id="13"/>
      <w:r w:rsidRPr="0038487C">
        <w:rPr>
          <w:sz w:val="28"/>
          <w:szCs w:val="28"/>
        </w:rPr>
        <w:t>- повышение экономической эффективности пассажирских и грузовых перевозок, оптимизация транспортных издержек экономики, повышение доступности транспортных услуг для населения;</w:t>
      </w:r>
    </w:p>
    <w:p w:rsidR="0029690C" w:rsidRDefault="00FC51EE" w:rsidP="0099276D">
      <w:pPr>
        <w:ind w:firstLine="709"/>
        <w:jc w:val="both"/>
        <w:rPr>
          <w:sz w:val="28"/>
          <w:szCs w:val="28"/>
        </w:rPr>
      </w:pPr>
      <w:bookmarkStart w:id="14" w:name="redstr3041"/>
      <w:bookmarkEnd w:id="14"/>
      <w:r w:rsidRPr="0038487C">
        <w:rPr>
          <w:sz w:val="28"/>
          <w:szCs w:val="28"/>
        </w:rPr>
        <w:t>- обновление, модернизация и пополнение автомобильного транспорта с улучшенными технико-экономическими характеристиками, модернизация и техническое переоснащение материально-технической базы;</w:t>
      </w:r>
      <w:bookmarkStart w:id="15" w:name="redstr3031"/>
      <w:bookmarkStart w:id="16" w:name="redstr3021"/>
      <w:bookmarkEnd w:id="15"/>
      <w:bookmarkEnd w:id="16"/>
    </w:p>
    <w:p w:rsidR="0038487C" w:rsidRPr="0038487C" w:rsidRDefault="00FC51EE" w:rsidP="0099276D">
      <w:pPr>
        <w:ind w:firstLine="709"/>
        <w:jc w:val="both"/>
        <w:rPr>
          <w:sz w:val="28"/>
          <w:szCs w:val="28"/>
        </w:rPr>
      </w:pPr>
      <w:r w:rsidRPr="0038487C">
        <w:rPr>
          <w:sz w:val="28"/>
          <w:szCs w:val="28"/>
        </w:rPr>
        <w:t>- разработка и внедрение современных моделей и методов оценки и прогнозирования тенденций развития автотранспортной отрасли, формирование спроса на перевозки и услуги автомобильного транспорта, его воздействия на состояние окружающей среды и здоровья населения, безопасности и антитеррористической защищенности автотранспортных средств;</w:t>
      </w:r>
      <w:bookmarkStart w:id="17" w:name="redstr2971"/>
      <w:bookmarkEnd w:id="17"/>
    </w:p>
    <w:p w:rsidR="00CF2C8D" w:rsidRPr="0038487C" w:rsidRDefault="00FC51EE" w:rsidP="0099276D">
      <w:pPr>
        <w:ind w:firstLine="709"/>
        <w:jc w:val="both"/>
        <w:rPr>
          <w:b/>
          <w:sz w:val="28"/>
          <w:szCs w:val="28"/>
        </w:rPr>
      </w:pPr>
      <w:bookmarkStart w:id="18" w:name="redstr2961"/>
      <w:bookmarkEnd w:id="18"/>
      <w:r w:rsidRPr="0038487C">
        <w:rPr>
          <w:sz w:val="28"/>
          <w:szCs w:val="28"/>
        </w:rPr>
        <w:t>- совершенствование нормативно-правовой базы, регламентирующей транспортную деятельность.</w:t>
      </w:r>
    </w:p>
    <w:p w:rsidR="00570875" w:rsidRPr="0038487C" w:rsidRDefault="00570875" w:rsidP="00907F8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66B2E" w:rsidRDefault="00824342" w:rsidP="004F5167">
      <w:pPr>
        <w:pStyle w:val="ConsPlusNormal0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342">
        <w:rPr>
          <w:rFonts w:ascii="Times New Roman" w:hAnsi="Times New Roman" w:cs="Times New Roman"/>
          <w:b/>
          <w:sz w:val="28"/>
          <w:szCs w:val="28"/>
        </w:rPr>
        <w:t>3.10.</w:t>
      </w:r>
      <w:r w:rsidR="00766B2E" w:rsidRPr="00824342">
        <w:rPr>
          <w:rFonts w:ascii="Times New Roman" w:hAnsi="Times New Roman" w:cs="Times New Roman"/>
          <w:b/>
          <w:sz w:val="28"/>
          <w:szCs w:val="28"/>
        </w:rPr>
        <w:t xml:space="preserve"> Оценка нормативно-правовой базы, необходимой для функционирования и развития тра</w:t>
      </w:r>
      <w:r>
        <w:rPr>
          <w:rFonts w:ascii="Times New Roman" w:hAnsi="Times New Roman" w:cs="Times New Roman"/>
          <w:b/>
          <w:sz w:val="28"/>
          <w:szCs w:val="28"/>
        </w:rPr>
        <w:t>нспортной инфраструктуры района</w:t>
      </w:r>
    </w:p>
    <w:p w:rsidR="00824342" w:rsidRPr="00824342" w:rsidRDefault="00824342" w:rsidP="00824342">
      <w:pPr>
        <w:pStyle w:val="ConsPlusNormal0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6B2E" w:rsidRPr="00DE3300" w:rsidRDefault="00766B2E" w:rsidP="00766B2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3300">
        <w:rPr>
          <w:rFonts w:ascii="Times New Roman" w:hAnsi="Times New Roman" w:cs="Times New Roman"/>
          <w:sz w:val="28"/>
          <w:szCs w:val="28"/>
        </w:rPr>
        <w:t>Дальнейшее сохранение указанных выше проблем может вызвать ситуацию, при которой транспортный комплекс будет не в состоянии справиться с растущими потребностями экономики района, что негативно отразится на социально-экономическое его развитие.</w:t>
      </w:r>
    </w:p>
    <w:p w:rsidR="00766B2E" w:rsidRPr="00DE3300" w:rsidRDefault="00766B2E" w:rsidP="00766B2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3300">
        <w:rPr>
          <w:rFonts w:ascii="Times New Roman" w:hAnsi="Times New Roman" w:cs="Times New Roman"/>
          <w:sz w:val="28"/>
          <w:szCs w:val="28"/>
        </w:rPr>
        <w:t>Основными направлениями государственной политики в сфере развития транспорта согласно Концепции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N 1662-р "О Концепции долгосрочного социально-экономического развития Российской Федерации на период до 2020 года", является создание условий для повышения конкурентоспособности экономики и качества жизни населения, включая:</w:t>
      </w:r>
    </w:p>
    <w:p w:rsidR="00766B2E" w:rsidRPr="00DE3300" w:rsidRDefault="00766B2E" w:rsidP="00766B2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3300">
        <w:rPr>
          <w:rFonts w:ascii="Times New Roman" w:hAnsi="Times New Roman" w:cs="Times New Roman"/>
          <w:sz w:val="28"/>
          <w:szCs w:val="28"/>
        </w:rPr>
        <w:t>- развитие современной и эффективной транспортной инфраструктуры, обеспечивающей ускорение товародвижения и снижение транспортных издержек в экономике, формирование единого транспортного пространства;</w:t>
      </w:r>
    </w:p>
    <w:p w:rsidR="00766B2E" w:rsidRPr="00DE3300" w:rsidRDefault="00766B2E" w:rsidP="00766B2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3300">
        <w:rPr>
          <w:rFonts w:ascii="Times New Roman" w:hAnsi="Times New Roman" w:cs="Times New Roman"/>
          <w:sz w:val="28"/>
          <w:szCs w:val="28"/>
        </w:rPr>
        <w:t>- повышение доступности и качества услуг транспортного комплекса для населения;</w:t>
      </w:r>
    </w:p>
    <w:p w:rsidR="00766B2E" w:rsidRPr="00DE3300" w:rsidRDefault="00766B2E" w:rsidP="00766B2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3300">
        <w:rPr>
          <w:rFonts w:ascii="Times New Roman" w:hAnsi="Times New Roman" w:cs="Times New Roman"/>
          <w:sz w:val="28"/>
          <w:szCs w:val="28"/>
        </w:rPr>
        <w:t>- повышение комплексной безопасности и устойчивости транспортной системы;</w:t>
      </w:r>
    </w:p>
    <w:p w:rsidR="00766B2E" w:rsidRPr="00DE3300" w:rsidRDefault="00766B2E" w:rsidP="00766B2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3300">
        <w:rPr>
          <w:rFonts w:ascii="Times New Roman" w:hAnsi="Times New Roman" w:cs="Times New Roman"/>
          <w:sz w:val="28"/>
          <w:szCs w:val="28"/>
        </w:rPr>
        <w:t>- снижение вредного воздействия транспорта на окружающую среду.</w:t>
      </w:r>
    </w:p>
    <w:p w:rsidR="00766B2E" w:rsidRPr="00DE3300" w:rsidRDefault="00766B2E" w:rsidP="00766B2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3300">
        <w:rPr>
          <w:rFonts w:ascii="Times New Roman" w:hAnsi="Times New Roman" w:cs="Times New Roman"/>
          <w:sz w:val="28"/>
          <w:szCs w:val="28"/>
        </w:rPr>
        <w:t xml:space="preserve">Как отмечается в Транспортной стратегии Российской Федерации, утвержденной распоряжением Правительства Российской Федерации </w:t>
      </w:r>
      <w:r w:rsidR="004F516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E3300">
        <w:rPr>
          <w:rFonts w:ascii="Times New Roman" w:hAnsi="Times New Roman" w:cs="Times New Roman"/>
          <w:sz w:val="28"/>
          <w:szCs w:val="28"/>
        </w:rPr>
        <w:t xml:space="preserve">от 22.11.2008 N 1734-р "О Транспортной стратегии Российской Федерации", транспорт, наряду с другими инфраструктурными отраслями, обеспечивает </w:t>
      </w:r>
      <w:r w:rsidRPr="00DE3300">
        <w:rPr>
          <w:rFonts w:ascii="Times New Roman" w:hAnsi="Times New Roman" w:cs="Times New Roman"/>
          <w:sz w:val="28"/>
          <w:szCs w:val="28"/>
        </w:rPr>
        <w:lastRenderedPageBreak/>
        <w:t xml:space="preserve">базовые условия жизнедеятельности общества, являясь важным инструментом достижения социальных и экономических целей. </w:t>
      </w:r>
    </w:p>
    <w:p w:rsidR="00766B2E" w:rsidRPr="006837D0" w:rsidRDefault="00766B2E" w:rsidP="00766B2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7D0">
        <w:rPr>
          <w:rFonts w:ascii="Times New Roman" w:hAnsi="Times New Roman" w:cs="Times New Roman"/>
          <w:sz w:val="28"/>
          <w:szCs w:val="28"/>
        </w:rPr>
        <w:t>Повышение качества жизни населения включает в себя обеспечение благоприятных социальных условий для развития способностей каждого человека, улучшение условий и комфортности жизни людей.</w:t>
      </w:r>
    </w:p>
    <w:p w:rsidR="00766B2E" w:rsidRPr="006837D0" w:rsidRDefault="00766B2E" w:rsidP="00766B2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7D0">
        <w:rPr>
          <w:rFonts w:ascii="Times New Roman" w:hAnsi="Times New Roman" w:cs="Times New Roman"/>
          <w:sz w:val="28"/>
          <w:szCs w:val="28"/>
        </w:rPr>
        <w:t>Транспортная доступность является важной составляющей комфортности жизнедеятельности граждан, обеспечивающей свободу передвижения и мобильность населения, экономической конкурентоспособности района. Сегодня обеспеченность дорогами становится все более важной составляющей жизни людей и экономического развития района.</w:t>
      </w:r>
    </w:p>
    <w:p w:rsidR="00766B2E" w:rsidRDefault="00766B2E" w:rsidP="00766B2E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3A44" w:rsidRPr="007A4C79" w:rsidRDefault="00E83A44" w:rsidP="00E83A44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4C79">
        <w:rPr>
          <w:rFonts w:ascii="Times New Roman" w:hAnsi="Times New Roman" w:cs="Times New Roman"/>
          <w:b/>
          <w:bCs/>
          <w:sz w:val="28"/>
          <w:szCs w:val="28"/>
        </w:rPr>
        <w:t>4. Цели и задачи Программы с указанием сроков</w:t>
      </w:r>
    </w:p>
    <w:p w:rsidR="00E83A44" w:rsidRPr="007A4C79" w:rsidRDefault="00E83A44" w:rsidP="00E83A44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4C79">
        <w:rPr>
          <w:rFonts w:ascii="Times New Roman" w:hAnsi="Times New Roman" w:cs="Times New Roman"/>
          <w:b/>
          <w:bCs/>
          <w:sz w:val="28"/>
          <w:szCs w:val="28"/>
        </w:rPr>
        <w:t>и этапов ее реализации и показателей эффективности,</w:t>
      </w:r>
    </w:p>
    <w:p w:rsidR="00E83A44" w:rsidRDefault="00E83A44" w:rsidP="00E83A44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4C79">
        <w:rPr>
          <w:rFonts w:ascii="Times New Roman" w:hAnsi="Times New Roman" w:cs="Times New Roman"/>
          <w:b/>
          <w:bCs/>
          <w:sz w:val="28"/>
          <w:szCs w:val="28"/>
        </w:rPr>
        <w:t>характеризующих достижение поставленной цели и решение  задач Программы</w:t>
      </w:r>
    </w:p>
    <w:p w:rsidR="007A4C79" w:rsidRDefault="007A4C79" w:rsidP="00E83A44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4C79" w:rsidRPr="007A4C79" w:rsidRDefault="007A4C79" w:rsidP="000B6883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C79">
        <w:rPr>
          <w:rFonts w:ascii="Times New Roman" w:hAnsi="Times New Roman" w:cs="Times New Roman"/>
          <w:sz w:val="28"/>
          <w:szCs w:val="28"/>
        </w:rPr>
        <w:t xml:space="preserve">Главной целью Программы является развитие транспортной инфраструктуры </w:t>
      </w:r>
      <w:r w:rsidR="00F61BDC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Pr="007A4C7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F6FEF">
        <w:rPr>
          <w:rFonts w:ascii="Times New Roman" w:hAnsi="Times New Roman" w:cs="Times New Roman"/>
          <w:sz w:val="28"/>
          <w:szCs w:val="28"/>
        </w:rPr>
        <w:t xml:space="preserve">Ярославского </w:t>
      </w:r>
      <w:r w:rsidRPr="007A4C79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4F5167">
        <w:rPr>
          <w:rFonts w:ascii="Times New Roman" w:hAnsi="Times New Roman" w:cs="Times New Roman"/>
          <w:sz w:val="28"/>
          <w:szCs w:val="28"/>
        </w:rPr>
        <w:t xml:space="preserve"> </w:t>
      </w:r>
      <w:r w:rsidRPr="007A4C79">
        <w:rPr>
          <w:rFonts w:ascii="Times New Roman" w:hAnsi="Times New Roman" w:cs="Times New Roman"/>
          <w:sz w:val="28"/>
          <w:szCs w:val="28"/>
        </w:rPr>
        <w:t xml:space="preserve">с повышением уровня ее безопасности, доступности и качества услуг транспортного комплекса для населения, а также юридических лиц </w:t>
      </w:r>
      <w:r w:rsidR="004F516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A4C79">
        <w:rPr>
          <w:rFonts w:ascii="Times New Roman" w:hAnsi="Times New Roman" w:cs="Times New Roman"/>
          <w:sz w:val="28"/>
          <w:szCs w:val="28"/>
        </w:rPr>
        <w:t>и индивидуальных предпринимателей, осуществляющих экономическую деятельность на территории района.</w:t>
      </w:r>
    </w:p>
    <w:p w:rsidR="007A4C79" w:rsidRPr="007A4C79" w:rsidRDefault="007A4C79" w:rsidP="007A4C7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C79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необходимо решить следующие задачи развития транспортной </w:t>
      </w:r>
      <w:r w:rsidR="00F405E4">
        <w:rPr>
          <w:rFonts w:ascii="Times New Roman" w:hAnsi="Times New Roman" w:cs="Times New Roman"/>
          <w:sz w:val="28"/>
          <w:szCs w:val="28"/>
        </w:rPr>
        <w:t>инфраструктуры на период до 2030</w:t>
      </w:r>
      <w:r w:rsidRPr="007A4C79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7A4C79" w:rsidRPr="007A4C79" w:rsidRDefault="007A4C79" w:rsidP="007A4C7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C79">
        <w:rPr>
          <w:rFonts w:ascii="Times New Roman" w:hAnsi="Times New Roman" w:cs="Times New Roman"/>
          <w:sz w:val="28"/>
          <w:szCs w:val="28"/>
        </w:rPr>
        <w:t>- развитие дорожного хозяйства;</w:t>
      </w:r>
    </w:p>
    <w:p w:rsidR="007A4C79" w:rsidRPr="007A4C79" w:rsidRDefault="007A4C79" w:rsidP="007A4C7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C79">
        <w:rPr>
          <w:rFonts w:ascii="Times New Roman" w:hAnsi="Times New Roman" w:cs="Times New Roman"/>
          <w:sz w:val="28"/>
          <w:szCs w:val="28"/>
        </w:rPr>
        <w:t>- развитие автомобильного транспорта;</w:t>
      </w:r>
    </w:p>
    <w:p w:rsidR="007A4C79" w:rsidRPr="007A4C79" w:rsidRDefault="007A4C79" w:rsidP="007A4C7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C79">
        <w:rPr>
          <w:rFonts w:ascii="Times New Roman" w:hAnsi="Times New Roman" w:cs="Times New Roman"/>
          <w:sz w:val="28"/>
          <w:szCs w:val="28"/>
        </w:rPr>
        <w:t>- обеспечение безопасности жизни и здоровья участников дорожного движения.</w:t>
      </w:r>
    </w:p>
    <w:p w:rsidR="007A4C79" w:rsidRPr="007A4C79" w:rsidRDefault="007A4C79" w:rsidP="007A4C7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C79">
        <w:rPr>
          <w:rFonts w:ascii="Times New Roman" w:hAnsi="Times New Roman" w:cs="Times New Roman"/>
          <w:sz w:val="28"/>
          <w:szCs w:val="28"/>
        </w:rPr>
        <w:t>Развитие транспортной инфраструктуры станет фундаментом для развития конкуренции в сфере транспорта. Потенциальные перевозчики сегодня отказываются работать на рынке пассажирских и грузовых перевозок в связи с плохим состоянием транспортной инфраструктуры, высокими затратами на ремонт и содержание автомобильной техники. Развитие транспортной инфраструктуры снимет этот ограничивающий фактор для развития конкуренции в сфере транспорта.</w:t>
      </w:r>
    </w:p>
    <w:p w:rsidR="007A4C79" w:rsidRPr="007A4C79" w:rsidRDefault="007A4C79" w:rsidP="007A4C7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C79">
        <w:rPr>
          <w:rFonts w:ascii="Times New Roman" w:hAnsi="Times New Roman" w:cs="Times New Roman"/>
          <w:sz w:val="28"/>
          <w:szCs w:val="28"/>
        </w:rPr>
        <w:t xml:space="preserve">Развитая транспортная инфраструктура поможет снизить средний расход топлива автомобильного транспорта, снизит объем потребляемых энергоносителей, снизит долю транспортно-логистических затрат </w:t>
      </w:r>
      <w:r w:rsidR="004F516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A4C79">
        <w:rPr>
          <w:rFonts w:ascii="Times New Roman" w:hAnsi="Times New Roman" w:cs="Times New Roman"/>
          <w:sz w:val="28"/>
          <w:szCs w:val="28"/>
        </w:rPr>
        <w:t>в себестоимости продукции, что приведет к повышению энергоэффективности экономики в целом.</w:t>
      </w:r>
    </w:p>
    <w:p w:rsidR="007A4C79" w:rsidRPr="007A4C79" w:rsidRDefault="007F62F3" w:rsidP="007A4C7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 - 2017 - 2030</w:t>
      </w:r>
      <w:r w:rsidR="007A4C79" w:rsidRPr="007A4C79">
        <w:rPr>
          <w:rFonts w:ascii="Times New Roman" w:hAnsi="Times New Roman" w:cs="Times New Roman"/>
          <w:sz w:val="28"/>
          <w:szCs w:val="28"/>
        </w:rPr>
        <w:t xml:space="preserve"> годы. Разбивка программных мероприятий на этапы не предусмотрена. </w:t>
      </w:r>
    </w:p>
    <w:p w:rsidR="007A4C79" w:rsidRPr="007A4C79" w:rsidRDefault="007A4C79" w:rsidP="007A4C7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C79">
        <w:rPr>
          <w:rFonts w:ascii="Times New Roman" w:hAnsi="Times New Roman" w:cs="Times New Roman"/>
          <w:sz w:val="28"/>
          <w:szCs w:val="28"/>
        </w:rPr>
        <w:t>Показателями эффективности, позволяющими оценить ход реализации Программы, являются:</w:t>
      </w:r>
    </w:p>
    <w:p w:rsidR="007A4C79" w:rsidRPr="007A4C79" w:rsidRDefault="007A4C79" w:rsidP="007A4C79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A4C79">
        <w:rPr>
          <w:rFonts w:ascii="Times New Roman" w:hAnsi="Times New Roman" w:cs="Times New Roman"/>
          <w:sz w:val="28"/>
          <w:szCs w:val="28"/>
        </w:rPr>
        <w:lastRenderedPageBreak/>
        <w:tab/>
        <w:t>- обеспеченность, качество и эффективность транспортного обслуживания населения, а также юридических лиц и индивидуальных предпринимателей, осуществляющих экономическую деятельность на территории района;</w:t>
      </w:r>
    </w:p>
    <w:p w:rsidR="007A4C79" w:rsidRPr="007A4C79" w:rsidRDefault="007A4C79" w:rsidP="007A4C79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A4C79">
        <w:rPr>
          <w:rFonts w:ascii="Times New Roman" w:hAnsi="Times New Roman" w:cs="Times New Roman"/>
          <w:sz w:val="28"/>
          <w:szCs w:val="28"/>
        </w:rPr>
        <w:tab/>
        <w:t>- 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поселений района;</w:t>
      </w:r>
    </w:p>
    <w:p w:rsidR="007A4C79" w:rsidRPr="007A4C79" w:rsidRDefault="007A4C79" w:rsidP="007A4C79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A4C79">
        <w:rPr>
          <w:rFonts w:ascii="Times New Roman" w:hAnsi="Times New Roman" w:cs="Times New Roman"/>
          <w:sz w:val="28"/>
          <w:szCs w:val="28"/>
        </w:rPr>
        <w:tab/>
        <w:t xml:space="preserve">- развитие транспортной инфраструктуры в соответствии </w:t>
      </w:r>
      <w:r w:rsidR="004F516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A4C79">
        <w:rPr>
          <w:rFonts w:ascii="Times New Roman" w:hAnsi="Times New Roman" w:cs="Times New Roman"/>
          <w:sz w:val="28"/>
          <w:szCs w:val="28"/>
        </w:rPr>
        <w:t>с потребностями в передвижении населения и грузов на территории района (далее-транспортный спрос);</w:t>
      </w:r>
    </w:p>
    <w:p w:rsidR="007A4C79" w:rsidRPr="007A4C79" w:rsidRDefault="007A4C79" w:rsidP="007A4C79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A4C79">
        <w:rPr>
          <w:rFonts w:ascii="Times New Roman" w:hAnsi="Times New Roman" w:cs="Times New Roman"/>
          <w:sz w:val="28"/>
          <w:szCs w:val="28"/>
        </w:rPr>
        <w:tab/>
        <w:t>- условия для управления транспортным спросом;</w:t>
      </w:r>
    </w:p>
    <w:p w:rsidR="007A4C79" w:rsidRPr="007A4C79" w:rsidRDefault="007A4C79" w:rsidP="007A4C79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A4C79">
        <w:rPr>
          <w:rFonts w:ascii="Times New Roman" w:hAnsi="Times New Roman" w:cs="Times New Roman"/>
          <w:sz w:val="28"/>
          <w:szCs w:val="28"/>
        </w:rPr>
        <w:tab/>
        <w:t xml:space="preserve">- развитие транспортной инфраструктуры, сбалансированное </w:t>
      </w:r>
      <w:r w:rsidR="004F516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A4C79">
        <w:rPr>
          <w:rFonts w:ascii="Times New Roman" w:hAnsi="Times New Roman" w:cs="Times New Roman"/>
          <w:sz w:val="28"/>
          <w:szCs w:val="28"/>
        </w:rPr>
        <w:t>с градостроительной деятельностью района;</w:t>
      </w:r>
    </w:p>
    <w:p w:rsidR="007A4C79" w:rsidRPr="007A4C79" w:rsidRDefault="007A4C79" w:rsidP="007A4C79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A4C79">
        <w:rPr>
          <w:rFonts w:ascii="Times New Roman" w:hAnsi="Times New Roman" w:cs="Times New Roman"/>
          <w:sz w:val="28"/>
          <w:szCs w:val="28"/>
        </w:rPr>
        <w:tab/>
        <w:t>- 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деятельности;</w:t>
      </w:r>
    </w:p>
    <w:p w:rsidR="007A4C79" w:rsidRPr="007A4C79" w:rsidRDefault="007A4C79" w:rsidP="007A4C79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A4C79">
        <w:rPr>
          <w:rFonts w:ascii="Times New Roman" w:hAnsi="Times New Roman" w:cs="Times New Roman"/>
          <w:sz w:val="28"/>
          <w:szCs w:val="28"/>
        </w:rPr>
        <w:tab/>
        <w:t>- создание приоритетных условий движения транспортных средств общего пользования по отношению к иным транспортным средствам;</w:t>
      </w:r>
    </w:p>
    <w:p w:rsidR="007A4C79" w:rsidRPr="007A4C79" w:rsidRDefault="007A4C79" w:rsidP="007A4C79">
      <w:pPr>
        <w:pStyle w:val="ConsPlusNormal0"/>
        <w:widowControl/>
        <w:ind w:firstLine="0"/>
        <w:jc w:val="both"/>
        <w:rPr>
          <w:sz w:val="28"/>
          <w:szCs w:val="28"/>
        </w:rPr>
      </w:pPr>
      <w:r w:rsidRPr="007A4C79">
        <w:rPr>
          <w:rFonts w:ascii="Times New Roman" w:hAnsi="Times New Roman" w:cs="Times New Roman"/>
          <w:sz w:val="28"/>
          <w:szCs w:val="28"/>
        </w:rPr>
        <w:tab/>
        <w:t>- условия для пешеходного и велосипедного передвижения населения.</w:t>
      </w:r>
    </w:p>
    <w:p w:rsidR="00E83A44" w:rsidRPr="000D01C6" w:rsidRDefault="00E83A44" w:rsidP="00E83A4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1291" w:rsidRDefault="00BB04E8" w:rsidP="00AB344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7A1291" w:rsidRPr="007A1291">
        <w:rPr>
          <w:b/>
          <w:bCs/>
          <w:sz w:val="28"/>
          <w:szCs w:val="28"/>
        </w:rPr>
        <w:t xml:space="preserve">. Оценка объемов и источников финансирования мероприятий </w:t>
      </w:r>
      <w:r w:rsidR="00AB3447">
        <w:rPr>
          <w:b/>
          <w:bCs/>
          <w:sz w:val="28"/>
          <w:szCs w:val="28"/>
        </w:rPr>
        <w:t xml:space="preserve">Программы </w:t>
      </w:r>
      <w:r w:rsidR="00AB3447" w:rsidRPr="009F4C8E">
        <w:rPr>
          <w:b/>
          <w:bCs/>
          <w:sz w:val="28"/>
          <w:szCs w:val="28"/>
        </w:rPr>
        <w:t>комплексного развития транспортной инфраструктуры</w:t>
      </w:r>
      <w:r w:rsidR="00F61BDC">
        <w:rPr>
          <w:b/>
          <w:bCs/>
          <w:sz w:val="28"/>
          <w:szCs w:val="28"/>
        </w:rPr>
        <w:t xml:space="preserve"> поселений </w:t>
      </w:r>
      <w:r w:rsidR="00AB3447" w:rsidRPr="009F4C8E">
        <w:rPr>
          <w:b/>
          <w:bCs/>
          <w:sz w:val="28"/>
          <w:szCs w:val="28"/>
        </w:rPr>
        <w:t xml:space="preserve">Ярославского </w:t>
      </w:r>
      <w:r w:rsidR="00AB3447">
        <w:rPr>
          <w:b/>
          <w:bCs/>
          <w:sz w:val="28"/>
          <w:szCs w:val="28"/>
        </w:rPr>
        <w:t xml:space="preserve">муниципального </w:t>
      </w:r>
      <w:r w:rsidR="00AB3447" w:rsidRPr="009F4C8E">
        <w:rPr>
          <w:b/>
          <w:bCs/>
          <w:sz w:val="28"/>
          <w:szCs w:val="28"/>
        </w:rPr>
        <w:t>района</w:t>
      </w:r>
    </w:p>
    <w:p w:rsidR="00AB3447" w:rsidRPr="007A1291" w:rsidRDefault="00AB3447" w:rsidP="00AB344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A1291" w:rsidRDefault="007A1291" w:rsidP="007A129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A1291">
        <w:rPr>
          <w:sz w:val="28"/>
          <w:szCs w:val="28"/>
        </w:rPr>
        <w:t>Основной целью Программы является развитие современной</w:t>
      </w:r>
      <w:r>
        <w:rPr>
          <w:sz w:val="28"/>
          <w:szCs w:val="28"/>
        </w:rPr>
        <w:t xml:space="preserve"> </w:t>
      </w:r>
      <w:r w:rsidRPr="007A1291">
        <w:rPr>
          <w:sz w:val="28"/>
          <w:szCs w:val="28"/>
        </w:rPr>
        <w:t>транспортной инфраструктуры, обеспечивающей повышение доступности и</w:t>
      </w:r>
      <w:r>
        <w:rPr>
          <w:sz w:val="28"/>
          <w:szCs w:val="28"/>
        </w:rPr>
        <w:t xml:space="preserve"> </w:t>
      </w:r>
      <w:r w:rsidRPr="007A1291">
        <w:rPr>
          <w:sz w:val="28"/>
          <w:szCs w:val="28"/>
        </w:rPr>
        <w:t>безопасности услуг транспортного комплекса для населения поселени</w:t>
      </w:r>
      <w:r w:rsidR="00091904">
        <w:rPr>
          <w:sz w:val="28"/>
          <w:szCs w:val="28"/>
        </w:rPr>
        <w:t>й</w:t>
      </w:r>
      <w:r w:rsidRPr="007A1291">
        <w:rPr>
          <w:sz w:val="28"/>
          <w:szCs w:val="28"/>
        </w:rPr>
        <w:t>.</w:t>
      </w:r>
    </w:p>
    <w:p w:rsidR="007A1291" w:rsidRPr="007A1291" w:rsidRDefault="007A1291" w:rsidP="007A129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A1291">
        <w:rPr>
          <w:sz w:val="28"/>
          <w:szCs w:val="28"/>
        </w:rPr>
        <w:t>Для достижения основной цели программы необходимо решить</w:t>
      </w:r>
    </w:p>
    <w:p w:rsidR="007A1291" w:rsidRPr="007A1291" w:rsidRDefault="007A1291" w:rsidP="007A12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1291">
        <w:rPr>
          <w:sz w:val="28"/>
          <w:szCs w:val="28"/>
        </w:rPr>
        <w:t>следующие задачи:</w:t>
      </w:r>
    </w:p>
    <w:p w:rsidR="007A1291" w:rsidRPr="007A1291" w:rsidRDefault="007A1291" w:rsidP="00AC121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A1291">
        <w:rPr>
          <w:sz w:val="28"/>
          <w:szCs w:val="28"/>
        </w:rPr>
        <w:t>- выполнение комплекса работ по поддержанию, оценке надлежащего</w:t>
      </w:r>
      <w:r w:rsidR="00AC1217">
        <w:rPr>
          <w:sz w:val="28"/>
          <w:szCs w:val="28"/>
        </w:rPr>
        <w:t xml:space="preserve"> </w:t>
      </w:r>
      <w:r w:rsidRPr="007A1291">
        <w:rPr>
          <w:sz w:val="28"/>
          <w:szCs w:val="28"/>
        </w:rPr>
        <w:t>технического состояния, а также по организации и обеспечению безопасности</w:t>
      </w:r>
      <w:r w:rsidR="00AC1217">
        <w:rPr>
          <w:sz w:val="28"/>
          <w:szCs w:val="28"/>
        </w:rPr>
        <w:t xml:space="preserve"> </w:t>
      </w:r>
      <w:r w:rsidRPr="007A1291">
        <w:rPr>
          <w:sz w:val="28"/>
          <w:szCs w:val="28"/>
        </w:rPr>
        <w:t>дорожного движения на автомобильных дорогах общего пользования и</w:t>
      </w:r>
      <w:r w:rsidR="00AC1217">
        <w:rPr>
          <w:sz w:val="28"/>
          <w:szCs w:val="28"/>
        </w:rPr>
        <w:t xml:space="preserve"> </w:t>
      </w:r>
      <w:r w:rsidRPr="007A1291">
        <w:rPr>
          <w:sz w:val="28"/>
          <w:szCs w:val="28"/>
        </w:rPr>
        <w:t xml:space="preserve">искусственных сооружений на них (содержание дорог </w:t>
      </w:r>
      <w:r w:rsidR="004F5167">
        <w:rPr>
          <w:sz w:val="28"/>
          <w:szCs w:val="28"/>
        </w:rPr>
        <w:t xml:space="preserve">                     </w:t>
      </w:r>
      <w:r w:rsidRPr="007A1291">
        <w:rPr>
          <w:sz w:val="28"/>
          <w:szCs w:val="28"/>
        </w:rPr>
        <w:t>и сооружений на них), а</w:t>
      </w:r>
      <w:r w:rsidR="00AC1217">
        <w:rPr>
          <w:sz w:val="28"/>
          <w:szCs w:val="28"/>
        </w:rPr>
        <w:t xml:space="preserve"> </w:t>
      </w:r>
      <w:r w:rsidRPr="007A1291">
        <w:rPr>
          <w:sz w:val="28"/>
          <w:szCs w:val="28"/>
        </w:rPr>
        <w:t>также других объектов транспортной инфраструктуры;</w:t>
      </w:r>
    </w:p>
    <w:p w:rsidR="007A1291" w:rsidRPr="007A1291" w:rsidRDefault="007A1291" w:rsidP="000355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A1291">
        <w:rPr>
          <w:sz w:val="28"/>
          <w:szCs w:val="28"/>
        </w:rPr>
        <w:t>- выполнение комплекса работ по восстановлению транспортно-эксплуатационных характеристик автомобильных дорог, при выполнении</w:t>
      </w:r>
      <w:r w:rsidR="00035595">
        <w:rPr>
          <w:sz w:val="28"/>
          <w:szCs w:val="28"/>
        </w:rPr>
        <w:t xml:space="preserve"> </w:t>
      </w:r>
      <w:r w:rsidRPr="007A1291">
        <w:rPr>
          <w:sz w:val="28"/>
          <w:szCs w:val="28"/>
        </w:rPr>
        <w:t>которых не затрагиваются конструктивные и иные характеристики надежности</w:t>
      </w:r>
      <w:r w:rsidR="00035595">
        <w:rPr>
          <w:sz w:val="28"/>
          <w:szCs w:val="28"/>
        </w:rPr>
        <w:t xml:space="preserve"> </w:t>
      </w:r>
      <w:r w:rsidRPr="007A1291">
        <w:rPr>
          <w:sz w:val="28"/>
          <w:szCs w:val="28"/>
        </w:rPr>
        <w:t>и безопасности (ремонт дорог);</w:t>
      </w:r>
    </w:p>
    <w:p w:rsidR="007A1291" w:rsidRPr="007A1291" w:rsidRDefault="007A1291" w:rsidP="00FA73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A1291">
        <w:rPr>
          <w:sz w:val="28"/>
          <w:szCs w:val="28"/>
        </w:rPr>
        <w:t>- выполнение комплекса работ по замене или восстановлению</w:t>
      </w:r>
      <w:r w:rsidR="00FA7354">
        <w:rPr>
          <w:sz w:val="28"/>
          <w:szCs w:val="28"/>
        </w:rPr>
        <w:t xml:space="preserve"> </w:t>
      </w:r>
      <w:r w:rsidRPr="007A1291">
        <w:rPr>
          <w:sz w:val="28"/>
          <w:szCs w:val="28"/>
        </w:rPr>
        <w:t xml:space="preserve">конструктивных элементов автомобильных дорог, дорожных сооружений </w:t>
      </w:r>
      <w:r w:rsidR="004F5167">
        <w:rPr>
          <w:sz w:val="28"/>
          <w:szCs w:val="28"/>
        </w:rPr>
        <w:t xml:space="preserve">              </w:t>
      </w:r>
      <w:r w:rsidRPr="007A1291">
        <w:rPr>
          <w:sz w:val="28"/>
          <w:szCs w:val="28"/>
        </w:rPr>
        <w:t>и их</w:t>
      </w:r>
      <w:r w:rsidR="00FA7354">
        <w:rPr>
          <w:sz w:val="28"/>
          <w:szCs w:val="28"/>
        </w:rPr>
        <w:t xml:space="preserve"> </w:t>
      </w:r>
      <w:r w:rsidRPr="007A1291">
        <w:rPr>
          <w:sz w:val="28"/>
          <w:szCs w:val="28"/>
        </w:rPr>
        <w:t>частей, выполнение которых осуществляется в пределах установленных</w:t>
      </w:r>
      <w:r w:rsidR="00FA7354">
        <w:rPr>
          <w:sz w:val="28"/>
          <w:szCs w:val="28"/>
        </w:rPr>
        <w:t xml:space="preserve"> </w:t>
      </w:r>
      <w:r w:rsidRPr="007A1291">
        <w:rPr>
          <w:sz w:val="28"/>
          <w:szCs w:val="28"/>
        </w:rPr>
        <w:t>допустимых значений и технических характеристик класса и категории</w:t>
      </w:r>
      <w:r w:rsidR="00FA7354">
        <w:rPr>
          <w:sz w:val="28"/>
          <w:szCs w:val="28"/>
        </w:rPr>
        <w:t xml:space="preserve"> </w:t>
      </w:r>
      <w:r w:rsidRPr="007A1291">
        <w:rPr>
          <w:sz w:val="28"/>
          <w:szCs w:val="28"/>
        </w:rPr>
        <w:t>автомобильных дорог и при выполнении которых затрагиваются</w:t>
      </w:r>
      <w:r w:rsidR="00FA7354">
        <w:rPr>
          <w:sz w:val="28"/>
          <w:szCs w:val="28"/>
        </w:rPr>
        <w:t xml:space="preserve"> </w:t>
      </w:r>
      <w:r w:rsidRPr="007A1291">
        <w:rPr>
          <w:sz w:val="28"/>
          <w:szCs w:val="28"/>
        </w:rPr>
        <w:lastRenderedPageBreak/>
        <w:t>конструктивные и иные характеристики надежности и безопасности</w:t>
      </w:r>
      <w:r w:rsidR="00FA7354">
        <w:rPr>
          <w:sz w:val="28"/>
          <w:szCs w:val="28"/>
        </w:rPr>
        <w:t xml:space="preserve"> </w:t>
      </w:r>
      <w:r w:rsidRPr="007A1291">
        <w:rPr>
          <w:sz w:val="28"/>
          <w:szCs w:val="28"/>
        </w:rPr>
        <w:t>(капитальный ремонт дорог и сооружений на них);</w:t>
      </w:r>
    </w:p>
    <w:p w:rsidR="007A1291" w:rsidRPr="007A1291" w:rsidRDefault="007A1291" w:rsidP="002F09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A1291">
        <w:rPr>
          <w:sz w:val="28"/>
          <w:szCs w:val="28"/>
        </w:rPr>
        <w:t>- подготовка проектной документации на строительство, реконструкцию</w:t>
      </w:r>
      <w:r w:rsidR="002F0949">
        <w:rPr>
          <w:sz w:val="28"/>
          <w:szCs w:val="28"/>
        </w:rPr>
        <w:t xml:space="preserve"> </w:t>
      </w:r>
      <w:r w:rsidRPr="007A1291">
        <w:rPr>
          <w:sz w:val="28"/>
          <w:szCs w:val="28"/>
        </w:rPr>
        <w:t>капитальный ремонт автомобильных дорог общего пользования и</w:t>
      </w:r>
      <w:r w:rsidR="002F0949">
        <w:rPr>
          <w:sz w:val="28"/>
          <w:szCs w:val="28"/>
        </w:rPr>
        <w:t xml:space="preserve"> </w:t>
      </w:r>
      <w:r w:rsidRPr="007A1291">
        <w:rPr>
          <w:sz w:val="28"/>
          <w:szCs w:val="28"/>
        </w:rPr>
        <w:t>искусственных сооружений на них;</w:t>
      </w:r>
    </w:p>
    <w:p w:rsidR="007A1291" w:rsidRPr="007A1291" w:rsidRDefault="007A1291" w:rsidP="002522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A1291">
        <w:rPr>
          <w:sz w:val="28"/>
          <w:szCs w:val="28"/>
        </w:rPr>
        <w:t>- увеличение протя</w:t>
      </w:r>
      <w:r w:rsidR="00206C12">
        <w:rPr>
          <w:sz w:val="28"/>
          <w:szCs w:val="28"/>
        </w:rPr>
        <w:t xml:space="preserve">женности, изменение параметров </w:t>
      </w:r>
      <w:r w:rsidRPr="007A1291">
        <w:rPr>
          <w:sz w:val="28"/>
          <w:szCs w:val="28"/>
        </w:rPr>
        <w:t>автомобильных дорог общего</w:t>
      </w:r>
      <w:r w:rsidR="001B5245">
        <w:rPr>
          <w:sz w:val="28"/>
          <w:szCs w:val="28"/>
        </w:rPr>
        <w:t xml:space="preserve"> </w:t>
      </w:r>
      <w:r w:rsidRPr="007A1291">
        <w:rPr>
          <w:sz w:val="28"/>
          <w:szCs w:val="28"/>
        </w:rPr>
        <w:t>пользования, ведущее к изменению класса и категории автомобильной дороги</w:t>
      </w:r>
      <w:r w:rsidR="001B5245">
        <w:rPr>
          <w:sz w:val="28"/>
          <w:szCs w:val="28"/>
        </w:rPr>
        <w:t xml:space="preserve"> </w:t>
      </w:r>
      <w:r w:rsidRPr="007A1291">
        <w:rPr>
          <w:sz w:val="28"/>
          <w:szCs w:val="28"/>
        </w:rPr>
        <w:t>(строительство или реконструкция дорог и искусственных сооружений на них).</w:t>
      </w:r>
    </w:p>
    <w:p w:rsidR="007A1291" w:rsidRPr="007A1291" w:rsidRDefault="007A1291" w:rsidP="002427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A1291">
        <w:rPr>
          <w:sz w:val="28"/>
          <w:szCs w:val="28"/>
        </w:rPr>
        <w:t>Поскольку мероприятия Программы, связанные с содержанием, ремонтом</w:t>
      </w:r>
      <w:r w:rsidR="004F6B1C">
        <w:rPr>
          <w:sz w:val="28"/>
          <w:szCs w:val="28"/>
        </w:rPr>
        <w:t xml:space="preserve"> </w:t>
      </w:r>
      <w:r w:rsidRPr="007A1291">
        <w:rPr>
          <w:sz w:val="28"/>
          <w:szCs w:val="28"/>
        </w:rPr>
        <w:t>и капитальным ремонтом, носят постоянный, непрерывный характер, а</w:t>
      </w:r>
      <w:r w:rsidR="004F6B1C">
        <w:rPr>
          <w:sz w:val="28"/>
          <w:szCs w:val="28"/>
        </w:rPr>
        <w:t xml:space="preserve"> </w:t>
      </w:r>
      <w:r w:rsidRPr="007A1291">
        <w:rPr>
          <w:sz w:val="28"/>
          <w:szCs w:val="28"/>
        </w:rPr>
        <w:t>мероприятия по реконструкции и строительству дорог имеют длительный</w:t>
      </w:r>
      <w:r w:rsidR="00BA53EB">
        <w:rPr>
          <w:sz w:val="28"/>
          <w:szCs w:val="28"/>
        </w:rPr>
        <w:t xml:space="preserve"> </w:t>
      </w:r>
      <w:r w:rsidRPr="007A1291">
        <w:rPr>
          <w:sz w:val="28"/>
          <w:szCs w:val="28"/>
        </w:rPr>
        <w:t>производственный цикл, а финансирование мероприятий Программы зависит</w:t>
      </w:r>
      <w:r w:rsidR="00BA53EB">
        <w:rPr>
          <w:sz w:val="28"/>
          <w:szCs w:val="28"/>
        </w:rPr>
        <w:t xml:space="preserve"> </w:t>
      </w:r>
      <w:r w:rsidRPr="007A1291">
        <w:rPr>
          <w:sz w:val="28"/>
          <w:szCs w:val="28"/>
        </w:rPr>
        <w:t>от возможности бюджетов всех уровней, то в пределах срока действия</w:t>
      </w:r>
      <w:r w:rsidR="00BA53EB">
        <w:rPr>
          <w:sz w:val="28"/>
          <w:szCs w:val="28"/>
        </w:rPr>
        <w:t xml:space="preserve"> </w:t>
      </w:r>
      <w:r w:rsidRPr="007A1291">
        <w:rPr>
          <w:sz w:val="28"/>
          <w:szCs w:val="28"/>
        </w:rPr>
        <w:t>Программы этап реализации соответствует одному году. Задачей каждого этапа</w:t>
      </w:r>
      <w:r w:rsidR="00BA53EB">
        <w:rPr>
          <w:sz w:val="28"/>
          <w:szCs w:val="28"/>
        </w:rPr>
        <w:t xml:space="preserve"> </w:t>
      </w:r>
      <w:r w:rsidRPr="007A1291">
        <w:rPr>
          <w:sz w:val="28"/>
          <w:szCs w:val="28"/>
        </w:rPr>
        <w:t>является 100-процентное содержание всей сети дорог и неувеличение</w:t>
      </w:r>
      <w:r w:rsidR="00BA53EB">
        <w:rPr>
          <w:sz w:val="28"/>
          <w:szCs w:val="28"/>
        </w:rPr>
        <w:t xml:space="preserve"> </w:t>
      </w:r>
      <w:r w:rsidRPr="007A1291">
        <w:rPr>
          <w:sz w:val="28"/>
          <w:szCs w:val="28"/>
        </w:rPr>
        <w:t>показателя «Доля протяженности автомобильных дорог местного значения, не</w:t>
      </w:r>
      <w:r w:rsidR="00BA53EB">
        <w:rPr>
          <w:sz w:val="28"/>
          <w:szCs w:val="28"/>
        </w:rPr>
        <w:t xml:space="preserve"> </w:t>
      </w:r>
      <w:r w:rsidRPr="007A1291">
        <w:rPr>
          <w:sz w:val="28"/>
          <w:szCs w:val="28"/>
        </w:rPr>
        <w:t>отвечающих нормативным требованиям, в общей протяженности</w:t>
      </w:r>
      <w:r w:rsidR="0024272D">
        <w:rPr>
          <w:sz w:val="28"/>
          <w:szCs w:val="28"/>
        </w:rPr>
        <w:t xml:space="preserve"> </w:t>
      </w:r>
      <w:r w:rsidRPr="007A1291">
        <w:rPr>
          <w:sz w:val="28"/>
          <w:szCs w:val="28"/>
        </w:rPr>
        <w:t>автомобильных дорог местного значения».</w:t>
      </w:r>
    </w:p>
    <w:p w:rsidR="007A1291" w:rsidRPr="007A1291" w:rsidRDefault="007A1291" w:rsidP="002427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A1291">
        <w:rPr>
          <w:sz w:val="28"/>
          <w:szCs w:val="28"/>
        </w:rPr>
        <w:t>Источниками финансирования мероприятий Программы являются</w:t>
      </w:r>
      <w:r w:rsidR="0024272D">
        <w:rPr>
          <w:sz w:val="28"/>
          <w:szCs w:val="28"/>
        </w:rPr>
        <w:t xml:space="preserve"> </w:t>
      </w:r>
      <w:r w:rsidRPr="007A1291">
        <w:rPr>
          <w:sz w:val="28"/>
          <w:szCs w:val="28"/>
        </w:rPr>
        <w:t xml:space="preserve">средства бюджета Ярославской области и бюджета </w:t>
      </w:r>
      <w:r w:rsidR="00D6599D">
        <w:rPr>
          <w:sz w:val="28"/>
          <w:szCs w:val="28"/>
        </w:rPr>
        <w:t xml:space="preserve">Ярославского </w:t>
      </w:r>
      <w:r w:rsidRPr="007A1291">
        <w:rPr>
          <w:sz w:val="28"/>
          <w:szCs w:val="28"/>
        </w:rPr>
        <w:t>муниципального</w:t>
      </w:r>
      <w:r w:rsidR="0024272D">
        <w:rPr>
          <w:sz w:val="28"/>
          <w:szCs w:val="28"/>
        </w:rPr>
        <w:t xml:space="preserve"> </w:t>
      </w:r>
      <w:r w:rsidR="00D6599D">
        <w:rPr>
          <w:sz w:val="28"/>
          <w:szCs w:val="28"/>
        </w:rPr>
        <w:t xml:space="preserve">района, </w:t>
      </w:r>
      <w:r w:rsidRPr="007A1291">
        <w:rPr>
          <w:sz w:val="28"/>
          <w:szCs w:val="28"/>
        </w:rPr>
        <w:t>а также внебюджетные</w:t>
      </w:r>
      <w:r w:rsidR="0024272D">
        <w:rPr>
          <w:sz w:val="28"/>
          <w:szCs w:val="28"/>
        </w:rPr>
        <w:t xml:space="preserve"> </w:t>
      </w:r>
      <w:r w:rsidRPr="007A1291">
        <w:rPr>
          <w:sz w:val="28"/>
          <w:szCs w:val="28"/>
        </w:rPr>
        <w:t>источники. Объемы финансирования мероприятий определяются после принятия областных программ</w:t>
      </w:r>
      <w:r w:rsidR="00BC6B79">
        <w:rPr>
          <w:sz w:val="28"/>
          <w:szCs w:val="28"/>
        </w:rPr>
        <w:t>, муниципальных программ и программ внебюджетных источников</w:t>
      </w:r>
      <w:r w:rsidRPr="007A1291">
        <w:rPr>
          <w:sz w:val="28"/>
          <w:szCs w:val="28"/>
        </w:rPr>
        <w:t xml:space="preserve"> и подлежат </w:t>
      </w:r>
      <w:r w:rsidR="00BC6B79">
        <w:rPr>
          <w:sz w:val="28"/>
          <w:szCs w:val="28"/>
        </w:rPr>
        <w:t xml:space="preserve">ежегодному </w:t>
      </w:r>
      <w:r w:rsidRPr="007A1291">
        <w:rPr>
          <w:sz w:val="28"/>
          <w:szCs w:val="28"/>
        </w:rPr>
        <w:t>уточнению</w:t>
      </w:r>
      <w:r w:rsidR="0024272D">
        <w:rPr>
          <w:sz w:val="28"/>
          <w:szCs w:val="28"/>
        </w:rPr>
        <w:t xml:space="preserve"> </w:t>
      </w:r>
      <w:r w:rsidRPr="007A1291">
        <w:rPr>
          <w:sz w:val="28"/>
          <w:szCs w:val="28"/>
        </w:rPr>
        <w:t>после формирования областного</w:t>
      </w:r>
      <w:r w:rsidR="00BC6B79">
        <w:rPr>
          <w:sz w:val="28"/>
          <w:szCs w:val="28"/>
        </w:rPr>
        <w:t>, местного</w:t>
      </w:r>
      <w:r w:rsidRPr="007A1291">
        <w:rPr>
          <w:sz w:val="28"/>
          <w:szCs w:val="28"/>
        </w:rPr>
        <w:t xml:space="preserve"> бюджет</w:t>
      </w:r>
      <w:r w:rsidR="00BC6B79">
        <w:rPr>
          <w:sz w:val="28"/>
          <w:szCs w:val="28"/>
        </w:rPr>
        <w:t>ов</w:t>
      </w:r>
      <w:r w:rsidRPr="007A1291">
        <w:rPr>
          <w:sz w:val="28"/>
          <w:szCs w:val="28"/>
        </w:rPr>
        <w:t xml:space="preserve"> на соответствующий финансовый год</w:t>
      </w:r>
      <w:r w:rsidR="0024272D">
        <w:rPr>
          <w:sz w:val="28"/>
          <w:szCs w:val="28"/>
        </w:rPr>
        <w:t xml:space="preserve"> </w:t>
      </w:r>
      <w:r w:rsidRPr="007A1291">
        <w:rPr>
          <w:sz w:val="28"/>
          <w:szCs w:val="28"/>
        </w:rPr>
        <w:t>с учетом результатов реализации мероприятий в предыдущем финансовом</w:t>
      </w:r>
      <w:r w:rsidR="0024272D">
        <w:rPr>
          <w:sz w:val="28"/>
          <w:szCs w:val="28"/>
        </w:rPr>
        <w:t xml:space="preserve"> </w:t>
      </w:r>
      <w:r w:rsidRPr="007A1291">
        <w:rPr>
          <w:sz w:val="28"/>
          <w:szCs w:val="28"/>
        </w:rPr>
        <w:t>году.</w:t>
      </w:r>
    </w:p>
    <w:p w:rsidR="007A1291" w:rsidRPr="007A1291" w:rsidRDefault="007A1291" w:rsidP="008B417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A1291">
        <w:rPr>
          <w:sz w:val="28"/>
          <w:szCs w:val="28"/>
        </w:rPr>
        <w:t>Транспортная система сельского поселения является элементом</w:t>
      </w:r>
      <w:r w:rsidR="00017AAC">
        <w:rPr>
          <w:sz w:val="28"/>
          <w:szCs w:val="28"/>
        </w:rPr>
        <w:t xml:space="preserve"> </w:t>
      </w:r>
      <w:r w:rsidRPr="007A1291">
        <w:rPr>
          <w:sz w:val="28"/>
          <w:szCs w:val="28"/>
        </w:rPr>
        <w:t xml:space="preserve">транспортной системы региона, поэтому решение всех задач, связанных </w:t>
      </w:r>
      <w:r w:rsidR="004F5167">
        <w:rPr>
          <w:sz w:val="28"/>
          <w:szCs w:val="28"/>
        </w:rPr>
        <w:t xml:space="preserve">                </w:t>
      </w:r>
      <w:r w:rsidRPr="007A1291">
        <w:rPr>
          <w:sz w:val="28"/>
          <w:szCs w:val="28"/>
        </w:rPr>
        <w:t>с</w:t>
      </w:r>
      <w:r w:rsidR="00017AAC">
        <w:rPr>
          <w:sz w:val="28"/>
          <w:szCs w:val="28"/>
        </w:rPr>
        <w:t xml:space="preserve"> </w:t>
      </w:r>
      <w:r w:rsidRPr="007A1291">
        <w:rPr>
          <w:sz w:val="28"/>
          <w:szCs w:val="28"/>
        </w:rPr>
        <w:t>оптимизацией транспортной инфраструктуры на территории, не может быть</w:t>
      </w:r>
      <w:r w:rsidR="008B4178">
        <w:rPr>
          <w:sz w:val="28"/>
          <w:szCs w:val="28"/>
        </w:rPr>
        <w:t xml:space="preserve"> </w:t>
      </w:r>
      <w:r w:rsidRPr="007A1291">
        <w:rPr>
          <w:sz w:val="28"/>
          <w:szCs w:val="28"/>
        </w:rPr>
        <w:t>решено только в рамках полномочий органов местного самоуправления</w:t>
      </w:r>
      <w:r w:rsidR="00017AAC">
        <w:rPr>
          <w:sz w:val="28"/>
          <w:szCs w:val="28"/>
        </w:rPr>
        <w:t xml:space="preserve"> </w:t>
      </w:r>
      <w:r w:rsidRPr="007A1291">
        <w:rPr>
          <w:sz w:val="28"/>
          <w:szCs w:val="28"/>
        </w:rPr>
        <w:t xml:space="preserve">муниципального образования. Данные в Программе предложения </w:t>
      </w:r>
      <w:r w:rsidR="004F5167">
        <w:rPr>
          <w:sz w:val="28"/>
          <w:szCs w:val="28"/>
        </w:rPr>
        <w:t xml:space="preserve">                        </w:t>
      </w:r>
      <w:r w:rsidRPr="007A1291">
        <w:rPr>
          <w:sz w:val="28"/>
          <w:szCs w:val="28"/>
        </w:rPr>
        <w:t>по развитию</w:t>
      </w:r>
      <w:r w:rsidR="00017AAC">
        <w:rPr>
          <w:sz w:val="28"/>
          <w:szCs w:val="28"/>
        </w:rPr>
        <w:t xml:space="preserve"> </w:t>
      </w:r>
      <w:r w:rsidRPr="007A1291">
        <w:rPr>
          <w:sz w:val="28"/>
          <w:szCs w:val="28"/>
        </w:rPr>
        <w:t xml:space="preserve">транспортной инфраструктуры предполагается реализовывать </w:t>
      </w:r>
      <w:r w:rsidR="004F5167">
        <w:rPr>
          <w:sz w:val="28"/>
          <w:szCs w:val="28"/>
        </w:rPr>
        <w:t xml:space="preserve">              </w:t>
      </w:r>
      <w:r w:rsidRPr="007A1291">
        <w:rPr>
          <w:sz w:val="28"/>
          <w:szCs w:val="28"/>
        </w:rPr>
        <w:t>с участием</w:t>
      </w:r>
      <w:r w:rsidR="00017AAC">
        <w:rPr>
          <w:sz w:val="28"/>
          <w:szCs w:val="28"/>
        </w:rPr>
        <w:t xml:space="preserve"> </w:t>
      </w:r>
      <w:r w:rsidRPr="007A1291">
        <w:rPr>
          <w:sz w:val="28"/>
          <w:szCs w:val="28"/>
        </w:rPr>
        <w:t>бюджетов всех уровней. Задачами органов местного самоуправления станут</w:t>
      </w:r>
      <w:r w:rsidR="00017AAC">
        <w:rPr>
          <w:sz w:val="28"/>
          <w:szCs w:val="28"/>
        </w:rPr>
        <w:t xml:space="preserve"> </w:t>
      </w:r>
      <w:r w:rsidRPr="007A1291">
        <w:rPr>
          <w:sz w:val="28"/>
          <w:szCs w:val="28"/>
        </w:rPr>
        <w:t>организационные мероприятия по обеспечению взаимодействия органов</w:t>
      </w:r>
      <w:r w:rsidR="00017AAC">
        <w:rPr>
          <w:sz w:val="28"/>
          <w:szCs w:val="28"/>
        </w:rPr>
        <w:t xml:space="preserve"> </w:t>
      </w:r>
      <w:r w:rsidRPr="007A1291">
        <w:rPr>
          <w:sz w:val="28"/>
          <w:szCs w:val="28"/>
        </w:rPr>
        <w:t>государственной власти и местного самоуправления, подготовка инициативных</w:t>
      </w:r>
      <w:r w:rsidR="00017AAC">
        <w:rPr>
          <w:sz w:val="28"/>
          <w:szCs w:val="28"/>
        </w:rPr>
        <w:t xml:space="preserve"> </w:t>
      </w:r>
      <w:r w:rsidRPr="007A1291">
        <w:rPr>
          <w:sz w:val="28"/>
          <w:szCs w:val="28"/>
        </w:rPr>
        <w:t>предложений для органов местного самоуправления Ярославского района и</w:t>
      </w:r>
      <w:r w:rsidR="00017AAC">
        <w:rPr>
          <w:sz w:val="28"/>
          <w:szCs w:val="28"/>
        </w:rPr>
        <w:t xml:space="preserve"> </w:t>
      </w:r>
      <w:r w:rsidRPr="007A1291">
        <w:rPr>
          <w:sz w:val="28"/>
          <w:szCs w:val="28"/>
        </w:rPr>
        <w:t>органов государственной власти Ярославской области по развитию</w:t>
      </w:r>
      <w:r w:rsidR="00017AAC">
        <w:rPr>
          <w:sz w:val="28"/>
          <w:szCs w:val="28"/>
        </w:rPr>
        <w:t xml:space="preserve"> </w:t>
      </w:r>
      <w:r w:rsidRPr="007A1291">
        <w:rPr>
          <w:sz w:val="28"/>
          <w:szCs w:val="28"/>
        </w:rPr>
        <w:t>транспортной инфраструктуры.</w:t>
      </w:r>
    </w:p>
    <w:p w:rsidR="007A1291" w:rsidRPr="007A1291" w:rsidRDefault="007A1291" w:rsidP="006F2B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A1291">
        <w:rPr>
          <w:sz w:val="28"/>
          <w:szCs w:val="28"/>
        </w:rPr>
        <w:t>При реализации программы предполагается привлечение финансирования</w:t>
      </w:r>
      <w:r w:rsidR="006F2B41">
        <w:rPr>
          <w:sz w:val="28"/>
          <w:szCs w:val="28"/>
        </w:rPr>
        <w:t xml:space="preserve"> </w:t>
      </w:r>
      <w:r w:rsidRPr="007A1291">
        <w:rPr>
          <w:sz w:val="28"/>
          <w:szCs w:val="28"/>
        </w:rPr>
        <w:t>из средств дорожного фонда.</w:t>
      </w:r>
    </w:p>
    <w:p w:rsidR="007A1291" w:rsidRPr="007A1291" w:rsidRDefault="007A1291" w:rsidP="00BC6B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1291">
        <w:rPr>
          <w:sz w:val="28"/>
          <w:szCs w:val="28"/>
        </w:rPr>
        <w:t>Список мероприятий на конкретном объекте детализируется после</w:t>
      </w:r>
      <w:r w:rsidR="003779E6">
        <w:rPr>
          <w:sz w:val="28"/>
          <w:szCs w:val="28"/>
        </w:rPr>
        <w:t xml:space="preserve"> </w:t>
      </w:r>
      <w:r w:rsidRPr="007A1291">
        <w:rPr>
          <w:sz w:val="28"/>
          <w:szCs w:val="28"/>
        </w:rPr>
        <w:t>разработки проектно-сметной документации.</w:t>
      </w:r>
    </w:p>
    <w:p w:rsidR="002A1719" w:rsidRPr="003779E6" w:rsidRDefault="00E102B7" w:rsidP="003779E6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E102B7">
        <w:rPr>
          <w:sz w:val="28"/>
          <w:szCs w:val="28"/>
        </w:rPr>
        <w:t>Стоимость мероприятий определена ориентировочно, основываясь на</w:t>
      </w:r>
      <w:r w:rsidR="003779E6">
        <w:rPr>
          <w:sz w:val="28"/>
          <w:szCs w:val="28"/>
        </w:rPr>
        <w:t xml:space="preserve"> </w:t>
      </w:r>
      <w:r w:rsidRPr="00E102B7">
        <w:rPr>
          <w:sz w:val="28"/>
          <w:szCs w:val="28"/>
        </w:rPr>
        <w:t>стоимости уже проведенных аналогичных мероприятий.</w:t>
      </w:r>
    </w:p>
    <w:p w:rsidR="002A1719" w:rsidRPr="007A1291" w:rsidRDefault="002A1719" w:rsidP="007A129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A45B3D" w:rsidRDefault="00A45B3D" w:rsidP="00A45B3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45B3D">
        <w:rPr>
          <w:b/>
          <w:bCs/>
          <w:sz w:val="28"/>
          <w:szCs w:val="28"/>
        </w:rPr>
        <w:t xml:space="preserve">6. Оценка эффективности мероприятий </w:t>
      </w:r>
      <w:r w:rsidR="00A1550B">
        <w:rPr>
          <w:b/>
          <w:bCs/>
          <w:sz w:val="28"/>
          <w:szCs w:val="28"/>
        </w:rPr>
        <w:t xml:space="preserve">программы </w:t>
      </w:r>
    </w:p>
    <w:p w:rsidR="00A1550B" w:rsidRPr="00A45B3D" w:rsidRDefault="00A1550B" w:rsidP="00A45B3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45B3D" w:rsidRPr="00336B64" w:rsidRDefault="00A45B3D" w:rsidP="00CD596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36B64">
        <w:rPr>
          <w:sz w:val="28"/>
          <w:szCs w:val="28"/>
        </w:rPr>
        <w:t>Основными факторами, определяющими направления разработки</w:t>
      </w:r>
      <w:r w:rsidR="00336B64">
        <w:rPr>
          <w:sz w:val="28"/>
          <w:szCs w:val="28"/>
        </w:rPr>
        <w:t xml:space="preserve"> </w:t>
      </w:r>
      <w:r w:rsidRPr="00336B64">
        <w:rPr>
          <w:sz w:val="28"/>
          <w:szCs w:val="28"/>
        </w:rPr>
        <w:t>Программы комплексного развития системы транспортной инфраструктуры</w:t>
      </w:r>
      <w:r w:rsidR="00F61BDC">
        <w:rPr>
          <w:sz w:val="28"/>
          <w:szCs w:val="28"/>
        </w:rPr>
        <w:t xml:space="preserve"> поселений</w:t>
      </w:r>
      <w:r w:rsidR="00CD5969">
        <w:rPr>
          <w:sz w:val="28"/>
          <w:szCs w:val="28"/>
        </w:rPr>
        <w:t xml:space="preserve"> </w:t>
      </w:r>
      <w:r w:rsidR="00336B64">
        <w:rPr>
          <w:sz w:val="28"/>
          <w:szCs w:val="28"/>
        </w:rPr>
        <w:t>Ярославского муниципального района на 2017 - 2030</w:t>
      </w:r>
      <w:r w:rsidRPr="00336B64">
        <w:rPr>
          <w:sz w:val="28"/>
          <w:szCs w:val="28"/>
        </w:rPr>
        <w:t xml:space="preserve"> годы, являются тенденции</w:t>
      </w:r>
      <w:r w:rsidR="00CD5969">
        <w:rPr>
          <w:sz w:val="28"/>
          <w:szCs w:val="28"/>
        </w:rPr>
        <w:t xml:space="preserve"> </w:t>
      </w:r>
      <w:r w:rsidRPr="00336B64">
        <w:rPr>
          <w:sz w:val="28"/>
          <w:szCs w:val="28"/>
        </w:rPr>
        <w:t>социально-экономического развития поселени</w:t>
      </w:r>
      <w:r w:rsidR="00C50B50">
        <w:rPr>
          <w:sz w:val="28"/>
          <w:szCs w:val="28"/>
        </w:rPr>
        <w:t>й</w:t>
      </w:r>
      <w:r w:rsidRPr="00336B64">
        <w:rPr>
          <w:sz w:val="28"/>
          <w:szCs w:val="28"/>
        </w:rPr>
        <w:t>, характеризующиеся</w:t>
      </w:r>
      <w:r w:rsidR="00CD5969">
        <w:rPr>
          <w:sz w:val="28"/>
          <w:szCs w:val="28"/>
        </w:rPr>
        <w:t xml:space="preserve"> </w:t>
      </w:r>
      <w:r w:rsidRPr="00336B64">
        <w:rPr>
          <w:sz w:val="28"/>
          <w:szCs w:val="28"/>
        </w:rPr>
        <w:t>увеличением численности населения, развитием рынка жилья, сфер</w:t>
      </w:r>
      <w:r w:rsidR="00CD5969">
        <w:rPr>
          <w:sz w:val="28"/>
          <w:szCs w:val="28"/>
        </w:rPr>
        <w:t xml:space="preserve"> </w:t>
      </w:r>
      <w:r w:rsidRPr="00336B64">
        <w:rPr>
          <w:sz w:val="28"/>
          <w:szCs w:val="28"/>
        </w:rPr>
        <w:t>обслуживания.</w:t>
      </w:r>
    </w:p>
    <w:p w:rsidR="00A45B3D" w:rsidRPr="00336B64" w:rsidRDefault="00A45B3D" w:rsidP="0058048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36B64">
        <w:rPr>
          <w:sz w:val="28"/>
          <w:szCs w:val="28"/>
        </w:rPr>
        <w:t>Мероприятия разрабатывались исходя из целевых индикаторов,</w:t>
      </w:r>
      <w:r w:rsidR="00580481">
        <w:rPr>
          <w:sz w:val="28"/>
          <w:szCs w:val="28"/>
        </w:rPr>
        <w:t xml:space="preserve"> </w:t>
      </w:r>
      <w:r w:rsidRPr="00336B64">
        <w:rPr>
          <w:sz w:val="28"/>
          <w:szCs w:val="28"/>
        </w:rPr>
        <w:t>представляющих собой доступные наблюдению и измерению характеристики</w:t>
      </w:r>
    </w:p>
    <w:p w:rsidR="00A45B3D" w:rsidRPr="00336B64" w:rsidRDefault="00A45B3D" w:rsidP="00336B6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36B64">
        <w:rPr>
          <w:sz w:val="28"/>
          <w:szCs w:val="28"/>
        </w:rPr>
        <w:t xml:space="preserve">состояния и развития системы транспортной инфраструктуры, условий </w:t>
      </w:r>
      <w:r w:rsidR="004F5167">
        <w:rPr>
          <w:sz w:val="28"/>
          <w:szCs w:val="28"/>
        </w:rPr>
        <w:t xml:space="preserve">                </w:t>
      </w:r>
      <w:r w:rsidRPr="00336B64">
        <w:rPr>
          <w:sz w:val="28"/>
          <w:szCs w:val="28"/>
        </w:rPr>
        <w:t>ее</w:t>
      </w:r>
      <w:r w:rsidR="00E54185">
        <w:rPr>
          <w:sz w:val="28"/>
          <w:szCs w:val="28"/>
        </w:rPr>
        <w:t xml:space="preserve"> </w:t>
      </w:r>
      <w:r w:rsidRPr="00336B64">
        <w:rPr>
          <w:sz w:val="28"/>
          <w:szCs w:val="28"/>
        </w:rPr>
        <w:t>эксплуатации и эффективности реализации программных мероприятий.</w:t>
      </w:r>
    </w:p>
    <w:p w:rsidR="00A45B3D" w:rsidRPr="00336B64" w:rsidRDefault="00A45B3D" w:rsidP="00E541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36B64">
        <w:rPr>
          <w:sz w:val="28"/>
          <w:szCs w:val="28"/>
        </w:rPr>
        <w:t>Выполнение включённых в Программу организационных мероприятий и</w:t>
      </w:r>
      <w:r w:rsidR="00E54185">
        <w:rPr>
          <w:sz w:val="28"/>
          <w:szCs w:val="28"/>
        </w:rPr>
        <w:t xml:space="preserve"> </w:t>
      </w:r>
      <w:r w:rsidRPr="00336B64">
        <w:rPr>
          <w:sz w:val="28"/>
          <w:szCs w:val="28"/>
        </w:rPr>
        <w:t>инвестиционных проектов, при условии разработки эффективных механизмов</w:t>
      </w:r>
      <w:r w:rsidR="00E54185">
        <w:rPr>
          <w:sz w:val="28"/>
          <w:szCs w:val="28"/>
        </w:rPr>
        <w:t xml:space="preserve"> </w:t>
      </w:r>
      <w:r w:rsidRPr="00336B64">
        <w:rPr>
          <w:sz w:val="28"/>
          <w:szCs w:val="28"/>
        </w:rPr>
        <w:t>их реализации</w:t>
      </w:r>
      <w:r w:rsidR="00E54185">
        <w:rPr>
          <w:sz w:val="28"/>
          <w:szCs w:val="28"/>
        </w:rPr>
        <w:t xml:space="preserve"> </w:t>
      </w:r>
      <w:r w:rsidRPr="00336B64">
        <w:rPr>
          <w:sz w:val="28"/>
          <w:szCs w:val="28"/>
        </w:rPr>
        <w:t xml:space="preserve"> позволит</w:t>
      </w:r>
      <w:r w:rsidR="00E54185">
        <w:rPr>
          <w:sz w:val="28"/>
          <w:szCs w:val="28"/>
        </w:rPr>
        <w:t xml:space="preserve"> </w:t>
      </w:r>
      <w:r w:rsidRPr="00336B64">
        <w:rPr>
          <w:sz w:val="28"/>
          <w:szCs w:val="28"/>
        </w:rPr>
        <w:t xml:space="preserve">достичь целевых показателей транспортной инфраструктуры </w:t>
      </w:r>
      <w:r w:rsidR="00E54185">
        <w:rPr>
          <w:sz w:val="28"/>
          <w:szCs w:val="28"/>
        </w:rPr>
        <w:t xml:space="preserve">Ярославского муниципального района </w:t>
      </w:r>
      <w:r w:rsidRPr="00336B64">
        <w:rPr>
          <w:sz w:val="28"/>
          <w:szCs w:val="28"/>
        </w:rPr>
        <w:t>на расчетный срок.</w:t>
      </w:r>
    </w:p>
    <w:p w:rsidR="00A45B3D" w:rsidRPr="00336B64" w:rsidRDefault="00A45B3D" w:rsidP="004F49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36B64">
        <w:rPr>
          <w:sz w:val="28"/>
          <w:szCs w:val="28"/>
        </w:rPr>
        <w:t xml:space="preserve">Достижение целевых индикаторов в результате реализации </w:t>
      </w:r>
      <w:r w:rsidR="00816827">
        <w:rPr>
          <w:sz w:val="28"/>
          <w:szCs w:val="28"/>
        </w:rPr>
        <w:t>П</w:t>
      </w:r>
      <w:r w:rsidRPr="00336B64">
        <w:rPr>
          <w:sz w:val="28"/>
          <w:szCs w:val="28"/>
        </w:rPr>
        <w:t>рограммы</w:t>
      </w:r>
    </w:p>
    <w:p w:rsidR="002A1719" w:rsidRPr="00376A95" w:rsidRDefault="00A45B3D" w:rsidP="00376A9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36B64">
        <w:rPr>
          <w:sz w:val="28"/>
          <w:szCs w:val="28"/>
        </w:rPr>
        <w:t xml:space="preserve">комплексного развития характеризует будущую модель </w:t>
      </w:r>
      <w:r w:rsidR="00376A95" w:rsidRPr="00376A95">
        <w:rPr>
          <w:sz w:val="28"/>
          <w:szCs w:val="28"/>
        </w:rPr>
        <w:t>транспортной</w:t>
      </w:r>
      <w:r w:rsidR="00376A95">
        <w:rPr>
          <w:sz w:val="28"/>
          <w:szCs w:val="28"/>
        </w:rPr>
        <w:t xml:space="preserve"> </w:t>
      </w:r>
      <w:r w:rsidR="00376A95" w:rsidRPr="00376A95">
        <w:rPr>
          <w:sz w:val="28"/>
          <w:szCs w:val="28"/>
        </w:rPr>
        <w:t>инфраструктуры поселени</w:t>
      </w:r>
      <w:r w:rsidR="006D03C6">
        <w:rPr>
          <w:sz w:val="28"/>
          <w:szCs w:val="28"/>
        </w:rPr>
        <w:t>й</w:t>
      </w:r>
      <w:r w:rsidR="00091904">
        <w:rPr>
          <w:sz w:val="28"/>
          <w:szCs w:val="28"/>
        </w:rPr>
        <w:t xml:space="preserve"> района</w:t>
      </w:r>
      <w:r w:rsidR="00376A95" w:rsidRPr="00376A95">
        <w:rPr>
          <w:sz w:val="28"/>
          <w:szCs w:val="28"/>
        </w:rPr>
        <w:t>.</w:t>
      </w:r>
    </w:p>
    <w:p w:rsidR="00994458" w:rsidRDefault="00994458" w:rsidP="00336B6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  <w:sectPr w:rsidR="00994458" w:rsidSect="00770974">
          <w:headerReference w:type="default" r:id="rId10"/>
          <w:footerReference w:type="even" r:id="rId11"/>
          <w:footerReference w:type="default" r:id="rId12"/>
          <w:pgSz w:w="11906" w:h="16838"/>
          <w:pgMar w:top="1134" w:right="850" w:bottom="567" w:left="1701" w:header="708" w:footer="708" w:gutter="0"/>
          <w:pgNumType w:start="1"/>
          <w:cols w:space="708"/>
          <w:titlePg/>
          <w:docGrid w:linePitch="360"/>
        </w:sectPr>
      </w:pPr>
    </w:p>
    <w:p w:rsidR="00994458" w:rsidRPr="00FC6B91" w:rsidRDefault="00994458" w:rsidP="004F5167">
      <w:pPr>
        <w:jc w:val="center"/>
        <w:rPr>
          <w:b/>
        </w:rPr>
      </w:pPr>
      <w:r w:rsidRPr="00FC6B91">
        <w:rPr>
          <w:b/>
        </w:rPr>
        <w:lastRenderedPageBreak/>
        <w:t>ПЕРЕЧЕНЬ МЕРОПРИЯТИЙ</w:t>
      </w:r>
    </w:p>
    <w:p w:rsidR="00994458" w:rsidRPr="00FC6B91" w:rsidRDefault="00994458" w:rsidP="004F5167">
      <w:pPr>
        <w:jc w:val="center"/>
        <w:rPr>
          <w:b/>
        </w:rPr>
      </w:pPr>
      <w:r w:rsidRPr="00FC6B91">
        <w:rPr>
          <w:b/>
        </w:rPr>
        <w:t>Программы « Комплексное развитие транспортной инфраструктуры</w:t>
      </w:r>
      <w:r w:rsidR="00F61BDC">
        <w:rPr>
          <w:b/>
        </w:rPr>
        <w:t xml:space="preserve"> поселений</w:t>
      </w:r>
      <w:r w:rsidRPr="00FC6B91">
        <w:rPr>
          <w:b/>
        </w:rPr>
        <w:t xml:space="preserve"> Ярославского муниципального района</w:t>
      </w:r>
    </w:p>
    <w:p w:rsidR="00994458" w:rsidRPr="00FC6B91" w:rsidRDefault="00994458" w:rsidP="004F5167">
      <w:pPr>
        <w:jc w:val="center"/>
        <w:rPr>
          <w:b/>
        </w:rPr>
      </w:pPr>
      <w:r w:rsidRPr="00FC6B91">
        <w:rPr>
          <w:b/>
        </w:rPr>
        <w:t>Ярославской области на 2017-2030 годы »</w:t>
      </w:r>
    </w:p>
    <w:p w:rsidR="00994458" w:rsidRPr="00B43943" w:rsidRDefault="00994458" w:rsidP="00994458">
      <w:pPr>
        <w:jc w:val="center"/>
      </w:pPr>
    </w:p>
    <w:tbl>
      <w:tblPr>
        <w:tblW w:w="16380" w:type="dxa"/>
        <w:tblInd w:w="-8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60"/>
        <w:gridCol w:w="2340"/>
        <w:gridCol w:w="108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994458" w:rsidRPr="00B43943" w:rsidTr="00994458">
        <w:trPr>
          <w:trHeight w:val="675"/>
        </w:trPr>
        <w:tc>
          <w:tcPr>
            <w:tcW w:w="36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994458" w:rsidRPr="00B43943" w:rsidRDefault="00994458" w:rsidP="00994458">
            <w:pPr>
              <w:pStyle w:val="af0"/>
              <w:jc w:val="center"/>
            </w:pPr>
            <w:r w:rsidRPr="00B43943">
              <w:t>№ п/п</w:t>
            </w:r>
          </w:p>
        </w:tc>
        <w:tc>
          <w:tcPr>
            <w:tcW w:w="234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994458" w:rsidRPr="00B43943" w:rsidRDefault="00994458" w:rsidP="00994458">
            <w:pPr>
              <w:pStyle w:val="af0"/>
              <w:jc w:val="center"/>
            </w:pPr>
            <w:r w:rsidRPr="00B43943">
              <w:t>Наименование мероприятий</w:t>
            </w:r>
          </w:p>
        </w:tc>
        <w:tc>
          <w:tcPr>
            <w:tcW w:w="108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994458" w:rsidRPr="00B43943" w:rsidRDefault="00994458" w:rsidP="00994458">
            <w:pPr>
              <w:autoSpaceDE w:val="0"/>
              <w:autoSpaceDN w:val="0"/>
              <w:adjustRightInd w:val="0"/>
            </w:pPr>
            <w:r w:rsidRPr="00B43943">
              <w:t>Стои-мость всего,</w:t>
            </w:r>
          </w:p>
          <w:p w:rsidR="00994458" w:rsidRPr="00B43943" w:rsidRDefault="00994458" w:rsidP="00994458">
            <w:pPr>
              <w:pStyle w:val="af0"/>
              <w:jc w:val="center"/>
            </w:pPr>
            <w:r w:rsidRPr="00B43943">
              <w:rPr>
                <w:lang w:eastAsia="ru-RU"/>
              </w:rPr>
              <w:t>тыс. руб.</w:t>
            </w:r>
          </w:p>
        </w:tc>
        <w:tc>
          <w:tcPr>
            <w:tcW w:w="12600" w:type="dxa"/>
            <w:gridSpan w:val="1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jc w:val="center"/>
              <w:rPr>
                <w:lang w:eastAsia="ru-RU"/>
              </w:rPr>
            </w:pPr>
          </w:p>
          <w:p w:rsidR="00994458" w:rsidRPr="00B43943" w:rsidRDefault="00994458" w:rsidP="00994458">
            <w:pPr>
              <w:pStyle w:val="af0"/>
              <w:jc w:val="center"/>
            </w:pPr>
            <w:r w:rsidRPr="00B43943">
              <w:rPr>
                <w:lang w:eastAsia="ru-RU"/>
              </w:rPr>
              <w:t>Стоимость реализации программы по годам,</w:t>
            </w:r>
            <w:r w:rsidRPr="00B43943">
              <w:t xml:space="preserve"> (тыс. руб.)</w:t>
            </w:r>
          </w:p>
          <w:p w:rsidR="00994458" w:rsidRPr="00B43943" w:rsidRDefault="00994458" w:rsidP="00994458">
            <w:pPr>
              <w:pStyle w:val="af0"/>
              <w:jc w:val="center"/>
            </w:pPr>
          </w:p>
        </w:tc>
      </w:tr>
      <w:tr w:rsidR="00994458" w:rsidTr="00994458">
        <w:tc>
          <w:tcPr>
            <w:tcW w:w="3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tabs>
                <w:tab w:val="left" w:pos="17"/>
                <w:tab w:val="left" w:pos="2175"/>
              </w:tabs>
              <w:spacing w:before="80" w:after="80"/>
            </w:pPr>
          </w:p>
        </w:tc>
        <w:tc>
          <w:tcPr>
            <w:tcW w:w="10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  <w:r>
              <w:t>2017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  <w:r>
              <w:t>2018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  <w:r>
              <w:t>2019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  <w:r>
              <w:t>2020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  <w:r>
              <w:t>2021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  <w:r>
              <w:t>2022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  <w:r>
              <w:t>2023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  <w:r>
              <w:t>2024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  <w:r>
              <w:t>2025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  <w:r>
              <w:t>2026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  <w:r>
              <w:t>2027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  <w:r>
              <w:t>2028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  <w:r>
              <w:t>2029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  <w:r>
              <w:t>2030</w:t>
            </w:r>
          </w:p>
        </w:tc>
      </w:tr>
      <w:tr w:rsidR="00994458" w:rsidTr="00994458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Pr="00462B01" w:rsidRDefault="00994458" w:rsidP="00994458">
            <w:pPr>
              <w:autoSpaceDE w:val="0"/>
              <w:autoSpaceDN w:val="0"/>
              <w:adjustRightInd w:val="0"/>
            </w:pPr>
            <w:r w:rsidRPr="00462B01">
              <w:t>Проведение</w:t>
            </w:r>
          </w:p>
          <w:p w:rsidR="00994458" w:rsidRDefault="00994458" w:rsidP="00994458">
            <w:pPr>
              <w:autoSpaceDE w:val="0"/>
              <w:autoSpaceDN w:val="0"/>
              <w:adjustRightInd w:val="0"/>
            </w:pPr>
            <w:r w:rsidRPr="00462B01">
              <w:t xml:space="preserve">паспортизации </w:t>
            </w:r>
          </w:p>
          <w:p w:rsidR="00994458" w:rsidRPr="00462B01" w:rsidRDefault="00994458" w:rsidP="00994458">
            <w:pPr>
              <w:autoSpaceDE w:val="0"/>
              <w:autoSpaceDN w:val="0"/>
              <w:adjustRightInd w:val="0"/>
            </w:pPr>
            <w:r w:rsidRPr="00462B01">
              <w:t>и</w:t>
            </w:r>
            <w:r>
              <w:t xml:space="preserve"> </w:t>
            </w:r>
            <w:r w:rsidRPr="00462B01">
              <w:t>инвентаризации</w:t>
            </w:r>
          </w:p>
          <w:p w:rsidR="00994458" w:rsidRPr="00462B01" w:rsidRDefault="00994458" w:rsidP="00994458">
            <w:pPr>
              <w:autoSpaceDE w:val="0"/>
              <w:autoSpaceDN w:val="0"/>
              <w:adjustRightInd w:val="0"/>
            </w:pPr>
            <w:r w:rsidRPr="00462B01">
              <w:t>автомобильных дорог</w:t>
            </w:r>
          </w:p>
          <w:p w:rsidR="00994458" w:rsidRPr="00462B01" w:rsidRDefault="00994458" w:rsidP="00994458">
            <w:pPr>
              <w:autoSpaceDE w:val="0"/>
              <w:autoSpaceDN w:val="0"/>
              <w:adjustRightInd w:val="0"/>
            </w:pPr>
            <w:r w:rsidRPr="00462B01">
              <w:t>местного значения,</w:t>
            </w:r>
          </w:p>
          <w:p w:rsidR="00994458" w:rsidRPr="00462B01" w:rsidRDefault="00994458" w:rsidP="00994458">
            <w:pPr>
              <w:autoSpaceDE w:val="0"/>
              <w:autoSpaceDN w:val="0"/>
              <w:adjustRightInd w:val="0"/>
            </w:pPr>
            <w:r w:rsidRPr="00462B01">
              <w:t>определение полос</w:t>
            </w:r>
          </w:p>
          <w:p w:rsidR="00994458" w:rsidRPr="00462B01" w:rsidRDefault="00994458" w:rsidP="00994458">
            <w:pPr>
              <w:autoSpaceDE w:val="0"/>
              <w:autoSpaceDN w:val="0"/>
              <w:adjustRightInd w:val="0"/>
            </w:pPr>
            <w:r w:rsidRPr="00462B01">
              <w:t>отвода, регистрация</w:t>
            </w:r>
          </w:p>
          <w:p w:rsidR="00994458" w:rsidRPr="00462B01" w:rsidRDefault="00994458" w:rsidP="00994458">
            <w:pPr>
              <w:autoSpaceDE w:val="0"/>
              <w:autoSpaceDN w:val="0"/>
              <w:adjustRightInd w:val="0"/>
            </w:pPr>
            <w:r w:rsidRPr="00462B01">
              <w:t>земельных участков,</w:t>
            </w:r>
          </w:p>
          <w:p w:rsidR="00994458" w:rsidRDefault="00994458" w:rsidP="00994458">
            <w:pPr>
              <w:autoSpaceDE w:val="0"/>
              <w:autoSpaceDN w:val="0"/>
              <w:adjustRightInd w:val="0"/>
            </w:pPr>
            <w:r w:rsidRPr="00462B01">
              <w:t>занятых</w:t>
            </w:r>
            <w:r>
              <w:t xml:space="preserve"> </w:t>
            </w:r>
            <w:r w:rsidRPr="00462B01">
              <w:t>автодорогами</w:t>
            </w:r>
            <w:r>
              <w:t xml:space="preserve"> </w:t>
            </w:r>
            <w:r w:rsidRPr="00462B01">
              <w:t>местного значения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Pr="009445C0" w:rsidRDefault="00D433EC" w:rsidP="00994458">
            <w:pPr>
              <w:pStyle w:val="af0"/>
              <w:snapToGrid w:val="0"/>
              <w:jc w:val="center"/>
              <w:rPr>
                <w:b/>
              </w:rPr>
            </w:pPr>
            <w:r>
              <w:rPr>
                <w:b/>
              </w:rPr>
              <w:t>3080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047758" w:rsidP="00994458">
            <w:pPr>
              <w:pStyle w:val="af0"/>
              <w:snapToGrid w:val="0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047758" w:rsidP="00994458">
            <w:pPr>
              <w:pStyle w:val="af0"/>
              <w:snapToGrid w:val="0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285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300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330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450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525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540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300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150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90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60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50</w:t>
            </w:r>
          </w:p>
        </w:tc>
      </w:tr>
      <w:tr w:rsidR="00994458" w:rsidTr="00994458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34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994458" w:rsidRPr="0056140D" w:rsidRDefault="00994458" w:rsidP="00994458">
            <w:pPr>
              <w:autoSpaceDE w:val="0"/>
              <w:autoSpaceDN w:val="0"/>
              <w:adjustRightInd w:val="0"/>
            </w:pPr>
            <w:r w:rsidRPr="0056140D">
              <w:t>Инвентаризация с</w:t>
            </w:r>
          </w:p>
          <w:p w:rsidR="00994458" w:rsidRPr="0056140D" w:rsidRDefault="00994458" w:rsidP="00994458">
            <w:pPr>
              <w:autoSpaceDE w:val="0"/>
              <w:autoSpaceDN w:val="0"/>
              <w:adjustRightInd w:val="0"/>
            </w:pPr>
            <w:r w:rsidRPr="0056140D">
              <w:t>оценкой технического</w:t>
            </w:r>
          </w:p>
          <w:p w:rsidR="00994458" w:rsidRPr="0056140D" w:rsidRDefault="00994458" w:rsidP="00994458">
            <w:pPr>
              <w:autoSpaceDE w:val="0"/>
              <w:autoSpaceDN w:val="0"/>
              <w:adjustRightInd w:val="0"/>
            </w:pPr>
            <w:r w:rsidRPr="0056140D">
              <w:t>состояния всех</w:t>
            </w:r>
          </w:p>
          <w:p w:rsidR="00994458" w:rsidRPr="0056140D" w:rsidRDefault="00994458" w:rsidP="00994458">
            <w:pPr>
              <w:autoSpaceDE w:val="0"/>
              <w:autoSpaceDN w:val="0"/>
              <w:adjustRightInd w:val="0"/>
            </w:pPr>
            <w:r w:rsidRPr="0056140D">
              <w:t>инженерных</w:t>
            </w:r>
          </w:p>
          <w:p w:rsidR="00994458" w:rsidRPr="0056140D" w:rsidRDefault="00994458" w:rsidP="00994458">
            <w:pPr>
              <w:autoSpaceDE w:val="0"/>
              <w:autoSpaceDN w:val="0"/>
              <w:adjustRightInd w:val="0"/>
            </w:pPr>
            <w:r w:rsidRPr="0056140D">
              <w:t>сооружений на</w:t>
            </w:r>
          </w:p>
          <w:p w:rsidR="00994458" w:rsidRPr="0056140D" w:rsidRDefault="00994458" w:rsidP="00994458">
            <w:pPr>
              <w:autoSpaceDE w:val="0"/>
              <w:autoSpaceDN w:val="0"/>
              <w:adjustRightInd w:val="0"/>
            </w:pPr>
            <w:r w:rsidRPr="0056140D">
              <w:t>автомобильных</w:t>
            </w:r>
          </w:p>
          <w:p w:rsidR="00994458" w:rsidRPr="0056140D" w:rsidRDefault="00994458" w:rsidP="00994458">
            <w:pPr>
              <w:autoSpaceDE w:val="0"/>
              <w:autoSpaceDN w:val="0"/>
              <w:adjustRightInd w:val="0"/>
            </w:pPr>
            <w:r w:rsidRPr="0056140D">
              <w:t xml:space="preserve">дорогах </w:t>
            </w:r>
            <w:r>
              <w:t xml:space="preserve">(в </w:t>
            </w:r>
            <w:r w:rsidRPr="0056140D">
              <w:t>том</w:t>
            </w:r>
          </w:p>
          <w:p w:rsidR="00994458" w:rsidRPr="0056140D" w:rsidRDefault="00994458" w:rsidP="00994458">
            <w:pPr>
              <w:autoSpaceDE w:val="0"/>
              <w:autoSpaceDN w:val="0"/>
              <w:adjustRightInd w:val="0"/>
            </w:pPr>
            <w:r w:rsidRPr="0056140D">
              <w:t>числе</w:t>
            </w:r>
          </w:p>
          <w:p w:rsidR="00994458" w:rsidRPr="0056140D" w:rsidRDefault="00994458" w:rsidP="00994458">
            <w:pPr>
              <w:autoSpaceDE w:val="0"/>
              <w:autoSpaceDN w:val="0"/>
              <w:adjustRightInd w:val="0"/>
            </w:pPr>
            <w:r w:rsidRPr="0056140D">
              <w:t>гидротехнических</w:t>
            </w:r>
          </w:p>
          <w:p w:rsidR="00994458" w:rsidRPr="0056140D" w:rsidRDefault="00994458" w:rsidP="00994458">
            <w:pPr>
              <w:autoSpaceDE w:val="0"/>
              <w:autoSpaceDN w:val="0"/>
              <w:adjustRightInd w:val="0"/>
            </w:pPr>
            <w:r w:rsidRPr="0056140D">
              <w:t>сооружений,</w:t>
            </w:r>
          </w:p>
          <w:p w:rsidR="00994458" w:rsidRPr="0056140D" w:rsidRDefault="00994458" w:rsidP="00994458">
            <w:pPr>
              <w:autoSpaceDE w:val="0"/>
              <w:autoSpaceDN w:val="0"/>
              <w:adjustRightInd w:val="0"/>
            </w:pPr>
            <w:r w:rsidRPr="0056140D">
              <w:lastRenderedPageBreak/>
              <w:t>используемых для</w:t>
            </w:r>
          </w:p>
          <w:p w:rsidR="00994458" w:rsidRPr="0056140D" w:rsidRDefault="00994458" w:rsidP="00994458">
            <w:pPr>
              <w:autoSpaceDE w:val="0"/>
              <w:autoSpaceDN w:val="0"/>
              <w:adjustRightInd w:val="0"/>
            </w:pPr>
            <w:r w:rsidRPr="0056140D">
              <w:t>движения</w:t>
            </w:r>
          </w:p>
          <w:p w:rsidR="00994458" w:rsidRPr="0056140D" w:rsidRDefault="00994458" w:rsidP="00994458">
            <w:pPr>
              <w:autoSpaceDE w:val="0"/>
              <w:autoSpaceDN w:val="0"/>
              <w:adjustRightInd w:val="0"/>
            </w:pPr>
            <w:r w:rsidRPr="0056140D">
              <w:t>автомобильного</w:t>
            </w:r>
          </w:p>
          <w:p w:rsidR="00994458" w:rsidRPr="0056140D" w:rsidRDefault="00994458" w:rsidP="00994458">
            <w:pPr>
              <w:autoSpaceDE w:val="0"/>
              <w:autoSpaceDN w:val="0"/>
              <w:adjustRightInd w:val="0"/>
            </w:pPr>
            <w:r w:rsidRPr="0056140D">
              <w:t>транспорта),</w:t>
            </w:r>
          </w:p>
          <w:p w:rsidR="00994458" w:rsidRPr="0056140D" w:rsidRDefault="00994458" w:rsidP="00994458">
            <w:pPr>
              <w:autoSpaceDE w:val="0"/>
              <w:autoSpaceDN w:val="0"/>
              <w:adjustRightInd w:val="0"/>
            </w:pPr>
            <w:r w:rsidRPr="0056140D">
              <w:t>определение сроков и</w:t>
            </w:r>
          </w:p>
          <w:p w:rsidR="00994458" w:rsidRPr="0056140D" w:rsidRDefault="00994458" w:rsidP="00994458">
            <w:pPr>
              <w:autoSpaceDE w:val="0"/>
              <w:autoSpaceDN w:val="0"/>
              <w:adjustRightInd w:val="0"/>
            </w:pPr>
            <w:r w:rsidRPr="0056140D">
              <w:t>объёмов необходимой</w:t>
            </w:r>
          </w:p>
          <w:p w:rsidR="00994458" w:rsidRPr="0056140D" w:rsidRDefault="00994458" w:rsidP="00994458">
            <w:pPr>
              <w:autoSpaceDE w:val="0"/>
              <w:autoSpaceDN w:val="0"/>
              <w:adjustRightInd w:val="0"/>
            </w:pPr>
            <w:r w:rsidRPr="0056140D">
              <w:t>реконструкции или</w:t>
            </w:r>
          </w:p>
          <w:p w:rsidR="00994458" w:rsidRDefault="00994458" w:rsidP="00994458">
            <w:pPr>
              <w:tabs>
                <w:tab w:val="left" w:pos="17"/>
                <w:tab w:val="left" w:pos="2175"/>
              </w:tabs>
              <w:spacing w:before="80" w:after="80"/>
            </w:pPr>
            <w:r w:rsidRPr="0056140D">
              <w:t>нового строительства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  <w:rPr>
                <w:lang w:val="en-US"/>
              </w:rPr>
            </w:pPr>
          </w:p>
          <w:p w:rsidR="00994458" w:rsidRDefault="00994458" w:rsidP="00994458">
            <w:pPr>
              <w:pStyle w:val="af0"/>
              <w:snapToGrid w:val="0"/>
              <w:jc w:val="center"/>
              <w:rPr>
                <w:lang w:val="en-US"/>
              </w:rPr>
            </w:pPr>
          </w:p>
          <w:p w:rsidR="00994458" w:rsidRPr="00D433EC" w:rsidRDefault="00D433EC" w:rsidP="00994458">
            <w:pPr>
              <w:pStyle w:val="af0"/>
              <w:snapToGrid w:val="0"/>
              <w:jc w:val="center"/>
              <w:rPr>
                <w:b/>
              </w:rPr>
            </w:pPr>
            <w:r>
              <w:rPr>
                <w:b/>
              </w:rPr>
              <w:t>1015</w:t>
            </w: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047758" w:rsidP="00994458">
            <w:pPr>
              <w:pStyle w:val="af0"/>
              <w:snapToGrid w:val="0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047758" w:rsidP="00994458">
            <w:pPr>
              <w:pStyle w:val="af0"/>
              <w:snapToGrid w:val="0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93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90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92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91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94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91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90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92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91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96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95</w:t>
            </w:r>
          </w:p>
        </w:tc>
      </w:tr>
      <w:tr w:rsidR="00994458" w:rsidTr="00994458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3.</w:t>
            </w:r>
          </w:p>
        </w:tc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Pr="00257084" w:rsidRDefault="00994458" w:rsidP="00994458">
            <w:pPr>
              <w:autoSpaceDE w:val="0"/>
              <w:autoSpaceDN w:val="0"/>
              <w:adjustRightInd w:val="0"/>
            </w:pPr>
            <w:r w:rsidRPr="00257084">
              <w:t>Разработка и</w:t>
            </w:r>
          </w:p>
          <w:p w:rsidR="00994458" w:rsidRPr="00257084" w:rsidRDefault="00994458" w:rsidP="00994458">
            <w:pPr>
              <w:autoSpaceDE w:val="0"/>
              <w:autoSpaceDN w:val="0"/>
              <w:adjustRightInd w:val="0"/>
            </w:pPr>
            <w:r w:rsidRPr="00257084">
              <w:t>осуществление</w:t>
            </w:r>
          </w:p>
          <w:p w:rsidR="00994458" w:rsidRPr="00257084" w:rsidRDefault="00994458" w:rsidP="00994458">
            <w:pPr>
              <w:autoSpaceDE w:val="0"/>
              <w:autoSpaceDN w:val="0"/>
              <w:adjustRightInd w:val="0"/>
            </w:pPr>
            <w:r w:rsidRPr="00257084">
              <w:t>комплекса</w:t>
            </w:r>
          </w:p>
          <w:p w:rsidR="00994458" w:rsidRPr="00257084" w:rsidRDefault="00994458" w:rsidP="00994458">
            <w:pPr>
              <w:autoSpaceDE w:val="0"/>
              <w:autoSpaceDN w:val="0"/>
              <w:adjustRightInd w:val="0"/>
            </w:pPr>
            <w:r w:rsidRPr="00257084">
              <w:t>мероприятий по</w:t>
            </w:r>
          </w:p>
          <w:p w:rsidR="00994458" w:rsidRPr="00257084" w:rsidRDefault="00994458" w:rsidP="00994458">
            <w:pPr>
              <w:autoSpaceDE w:val="0"/>
              <w:autoSpaceDN w:val="0"/>
              <w:adjustRightInd w:val="0"/>
            </w:pPr>
            <w:r w:rsidRPr="00257084">
              <w:t>безопасности</w:t>
            </w:r>
          </w:p>
          <w:p w:rsidR="00994458" w:rsidRPr="00257084" w:rsidRDefault="00994458" w:rsidP="00994458">
            <w:pPr>
              <w:autoSpaceDE w:val="0"/>
              <w:autoSpaceDN w:val="0"/>
              <w:adjustRightInd w:val="0"/>
            </w:pPr>
            <w:r w:rsidRPr="00257084">
              <w:t>дорожного движения,</w:t>
            </w:r>
          </w:p>
          <w:p w:rsidR="00994458" w:rsidRPr="00257084" w:rsidRDefault="00994458" w:rsidP="00994458">
            <w:pPr>
              <w:autoSpaceDE w:val="0"/>
              <w:autoSpaceDN w:val="0"/>
              <w:adjustRightInd w:val="0"/>
            </w:pPr>
            <w:r w:rsidRPr="00257084">
              <w:t>решаемых в</w:t>
            </w:r>
          </w:p>
          <w:p w:rsidR="00994458" w:rsidRPr="00257084" w:rsidRDefault="00994458" w:rsidP="00994458">
            <w:pPr>
              <w:autoSpaceDE w:val="0"/>
              <w:autoSpaceDN w:val="0"/>
              <w:adjustRightInd w:val="0"/>
            </w:pPr>
            <w:r w:rsidRPr="00257084">
              <w:t>комплексе с</w:t>
            </w:r>
          </w:p>
          <w:p w:rsidR="00994458" w:rsidRPr="00257084" w:rsidRDefault="00994458" w:rsidP="00994458">
            <w:pPr>
              <w:autoSpaceDE w:val="0"/>
              <w:autoSpaceDN w:val="0"/>
              <w:adjustRightInd w:val="0"/>
            </w:pPr>
            <w:r w:rsidRPr="00257084">
              <w:t>разработкой</w:t>
            </w:r>
          </w:p>
          <w:p w:rsidR="00994458" w:rsidRDefault="00994458" w:rsidP="00994458">
            <w:pPr>
              <w:autoSpaceDE w:val="0"/>
              <w:autoSpaceDN w:val="0"/>
              <w:adjustRightInd w:val="0"/>
            </w:pPr>
            <w:r>
              <w:t>схем организации дорожного движения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Pr="009445C0" w:rsidRDefault="00D433EC" w:rsidP="00994458">
            <w:pPr>
              <w:pStyle w:val="af0"/>
              <w:snapToGrid w:val="0"/>
              <w:jc w:val="center"/>
              <w:rPr>
                <w:b/>
              </w:rPr>
            </w:pPr>
            <w:r>
              <w:rPr>
                <w:b/>
              </w:rPr>
              <w:t>6200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047758" w:rsidP="00994458">
            <w:pPr>
              <w:pStyle w:val="af0"/>
              <w:snapToGrid w:val="0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047758" w:rsidP="00994458">
            <w:pPr>
              <w:pStyle w:val="af0"/>
              <w:snapToGrid w:val="0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530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540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550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545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560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555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570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580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590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585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595</w:t>
            </w:r>
          </w:p>
        </w:tc>
      </w:tr>
      <w:tr w:rsidR="00994458" w:rsidTr="00994458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Pr="00694493" w:rsidRDefault="00994458" w:rsidP="00994458">
            <w:pPr>
              <w:autoSpaceDE w:val="0"/>
              <w:autoSpaceDN w:val="0"/>
              <w:adjustRightInd w:val="0"/>
            </w:pPr>
            <w:r w:rsidRPr="00694493">
              <w:t>Мероприятия по</w:t>
            </w:r>
          </w:p>
          <w:p w:rsidR="00994458" w:rsidRPr="00694493" w:rsidRDefault="00994458" w:rsidP="00994458">
            <w:pPr>
              <w:autoSpaceDE w:val="0"/>
              <w:autoSpaceDN w:val="0"/>
              <w:adjustRightInd w:val="0"/>
            </w:pPr>
            <w:r w:rsidRPr="00694493">
              <w:t>содержанию</w:t>
            </w:r>
          </w:p>
          <w:p w:rsidR="00994458" w:rsidRPr="00694493" w:rsidRDefault="00994458" w:rsidP="00994458">
            <w:pPr>
              <w:autoSpaceDE w:val="0"/>
              <w:autoSpaceDN w:val="0"/>
              <w:adjustRightInd w:val="0"/>
            </w:pPr>
            <w:r w:rsidRPr="00694493">
              <w:t>автомобильных дорог</w:t>
            </w:r>
          </w:p>
          <w:p w:rsidR="00994458" w:rsidRPr="00694493" w:rsidRDefault="00994458" w:rsidP="00994458">
            <w:pPr>
              <w:autoSpaceDE w:val="0"/>
              <w:autoSpaceDN w:val="0"/>
              <w:adjustRightInd w:val="0"/>
            </w:pPr>
            <w:r w:rsidRPr="00694493">
              <w:t>общего пользования</w:t>
            </w:r>
          </w:p>
          <w:p w:rsidR="00994458" w:rsidRPr="00694493" w:rsidRDefault="00994458" w:rsidP="00994458">
            <w:pPr>
              <w:autoSpaceDE w:val="0"/>
              <w:autoSpaceDN w:val="0"/>
              <w:adjustRightInd w:val="0"/>
            </w:pPr>
            <w:r w:rsidRPr="00694493">
              <w:t>местного значения и</w:t>
            </w:r>
          </w:p>
          <w:p w:rsidR="00994458" w:rsidRPr="00694493" w:rsidRDefault="00994458" w:rsidP="00994458">
            <w:pPr>
              <w:autoSpaceDE w:val="0"/>
              <w:autoSpaceDN w:val="0"/>
              <w:adjustRightInd w:val="0"/>
            </w:pPr>
            <w:r w:rsidRPr="00694493">
              <w:t>искусственных</w:t>
            </w:r>
          </w:p>
          <w:p w:rsidR="00994458" w:rsidRDefault="00994458" w:rsidP="00994458">
            <w:pPr>
              <w:tabs>
                <w:tab w:val="left" w:pos="17"/>
                <w:tab w:val="left" w:pos="2175"/>
              </w:tabs>
              <w:spacing w:before="80" w:after="80"/>
            </w:pPr>
            <w:r w:rsidRPr="00694493">
              <w:t>сооружений на них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Pr="00FB0FCC" w:rsidRDefault="00D433EC" w:rsidP="00994458">
            <w:pPr>
              <w:pStyle w:val="af0"/>
              <w:snapToGrid w:val="0"/>
              <w:jc w:val="center"/>
              <w:rPr>
                <w:b/>
              </w:rPr>
            </w:pPr>
            <w:r>
              <w:rPr>
                <w:b/>
              </w:rPr>
              <w:t>217011</w:t>
            </w: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047758" w:rsidP="00994458">
            <w:pPr>
              <w:pStyle w:val="af0"/>
              <w:snapToGrid w:val="0"/>
              <w:jc w:val="center"/>
            </w:pPr>
            <w:r>
              <w:t>5697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047758" w:rsidP="00047758">
            <w:pPr>
              <w:pStyle w:val="af0"/>
              <w:snapToGrid w:val="0"/>
              <w:jc w:val="center"/>
            </w:pPr>
            <w:r>
              <w:t>5697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047758" w:rsidP="00994458">
            <w:pPr>
              <w:pStyle w:val="af0"/>
              <w:snapToGrid w:val="0"/>
              <w:jc w:val="center"/>
            </w:pPr>
            <w:r>
              <w:t>5697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13200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14520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15972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17569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18096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18639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19198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19774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20367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20978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21607</w:t>
            </w:r>
          </w:p>
        </w:tc>
      </w:tr>
      <w:tr w:rsidR="00994458" w:rsidTr="00994458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5.</w:t>
            </w:r>
          </w:p>
        </w:tc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Pr="00694493" w:rsidRDefault="00994458" w:rsidP="00994458">
            <w:pPr>
              <w:autoSpaceDE w:val="0"/>
              <w:autoSpaceDN w:val="0"/>
              <w:adjustRightInd w:val="0"/>
            </w:pPr>
            <w:r>
              <w:t xml:space="preserve">Ремонт </w:t>
            </w:r>
            <w:r w:rsidRPr="00694493">
              <w:t>автомобильных дорог</w:t>
            </w:r>
          </w:p>
          <w:p w:rsidR="00994458" w:rsidRPr="00694493" w:rsidRDefault="00994458" w:rsidP="00994458">
            <w:pPr>
              <w:autoSpaceDE w:val="0"/>
              <w:autoSpaceDN w:val="0"/>
              <w:adjustRightInd w:val="0"/>
            </w:pPr>
            <w:r w:rsidRPr="00694493">
              <w:t>общего пользования</w:t>
            </w:r>
          </w:p>
          <w:p w:rsidR="00994458" w:rsidRDefault="00994458" w:rsidP="00994458">
            <w:pPr>
              <w:autoSpaceDE w:val="0"/>
              <w:autoSpaceDN w:val="0"/>
              <w:adjustRightInd w:val="0"/>
            </w:pPr>
            <w:r w:rsidRPr="00694493">
              <w:t>местного значен</w:t>
            </w:r>
            <w:r>
              <w:t>ия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Pr="00013A9B" w:rsidRDefault="00047758" w:rsidP="00994458">
            <w:pPr>
              <w:pStyle w:val="af0"/>
              <w:snapToGrid w:val="0"/>
              <w:jc w:val="center"/>
              <w:rPr>
                <w:b/>
              </w:rPr>
            </w:pPr>
            <w:r>
              <w:rPr>
                <w:b/>
              </w:rPr>
              <w:t>685456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047758" w:rsidP="00994458">
            <w:pPr>
              <w:pStyle w:val="af0"/>
              <w:snapToGrid w:val="0"/>
              <w:jc w:val="center"/>
            </w:pPr>
            <w:r>
              <w:t>36145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047758" w:rsidP="00994458">
            <w:pPr>
              <w:pStyle w:val="af0"/>
              <w:snapToGrid w:val="0"/>
              <w:jc w:val="center"/>
            </w:pPr>
            <w:r>
              <w:t>36145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047758" w:rsidP="00994458">
            <w:pPr>
              <w:pStyle w:val="af0"/>
              <w:snapToGrid w:val="0"/>
              <w:jc w:val="center"/>
            </w:pPr>
            <w:r>
              <w:t>36145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45052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46404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47796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49230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50707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52228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53795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55409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57071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58783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60546</w:t>
            </w:r>
          </w:p>
        </w:tc>
      </w:tr>
      <w:tr w:rsidR="00994458" w:rsidTr="00994458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Pr="00694493" w:rsidRDefault="00994458" w:rsidP="00994458">
            <w:pPr>
              <w:autoSpaceDE w:val="0"/>
              <w:autoSpaceDN w:val="0"/>
              <w:adjustRightInd w:val="0"/>
            </w:pPr>
            <w:r>
              <w:t xml:space="preserve">Реконструкция, строительство </w:t>
            </w:r>
            <w:r w:rsidRPr="00694493">
              <w:t>автомобильных дорог</w:t>
            </w:r>
          </w:p>
          <w:p w:rsidR="00994458" w:rsidRPr="00694493" w:rsidRDefault="00994458" w:rsidP="00994458">
            <w:pPr>
              <w:autoSpaceDE w:val="0"/>
              <w:autoSpaceDN w:val="0"/>
              <w:adjustRightInd w:val="0"/>
            </w:pPr>
            <w:r w:rsidRPr="00694493">
              <w:t>общего пользования</w:t>
            </w:r>
          </w:p>
          <w:p w:rsidR="00994458" w:rsidRDefault="00994458" w:rsidP="00994458">
            <w:pPr>
              <w:tabs>
                <w:tab w:val="left" w:pos="17"/>
                <w:tab w:val="left" w:pos="2175"/>
              </w:tabs>
              <w:spacing w:before="80" w:after="80"/>
            </w:pPr>
            <w:r w:rsidRPr="00694493">
              <w:t>местного значен</w:t>
            </w:r>
            <w:r>
              <w:t>ия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Pr="00AD0F59" w:rsidRDefault="00047758" w:rsidP="00994458">
            <w:pPr>
              <w:pStyle w:val="af0"/>
              <w:snapToGrid w:val="0"/>
              <w:jc w:val="center"/>
              <w:rPr>
                <w:b/>
              </w:rPr>
            </w:pPr>
            <w:r>
              <w:rPr>
                <w:b/>
              </w:rPr>
              <w:t>784806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047758" w:rsidP="00994458">
            <w:pPr>
              <w:pStyle w:val="af0"/>
              <w:snapToGrid w:val="0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047758" w:rsidP="00994458">
            <w:pPr>
              <w:pStyle w:val="af0"/>
              <w:snapToGrid w:val="0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047758" w:rsidP="00994458">
            <w:pPr>
              <w:pStyle w:val="af0"/>
              <w:snapToGrid w:val="0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42350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46585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51244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56368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62005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68206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75027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82530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90783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99861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109847</w:t>
            </w:r>
          </w:p>
        </w:tc>
      </w:tr>
      <w:tr w:rsidR="00994458" w:rsidTr="00994458">
        <w:tc>
          <w:tcPr>
            <w:tcW w:w="3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jc w:val="center"/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tabs>
                <w:tab w:val="left" w:pos="17"/>
                <w:tab w:val="left" w:pos="2175"/>
              </w:tabs>
              <w:spacing w:before="80" w:after="80"/>
            </w:pPr>
            <w: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Pr="00416B89" w:rsidRDefault="00D433EC" w:rsidP="00994458">
            <w:pPr>
              <w:pStyle w:val="af0"/>
              <w:snapToGrid w:val="0"/>
              <w:jc w:val="center"/>
              <w:rPr>
                <w:b/>
              </w:rPr>
            </w:pPr>
            <w:r>
              <w:rPr>
                <w:b/>
              </w:rPr>
              <w:t>1697568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047758" w:rsidP="00994458">
            <w:pPr>
              <w:pStyle w:val="af0"/>
              <w:snapToGrid w:val="0"/>
              <w:jc w:val="center"/>
            </w:pPr>
            <w:r>
              <w:t>41842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047758" w:rsidP="00994458">
            <w:pPr>
              <w:pStyle w:val="af0"/>
              <w:snapToGrid w:val="0"/>
              <w:jc w:val="center"/>
            </w:pPr>
            <w:r>
              <w:t>41842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047758" w:rsidP="00994458">
            <w:pPr>
              <w:pStyle w:val="af0"/>
              <w:snapToGrid w:val="0"/>
              <w:jc w:val="center"/>
            </w:pPr>
            <w:r>
              <w:t>41842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  <w:r>
              <w:t>101510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513132" w:rsidP="00994458">
            <w:pPr>
              <w:pStyle w:val="af0"/>
              <w:snapToGrid w:val="0"/>
              <w:jc w:val="center"/>
            </w:pPr>
            <w:fldSimple w:instr=" =SUM(ABOVE) "/>
            <w:r w:rsidR="00994458">
              <w:t>108439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994458" w:rsidRDefault="00513132" w:rsidP="00994458">
            <w:pPr>
              <w:pStyle w:val="af0"/>
              <w:snapToGrid w:val="0"/>
              <w:jc w:val="center"/>
            </w:pPr>
            <w:fldSimple w:instr=" =SUM(ABOVE) "/>
            <w:r w:rsidR="00994458">
              <w:t>115984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994458" w:rsidRDefault="00513132" w:rsidP="00994458">
            <w:pPr>
              <w:pStyle w:val="af0"/>
              <w:snapToGrid w:val="0"/>
              <w:jc w:val="center"/>
            </w:pPr>
            <w:fldSimple w:instr=" =SUM(ABOVE) "/>
            <w:r w:rsidR="00994458">
              <w:t>124253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513132" w:rsidP="00994458">
            <w:pPr>
              <w:pStyle w:val="af0"/>
              <w:snapToGrid w:val="0"/>
              <w:jc w:val="center"/>
            </w:pPr>
            <w:fldSimple w:instr=" =SUM(ABOVE) "/>
            <w:r w:rsidR="00994458">
              <w:t>131987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513132" w:rsidP="00994458">
            <w:pPr>
              <w:pStyle w:val="af0"/>
              <w:snapToGrid w:val="0"/>
              <w:jc w:val="center"/>
            </w:pPr>
            <w:fldSimple w:instr=" =SUM(ABOVE) "/>
            <w:r w:rsidR="00994458">
              <w:t>140259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513132" w:rsidP="00994458">
            <w:pPr>
              <w:pStyle w:val="af0"/>
              <w:snapToGrid w:val="0"/>
              <w:jc w:val="center"/>
            </w:pPr>
            <w:fldSimple w:instr=" =SUM(ABOVE) "/>
            <w:r w:rsidR="00994458">
              <w:t>148980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  <w:r>
              <w:t>158535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513132" w:rsidP="00994458">
            <w:pPr>
              <w:pStyle w:val="af0"/>
              <w:snapToGrid w:val="0"/>
              <w:jc w:val="center"/>
            </w:pPr>
            <w:fldSimple w:instr=" =SUM(ABOVE) "/>
            <w:r w:rsidR="00994458">
              <w:t>168992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  <w:r>
              <w:t>180363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4458" w:rsidRDefault="00513132" w:rsidP="00994458">
            <w:pPr>
              <w:pStyle w:val="af0"/>
              <w:snapToGrid w:val="0"/>
              <w:jc w:val="center"/>
            </w:pPr>
            <w:fldSimple w:instr=" =SUM(ABOVE) "/>
            <w:r w:rsidR="00994458">
              <w:t>192740</w:t>
            </w:r>
          </w:p>
        </w:tc>
      </w:tr>
    </w:tbl>
    <w:p w:rsidR="00994458" w:rsidRDefault="00994458" w:rsidP="00994458"/>
    <w:p w:rsidR="00994458" w:rsidRDefault="00994458" w:rsidP="00994458"/>
    <w:p w:rsidR="00994458" w:rsidRDefault="00994458" w:rsidP="00994458"/>
    <w:p w:rsidR="00994458" w:rsidRDefault="00994458" w:rsidP="00994458"/>
    <w:p w:rsidR="00994458" w:rsidRDefault="00994458" w:rsidP="00994458"/>
    <w:p w:rsidR="00994458" w:rsidRDefault="00994458" w:rsidP="00994458"/>
    <w:p w:rsidR="00994458" w:rsidRDefault="00994458" w:rsidP="00994458"/>
    <w:p w:rsidR="00994458" w:rsidRDefault="00994458" w:rsidP="00994458"/>
    <w:p w:rsidR="00994458" w:rsidRDefault="00994458" w:rsidP="00994458"/>
    <w:p w:rsidR="00994458" w:rsidRDefault="00994458" w:rsidP="00994458"/>
    <w:p w:rsidR="00994458" w:rsidRDefault="00994458" w:rsidP="00994458"/>
    <w:p w:rsidR="00994458" w:rsidRDefault="00994458" w:rsidP="00994458"/>
    <w:p w:rsidR="00994458" w:rsidRDefault="00994458" w:rsidP="00994458"/>
    <w:p w:rsidR="00994458" w:rsidRDefault="00994458" w:rsidP="00994458"/>
    <w:p w:rsidR="00994458" w:rsidRDefault="00994458" w:rsidP="00994458"/>
    <w:p w:rsidR="00994458" w:rsidRDefault="00994458" w:rsidP="00994458"/>
    <w:p w:rsidR="00994458" w:rsidRDefault="00994458" w:rsidP="00994458"/>
    <w:p w:rsidR="00994458" w:rsidRDefault="00994458" w:rsidP="00994458"/>
    <w:p w:rsidR="00994458" w:rsidRDefault="00994458" w:rsidP="00994458"/>
    <w:p w:rsidR="00994458" w:rsidRDefault="00994458" w:rsidP="00994458">
      <w:pPr>
        <w:jc w:val="right"/>
      </w:pPr>
    </w:p>
    <w:p w:rsidR="00994458" w:rsidRPr="00D15FB3" w:rsidRDefault="00994458" w:rsidP="004F5167">
      <w:pPr>
        <w:jc w:val="center"/>
        <w:rPr>
          <w:b/>
          <w:sz w:val="28"/>
          <w:szCs w:val="28"/>
        </w:rPr>
      </w:pPr>
      <w:r w:rsidRPr="00D15FB3">
        <w:rPr>
          <w:b/>
          <w:sz w:val="28"/>
          <w:szCs w:val="28"/>
        </w:rPr>
        <w:t>Целевые индикаторы и показатели Программы</w:t>
      </w:r>
    </w:p>
    <w:p w:rsidR="00994458" w:rsidRPr="00D15FB3" w:rsidRDefault="00994458" w:rsidP="004F51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D15FB3">
        <w:rPr>
          <w:b/>
          <w:sz w:val="28"/>
          <w:szCs w:val="28"/>
        </w:rPr>
        <w:t xml:space="preserve">Комплексное развитие транспортной инфраструктуры </w:t>
      </w:r>
      <w:r w:rsidR="00F61BDC">
        <w:rPr>
          <w:b/>
          <w:sz w:val="28"/>
          <w:szCs w:val="28"/>
        </w:rPr>
        <w:t xml:space="preserve">поселений </w:t>
      </w:r>
      <w:r w:rsidRPr="00D15FB3">
        <w:rPr>
          <w:b/>
          <w:sz w:val="28"/>
          <w:szCs w:val="28"/>
        </w:rPr>
        <w:t>Ярославского муниципального района</w:t>
      </w:r>
    </w:p>
    <w:p w:rsidR="00994458" w:rsidRPr="00D15FB3" w:rsidRDefault="00994458" w:rsidP="004F5167">
      <w:pPr>
        <w:jc w:val="center"/>
        <w:rPr>
          <w:b/>
          <w:sz w:val="28"/>
          <w:szCs w:val="28"/>
        </w:rPr>
      </w:pPr>
      <w:r w:rsidRPr="00D15FB3">
        <w:rPr>
          <w:b/>
          <w:sz w:val="28"/>
          <w:szCs w:val="28"/>
        </w:rPr>
        <w:t>Ярославской области на 2017-2030 годы »</w:t>
      </w:r>
    </w:p>
    <w:p w:rsidR="00994458" w:rsidRPr="00B43943" w:rsidRDefault="00994458" w:rsidP="004F5167">
      <w:pPr>
        <w:jc w:val="center"/>
      </w:pPr>
    </w:p>
    <w:tbl>
      <w:tblPr>
        <w:tblW w:w="15509" w:type="dxa"/>
        <w:tblInd w:w="-3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40"/>
        <w:gridCol w:w="2880"/>
        <w:gridCol w:w="1077"/>
        <w:gridCol w:w="889"/>
        <w:gridCol w:w="722"/>
        <w:gridCol w:w="722"/>
        <w:gridCol w:w="722"/>
        <w:gridCol w:w="722"/>
        <w:gridCol w:w="900"/>
        <w:gridCol w:w="720"/>
        <w:gridCol w:w="902"/>
        <w:gridCol w:w="722"/>
        <w:gridCol w:w="722"/>
        <w:gridCol w:w="720"/>
        <w:gridCol w:w="900"/>
        <w:gridCol w:w="763"/>
        <w:gridCol w:w="886"/>
      </w:tblGrid>
      <w:tr w:rsidR="00994458" w:rsidRPr="00B43943" w:rsidTr="00994458">
        <w:trPr>
          <w:trHeight w:val="675"/>
        </w:trPr>
        <w:tc>
          <w:tcPr>
            <w:tcW w:w="54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994458" w:rsidRPr="00B43943" w:rsidRDefault="00994458" w:rsidP="00994458">
            <w:pPr>
              <w:pStyle w:val="af0"/>
              <w:jc w:val="center"/>
            </w:pPr>
            <w:r w:rsidRPr="00B43943">
              <w:t>№ п/п</w:t>
            </w:r>
          </w:p>
        </w:tc>
        <w:tc>
          <w:tcPr>
            <w:tcW w:w="288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994458" w:rsidRPr="00B43943" w:rsidRDefault="00994458" w:rsidP="00994458">
            <w:pPr>
              <w:pStyle w:val="af0"/>
              <w:jc w:val="center"/>
            </w:pPr>
            <w:r w:rsidRPr="00B43943">
              <w:t>Наименование мероприятий</w:t>
            </w:r>
          </w:p>
        </w:tc>
        <w:tc>
          <w:tcPr>
            <w:tcW w:w="107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994458" w:rsidRPr="001B5468" w:rsidRDefault="00994458" w:rsidP="00994458">
            <w:pPr>
              <w:autoSpaceDE w:val="0"/>
              <w:autoSpaceDN w:val="0"/>
              <w:adjustRightInd w:val="0"/>
            </w:pPr>
            <w:r w:rsidRPr="001B5468">
              <w:t>Едини</w:t>
            </w:r>
            <w:r>
              <w:t>-</w:t>
            </w:r>
          </w:p>
          <w:p w:rsidR="00994458" w:rsidRPr="001B5468" w:rsidRDefault="00994458" w:rsidP="00994458">
            <w:pPr>
              <w:autoSpaceDE w:val="0"/>
              <w:autoSpaceDN w:val="0"/>
              <w:adjustRightInd w:val="0"/>
            </w:pPr>
            <w:r w:rsidRPr="001B5468">
              <w:t>ца</w:t>
            </w:r>
          </w:p>
          <w:p w:rsidR="00994458" w:rsidRPr="001B5468" w:rsidRDefault="00994458" w:rsidP="00994458">
            <w:pPr>
              <w:autoSpaceDE w:val="0"/>
              <w:autoSpaceDN w:val="0"/>
              <w:adjustRightInd w:val="0"/>
            </w:pPr>
            <w:r w:rsidRPr="001B5468">
              <w:t>измере</w:t>
            </w:r>
          </w:p>
          <w:p w:rsidR="00994458" w:rsidRPr="00B43943" w:rsidRDefault="00994458" w:rsidP="00994458">
            <w:pPr>
              <w:pStyle w:val="af0"/>
              <w:jc w:val="center"/>
            </w:pPr>
            <w:r w:rsidRPr="001B5468">
              <w:rPr>
                <w:lang w:eastAsia="ru-RU"/>
              </w:rPr>
              <w:t>ния</w:t>
            </w:r>
          </w:p>
        </w:tc>
        <w:tc>
          <w:tcPr>
            <w:tcW w:w="11012" w:type="dxa"/>
            <w:gridSpan w:val="1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4458" w:rsidRPr="005D5B6C" w:rsidRDefault="00994458" w:rsidP="00994458">
            <w:pPr>
              <w:pStyle w:val="af0"/>
              <w:jc w:val="center"/>
              <w:rPr>
                <w:sz w:val="28"/>
                <w:szCs w:val="28"/>
              </w:rPr>
            </w:pPr>
            <w:r w:rsidRPr="005D5B6C">
              <w:rPr>
                <w:sz w:val="28"/>
                <w:szCs w:val="28"/>
                <w:lang w:eastAsia="ru-RU"/>
              </w:rPr>
              <w:t>Перспективные значения показателей</w:t>
            </w:r>
          </w:p>
        </w:tc>
      </w:tr>
      <w:tr w:rsidR="00994458" w:rsidTr="00994458">
        <w:tc>
          <w:tcPr>
            <w:tcW w:w="5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8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tabs>
                <w:tab w:val="left" w:pos="17"/>
                <w:tab w:val="left" w:pos="2175"/>
              </w:tabs>
              <w:spacing w:before="80" w:after="80"/>
            </w:pPr>
          </w:p>
        </w:tc>
        <w:tc>
          <w:tcPr>
            <w:tcW w:w="107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</w:tc>
        <w:tc>
          <w:tcPr>
            <w:tcW w:w="8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  <w:r>
              <w:t>2017</w:t>
            </w: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  <w:r>
              <w:t>2018</w:t>
            </w: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  <w:r>
              <w:t>2019</w:t>
            </w: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  <w:r>
              <w:t>2020</w:t>
            </w: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  <w:r>
              <w:t>2021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  <w:r>
              <w:t>2022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  <w:r>
              <w:t>2023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  <w:r>
              <w:t>2024</w:t>
            </w: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  <w:r>
              <w:t>2025</w:t>
            </w: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  <w:r>
              <w:t>2026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  <w:r>
              <w:t>2027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  <w:r>
              <w:t>2028</w:t>
            </w:r>
          </w:p>
        </w:tc>
        <w:tc>
          <w:tcPr>
            <w:tcW w:w="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  <w:r>
              <w:t>2029</w:t>
            </w:r>
          </w:p>
        </w:tc>
        <w:tc>
          <w:tcPr>
            <w:tcW w:w="8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  <w:r>
              <w:t>2030</w:t>
            </w:r>
          </w:p>
        </w:tc>
      </w:tr>
      <w:tr w:rsidR="00994458" w:rsidTr="00994458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Pr="005D5B6C" w:rsidRDefault="00994458" w:rsidP="00994458">
            <w:pPr>
              <w:autoSpaceDE w:val="0"/>
              <w:autoSpaceDN w:val="0"/>
              <w:adjustRightInd w:val="0"/>
            </w:pPr>
            <w:r w:rsidRPr="005D5B6C">
              <w:t>Доля протяженности</w:t>
            </w:r>
          </w:p>
          <w:p w:rsidR="00994458" w:rsidRPr="005D5B6C" w:rsidRDefault="00994458" w:rsidP="00994458">
            <w:pPr>
              <w:autoSpaceDE w:val="0"/>
              <w:autoSpaceDN w:val="0"/>
              <w:adjustRightInd w:val="0"/>
            </w:pPr>
            <w:r w:rsidRPr="005D5B6C">
              <w:t>автомобильных дорог общего</w:t>
            </w:r>
          </w:p>
          <w:p w:rsidR="00994458" w:rsidRPr="005D5B6C" w:rsidRDefault="00994458" w:rsidP="00994458">
            <w:pPr>
              <w:autoSpaceDE w:val="0"/>
              <w:autoSpaceDN w:val="0"/>
              <w:adjustRightInd w:val="0"/>
            </w:pPr>
            <w:r w:rsidRPr="005D5B6C">
              <w:t>пользования местного</w:t>
            </w:r>
          </w:p>
          <w:p w:rsidR="00994458" w:rsidRPr="005D5B6C" w:rsidRDefault="00994458" w:rsidP="00994458">
            <w:pPr>
              <w:autoSpaceDE w:val="0"/>
              <w:autoSpaceDN w:val="0"/>
              <w:adjustRightInd w:val="0"/>
            </w:pPr>
            <w:r w:rsidRPr="005D5B6C">
              <w:t>значения, не отвечающих</w:t>
            </w:r>
          </w:p>
          <w:p w:rsidR="00994458" w:rsidRDefault="00994458" w:rsidP="00994458">
            <w:pPr>
              <w:autoSpaceDE w:val="0"/>
              <w:autoSpaceDN w:val="0"/>
              <w:adjustRightInd w:val="0"/>
            </w:pPr>
            <w:r w:rsidRPr="005D5B6C">
              <w:t xml:space="preserve">нормативным требованиям, </w:t>
            </w:r>
          </w:p>
          <w:p w:rsidR="00994458" w:rsidRPr="005D5B6C" w:rsidRDefault="00994458" w:rsidP="00994458">
            <w:pPr>
              <w:autoSpaceDE w:val="0"/>
              <w:autoSpaceDN w:val="0"/>
              <w:adjustRightInd w:val="0"/>
            </w:pPr>
            <w:r w:rsidRPr="005D5B6C">
              <w:t>в</w:t>
            </w:r>
            <w:r>
              <w:t xml:space="preserve"> </w:t>
            </w:r>
            <w:r w:rsidRPr="005D5B6C">
              <w:t>общей протяженности</w:t>
            </w:r>
          </w:p>
          <w:p w:rsidR="00994458" w:rsidRDefault="00994458" w:rsidP="00994458">
            <w:pPr>
              <w:autoSpaceDE w:val="0"/>
              <w:autoSpaceDN w:val="0"/>
              <w:adjustRightInd w:val="0"/>
            </w:pPr>
            <w:r>
              <w:t xml:space="preserve">автомобильных дорог общего </w:t>
            </w:r>
            <w:r w:rsidRPr="005D5B6C">
              <w:t>пользования местного значения</w:t>
            </w:r>
          </w:p>
        </w:tc>
        <w:tc>
          <w:tcPr>
            <w:tcW w:w="10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</w:pPr>
          </w:p>
          <w:p w:rsidR="00994458" w:rsidRDefault="00994458" w:rsidP="00994458">
            <w:pPr>
              <w:pStyle w:val="af0"/>
              <w:snapToGrid w:val="0"/>
            </w:pPr>
          </w:p>
          <w:p w:rsidR="00994458" w:rsidRDefault="00994458" w:rsidP="00994458">
            <w:pPr>
              <w:pStyle w:val="af0"/>
              <w:snapToGrid w:val="0"/>
            </w:pPr>
          </w:p>
          <w:p w:rsidR="00994458" w:rsidRDefault="00994458" w:rsidP="00994458">
            <w:pPr>
              <w:pStyle w:val="af0"/>
              <w:snapToGrid w:val="0"/>
            </w:pPr>
          </w:p>
          <w:p w:rsidR="00994458" w:rsidRDefault="00994458" w:rsidP="00994458">
            <w:pPr>
              <w:pStyle w:val="af0"/>
              <w:snapToGrid w:val="0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%</w:t>
            </w:r>
          </w:p>
        </w:tc>
        <w:tc>
          <w:tcPr>
            <w:tcW w:w="8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82</w:t>
            </w: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70</w:t>
            </w: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65</w:t>
            </w: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60</w:t>
            </w: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55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50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45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40</w:t>
            </w: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35</w:t>
            </w: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30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25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20</w:t>
            </w:r>
          </w:p>
        </w:tc>
        <w:tc>
          <w:tcPr>
            <w:tcW w:w="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15</w:t>
            </w:r>
          </w:p>
        </w:tc>
        <w:tc>
          <w:tcPr>
            <w:tcW w:w="8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10</w:t>
            </w:r>
          </w:p>
        </w:tc>
      </w:tr>
      <w:tr w:rsidR="00994458" w:rsidTr="00994458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994458" w:rsidRPr="001F27F0" w:rsidRDefault="00994458" w:rsidP="00994458">
            <w:pPr>
              <w:autoSpaceDE w:val="0"/>
              <w:autoSpaceDN w:val="0"/>
              <w:adjustRightInd w:val="0"/>
            </w:pPr>
            <w:r w:rsidRPr="001F27F0">
              <w:t>Обеспеченность постоянной</w:t>
            </w:r>
          </w:p>
          <w:p w:rsidR="00994458" w:rsidRPr="001F27F0" w:rsidRDefault="00994458" w:rsidP="00994458">
            <w:pPr>
              <w:autoSpaceDE w:val="0"/>
              <w:autoSpaceDN w:val="0"/>
              <w:adjustRightInd w:val="0"/>
            </w:pPr>
            <w:r w:rsidRPr="001F27F0">
              <w:t>круглогодичной связи с сетью</w:t>
            </w:r>
            <w:r>
              <w:t xml:space="preserve"> </w:t>
            </w:r>
            <w:r w:rsidRPr="001F27F0">
              <w:t>автомобильных дорог общего</w:t>
            </w:r>
          </w:p>
          <w:p w:rsidR="00994458" w:rsidRPr="001F27F0" w:rsidRDefault="00994458" w:rsidP="00994458">
            <w:pPr>
              <w:autoSpaceDE w:val="0"/>
              <w:autoSpaceDN w:val="0"/>
              <w:adjustRightInd w:val="0"/>
            </w:pPr>
            <w:r w:rsidRPr="001F27F0">
              <w:t>пользования по дорогам с</w:t>
            </w:r>
          </w:p>
          <w:p w:rsidR="00994458" w:rsidRPr="001F27F0" w:rsidRDefault="00994458" w:rsidP="00994458">
            <w:pPr>
              <w:autoSpaceDE w:val="0"/>
              <w:autoSpaceDN w:val="0"/>
              <w:adjustRightInd w:val="0"/>
            </w:pPr>
            <w:r w:rsidRPr="001F27F0">
              <w:t>твердым покрытием</w:t>
            </w:r>
          </w:p>
          <w:p w:rsidR="00994458" w:rsidRDefault="00994458" w:rsidP="00994458">
            <w:pPr>
              <w:autoSpaceDE w:val="0"/>
              <w:autoSpaceDN w:val="0"/>
              <w:adjustRightInd w:val="0"/>
            </w:pPr>
          </w:p>
          <w:p w:rsidR="00994458" w:rsidRDefault="00994458" w:rsidP="00994458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%</w:t>
            </w:r>
          </w:p>
        </w:tc>
        <w:tc>
          <w:tcPr>
            <w:tcW w:w="8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25</w:t>
            </w: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30</w:t>
            </w: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35</w:t>
            </w: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40</w:t>
            </w: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45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50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55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60</w:t>
            </w: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65</w:t>
            </w: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70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75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80</w:t>
            </w:r>
          </w:p>
        </w:tc>
        <w:tc>
          <w:tcPr>
            <w:tcW w:w="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85</w:t>
            </w:r>
          </w:p>
        </w:tc>
        <w:tc>
          <w:tcPr>
            <w:tcW w:w="8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90</w:t>
            </w:r>
          </w:p>
        </w:tc>
      </w:tr>
      <w:tr w:rsidR="00994458" w:rsidTr="00994458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Pr="000A4A8F" w:rsidRDefault="00994458" w:rsidP="00994458">
            <w:pPr>
              <w:autoSpaceDE w:val="0"/>
              <w:autoSpaceDN w:val="0"/>
              <w:adjustRightInd w:val="0"/>
            </w:pPr>
            <w:r w:rsidRPr="000A4A8F">
              <w:t>Доля протяженности</w:t>
            </w:r>
          </w:p>
          <w:p w:rsidR="00994458" w:rsidRPr="000A4A8F" w:rsidRDefault="00994458" w:rsidP="00994458">
            <w:pPr>
              <w:autoSpaceDE w:val="0"/>
              <w:autoSpaceDN w:val="0"/>
              <w:adjustRightInd w:val="0"/>
            </w:pPr>
            <w:r w:rsidRPr="000A4A8F">
              <w:t xml:space="preserve">автомобильных дорог </w:t>
            </w:r>
            <w:r w:rsidRPr="000A4A8F">
              <w:lastRenderedPageBreak/>
              <w:t>общего</w:t>
            </w:r>
          </w:p>
          <w:p w:rsidR="00994458" w:rsidRPr="000A4A8F" w:rsidRDefault="00994458" w:rsidP="00994458">
            <w:pPr>
              <w:autoSpaceDE w:val="0"/>
              <w:autoSpaceDN w:val="0"/>
              <w:adjustRightInd w:val="0"/>
            </w:pPr>
            <w:r w:rsidRPr="000A4A8F">
              <w:t>пользования местного</w:t>
            </w:r>
          </w:p>
          <w:p w:rsidR="00994458" w:rsidRPr="000A4A8F" w:rsidRDefault="00994458" w:rsidP="00994458">
            <w:pPr>
              <w:autoSpaceDE w:val="0"/>
              <w:autoSpaceDN w:val="0"/>
              <w:adjustRightInd w:val="0"/>
            </w:pPr>
            <w:r w:rsidRPr="000A4A8F">
              <w:t>значения, соответствующих</w:t>
            </w:r>
          </w:p>
          <w:p w:rsidR="00994458" w:rsidRPr="000A4A8F" w:rsidRDefault="00994458" w:rsidP="00994458">
            <w:pPr>
              <w:autoSpaceDE w:val="0"/>
              <w:autoSpaceDN w:val="0"/>
              <w:adjustRightInd w:val="0"/>
            </w:pPr>
            <w:r w:rsidRPr="000A4A8F">
              <w:t>нормативным требованиям к</w:t>
            </w:r>
          </w:p>
          <w:p w:rsidR="00994458" w:rsidRPr="000A4A8F" w:rsidRDefault="00994458" w:rsidP="00994458">
            <w:pPr>
              <w:autoSpaceDE w:val="0"/>
              <w:autoSpaceDN w:val="0"/>
              <w:adjustRightInd w:val="0"/>
            </w:pPr>
            <w:r w:rsidRPr="000A4A8F">
              <w:t>транспортно-</w:t>
            </w:r>
          </w:p>
          <w:p w:rsidR="00994458" w:rsidRDefault="00994458" w:rsidP="00994458">
            <w:pPr>
              <w:autoSpaceDE w:val="0"/>
              <w:autoSpaceDN w:val="0"/>
              <w:adjustRightInd w:val="0"/>
            </w:pPr>
            <w:r w:rsidRPr="000A4A8F">
              <w:t>эксплуатационным показателя</w:t>
            </w:r>
          </w:p>
        </w:tc>
        <w:tc>
          <w:tcPr>
            <w:tcW w:w="10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%</w:t>
            </w:r>
          </w:p>
        </w:tc>
        <w:tc>
          <w:tcPr>
            <w:tcW w:w="8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18</w:t>
            </w: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30</w:t>
            </w: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35</w:t>
            </w: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40</w:t>
            </w: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45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50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55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60</w:t>
            </w: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65</w:t>
            </w: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70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75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80</w:t>
            </w:r>
          </w:p>
        </w:tc>
        <w:tc>
          <w:tcPr>
            <w:tcW w:w="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85</w:t>
            </w:r>
          </w:p>
        </w:tc>
        <w:tc>
          <w:tcPr>
            <w:tcW w:w="8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90</w:t>
            </w:r>
          </w:p>
        </w:tc>
      </w:tr>
      <w:tr w:rsidR="00994458" w:rsidTr="00994458">
        <w:trPr>
          <w:trHeight w:val="2732"/>
        </w:trPr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4.</w:t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Pr="008A689F" w:rsidRDefault="00994458" w:rsidP="00994458">
            <w:pPr>
              <w:autoSpaceDE w:val="0"/>
              <w:autoSpaceDN w:val="0"/>
              <w:adjustRightInd w:val="0"/>
            </w:pPr>
            <w:r w:rsidRPr="008A689F">
              <w:t>Количество дорожно-</w:t>
            </w:r>
          </w:p>
          <w:p w:rsidR="00994458" w:rsidRPr="008A689F" w:rsidRDefault="00994458" w:rsidP="00994458">
            <w:pPr>
              <w:autoSpaceDE w:val="0"/>
              <w:autoSpaceDN w:val="0"/>
              <w:adjustRightInd w:val="0"/>
            </w:pPr>
            <w:r w:rsidRPr="008A689F">
              <w:t>транспортных происшествий</w:t>
            </w:r>
          </w:p>
          <w:p w:rsidR="00994458" w:rsidRPr="008A689F" w:rsidRDefault="00994458" w:rsidP="00994458">
            <w:pPr>
              <w:autoSpaceDE w:val="0"/>
              <w:autoSpaceDN w:val="0"/>
              <w:adjustRightInd w:val="0"/>
            </w:pPr>
            <w:r w:rsidRPr="008A689F">
              <w:t>из-за сопутствующих</w:t>
            </w:r>
          </w:p>
          <w:p w:rsidR="00994458" w:rsidRPr="008A689F" w:rsidRDefault="00994458" w:rsidP="00994458">
            <w:pPr>
              <w:autoSpaceDE w:val="0"/>
              <w:autoSpaceDN w:val="0"/>
              <w:adjustRightInd w:val="0"/>
            </w:pPr>
            <w:r w:rsidRPr="008A689F">
              <w:t>дорожных условий на сети</w:t>
            </w:r>
          </w:p>
          <w:p w:rsidR="00994458" w:rsidRPr="008A689F" w:rsidRDefault="00994458" w:rsidP="00994458">
            <w:pPr>
              <w:autoSpaceDE w:val="0"/>
              <w:autoSpaceDN w:val="0"/>
              <w:adjustRightInd w:val="0"/>
            </w:pPr>
            <w:r w:rsidRPr="008A689F">
              <w:t>дорог федерального,</w:t>
            </w:r>
          </w:p>
          <w:p w:rsidR="00994458" w:rsidRPr="008A689F" w:rsidRDefault="00994458" w:rsidP="00994458">
            <w:pPr>
              <w:autoSpaceDE w:val="0"/>
              <w:autoSpaceDN w:val="0"/>
              <w:adjustRightInd w:val="0"/>
            </w:pPr>
            <w:r w:rsidRPr="008A689F">
              <w:t>регионального и</w:t>
            </w:r>
          </w:p>
          <w:p w:rsidR="00994458" w:rsidRPr="008A689F" w:rsidRDefault="00994458" w:rsidP="00994458">
            <w:pPr>
              <w:autoSpaceDE w:val="0"/>
              <w:autoSpaceDN w:val="0"/>
              <w:adjustRightInd w:val="0"/>
            </w:pPr>
            <w:r w:rsidRPr="008A689F">
              <w:t>межмуниципального значения</w:t>
            </w:r>
          </w:p>
          <w:p w:rsidR="00994458" w:rsidRDefault="00994458" w:rsidP="00994458">
            <w:pPr>
              <w:tabs>
                <w:tab w:val="left" w:pos="17"/>
                <w:tab w:val="left" w:pos="2175"/>
              </w:tabs>
              <w:spacing w:before="80" w:after="80"/>
            </w:pPr>
          </w:p>
        </w:tc>
        <w:tc>
          <w:tcPr>
            <w:tcW w:w="10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%</w:t>
            </w:r>
          </w:p>
        </w:tc>
        <w:tc>
          <w:tcPr>
            <w:tcW w:w="8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-</w:t>
            </w: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-</w:t>
            </w: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-</w:t>
            </w: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-</w:t>
            </w: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-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-</w:t>
            </w: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-</w:t>
            </w: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-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-</w:t>
            </w:r>
          </w:p>
        </w:tc>
        <w:tc>
          <w:tcPr>
            <w:tcW w:w="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-</w:t>
            </w:r>
          </w:p>
        </w:tc>
        <w:tc>
          <w:tcPr>
            <w:tcW w:w="8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 xml:space="preserve">- </w:t>
            </w:r>
          </w:p>
        </w:tc>
      </w:tr>
      <w:tr w:rsidR="00994458" w:rsidTr="00994458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Pr="00D13F60" w:rsidRDefault="00994458" w:rsidP="00994458">
            <w:pPr>
              <w:autoSpaceDE w:val="0"/>
              <w:autoSpaceDN w:val="0"/>
              <w:adjustRightInd w:val="0"/>
            </w:pPr>
            <w:r w:rsidRPr="00D13F60">
              <w:t>Обеспеченность транспортного</w:t>
            </w:r>
          </w:p>
          <w:p w:rsidR="00994458" w:rsidRDefault="00994458" w:rsidP="00994458">
            <w:pPr>
              <w:autoSpaceDE w:val="0"/>
              <w:autoSpaceDN w:val="0"/>
              <w:adjustRightInd w:val="0"/>
            </w:pPr>
            <w:r w:rsidRPr="00D13F60">
              <w:t>обслуживания населения</w:t>
            </w:r>
            <w:r w:rsidRPr="00D13F6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%</w:t>
            </w:r>
          </w:p>
        </w:tc>
        <w:tc>
          <w:tcPr>
            <w:tcW w:w="8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10</w:t>
            </w: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15</w:t>
            </w: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20</w:t>
            </w: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25</w:t>
            </w: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30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35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40</w:t>
            </w:r>
          </w:p>
        </w:tc>
        <w:tc>
          <w:tcPr>
            <w:tcW w:w="9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45</w:t>
            </w: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50</w:t>
            </w: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60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70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80</w:t>
            </w:r>
          </w:p>
        </w:tc>
        <w:tc>
          <w:tcPr>
            <w:tcW w:w="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90</w:t>
            </w:r>
          </w:p>
        </w:tc>
        <w:tc>
          <w:tcPr>
            <w:tcW w:w="8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4458" w:rsidRDefault="00994458" w:rsidP="00994458">
            <w:pPr>
              <w:pStyle w:val="af0"/>
              <w:snapToGrid w:val="0"/>
              <w:jc w:val="center"/>
            </w:pPr>
          </w:p>
          <w:p w:rsidR="00994458" w:rsidRDefault="00994458" w:rsidP="00994458">
            <w:pPr>
              <w:pStyle w:val="af0"/>
              <w:snapToGrid w:val="0"/>
              <w:jc w:val="center"/>
            </w:pPr>
            <w:r>
              <w:t>100</w:t>
            </w:r>
          </w:p>
        </w:tc>
      </w:tr>
    </w:tbl>
    <w:p w:rsidR="003779E6" w:rsidRPr="007A1291" w:rsidRDefault="003779E6" w:rsidP="0049018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sectPr w:rsidR="003779E6" w:rsidRPr="007A1291" w:rsidSect="0099445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EF0" w:rsidRDefault="00722EF0">
      <w:r>
        <w:separator/>
      </w:r>
    </w:p>
  </w:endnote>
  <w:endnote w:type="continuationSeparator" w:id="0">
    <w:p w:rsidR="00722EF0" w:rsidRDefault="00722E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5D0" w:rsidRDefault="00513132" w:rsidP="005121FD">
    <w:pPr>
      <w:pStyle w:val="ab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4365D0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365D0" w:rsidRDefault="004365D0" w:rsidP="00610343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5D0" w:rsidRDefault="004365D0" w:rsidP="0005725B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EF0" w:rsidRDefault="00722EF0">
      <w:r>
        <w:separator/>
      </w:r>
    </w:p>
  </w:footnote>
  <w:footnote w:type="continuationSeparator" w:id="0">
    <w:p w:rsidR="00722EF0" w:rsidRDefault="00722E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98481"/>
      <w:docPartObj>
        <w:docPartGallery w:val="Page Numbers (Top of Page)"/>
        <w:docPartUnique/>
      </w:docPartObj>
    </w:sdtPr>
    <w:sdtContent>
      <w:p w:rsidR="004365D0" w:rsidRDefault="00513132">
        <w:pPr>
          <w:pStyle w:val="af1"/>
          <w:jc w:val="center"/>
        </w:pPr>
        <w:fldSimple w:instr=" PAGE   \* MERGEFORMAT ">
          <w:r w:rsidR="00770974">
            <w:rPr>
              <w:noProof/>
            </w:rPr>
            <w:t>41</w:t>
          </w:r>
        </w:fldSimple>
      </w:p>
    </w:sdtContent>
  </w:sdt>
  <w:p w:rsidR="004365D0" w:rsidRDefault="004365D0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34EB4"/>
    <w:multiLevelType w:val="multilevel"/>
    <w:tmpl w:val="3EA0C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51EFD"/>
    <w:multiLevelType w:val="multilevel"/>
    <w:tmpl w:val="29B2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CD535E"/>
    <w:multiLevelType w:val="multilevel"/>
    <w:tmpl w:val="238C3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336421"/>
    <w:multiLevelType w:val="hybridMultilevel"/>
    <w:tmpl w:val="35B4A7B2"/>
    <w:lvl w:ilvl="0" w:tplc="7D00F16C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5B84517"/>
    <w:multiLevelType w:val="multilevel"/>
    <w:tmpl w:val="A514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874497"/>
    <w:multiLevelType w:val="hybridMultilevel"/>
    <w:tmpl w:val="37C035E8"/>
    <w:lvl w:ilvl="0" w:tplc="C1D46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C70BA0"/>
    <w:multiLevelType w:val="multilevel"/>
    <w:tmpl w:val="56CE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2C2EBE"/>
    <w:multiLevelType w:val="hybridMultilevel"/>
    <w:tmpl w:val="24068398"/>
    <w:lvl w:ilvl="0" w:tplc="AFE69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6C4FDD"/>
    <w:multiLevelType w:val="hybridMultilevel"/>
    <w:tmpl w:val="2B7ED142"/>
    <w:lvl w:ilvl="0" w:tplc="C1D46750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03F6F23"/>
    <w:multiLevelType w:val="hybridMultilevel"/>
    <w:tmpl w:val="CF045ADE"/>
    <w:lvl w:ilvl="0" w:tplc="7D00F16C"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2C471E0"/>
    <w:multiLevelType w:val="hybridMultilevel"/>
    <w:tmpl w:val="F5184F10"/>
    <w:lvl w:ilvl="0" w:tplc="7D00F16C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5404DCD"/>
    <w:multiLevelType w:val="hybridMultilevel"/>
    <w:tmpl w:val="1448844A"/>
    <w:lvl w:ilvl="0" w:tplc="C1D467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E38654D"/>
    <w:multiLevelType w:val="multilevel"/>
    <w:tmpl w:val="4CA8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C27836"/>
    <w:multiLevelType w:val="hybridMultilevel"/>
    <w:tmpl w:val="ED9ABE92"/>
    <w:lvl w:ilvl="0" w:tplc="C1D467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C621975"/>
    <w:multiLevelType w:val="multilevel"/>
    <w:tmpl w:val="AB02EBC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>
    <w:nsid w:val="7E3C1919"/>
    <w:multiLevelType w:val="multilevel"/>
    <w:tmpl w:val="F786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8"/>
  </w:num>
  <w:num w:numId="5">
    <w:abstractNumId w:val="10"/>
  </w:num>
  <w:num w:numId="6">
    <w:abstractNumId w:val="3"/>
  </w:num>
  <w:num w:numId="7">
    <w:abstractNumId w:val="9"/>
  </w:num>
  <w:num w:numId="8">
    <w:abstractNumId w:val="7"/>
  </w:num>
  <w:num w:numId="9">
    <w:abstractNumId w:val="12"/>
  </w:num>
  <w:num w:numId="10">
    <w:abstractNumId w:val="0"/>
  </w:num>
  <w:num w:numId="11">
    <w:abstractNumId w:val="2"/>
  </w:num>
  <w:num w:numId="12">
    <w:abstractNumId w:val="4"/>
  </w:num>
  <w:num w:numId="13">
    <w:abstractNumId w:val="6"/>
  </w:num>
  <w:num w:numId="14">
    <w:abstractNumId w:val="15"/>
  </w:num>
  <w:num w:numId="15">
    <w:abstractNumId w:val="1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895C47"/>
    <w:rsid w:val="000174F8"/>
    <w:rsid w:val="00017AAC"/>
    <w:rsid w:val="000247AF"/>
    <w:rsid w:val="00026CE4"/>
    <w:rsid w:val="00026EBF"/>
    <w:rsid w:val="00031CBC"/>
    <w:rsid w:val="00035595"/>
    <w:rsid w:val="0004019B"/>
    <w:rsid w:val="00040847"/>
    <w:rsid w:val="00047758"/>
    <w:rsid w:val="00047CE6"/>
    <w:rsid w:val="00054097"/>
    <w:rsid w:val="0005725B"/>
    <w:rsid w:val="000710D4"/>
    <w:rsid w:val="000916AB"/>
    <w:rsid w:val="00091904"/>
    <w:rsid w:val="000A3825"/>
    <w:rsid w:val="000A4202"/>
    <w:rsid w:val="000B17B8"/>
    <w:rsid w:val="000B6883"/>
    <w:rsid w:val="000C7611"/>
    <w:rsid w:val="000D01C6"/>
    <w:rsid w:val="000E2E3D"/>
    <w:rsid w:val="000E6E1D"/>
    <w:rsid w:val="000E7E73"/>
    <w:rsid w:val="000F0383"/>
    <w:rsid w:val="000F03BC"/>
    <w:rsid w:val="000F0BF3"/>
    <w:rsid w:val="000F2371"/>
    <w:rsid w:val="000F534B"/>
    <w:rsid w:val="00110B44"/>
    <w:rsid w:val="00123451"/>
    <w:rsid w:val="00160F7A"/>
    <w:rsid w:val="001641C6"/>
    <w:rsid w:val="00187597"/>
    <w:rsid w:val="001900C4"/>
    <w:rsid w:val="001A20B8"/>
    <w:rsid w:val="001A5C1F"/>
    <w:rsid w:val="001B143B"/>
    <w:rsid w:val="001B5245"/>
    <w:rsid w:val="001C302F"/>
    <w:rsid w:val="001C5EE6"/>
    <w:rsid w:val="001D0180"/>
    <w:rsid w:val="001F091E"/>
    <w:rsid w:val="001F560D"/>
    <w:rsid w:val="00200E61"/>
    <w:rsid w:val="00201CCF"/>
    <w:rsid w:val="00206C12"/>
    <w:rsid w:val="0021467C"/>
    <w:rsid w:val="00216B6E"/>
    <w:rsid w:val="00220DF2"/>
    <w:rsid w:val="00222EA9"/>
    <w:rsid w:val="0024272D"/>
    <w:rsid w:val="002522D4"/>
    <w:rsid w:val="00261704"/>
    <w:rsid w:val="002652C6"/>
    <w:rsid w:val="00275854"/>
    <w:rsid w:val="002929A8"/>
    <w:rsid w:val="002949E3"/>
    <w:rsid w:val="0029690C"/>
    <w:rsid w:val="002A1150"/>
    <w:rsid w:val="002A1719"/>
    <w:rsid w:val="002A3A22"/>
    <w:rsid w:val="002A64B2"/>
    <w:rsid w:val="002A7040"/>
    <w:rsid w:val="002C7EC2"/>
    <w:rsid w:val="002D7F76"/>
    <w:rsid w:val="002E480C"/>
    <w:rsid w:val="002E50F1"/>
    <w:rsid w:val="002F0949"/>
    <w:rsid w:val="002F38D6"/>
    <w:rsid w:val="00307AA3"/>
    <w:rsid w:val="00321AC5"/>
    <w:rsid w:val="00327440"/>
    <w:rsid w:val="00336B64"/>
    <w:rsid w:val="00345287"/>
    <w:rsid w:val="00356F9A"/>
    <w:rsid w:val="00362A0B"/>
    <w:rsid w:val="003708DE"/>
    <w:rsid w:val="00371460"/>
    <w:rsid w:val="00376A95"/>
    <w:rsid w:val="003779E6"/>
    <w:rsid w:val="003818C9"/>
    <w:rsid w:val="0038487C"/>
    <w:rsid w:val="0038671E"/>
    <w:rsid w:val="00390DAB"/>
    <w:rsid w:val="003B3B48"/>
    <w:rsid w:val="003B6D32"/>
    <w:rsid w:val="003C09CD"/>
    <w:rsid w:val="003C68C8"/>
    <w:rsid w:val="003D0E21"/>
    <w:rsid w:val="003D29F9"/>
    <w:rsid w:val="003D55D0"/>
    <w:rsid w:val="003D6AF4"/>
    <w:rsid w:val="003E1919"/>
    <w:rsid w:val="003F41E1"/>
    <w:rsid w:val="003F6E63"/>
    <w:rsid w:val="00405BFA"/>
    <w:rsid w:val="00415682"/>
    <w:rsid w:val="004365D0"/>
    <w:rsid w:val="00441750"/>
    <w:rsid w:val="004548B5"/>
    <w:rsid w:val="00457D63"/>
    <w:rsid w:val="004627B7"/>
    <w:rsid w:val="0047176D"/>
    <w:rsid w:val="00476103"/>
    <w:rsid w:val="00480729"/>
    <w:rsid w:val="00487060"/>
    <w:rsid w:val="0049018A"/>
    <w:rsid w:val="00492D7F"/>
    <w:rsid w:val="0049324D"/>
    <w:rsid w:val="004A286F"/>
    <w:rsid w:val="004B0BF4"/>
    <w:rsid w:val="004B4DAA"/>
    <w:rsid w:val="004C57BF"/>
    <w:rsid w:val="004D31A9"/>
    <w:rsid w:val="004D7AAA"/>
    <w:rsid w:val="004E22BD"/>
    <w:rsid w:val="004F045B"/>
    <w:rsid w:val="004F3ACC"/>
    <w:rsid w:val="004F49D4"/>
    <w:rsid w:val="004F5167"/>
    <w:rsid w:val="004F6B1C"/>
    <w:rsid w:val="004F6F1F"/>
    <w:rsid w:val="00506BFA"/>
    <w:rsid w:val="005121FD"/>
    <w:rsid w:val="00513132"/>
    <w:rsid w:val="00517E29"/>
    <w:rsid w:val="0053015E"/>
    <w:rsid w:val="005548B1"/>
    <w:rsid w:val="00562212"/>
    <w:rsid w:val="0056542F"/>
    <w:rsid w:val="00566654"/>
    <w:rsid w:val="00567E67"/>
    <w:rsid w:val="00570875"/>
    <w:rsid w:val="00580086"/>
    <w:rsid w:val="00580481"/>
    <w:rsid w:val="0058654F"/>
    <w:rsid w:val="00590E78"/>
    <w:rsid w:val="00596015"/>
    <w:rsid w:val="005A1B12"/>
    <w:rsid w:val="005A76FD"/>
    <w:rsid w:val="005D14DF"/>
    <w:rsid w:val="005D663C"/>
    <w:rsid w:val="005E24B2"/>
    <w:rsid w:val="005F09CD"/>
    <w:rsid w:val="005F6FEF"/>
    <w:rsid w:val="00603ACA"/>
    <w:rsid w:val="00603FD9"/>
    <w:rsid w:val="00607133"/>
    <w:rsid w:val="006074BB"/>
    <w:rsid w:val="00610343"/>
    <w:rsid w:val="00622CBC"/>
    <w:rsid w:val="00635A3C"/>
    <w:rsid w:val="00640106"/>
    <w:rsid w:val="006478B7"/>
    <w:rsid w:val="00651F03"/>
    <w:rsid w:val="006705FD"/>
    <w:rsid w:val="0067210F"/>
    <w:rsid w:val="0067707A"/>
    <w:rsid w:val="006837D0"/>
    <w:rsid w:val="00687A80"/>
    <w:rsid w:val="00693479"/>
    <w:rsid w:val="006A7574"/>
    <w:rsid w:val="006B0597"/>
    <w:rsid w:val="006C07A6"/>
    <w:rsid w:val="006C259B"/>
    <w:rsid w:val="006C2F44"/>
    <w:rsid w:val="006D03C6"/>
    <w:rsid w:val="006D233D"/>
    <w:rsid w:val="006F2B41"/>
    <w:rsid w:val="006F6AF5"/>
    <w:rsid w:val="00704FA7"/>
    <w:rsid w:val="00710082"/>
    <w:rsid w:val="00722EF0"/>
    <w:rsid w:val="007258E1"/>
    <w:rsid w:val="00726AD1"/>
    <w:rsid w:val="00742F65"/>
    <w:rsid w:val="0075085B"/>
    <w:rsid w:val="00750AEF"/>
    <w:rsid w:val="00752C71"/>
    <w:rsid w:val="00752EBC"/>
    <w:rsid w:val="00755E2B"/>
    <w:rsid w:val="0076118C"/>
    <w:rsid w:val="00761B42"/>
    <w:rsid w:val="00766B2E"/>
    <w:rsid w:val="00770974"/>
    <w:rsid w:val="007741F0"/>
    <w:rsid w:val="00774F50"/>
    <w:rsid w:val="00782320"/>
    <w:rsid w:val="00783B9F"/>
    <w:rsid w:val="00786FA8"/>
    <w:rsid w:val="0079500A"/>
    <w:rsid w:val="00796E29"/>
    <w:rsid w:val="007972EE"/>
    <w:rsid w:val="007A1291"/>
    <w:rsid w:val="007A4C79"/>
    <w:rsid w:val="007A5276"/>
    <w:rsid w:val="007A6FBB"/>
    <w:rsid w:val="007A72F0"/>
    <w:rsid w:val="007D18F4"/>
    <w:rsid w:val="007D36BE"/>
    <w:rsid w:val="007D5C5E"/>
    <w:rsid w:val="007F62F3"/>
    <w:rsid w:val="00816827"/>
    <w:rsid w:val="00817A49"/>
    <w:rsid w:val="008233B7"/>
    <w:rsid w:val="00824342"/>
    <w:rsid w:val="00833168"/>
    <w:rsid w:val="008416A3"/>
    <w:rsid w:val="008427BF"/>
    <w:rsid w:val="00846366"/>
    <w:rsid w:val="00857B89"/>
    <w:rsid w:val="00881B2D"/>
    <w:rsid w:val="008847BD"/>
    <w:rsid w:val="008857DE"/>
    <w:rsid w:val="00887E96"/>
    <w:rsid w:val="00893838"/>
    <w:rsid w:val="00893DCD"/>
    <w:rsid w:val="00895C47"/>
    <w:rsid w:val="008A6916"/>
    <w:rsid w:val="008B2E3E"/>
    <w:rsid w:val="008B4178"/>
    <w:rsid w:val="008B7221"/>
    <w:rsid w:val="008D6449"/>
    <w:rsid w:val="008D6460"/>
    <w:rsid w:val="008F58CF"/>
    <w:rsid w:val="008F6B07"/>
    <w:rsid w:val="008F7DCF"/>
    <w:rsid w:val="00905C9D"/>
    <w:rsid w:val="00907F8E"/>
    <w:rsid w:val="00907FDA"/>
    <w:rsid w:val="00913618"/>
    <w:rsid w:val="0091377B"/>
    <w:rsid w:val="0092434A"/>
    <w:rsid w:val="0097041A"/>
    <w:rsid w:val="00975217"/>
    <w:rsid w:val="009765FB"/>
    <w:rsid w:val="0098185C"/>
    <w:rsid w:val="00981E40"/>
    <w:rsid w:val="00991D52"/>
    <w:rsid w:val="0099276D"/>
    <w:rsid w:val="00994458"/>
    <w:rsid w:val="009A2A90"/>
    <w:rsid w:val="009B58F3"/>
    <w:rsid w:val="009C3DD1"/>
    <w:rsid w:val="009D2A7B"/>
    <w:rsid w:val="009E107C"/>
    <w:rsid w:val="009E37EB"/>
    <w:rsid w:val="009F4C8E"/>
    <w:rsid w:val="00A13ECB"/>
    <w:rsid w:val="00A152D5"/>
    <w:rsid w:val="00A1550B"/>
    <w:rsid w:val="00A2351B"/>
    <w:rsid w:val="00A241EC"/>
    <w:rsid w:val="00A27C00"/>
    <w:rsid w:val="00A31B17"/>
    <w:rsid w:val="00A45B3D"/>
    <w:rsid w:val="00A5194D"/>
    <w:rsid w:val="00A52A66"/>
    <w:rsid w:val="00A540CD"/>
    <w:rsid w:val="00A5432E"/>
    <w:rsid w:val="00A56A50"/>
    <w:rsid w:val="00A6342B"/>
    <w:rsid w:val="00A773FA"/>
    <w:rsid w:val="00A91D60"/>
    <w:rsid w:val="00AA0FA5"/>
    <w:rsid w:val="00AB3447"/>
    <w:rsid w:val="00AC0948"/>
    <w:rsid w:val="00AC1217"/>
    <w:rsid w:val="00AC7DC1"/>
    <w:rsid w:val="00AE04E0"/>
    <w:rsid w:val="00AE080B"/>
    <w:rsid w:val="00AE73F2"/>
    <w:rsid w:val="00AE76EF"/>
    <w:rsid w:val="00AF5902"/>
    <w:rsid w:val="00AF7C01"/>
    <w:rsid w:val="00B00470"/>
    <w:rsid w:val="00B0315D"/>
    <w:rsid w:val="00B046BD"/>
    <w:rsid w:val="00B04A70"/>
    <w:rsid w:val="00B06887"/>
    <w:rsid w:val="00B12B95"/>
    <w:rsid w:val="00B257ED"/>
    <w:rsid w:val="00B25D09"/>
    <w:rsid w:val="00B2776E"/>
    <w:rsid w:val="00B311B2"/>
    <w:rsid w:val="00B332BE"/>
    <w:rsid w:val="00B35C4A"/>
    <w:rsid w:val="00B616EB"/>
    <w:rsid w:val="00B6271B"/>
    <w:rsid w:val="00B704DC"/>
    <w:rsid w:val="00B80CEF"/>
    <w:rsid w:val="00B90B0E"/>
    <w:rsid w:val="00BA39C2"/>
    <w:rsid w:val="00BA53EB"/>
    <w:rsid w:val="00BB04E8"/>
    <w:rsid w:val="00BB4C92"/>
    <w:rsid w:val="00BB7A45"/>
    <w:rsid w:val="00BC0A0A"/>
    <w:rsid w:val="00BC4410"/>
    <w:rsid w:val="00BC6B79"/>
    <w:rsid w:val="00BE1529"/>
    <w:rsid w:val="00BE7609"/>
    <w:rsid w:val="00BF4C14"/>
    <w:rsid w:val="00C03AC6"/>
    <w:rsid w:val="00C07F1B"/>
    <w:rsid w:val="00C11840"/>
    <w:rsid w:val="00C12AA5"/>
    <w:rsid w:val="00C14BD8"/>
    <w:rsid w:val="00C1535C"/>
    <w:rsid w:val="00C22B6B"/>
    <w:rsid w:val="00C2471A"/>
    <w:rsid w:val="00C3081A"/>
    <w:rsid w:val="00C3103F"/>
    <w:rsid w:val="00C42BE1"/>
    <w:rsid w:val="00C47F8B"/>
    <w:rsid w:val="00C50B50"/>
    <w:rsid w:val="00C5735F"/>
    <w:rsid w:val="00C65C23"/>
    <w:rsid w:val="00C65F06"/>
    <w:rsid w:val="00C74503"/>
    <w:rsid w:val="00C85C3E"/>
    <w:rsid w:val="00C86A63"/>
    <w:rsid w:val="00C9328C"/>
    <w:rsid w:val="00CA1531"/>
    <w:rsid w:val="00CB300B"/>
    <w:rsid w:val="00CB553E"/>
    <w:rsid w:val="00CB7ED4"/>
    <w:rsid w:val="00CC1106"/>
    <w:rsid w:val="00CC2FC9"/>
    <w:rsid w:val="00CC4CCD"/>
    <w:rsid w:val="00CC6DB2"/>
    <w:rsid w:val="00CC7449"/>
    <w:rsid w:val="00CD5969"/>
    <w:rsid w:val="00CD77B0"/>
    <w:rsid w:val="00CE6D85"/>
    <w:rsid w:val="00CF2C8D"/>
    <w:rsid w:val="00CF3558"/>
    <w:rsid w:val="00CF5036"/>
    <w:rsid w:val="00CF57CF"/>
    <w:rsid w:val="00D00603"/>
    <w:rsid w:val="00D159B4"/>
    <w:rsid w:val="00D22B46"/>
    <w:rsid w:val="00D25E05"/>
    <w:rsid w:val="00D310F5"/>
    <w:rsid w:val="00D31156"/>
    <w:rsid w:val="00D433EC"/>
    <w:rsid w:val="00D4354A"/>
    <w:rsid w:val="00D510AE"/>
    <w:rsid w:val="00D5796F"/>
    <w:rsid w:val="00D60F81"/>
    <w:rsid w:val="00D6599D"/>
    <w:rsid w:val="00D702F0"/>
    <w:rsid w:val="00D72B62"/>
    <w:rsid w:val="00D93AC4"/>
    <w:rsid w:val="00DA34A9"/>
    <w:rsid w:val="00DA7192"/>
    <w:rsid w:val="00DD4334"/>
    <w:rsid w:val="00DE3300"/>
    <w:rsid w:val="00E04167"/>
    <w:rsid w:val="00E04A98"/>
    <w:rsid w:val="00E04B46"/>
    <w:rsid w:val="00E102B7"/>
    <w:rsid w:val="00E14E37"/>
    <w:rsid w:val="00E217A0"/>
    <w:rsid w:val="00E41CFA"/>
    <w:rsid w:val="00E51352"/>
    <w:rsid w:val="00E52561"/>
    <w:rsid w:val="00E54185"/>
    <w:rsid w:val="00E57090"/>
    <w:rsid w:val="00E5713C"/>
    <w:rsid w:val="00E60CDC"/>
    <w:rsid w:val="00E661B4"/>
    <w:rsid w:val="00E761D6"/>
    <w:rsid w:val="00E83A44"/>
    <w:rsid w:val="00E9554C"/>
    <w:rsid w:val="00EC0A0B"/>
    <w:rsid w:val="00ED0031"/>
    <w:rsid w:val="00ED3118"/>
    <w:rsid w:val="00EE41AC"/>
    <w:rsid w:val="00EE71AF"/>
    <w:rsid w:val="00EE7233"/>
    <w:rsid w:val="00F0063C"/>
    <w:rsid w:val="00F016FE"/>
    <w:rsid w:val="00F1116E"/>
    <w:rsid w:val="00F13D65"/>
    <w:rsid w:val="00F1670F"/>
    <w:rsid w:val="00F21B55"/>
    <w:rsid w:val="00F224D6"/>
    <w:rsid w:val="00F405E4"/>
    <w:rsid w:val="00F555B2"/>
    <w:rsid w:val="00F5612A"/>
    <w:rsid w:val="00F61B52"/>
    <w:rsid w:val="00F61BDC"/>
    <w:rsid w:val="00F65D6A"/>
    <w:rsid w:val="00F665F0"/>
    <w:rsid w:val="00F67F97"/>
    <w:rsid w:val="00F730A5"/>
    <w:rsid w:val="00F75056"/>
    <w:rsid w:val="00F9242E"/>
    <w:rsid w:val="00FA1CAD"/>
    <w:rsid w:val="00FA41A7"/>
    <w:rsid w:val="00FA7354"/>
    <w:rsid w:val="00FC404A"/>
    <w:rsid w:val="00FC51EE"/>
    <w:rsid w:val="00FD1787"/>
    <w:rsid w:val="00FE024D"/>
    <w:rsid w:val="00FE2791"/>
    <w:rsid w:val="00FE53C3"/>
    <w:rsid w:val="00FE609E"/>
    <w:rsid w:val="00FF17FE"/>
    <w:rsid w:val="00FF465F"/>
    <w:rsid w:val="00FF5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7133"/>
    <w:rPr>
      <w:sz w:val="24"/>
      <w:szCs w:val="24"/>
    </w:rPr>
  </w:style>
  <w:style w:type="paragraph" w:styleId="1">
    <w:name w:val="heading 1"/>
    <w:basedOn w:val="a"/>
    <w:qFormat/>
    <w:rsid w:val="00C22B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"/>
    <w:link w:val="21"/>
    <w:qFormat/>
    <w:rsid w:val="00F61B52"/>
    <w:pPr>
      <w:spacing w:before="72" w:after="72" w:line="500" w:lineRule="atLeast"/>
      <w:outlineLvl w:val="1"/>
    </w:pPr>
    <w:rPr>
      <w:rFonts w:ascii="Arial" w:hAnsi="Arial" w:cs="Arial"/>
      <w:b/>
      <w:bCs/>
      <w:caps/>
      <w:sz w:val="32"/>
      <w:szCs w:val="32"/>
    </w:rPr>
  </w:style>
  <w:style w:type="paragraph" w:styleId="5">
    <w:name w:val="heading 5"/>
    <w:basedOn w:val="a"/>
    <w:next w:val="a"/>
    <w:link w:val="50"/>
    <w:qFormat/>
    <w:rsid w:val="0099445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25E05"/>
    <w:pPr>
      <w:keepNext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semiHidden/>
    <w:rsid w:val="00C22B6B"/>
    <w:rPr>
      <w:rFonts w:ascii="Arial" w:hAnsi="Arial" w:cs="Arial"/>
      <w:b/>
      <w:bCs/>
      <w:caps/>
      <w:sz w:val="32"/>
      <w:szCs w:val="32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D25E05"/>
    <w:rPr>
      <w:sz w:val="28"/>
      <w:szCs w:val="28"/>
      <w:lang w:val="ru-RU" w:eastAsia="ru-RU" w:bidi="ar-SA"/>
    </w:rPr>
  </w:style>
  <w:style w:type="table" w:styleId="a3">
    <w:name w:val="Table Grid"/>
    <w:basedOn w:val="a1"/>
    <w:rsid w:val="00026C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CC2F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rsid w:val="00F61B52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0063C"/>
    <w:pPr>
      <w:suppressAutoHyphens/>
      <w:spacing w:before="28" w:after="28" w:line="100" w:lineRule="atLeast"/>
    </w:pPr>
    <w:rPr>
      <w:lang w:eastAsia="zh-CN"/>
    </w:rPr>
  </w:style>
  <w:style w:type="character" w:customStyle="1" w:styleId="WW8Num1z3">
    <w:name w:val="WW8Num1z3"/>
    <w:rsid w:val="00A56A50"/>
  </w:style>
  <w:style w:type="paragraph" w:customStyle="1" w:styleId="ConsPlusNormal">
    <w:name w:val="ConsPlusNormal"/>
    <w:rsid w:val="00A56A50"/>
    <w:pPr>
      <w:suppressAutoHyphens/>
    </w:pPr>
    <w:rPr>
      <w:rFonts w:ascii="Arial" w:eastAsia="Arial" w:hAnsi="Arial" w:cs="Courier New"/>
      <w:szCs w:val="24"/>
      <w:lang w:eastAsia="zh-CN" w:bidi="hi-IN"/>
    </w:rPr>
  </w:style>
  <w:style w:type="character" w:customStyle="1" w:styleId="apple-style-span">
    <w:name w:val="apple-style-span"/>
    <w:basedOn w:val="a0"/>
    <w:rsid w:val="00506BFA"/>
  </w:style>
  <w:style w:type="paragraph" w:customStyle="1" w:styleId="210">
    <w:name w:val="Основной текст с отступом 21"/>
    <w:basedOn w:val="a"/>
    <w:rsid w:val="00405BFA"/>
    <w:pPr>
      <w:suppressAutoHyphens/>
      <w:spacing w:after="120" w:line="480" w:lineRule="auto"/>
      <w:ind w:left="283"/>
    </w:pPr>
    <w:rPr>
      <w:lang w:eastAsia="zh-CN"/>
    </w:rPr>
  </w:style>
  <w:style w:type="character" w:customStyle="1" w:styleId="125">
    <w:name w:val="Основной текст (125)_"/>
    <w:basedOn w:val="a0"/>
    <w:link w:val="1250"/>
    <w:rsid w:val="006D233D"/>
    <w:rPr>
      <w:sz w:val="9"/>
      <w:szCs w:val="9"/>
      <w:shd w:val="clear" w:color="auto" w:fill="FFFFFF"/>
      <w:lang w:bidi="ar-SA"/>
    </w:rPr>
  </w:style>
  <w:style w:type="paragraph" w:customStyle="1" w:styleId="1250">
    <w:name w:val="Основной текст (125)"/>
    <w:basedOn w:val="a"/>
    <w:link w:val="125"/>
    <w:rsid w:val="006D233D"/>
    <w:pPr>
      <w:shd w:val="clear" w:color="auto" w:fill="FFFFFF"/>
      <w:spacing w:line="0" w:lineRule="atLeast"/>
    </w:pPr>
    <w:rPr>
      <w:sz w:val="9"/>
      <w:szCs w:val="9"/>
      <w:shd w:val="clear" w:color="auto" w:fill="FFFFFF"/>
    </w:rPr>
  </w:style>
  <w:style w:type="character" w:customStyle="1" w:styleId="127">
    <w:name w:val="Основной текст (127)_"/>
    <w:basedOn w:val="a0"/>
    <w:link w:val="1270"/>
    <w:rsid w:val="006D233D"/>
    <w:rPr>
      <w:rFonts w:ascii="Arial Narrow" w:eastAsia="Arial Narrow" w:hAnsi="Arial Narrow"/>
      <w:sz w:val="8"/>
      <w:szCs w:val="8"/>
      <w:shd w:val="clear" w:color="auto" w:fill="FFFFFF"/>
      <w:lang w:bidi="ar-SA"/>
    </w:rPr>
  </w:style>
  <w:style w:type="paragraph" w:customStyle="1" w:styleId="1270">
    <w:name w:val="Основной текст (127)"/>
    <w:basedOn w:val="a"/>
    <w:link w:val="127"/>
    <w:rsid w:val="006D233D"/>
    <w:pPr>
      <w:shd w:val="clear" w:color="auto" w:fill="FFFFFF"/>
      <w:spacing w:line="0" w:lineRule="atLeast"/>
    </w:pPr>
    <w:rPr>
      <w:rFonts w:ascii="Arial Narrow" w:eastAsia="Arial Narrow" w:hAnsi="Arial Narrow"/>
      <w:sz w:val="8"/>
      <w:szCs w:val="8"/>
      <w:shd w:val="clear" w:color="auto" w:fill="FFFFFF"/>
    </w:rPr>
  </w:style>
  <w:style w:type="paragraph" w:styleId="a6">
    <w:name w:val="Body Text"/>
    <w:basedOn w:val="a"/>
    <w:link w:val="a7"/>
    <w:unhideWhenUsed/>
    <w:rsid w:val="006D233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rsid w:val="006D233D"/>
    <w:rPr>
      <w:rFonts w:ascii="Calibri" w:eastAsia="Calibri" w:hAnsi="Calibri"/>
      <w:sz w:val="22"/>
      <w:szCs w:val="22"/>
      <w:lang w:val="ru-RU" w:eastAsia="en-US" w:bidi="ar-SA"/>
    </w:rPr>
  </w:style>
  <w:style w:type="paragraph" w:styleId="a8">
    <w:name w:val="Body Text Indent"/>
    <w:aliases w:val="Основной текст 1,Основной текст с отступом Знак1,Нумерованный список !!,Надин стиль"/>
    <w:basedOn w:val="a"/>
    <w:link w:val="a9"/>
    <w:rsid w:val="00BF4C14"/>
    <w:pPr>
      <w:suppressAutoHyphens/>
      <w:spacing w:after="120"/>
      <w:ind w:left="283"/>
    </w:pPr>
    <w:rPr>
      <w:lang w:eastAsia="zh-CN"/>
    </w:rPr>
  </w:style>
  <w:style w:type="character" w:customStyle="1" w:styleId="a9">
    <w:name w:val="Основной текст с отступом Знак"/>
    <w:aliases w:val="Основной текст 1 Знак,Основной текст с отступом Знак1 Знак,Нумерованный список !! Знак,Надин стиль Знак"/>
    <w:basedOn w:val="a0"/>
    <w:link w:val="a8"/>
    <w:rsid w:val="00BA39C2"/>
    <w:rPr>
      <w:sz w:val="24"/>
      <w:szCs w:val="24"/>
      <w:lang w:val="ru-RU" w:eastAsia="zh-CN" w:bidi="ar-SA"/>
    </w:rPr>
  </w:style>
  <w:style w:type="character" w:customStyle="1" w:styleId="aa">
    <w:name w:val="Основной текст_"/>
    <w:basedOn w:val="a0"/>
    <w:link w:val="61"/>
    <w:rsid w:val="00CF2C8D"/>
    <w:rPr>
      <w:sz w:val="24"/>
      <w:szCs w:val="24"/>
      <w:shd w:val="clear" w:color="auto" w:fill="FFFFFF"/>
      <w:lang w:bidi="ar-SA"/>
    </w:rPr>
  </w:style>
  <w:style w:type="paragraph" w:customStyle="1" w:styleId="61">
    <w:name w:val="Основной текст6"/>
    <w:basedOn w:val="a"/>
    <w:link w:val="aa"/>
    <w:rsid w:val="00CF2C8D"/>
    <w:pPr>
      <w:shd w:val="clear" w:color="auto" w:fill="FFFFFF"/>
      <w:spacing w:line="0" w:lineRule="atLeast"/>
      <w:ind w:hanging="520"/>
    </w:pPr>
    <w:rPr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F2C8D"/>
    <w:rPr>
      <w:spacing w:val="-10"/>
      <w:sz w:val="25"/>
      <w:szCs w:val="25"/>
      <w:shd w:val="clear" w:color="auto" w:fill="FFFFFF"/>
      <w:lang w:bidi="ar-SA"/>
    </w:rPr>
  </w:style>
  <w:style w:type="paragraph" w:customStyle="1" w:styleId="30">
    <w:name w:val="Основной текст (3)"/>
    <w:basedOn w:val="a"/>
    <w:link w:val="3"/>
    <w:rsid w:val="00CF2C8D"/>
    <w:pPr>
      <w:shd w:val="clear" w:color="auto" w:fill="FFFFFF"/>
      <w:spacing w:line="0" w:lineRule="atLeast"/>
    </w:pPr>
    <w:rPr>
      <w:spacing w:val="-10"/>
      <w:sz w:val="25"/>
      <w:szCs w:val="25"/>
      <w:shd w:val="clear" w:color="auto" w:fill="FFFFFF"/>
    </w:rPr>
  </w:style>
  <w:style w:type="character" w:customStyle="1" w:styleId="31">
    <w:name w:val="Основной текст (31)_"/>
    <w:basedOn w:val="a0"/>
    <w:link w:val="310"/>
    <w:rsid w:val="00CF2C8D"/>
    <w:rPr>
      <w:sz w:val="24"/>
      <w:szCs w:val="24"/>
      <w:shd w:val="clear" w:color="auto" w:fill="FFFFFF"/>
      <w:lang w:bidi="ar-SA"/>
    </w:rPr>
  </w:style>
  <w:style w:type="paragraph" w:customStyle="1" w:styleId="310">
    <w:name w:val="Основной текст (31)"/>
    <w:basedOn w:val="a"/>
    <w:link w:val="31"/>
    <w:rsid w:val="00CF2C8D"/>
    <w:pPr>
      <w:shd w:val="clear" w:color="auto" w:fill="FFFFFF"/>
      <w:spacing w:line="0" w:lineRule="atLeast"/>
      <w:ind w:hanging="1680"/>
    </w:pPr>
    <w:rPr>
      <w:shd w:val="clear" w:color="auto" w:fill="FFFFFF"/>
    </w:rPr>
  </w:style>
  <w:style w:type="character" w:customStyle="1" w:styleId="312pt0pt">
    <w:name w:val="Основной текст (3) + 12 pt;Не полужирный;Интервал 0 pt"/>
    <w:basedOn w:val="3"/>
    <w:rsid w:val="00CF2C8D"/>
    <w:rPr>
      <w:b/>
      <w:bCs/>
      <w:spacing w:val="0"/>
      <w:sz w:val="24"/>
      <w:szCs w:val="24"/>
    </w:rPr>
  </w:style>
  <w:style w:type="character" w:customStyle="1" w:styleId="124">
    <w:name w:val="Основной текст (124)_"/>
    <w:basedOn w:val="a0"/>
    <w:link w:val="1240"/>
    <w:rsid w:val="00CF2C8D"/>
    <w:rPr>
      <w:sz w:val="9"/>
      <w:szCs w:val="9"/>
      <w:shd w:val="clear" w:color="auto" w:fill="FFFFFF"/>
      <w:lang w:bidi="ar-SA"/>
    </w:rPr>
  </w:style>
  <w:style w:type="paragraph" w:customStyle="1" w:styleId="1240">
    <w:name w:val="Основной текст (124)"/>
    <w:basedOn w:val="a"/>
    <w:link w:val="124"/>
    <w:rsid w:val="00CF2C8D"/>
    <w:pPr>
      <w:shd w:val="clear" w:color="auto" w:fill="FFFFFF"/>
      <w:spacing w:line="0" w:lineRule="atLeast"/>
    </w:pPr>
    <w:rPr>
      <w:sz w:val="9"/>
      <w:szCs w:val="9"/>
      <w:shd w:val="clear" w:color="auto" w:fill="FFFFFF"/>
    </w:rPr>
  </w:style>
  <w:style w:type="character" w:customStyle="1" w:styleId="126">
    <w:name w:val="Основной текст (126)_"/>
    <w:basedOn w:val="a0"/>
    <w:link w:val="1260"/>
    <w:rsid w:val="00CF2C8D"/>
    <w:rPr>
      <w:sz w:val="8"/>
      <w:szCs w:val="8"/>
      <w:shd w:val="clear" w:color="auto" w:fill="FFFFFF"/>
      <w:lang w:bidi="ar-SA"/>
    </w:rPr>
  </w:style>
  <w:style w:type="paragraph" w:customStyle="1" w:styleId="1260">
    <w:name w:val="Основной текст (126)"/>
    <w:basedOn w:val="a"/>
    <w:link w:val="126"/>
    <w:rsid w:val="00CF2C8D"/>
    <w:pPr>
      <w:shd w:val="clear" w:color="auto" w:fill="FFFFFF"/>
      <w:spacing w:line="0" w:lineRule="atLeast"/>
    </w:pPr>
    <w:rPr>
      <w:sz w:val="8"/>
      <w:szCs w:val="8"/>
      <w:shd w:val="clear" w:color="auto" w:fill="FFFFFF"/>
    </w:rPr>
  </w:style>
  <w:style w:type="character" w:customStyle="1" w:styleId="128">
    <w:name w:val="Основной текст (128)_"/>
    <w:basedOn w:val="a0"/>
    <w:link w:val="1280"/>
    <w:rsid w:val="00CF2C8D"/>
    <w:rPr>
      <w:rFonts w:ascii="Arial Narrow" w:eastAsia="Arial Narrow" w:hAnsi="Arial Narrow"/>
      <w:sz w:val="8"/>
      <w:szCs w:val="8"/>
      <w:shd w:val="clear" w:color="auto" w:fill="FFFFFF"/>
      <w:lang w:bidi="ar-SA"/>
    </w:rPr>
  </w:style>
  <w:style w:type="paragraph" w:customStyle="1" w:styleId="1280">
    <w:name w:val="Основной текст (128)"/>
    <w:basedOn w:val="a"/>
    <w:link w:val="128"/>
    <w:rsid w:val="00CF2C8D"/>
    <w:pPr>
      <w:shd w:val="clear" w:color="auto" w:fill="FFFFFF"/>
      <w:spacing w:line="0" w:lineRule="atLeast"/>
    </w:pPr>
    <w:rPr>
      <w:rFonts w:ascii="Arial Narrow" w:eastAsia="Arial Narrow" w:hAnsi="Arial Narrow"/>
      <w:sz w:val="8"/>
      <w:szCs w:val="8"/>
      <w:shd w:val="clear" w:color="auto" w:fill="FFFFFF"/>
    </w:rPr>
  </w:style>
  <w:style w:type="character" w:customStyle="1" w:styleId="129">
    <w:name w:val="Основной текст (129)_"/>
    <w:basedOn w:val="a0"/>
    <w:link w:val="1290"/>
    <w:rsid w:val="00CF2C8D"/>
    <w:rPr>
      <w:rFonts w:ascii="Arial Narrow" w:eastAsia="Arial Narrow" w:hAnsi="Arial Narrow"/>
      <w:sz w:val="8"/>
      <w:szCs w:val="8"/>
      <w:shd w:val="clear" w:color="auto" w:fill="FFFFFF"/>
      <w:lang w:bidi="ar-SA"/>
    </w:rPr>
  </w:style>
  <w:style w:type="paragraph" w:customStyle="1" w:styleId="1290">
    <w:name w:val="Основной текст (129)"/>
    <w:basedOn w:val="a"/>
    <w:link w:val="129"/>
    <w:rsid w:val="00CF2C8D"/>
    <w:pPr>
      <w:shd w:val="clear" w:color="auto" w:fill="FFFFFF"/>
      <w:spacing w:line="0" w:lineRule="atLeast"/>
    </w:pPr>
    <w:rPr>
      <w:rFonts w:ascii="Arial Narrow" w:eastAsia="Arial Narrow" w:hAnsi="Arial Narrow"/>
      <w:sz w:val="8"/>
      <w:szCs w:val="8"/>
      <w:shd w:val="clear" w:color="auto" w:fill="FFFFFF"/>
    </w:rPr>
  </w:style>
  <w:style w:type="paragraph" w:styleId="ab">
    <w:name w:val="footer"/>
    <w:basedOn w:val="a"/>
    <w:link w:val="ac"/>
    <w:uiPriority w:val="99"/>
    <w:unhideWhenUsed/>
    <w:rsid w:val="00BA39C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BA39C2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Style28">
    <w:name w:val="Style28"/>
    <w:basedOn w:val="a"/>
    <w:rsid w:val="00BA39C2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3">
    <w:name w:val="Style3"/>
    <w:basedOn w:val="a"/>
    <w:rsid w:val="00BA39C2"/>
    <w:pPr>
      <w:widowControl w:val="0"/>
      <w:autoSpaceDE w:val="0"/>
      <w:autoSpaceDN w:val="0"/>
      <w:adjustRightInd w:val="0"/>
      <w:spacing w:line="269" w:lineRule="exact"/>
      <w:jc w:val="center"/>
    </w:pPr>
  </w:style>
  <w:style w:type="character" w:customStyle="1" w:styleId="FontStyle12">
    <w:name w:val="Font Style12"/>
    <w:basedOn w:val="a0"/>
    <w:rsid w:val="00BA39C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">
    <w:name w:val="Font Style13"/>
    <w:basedOn w:val="a0"/>
    <w:rsid w:val="00BA39C2"/>
    <w:rPr>
      <w:rFonts w:ascii="Times New Roman" w:hAnsi="Times New Roman" w:cs="Times New Roman"/>
      <w:smallCaps/>
      <w:sz w:val="20"/>
      <w:szCs w:val="20"/>
    </w:rPr>
  </w:style>
  <w:style w:type="character" w:customStyle="1" w:styleId="FontStyle14">
    <w:name w:val="Font Style14"/>
    <w:basedOn w:val="a0"/>
    <w:rsid w:val="00BA39C2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BA39C2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rsid w:val="00BA39C2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rsid w:val="00BA39C2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7">
    <w:name w:val="Style7"/>
    <w:basedOn w:val="a"/>
    <w:rsid w:val="00BA39C2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ConsNormal">
    <w:name w:val="ConsNormal"/>
    <w:rsid w:val="00BA39C2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OTCHET00">
    <w:name w:val="OTCHET_00"/>
    <w:basedOn w:val="2"/>
    <w:rsid w:val="00BA39C2"/>
    <w:pPr>
      <w:numPr>
        <w:numId w:val="0"/>
      </w:numPr>
      <w:tabs>
        <w:tab w:val="left" w:pos="709"/>
        <w:tab w:val="left" w:pos="3402"/>
      </w:tabs>
      <w:spacing w:after="0" w:line="360" w:lineRule="auto"/>
      <w:contextualSpacing w:val="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List Number 2"/>
    <w:basedOn w:val="a"/>
    <w:semiHidden/>
    <w:unhideWhenUsed/>
    <w:rsid w:val="00BA39C2"/>
    <w:pPr>
      <w:numPr>
        <w:numId w:val="4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">
    <w:name w:val="S_Обычный в таблице"/>
    <w:basedOn w:val="a"/>
    <w:rsid w:val="00BA39C2"/>
    <w:pPr>
      <w:spacing w:line="360" w:lineRule="auto"/>
      <w:jc w:val="center"/>
    </w:pPr>
  </w:style>
  <w:style w:type="character" w:customStyle="1" w:styleId="spelle">
    <w:name w:val="spelle"/>
    <w:basedOn w:val="a0"/>
    <w:rsid w:val="00BA39C2"/>
  </w:style>
  <w:style w:type="paragraph" w:customStyle="1" w:styleId="ConsPlusNormal0">
    <w:name w:val="ConsPlusNormal"/>
    <w:rsid w:val="002A1719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customStyle="1" w:styleId="ConsPlusNormal1">
    <w:name w:val="ConsPlusNormal Знак Знак Знак"/>
    <w:link w:val="ConsPlusNormal2"/>
    <w:locked/>
    <w:rsid w:val="001C302F"/>
    <w:rPr>
      <w:rFonts w:ascii="Arial" w:hAnsi="Arial" w:cs="Arial"/>
      <w:sz w:val="24"/>
      <w:szCs w:val="24"/>
      <w:lang w:val="ru-RU" w:eastAsia="en-US" w:bidi="ar-SA"/>
    </w:rPr>
  </w:style>
  <w:style w:type="paragraph" w:customStyle="1" w:styleId="ConsPlusNormal2">
    <w:name w:val="ConsPlusNormal Знак Знак"/>
    <w:link w:val="ConsPlusNormal1"/>
    <w:rsid w:val="001C302F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  <w:lang w:eastAsia="en-US"/>
    </w:rPr>
  </w:style>
  <w:style w:type="paragraph" w:styleId="ad">
    <w:name w:val="Balloon Text"/>
    <w:basedOn w:val="a"/>
    <w:link w:val="ae"/>
    <w:semiHidden/>
    <w:unhideWhenUsed/>
    <w:rsid w:val="00C22B6B"/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semiHidden/>
    <w:rsid w:val="00C22B6B"/>
    <w:rPr>
      <w:rFonts w:ascii="Tahoma" w:eastAsia="Calibri" w:hAnsi="Tahoma" w:cs="Tahoma"/>
      <w:sz w:val="16"/>
      <w:szCs w:val="16"/>
      <w:lang w:val="ru-RU" w:eastAsia="en-US" w:bidi="ar-SA"/>
    </w:rPr>
  </w:style>
  <w:style w:type="character" w:customStyle="1" w:styleId="social-likescounter">
    <w:name w:val="social-likes__counter"/>
    <w:basedOn w:val="a0"/>
    <w:rsid w:val="00C22B6B"/>
  </w:style>
  <w:style w:type="character" w:customStyle="1" w:styleId="esriattributionitem">
    <w:name w:val="esriattributionitem"/>
    <w:basedOn w:val="a0"/>
    <w:rsid w:val="00C22B6B"/>
  </w:style>
  <w:style w:type="character" w:customStyle="1" w:styleId="esriattributiondelim">
    <w:name w:val="esriattributiondelim"/>
    <w:basedOn w:val="a0"/>
    <w:rsid w:val="00C22B6B"/>
  </w:style>
  <w:style w:type="character" w:customStyle="1" w:styleId="esriattributionlastitem">
    <w:name w:val="esriattributionlastitem"/>
    <w:basedOn w:val="a0"/>
    <w:rsid w:val="00C22B6B"/>
  </w:style>
  <w:style w:type="character" w:styleId="af">
    <w:name w:val="page number"/>
    <w:basedOn w:val="a0"/>
    <w:uiPriority w:val="99"/>
    <w:rsid w:val="00610343"/>
  </w:style>
  <w:style w:type="paragraph" w:customStyle="1" w:styleId="af0">
    <w:name w:val="Содержимое таблицы"/>
    <w:basedOn w:val="a"/>
    <w:rsid w:val="00994458"/>
    <w:pPr>
      <w:suppressLineNumbers/>
      <w:suppressAutoHyphens/>
    </w:pPr>
    <w:rPr>
      <w:lang w:eastAsia="zh-CN"/>
    </w:rPr>
  </w:style>
  <w:style w:type="character" w:customStyle="1" w:styleId="50">
    <w:name w:val="Заголовок 5 Знак"/>
    <w:basedOn w:val="a0"/>
    <w:link w:val="5"/>
    <w:semiHidden/>
    <w:rsid w:val="0099445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1">
    <w:name w:val="header"/>
    <w:basedOn w:val="a"/>
    <w:link w:val="af2"/>
    <w:uiPriority w:val="99"/>
    <w:rsid w:val="00994458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f2">
    <w:name w:val="Верхний колонтитул Знак"/>
    <w:basedOn w:val="a0"/>
    <w:link w:val="af1"/>
    <w:uiPriority w:val="99"/>
    <w:rsid w:val="00994458"/>
    <w:rPr>
      <w:sz w:val="28"/>
    </w:rPr>
  </w:style>
  <w:style w:type="paragraph" w:customStyle="1" w:styleId="ConsTitle">
    <w:name w:val="ConsTitle"/>
    <w:rsid w:val="00C1535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styleId="af3">
    <w:name w:val="Hyperlink"/>
    <w:rsid w:val="00201C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6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8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83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2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25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zakon.scli.ru/ru/legal_texts/act_municipal_education/index.php?do4=document&amp;id4=96e20c02-1b12-465a-b64c-24aa9227000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0CCE8-88C0-4384-A55A-9B774D100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41</Pages>
  <Words>11524</Words>
  <Characters>65687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КОМПЛЕКСНОГО РАЗВИТИЯ</vt:lpstr>
    </vt:vector>
  </TitlesOfParts>
  <Company>MoBIL GROUP</Company>
  <LinksUpToDate>false</LinksUpToDate>
  <CharactersWithSpaces>77057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КОМПЛЕКСНОГО РАЗВИТИЯ</dc:title>
  <dc:creator>dunaeva</dc:creator>
  <cp:lastModifiedBy>sakova</cp:lastModifiedBy>
  <cp:revision>3</cp:revision>
  <cp:lastPrinted>2017-06-06T12:13:00Z</cp:lastPrinted>
  <dcterms:created xsi:type="dcterms:W3CDTF">2017-06-27T07:26:00Z</dcterms:created>
  <dcterms:modified xsi:type="dcterms:W3CDTF">2017-06-28T04:30:00Z</dcterms:modified>
</cp:coreProperties>
</file>