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91800" w14:textId="77777777" w:rsidR="00993881" w:rsidRDefault="00993881" w:rsidP="00993881">
      <w:pPr>
        <w:ind w:right="-2"/>
        <w:rPr>
          <w:sz w:val="10"/>
          <w:szCs w:val="10"/>
        </w:rPr>
      </w:pPr>
    </w:p>
    <w:p w14:paraId="20EA9CA2" w14:textId="77777777" w:rsidR="00993881" w:rsidRDefault="00993881" w:rsidP="00993881">
      <w:pPr>
        <w:ind w:right="-2"/>
        <w:rPr>
          <w:sz w:val="10"/>
          <w:szCs w:val="10"/>
        </w:rPr>
      </w:pPr>
    </w:p>
    <w:p w14:paraId="6387A427" w14:textId="77777777" w:rsidR="00993881" w:rsidRDefault="00993881" w:rsidP="00993881">
      <w:pPr>
        <w:ind w:right="-2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52B737" wp14:editId="764BBC40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159F0" w14:textId="77777777" w:rsidR="00993881" w:rsidRDefault="00993881" w:rsidP="00993881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5FD429FF" w14:textId="77777777" w:rsidR="00993881" w:rsidRDefault="00993881" w:rsidP="00993881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695C055C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0A467F94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4D990C7C" w14:textId="5EE11A56" w:rsidR="00993881" w:rsidRDefault="00F86FC0" w:rsidP="00F86FC0">
      <w:pPr>
        <w:pStyle w:val="ac"/>
        <w:ind w:left="0" w:right="-1"/>
        <w:rPr>
          <w:b/>
          <w:bCs/>
          <w:sz w:val="20"/>
          <w:szCs w:val="20"/>
        </w:rPr>
      </w:pPr>
      <w:r w:rsidRPr="00F86FC0">
        <w:rPr>
          <w:b/>
          <w:bCs/>
          <w:sz w:val="24"/>
          <w:szCs w:val="24"/>
        </w:rPr>
        <w:t xml:space="preserve">27.11.2025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</w:t>
      </w:r>
      <w:r w:rsidRPr="00F86FC0">
        <w:rPr>
          <w:b/>
          <w:bCs/>
          <w:sz w:val="24"/>
          <w:szCs w:val="24"/>
        </w:rPr>
        <w:t xml:space="preserve">       № </w:t>
      </w:r>
      <w:r>
        <w:rPr>
          <w:b/>
          <w:bCs/>
          <w:sz w:val="24"/>
          <w:szCs w:val="24"/>
        </w:rPr>
        <w:t>2929</w:t>
      </w:r>
    </w:p>
    <w:p w14:paraId="0380C1F9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7D9E2786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375F371E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28012B63" w14:textId="72A9DE09" w:rsidR="00F23F27" w:rsidRDefault="000040C6" w:rsidP="000040C6">
      <w:pPr>
        <w:pStyle w:val="ac"/>
        <w:ind w:left="0" w:right="4677"/>
        <w:jc w:val="both"/>
        <w:rPr>
          <w:b/>
          <w:bCs/>
          <w:sz w:val="28"/>
          <w:szCs w:val="28"/>
        </w:rPr>
      </w:pPr>
      <w:proofErr w:type="gramStart"/>
      <w:r w:rsidRPr="000040C6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</w:t>
      </w:r>
      <w:proofErr w:type="gramEnd"/>
      <w:r w:rsidRPr="000040C6">
        <w:rPr>
          <w:b/>
          <w:bCs/>
          <w:sz w:val="28"/>
          <w:szCs w:val="28"/>
        </w:rPr>
        <w:t xml:space="preserve"> 76:17:204401:1268, </w:t>
      </w:r>
      <w:r>
        <w:rPr>
          <w:b/>
          <w:bCs/>
          <w:sz w:val="28"/>
          <w:szCs w:val="28"/>
        </w:rPr>
        <w:t>р</w:t>
      </w:r>
      <w:r w:rsidRPr="000040C6">
        <w:rPr>
          <w:b/>
          <w:bCs/>
          <w:sz w:val="28"/>
          <w:szCs w:val="28"/>
        </w:rPr>
        <w:t>асположенного по адресу: Ярославская область, Ярославский р-н</w:t>
      </w:r>
    </w:p>
    <w:p w14:paraId="79B7F641" w14:textId="77777777" w:rsidR="000040C6" w:rsidRDefault="000040C6" w:rsidP="00F23F2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FEA48F5" w14:textId="7C7634B9" w:rsidR="00F23F27" w:rsidRDefault="00F23F27" w:rsidP="00F23F2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учитывая результаты общественных обсуждений (протокол от</w:t>
      </w:r>
      <w:r w:rsidR="00EB6032">
        <w:rPr>
          <w:sz w:val="28"/>
          <w:szCs w:val="28"/>
        </w:rPr>
        <w:t xml:space="preserve"> </w:t>
      </w:r>
      <w:r w:rsidR="000040C6">
        <w:rPr>
          <w:sz w:val="28"/>
          <w:szCs w:val="28"/>
        </w:rPr>
        <w:t>31.10</w:t>
      </w:r>
      <w:r w:rsidR="00EB6032">
        <w:rPr>
          <w:sz w:val="28"/>
          <w:szCs w:val="28"/>
        </w:rPr>
        <w:t xml:space="preserve">.2025 </w:t>
      </w:r>
      <w:r>
        <w:rPr>
          <w:sz w:val="28"/>
          <w:szCs w:val="28"/>
        </w:rPr>
        <w:t>№</w:t>
      </w:r>
      <w:r w:rsidR="00EB6032">
        <w:rPr>
          <w:sz w:val="28"/>
          <w:szCs w:val="28"/>
        </w:rPr>
        <w:t xml:space="preserve"> б/н</w:t>
      </w:r>
      <w:r>
        <w:rPr>
          <w:sz w:val="28"/>
          <w:szCs w:val="28"/>
        </w:rPr>
        <w:t>, заключение от</w:t>
      </w:r>
      <w:r w:rsidR="00EB6032" w:rsidRPr="00EB6032">
        <w:rPr>
          <w:sz w:val="28"/>
          <w:szCs w:val="28"/>
        </w:rPr>
        <w:t xml:space="preserve"> </w:t>
      </w:r>
      <w:r w:rsidR="000040C6">
        <w:rPr>
          <w:sz w:val="28"/>
          <w:szCs w:val="28"/>
        </w:rPr>
        <w:t>31.10</w:t>
      </w:r>
      <w:r w:rsidR="00EB6032">
        <w:rPr>
          <w:sz w:val="28"/>
          <w:szCs w:val="28"/>
        </w:rPr>
        <w:t>.</w:t>
      </w:r>
      <w:r w:rsidR="00EB6032" w:rsidRPr="00EB6032">
        <w:rPr>
          <w:sz w:val="28"/>
          <w:szCs w:val="28"/>
        </w:rPr>
        <w:t xml:space="preserve">2025 </w:t>
      </w:r>
      <w:r>
        <w:rPr>
          <w:sz w:val="28"/>
          <w:szCs w:val="28"/>
        </w:rPr>
        <w:t>№</w:t>
      </w:r>
      <w:r w:rsidR="00EB6032">
        <w:rPr>
          <w:sz w:val="28"/>
          <w:szCs w:val="28"/>
        </w:rPr>
        <w:t xml:space="preserve"> б/н)</w:t>
      </w:r>
      <w:r>
        <w:rPr>
          <w:sz w:val="28"/>
          <w:szCs w:val="28"/>
        </w:rPr>
        <w:t>, 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</w:t>
      </w:r>
      <w:r w:rsidR="00EB6032">
        <w:rPr>
          <w:sz w:val="28"/>
          <w:szCs w:val="28"/>
        </w:rPr>
        <w:t xml:space="preserve"> </w:t>
      </w:r>
      <w:r w:rsidR="000040C6">
        <w:rPr>
          <w:sz w:val="28"/>
          <w:szCs w:val="28"/>
        </w:rPr>
        <w:t>07.11</w:t>
      </w:r>
      <w:r w:rsidR="00EB6032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№ </w:t>
      </w:r>
      <w:r w:rsidR="000040C6">
        <w:rPr>
          <w:sz w:val="28"/>
          <w:szCs w:val="28"/>
        </w:rPr>
        <w:t>33</w:t>
      </w:r>
      <w:r>
        <w:rPr>
          <w:sz w:val="28"/>
          <w:szCs w:val="28"/>
        </w:rPr>
        <w:t xml:space="preserve">), </w:t>
      </w:r>
      <w:r w:rsidR="000040C6">
        <w:rPr>
          <w:sz w:val="28"/>
          <w:szCs w:val="28"/>
        </w:rPr>
        <w:t>на основании заявления Общества с ограниченной ответственностью</w:t>
      </w:r>
      <w:r w:rsidR="000040C6" w:rsidRPr="000040C6">
        <w:rPr>
          <w:sz w:val="28"/>
          <w:szCs w:val="28"/>
        </w:rPr>
        <w:t xml:space="preserve"> «СЗ «Форум» </w:t>
      </w:r>
      <w:r w:rsidR="001C547C" w:rsidRPr="000040C6">
        <w:rPr>
          <w:sz w:val="28"/>
          <w:szCs w:val="28"/>
        </w:rPr>
        <w:t>от 17.09.2025</w:t>
      </w:r>
      <w:r w:rsidR="001C547C">
        <w:rPr>
          <w:sz w:val="28"/>
          <w:szCs w:val="28"/>
        </w:rPr>
        <w:t xml:space="preserve"> </w:t>
      </w:r>
      <w:r w:rsidR="000040C6" w:rsidRPr="000040C6">
        <w:rPr>
          <w:sz w:val="28"/>
          <w:szCs w:val="28"/>
        </w:rPr>
        <w:t xml:space="preserve">№ 12643 </w:t>
      </w:r>
      <w:r>
        <w:rPr>
          <w:sz w:val="28"/>
          <w:szCs w:val="28"/>
        </w:rPr>
        <w:t xml:space="preserve">Администрация района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14:paraId="69FDD098" w14:textId="303D4764" w:rsidR="00F23F27" w:rsidRDefault="00F23F27" w:rsidP="00F23F27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40C6" w:rsidRPr="000040C6">
        <w:rPr>
          <w:sz w:val="28"/>
          <w:szCs w:val="28"/>
        </w:rPr>
        <w:t xml:space="preserve">Предоставить ООО «СЗ «Форум» разрешение на отклонение от предельных параметров разрешенного строительства объекта капитального строительства в границах земельного участка 76:17:204401:1268, расположенного по адресу: </w:t>
      </w:r>
      <w:proofErr w:type="gramStart"/>
      <w:r w:rsidR="000040C6" w:rsidRPr="000040C6">
        <w:rPr>
          <w:sz w:val="28"/>
          <w:szCs w:val="28"/>
        </w:rPr>
        <w:t>Ярославская область, Ярославский р-н, в части изменения минимального отступа от границ земельного участка – с 7,5 метров по градостроительному плану земельного участка до 3 метров с западной, южной и восточной сторон земельного участка с кадастровым номером 76:17:204401:1268 и увеличения предельной высоты зданий, сооружений с 7/25 до 9/30 в границах земельного участка с кадастровым номером 76:17</w:t>
      </w:r>
      <w:proofErr w:type="gramEnd"/>
      <w:r w:rsidR="000040C6" w:rsidRPr="000040C6">
        <w:rPr>
          <w:sz w:val="28"/>
          <w:szCs w:val="28"/>
        </w:rPr>
        <w:t>:204401:1268</w:t>
      </w:r>
      <w:r>
        <w:rPr>
          <w:sz w:val="28"/>
          <w:szCs w:val="28"/>
        </w:rPr>
        <w:t>.</w:t>
      </w:r>
    </w:p>
    <w:p w14:paraId="49383F25" w14:textId="028ECD14" w:rsidR="00F23F27" w:rsidRDefault="00F23F27" w:rsidP="00F23F2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 строительстве объекта капитального строительства на земельном участке с кадастровым номером </w:t>
      </w:r>
      <w:r w:rsidR="000040C6" w:rsidRPr="000040C6">
        <w:rPr>
          <w:sz w:val="28"/>
          <w:szCs w:val="28"/>
        </w:rPr>
        <w:t>76:17:204401:1268</w:t>
      </w:r>
      <w:r w:rsidR="000040C6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 требования технических регламентов, земельного, градостроительного и иного законодательства Российской Федерации.</w:t>
      </w:r>
    </w:p>
    <w:p w14:paraId="0DDB45D0" w14:textId="77777777" w:rsidR="00F23F27" w:rsidRDefault="00F23F27" w:rsidP="00F23F2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 информационно-телекоммуникационной сети «Интернет».</w:t>
      </w:r>
    </w:p>
    <w:p w14:paraId="3011E819" w14:textId="77777777" w:rsidR="00F23F27" w:rsidRDefault="00F23F27" w:rsidP="00F23F2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Грибанову.</w:t>
      </w:r>
    </w:p>
    <w:p w14:paraId="3A01CF04" w14:textId="77777777" w:rsidR="00F23F27" w:rsidRDefault="00F23F27" w:rsidP="00F23F27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5. Постановление вступает в силу со дня официального опубликования.</w:t>
      </w:r>
    </w:p>
    <w:p w14:paraId="726F8E50" w14:textId="77777777" w:rsidR="00F23F27" w:rsidRDefault="00F23F27" w:rsidP="00F23F27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3CB3864E" w14:textId="77777777" w:rsidR="00F23F27" w:rsidRDefault="00F23F27" w:rsidP="00F23F27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0" w:name="_Hlk176940354"/>
      <w:bookmarkStart w:id="1" w:name="_Hlk176940210"/>
      <w:bookmarkEnd w:id="0"/>
      <w:bookmarkEnd w:id="1"/>
    </w:p>
    <w:p w14:paraId="4E341FE6" w14:textId="77777777" w:rsidR="00F23F27" w:rsidRDefault="00F23F27" w:rsidP="00F23F27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14:paraId="40B891EC" w14:textId="77777777" w:rsidR="00F23F27" w:rsidRDefault="00F23F27" w:rsidP="00F23F27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А.А. Михайлов </w:t>
      </w:r>
    </w:p>
    <w:p w14:paraId="1E1C42FF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A9D798D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21549F78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AE5D87C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6862804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3220AFF4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5C2491F6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6832E755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FDAFA41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63C6D039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05C6E84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59EFC7A9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1A1E702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B5C17AB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7D14CDEF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0666A4E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599DD219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3B55BD57" w14:textId="68F2A4CD" w:rsidR="006F5800" w:rsidRDefault="006F5800" w:rsidP="00F23F27">
      <w:pPr>
        <w:ind w:right="-72"/>
        <w:jc w:val="both"/>
      </w:pPr>
      <w:bookmarkStart w:id="2" w:name="_GoBack"/>
      <w:bookmarkEnd w:id="2"/>
    </w:p>
    <w:sectPr w:rsidR="006F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00"/>
    <w:rsid w:val="000040C6"/>
    <w:rsid w:val="001C547C"/>
    <w:rsid w:val="002049C2"/>
    <w:rsid w:val="00372FE4"/>
    <w:rsid w:val="00417EAB"/>
    <w:rsid w:val="006F5800"/>
    <w:rsid w:val="008C246E"/>
    <w:rsid w:val="00993881"/>
    <w:rsid w:val="00B80BB2"/>
    <w:rsid w:val="00BA6599"/>
    <w:rsid w:val="00D159C1"/>
    <w:rsid w:val="00D8496E"/>
    <w:rsid w:val="00DA39E9"/>
    <w:rsid w:val="00DB6E0B"/>
    <w:rsid w:val="00EB526A"/>
    <w:rsid w:val="00EB6032"/>
    <w:rsid w:val="00F23F27"/>
    <w:rsid w:val="00F8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4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8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5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8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5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5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800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qFormat/>
    <w:rsid w:val="00993881"/>
    <w:pPr>
      <w:widowControl w:val="0"/>
      <w:snapToGrid w:val="0"/>
      <w:spacing w:before="140" w:after="0" w:line="256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c">
    <w:name w:val="Заголовок_пост"/>
    <w:basedOn w:val="a"/>
    <w:qFormat/>
    <w:rsid w:val="00993881"/>
    <w:pPr>
      <w:tabs>
        <w:tab w:val="left" w:pos="10440"/>
      </w:tabs>
      <w:ind w:left="720" w:right="4627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F86FC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6FC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8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5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8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5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5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800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qFormat/>
    <w:rsid w:val="00993881"/>
    <w:pPr>
      <w:widowControl w:val="0"/>
      <w:snapToGrid w:val="0"/>
      <w:spacing w:before="140" w:after="0" w:line="256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c">
    <w:name w:val="Заголовок_пост"/>
    <w:basedOn w:val="a"/>
    <w:qFormat/>
    <w:rsid w:val="00993881"/>
    <w:pPr>
      <w:tabs>
        <w:tab w:val="left" w:pos="10440"/>
      </w:tabs>
      <w:ind w:left="720" w:right="4627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F86FC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6FC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Петрашишина</dc:creator>
  <cp:lastModifiedBy>sakova</cp:lastModifiedBy>
  <cp:revision>2</cp:revision>
  <cp:lastPrinted>2025-11-27T13:28:00Z</cp:lastPrinted>
  <dcterms:created xsi:type="dcterms:W3CDTF">2025-11-27T13:29:00Z</dcterms:created>
  <dcterms:modified xsi:type="dcterms:W3CDTF">2025-11-27T13:29:00Z</dcterms:modified>
</cp:coreProperties>
</file>