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F7" w:rsidRP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noProof/>
          <w:spacing w:val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EFAAB31" wp14:editId="618647CC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FF7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АДМИНИСТРАЦИЯ</w:t>
      </w:r>
    </w:p>
    <w:p w:rsidR="00482FF7" w:rsidRP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482FF7" w:rsidRPr="00482FF7" w:rsidRDefault="00482FF7" w:rsidP="00482F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ru-RU"/>
        </w:rPr>
      </w:pPr>
      <w:r w:rsidRPr="00482FF7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482FF7" w:rsidRPr="00482FF7" w:rsidRDefault="00482FF7" w:rsidP="0048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482FF7" w:rsidRDefault="00482FF7" w:rsidP="00482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482FF7" w:rsidRDefault="00482FF7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1678DA" w:rsidRDefault="001678DA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26.10.2022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 2269</w:t>
      </w:r>
    </w:p>
    <w:p w:rsidR="00482FF7" w:rsidRPr="001678DA" w:rsidRDefault="00482FF7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FF7" w:rsidRDefault="00482FF7" w:rsidP="00482FF7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FC6" w:rsidRPr="00482FF7" w:rsidRDefault="004F4FC6" w:rsidP="00482FF7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6E" w:rsidRDefault="0014006E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составе,</w:t>
      </w:r>
    </w:p>
    <w:p w:rsidR="0014006E" w:rsidRDefault="00F571DC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подготовки Г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енерального плана</w:t>
      </w:r>
    </w:p>
    <w:p w:rsidR="00F571DC" w:rsidRDefault="0014006E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Ярославского муниципального</w:t>
      </w:r>
    </w:p>
    <w:p w:rsidR="00F571DC" w:rsidRDefault="00F571DC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14006E"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внесения изменений в </w:t>
      </w:r>
    </w:p>
    <w:p w:rsidR="0014006E" w:rsidRDefault="0014006E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Генеральный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F5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Ярославского</w:t>
      </w:r>
    </w:p>
    <w:p w:rsidR="00F571DC" w:rsidRDefault="00F571DC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sdt>
      <w:sdtPr>
        <w:rPr>
          <w:rFonts w:ascii="Times New Roman" w:eastAsia="Times New Roman" w:hAnsi="Times New Roman" w:cs="Times New Roman"/>
          <w:sz w:val="28"/>
          <w:szCs w:val="20"/>
          <w:lang w:eastAsia="ru-RU"/>
        </w:rPr>
        <w:id w:val="-1407070432"/>
        <w:lock w:val="contentLocked"/>
        <w:placeholder>
          <w:docPart w:val="C852A4633BCE497491A904B059E2ABE7"/>
        </w:placeholder>
        <w:group/>
      </w:sdtPr>
      <w:sdtEndPr/>
      <w:sdtContent>
        <w:p w:rsidR="00482FF7" w:rsidRPr="00482FF7" w:rsidRDefault="00482FF7" w:rsidP="00482FF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482FF7" w:rsidRPr="00482FF7" w:rsidRDefault="0025055C" w:rsidP="00482FF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</w:sdtContent>
    </w:sdt>
    <w:p w:rsidR="0014006E" w:rsidRPr="0014006E" w:rsidRDefault="0014006E" w:rsidP="003C4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2 статьи 18 </w:t>
      </w:r>
      <w:hyperlink r:id="rId8" w:anchor="/document/12138258/entry/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</w:t>
        </w:r>
        <w:r w:rsid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</w:hyperlink>
      <w:r w:rsidR="00F5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9" w:anchor="/document/186367/entry/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anchor="/document/24502598/entry/1000" w:history="1">
        <w:r w:rsidRPr="00F57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 муниципального района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района </w:t>
      </w:r>
      <w:r w:rsidR="00F571DC" w:rsidRPr="00F57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4006E" w:rsidRPr="0014006E" w:rsidRDefault="0014006E" w:rsidP="003C4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составе, порядке подготовки Генерального плана </w:t>
      </w:r>
      <w:r w:rsid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внесения изменений в Генеральный план </w:t>
      </w:r>
      <w:r w:rsid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r w:rsidRPr="0014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F9C" w:rsidRPr="003C4F9C" w:rsidRDefault="003C4F9C" w:rsidP="003C4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постановление в газете «Ярославский агрокурьер»        и разместить на официальном сайте Ярославского муниципального района.</w:t>
      </w:r>
    </w:p>
    <w:p w:rsidR="003C4F9C" w:rsidRPr="003C4F9C" w:rsidRDefault="003C4F9C" w:rsidP="003C4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постановления возложить на первого заместителя Главы Администрации ЯМР</w:t>
      </w:r>
      <w:bookmarkStart w:id="0" w:name="_GoBack"/>
      <w:bookmarkEnd w:id="0"/>
      <w:r w:rsidRP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F9C" w:rsidRPr="003C4F9C" w:rsidRDefault="003C4F9C" w:rsidP="003C4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со дня опубликования.</w:t>
      </w:r>
    </w:p>
    <w:p w:rsidR="00482FF7" w:rsidRDefault="00482FF7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C6" w:rsidRDefault="004F4FC6" w:rsidP="0048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Ярославского</w:t>
      </w: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Н.В. Золотников</w:t>
      </w:r>
    </w:p>
    <w:p w:rsidR="004F4FC6" w:rsidRPr="004F4FC6" w:rsidRDefault="004F4FC6" w:rsidP="004F4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F4FC6" w:rsidRDefault="004F4FC6" w:rsidP="004F4FC6">
      <w:pPr>
        <w:ind w:right="-72"/>
        <w:jc w:val="both"/>
      </w:pPr>
    </w:p>
    <w:p w:rsidR="00482FF7" w:rsidRPr="00482FF7" w:rsidRDefault="00482FF7" w:rsidP="0048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FF7" w:rsidRPr="00482FF7" w:rsidRDefault="00482FF7" w:rsidP="0048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FF7" w:rsidRPr="00482FF7" w:rsidRDefault="00482FF7" w:rsidP="00482FF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F7" w:rsidRPr="00482FF7" w:rsidRDefault="00482FF7" w:rsidP="00482FF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2FF7" w:rsidRPr="00482FF7" w:rsidSect="00530E57">
          <w:headerReference w:type="even" r:id="rId11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555AFB" w:rsidRDefault="00555AFB" w:rsidP="00555A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ab/>
        <w:t>Приложение</w:t>
      </w:r>
    </w:p>
    <w:p w:rsidR="00555AFB" w:rsidRDefault="00555AFB" w:rsidP="00555AF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к постановлению </w:t>
      </w:r>
    </w:p>
    <w:p w:rsidR="00555AFB" w:rsidRDefault="00555AFB" w:rsidP="00555AFB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ЯМР</w:t>
      </w:r>
    </w:p>
    <w:p w:rsidR="00555AFB" w:rsidRDefault="00B87DED" w:rsidP="00555AF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от 26.10.2022 №2269</w:t>
      </w:r>
    </w:p>
    <w:p w:rsidR="00555AFB" w:rsidRDefault="00555AFB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Положение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о составе, порядке подготовки Генерального плана поселения </w:t>
      </w:r>
      <w:r w:rsidR="00F571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 внесения изменений в Генеральный план поселения Ярославского муниципального района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" w:name="sub_100"/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1. Общие положения</w:t>
      </w:r>
    </w:p>
    <w:bookmarkEnd w:id="1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1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1.1. Целью подготовки </w:t>
      </w:r>
      <w:hyperlink r:id="rId12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поселения 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(далее - Генеральный план) является обеспечение территориального планирования поселения и устойчивого развития территорий, создание благоприятной среды жизнедеятельности на основе сбалансированного учета природных, экологических, экономических, социальных и иных факторов, регулирование и стимулирование инвестиционной деятельности.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2"/>
      <w:bookmarkEnd w:id="2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1.2. </w:t>
      </w:r>
      <w:hyperlink r:id="rId13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утверждается на срок не менее чем двадцать лет.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3"/>
      <w:bookmarkEnd w:id="3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1.3. Актуализация </w:t>
      </w:r>
      <w:hyperlink r:id="rId1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проводится не реже одного раза в пять лет.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4"/>
      <w:bookmarkEnd w:id="4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1.4. </w:t>
      </w:r>
      <w:hyperlink r:id="rId1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внесение изменений в Генеральный план утверждаются Муниципальным советом Ярославского муниципального района.</w:t>
      </w:r>
    </w:p>
    <w:bookmarkEnd w:id="5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" w:name="sub_200"/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2. Состав Генерального плана</w:t>
      </w:r>
    </w:p>
    <w:bookmarkEnd w:id="6"/>
    <w:p w:rsidR="009716D2" w:rsidRPr="009810B0" w:rsidRDefault="009716D2" w:rsidP="0068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2.1. 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составу и содержанию генерального плана установлены частями 3,4 и 5 статьи 23 Градостроительного кодекса Российской Федерации.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 Планируемые для размещения объекты федерального значения, объекты регионального значения, объекты местного значения отображаются на картах </w:t>
      </w:r>
      <w:hyperlink r:id="rId16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соответствии с </w:t>
      </w:r>
      <w:hyperlink r:id="rId17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Требованиями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</w:t>
      </w:r>
      <w:hyperlink r:id="rId18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экономического развития Российской Федерации от 09.01.2018 </w:t>
      </w:r>
      <w:r w:rsidR="00C36F27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10.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3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2.3. К </w:t>
      </w:r>
      <w:hyperlink r:id="rId19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Генеральному плану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прилагаются материалы по его обоснованию в текстовой форме и в виде карт.</w:t>
      </w:r>
    </w:p>
    <w:bookmarkEnd w:id="7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</w:t>
      </w:r>
      <w:r w:rsidR="00DC6F3B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ние текстовой части и сведений,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отображающихся на картах материалов по обоснованию </w:t>
      </w:r>
      <w:hyperlink r:id="rId20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установлены </w:t>
      </w:r>
      <w:hyperlink r:id="rId2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частями 7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r:id="rId22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8 статьи 23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85795" w:rsidRPr="009810B0" w:rsidRDefault="00685795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2.4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685795" w:rsidRPr="009810B0" w:rsidRDefault="00685795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 местного самоуправления вправе подготовить текстовое описание местоположения границ населенных пунктов. </w:t>
      </w:r>
    </w:p>
    <w:p w:rsidR="009716D2" w:rsidRPr="009810B0" w:rsidRDefault="0025055C" w:rsidP="0068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23" w:anchor="/multilink/12138258/paragraph/28102439/number/0" w:history="1">
        <w:r w:rsidR="00685795"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Формы</w:t>
        </w:r>
      </w:hyperlink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графического и текстового описания местоположения границ населенных пунктов, </w:t>
      </w:r>
      <w:hyperlink r:id="rId24" w:anchor="/document/72167790/entry/3000" w:history="1">
        <w:r w:rsidR="00685795"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требования</w:t>
        </w:r>
      </w:hyperlink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точности определения координат характерных точек границ населенных пунктов, формату электронного документа, содержащего указанные сведения, установлены Приказом Министерства экономического развития РФ от 23 ноября 2018 г. </w:t>
      </w:r>
      <w:r w:rsidR="00DF1A4B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</w:t>
      </w:r>
      <w:r w:rsidR="00C36F27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163 и от 4 мая 2018 г. </w:t>
      </w:r>
      <w:r w:rsidR="00C36F27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="0068579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236».</w:t>
      </w:r>
    </w:p>
    <w:p w:rsidR="00685795" w:rsidRPr="009810B0" w:rsidRDefault="00685795" w:rsidP="00685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" w:name="sub_300"/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3. Порядок подготовки Генерального плана</w:t>
      </w:r>
    </w:p>
    <w:bookmarkEnd w:id="8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571DC" w:rsidRPr="009810B0" w:rsidRDefault="009716D2" w:rsidP="00F57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31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3.1. Решение о подготовке проекта </w:t>
      </w:r>
      <w:hyperlink r:id="rId2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принимается </w:t>
      </w:r>
      <w:r w:rsidR="0086464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Главой 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форме постановления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F571DC" w:rsidRP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F571DC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которое опубликовывается в порядке, установленном для </w:t>
      </w:r>
      <w:hyperlink r:id="rId26" w:history="1">
        <w:r w:rsidR="00F571DC"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="00F571DC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нормативных правовых актов Ярославского муниципального района и размещается на официальном сайте Ярославского муниципального района в информаци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онно-телекоммуникационной сети «</w:t>
      </w:r>
      <w:r w:rsidR="00F571DC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Интернет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F571DC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bookmarkStart w:id="10" w:name="sub_32"/>
      <w:bookmarkEnd w:id="9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 Подготовка проекта </w:t>
      </w:r>
      <w:hyperlink r:id="rId27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в соответствии с требованиями </w:t>
      </w:r>
      <w:hyperlink r:id="rId28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статей 9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29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24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30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27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Федерации, с учетом региональных и местных нормативов градостроительного проектирования, результатов </w:t>
      </w:r>
      <w:r w:rsidR="0016360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общественных обсуждений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проекту Генерального плана, а также предложений заинтересованных лиц.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33"/>
      <w:bookmarkEnd w:id="10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3.3. Подготовка проекта </w:t>
      </w:r>
      <w:hyperlink r:id="rId3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на основании муниципального контракта, заключенного в соответствии с </w:t>
      </w:r>
      <w:hyperlink r:id="rId32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законодательством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11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3.4. Подготовку проекта </w:t>
      </w:r>
      <w:hyperlink r:id="rId33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Генерального плана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обеспечивает </w:t>
      </w:r>
      <w:r w:rsidR="0086464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 архитектуры и градостроительства Администрации ЯМР</w:t>
      </w:r>
      <w:r w:rsidR="00D27B31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– Управление)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571DC" w:rsidRPr="009810B0" w:rsidRDefault="00F571DC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2" w:name="sub_400"/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4. Порядок внесения изменений в Генеральный план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41"/>
      <w:bookmarkEnd w:id="12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 Решение о подготовке предложений о внесении изменений в </w:t>
      </w:r>
      <w:hyperlink r:id="rId3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принимается </w:t>
      </w:r>
      <w:r w:rsidR="0016360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главой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форме постановления, которое опубликовывается в порядке, установленном для </w:t>
      </w:r>
      <w:hyperlink r:id="rId3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нормативных правовых актов </w:t>
      </w:r>
      <w:r w:rsidR="00A872B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размещается на официальном </w:t>
      </w:r>
      <w:r w:rsidR="00A872B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сайте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онно-телекоммуникационной сети «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Интернет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13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4.2. В течение</w:t>
      </w:r>
      <w:r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275AF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>одного</w:t>
      </w:r>
      <w:r w:rsidRPr="00A275AF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месяц</w:t>
      </w:r>
      <w:r w:rsidR="00A275AF" w:rsidRPr="00A275AF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дня опубликования решения, указанного в </w:t>
      </w:r>
      <w:hyperlink w:anchor="sub_4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4.1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 о составе, порядке подготовки Генерального плана </w:t>
      </w:r>
      <w:r w:rsidR="0089397D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поселения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Ярославского муниципального района</w:t>
      </w:r>
      <w:r w:rsidR="0089397D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 внесения изменений в Генеральный план </w:t>
      </w:r>
      <w:r w:rsidR="0089397D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поселения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F571D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(далее - Положение), физические или юридические лица вправе представить в </w:t>
      </w:r>
      <w:r w:rsidR="0089397D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свои предложения о внесении изменений в </w:t>
      </w:r>
      <w:hyperlink r:id="rId36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материалами по обоснованию необходимости таких изменений.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422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Предложения направляются непосредственно в </w:t>
      </w:r>
      <w:r w:rsidR="00D76F8B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адресу: </w:t>
      </w:r>
      <w:r w:rsidR="00D76F8B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150001, г. Ярославль, Московский проспект, д. 11/12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по форме (</w:t>
      </w:r>
      <w:hyperlink w:anchor="sub_100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Положению).</w:t>
      </w:r>
    </w:p>
    <w:bookmarkEnd w:id="14"/>
    <w:p w:rsidR="001B1F89" w:rsidRPr="003265A7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 w:rsidRPr="003265A7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Материалы по обоснованию необходимости внесения изменений в </w:t>
      </w:r>
      <w:hyperlink r:id="rId37" w:history="1">
        <w:r w:rsidRPr="003265A7">
          <w:rPr>
            <w:rFonts w:ascii="Times New Roman CYR" w:eastAsiaTheme="minorEastAsia" w:hAnsi="Times New Roman CYR" w:cs="Times New Roman CYR"/>
            <w:color w:val="FF0000"/>
            <w:sz w:val="28"/>
            <w:szCs w:val="28"/>
            <w:lang w:eastAsia="ru-RU"/>
          </w:rPr>
          <w:t>Генеральный план</w:t>
        </w:r>
      </w:hyperlink>
      <w:r w:rsidRPr="003265A7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должны содержать текстовую часть (аналитическая записка), при необходимости - графическую часть (карты, схемы) и иные материалы, обосн</w:t>
      </w:r>
      <w:r w:rsidR="009810B0" w:rsidRPr="003265A7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>овывающие предложение заявителя с учетом региональных и местных нормативов градостроительного проектирования</w:t>
      </w:r>
      <w:r w:rsidR="001B1F89" w:rsidRPr="003265A7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, </w:t>
      </w:r>
      <w:bookmarkStart w:id="15" w:name="sub_43"/>
      <w:r w:rsidR="001B1F89" w:rsidRPr="00A275AF">
        <w:rPr>
          <w:rFonts w:ascii="Times New Roman CYR" w:eastAsiaTheme="minorEastAsia" w:hAnsi="Times New Roman CYR" w:cs="Times New Roman CYR"/>
          <w:strike/>
          <w:color w:val="FF0000"/>
          <w:sz w:val="28"/>
          <w:szCs w:val="28"/>
          <w:lang w:eastAsia="ru-RU"/>
        </w:rPr>
        <w:t>на основании</w:t>
      </w:r>
      <w:r w:rsidR="001B1F89" w:rsidRPr="003265A7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результатов инженерных изысканий, с соблюдением требований технических регламентов,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соблюдением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обеспечением инвалидам условий для беспрепятственного доступа к объектам социального назначения, на застроенных или подлежащих застройке земельных участках</w:t>
      </w:r>
      <w:r w:rsidR="00A275AF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>.</w:t>
      </w:r>
    </w:p>
    <w:p w:rsidR="004D4DB1" w:rsidRPr="00FF5EFE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4.3.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месяца со дня окончания приёма предложений рассматривает поступившие предложения, осуществляет подготовку заключений по каждому из предложений о возможности (невозможности) внесения изменений в </w:t>
      </w:r>
      <w:hyperlink r:id="rId38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r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направляет указанные предложения и заключения </w:t>
      </w:r>
      <w:r w:rsidR="004D4DB1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r w:rsidR="000F2C98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комисси</w:t>
      </w:r>
      <w:r w:rsidR="004D4DB1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 w:rsidR="000F2C98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F571DC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подготовке проектов правил землепользования и застройки поселений, входящих в состав </w:t>
      </w:r>
      <w:r w:rsidR="000F2C98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Ярославского муниципального района</w:t>
      </w:r>
      <w:r w:rsidR="004D4DB1" w:rsidRPr="00FF5E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– Комиссия).</w:t>
      </w:r>
      <w:bookmarkStart w:id="16" w:name="sub_44"/>
      <w:bookmarkEnd w:id="15"/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4.4. </w:t>
      </w:r>
      <w:r w:rsidR="004D4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омиссия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месяца со дня поступления предложений и заключений, указанных в </w:t>
      </w:r>
      <w:hyperlink w:anchor="sub_43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4.3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Положения, осуществляет их рассмотрение, подготовку рекомендаций по внесению изменений в </w:t>
      </w:r>
      <w:hyperlink r:id="rId39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направление указанных рекомендаций в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45"/>
      <w:bookmarkEnd w:id="16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4.5. С учетом рекомендаций, указанных в </w:t>
      </w:r>
      <w:hyperlink w:anchor="sub_4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4.4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Положения,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Управление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срок </w:t>
      </w:r>
      <w:r w:rsidRPr="0037104E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не менее одного и не более </w:t>
      </w:r>
      <w:r w:rsidR="00EE0B25" w:rsidRPr="0037104E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>шести</w:t>
      </w:r>
      <w:r w:rsidRPr="0037104E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месяцев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в зависимости от количества и сложности вносимых изменений, обеспечивает подготовку проекта решения </w:t>
      </w:r>
      <w:r w:rsidR="001D0E22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совета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внесении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изменений в </w:t>
      </w:r>
      <w:hyperlink r:id="rId40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проект муниципального правового акта о назначении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общественных обсуждений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представляет указанные документы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Главе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назначения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общественных </w:t>
      </w:r>
      <w:r w:rsidR="001D0E22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обсуждений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10-дневный срок издает муниципальный правовой акт о назначении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общественных обсуждений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либо направляет проект решения </w:t>
      </w:r>
      <w:r w:rsidR="000F2C98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совета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внесении изменений в Генеральный план на доработку с указанием сроков его повторного представления.</w:t>
      </w:r>
    </w:p>
    <w:bookmarkEnd w:id="17"/>
    <w:p w:rsidR="00B06AA5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4.6. Проект решения </w:t>
      </w:r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совета 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внесении изменений в </w:t>
      </w:r>
      <w:hyperlink r:id="rId41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рассматривается на </w:t>
      </w:r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общественных обсуждениях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соответствии с требованиями </w:t>
      </w:r>
      <w:hyperlink r:id="rId42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статей 5.1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43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28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 и </w:t>
      </w:r>
      <w:bookmarkStart w:id="18" w:name="sub_47"/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решением Муниципального Совета ЯМР от 27.02.2020 № 4 «О Порядке организации и проведения общественных обсуждений по вопросам градостроительной деятельности на территории Ярославского муниципального района».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4.7. Особенности согласования проекта решения </w:t>
      </w:r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совета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внесении изменений в </w:t>
      </w:r>
      <w:hyperlink r:id="rId44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установлены </w:t>
      </w:r>
      <w:hyperlink r:id="rId4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25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48"/>
      <w:bookmarkEnd w:id="18"/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4.8. В случае, предусмотренном </w:t>
      </w:r>
      <w:hyperlink r:id="rId46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частью 7 статьи 26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Градостроительного кодекса Российской Федерации, внесение изменений в </w:t>
      </w:r>
      <w:hyperlink r:id="rId47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в установленные законодательством сроки в соответствии с решением </w:t>
      </w:r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Главы Ярославского муниципального района 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подготовке проекта решения </w:t>
      </w:r>
      <w:r w:rsidR="00B06AA5"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совета Ярославского муниципального района</w:t>
      </w:r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внесении изменений в </w:t>
      </w:r>
      <w:hyperlink r:id="rId48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Генеральный план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учетом </w:t>
      </w:r>
      <w:hyperlink w:anchor="sub_45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пунктов 4.5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46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4.6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47" w:history="1">
        <w:r w:rsidRPr="009810B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4.7</w:t>
        </w:r>
      </w:hyperlink>
      <w:r w:rsidRPr="009810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Положения.</w:t>
      </w:r>
    </w:p>
    <w:p w:rsidR="00B06AA5" w:rsidRPr="009810B0" w:rsidRDefault="00B06AA5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F5EFE" w:rsidRDefault="009716D2" w:rsidP="00FF5E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0" w:name="sub_500"/>
      <w:bookmarkEnd w:id="19"/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5. </w:t>
      </w:r>
      <w:r w:rsidR="00B51D23"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ассмотрени</w:t>
      </w:r>
      <w:r w:rsidR="00B51D23"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предложений о внесении</w:t>
      </w:r>
    </w:p>
    <w:p w:rsidR="009716D2" w:rsidRPr="009810B0" w:rsidRDefault="009716D2" w:rsidP="00FF5E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изменений в Генеральный план</w:t>
      </w:r>
      <w:r w:rsidR="004D4DB1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К</w:t>
      </w:r>
      <w:r w:rsidR="00A12687" w:rsidRPr="009810B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омиссией </w:t>
      </w:r>
    </w:p>
    <w:bookmarkEnd w:id="20"/>
    <w:p w:rsidR="009716D2" w:rsidRPr="009810B0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D4DB1" w:rsidRDefault="009716D2" w:rsidP="004D4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1" w:name="sub_51"/>
      <w:r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r w:rsidR="004D4DB1"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F53CC"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омиссия</w:t>
      </w:r>
      <w:r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DB1" w:rsidRPr="004D4DB1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совещательным органом Администрации Ярославского муниципального района и осуществляет свою работу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иными федеральными нормативными правовыми актами, законами и иными нормативными правовыми актами Ярославской области, Уставом Ярославского муниципального района</w:t>
      </w:r>
      <w:r w:rsidR="004D4DB1">
        <w:rPr>
          <w:rFonts w:ascii="Times New Roman" w:hAnsi="Times New Roman" w:cs="Times New Roman"/>
          <w:sz w:val="28"/>
          <w:szCs w:val="28"/>
        </w:rPr>
        <w:t>, Положением, утвержденным постановлением Администрации Ярославского муниципального района от 26.01.2022 № 119 «Об организации подготовки проектов правил землепользования и застройки поселений, входящих в состав Ярославского муниципального района</w:t>
      </w:r>
      <w:r w:rsidR="004D4DB1">
        <w:rPr>
          <w:sz w:val="28"/>
          <w:szCs w:val="28"/>
        </w:rPr>
        <w:t>.</w:t>
      </w:r>
      <w:bookmarkStart w:id="22" w:name="sub_52"/>
      <w:bookmarkEnd w:id="21"/>
    </w:p>
    <w:p w:rsidR="00EE0B25" w:rsidRPr="00EE0B25" w:rsidRDefault="009716D2" w:rsidP="00EE0B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В состав </w:t>
      </w:r>
      <w:r w:rsidR="004D4DB1"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F53CC"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</w:t>
      </w:r>
      <w:r w:rsidR="004D4DB1" w:rsidRPr="004D4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DB1" w:rsidRPr="004D4DB1">
        <w:rPr>
          <w:rFonts w:ascii="Times New Roman" w:hAnsi="Times New Roman" w:cs="Times New Roman"/>
          <w:sz w:val="28"/>
          <w:szCs w:val="28"/>
        </w:rPr>
        <w:t xml:space="preserve">в обязательном порядке включаются представители общественности, специалисты в сфере строительства, градостроительной деятельности и архитектуры и иных смежных отраслей, представители органов местного самоуправления поселений, входящих в состав Ярославского </w:t>
      </w:r>
      <w:r w:rsidR="004D4DB1" w:rsidRPr="004D4DB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Администрации Ярославского муниципального района, а также по предварительному согласованию представители Управления Федеральной службы государственной регистрации, кадастра и картографии по Ярославской области и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Ярославской области</w:t>
      </w:r>
      <w:r w:rsidR="00EE0B25">
        <w:rPr>
          <w:rFonts w:ascii="Times New Roman" w:hAnsi="Times New Roman" w:cs="Times New Roman"/>
          <w:sz w:val="28"/>
          <w:szCs w:val="28"/>
        </w:rPr>
        <w:t>,</w:t>
      </w:r>
      <w:r w:rsidR="00EE0B25" w:rsidRPr="00EE0B25">
        <w:rPr>
          <w:sz w:val="28"/>
          <w:szCs w:val="28"/>
        </w:rPr>
        <w:t xml:space="preserve"> </w:t>
      </w:r>
      <w:r w:rsidR="00EE0B25" w:rsidRPr="00EE0B25">
        <w:rPr>
          <w:rFonts w:ascii="Times New Roman" w:hAnsi="Times New Roman" w:cs="Times New Roman"/>
          <w:sz w:val="28"/>
          <w:szCs w:val="28"/>
        </w:rPr>
        <w:t>представитель уполномоченного органа исполнительной власти Ярославской области в сфере регулирования градостроительной деятельности.</w:t>
      </w:r>
    </w:p>
    <w:bookmarkEnd w:id="22"/>
    <w:p w:rsidR="00B96AA7" w:rsidRPr="00EE0B25" w:rsidRDefault="00B96AA7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FF5EFE" w:rsidRDefault="00FF5EFE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5C5B26" w:rsidRDefault="005C5B26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5C5B26" w:rsidRDefault="005C5B26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716D2" w:rsidRPr="00EE0B25" w:rsidRDefault="009716D2" w:rsidP="005E2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0B2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EE0B2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EE0B2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EE0B2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</w:r>
    </w:p>
    <w:p w:rsidR="0037104E" w:rsidRDefault="0037104E" w:rsidP="0097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Начальнику управления архитектуры и </w:t>
      </w:r>
    </w:p>
    <w:p w:rsidR="009716D2" w:rsidRPr="009716D2" w:rsidRDefault="0037104E" w:rsidP="0097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градостроительства Администрации ЯМР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от ______________________________________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почтовый адрес: 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________________________________________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телефон: 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Default="009716D2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Предложение</w:t>
      </w:r>
      <w:r w:rsidRPr="009716D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внесении изменений в Генеральный план </w:t>
      </w:r>
      <w:r w:rsidR="00EE0B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_______________________________</w:t>
      </w:r>
    </w:p>
    <w:p w:rsidR="00EE0B25" w:rsidRDefault="00EE0B25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</w:t>
      </w:r>
      <w:r w:rsidRPr="00EE0B2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(наименование поселения)</w:t>
      </w:r>
    </w:p>
    <w:p w:rsidR="00EE0B25" w:rsidRPr="00EE0B25" w:rsidRDefault="00EE0B25" w:rsidP="0097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E0B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Ярославского муниципального района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внести изменения в </w:t>
      </w:r>
      <w:hyperlink r:id="rId49" w:history="1">
        <w:r w:rsidRPr="00EE0B2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Генеральный план</w:t>
        </w:r>
      </w:hyperlink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E11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___________________________поселения ЯМР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утвержденный </w:t>
      </w:r>
      <w:hyperlink r:id="rId50" w:history="1">
        <w:r w:rsidRPr="00EE0B2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решением</w:t>
        </w:r>
      </w:hyperlink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E11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E11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совета 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="003E11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</w:t>
      </w:r>
    </w:p>
    <w:p w:rsidR="00EE0B25" w:rsidRPr="009716D2" w:rsidRDefault="00EE0B25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"/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В положение о территориальном планировании:</w:t>
      </w:r>
    </w:p>
    <w:bookmarkEnd w:id="23"/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0"/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 Карту функциональных зон:</w:t>
      </w:r>
    </w:p>
    <w:bookmarkEnd w:id="24"/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30"/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В Карту планируемого размещения объектов местного значения:</w:t>
      </w:r>
    </w:p>
    <w:bookmarkEnd w:id="25"/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 материалы по обоснованию предложения:</w:t>
      </w:r>
    </w:p>
    <w:p w:rsidR="009810B0" w:rsidRPr="009716D2" w:rsidRDefault="009810B0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Текстовая часть: _____________________________________________________________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 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Графические материалы (карты, схемы): 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 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Иные материалы: 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 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 (по желанию заявителя):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земельном участке ____________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 «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заявителе ____________</w:t>
      </w:r>
      <w:r w:rsidR="00FF5E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_________________________»</w:t>
      </w:r>
      <w:r w:rsidR="00EE0B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____»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листов.</w:t>
      </w:r>
    </w:p>
    <w:p w:rsidR="009716D2" w:rsidRPr="009716D2" w:rsidRDefault="009716D2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________________ </w:t>
      </w:r>
      <w:r w:rsidR="003710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  <w:r w:rsidR="003710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</w:t>
      </w:r>
      <w:r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</w:t>
      </w:r>
    </w:p>
    <w:p w:rsidR="009716D2" w:rsidRPr="009716D2" w:rsidRDefault="001D4EBB" w:rsidP="0097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(дата)</w:t>
      </w:r>
      <w:r w:rsidR="003710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(подпись) </w:t>
      </w:r>
      <w:r w:rsidR="0037104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</w:t>
      </w:r>
      <w:r w:rsidR="009716D2" w:rsidRPr="009716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(И.О. Фамилия)</w:t>
      </w:r>
    </w:p>
    <w:p w:rsidR="00E644A4" w:rsidRDefault="00E644A4"/>
    <w:sectPr w:rsidR="00E644A4" w:rsidSect="00555AFB">
      <w:footerReference w:type="default" r:id="rId51"/>
      <w:pgSz w:w="11900" w:h="16800"/>
      <w:pgMar w:top="1276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5C" w:rsidRDefault="0025055C" w:rsidP="009716D2">
      <w:pPr>
        <w:spacing w:after="0" w:line="240" w:lineRule="auto"/>
      </w:pPr>
      <w:r>
        <w:separator/>
      </w:r>
    </w:p>
  </w:endnote>
  <w:endnote w:type="continuationSeparator" w:id="0">
    <w:p w:rsidR="0025055C" w:rsidRDefault="0025055C" w:rsidP="0097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66E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66E77" w:rsidRDefault="00266E7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6E77" w:rsidRDefault="00266E7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6E77" w:rsidRDefault="00266E7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5C" w:rsidRDefault="0025055C" w:rsidP="009716D2">
      <w:pPr>
        <w:spacing w:after="0" w:line="240" w:lineRule="auto"/>
      </w:pPr>
      <w:r>
        <w:separator/>
      </w:r>
    </w:p>
  </w:footnote>
  <w:footnote w:type="continuationSeparator" w:id="0">
    <w:p w:rsidR="0025055C" w:rsidRDefault="0025055C" w:rsidP="0097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F7" w:rsidRDefault="00482FF7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2FF7" w:rsidRDefault="00482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D2"/>
    <w:rsid w:val="0001726A"/>
    <w:rsid w:val="000B0CEB"/>
    <w:rsid w:val="000F2C98"/>
    <w:rsid w:val="001268FB"/>
    <w:rsid w:val="0014006E"/>
    <w:rsid w:val="00163605"/>
    <w:rsid w:val="001678DA"/>
    <w:rsid w:val="001B1F89"/>
    <w:rsid w:val="001D0E22"/>
    <w:rsid w:val="001D4EBB"/>
    <w:rsid w:val="0025055C"/>
    <w:rsid w:val="00266E77"/>
    <w:rsid w:val="002B33E0"/>
    <w:rsid w:val="002C3D23"/>
    <w:rsid w:val="003265A7"/>
    <w:rsid w:val="0037104E"/>
    <w:rsid w:val="003C4F9C"/>
    <w:rsid w:val="003E1190"/>
    <w:rsid w:val="004373BA"/>
    <w:rsid w:val="00482FF7"/>
    <w:rsid w:val="004D4DB1"/>
    <w:rsid w:val="004F4FC6"/>
    <w:rsid w:val="00505A82"/>
    <w:rsid w:val="00555AFB"/>
    <w:rsid w:val="00584259"/>
    <w:rsid w:val="005C5B26"/>
    <w:rsid w:val="005E2FF5"/>
    <w:rsid w:val="006009B9"/>
    <w:rsid w:val="00685795"/>
    <w:rsid w:val="006C01D5"/>
    <w:rsid w:val="007939EB"/>
    <w:rsid w:val="007A75F9"/>
    <w:rsid w:val="00817AF7"/>
    <w:rsid w:val="008211CC"/>
    <w:rsid w:val="00864645"/>
    <w:rsid w:val="0089397D"/>
    <w:rsid w:val="008C7965"/>
    <w:rsid w:val="008F53CC"/>
    <w:rsid w:val="009440BC"/>
    <w:rsid w:val="00963777"/>
    <w:rsid w:val="00967136"/>
    <w:rsid w:val="009716D2"/>
    <w:rsid w:val="009810B0"/>
    <w:rsid w:val="009A6D4C"/>
    <w:rsid w:val="009C17AB"/>
    <w:rsid w:val="00A12687"/>
    <w:rsid w:val="00A275AF"/>
    <w:rsid w:val="00A872B8"/>
    <w:rsid w:val="00B06AA5"/>
    <w:rsid w:val="00B23FF7"/>
    <w:rsid w:val="00B51D23"/>
    <w:rsid w:val="00B87DED"/>
    <w:rsid w:val="00B96AA7"/>
    <w:rsid w:val="00BF61AE"/>
    <w:rsid w:val="00C35D36"/>
    <w:rsid w:val="00C36F27"/>
    <w:rsid w:val="00D27B31"/>
    <w:rsid w:val="00D6423F"/>
    <w:rsid w:val="00D76F8B"/>
    <w:rsid w:val="00D8316D"/>
    <w:rsid w:val="00DB52A8"/>
    <w:rsid w:val="00DC6F3B"/>
    <w:rsid w:val="00DF1A4B"/>
    <w:rsid w:val="00E210AA"/>
    <w:rsid w:val="00E644A4"/>
    <w:rsid w:val="00EE0B25"/>
    <w:rsid w:val="00F53590"/>
    <w:rsid w:val="00F571DC"/>
    <w:rsid w:val="00FA0A67"/>
    <w:rsid w:val="00FC3F21"/>
    <w:rsid w:val="00FD627E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4BBBB-9E4A-4421-BDE2-010E6D8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6D2"/>
  </w:style>
  <w:style w:type="paragraph" w:styleId="a5">
    <w:name w:val="footer"/>
    <w:basedOn w:val="a"/>
    <w:link w:val="a6"/>
    <w:uiPriority w:val="99"/>
    <w:unhideWhenUsed/>
    <w:rsid w:val="0097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6D2"/>
  </w:style>
  <w:style w:type="character" w:styleId="a7">
    <w:name w:val="Hyperlink"/>
    <w:basedOn w:val="a0"/>
    <w:uiPriority w:val="99"/>
    <w:semiHidden/>
    <w:unhideWhenUsed/>
    <w:rsid w:val="006857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22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482FF7"/>
  </w:style>
  <w:style w:type="paragraph" w:customStyle="1" w:styleId="FR1">
    <w:name w:val="FR1"/>
    <w:rsid w:val="003C4F9C"/>
    <w:pPr>
      <w:widowControl w:val="0"/>
      <w:snapToGrid w:val="0"/>
      <w:spacing w:before="14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F4F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4F4F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1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4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5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09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85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26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08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89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24510000/1000" TargetMode="External"/><Relationship Id="rId18" Type="http://schemas.openxmlformats.org/officeDocument/2006/relationships/hyperlink" Target="http://mobileonline.garant.ru/document/redirect/71856140/0" TargetMode="External"/><Relationship Id="rId26" Type="http://schemas.openxmlformats.org/officeDocument/2006/relationships/hyperlink" Target="http://mobileonline.garant.ru/document/redirect/45914471/0" TargetMode="External"/><Relationship Id="rId39" Type="http://schemas.openxmlformats.org/officeDocument/2006/relationships/hyperlink" Target="http://mobileonline.garant.ru/document/redirect/24510000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12138258/2307" TargetMode="External"/><Relationship Id="rId34" Type="http://schemas.openxmlformats.org/officeDocument/2006/relationships/hyperlink" Target="http://mobileonline.garant.ru/document/redirect/24510000/1000" TargetMode="External"/><Relationship Id="rId42" Type="http://schemas.openxmlformats.org/officeDocument/2006/relationships/hyperlink" Target="http://mobileonline.garant.ru/document/redirect/12138258/5010" TargetMode="External"/><Relationship Id="rId47" Type="http://schemas.openxmlformats.org/officeDocument/2006/relationships/hyperlink" Target="http://mobileonline.garant.ru/document/redirect/24510000/1000" TargetMode="External"/><Relationship Id="rId50" Type="http://schemas.openxmlformats.org/officeDocument/2006/relationships/hyperlink" Target="http://mobileonline.garant.ru/document/redirect/24510000/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24510000/1000" TargetMode="External"/><Relationship Id="rId17" Type="http://schemas.openxmlformats.org/officeDocument/2006/relationships/hyperlink" Target="http://mobileonline.garant.ru/document/redirect/71856140/1000" TargetMode="External"/><Relationship Id="rId25" Type="http://schemas.openxmlformats.org/officeDocument/2006/relationships/hyperlink" Target="http://mobileonline.garant.ru/document/redirect/24510000/1000" TargetMode="External"/><Relationship Id="rId33" Type="http://schemas.openxmlformats.org/officeDocument/2006/relationships/hyperlink" Target="http://mobileonline.garant.ru/document/redirect/24510000/1000" TargetMode="External"/><Relationship Id="rId38" Type="http://schemas.openxmlformats.org/officeDocument/2006/relationships/hyperlink" Target="http://mobileonline.garant.ru/document/redirect/24510000/1000" TargetMode="External"/><Relationship Id="rId46" Type="http://schemas.openxmlformats.org/officeDocument/2006/relationships/hyperlink" Target="http://mobileonline.garant.ru/document/redirect/12138258/2607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4510000/1000" TargetMode="External"/><Relationship Id="rId20" Type="http://schemas.openxmlformats.org/officeDocument/2006/relationships/hyperlink" Target="http://mobileonline.garant.ru/document/redirect/24510000/1000" TargetMode="External"/><Relationship Id="rId29" Type="http://schemas.openxmlformats.org/officeDocument/2006/relationships/hyperlink" Target="http://mobileonline.garant.ru/document/redirect/12138258/24" TargetMode="External"/><Relationship Id="rId41" Type="http://schemas.openxmlformats.org/officeDocument/2006/relationships/hyperlink" Target="http://mobileonline.garant.ru/document/redirect/24510000/100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://mobileonline.garant.ru/document/redirect/70353464/2" TargetMode="External"/><Relationship Id="rId37" Type="http://schemas.openxmlformats.org/officeDocument/2006/relationships/hyperlink" Target="http://mobileonline.garant.ru/document/redirect/24510000/1000" TargetMode="External"/><Relationship Id="rId40" Type="http://schemas.openxmlformats.org/officeDocument/2006/relationships/hyperlink" Target="http://mobileonline.garant.ru/document/redirect/24510000/1000" TargetMode="External"/><Relationship Id="rId45" Type="http://schemas.openxmlformats.org/officeDocument/2006/relationships/hyperlink" Target="http://mobileonline.garant.ru/document/redirect/12138258/25" TargetMode="External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4510000/1000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://mobileonline.garant.ru/document/redirect/12138258/9" TargetMode="External"/><Relationship Id="rId36" Type="http://schemas.openxmlformats.org/officeDocument/2006/relationships/hyperlink" Target="http://mobileonline.garant.ru/document/redirect/24510000/1000" TargetMode="External"/><Relationship Id="rId49" Type="http://schemas.openxmlformats.org/officeDocument/2006/relationships/hyperlink" Target="http://mobileonline.garant.ru/document/redirect/24510000/1000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://mobileonline.garant.ru/document/redirect/24510000/1000" TargetMode="External"/><Relationship Id="rId31" Type="http://schemas.openxmlformats.org/officeDocument/2006/relationships/hyperlink" Target="http://mobileonline.garant.ru/document/redirect/24510000/1000" TargetMode="External"/><Relationship Id="rId44" Type="http://schemas.openxmlformats.org/officeDocument/2006/relationships/hyperlink" Target="http://mobileonline.garant.ru/document/redirect/24510000/100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24510000/1000" TargetMode="External"/><Relationship Id="rId22" Type="http://schemas.openxmlformats.org/officeDocument/2006/relationships/hyperlink" Target="http://mobileonline.garant.ru/document/redirect/12138258/2308" TargetMode="External"/><Relationship Id="rId27" Type="http://schemas.openxmlformats.org/officeDocument/2006/relationships/hyperlink" Target="http://mobileonline.garant.ru/document/redirect/24510000/1000" TargetMode="External"/><Relationship Id="rId30" Type="http://schemas.openxmlformats.org/officeDocument/2006/relationships/hyperlink" Target="http://mobileonline.garant.ru/document/redirect/12138258/27" TargetMode="External"/><Relationship Id="rId35" Type="http://schemas.openxmlformats.org/officeDocument/2006/relationships/hyperlink" Target="http://mobileonline.garant.ru/document/redirect/45914471/0" TargetMode="External"/><Relationship Id="rId43" Type="http://schemas.openxmlformats.org/officeDocument/2006/relationships/hyperlink" Target="http://mobileonline.garant.ru/document/redirect/12138258/28" TargetMode="External"/><Relationship Id="rId48" Type="http://schemas.openxmlformats.org/officeDocument/2006/relationships/hyperlink" Target="http://mobileonline.garant.ru/document/redirect/24510000/1000" TargetMode="External"/><Relationship Id="rId8" Type="http://schemas.openxmlformats.org/officeDocument/2006/relationships/hyperlink" Target="https://mobileonline.garant.ru/" TargetMode="External"/><Relationship Id="rId51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52A4633BCE497491A904B059E2A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44981-3A62-427A-9AE5-67AD88E2119E}"/>
      </w:docPartPr>
      <w:docPartBody>
        <w:p w:rsidR="00FF3A52" w:rsidRDefault="00165D83" w:rsidP="00165D83">
          <w:pPr>
            <w:pStyle w:val="C852A4633BCE497491A904B059E2ABE7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83"/>
    <w:rsid w:val="00165D83"/>
    <w:rsid w:val="002D012C"/>
    <w:rsid w:val="00620F20"/>
    <w:rsid w:val="006B6FD6"/>
    <w:rsid w:val="00743FC2"/>
    <w:rsid w:val="00FF3A52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D83"/>
    <w:rPr>
      <w:color w:val="808080"/>
    </w:rPr>
  </w:style>
  <w:style w:type="paragraph" w:customStyle="1" w:styleId="D775B085E775424E8A49AA70B381F96D">
    <w:name w:val="D775B085E775424E8A49AA70B381F96D"/>
    <w:rsid w:val="00165D83"/>
  </w:style>
  <w:style w:type="paragraph" w:customStyle="1" w:styleId="C852A4633BCE497491A904B059E2ABE7">
    <w:name w:val="C852A4633BCE497491A904B059E2ABE7"/>
    <w:rsid w:val="00165D83"/>
  </w:style>
  <w:style w:type="paragraph" w:customStyle="1" w:styleId="C851D2EE66FC4A1E8EC5BE6F965A772E">
    <w:name w:val="C851D2EE66FC4A1E8EC5BE6F965A772E"/>
    <w:rsid w:val="00165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Елена Кондратенко</cp:lastModifiedBy>
  <cp:revision>6</cp:revision>
  <cp:lastPrinted>2021-10-29T08:19:00Z</cp:lastPrinted>
  <dcterms:created xsi:type="dcterms:W3CDTF">2022-10-26T09:35:00Z</dcterms:created>
  <dcterms:modified xsi:type="dcterms:W3CDTF">2022-10-31T11:50:00Z</dcterms:modified>
</cp:coreProperties>
</file>