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599C" w:rsidRDefault="00A2599C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18D9">
        <w:rPr>
          <w:b/>
          <w:sz w:val="24"/>
          <w:szCs w:val="24"/>
        </w:rPr>
        <w:t>29.02.2024                                                                                                                         № 479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E20BF4" w:rsidRPr="00E20BF4" w:rsidRDefault="00E20BF4" w:rsidP="00F34E03">
      <w:pPr>
        <w:tabs>
          <w:tab w:val="left" w:pos="3969"/>
          <w:tab w:val="left" w:pos="4111"/>
          <w:tab w:val="left" w:pos="4253"/>
          <w:tab w:val="left" w:pos="4820"/>
        </w:tabs>
        <w:ind w:right="5215"/>
        <w:jc w:val="both"/>
        <w:rPr>
          <w:b/>
          <w:sz w:val="28"/>
          <w:szCs w:val="28"/>
        </w:rPr>
      </w:pPr>
      <w:r w:rsidRPr="00E20BF4">
        <w:rPr>
          <w:b/>
          <w:sz w:val="28"/>
          <w:szCs w:val="28"/>
        </w:rPr>
        <w:t xml:space="preserve">О закреплении </w:t>
      </w:r>
      <w:r w:rsidR="006D5676">
        <w:rPr>
          <w:b/>
          <w:sz w:val="28"/>
          <w:szCs w:val="28"/>
        </w:rPr>
        <w:t xml:space="preserve">муниципальных </w:t>
      </w:r>
      <w:r w:rsidRPr="00E20BF4">
        <w:rPr>
          <w:b/>
          <w:sz w:val="28"/>
          <w:szCs w:val="28"/>
        </w:rPr>
        <w:t>образовательных организаций</w:t>
      </w:r>
      <w:r w:rsidR="006D5676">
        <w:rPr>
          <w:b/>
          <w:sz w:val="28"/>
          <w:szCs w:val="28"/>
        </w:rPr>
        <w:t xml:space="preserve"> </w:t>
      </w:r>
      <w:r w:rsidR="00F34E03">
        <w:rPr>
          <w:b/>
          <w:sz w:val="28"/>
          <w:szCs w:val="28"/>
        </w:rPr>
        <w:t>Ярославского муниципального района</w:t>
      </w:r>
      <w:r w:rsidRPr="00E20BF4">
        <w:rPr>
          <w:b/>
          <w:sz w:val="28"/>
          <w:szCs w:val="28"/>
        </w:rPr>
        <w:t>,</w:t>
      </w:r>
      <w:r w:rsidR="00AA0416">
        <w:rPr>
          <w:b/>
          <w:sz w:val="28"/>
          <w:szCs w:val="28"/>
        </w:rPr>
        <w:t xml:space="preserve"> </w:t>
      </w:r>
      <w:r w:rsidRPr="00E20BF4">
        <w:rPr>
          <w:b/>
          <w:sz w:val="28"/>
          <w:szCs w:val="28"/>
        </w:rPr>
        <w:t>реализующих</w:t>
      </w:r>
      <w:r w:rsidR="00AA0416">
        <w:rPr>
          <w:b/>
          <w:sz w:val="28"/>
          <w:szCs w:val="28"/>
        </w:rPr>
        <w:t xml:space="preserve"> об</w:t>
      </w:r>
      <w:r w:rsidR="00194695">
        <w:rPr>
          <w:b/>
          <w:sz w:val="28"/>
          <w:szCs w:val="28"/>
        </w:rPr>
        <w:t>разовательные программы</w:t>
      </w:r>
      <w:r w:rsidR="00AA0416">
        <w:rPr>
          <w:b/>
          <w:sz w:val="28"/>
          <w:szCs w:val="28"/>
        </w:rPr>
        <w:t xml:space="preserve"> </w:t>
      </w:r>
      <w:r w:rsidRPr="00E20BF4">
        <w:rPr>
          <w:b/>
          <w:sz w:val="28"/>
          <w:szCs w:val="28"/>
        </w:rPr>
        <w:t>дошкольного</w:t>
      </w:r>
      <w:r w:rsidR="00AA0416">
        <w:rPr>
          <w:b/>
          <w:sz w:val="28"/>
          <w:szCs w:val="28"/>
        </w:rPr>
        <w:t xml:space="preserve"> </w:t>
      </w:r>
      <w:r w:rsidRPr="00E20BF4">
        <w:rPr>
          <w:b/>
          <w:sz w:val="28"/>
          <w:szCs w:val="28"/>
        </w:rPr>
        <w:t xml:space="preserve">образования, </w:t>
      </w:r>
      <w:r w:rsidR="00AA0416">
        <w:rPr>
          <w:b/>
          <w:sz w:val="28"/>
          <w:szCs w:val="28"/>
        </w:rPr>
        <w:t>за</w:t>
      </w:r>
      <w:r w:rsidR="00763759">
        <w:rPr>
          <w:b/>
          <w:sz w:val="28"/>
          <w:szCs w:val="28"/>
        </w:rPr>
        <w:t> </w:t>
      </w:r>
      <w:r w:rsidR="005A3020">
        <w:rPr>
          <w:b/>
          <w:sz w:val="28"/>
          <w:szCs w:val="28"/>
        </w:rPr>
        <w:t xml:space="preserve">конкретными </w:t>
      </w:r>
      <w:r w:rsidRPr="00E20BF4">
        <w:rPr>
          <w:b/>
          <w:sz w:val="28"/>
          <w:szCs w:val="28"/>
        </w:rPr>
        <w:t>территориями Ярославского муниципального</w:t>
      </w:r>
      <w:r w:rsidR="00F34E03">
        <w:rPr>
          <w:b/>
          <w:sz w:val="28"/>
          <w:szCs w:val="28"/>
        </w:rPr>
        <w:t xml:space="preserve"> </w:t>
      </w:r>
      <w:r w:rsidR="002E78E7">
        <w:rPr>
          <w:b/>
          <w:sz w:val="28"/>
          <w:szCs w:val="28"/>
        </w:rPr>
        <w:t>района на 202</w:t>
      </w:r>
      <w:r w:rsidR="000E501F" w:rsidRPr="000E501F">
        <w:rPr>
          <w:b/>
          <w:sz w:val="28"/>
          <w:szCs w:val="28"/>
        </w:rPr>
        <w:t>4</w:t>
      </w:r>
      <w:r w:rsidRPr="00E20BF4">
        <w:rPr>
          <w:b/>
          <w:sz w:val="28"/>
          <w:szCs w:val="28"/>
        </w:rPr>
        <w:t xml:space="preserve"> год</w:t>
      </w:r>
    </w:p>
    <w:p w:rsidR="00E20BF4" w:rsidRPr="00E20BF4" w:rsidRDefault="00E20BF4" w:rsidP="00AA0416">
      <w:pPr>
        <w:tabs>
          <w:tab w:val="left" w:pos="2640"/>
          <w:tab w:val="left" w:pos="3969"/>
          <w:tab w:val="left" w:pos="4253"/>
          <w:tab w:val="left" w:pos="4678"/>
        </w:tabs>
        <w:ind w:right="5499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Default="00E20BF4" w:rsidP="00EB72BE">
      <w:pPr>
        <w:ind w:firstLine="709"/>
        <w:jc w:val="both"/>
        <w:rPr>
          <w:sz w:val="28"/>
          <w:szCs w:val="28"/>
        </w:rPr>
      </w:pPr>
      <w:proofErr w:type="gramStart"/>
      <w:r w:rsidRPr="00E20BF4">
        <w:rPr>
          <w:sz w:val="28"/>
          <w:szCs w:val="28"/>
        </w:rPr>
        <w:t>В соответствии с пунктом 3 статьи 67 Федерального закона от</w:t>
      </w:r>
      <w:r w:rsidR="00763759">
        <w:rPr>
          <w:sz w:val="28"/>
          <w:szCs w:val="28"/>
        </w:rPr>
        <w:t> </w:t>
      </w:r>
      <w:r w:rsidRPr="00E20BF4">
        <w:rPr>
          <w:sz w:val="28"/>
          <w:szCs w:val="28"/>
        </w:rPr>
        <w:t>29</w:t>
      </w:r>
      <w:r w:rsidR="00763759">
        <w:rPr>
          <w:sz w:val="28"/>
          <w:szCs w:val="28"/>
        </w:rPr>
        <w:t> </w:t>
      </w:r>
      <w:r w:rsidRPr="00E20BF4">
        <w:rPr>
          <w:sz w:val="28"/>
          <w:szCs w:val="28"/>
        </w:rPr>
        <w:t xml:space="preserve">декабря 2012 года № 273-ФЗ </w:t>
      </w:r>
      <w:r w:rsidR="006D5676">
        <w:rPr>
          <w:sz w:val="28"/>
          <w:szCs w:val="28"/>
        </w:rPr>
        <w:t xml:space="preserve">«Об образовании </w:t>
      </w:r>
      <w:r w:rsidRPr="00E20BF4">
        <w:rPr>
          <w:sz w:val="28"/>
          <w:szCs w:val="28"/>
        </w:rPr>
        <w:t xml:space="preserve">в Российской Федерации», приказом </w:t>
      </w:r>
      <w:r w:rsidR="00D8417F" w:rsidRPr="00D8417F">
        <w:rPr>
          <w:sz w:val="28"/>
          <w:szCs w:val="28"/>
        </w:rPr>
        <w:t>Мин</w:t>
      </w:r>
      <w:r w:rsidR="00D8417F">
        <w:rPr>
          <w:sz w:val="28"/>
          <w:szCs w:val="28"/>
        </w:rPr>
        <w:t xml:space="preserve">истерства </w:t>
      </w:r>
      <w:r w:rsidR="000C6370">
        <w:rPr>
          <w:sz w:val="28"/>
          <w:szCs w:val="28"/>
        </w:rPr>
        <w:t xml:space="preserve">просвещения России от 15 мая </w:t>
      </w:r>
      <w:r w:rsidR="00D8417F" w:rsidRPr="00D8417F">
        <w:rPr>
          <w:sz w:val="28"/>
          <w:szCs w:val="28"/>
        </w:rPr>
        <w:t>2020</w:t>
      </w:r>
      <w:r w:rsidR="000C6370">
        <w:rPr>
          <w:sz w:val="28"/>
          <w:szCs w:val="28"/>
        </w:rPr>
        <w:t xml:space="preserve"> г.</w:t>
      </w:r>
      <w:r w:rsidR="002E78E7" w:rsidRPr="002E78E7">
        <w:rPr>
          <w:sz w:val="28"/>
          <w:szCs w:val="28"/>
        </w:rPr>
        <w:t xml:space="preserve"> </w:t>
      </w:r>
      <w:r w:rsidR="00763759">
        <w:rPr>
          <w:sz w:val="28"/>
          <w:szCs w:val="28"/>
        </w:rPr>
        <w:t xml:space="preserve">№ </w:t>
      </w:r>
      <w:r w:rsidR="00D8417F" w:rsidRPr="00D8417F">
        <w:rPr>
          <w:sz w:val="28"/>
          <w:szCs w:val="28"/>
        </w:rPr>
        <w:t xml:space="preserve">236 </w:t>
      </w:r>
      <w:r w:rsidR="0031239A">
        <w:rPr>
          <w:sz w:val="28"/>
          <w:szCs w:val="28"/>
        </w:rPr>
        <w:t>«</w:t>
      </w:r>
      <w:r w:rsidR="00D8417F" w:rsidRPr="00D8417F">
        <w:rPr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31239A">
        <w:rPr>
          <w:sz w:val="28"/>
          <w:szCs w:val="28"/>
        </w:rPr>
        <w:t>»</w:t>
      </w:r>
      <w:r w:rsidRPr="00E20BF4">
        <w:rPr>
          <w:sz w:val="28"/>
          <w:szCs w:val="28"/>
        </w:rPr>
        <w:t>,</w:t>
      </w:r>
      <w:r w:rsidR="002E78E7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приказом Министерства образования и науки от 28 декабря 2015</w:t>
      </w:r>
      <w:r w:rsidR="00E82963">
        <w:rPr>
          <w:sz w:val="28"/>
          <w:szCs w:val="28"/>
        </w:rPr>
        <w:t xml:space="preserve"> г.</w:t>
      </w:r>
      <w:r w:rsidRPr="00E20BF4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№ 1527 «Об утверждении порядка и условий осуществления перевода обучающихся</w:t>
      </w:r>
      <w:proofErr w:type="gramEnd"/>
      <w:r w:rsidR="00443C1F">
        <w:rPr>
          <w:sz w:val="28"/>
          <w:szCs w:val="28"/>
        </w:rPr>
        <w:t xml:space="preserve"> из одной организации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443C1F" w:rsidRPr="00443C1F">
        <w:t xml:space="preserve"> </w:t>
      </w:r>
      <w:r w:rsidR="00443C1F" w:rsidRPr="00443C1F">
        <w:rPr>
          <w:sz w:val="28"/>
          <w:szCs w:val="28"/>
        </w:rPr>
        <w:t xml:space="preserve">и в целях обеспечения территориальной доступности </w:t>
      </w:r>
      <w:r w:rsidR="00443C1F">
        <w:rPr>
          <w:sz w:val="28"/>
          <w:szCs w:val="28"/>
        </w:rPr>
        <w:t>дошкольных</w:t>
      </w:r>
      <w:r w:rsidR="00443C1F" w:rsidRPr="00443C1F">
        <w:rPr>
          <w:sz w:val="28"/>
          <w:szCs w:val="28"/>
        </w:rPr>
        <w:t xml:space="preserve"> </w:t>
      </w:r>
      <w:r w:rsidR="00443C1F">
        <w:rPr>
          <w:sz w:val="28"/>
          <w:szCs w:val="28"/>
        </w:rPr>
        <w:t>организаций</w:t>
      </w:r>
      <w:r w:rsidR="00443C1F" w:rsidRPr="00443C1F">
        <w:rPr>
          <w:sz w:val="28"/>
          <w:szCs w:val="28"/>
        </w:rPr>
        <w:t xml:space="preserve"> и реализации права граждан на </w:t>
      </w:r>
      <w:r w:rsidR="00443C1F">
        <w:rPr>
          <w:sz w:val="28"/>
          <w:szCs w:val="28"/>
        </w:rPr>
        <w:t xml:space="preserve">получение </w:t>
      </w:r>
      <w:r w:rsidR="00443C1F" w:rsidRPr="00443C1F">
        <w:rPr>
          <w:sz w:val="28"/>
          <w:szCs w:val="28"/>
        </w:rPr>
        <w:t>образова</w:t>
      </w:r>
      <w:r w:rsidR="00443C1F">
        <w:rPr>
          <w:sz w:val="28"/>
          <w:szCs w:val="28"/>
        </w:rPr>
        <w:t xml:space="preserve">ния, </w:t>
      </w:r>
      <w:r w:rsidRPr="00E20BF4">
        <w:rPr>
          <w:sz w:val="28"/>
          <w:szCs w:val="28"/>
        </w:rPr>
        <w:t>Администрация района</w:t>
      </w:r>
      <w:r w:rsidRPr="00E20BF4">
        <w:rPr>
          <w:b/>
          <w:sz w:val="28"/>
          <w:szCs w:val="28"/>
        </w:rPr>
        <w:t xml:space="preserve"> </w:t>
      </w:r>
      <w:proofErr w:type="gramStart"/>
      <w:r w:rsidRPr="00E20BF4">
        <w:rPr>
          <w:b/>
          <w:sz w:val="28"/>
          <w:szCs w:val="28"/>
        </w:rPr>
        <w:t>п</w:t>
      </w:r>
      <w:proofErr w:type="gramEnd"/>
      <w:r w:rsidRPr="00E20BF4">
        <w:rPr>
          <w:b/>
          <w:sz w:val="28"/>
          <w:szCs w:val="28"/>
        </w:rPr>
        <w:t xml:space="preserve"> о с т а н о в л я е т</w:t>
      </w:r>
      <w:r w:rsidRPr="00E20BF4">
        <w:rPr>
          <w:sz w:val="28"/>
          <w:szCs w:val="28"/>
        </w:rPr>
        <w:t>:</w:t>
      </w:r>
    </w:p>
    <w:p w:rsidR="00E20BF4" w:rsidRPr="00E20BF4" w:rsidRDefault="007223CC" w:rsidP="007223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BF4" w:rsidRPr="00E20BF4">
        <w:rPr>
          <w:sz w:val="28"/>
          <w:szCs w:val="28"/>
        </w:rPr>
        <w:t>Закрепить</w:t>
      </w:r>
      <w:r w:rsidR="006D5676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A3020">
        <w:rPr>
          <w:sz w:val="28"/>
          <w:szCs w:val="28"/>
        </w:rPr>
        <w:t>4</w:t>
      </w:r>
      <w:r w:rsidRPr="00E20B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6D5676">
        <w:rPr>
          <w:sz w:val="28"/>
          <w:szCs w:val="28"/>
        </w:rPr>
        <w:t xml:space="preserve">муниципальные </w:t>
      </w:r>
      <w:r w:rsidR="00E20BF4" w:rsidRPr="00E20BF4">
        <w:rPr>
          <w:sz w:val="28"/>
          <w:szCs w:val="28"/>
        </w:rPr>
        <w:t>образовательные организации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="00E20BF4" w:rsidRPr="00E20BF4">
        <w:rPr>
          <w:sz w:val="28"/>
          <w:szCs w:val="28"/>
        </w:rPr>
        <w:t xml:space="preserve">, реализующие </w:t>
      </w:r>
      <w:r w:rsidR="00C750C7">
        <w:rPr>
          <w:sz w:val="28"/>
          <w:szCs w:val="28"/>
        </w:rPr>
        <w:t>образовательные</w:t>
      </w:r>
      <w:r w:rsidR="00E20BF4" w:rsidRPr="00E20BF4">
        <w:rPr>
          <w:sz w:val="28"/>
          <w:szCs w:val="28"/>
        </w:rPr>
        <w:t xml:space="preserve"> программ</w:t>
      </w:r>
      <w:r w:rsidR="00C750C7">
        <w:rPr>
          <w:sz w:val="28"/>
          <w:szCs w:val="28"/>
        </w:rPr>
        <w:t>ы</w:t>
      </w:r>
      <w:r w:rsidR="00E20BF4" w:rsidRPr="00E20BF4">
        <w:rPr>
          <w:sz w:val="28"/>
          <w:szCs w:val="28"/>
        </w:rPr>
        <w:t xml:space="preserve"> дошкольного образования, за </w:t>
      </w:r>
      <w:r w:rsidR="005A3020">
        <w:rPr>
          <w:sz w:val="28"/>
          <w:szCs w:val="28"/>
        </w:rPr>
        <w:t xml:space="preserve">конкретными </w:t>
      </w:r>
      <w:r w:rsidR="00E20BF4" w:rsidRPr="00E20BF4">
        <w:rPr>
          <w:sz w:val="28"/>
          <w:szCs w:val="28"/>
        </w:rPr>
        <w:t>территориями Ярославско</w:t>
      </w:r>
      <w:r w:rsidR="006426AD">
        <w:rPr>
          <w:sz w:val="28"/>
          <w:szCs w:val="28"/>
        </w:rPr>
        <w:t xml:space="preserve">го муниципального района </w:t>
      </w:r>
      <w:r w:rsidR="00E20BF4" w:rsidRPr="00E20BF4">
        <w:rPr>
          <w:sz w:val="28"/>
          <w:szCs w:val="28"/>
        </w:rPr>
        <w:t>согласно приложению.</w:t>
      </w:r>
    </w:p>
    <w:p w:rsidR="00410A1D" w:rsidRDefault="007223CC" w:rsidP="00722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BF4" w:rsidRPr="00E20BF4">
        <w:rPr>
          <w:sz w:val="28"/>
          <w:szCs w:val="28"/>
        </w:rPr>
        <w:t xml:space="preserve">Руководителям </w:t>
      </w:r>
      <w:r w:rsidR="006D5676">
        <w:rPr>
          <w:sz w:val="28"/>
          <w:szCs w:val="28"/>
        </w:rPr>
        <w:t xml:space="preserve">муниципальных </w:t>
      </w:r>
      <w:r w:rsidR="00E20BF4" w:rsidRPr="00E20BF4">
        <w:rPr>
          <w:sz w:val="28"/>
          <w:szCs w:val="28"/>
        </w:rPr>
        <w:t>образовательных организаций</w:t>
      </w:r>
      <w:r w:rsidR="006D5676">
        <w:rPr>
          <w:sz w:val="28"/>
          <w:szCs w:val="28"/>
        </w:rPr>
        <w:t xml:space="preserve"> Ярославского муниципального района</w:t>
      </w:r>
      <w:r w:rsidR="00E20BF4" w:rsidRPr="00E20BF4">
        <w:rPr>
          <w:sz w:val="28"/>
          <w:szCs w:val="28"/>
        </w:rPr>
        <w:t xml:space="preserve">, реализующих </w:t>
      </w:r>
      <w:r w:rsidR="00317BFD">
        <w:rPr>
          <w:sz w:val="28"/>
          <w:szCs w:val="28"/>
        </w:rPr>
        <w:t>образовательные программы</w:t>
      </w:r>
      <w:r w:rsidR="00E20BF4" w:rsidRPr="00E20BF4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,</w:t>
      </w:r>
      <w:r w:rsidR="00E20BF4" w:rsidRPr="00E20BF4">
        <w:rPr>
          <w:sz w:val="28"/>
          <w:szCs w:val="28"/>
        </w:rPr>
        <w:t xml:space="preserve"> обеспечить</w:t>
      </w:r>
      <w:r w:rsidR="00317BFD">
        <w:rPr>
          <w:sz w:val="28"/>
          <w:szCs w:val="28"/>
        </w:rPr>
        <w:t xml:space="preserve"> </w:t>
      </w:r>
      <w:r w:rsidR="00E20BF4" w:rsidRPr="00E20BF4">
        <w:rPr>
          <w:sz w:val="28"/>
          <w:szCs w:val="28"/>
        </w:rPr>
        <w:t>в 202</w:t>
      </w:r>
      <w:r w:rsidR="005A3020">
        <w:rPr>
          <w:sz w:val="28"/>
          <w:szCs w:val="28"/>
        </w:rPr>
        <w:t>4</w:t>
      </w:r>
      <w:r w:rsidR="00E20BF4" w:rsidRPr="00E20BF4">
        <w:rPr>
          <w:sz w:val="28"/>
          <w:szCs w:val="28"/>
        </w:rPr>
        <w:t xml:space="preserve"> году прием граждан, </w:t>
      </w:r>
      <w:r w:rsidR="00E20BF4" w:rsidRPr="00E20BF4">
        <w:rPr>
          <w:sz w:val="28"/>
          <w:szCs w:val="28"/>
        </w:rPr>
        <w:lastRenderedPageBreak/>
        <w:t>имеющих право на получение дошкольного образования и проживающих на</w:t>
      </w:r>
      <w:r>
        <w:rPr>
          <w:sz w:val="28"/>
          <w:szCs w:val="28"/>
        </w:rPr>
        <w:t> </w:t>
      </w:r>
      <w:r w:rsidR="00E20BF4" w:rsidRPr="00E20BF4">
        <w:rPr>
          <w:sz w:val="28"/>
          <w:szCs w:val="28"/>
        </w:rPr>
        <w:t xml:space="preserve">территории, за которой закреплена </w:t>
      </w:r>
      <w:r>
        <w:rPr>
          <w:sz w:val="28"/>
          <w:szCs w:val="28"/>
        </w:rPr>
        <w:t xml:space="preserve">соответствующая </w:t>
      </w:r>
      <w:r w:rsidR="00E20BF4" w:rsidRPr="00E20BF4">
        <w:rPr>
          <w:sz w:val="28"/>
          <w:szCs w:val="28"/>
        </w:rPr>
        <w:t>образовательная организац</w:t>
      </w:r>
      <w:r w:rsidR="006D5676">
        <w:rPr>
          <w:sz w:val="28"/>
          <w:szCs w:val="28"/>
        </w:rPr>
        <w:t>ия</w:t>
      </w:r>
      <w:r w:rsidR="00410A1D">
        <w:rPr>
          <w:sz w:val="28"/>
          <w:szCs w:val="28"/>
        </w:rPr>
        <w:t>.</w:t>
      </w:r>
    </w:p>
    <w:p w:rsidR="00410A1D" w:rsidRDefault="00410A1D" w:rsidP="00722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граждане, </w:t>
      </w:r>
      <w:r w:rsidR="007223CC" w:rsidRPr="00E20BF4">
        <w:rPr>
          <w:sz w:val="28"/>
          <w:szCs w:val="28"/>
        </w:rPr>
        <w:t>имеющи</w:t>
      </w:r>
      <w:r w:rsidR="007223CC">
        <w:rPr>
          <w:sz w:val="28"/>
          <w:szCs w:val="28"/>
        </w:rPr>
        <w:t>е</w:t>
      </w:r>
      <w:r w:rsidR="007223CC" w:rsidRPr="00E20BF4">
        <w:rPr>
          <w:sz w:val="28"/>
          <w:szCs w:val="28"/>
        </w:rPr>
        <w:t xml:space="preserve"> право на получение дошкольного образования и проживающи</w:t>
      </w:r>
      <w:r w:rsidR="007223CC">
        <w:rPr>
          <w:sz w:val="28"/>
          <w:szCs w:val="28"/>
        </w:rPr>
        <w:t>е</w:t>
      </w:r>
      <w:r w:rsidR="007223CC" w:rsidRPr="00E20BF4">
        <w:rPr>
          <w:sz w:val="28"/>
          <w:szCs w:val="28"/>
        </w:rPr>
        <w:t xml:space="preserve"> на</w:t>
      </w:r>
      <w:r w:rsidR="007223CC">
        <w:rPr>
          <w:sz w:val="28"/>
          <w:szCs w:val="28"/>
        </w:rPr>
        <w:t> </w:t>
      </w:r>
      <w:r w:rsidR="007223CC" w:rsidRPr="00E20BF4">
        <w:rPr>
          <w:sz w:val="28"/>
          <w:szCs w:val="28"/>
        </w:rPr>
        <w:t>территори</w:t>
      </w:r>
      <w:r w:rsidR="007223CC">
        <w:rPr>
          <w:sz w:val="28"/>
          <w:szCs w:val="28"/>
        </w:rPr>
        <w:t>ях садоводческих, огороднических и дачных некоммерческих объединений</w:t>
      </w:r>
      <w:r>
        <w:rPr>
          <w:sz w:val="28"/>
          <w:szCs w:val="28"/>
        </w:rPr>
        <w:t xml:space="preserve">, имеют право на получение дошкольного образования в образовательных организациях </w:t>
      </w:r>
      <w:r w:rsidR="007223CC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, реализующих программы дошкольного образования, закрепленных за населенн</w:t>
      </w:r>
      <w:r w:rsidR="00832A91">
        <w:rPr>
          <w:sz w:val="28"/>
          <w:szCs w:val="28"/>
        </w:rPr>
        <w:t>ым</w:t>
      </w:r>
      <w:r>
        <w:rPr>
          <w:sz w:val="28"/>
          <w:szCs w:val="28"/>
        </w:rPr>
        <w:t xml:space="preserve"> пункт</w:t>
      </w:r>
      <w:r w:rsidR="00832A91">
        <w:rPr>
          <w:sz w:val="28"/>
          <w:szCs w:val="28"/>
        </w:rPr>
        <w:t>ом</w:t>
      </w:r>
      <w:r w:rsidR="007223CC">
        <w:rPr>
          <w:sz w:val="28"/>
          <w:szCs w:val="28"/>
        </w:rPr>
        <w:t xml:space="preserve"> Ярославского </w:t>
      </w:r>
      <w:r w:rsidR="00DB60AC">
        <w:rPr>
          <w:sz w:val="28"/>
          <w:szCs w:val="28"/>
        </w:rPr>
        <w:t xml:space="preserve">муниципального </w:t>
      </w:r>
      <w:r w:rsidR="007223CC">
        <w:rPr>
          <w:sz w:val="28"/>
          <w:szCs w:val="28"/>
        </w:rPr>
        <w:t>района</w:t>
      </w:r>
      <w:r>
        <w:rPr>
          <w:sz w:val="28"/>
          <w:szCs w:val="28"/>
        </w:rPr>
        <w:t>, в районе которого расположен</w:t>
      </w:r>
      <w:r w:rsidR="00F34E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223CC">
        <w:rPr>
          <w:sz w:val="28"/>
          <w:szCs w:val="28"/>
        </w:rPr>
        <w:t>соответствующ</w:t>
      </w:r>
      <w:r w:rsidR="0071542F">
        <w:rPr>
          <w:sz w:val="28"/>
          <w:szCs w:val="28"/>
        </w:rPr>
        <w:t>ее</w:t>
      </w:r>
      <w:r>
        <w:rPr>
          <w:sz w:val="28"/>
          <w:szCs w:val="28"/>
        </w:rPr>
        <w:t xml:space="preserve"> некоммерческ</w:t>
      </w:r>
      <w:r w:rsidR="0071542F">
        <w:rPr>
          <w:sz w:val="28"/>
          <w:szCs w:val="28"/>
        </w:rPr>
        <w:t>ое объединение г</w:t>
      </w:r>
      <w:r>
        <w:rPr>
          <w:sz w:val="28"/>
          <w:szCs w:val="28"/>
        </w:rPr>
        <w:t>раждан.</w:t>
      </w:r>
      <w:proofErr w:type="gramEnd"/>
    </w:p>
    <w:p w:rsidR="006D5676" w:rsidRDefault="007223CC" w:rsidP="005A3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0B55" w:rsidRPr="007223CC">
        <w:rPr>
          <w:sz w:val="28"/>
          <w:szCs w:val="28"/>
        </w:rPr>
        <w:t>П</w:t>
      </w:r>
      <w:r w:rsidR="00E20BF4" w:rsidRPr="007223CC">
        <w:rPr>
          <w:sz w:val="28"/>
          <w:szCs w:val="28"/>
        </w:rPr>
        <w:t>ризнать утратившим</w:t>
      </w:r>
      <w:r w:rsidR="00194695" w:rsidRPr="007223CC">
        <w:rPr>
          <w:sz w:val="28"/>
          <w:szCs w:val="28"/>
        </w:rPr>
        <w:t xml:space="preserve"> силу</w:t>
      </w:r>
      <w:r w:rsidR="00410A1D" w:rsidRPr="007223CC">
        <w:rPr>
          <w:sz w:val="28"/>
          <w:szCs w:val="28"/>
        </w:rPr>
        <w:t xml:space="preserve"> </w:t>
      </w:r>
      <w:r w:rsidR="005A3020">
        <w:rPr>
          <w:sz w:val="28"/>
          <w:szCs w:val="28"/>
        </w:rPr>
        <w:t>постановление</w:t>
      </w:r>
      <w:r w:rsidR="00E20BF4" w:rsidRPr="007223CC">
        <w:rPr>
          <w:sz w:val="28"/>
          <w:szCs w:val="28"/>
        </w:rPr>
        <w:t xml:space="preserve"> Администрации Ярославского муниципального района</w:t>
      </w:r>
      <w:r w:rsidR="005A3020">
        <w:rPr>
          <w:sz w:val="28"/>
          <w:szCs w:val="28"/>
        </w:rPr>
        <w:t xml:space="preserve"> от 06</w:t>
      </w:r>
      <w:r w:rsidR="00194695" w:rsidRPr="00194695">
        <w:rPr>
          <w:sz w:val="28"/>
          <w:szCs w:val="28"/>
        </w:rPr>
        <w:t>.03.202</w:t>
      </w:r>
      <w:r w:rsidR="005A3020">
        <w:rPr>
          <w:sz w:val="28"/>
          <w:szCs w:val="28"/>
        </w:rPr>
        <w:t>3</w:t>
      </w:r>
      <w:r w:rsidR="00194695" w:rsidRPr="00194695">
        <w:rPr>
          <w:sz w:val="28"/>
          <w:szCs w:val="28"/>
        </w:rPr>
        <w:t xml:space="preserve"> №</w:t>
      </w:r>
      <w:r w:rsidR="00194695">
        <w:rPr>
          <w:sz w:val="28"/>
          <w:szCs w:val="28"/>
        </w:rPr>
        <w:t xml:space="preserve"> </w:t>
      </w:r>
      <w:r w:rsidR="005A3020">
        <w:rPr>
          <w:sz w:val="28"/>
          <w:szCs w:val="28"/>
        </w:rPr>
        <w:t>451</w:t>
      </w:r>
      <w:r w:rsidR="006426AD" w:rsidRPr="00194695">
        <w:rPr>
          <w:sz w:val="28"/>
          <w:szCs w:val="28"/>
        </w:rPr>
        <w:t xml:space="preserve"> </w:t>
      </w:r>
      <w:r w:rsidR="00E20BF4" w:rsidRPr="00194695">
        <w:rPr>
          <w:sz w:val="28"/>
          <w:szCs w:val="28"/>
        </w:rPr>
        <w:t xml:space="preserve">«О закреплении образовательных организаций, реализующих </w:t>
      </w:r>
      <w:r w:rsidR="005A3020">
        <w:rPr>
          <w:sz w:val="28"/>
          <w:szCs w:val="28"/>
        </w:rPr>
        <w:t>образовательные</w:t>
      </w:r>
      <w:r w:rsidR="00E20BF4" w:rsidRPr="00194695">
        <w:rPr>
          <w:sz w:val="28"/>
          <w:szCs w:val="28"/>
        </w:rPr>
        <w:t xml:space="preserve"> программ</w:t>
      </w:r>
      <w:r w:rsidR="005A3020">
        <w:rPr>
          <w:sz w:val="28"/>
          <w:szCs w:val="28"/>
        </w:rPr>
        <w:t>ы</w:t>
      </w:r>
      <w:r w:rsidR="00E20BF4" w:rsidRPr="00194695">
        <w:rPr>
          <w:sz w:val="28"/>
          <w:szCs w:val="28"/>
        </w:rPr>
        <w:t xml:space="preserve"> дошкольного образования за территориями Ярославского мун</w:t>
      </w:r>
      <w:r w:rsidR="006D5676" w:rsidRPr="00194695">
        <w:rPr>
          <w:sz w:val="28"/>
          <w:szCs w:val="28"/>
        </w:rPr>
        <w:t>иципального района на 202</w:t>
      </w:r>
      <w:r w:rsidR="005A3020">
        <w:rPr>
          <w:sz w:val="28"/>
          <w:szCs w:val="28"/>
        </w:rPr>
        <w:t>3 год».</w:t>
      </w:r>
    </w:p>
    <w:p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BF4" w:rsidRPr="00E20BF4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</w:t>
      </w:r>
      <w:r w:rsidR="00DB60AC">
        <w:rPr>
          <w:sz w:val="28"/>
          <w:szCs w:val="28"/>
        </w:rPr>
        <w:t>Ярославского муниципального района</w:t>
      </w:r>
      <w:r w:rsidR="00E20BF4" w:rsidRPr="00E20BF4">
        <w:rPr>
          <w:sz w:val="28"/>
          <w:szCs w:val="28"/>
        </w:rPr>
        <w:t xml:space="preserve"> по социальной политике Е.В. </w:t>
      </w:r>
      <w:proofErr w:type="gramStart"/>
      <w:r w:rsidR="00E20BF4" w:rsidRPr="00E20BF4">
        <w:rPr>
          <w:sz w:val="28"/>
          <w:szCs w:val="28"/>
        </w:rPr>
        <w:t>Мартышкину</w:t>
      </w:r>
      <w:proofErr w:type="gramEnd"/>
      <w:r w:rsidR="00E20BF4" w:rsidRPr="00E20BF4">
        <w:rPr>
          <w:sz w:val="28"/>
          <w:szCs w:val="28"/>
        </w:rPr>
        <w:t>.</w:t>
      </w:r>
    </w:p>
    <w:p w:rsidR="00E20BF4" w:rsidRPr="00E20BF4" w:rsidRDefault="0031239A" w:rsidP="00EB7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BF4" w:rsidRPr="00E20BF4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5A3020" w:rsidRPr="00E20BF4" w:rsidRDefault="005A3020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E20BF4" w:rsidRPr="00E20BF4">
        <w:rPr>
          <w:sz w:val="28"/>
          <w:szCs w:val="28"/>
        </w:rPr>
        <w:t>Н.В. Золотников</w:t>
      </w:r>
    </w:p>
    <w:p w:rsidR="00F30B27" w:rsidRDefault="00F30B27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EB72BE">
      <w:pPr>
        <w:ind w:firstLine="708"/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21249A">
          <w:headerReference w:type="even" r:id="rId10"/>
          <w:headerReference w:type="default" r:id="rId11"/>
          <w:headerReference w:type="first" r:id="rId12"/>
          <w:pgSz w:w="11906" w:h="16838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bookmarkStart w:id="0" w:name="_GoBack"/>
      <w:r w:rsidRPr="00FA05C1">
        <w:rPr>
          <w:color w:val="000000"/>
          <w:sz w:val="26"/>
          <w:szCs w:val="26"/>
        </w:rPr>
        <w:lastRenderedPageBreak/>
        <w:t>ПРИЛОЖЕНИЕ</w:t>
      </w:r>
    </w:p>
    <w:p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к постановлению  </w:t>
      </w:r>
    </w:p>
    <w:p w:rsidR="00F30B27" w:rsidRPr="00FA05C1" w:rsidRDefault="00F30B27" w:rsidP="00F30B27">
      <w:pPr>
        <w:ind w:left="6663" w:right="-30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>Администрации ЯМР</w:t>
      </w:r>
    </w:p>
    <w:p w:rsidR="00F30B27" w:rsidRPr="00FA05C1" w:rsidRDefault="00F30B27" w:rsidP="00F30B27">
      <w:pPr>
        <w:ind w:right="-30" w:firstLine="6663"/>
        <w:rPr>
          <w:color w:val="000000"/>
          <w:sz w:val="26"/>
          <w:szCs w:val="26"/>
        </w:rPr>
      </w:pPr>
      <w:r w:rsidRPr="00FA05C1">
        <w:rPr>
          <w:color w:val="000000"/>
          <w:sz w:val="26"/>
          <w:szCs w:val="26"/>
        </w:rPr>
        <w:t xml:space="preserve">от </w:t>
      </w:r>
      <w:r w:rsidR="00BB18D9">
        <w:rPr>
          <w:color w:val="000000"/>
          <w:sz w:val="26"/>
          <w:szCs w:val="26"/>
        </w:rPr>
        <w:t>29.02.2024</w:t>
      </w:r>
      <w:r w:rsidR="00110B55">
        <w:rPr>
          <w:color w:val="000000"/>
          <w:sz w:val="26"/>
          <w:szCs w:val="26"/>
        </w:rPr>
        <w:t xml:space="preserve"> </w:t>
      </w:r>
      <w:r w:rsidRPr="00FA05C1">
        <w:rPr>
          <w:color w:val="000000"/>
          <w:sz w:val="26"/>
          <w:szCs w:val="26"/>
        </w:rPr>
        <w:t>№</w:t>
      </w:r>
      <w:r w:rsidR="005921F8">
        <w:rPr>
          <w:color w:val="000000"/>
          <w:sz w:val="26"/>
          <w:szCs w:val="26"/>
        </w:rPr>
        <w:t xml:space="preserve"> </w:t>
      </w:r>
      <w:r w:rsidR="00BB18D9">
        <w:rPr>
          <w:color w:val="000000"/>
          <w:sz w:val="26"/>
          <w:szCs w:val="26"/>
        </w:rPr>
        <w:t>479</w:t>
      </w:r>
      <w:r w:rsidRPr="00FA05C1">
        <w:rPr>
          <w:color w:val="000000"/>
          <w:sz w:val="26"/>
          <w:szCs w:val="26"/>
        </w:rPr>
        <w:t xml:space="preserve">           </w:t>
      </w:r>
    </w:p>
    <w:p w:rsidR="00F30B27" w:rsidRPr="00FA05C1" w:rsidRDefault="00F30B27" w:rsidP="00F30B27">
      <w:pPr>
        <w:jc w:val="center"/>
        <w:rPr>
          <w:b/>
          <w:bCs/>
          <w:sz w:val="26"/>
          <w:szCs w:val="26"/>
        </w:rPr>
      </w:pPr>
    </w:p>
    <w:p w:rsidR="00F30B27" w:rsidRPr="001B6767" w:rsidRDefault="00F30B27" w:rsidP="00F30B27">
      <w:pPr>
        <w:shd w:val="clear" w:color="auto" w:fill="FFFFFF"/>
        <w:jc w:val="center"/>
        <w:rPr>
          <w:b/>
          <w:sz w:val="26"/>
          <w:szCs w:val="26"/>
        </w:rPr>
      </w:pPr>
      <w:r w:rsidRPr="001B6767">
        <w:rPr>
          <w:b/>
          <w:color w:val="000000"/>
          <w:sz w:val="26"/>
          <w:szCs w:val="26"/>
        </w:rPr>
        <w:t>Закрепление</w:t>
      </w:r>
      <w:r w:rsidR="00B7181E">
        <w:rPr>
          <w:b/>
          <w:color w:val="000000"/>
          <w:sz w:val="26"/>
          <w:szCs w:val="26"/>
        </w:rPr>
        <w:t xml:space="preserve"> </w:t>
      </w:r>
      <w:r w:rsidR="00CE313A" w:rsidRPr="001B6767">
        <w:rPr>
          <w:b/>
          <w:color w:val="000000"/>
          <w:sz w:val="26"/>
          <w:szCs w:val="26"/>
        </w:rPr>
        <w:t xml:space="preserve">муниципальных </w:t>
      </w:r>
      <w:r w:rsidRPr="001B6767">
        <w:rPr>
          <w:b/>
          <w:sz w:val="26"/>
          <w:szCs w:val="26"/>
        </w:rPr>
        <w:t>образовательных организаций</w:t>
      </w:r>
      <w:r w:rsidR="00B7181E">
        <w:rPr>
          <w:b/>
          <w:sz w:val="26"/>
          <w:szCs w:val="26"/>
        </w:rPr>
        <w:br/>
      </w:r>
      <w:r w:rsidR="00CE313A" w:rsidRPr="001B6767">
        <w:rPr>
          <w:b/>
          <w:sz w:val="26"/>
          <w:szCs w:val="26"/>
        </w:rPr>
        <w:t>Ярославского муниципального района</w:t>
      </w:r>
      <w:r w:rsidR="00B7181E">
        <w:rPr>
          <w:b/>
          <w:sz w:val="26"/>
          <w:szCs w:val="26"/>
        </w:rPr>
        <w:t xml:space="preserve">, </w:t>
      </w:r>
      <w:r w:rsidRPr="001B6767">
        <w:rPr>
          <w:b/>
          <w:sz w:val="26"/>
          <w:szCs w:val="26"/>
        </w:rPr>
        <w:t xml:space="preserve">реализующих </w:t>
      </w:r>
      <w:r w:rsidR="00194695">
        <w:rPr>
          <w:b/>
          <w:sz w:val="26"/>
          <w:szCs w:val="26"/>
        </w:rPr>
        <w:t>образовательные программы</w:t>
      </w:r>
      <w:r w:rsidRPr="001B6767">
        <w:rPr>
          <w:b/>
          <w:sz w:val="26"/>
          <w:szCs w:val="26"/>
        </w:rPr>
        <w:t xml:space="preserve"> дошкольного образования,</w:t>
      </w:r>
      <w:r w:rsidR="00B7181E">
        <w:rPr>
          <w:b/>
          <w:sz w:val="26"/>
          <w:szCs w:val="26"/>
        </w:rPr>
        <w:t xml:space="preserve"> </w:t>
      </w:r>
      <w:r w:rsidRPr="001B6767">
        <w:rPr>
          <w:b/>
          <w:sz w:val="26"/>
          <w:szCs w:val="26"/>
        </w:rPr>
        <w:t>за конкретными территориями Яро</w:t>
      </w:r>
      <w:r w:rsidR="00B7181E">
        <w:rPr>
          <w:b/>
          <w:sz w:val="26"/>
          <w:szCs w:val="26"/>
        </w:rPr>
        <w:t xml:space="preserve">славского муниципального района </w:t>
      </w:r>
      <w:r w:rsidRPr="001B6767">
        <w:rPr>
          <w:b/>
          <w:sz w:val="26"/>
          <w:szCs w:val="26"/>
        </w:rPr>
        <w:t>на 202</w:t>
      </w:r>
      <w:r w:rsidR="001D0311">
        <w:rPr>
          <w:b/>
          <w:sz w:val="26"/>
          <w:szCs w:val="26"/>
        </w:rPr>
        <w:t>4</w:t>
      </w:r>
      <w:r w:rsidRPr="001B6767">
        <w:rPr>
          <w:b/>
          <w:sz w:val="26"/>
          <w:szCs w:val="26"/>
        </w:rPr>
        <w:t xml:space="preserve"> год</w:t>
      </w:r>
    </w:p>
    <w:p w:rsidR="00F30B27" w:rsidRPr="00FA05C1" w:rsidRDefault="00F30B27" w:rsidP="00F30B27">
      <w:pPr>
        <w:shd w:val="clear" w:color="auto" w:fill="FFFFFF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31"/>
        <w:gridCol w:w="6608"/>
      </w:tblGrid>
      <w:tr w:rsidR="00F30B27" w:rsidRPr="00FA05C1" w:rsidTr="007223CC">
        <w:trPr>
          <w:tblHeader/>
        </w:trPr>
        <w:tc>
          <w:tcPr>
            <w:tcW w:w="567" w:type="dxa"/>
            <w:shd w:val="clear" w:color="auto" w:fill="auto"/>
          </w:tcPr>
          <w:p w:rsidR="00F30B27" w:rsidRPr="00B87635" w:rsidRDefault="00F30B27" w:rsidP="007223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87635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B87635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B87635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431" w:type="dxa"/>
            <w:shd w:val="clear" w:color="auto" w:fill="auto"/>
          </w:tcPr>
          <w:p w:rsidR="00F30B27" w:rsidRPr="00B87635" w:rsidRDefault="007223CC" w:rsidP="007223C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о</w:t>
            </w:r>
            <w:r w:rsidR="00F30B27" w:rsidRPr="00B87635">
              <w:rPr>
                <w:rFonts w:eastAsia="Calibri"/>
                <w:sz w:val="26"/>
                <w:szCs w:val="26"/>
              </w:rPr>
              <w:t>бразовательн</w:t>
            </w:r>
            <w:r>
              <w:rPr>
                <w:rFonts w:eastAsia="Calibri"/>
                <w:sz w:val="26"/>
                <w:szCs w:val="26"/>
              </w:rPr>
              <w:t xml:space="preserve">ой </w:t>
            </w:r>
            <w:r w:rsidR="00F30B27" w:rsidRPr="00B87635">
              <w:rPr>
                <w:rFonts w:eastAsia="Calibri"/>
                <w:sz w:val="26"/>
                <w:szCs w:val="26"/>
              </w:rPr>
              <w:t>организаци</w:t>
            </w:r>
            <w:r>
              <w:rPr>
                <w:rFonts w:eastAsia="Calibri"/>
                <w:sz w:val="26"/>
                <w:szCs w:val="26"/>
              </w:rPr>
              <w:t>и</w:t>
            </w:r>
          </w:p>
        </w:tc>
        <w:tc>
          <w:tcPr>
            <w:tcW w:w="6608" w:type="dxa"/>
            <w:shd w:val="clear" w:color="auto" w:fill="auto"/>
          </w:tcPr>
          <w:p w:rsidR="00F30B27" w:rsidRPr="00B87635" w:rsidRDefault="00F30B27" w:rsidP="007223CC">
            <w:pPr>
              <w:jc w:val="center"/>
              <w:rPr>
                <w:rFonts w:eastAsia="Calibri"/>
                <w:sz w:val="26"/>
                <w:szCs w:val="26"/>
              </w:rPr>
            </w:pPr>
            <w:r w:rsidRPr="00B87635">
              <w:rPr>
                <w:rFonts w:eastAsia="Calibri"/>
                <w:sz w:val="26"/>
                <w:szCs w:val="26"/>
              </w:rPr>
              <w:t>Наименование населенного пункта</w:t>
            </w:r>
            <w:r w:rsidR="007223CC">
              <w:rPr>
                <w:rFonts w:eastAsia="Calibri"/>
                <w:sz w:val="26"/>
                <w:szCs w:val="26"/>
              </w:rPr>
              <w:br/>
            </w:r>
            <w:r w:rsidRPr="00B87635">
              <w:rPr>
                <w:rFonts w:eastAsia="Calibri"/>
                <w:sz w:val="26"/>
                <w:szCs w:val="26"/>
              </w:rPr>
              <w:t xml:space="preserve">Ярославского </w:t>
            </w:r>
            <w:r w:rsidR="00DB60AC">
              <w:rPr>
                <w:rFonts w:eastAsia="Calibri"/>
                <w:sz w:val="26"/>
                <w:szCs w:val="26"/>
              </w:rPr>
              <w:t xml:space="preserve">муниципального </w:t>
            </w:r>
            <w:r w:rsidRPr="00B87635">
              <w:rPr>
                <w:rFonts w:eastAsia="Calibri"/>
                <w:sz w:val="26"/>
                <w:szCs w:val="26"/>
              </w:rPr>
              <w:t>района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Григорьевская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608" w:type="dxa"/>
            <w:shd w:val="clear" w:color="auto" w:fill="auto"/>
          </w:tcPr>
          <w:p w:rsidR="00FD12BC" w:rsidRDefault="00FD12BC" w:rsidP="006C73D0">
            <w:pPr>
              <w:jc w:val="both"/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Богословка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F30B27" w:rsidRPr="00FA05C1" w:rsidRDefault="00FD12BC" w:rsidP="006C73D0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Боярское,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Думино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C73D0">
              <w:rPr>
                <w:rFonts w:eastAsia="Calibri"/>
                <w:sz w:val="26"/>
                <w:szCs w:val="26"/>
              </w:rPr>
              <w:t>д. Игнатово,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Русаново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CD439B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CD439B">
              <w:rPr>
                <w:rFonts w:eastAsia="Calibri"/>
                <w:sz w:val="26"/>
                <w:szCs w:val="26"/>
              </w:rPr>
              <w:t>Левцово</w:t>
            </w:r>
            <w:proofErr w:type="spellEnd"/>
            <w:r w:rsidR="00CD439B">
              <w:rPr>
                <w:rFonts w:eastAsia="Calibri"/>
                <w:sz w:val="26"/>
                <w:szCs w:val="26"/>
              </w:rPr>
              <w:t xml:space="preserve">, </w:t>
            </w:r>
            <w:r w:rsidR="00285002" w:rsidRPr="00FA05C1">
              <w:rPr>
                <w:rFonts w:eastAsia="Calibri"/>
                <w:sz w:val="26"/>
                <w:szCs w:val="26"/>
              </w:rPr>
              <w:t>д.</w:t>
            </w:r>
            <w:r w:rsidR="0028500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285002" w:rsidRPr="00FA05C1">
              <w:rPr>
                <w:rFonts w:eastAsia="Calibri"/>
                <w:sz w:val="26"/>
                <w:szCs w:val="26"/>
              </w:rPr>
              <w:t>Язвицево</w:t>
            </w:r>
            <w:proofErr w:type="spellEnd"/>
            <w:r w:rsidR="00285002">
              <w:rPr>
                <w:rFonts w:eastAsia="Calibri"/>
                <w:sz w:val="26"/>
                <w:szCs w:val="26"/>
              </w:rPr>
              <w:t xml:space="preserve">,      </w:t>
            </w:r>
            <w:r w:rsidR="00285002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Коченятино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Поречье, ст.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Коченятино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Матренино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Медведево,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Подосениха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C73D0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 w:rsidR="00CD439B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Скоморохово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Юрьево,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="00317BFD" w:rsidRPr="008F0B29">
              <w:rPr>
                <w:rFonts w:eastAsia="Calibri"/>
                <w:sz w:val="26"/>
                <w:szCs w:val="26"/>
              </w:rPr>
              <w:t>тер.</w:t>
            </w:r>
            <w:proofErr w:type="gramEnd"/>
            <w:r w:rsidR="00317BFD" w:rsidRPr="008F0B29">
              <w:rPr>
                <w:rFonts w:eastAsia="Calibri"/>
                <w:sz w:val="26"/>
                <w:szCs w:val="26"/>
              </w:rPr>
              <w:t xml:space="preserve"> </w:t>
            </w:r>
            <w:r w:rsidR="00AD537B" w:rsidRPr="008F0B29">
              <w:rPr>
                <w:sz w:val="26"/>
                <w:szCs w:val="26"/>
              </w:rPr>
              <w:t>ДПК «</w:t>
            </w:r>
            <w:proofErr w:type="spellStart"/>
            <w:r w:rsidR="00AD537B" w:rsidRPr="008F0B29">
              <w:rPr>
                <w:sz w:val="26"/>
                <w:szCs w:val="26"/>
              </w:rPr>
              <w:t>Ле-Вилль</w:t>
            </w:r>
            <w:proofErr w:type="spellEnd"/>
            <w:r w:rsidR="00AD537B" w:rsidRPr="008F0B29">
              <w:rPr>
                <w:sz w:val="26"/>
                <w:szCs w:val="26"/>
              </w:rPr>
              <w:t>»</w:t>
            </w:r>
            <w:r w:rsidR="00AD537B">
              <w:rPr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CD439B">
              <w:rPr>
                <w:rFonts w:eastAsia="Calibri"/>
                <w:sz w:val="26"/>
                <w:szCs w:val="26"/>
              </w:rPr>
              <w:t xml:space="preserve">д. Жуково,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</w:t>
            </w: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 «Солнышко»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317BFD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Черелисино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Темерё</w:t>
            </w:r>
            <w:r w:rsidRPr="00FA05C1">
              <w:rPr>
                <w:rFonts w:eastAsia="Calibri"/>
                <w:sz w:val="26"/>
                <w:szCs w:val="26"/>
              </w:rPr>
              <w:t>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Гончар</w:t>
            </w:r>
            <w:r w:rsidR="00BD2CC3">
              <w:rPr>
                <w:rFonts w:eastAsia="Calibri"/>
                <w:sz w:val="26"/>
                <w:szCs w:val="26"/>
              </w:rPr>
              <w:t>ово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BD2CC3">
              <w:rPr>
                <w:rFonts w:eastAsia="Calibri"/>
                <w:sz w:val="26"/>
                <w:szCs w:val="26"/>
              </w:rPr>
              <w:t>Зиновское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BD2CC3">
              <w:rPr>
                <w:rFonts w:eastAsia="Calibri"/>
                <w:sz w:val="26"/>
                <w:szCs w:val="26"/>
              </w:rPr>
              <w:t>Карабиха</w:t>
            </w:r>
            <w:proofErr w:type="spellEnd"/>
            <w:r w:rsidR="00BD2CC3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E82963" w:rsidRPr="00FA05C1">
              <w:rPr>
                <w:rFonts w:eastAsia="Calibri"/>
                <w:sz w:val="26"/>
                <w:szCs w:val="26"/>
              </w:rPr>
              <w:t>п.</w:t>
            </w:r>
            <w:r w:rsidR="00E8296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E82963"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r w:rsidR="00E82963">
              <w:rPr>
                <w:rFonts w:eastAsia="Calibri"/>
                <w:sz w:val="26"/>
                <w:szCs w:val="26"/>
              </w:rPr>
              <w:t xml:space="preserve">,    </w:t>
            </w:r>
            <w:r w:rsidR="00E82963"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</w:t>
            </w:r>
            <w:proofErr w:type="gramEnd"/>
          </w:p>
        </w:tc>
      </w:tr>
      <w:tr w:rsidR="00350D52" w:rsidRPr="00FA05C1" w:rsidTr="00B87635">
        <w:trPr>
          <w:trHeight w:val="897"/>
        </w:trPr>
        <w:tc>
          <w:tcPr>
            <w:tcW w:w="567" w:type="dxa"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2431" w:type="dxa"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36</w:t>
            </w:r>
          </w:p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«Золотой петушок»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350D52" w:rsidRPr="00FA05C1" w:rsidRDefault="00350D52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rPr>
          <w:trHeight w:val="974"/>
        </w:trPr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 «Совёнок»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CC2B2A" w:rsidP="00317BFD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</w:t>
            </w:r>
            <w:r>
              <w:rPr>
                <w:rFonts w:eastAsia="Calibri"/>
                <w:sz w:val="26"/>
                <w:szCs w:val="26"/>
              </w:rPr>
              <w:t xml:space="preserve"> х. Красный Бор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Мостец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Липовицы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Ляпино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Ларино,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Гаврилово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    д. Большое Филимоново, д. Малое Филимоново, </w:t>
            </w:r>
            <w:r w:rsidR="00317BFD">
              <w:rPr>
                <w:rFonts w:eastAsia="Calibri"/>
                <w:sz w:val="26"/>
                <w:szCs w:val="26"/>
              </w:rPr>
              <w:t xml:space="preserve">                      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         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Семёново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с.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Прусово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д. Андреевское, 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proofErr w:type="gram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№3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Ивушка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F30B27" w:rsidRPr="00FA05C1" w:rsidRDefault="00F30B27" w:rsidP="00317BFD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Ивняки,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Антроповское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Березовки, </w:t>
            </w:r>
            <w:r w:rsidR="00B87635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Богослов,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Бойтово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Воробьево,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Горбуново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Зверинцы,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Иваново-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Кошевники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Ивановский Перевоз,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Коровайцево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Костино,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Леонтьевское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A8256B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Осовые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д. Медведково,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Никульское</w:t>
            </w:r>
            <w:proofErr w:type="spellEnd"/>
            <w:r w:rsidR="00C76F48">
              <w:rPr>
                <w:rFonts w:eastAsia="Calibri"/>
                <w:sz w:val="26"/>
                <w:szCs w:val="26"/>
              </w:rPr>
              <w:t>,</w:t>
            </w:r>
            <w:r w:rsidR="00C76F48" w:rsidRPr="00FA05C1">
              <w:rPr>
                <w:rFonts w:eastAsia="Calibri"/>
                <w:sz w:val="26"/>
                <w:szCs w:val="26"/>
              </w:rPr>
              <w:t xml:space="preserve"> с.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C76F48" w:rsidRPr="00FA05C1">
              <w:rPr>
                <w:rFonts w:eastAsia="Calibri"/>
                <w:sz w:val="26"/>
                <w:szCs w:val="26"/>
              </w:rPr>
              <w:t>Пахна</w:t>
            </w:r>
            <w:proofErr w:type="spellEnd"/>
            <w:r w:rsidR="00C76F48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87635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87635">
              <w:rPr>
                <w:rFonts w:eastAsia="Calibri"/>
                <w:sz w:val="26"/>
                <w:szCs w:val="26"/>
              </w:rPr>
              <w:t>д</w:t>
            </w:r>
            <w:r w:rsidR="002969E9"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Прикалитки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Раздолье,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Ременицы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317BFD">
              <w:rPr>
                <w:rFonts w:eastAsia="Calibri"/>
                <w:sz w:val="26"/>
                <w:szCs w:val="26"/>
              </w:rPr>
              <w:t>Сабельницы</w:t>
            </w:r>
            <w:proofErr w:type="spellEnd"/>
            <w:r w:rsidR="00317BFD"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Юркино,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</w:t>
            </w:r>
            <w:r w:rsidR="0021129D">
              <w:rPr>
                <w:rFonts w:eastAsia="Calibri"/>
                <w:sz w:val="26"/>
                <w:szCs w:val="26"/>
              </w:rPr>
              <w:t>к</w:t>
            </w:r>
            <w:r w:rsidRPr="00FA05C1">
              <w:rPr>
                <w:rFonts w:eastAsia="Calibri"/>
                <w:sz w:val="26"/>
                <w:szCs w:val="26"/>
              </w:rPr>
              <w:t>ово</w:t>
            </w:r>
            <w:proofErr w:type="spellEnd"/>
            <w:r w:rsidR="002969E9">
              <w:rPr>
                <w:rFonts w:eastAsia="Calibri"/>
                <w:sz w:val="26"/>
                <w:szCs w:val="26"/>
              </w:rPr>
              <w:t xml:space="preserve">, </w:t>
            </w:r>
            <w:r w:rsidR="002969E9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2969E9" w:rsidRPr="00FA05C1">
              <w:rPr>
                <w:rFonts w:eastAsia="Calibri"/>
                <w:sz w:val="26"/>
                <w:szCs w:val="26"/>
              </w:rPr>
              <w:t>Пеньки</w:t>
            </w:r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Суринское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Чурилково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Карачих</w:t>
            </w:r>
            <w:r w:rsidR="002969E9">
              <w:rPr>
                <w:rFonts w:eastAsia="Calibri"/>
                <w:sz w:val="26"/>
                <w:szCs w:val="26"/>
              </w:rPr>
              <w:t>а</w:t>
            </w:r>
            <w:proofErr w:type="spellEnd"/>
            <w:r w:rsidR="002969E9">
              <w:rPr>
                <w:rFonts w:eastAsia="Calibri"/>
                <w:sz w:val="26"/>
                <w:szCs w:val="26"/>
              </w:rPr>
              <w:t>,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д. Ломки, </w:t>
            </w:r>
            <w:r w:rsidRPr="00FA05C1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A05C1">
              <w:rPr>
                <w:rFonts w:eastAsia="Calibri"/>
                <w:sz w:val="26"/>
                <w:szCs w:val="26"/>
              </w:rPr>
              <w:t>Сур</w:t>
            </w:r>
            <w:r w:rsidR="0021129D">
              <w:rPr>
                <w:rFonts w:eastAsia="Calibri"/>
                <w:sz w:val="26"/>
                <w:szCs w:val="26"/>
              </w:rPr>
              <w:t>инский</w:t>
            </w:r>
            <w:proofErr w:type="spellEnd"/>
            <w:r w:rsidR="0021129D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="005F1920">
              <w:rPr>
                <w:sz w:val="26"/>
                <w:szCs w:val="26"/>
              </w:rPr>
              <w:t xml:space="preserve">с. </w:t>
            </w:r>
            <w:proofErr w:type="spellStart"/>
            <w:r w:rsidR="00317BFD">
              <w:rPr>
                <w:sz w:val="26"/>
                <w:szCs w:val="26"/>
              </w:rPr>
              <w:t>Са</w:t>
            </w:r>
            <w:r w:rsidRPr="00FA05C1">
              <w:rPr>
                <w:rFonts w:eastAsia="Calibri"/>
                <w:sz w:val="26"/>
                <w:szCs w:val="26"/>
              </w:rPr>
              <w:t>рафоново</w:t>
            </w:r>
            <w:proofErr w:type="spellEnd"/>
            <w:r w:rsidR="005F1920">
              <w:rPr>
                <w:rFonts w:eastAsia="Calibri"/>
                <w:sz w:val="26"/>
                <w:szCs w:val="26"/>
              </w:rPr>
              <w:t xml:space="preserve">, 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Жуково,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Бардуково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Спасское,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F1920">
              <w:rPr>
                <w:rFonts w:eastAsia="Calibri"/>
                <w:sz w:val="26"/>
                <w:szCs w:val="26"/>
              </w:rPr>
              <w:t>Молозиново</w:t>
            </w:r>
            <w:proofErr w:type="spellEnd"/>
            <w:r w:rsidR="005F1920">
              <w:rPr>
                <w:rFonts w:eastAsia="Calibri"/>
                <w:sz w:val="26"/>
                <w:szCs w:val="26"/>
              </w:rPr>
              <w:t>,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="005F1920">
              <w:rPr>
                <w:rFonts w:eastAsia="Calibri"/>
                <w:sz w:val="26"/>
                <w:szCs w:val="26"/>
              </w:rPr>
              <w:t xml:space="preserve"> д. </w:t>
            </w:r>
            <w:proofErr w:type="spellStart"/>
            <w:r w:rsidR="005F1920">
              <w:rPr>
                <w:rFonts w:eastAsia="Calibri"/>
                <w:sz w:val="26"/>
                <w:szCs w:val="26"/>
              </w:rPr>
              <w:t>Ананьино</w:t>
            </w:r>
            <w:proofErr w:type="spellEnd"/>
            <w:r w:rsidR="005F1920">
              <w:rPr>
                <w:rFonts w:eastAsia="Calibri"/>
                <w:sz w:val="26"/>
                <w:szCs w:val="26"/>
              </w:rPr>
              <w:t>,</w:t>
            </w:r>
            <w:r w:rsidR="00317BFD">
              <w:rPr>
                <w:rFonts w:eastAsia="Calibri"/>
                <w:sz w:val="26"/>
                <w:szCs w:val="26"/>
              </w:rPr>
              <w:t xml:space="preserve">   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Бовыкино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87635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Большая Поповка,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Борисково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Бузаркино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Васюково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Городищи,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</w:t>
            </w:r>
            <w:r w:rsidR="002969E9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Губцево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Давыдовское, </w:t>
            </w:r>
            <w:r w:rsidR="00317BFD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Демково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Дорожаево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Жуково, </w:t>
            </w:r>
            <w:r w:rsidR="00317BFD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Залесье,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Зяблицы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Ильино, </w:t>
            </w:r>
            <w:r w:rsidR="002969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Козульки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Костяево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Котельницы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 w:rsidR="00B87635">
              <w:rPr>
                <w:rFonts w:eastAsia="Calibri"/>
                <w:sz w:val="26"/>
                <w:szCs w:val="26"/>
              </w:rPr>
              <w:t xml:space="preserve"> </w:t>
            </w:r>
            <w:r w:rsidR="00317BFD"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Красная Горка, д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Ларино</w:t>
            </w:r>
            <w:r w:rsidR="00C76F48">
              <w:rPr>
                <w:rFonts w:eastAsia="Calibri"/>
                <w:sz w:val="26"/>
                <w:szCs w:val="26"/>
              </w:rPr>
              <w:t>,</w:t>
            </w:r>
            <w:r w:rsidR="00C76F48" w:rsidRPr="00FA05C1">
              <w:rPr>
                <w:rFonts w:eastAsia="Calibri"/>
                <w:sz w:val="26"/>
                <w:szCs w:val="26"/>
              </w:rPr>
              <w:t xml:space="preserve"> п.</w:t>
            </w:r>
            <w:r w:rsidR="00C76F48">
              <w:rPr>
                <w:rFonts w:eastAsia="Calibri"/>
                <w:sz w:val="26"/>
                <w:szCs w:val="26"/>
              </w:rPr>
              <w:t xml:space="preserve"> </w:t>
            </w:r>
            <w:r w:rsidR="00C76F48" w:rsidRPr="00FA05C1">
              <w:rPr>
                <w:rFonts w:eastAsia="Calibri"/>
                <w:sz w:val="26"/>
                <w:szCs w:val="26"/>
              </w:rPr>
              <w:t>Смена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Домнино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Матвеевское,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Михальцево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317BFD">
              <w:rPr>
                <w:rFonts w:eastAsia="Calibri"/>
                <w:sz w:val="26"/>
                <w:szCs w:val="26"/>
              </w:rPr>
              <w:t xml:space="preserve">      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Молозиново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534C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Новлино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Пажа,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 xml:space="preserve">        </w:t>
            </w:r>
            <w:r w:rsidR="00626E94">
              <w:rPr>
                <w:rFonts w:eastAsia="Calibri"/>
                <w:sz w:val="26"/>
                <w:szCs w:val="26"/>
              </w:rPr>
              <w:lastRenderedPageBreak/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Пестово,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Подберезново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Поповка, </w:t>
            </w:r>
            <w:r w:rsidR="002969E9"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Порошино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Садовый,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Скоково,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Спасское,</w:t>
            </w:r>
            <w:r w:rsidR="005F1920">
              <w:rPr>
                <w:rFonts w:eastAsia="Calibri"/>
                <w:sz w:val="26"/>
                <w:szCs w:val="26"/>
              </w:rPr>
              <w:t xml:space="preserve"> </w:t>
            </w:r>
            <w:r w:rsidR="002969E9">
              <w:rPr>
                <w:rFonts w:eastAsia="Calibri"/>
                <w:sz w:val="26"/>
                <w:szCs w:val="26"/>
              </w:rPr>
              <w:t xml:space="preserve">       </w:t>
            </w:r>
            <w:r w:rsidR="005F1920">
              <w:rPr>
                <w:rFonts w:eastAsia="Calibri"/>
                <w:sz w:val="26"/>
                <w:szCs w:val="26"/>
              </w:rPr>
              <w:t>с</w:t>
            </w:r>
            <w:r w:rsidRPr="00FA05C1">
              <w:rPr>
                <w:rFonts w:eastAsia="Calibri"/>
                <w:sz w:val="26"/>
                <w:szCs w:val="26"/>
              </w:rPr>
              <w:t>т.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Трубенинское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C76F48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Хозницы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№26 «Ветерок»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42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«Родничок» ЯМР</w:t>
            </w:r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F30B27" w:rsidRPr="00FA05C1" w:rsidTr="00B87635">
        <w:tc>
          <w:tcPr>
            <w:tcW w:w="567" w:type="dxa"/>
            <w:shd w:val="clear" w:color="auto" w:fill="auto"/>
          </w:tcPr>
          <w:p w:rsidR="00F30B27" w:rsidRPr="00FA05C1" w:rsidRDefault="00B87635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8</w:t>
            </w:r>
            <w:r w:rsidR="00F30B27"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Иванищевская</w:t>
            </w:r>
            <w:proofErr w:type="spellEnd"/>
          </w:p>
          <w:p w:rsidR="00F30B27" w:rsidRPr="00FA05C1" w:rsidRDefault="00F30B27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СШ ЯМР</w:t>
            </w:r>
          </w:p>
        </w:tc>
        <w:tc>
          <w:tcPr>
            <w:tcW w:w="6608" w:type="dxa"/>
            <w:shd w:val="clear" w:color="auto" w:fill="auto"/>
          </w:tcPr>
          <w:p w:rsidR="00F30B27" w:rsidRPr="00FA05C1" w:rsidRDefault="00F30B27" w:rsidP="009738B5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Баканово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Голенцево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Дорогилино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Дулепово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Есемово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067DE9"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Каблуково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Колокуново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Крюково,</w:t>
            </w:r>
            <w:r w:rsidR="00626E94"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Нагавки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Пономарево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9738B5">
              <w:rPr>
                <w:rFonts w:eastAsia="Calibri"/>
                <w:sz w:val="26"/>
                <w:szCs w:val="26"/>
              </w:rPr>
              <w:t>Старово</w:t>
            </w:r>
            <w:proofErr w:type="spellEnd"/>
            <w:r w:rsidR="009738B5"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="00067DE9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626E94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Хламовское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Черемсаново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9738B5">
              <w:rPr>
                <w:rFonts w:eastAsia="Calibri"/>
                <w:sz w:val="26"/>
                <w:szCs w:val="26"/>
              </w:rPr>
              <w:t>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 w:rsidR="00067DE9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Юрино</w:t>
            </w:r>
            <w:proofErr w:type="gram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8 «Ленок» ЯМР</w:t>
            </w:r>
          </w:p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 w:val="restart"/>
            <w:shd w:val="clear" w:color="auto" w:fill="auto"/>
          </w:tcPr>
          <w:p w:rsidR="005A3020" w:rsidRPr="00FA05C1" w:rsidRDefault="005A3020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Красные Ткачи,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Бечихино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Боровая, 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Введенье,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Ершово,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Комарово,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Кормилицино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Лупычево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п. Дубки,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Матьково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Митино,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Прасковьино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Опарино, 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Прохоровское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Селифонтово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п. пансионата </w:t>
            </w:r>
            <w:r>
              <w:rPr>
                <w:rFonts w:eastAsia="Calibri"/>
                <w:sz w:val="26"/>
                <w:szCs w:val="26"/>
              </w:rPr>
              <w:t>«</w:t>
            </w:r>
            <w:r w:rsidRPr="00FA05C1">
              <w:rPr>
                <w:rFonts w:eastAsia="Calibri"/>
                <w:sz w:val="26"/>
                <w:szCs w:val="26"/>
              </w:rPr>
              <w:t>Ярославль</w:t>
            </w:r>
            <w:r>
              <w:rPr>
                <w:rFonts w:eastAsia="Calibri"/>
                <w:sz w:val="26"/>
                <w:szCs w:val="26"/>
              </w:rPr>
              <w:t xml:space="preserve">», </w:t>
            </w:r>
            <w:r w:rsidRPr="00FA05C1">
              <w:rPr>
                <w:rFonts w:eastAsia="Calibri"/>
                <w:sz w:val="26"/>
                <w:szCs w:val="26"/>
              </w:rPr>
              <w:t xml:space="preserve"> 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Карабиха</w:t>
            </w:r>
            <w:proofErr w:type="spellEnd"/>
            <w:proofErr w:type="gramEnd"/>
          </w:p>
          <w:p w:rsidR="005A3020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Бурмосово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Васил</w:t>
            </w:r>
            <w:r w:rsidRPr="00FA05C1">
              <w:rPr>
                <w:rFonts w:eastAsia="Calibri"/>
                <w:sz w:val="26"/>
                <w:szCs w:val="26"/>
              </w:rPr>
              <w:t>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Высоко,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Лупычево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Лаптево,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Черелисино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Петровское,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Спицино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Речной,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Шепелево</w:t>
            </w:r>
            <w:proofErr w:type="spellEnd"/>
            <w:proofErr w:type="gram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B87635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МДОУ№1 «Красная</w:t>
            </w:r>
          </w:p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шапочка»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B8763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88280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Карабихская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vMerge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№27 «Светлячок» ЯМР</w:t>
            </w:r>
          </w:p>
        </w:tc>
        <w:tc>
          <w:tcPr>
            <w:tcW w:w="6608" w:type="dxa"/>
            <w:shd w:val="clear" w:color="auto" w:fill="auto"/>
          </w:tcPr>
          <w:p w:rsidR="005A3020" w:rsidRPr="00FA05C1" w:rsidRDefault="005A3020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Афинеево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Бекренево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Нагорный,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Лучинское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Бегоулево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Внуково, </w:t>
            </w:r>
            <w:r>
              <w:rPr>
                <w:rFonts w:eastAsia="Calibri"/>
                <w:sz w:val="26"/>
                <w:szCs w:val="26"/>
              </w:rPr>
              <w:t xml:space="preserve">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Корюково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Руденки, </w:t>
            </w: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Сенчугово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Телегино,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Хомутово, </w:t>
            </w:r>
            <w:r>
              <w:rPr>
                <w:rFonts w:eastAsia="Calibri"/>
                <w:sz w:val="26"/>
                <w:szCs w:val="26"/>
              </w:rPr>
              <w:t xml:space="preserve"> 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Цеденево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Щедрино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Ямищи, </w:t>
            </w:r>
            <w:r>
              <w:rPr>
                <w:rFonts w:eastAsia="Calibri"/>
                <w:sz w:val="26"/>
                <w:szCs w:val="26"/>
              </w:rPr>
              <w:t xml:space="preserve">д. Алексеевское </w:t>
            </w:r>
            <w:proofErr w:type="gram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МДОУ №10 «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Капитошка</w:t>
            </w:r>
            <w:proofErr w:type="spellEnd"/>
            <w:r>
              <w:rPr>
                <w:rFonts w:eastAsia="Calibri"/>
                <w:sz w:val="26"/>
                <w:szCs w:val="26"/>
              </w:rPr>
              <w:t>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B4553F" w:rsidRDefault="005A3020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Кузнечиха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Бутрево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Коптево,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Наумово,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Подвязново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Пономарево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Почаево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Сереново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Сосновцы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Филино, </w:t>
            </w: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Юрятино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</w:t>
            </w:r>
            <w:r>
              <w:rPr>
                <w:rFonts w:eastAsia="Calibri"/>
                <w:sz w:val="26"/>
                <w:szCs w:val="26"/>
              </w:rPr>
              <w:t xml:space="preserve">                   х. Красный Бор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Мостец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Липовицы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Ляпино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Ларино,     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Гаврилово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д. Большое Филимоново,  д. Малое Филимоново,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>, д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Семёново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Прусово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       д. Андреевское,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r w:rsidR="00B4553F">
              <w:rPr>
                <w:rFonts w:eastAsia="Calibri"/>
                <w:sz w:val="26"/>
                <w:szCs w:val="26"/>
              </w:rPr>
              <w:t xml:space="preserve">, </w:t>
            </w:r>
            <w:r w:rsidR="00B4553F" w:rsidRPr="00FA05C1">
              <w:rPr>
                <w:rFonts w:eastAsia="Calibri"/>
                <w:sz w:val="26"/>
                <w:szCs w:val="26"/>
              </w:rPr>
              <w:t>д.</w:t>
            </w:r>
            <w:r w:rsidR="00B4553F">
              <w:rPr>
                <w:rFonts w:eastAsia="Calibri"/>
                <w:sz w:val="26"/>
                <w:szCs w:val="26"/>
              </w:rPr>
              <w:t xml:space="preserve"> </w:t>
            </w:r>
            <w:r w:rsidR="00B4553F" w:rsidRPr="00FA05C1">
              <w:rPr>
                <w:rFonts w:eastAsia="Calibri"/>
                <w:sz w:val="26"/>
                <w:szCs w:val="26"/>
              </w:rPr>
              <w:t xml:space="preserve">Бисерово, </w:t>
            </w:r>
            <w:proofErr w:type="gramEnd"/>
          </w:p>
          <w:p w:rsidR="00B4553F" w:rsidRDefault="00B4553F" w:rsidP="009336A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Васильевское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Гавшинка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Зинино,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Каменка, </w:t>
            </w:r>
          </w:p>
          <w:p w:rsidR="00B4553F" w:rsidRDefault="00B4553F" w:rsidP="009336A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B4553F" w:rsidRPr="00FA05C1" w:rsidRDefault="00B4553F" w:rsidP="00B4553F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Юдово</w:t>
            </w:r>
            <w:proofErr w:type="spell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15 «Аленушка» ЯМР</w:t>
            </w:r>
          </w:p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5A3020" w:rsidRPr="00FA05C1" w:rsidRDefault="005A3020" w:rsidP="00E3318F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5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20 «Кузнечик» ЯМР</w:t>
            </w:r>
          </w:p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608" w:type="dxa"/>
            <w:vMerge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Курбская СШ ЯМР</w:t>
            </w:r>
          </w:p>
        </w:tc>
        <w:tc>
          <w:tcPr>
            <w:tcW w:w="6608" w:type="dxa"/>
            <w:shd w:val="clear" w:color="auto" w:fill="auto"/>
          </w:tcPr>
          <w:p w:rsidR="005A3020" w:rsidRPr="00FA05C1" w:rsidRDefault="005A3020" w:rsidP="001433D4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Аристово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Курба,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Алеханово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БольшоеМакарово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Давыдково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Девятово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Дегтево,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Карповское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Котово, </w:t>
            </w: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Лаптево,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Меленки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Хренино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Нагорное,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Новленское, </w:t>
            </w:r>
            <w:r>
              <w:rPr>
                <w:rFonts w:eastAsia="Calibri"/>
                <w:sz w:val="26"/>
                <w:szCs w:val="26"/>
              </w:rPr>
              <w:t xml:space="preserve"> 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Семеновское,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Скрипино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Слободка,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Трощеево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proofErr w:type="gram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16 «Ягодка» ЯМР</w:t>
            </w:r>
          </w:p>
        </w:tc>
        <w:tc>
          <w:tcPr>
            <w:tcW w:w="6608" w:type="dxa"/>
            <w:shd w:val="clear" w:color="auto" w:fill="auto"/>
          </w:tcPr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Михайловский,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Затон,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Калинино,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Кипелки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Красный Волгарь, </w:t>
            </w:r>
            <w:proofErr w:type="gramEnd"/>
          </w:p>
          <w:p w:rsidR="005A3020" w:rsidRPr="00FA05C1" w:rsidRDefault="005A3020" w:rsidP="00B40CD2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Холм,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Крюковское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Максимовское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Некрасово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Новая,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Патерево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Платуново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Попадьино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40CD2">
              <w:rPr>
                <w:rFonts w:eastAsia="Calibri"/>
                <w:sz w:val="26"/>
                <w:szCs w:val="26"/>
              </w:rPr>
              <w:t xml:space="preserve">д. Скоково,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Турыгино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Хабарово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40CD2"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Харитоново, 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Шоломово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Щеглевское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B40CD2"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Юрьево,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Ямино</w:t>
            </w:r>
            <w:proofErr w:type="spellEnd"/>
            <w:r w:rsidRPr="00D65B0D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bookmarkEnd w:id="0"/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21 «Ласточка» ЯМР</w:t>
            </w:r>
          </w:p>
        </w:tc>
        <w:tc>
          <w:tcPr>
            <w:tcW w:w="6608" w:type="dxa"/>
            <w:shd w:val="clear" w:color="auto" w:fill="auto"/>
          </w:tcPr>
          <w:p w:rsidR="005A3020" w:rsidRDefault="005A3020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Мокеевское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Акишино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Анискино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Бердицино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Высоцкое, 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Жабино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Ключи,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Когаево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Куричьево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ст.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Лютово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Мальгино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Мужево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Мутовки, </w:t>
            </w: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Новоселки,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Облесцево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Палутино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Пашино, </w:t>
            </w: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Приволье,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Росляково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Рохма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Сатыево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Сеславино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Скородумки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д. Яковлево,  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Софряково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Ушаково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Студеново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Твердино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Торговцево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Щипцово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Харлово</w:t>
            </w:r>
            <w:proofErr w:type="spellEnd"/>
            <w:r w:rsidR="00B40CD2">
              <w:rPr>
                <w:rFonts w:eastAsia="Calibri"/>
                <w:sz w:val="26"/>
                <w:szCs w:val="26"/>
              </w:rPr>
              <w:t>,</w:t>
            </w:r>
          </w:p>
          <w:p w:rsidR="00B40CD2" w:rsidRPr="00FA05C1" w:rsidRDefault="00B40CD2" w:rsidP="009336A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Алексеевское</w:t>
            </w: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9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Мордвиновская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608" w:type="dxa"/>
            <w:shd w:val="clear" w:color="auto" w:fill="auto"/>
          </w:tcPr>
          <w:p w:rsidR="00B40CD2" w:rsidRDefault="005A3020" w:rsidP="002006F8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Мордвиново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Афонино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Балакирево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Белягино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Выездново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Гаврицы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Глинново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Дмитриевское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Дубовицы,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Ерденево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Ермольцево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Иванцево</w:t>
            </w:r>
            <w:proofErr w:type="spellEnd"/>
            <w:r w:rsidR="00B40CD2">
              <w:rPr>
                <w:rFonts w:eastAsia="Calibri"/>
                <w:sz w:val="26"/>
                <w:szCs w:val="26"/>
              </w:rPr>
              <w:t>,</w:t>
            </w:r>
            <w:proofErr w:type="gramEnd"/>
          </w:p>
          <w:p w:rsidR="005A3020" w:rsidRPr="00FA05C1" w:rsidRDefault="00B40CD2" w:rsidP="002006F8">
            <w:pPr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Закоторослье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Запрудново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с.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Игрищи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Калачиха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5A3020">
              <w:rPr>
                <w:rFonts w:eastAsia="Calibri"/>
                <w:sz w:val="26"/>
                <w:szCs w:val="26"/>
              </w:rPr>
              <w:t xml:space="preserve">   </w:t>
            </w:r>
            <w:r w:rsidR="005A3020" w:rsidRPr="00FA05C1">
              <w:rPr>
                <w:rFonts w:eastAsia="Calibri"/>
                <w:sz w:val="26"/>
                <w:szCs w:val="26"/>
              </w:rPr>
              <w:t>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Клещево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Колесово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Красково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Лесково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5A3020">
              <w:rPr>
                <w:rFonts w:eastAsia="Calibri"/>
                <w:sz w:val="26"/>
                <w:szCs w:val="26"/>
              </w:rPr>
              <w:t xml:space="preserve">          д</w:t>
            </w:r>
            <w:r w:rsidR="005A3020" w:rsidRPr="00FA05C1">
              <w:rPr>
                <w:rFonts w:eastAsia="Calibri"/>
                <w:sz w:val="26"/>
                <w:szCs w:val="26"/>
              </w:rPr>
              <w:t>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Лопырево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Симоново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Михеево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>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Подоль</w:t>
            </w:r>
            <w:proofErr w:type="spellEnd"/>
            <w:r w:rsidR="005A3020">
              <w:rPr>
                <w:rFonts w:eastAsia="Calibri"/>
                <w:sz w:val="26"/>
                <w:szCs w:val="26"/>
              </w:rPr>
              <w:t xml:space="preserve">, </w:t>
            </w:r>
            <w:r w:rsidR="005A3020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>Новоселки,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Осташково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>Павловское</w:t>
            </w:r>
            <w:r w:rsidR="005A3020">
              <w:rPr>
                <w:rFonts w:eastAsia="Calibri"/>
                <w:sz w:val="26"/>
                <w:szCs w:val="26"/>
              </w:rPr>
              <w:t xml:space="preserve">, </w:t>
            </w:r>
            <w:r w:rsidR="005A3020" w:rsidRPr="00FA05C1">
              <w:rPr>
                <w:rFonts w:eastAsia="Calibri"/>
                <w:sz w:val="26"/>
                <w:szCs w:val="26"/>
              </w:rPr>
              <w:t>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>Щукино</w:t>
            </w:r>
            <w:r w:rsidR="005A3020">
              <w:rPr>
                <w:rFonts w:eastAsia="Calibri"/>
                <w:sz w:val="26"/>
                <w:szCs w:val="26"/>
              </w:rPr>
              <w:t>,</w:t>
            </w:r>
            <w:r w:rsidR="005A3020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>
              <w:rPr>
                <w:rFonts w:eastAsia="Calibri"/>
                <w:sz w:val="26"/>
                <w:szCs w:val="26"/>
              </w:rPr>
              <w:t>Павлухино</w:t>
            </w:r>
            <w:proofErr w:type="spellEnd"/>
            <w:r w:rsidR="005A3020">
              <w:rPr>
                <w:rFonts w:eastAsia="Calibri"/>
                <w:sz w:val="26"/>
                <w:szCs w:val="26"/>
              </w:rPr>
              <w:t>,</w:t>
            </w:r>
            <w:r w:rsidR="005A3020" w:rsidRPr="00FA05C1">
              <w:rPr>
                <w:rFonts w:eastAsia="Calibri"/>
                <w:sz w:val="26"/>
                <w:szCs w:val="26"/>
              </w:rPr>
              <w:t xml:space="preserve">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Пуплышево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с.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Резанино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>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Рожновки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Седельницы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>, 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>Семеновское,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r w:rsidR="005A3020" w:rsidRPr="00FA05C1">
              <w:rPr>
                <w:rFonts w:eastAsia="Calibri"/>
                <w:sz w:val="26"/>
                <w:szCs w:val="26"/>
              </w:rPr>
              <w:t>с.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Сидоровское</w:t>
            </w:r>
            <w:proofErr w:type="spellEnd"/>
            <w:r w:rsidR="005A3020" w:rsidRPr="00FA05C1">
              <w:rPr>
                <w:rFonts w:eastAsia="Calibri"/>
                <w:sz w:val="26"/>
                <w:szCs w:val="26"/>
              </w:rPr>
              <w:t xml:space="preserve">, </w:t>
            </w:r>
            <w:r w:rsidR="005A3020">
              <w:rPr>
                <w:rFonts w:eastAsia="Calibri"/>
                <w:sz w:val="26"/>
                <w:szCs w:val="26"/>
              </w:rPr>
              <w:t xml:space="preserve">            </w:t>
            </w:r>
            <w:r w:rsidR="005A3020" w:rsidRPr="00FA05C1">
              <w:rPr>
                <w:rFonts w:eastAsia="Calibri"/>
                <w:sz w:val="26"/>
                <w:szCs w:val="26"/>
              </w:rPr>
              <w:t>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Щеколдино</w:t>
            </w:r>
            <w:proofErr w:type="spellEnd"/>
            <w:r w:rsidR="005A3020">
              <w:rPr>
                <w:rFonts w:eastAsia="Calibri"/>
                <w:sz w:val="26"/>
                <w:szCs w:val="26"/>
              </w:rPr>
              <w:t xml:space="preserve">, </w:t>
            </w:r>
            <w:r w:rsidR="005A3020" w:rsidRPr="00FA05C1">
              <w:rPr>
                <w:rFonts w:eastAsia="Calibri"/>
                <w:sz w:val="26"/>
                <w:szCs w:val="26"/>
              </w:rPr>
              <w:t>д.</w:t>
            </w:r>
            <w:r w:rsidR="005A302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5A3020" w:rsidRPr="00FA05C1">
              <w:rPr>
                <w:rFonts w:eastAsia="Calibri"/>
                <w:sz w:val="26"/>
                <w:szCs w:val="26"/>
              </w:rPr>
              <w:t>Семухино</w:t>
            </w:r>
            <w:proofErr w:type="spellEnd"/>
            <w:proofErr w:type="gram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Спасская СШ ЯМР</w:t>
            </w:r>
          </w:p>
        </w:tc>
        <w:tc>
          <w:tcPr>
            <w:tcW w:w="6608" w:type="dxa"/>
            <w:shd w:val="clear" w:color="auto" w:fill="auto"/>
          </w:tcPr>
          <w:p w:rsidR="00B40CD2" w:rsidRDefault="005A3020" w:rsidP="009336AE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Спас-Виталий,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Алферово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Андреевское, </w:t>
            </w:r>
            <w:r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Бессмертново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Григорцево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Григорьевское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д. Давыдово, тер. </w:t>
            </w:r>
            <w:proofErr w:type="gramStart"/>
            <w:r w:rsidRPr="00542E67">
              <w:rPr>
                <w:sz w:val="26"/>
                <w:szCs w:val="26"/>
              </w:rPr>
              <w:t>ДПК «</w:t>
            </w:r>
            <w:proofErr w:type="spellStart"/>
            <w:r w:rsidRPr="00542E67">
              <w:rPr>
                <w:sz w:val="26"/>
                <w:szCs w:val="26"/>
              </w:rPr>
              <w:t>Ле-Вилль</w:t>
            </w:r>
            <w:proofErr w:type="spellEnd"/>
            <w:r w:rsidRPr="00542E6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Евково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Иванково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Евстигнеево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Ерсловское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Залужье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r w:rsidRPr="00FA05C1">
              <w:rPr>
                <w:rFonts w:eastAsia="Calibri"/>
                <w:sz w:val="26"/>
                <w:szCs w:val="26"/>
              </w:rPr>
              <w:t>Измайлово,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Ильинское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Козлятево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Коломино,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Копытово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Корзново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Кузьминское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Курдеево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Ладыгино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Лыса-Гора,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Максуры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Мамаево,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Михайловское,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Нечуково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Одарино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Черкасово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Никит</w:t>
            </w:r>
            <w:r>
              <w:rPr>
                <w:rFonts w:eastAsia="Calibri"/>
                <w:sz w:val="26"/>
                <w:szCs w:val="26"/>
              </w:rPr>
              <w:t>к</w:t>
            </w:r>
            <w:r w:rsidRPr="00FA05C1">
              <w:rPr>
                <w:rFonts w:eastAsia="Calibri"/>
                <w:sz w:val="26"/>
                <w:szCs w:val="26"/>
              </w:rPr>
              <w:t>ино, дер.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Ново,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Павловское, 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Петрово,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Погорелки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Полтево,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Пучково</w:t>
            </w:r>
            <w:proofErr w:type="spellEnd"/>
            <w:proofErr w:type="gram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B40CD2">
              <w:rPr>
                <w:rFonts w:eastAsia="Calibri"/>
                <w:sz w:val="26"/>
                <w:szCs w:val="26"/>
              </w:rPr>
              <w:t>при ж</w:t>
            </w:r>
            <w:proofErr w:type="gramEnd"/>
            <w:r w:rsidR="00B40CD2">
              <w:rPr>
                <w:rFonts w:eastAsia="Calibri"/>
                <w:sz w:val="26"/>
                <w:szCs w:val="26"/>
              </w:rPr>
              <w:t xml:space="preserve">/д </w:t>
            </w:r>
            <w:r w:rsidRPr="00FA05C1">
              <w:rPr>
                <w:rFonts w:eastAsia="Calibri"/>
                <w:sz w:val="26"/>
                <w:szCs w:val="26"/>
              </w:rPr>
              <w:t xml:space="preserve">станции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Пучковский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Романцево,</w:t>
            </w:r>
          </w:p>
          <w:p w:rsidR="00B40CD2" w:rsidRDefault="005A3020" w:rsidP="009336A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Росторопово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Селехово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Сельцо,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Студенцы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Точища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Ушаково,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Фатьяново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Хмельники, </w:t>
            </w:r>
            <w:r w:rsidR="00B40CD2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A3020" w:rsidRPr="00FA05C1" w:rsidRDefault="005A3020" w:rsidP="00B40CD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Худяково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Черкасиха</w:t>
            </w:r>
            <w:proofErr w:type="spell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СШ им. Ф.И.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Толбухина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ЯМР</w:t>
            </w:r>
          </w:p>
        </w:tc>
        <w:tc>
          <w:tcPr>
            <w:tcW w:w="6608" w:type="dxa"/>
            <w:shd w:val="clear" w:color="auto" w:fill="auto"/>
          </w:tcPr>
          <w:p w:rsidR="00B40CD2" w:rsidRPr="00FA05C1" w:rsidRDefault="005A3020" w:rsidP="00B4553F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Толбухино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Аксеновская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Андроники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Буконтьево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Бухалово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х.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Быстреник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Дор, 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Дубовики,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Еремино,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Зубарево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Каликино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Климатино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Козулино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Копосово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Курманово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Малое Степанцево,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Мусоловка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Никифорово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Озерки,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Петряйки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Починок, </w:t>
            </w: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Савкино,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Сандырево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Сивцево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Сухарево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lastRenderedPageBreak/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Троицкое,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Феклино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Ям, д</w:t>
            </w:r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Ясино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542E67">
              <w:rPr>
                <w:sz w:val="26"/>
                <w:szCs w:val="26"/>
              </w:rPr>
              <w:t>д</w:t>
            </w:r>
            <w:proofErr w:type="gramStart"/>
            <w:r w:rsidRPr="00542E67">
              <w:rPr>
                <w:sz w:val="26"/>
                <w:szCs w:val="26"/>
              </w:rPr>
              <w:t>.У</w:t>
            </w:r>
            <w:proofErr w:type="gramEnd"/>
            <w:r w:rsidRPr="00542E67">
              <w:rPr>
                <w:sz w:val="26"/>
                <w:szCs w:val="26"/>
              </w:rPr>
              <w:t>ткино</w:t>
            </w:r>
            <w:proofErr w:type="spellEnd"/>
            <w:r w:rsidRPr="00542E6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     </w:t>
            </w:r>
            <w:r w:rsidRPr="00542E67">
              <w:rPr>
                <w:sz w:val="26"/>
                <w:szCs w:val="26"/>
              </w:rPr>
              <w:t xml:space="preserve">п. </w:t>
            </w:r>
            <w:r w:rsidR="00B40CD2">
              <w:rPr>
                <w:sz w:val="26"/>
                <w:szCs w:val="26"/>
              </w:rPr>
              <w:t xml:space="preserve">при ж/д </w:t>
            </w:r>
            <w:r w:rsidRPr="00542E67">
              <w:rPr>
                <w:sz w:val="26"/>
                <w:szCs w:val="26"/>
              </w:rPr>
              <w:t>станции Уткино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22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5</w:t>
            </w:r>
          </w:p>
          <w:p w:rsidR="005A3020" w:rsidRPr="00FA05C1" w:rsidRDefault="005A3020" w:rsidP="00D0496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«Гнёздышко» ЯМР</w:t>
            </w:r>
          </w:p>
        </w:tc>
        <w:tc>
          <w:tcPr>
            <w:tcW w:w="6608" w:type="dxa"/>
            <w:vMerge w:val="restart"/>
            <w:shd w:val="clear" w:color="auto" w:fill="auto"/>
          </w:tcPr>
          <w:p w:rsidR="005A3020" w:rsidRPr="00FA05C1" w:rsidRDefault="005A3020" w:rsidP="009336AE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Туношна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Бреховская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Волга,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Воробино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Заборное,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Семеновское,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Алексеевское,</w:t>
            </w:r>
            <w:r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Дмитриево</w:t>
            </w:r>
            <w:proofErr w:type="gramStart"/>
            <w:r w:rsidRPr="00FA05C1">
              <w:rPr>
                <w:rFonts w:eastAsia="Calibri"/>
                <w:sz w:val="26"/>
                <w:szCs w:val="26"/>
              </w:rPr>
              <w:t>,п</w:t>
            </w:r>
            <w:proofErr w:type="spellEnd"/>
            <w:proofErr w:type="gramEnd"/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Дорожный,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Коргиш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Малышево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Образцово,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Орлово,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Петрово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Поляны,</w:t>
            </w:r>
            <w:r>
              <w:rPr>
                <w:rFonts w:eastAsia="Calibri"/>
                <w:sz w:val="26"/>
                <w:szCs w:val="26"/>
              </w:rPr>
              <w:t xml:space="preserve">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Сопелки,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Сорокино,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ст.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Телищево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Чернеево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Ярцево, 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Туношна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-городок 26, д.</w:t>
            </w:r>
            <w:r>
              <w:rPr>
                <w:rFonts w:eastAsia="Calibri"/>
                <w:sz w:val="26"/>
                <w:szCs w:val="26"/>
              </w:rPr>
              <w:t> 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Усково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Юрьевское, </w:t>
            </w:r>
            <w:r>
              <w:rPr>
                <w:rFonts w:eastAsia="Calibri"/>
                <w:sz w:val="26"/>
                <w:szCs w:val="26"/>
              </w:rPr>
              <w:t xml:space="preserve"> д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Мигачево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Большая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                           </w:t>
            </w: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 18 «Теремок» ЯМР</w:t>
            </w:r>
          </w:p>
        </w:tc>
        <w:tc>
          <w:tcPr>
            <w:tcW w:w="6608" w:type="dxa"/>
            <w:vMerge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НШ</w:t>
            </w:r>
          </w:p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Заволжье ЯМР</w:t>
            </w:r>
          </w:p>
        </w:tc>
        <w:tc>
          <w:tcPr>
            <w:tcW w:w="6608" w:type="dxa"/>
            <w:shd w:val="clear" w:color="auto" w:fill="auto"/>
          </w:tcPr>
          <w:p w:rsidR="005A3020" w:rsidRDefault="005A3020" w:rsidP="006261C2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Заволжье,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Коробово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д. Жуково,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Бор,</w:t>
            </w:r>
            <w:r>
              <w:rPr>
                <w:rFonts w:eastAsia="Calibri"/>
                <w:sz w:val="26"/>
                <w:szCs w:val="26"/>
              </w:rPr>
              <w:t xml:space="preserve">                  п. Шебунино,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Шебунино,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Федорино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д. Малое </w:t>
            </w:r>
            <w:proofErr w:type="spellStart"/>
            <w:r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Красный Бор,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gramEnd"/>
          </w:p>
          <w:p w:rsidR="005A3020" w:rsidRPr="00FA05C1" w:rsidRDefault="005A3020" w:rsidP="006261C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МОУ СШ</w:t>
            </w:r>
          </w:p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Ярославка ЯМР</w:t>
            </w:r>
          </w:p>
        </w:tc>
        <w:tc>
          <w:tcPr>
            <w:tcW w:w="6608" w:type="dxa"/>
            <w:shd w:val="clear" w:color="auto" w:fill="auto"/>
          </w:tcPr>
          <w:p w:rsidR="005A3020" w:rsidRDefault="005A3020" w:rsidP="002969E9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Ярославка,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Беркайцево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Большие Жарки, 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Васильцово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Ватолино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Дедова Гора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Красное, </w:t>
            </w:r>
            <w:r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Дудинское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Исайцево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Козлово,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 xml:space="preserve">д. Малые Жарки, 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Меньшиково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Мологино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Пазушино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Поддубново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Ракино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Рютнево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Софино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Толгоболь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Устье,</w:t>
            </w: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Федоровское,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Филатово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Филисово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Якимцево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Шелкпино</w:t>
            </w:r>
            <w:proofErr w:type="spellEnd"/>
            <w:r>
              <w:rPr>
                <w:rFonts w:eastAsia="Calibri"/>
                <w:sz w:val="26"/>
                <w:szCs w:val="26"/>
              </w:rPr>
              <w:t>, д. Нестерово, д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eastAsia="Calibri"/>
                <w:sz w:val="26"/>
                <w:szCs w:val="26"/>
              </w:rPr>
              <w:t>Ишманово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Аксенцево</w:t>
            </w:r>
            <w:proofErr w:type="spellEnd"/>
          </w:p>
          <w:p w:rsidR="00B40CD2" w:rsidRPr="00FA05C1" w:rsidRDefault="00B40CD2" w:rsidP="002969E9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Большое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Ноговицино</w:t>
            </w:r>
            <w:proofErr w:type="spell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608" w:type="dxa"/>
            <w:shd w:val="clear" w:color="auto" w:fill="auto"/>
          </w:tcPr>
          <w:p w:rsidR="005A3020" w:rsidRPr="00FA05C1" w:rsidRDefault="005A3020" w:rsidP="001D0565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Ананьино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Борисово,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Волково,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Голенищево,</w:t>
            </w: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 xml:space="preserve">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Еремеевское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Ерихово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Климовское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Сергеево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Першино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Худково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Поповское, </w:t>
            </w:r>
            <w:r>
              <w:rPr>
                <w:rFonts w:eastAsia="Calibri"/>
                <w:sz w:val="26"/>
                <w:szCs w:val="26"/>
              </w:rPr>
              <w:t xml:space="preserve">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Сарафоново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Тимошино,</w:t>
            </w:r>
            <w:r w:rsidRPr="00FA05C1">
              <w:rPr>
                <w:rFonts w:eastAsia="Calibri"/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1C5D7C">
              <w:rPr>
                <w:sz w:val="26"/>
                <w:szCs w:val="26"/>
              </w:rPr>
              <w:t>Алексеевское</w:t>
            </w:r>
            <w:proofErr w:type="gram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5A3020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Pr="00FA05C1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Глебовская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СШ ЯМР</w:t>
            </w:r>
          </w:p>
        </w:tc>
        <w:tc>
          <w:tcPr>
            <w:tcW w:w="6608" w:type="dxa"/>
            <w:shd w:val="clear" w:color="auto" w:fill="auto"/>
          </w:tcPr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Глебовское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Артемуха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Василево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Гумнищево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Гусаково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Давыдово,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Дмитриевское, </w:t>
            </w:r>
            <w:proofErr w:type="gramEnd"/>
          </w:p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Долгуново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Обухово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Ермак</w:t>
            </w:r>
            <w:r>
              <w:rPr>
                <w:rFonts w:eastAsia="Calibri"/>
                <w:sz w:val="26"/>
                <w:szCs w:val="26"/>
              </w:rPr>
              <w:t xml:space="preserve">ово,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</w:p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Кувшинцево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Кузнечиха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Мартьянка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</w:p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Муравино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Муханово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Нестерово, </w:t>
            </w:r>
          </w:p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Нефедницино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Павловское,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Подовинниково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B40CD2" w:rsidRDefault="005A3020" w:rsidP="00B40CD2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Поповское,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Прокшино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Раменье,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Спас, </w:t>
            </w:r>
            <w:proofErr w:type="gramEnd"/>
          </w:p>
          <w:p w:rsidR="005A3020" w:rsidRPr="00FA05C1" w:rsidRDefault="005A3020" w:rsidP="00B40CD2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Степанцево,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Тарантаево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Чернышево</w:t>
            </w:r>
            <w:proofErr w:type="spell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Бисерово,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Васильевское,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Гавшинка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Зинино, </w:t>
            </w: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Каменка,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Кузьмино,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Кустово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Медягино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Чакарово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Юдово</w:t>
            </w:r>
            <w:proofErr w:type="spellEnd"/>
            <w:proofErr w:type="gramEnd"/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29.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МДОУ №19 «Березка» ЯМР</w:t>
            </w:r>
          </w:p>
        </w:tc>
        <w:tc>
          <w:tcPr>
            <w:tcW w:w="6608" w:type="dxa"/>
            <w:shd w:val="clear" w:color="auto" w:fill="auto"/>
          </w:tcPr>
          <w:p w:rsidR="00B40CD2" w:rsidRDefault="005A3020" w:rsidP="003367C3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Козьмодемьянск,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Барское,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Барышкино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Борисцево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Вощино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Ефремово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Курилово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 </w:t>
            </w:r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Козьмодемьянск,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Кочегино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Матвеево,                          д. Меленки,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Бечихино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Панфилки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Писцово, </w:t>
            </w:r>
            <w:r>
              <w:rPr>
                <w:rFonts w:eastAsia="Calibri"/>
                <w:sz w:val="26"/>
                <w:szCs w:val="26"/>
              </w:rPr>
              <w:t xml:space="preserve">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Плотинки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Солонец,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Юрково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Комарово,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Прохоровское</w:t>
            </w:r>
            <w:proofErr w:type="spellEnd"/>
            <w:r w:rsidR="00B40CD2">
              <w:rPr>
                <w:rFonts w:eastAsia="Calibri"/>
                <w:sz w:val="26"/>
                <w:szCs w:val="26"/>
              </w:rPr>
              <w:t xml:space="preserve">, д. Боровая, </w:t>
            </w:r>
            <w:proofErr w:type="gramEnd"/>
          </w:p>
          <w:p w:rsidR="005A3020" w:rsidRPr="00FA05C1" w:rsidRDefault="00B40CD2" w:rsidP="003367C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Кормилицыно</w:t>
            </w: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lastRenderedPageBreak/>
              <w:t>30.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shd w:val="clear" w:color="auto" w:fill="auto"/>
          </w:tcPr>
          <w:p w:rsidR="005A3020" w:rsidRPr="00FA05C1" w:rsidRDefault="005A3020" w:rsidP="00D0496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Пестрецово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Боброво,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Бортниково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Ботово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Браташино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Глухово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Головинское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Дымокурцы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Ильинское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Кобыляево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Кульнево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Лобаниха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Малое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Болково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Маньково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Мишуково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    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Павлеиха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Пенье,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Петелино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Пограиха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Поленское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Скородумово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Тереховское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Федорино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Ченцы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Якалово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Якушево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</w:t>
            </w:r>
            <w:r>
              <w:rPr>
                <w:sz w:val="26"/>
                <w:szCs w:val="26"/>
              </w:rPr>
              <w:t xml:space="preserve"> тер</w:t>
            </w:r>
            <w:proofErr w:type="gramEnd"/>
            <w:r>
              <w:rPr>
                <w:sz w:val="26"/>
                <w:szCs w:val="26"/>
              </w:rPr>
              <w:t>. Живой источник,</w:t>
            </w:r>
            <w:r w:rsidRPr="00FA05C1">
              <w:rPr>
                <w:rFonts w:eastAsia="Calibri"/>
                <w:sz w:val="26"/>
                <w:szCs w:val="26"/>
              </w:rPr>
              <w:t xml:space="preserve"> п.</w:t>
            </w:r>
            <w:r>
              <w:rPr>
                <w:rFonts w:eastAsia="Calibri"/>
                <w:sz w:val="26"/>
                <w:szCs w:val="26"/>
              </w:rPr>
              <w:t xml:space="preserve"> Заволжье,  д. Шебунино,            п. Шебунино</w:t>
            </w: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31.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Леснополянская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НШ им. К.Д. Ушинского ЯМР</w:t>
            </w:r>
          </w:p>
        </w:tc>
        <w:tc>
          <w:tcPr>
            <w:tcW w:w="6608" w:type="dxa"/>
            <w:shd w:val="clear" w:color="auto" w:fill="auto"/>
          </w:tcPr>
          <w:p w:rsidR="00FA26B7" w:rsidRDefault="005A3020" w:rsidP="0020490A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р.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п. Лесная Поляна,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п.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Красный Бор,</w:t>
            </w:r>
            <w:r>
              <w:rPr>
                <w:rFonts w:eastAsia="Calibri"/>
                <w:sz w:val="26"/>
                <w:szCs w:val="26"/>
              </w:rPr>
              <w:t xml:space="preserve">    х. Красный Бор</w:t>
            </w:r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>д.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color w:val="000000"/>
                <w:sz w:val="26"/>
                <w:szCs w:val="26"/>
              </w:rPr>
              <w:t xml:space="preserve">Полесье,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Мостец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FA05C1">
              <w:rPr>
                <w:rFonts w:eastAsia="Calibri"/>
                <w:sz w:val="26"/>
                <w:szCs w:val="26"/>
              </w:rPr>
              <w:t xml:space="preserve">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Ермолово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Алешково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Липовицы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Ляпино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Ларино,    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Гаврилово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д. Большое Филимоново, д. Малое Филимоново,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Терентьевская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Сентьевская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Калинтьевская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Семёново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с.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Прусово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                     д. Андреевское, д. </w:t>
            </w:r>
            <w:proofErr w:type="spellStart"/>
            <w:r>
              <w:rPr>
                <w:rFonts w:eastAsia="Calibri"/>
                <w:sz w:val="26"/>
                <w:szCs w:val="26"/>
              </w:rPr>
              <w:t>Шехнино</w:t>
            </w:r>
            <w:proofErr w:type="spellEnd"/>
            <w:r w:rsidR="00B4553F">
              <w:rPr>
                <w:rFonts w:eastAsia="Calibri"/>
                <w:sz w:val="26"/>
                <w:szCs w:val="26"/>
              </w:rPr>
              <w:t xml:space="preserve">, </w:t>
            </w:r>
            <w:r w:rsidR="00902BB1"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="00902BB1">
              <w:rPr>
                <w:rFonts w:eastAsia="Calibri"/>
                <w:sz w:val="26"/>
                <w:szCs w:val="26"/>
              </w:rPr>
              <w:t>Кузнечиха</w:t>
            </w:r>
            <w:proofErr w:type="spellEnd"/>
            <w:r w:rsidR="00902BB1">
              <w:rPr>
                <w:rFonts w:eastAsia="Calibri"/>
                <w:sz w:val="26"/>
                <w:szCs w:val="26"/>
              </w:rPr>
              <w:t xml:space="preserve"> (ул. Радужная, ул. Золотая, ул. Жемчужная, ул. Хрустальная, </w:t>
            </w:r>
            <w:proofErr w:type="gramEnd"/>
          </w:p>
          <w:p w:rsidR="005A3020" w:rsidRPr="000C6370" w:rsidRDefault="00902BB1" w:rsidP="0020490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Скандинавская,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</w:t>
            </w:r>
            <w:proofErr w:type="spellEnd"/>
            <w:r>
              <w:rPr>
                <w:rFonts w:eastAsia="Calibri"/>
                <w:sz w:val="26"/>
                <w:szCs w:val="26"/>
              </w:rPr>
              <w:t>-д Рубиновый)</w:t>
            </w:r>
          </w:p>
        </w:tc>
      </w:tr>
      <w:tr w:rsidR="005A3020" w:rsidRPr="00FA05C1" w:rsidTr="00B87635">
        <w:tc>
          <w:tcPr>
            <w:tcW w:w="567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>32.</w:t>
            </w:r>
          </w:p>
        </w:tc>
        <w:tc>
          <w:tcPr>
            <w:tcW w:w="2431" w:type="dxa"/>
            <w:shd w:val="clear" w:color="auto" w:fill="auto"/>
          </w:tcPr>
          <w:p w:rsidR="005A3020" w:rsidRPr="00FA05C1" w:rsidRDefault="005A3020" w:rsidP="006D5676">
            <w:pPr>
              <w:rPr>
                <w:rFonts w:eastAsia="Calibri"/>
                <w:sz w:val="26"/>
                <w:szCs w:val="26"/>
              </w:rPr>
            </w:pPr>
            <w:r w:rsidRPr="00FA05C1">
              <w:rPr>
                <w:rFonts w:eastAsia="Calibri"/>
                <w:sz w:val="26"/>
                <w:szCs w:val="26"/>
              </w:rPr>
              <w:t xml:space="preserve">МОУ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Ширинская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 ОШ ЯМР</w:t>
            </w:r>
          </w:p>
        </w:tc>
        <w:tc>
          <w:tcPr>
            <w:tcW w:w="6608" w:type="dxa"/>
            <w:shd w:val="clear" w:color="auto" w:fill="auto"/>
          </w:tcPr>
          <w:p w:rsidR="005A3020" w:rsidRPr="00FA05C1" w:rsidRDefault="005A3020" w:rsidP="00E76E90">
            <w:pPr>
              <w:rPr>
                <w:rFonts w:eastAsia="Calibri"/>
                <w:sz w:val="26"/>
                <w:szCs w:val="26"/>
              </w:rPr>
            </w:pPr>
            <w:proofErr w:type="gramStart"/>
            <w:r w:rsidRPr="00FA05C1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Ширинье</w:t>
            </w:r>
            <w:proofErr w:type="spellEnd"/>
            <w:r>
              <w:rPr>
                <w:rFonts w:eastAsia="Calibri"/>
                <w:sz w:val="26"/>
                <w:szCs w:val="26"/>
              </w:rPr>
              <w:t>,</w:t>
            </w:r>
            <w:r w:rsidRPr="00E76E90"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Конищево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 xml:space="preserve">Марьино, </w:t>
            </w:r>
            <w:r>
              <w:rPr>
                <w:rFonts w:eastAsia="Calibri"/>
                <w:sz w:val="26"/>
                <w:szCs w:val="26"/>
              </w:rPr>
              <w:t xml:space="preserve">д.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Наумовское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Никоновское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Петрунино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A05C1">
              <w:rPr>
                <w:rFonts w:eastAsia="Calibri"/>
                <w:sz w:val="26"/>
                <w:szCs w:val="26"/>
              </w:rPr>
              <w:t>Починки,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Скворково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Соловарово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FA05C1">
              <w:rPr>
                <w:rFonts w:eastAsia="Calibri"/>
                <w:sz w:val="26"/>
                <w:szCs w:val="26"/>
              </w:rPr>
              <w:t>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Суховерково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Тимохино</w:t>
            </w:r>
            <w:proofErr w:type="spellEnd"/>
            <w:r w:rsidRPr="00FA05C1">
              <w:rPr>
                <w:rFonts w:eastAsia="Calibri"/>
                <w:sz w:val="26"/>
                <w:szCs w:val="26"/>
              </w:rPr>
              <w:t>, д.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FA05C1">
              <w:rPr>
                <w:rFonts w:eastAsia="Calibri"/>
                <w:sz w:val="26"/>
                <w:szCs w:val="26"/>
              </w:rPr>
              <w:t>Чуркино</w:t>
            </w:r>
            <w:proofErr w:type="spellEnd"/>
            <w:proofErr w:type="gramEnd"/>
          </w:p>
        </w:tc>
      </w:tr>
    </w:tbl>
    <w:p w:rsidR="00570D43" w:rsidRPr="005C188B" w:rsidRDefault="00570D43" w:rsidP="00570D43">
      <w:pPr>
        <w:pStyle w:val="a8"/>
        <w:ind w:left="0"/>
        <w:rPr>
          <w:sz w:val="24"/>
        </w:rPr>
      </w:pPr>
    </w:p>
    <w:sectPr w:rsidR="00570D43" w:rsidRPr="005C188B" w:rsidSect="0021249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84" w:right="73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A7" w:rsidRDefault="003B19A7">
      <w:r>
        <w:separator/>
      </w:r>
    </w:p>
  </w:endnote>
  <w:endnote w:type="continuationSeparator" w:id="0">
    <w:p w:rsidR="003B19A7" w:rsidRDefault="003B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A7" w:rsidRDefault="003B19A7">
      <w:r>
        <w:separator/>
      </w:r>
    </w:p>
  </w:footnote>
  <w:footnote w:type="continuationSeparator" w:id="0">
    <w:p w:rsidR="003B19A7" w:rsidRDefault="003B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F16ADA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23C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23CC" w:rsidRDefault="00722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09764"/>
      <w:docPartObj>
        <w:docPartGallery w:val="Page Numbers (Top of Page)"/>
        <w:docPartUnique/>
      </w:docPartObj>
    </w:sdtPr>
    <w:sdtEndPr/>
    <w:sdtContent>
      <w:p w:rsidR="007223CC" w:rsidRDefault="00F16ADA">
        <w:pPr>
          <w:pStyle w:val="a3"/>
          <w:jc w:val="center"/>
        </w:pPr>
        <w:r>
          <w:fldChar w:fldCharType="begin"/>
        </w:r>
        <w:r w:rsidR="007223CC">
          <w:instrText>PAGE   \* MERGEFORMAT</w:instrText>
        </w:r>
        <w:r>
          <w:fldChar w:fldCharType="separate"/>
        </w:r>
        <w:r w:rsidR="001D0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3CC" w:rsidRDefault="007223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314901"/>
      <w:docPartObj>
        <w:docPartGallery w:val="Page Numbers (Top of Page)"/>
        <w:docPartUnique/>
      </w:docPartObj>
    </w:sdtPr>
    <w:sdtEndPr/>
    <w:sdtContent>
      <w:p w:rsidR="007223CC" w:rsidRDefault="00F16ADA">
        <w:pPr>
          <w:pStyle w:val="a3"/>
          <w:jc w:val="center"/>
        </w:pPr>
        <w:r>
          <w:fldChar w:fldCharType="begin"/>
        </w:r>
        <w:r w:rsidR="007223CC">
          <w:instrText>PAGE   \* MERGEFORMAT</w:instrText>
        </w:r>
        <w:r>
          <w:fldChar w:fldCharType="separate"/>
        </w:r>
        <w:r w:rsidR="001D03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23CC" w:rsidRDefault="007223C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CC" w:rsidRDefault="007223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1944616"/>
    <w:multiLevelType w:val="hybridMultilevel"/>
    <w:tmpl w:val="9FF2845A"/>
    <w:lvl w:ilvl="0" w:tplc="0FD25618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1726"/>
    <w:rsid w:val="0008379F"/>
    <w:rsid w:val="000B0982"/>
    <w:rsid w:val="000C6370"/>
    <w:rsid w:val="000E501F"/>
    <w:rsid w:val="000E7602"/>
    <w:rsid w:val="00104CBD"/>
    <w:rsid w:val="00107BF2"/>
    <w:rsid w:val="001107C6"/>
    <w:rsid w:val="00110B55"/>
    <w:rsid w:val="00122EB1"/>
    <w:rsid w:val="0014290D"/>
    <w:rsid w:val="001433D4"/>
    <w:rsid w:val="00144004"/>
    <w:rsid w:val="0016079C"/>
    <w:rsid w:val="00181A72"/>
    <w:rsid w:val="00194695"/>
    <w:rsid w:val="00195A3F"/>
    <w:rsid w:val="001A3905"/>
    <w:rsid w:val="001B0BC4"/>
    <w:rsid w:val="001B5A15"/>
    <w:rsid w:val="001B6767"/>
    <w:rsid w:val="001D0311"/>
    <w:rsid w:val="001D0565"/>
    <w:rsid w:val="002006F8"/>
    <w:rsid w:val="0020490A"/>
    <w:rsid w:val="0021129D"/>
    <w:rsid w:val="0021249A"/>
    <w:rsid w:val="002209C4"/>
    <w:rsid w:val="002666E0"/>
    <w:rsid w:val="00285002"/>
    <w:rsid w:val="002911BF"/>
    <w:rsid w:val="002969E9"/>
    <w:rsid w:val="002E02D2"/>
    <w:rsid w:val="002E78E7"/>
    <w:rsid w:val="00310E67"/>
    <w:rsid w:val="0031239A"/>
    <w:rsid w:val="00312E8C"/>
    <w:rsid w:val="00315068"/>
    <w:rsid w:val="00317BFD"/>
    <w:rsid w:val="003367C3"/>
    <w:rsid w:val="00350D52"/>
    <w:rsid w:val="00360F1C"/>
    <w:rsid w:val="00370742"/>
    <w:rsid w:val="003753C2"/>
    <w:rsid w:val="00380802"/>
    <w:rsid w:val="003B19A7"/>
    <w:rsid w:val="003B5C20"/>
    <w:rsid w:val="003E7EC8"/>
    <w:rsid w:val="00410A1D"/>
    <w:rsid w:val="004123B4"/>
    <w:rsid w:val="004130F7"/>
    <w:rsid w:val="0043614F"/>
    <w:rsid w:val="00443C1F"/>
    <w:rsid w:val="00444BBD"/>
    <w:rsid w:val="00445C53"/>
    <w:rsid w:val="00466EE2"/>
    <w:rsid w:val="004A62B9"/>
    <w:rsid w:val="004B0FF8"/>
    <w:rsid w:val="004D74F8"/>
    <w:rsid w:val="004E36FC"/>
    <w:rsid w:val="00530E57"/>
    <w:rsid w:val="005339F4"/>
    <w:rsid w:val="00547035"/>
    <w:rsid w:val="005559FC"/>
    <w:rsid w:val="00556C4A"/>
    <w:rsid w:val="00570D43"/>
    <w:rsid w:val="005746E4"/>
    <w:rsid w:val="00587185"/>
    <w:rsid w:val="005921F8"/>
    <w:rsid w:val="005A1232"/>
    <w:rsid w:val="005A3020"/>
    <w:rsid w:val="005B5F0D"/>
    <w:rsid w:val="005C188B"/>
    <w:rsid w:val="005C5CC4"/>
    <w:rsid w:val="005D0BF1"/>
    <w:rsid w:val="005E428C"/>
    <w:rsid w:val="005F1920"/>
    <w:rsid w:val="005F5718"/>
    <w:rsid w:val="005F7398"/>
    <w:rsid w:val="00604834"/>
    <w:rsid w:val="006261C2"/>
    <w:rsid w:val="00626E94"/>
    <w:rsid w:val="0063632C"/>
    <w:rsid w:val="006426AD"/>
    <w:rsid w:val="006519D1"/>
    <w:rsid w:val="00657221"/>
    <w:rsid w:val="00657C9C"/>
    <w:rsid w:val="00672960"/>
    <w:rsid w:val="006810EE"/>
    <w:rsid w:val="006A3B55"/>
    <w:rsid w:val="006B1997"/>
    <w:rsid w:val="006C2F57"/>
    <w:rsid w:val="006C73D0"/>
    <w:rsid w:val="006D5676"/>
    <w:rsid w:val="006D75DC"/>
    <w:rsid w:val="00700CB6"/>
    <w:rsid w:val="00705F36"/>
    <w:rsid w:val="007132D6"/>
    <w:rsid w:val="00713B60"/>
    <w:rsid w:val="0071542F"/>
    <w:rsid w:val="007223CC"/>
    <w:rsid w:val="00741322"/>
    <w:rsid w:val="00763759"/>
    <w:rsid w:val="00823ED3"/>
    <w:rsid w:val="0082737A"/>
    <w:rsid w:val="00832A91"/>
    <w:rsid w:val="00833AD8"/>
    <w:rsid w:val="00836409"/>
    <w:rsid w:val="0083686B"/>
    <w:rsid w:val="00850E44"/>
    <w:rsid w:val="008722FC"/>
    <w:rsid w:val="008767EF"/>
    <w:rsid w:val="0088250B"/>
    <w:rsid w:val="00887D89"/>
    <w:rsid w:val="00894A23"/>
    <w:rsid w:val="00896CEC"/>
    <w:rsid w:val="008C7F71"/>
    <w:rsid w:val="008E5E4B"/>
    <w:rsid w:val="008F0B29"/>
    <w:rsid w:val="00901F73"/>
    <w:rsid w:val="00902BB1"/>
    <w:rsid w:val="00911545"/>
    <w:rsid w:val="00926833"/>
    <w:rsid w:val="00932F73"/>
    <w:rsid w:val="009336AE"/>
    <w:rsid w:val="00937A1D"/>
    <w:rsid w:val="00950D16"/>
    <w:rsid w:val="00952CE1"/>
    <w:rsid w:val="0095604E"/>
    <w:rsid w:val="00970E91"/>
    <w:rsid w:val="009738B5"/>
    <w:rsid w:val="009765C2"/>
    <w:rsid w:val="009A04FD"/>
    <w:rsid w:val="009C4060"/>
    <w:rsid w:val="009C455C"/>
    <w:rsid w:val="009D1527"/>
    <w:rsid w:val="009F5741"/>
    <w:rsid w:val="00A06B9E"/>
    <w:rsid w:val="00A2599C"/>
    <w:rsid w:val="00A41404"/>
    <w:rsid w:val="00A67669"/>
    <w:rsid w:val="00A81720"/>
    <w:rsid w:val="00A8256B"/>
    <w:rsid w:val="00A84531"/>
    <w:rsid w:val="00AA0416"/>
    <w:rsid w:val="00AA6D35"/>
    <w:rsid w:val="00AC3236"/>
    <w:rsid w:val="00AD537B"/>
    <w:rsid w:val="00AE1993"/>
    <w:rsid w:val="00AF00F8"/>
    <w:rsid w:val="00AF32E0"/>
    <w:rsid w:val="00AF6BFE"/>
    <w:rsid w:val="00B032F4"/>
    <w:rsid w:val="00B17B75"/>
    <w:rsid w:val="00B25934"/>
    <w:rsid w:val="00B40CD2"/>
    <w:rsid w:val="00B4553F"/>
    <w:rsid w:val="00B51FA5"/>
    <w:rsid w:val="00B650ED"/>
    <w:rsid w:val="00B67934"/>
    <w:rsid w:val="00B70ADC"/>
    <w:rsid w:val="00B7181E"/>
    <w:rsid w:val="00B87635"/>
    <w:rsid w:val="00B971D5"/>
    <w:rsid w:val="00BB18D9"/>
    <w:rsid w:val="00BC31A2"/>
    <w:rsid w:val="00BC3FA8"/>
    <w:rsid w:val="00BD2CC3"/>
    <w:rsid w:val="00BE2CEE"/>
    <w:rsid w:val="00C17FC6"/>
    <w:rsid w:val="00C2411F"/>
    <w:rsid w:val="00C52713"/>
    <w:rsid w:val="00C6342F"/>
    <w:rsid w:val="00C67AC2"/>
    <w:rsid w:val="00C750C7"/>
    <w:rsid w:val="00C76F48"/>
    <w:rsid w:val="00CB07AD"/>
    <w:rsid w:val="00CB244C"/>
    <w:rsid w:val="00CC2B2A"/>
    <w:rsid w:val="00CC2CA2"/>
    <w:rsid w:val="00CD439B"/>
    <w:rsid w:val="00CE313A"/>
    <w:rsid w:val="00D04960"/>
    <w:rsid w:val="00D22369"/>
    <w:rsid w:val="00D25162"/>
    <w:rsid w:val="00D30DE9"/>
    <w:rsid w:val="00D4222F"/>
    <w:rsid w:val="00D4532C"/>
    <w:rsid w:val="00D500CD"/>
    <w:rsid w:val="00D51BBC"/>
    <w:rsid w:val="00D66449"/>
    <w:rsid w:val="00D76136"/>
    <w:rsid w:val="00D77F73"/>
    <w:rsid w:val="00D8417F"/>
    <w:rsid w:val="00DA4EFE"/>
    <w:rsid w:val="00DB4240"/>
    <w:rsid w:val="00DB60AC"/>
    <w:rsid w:val="00DF0396"/>
    <w:rsid w:val="00DF41AD"/>
    <w:rsid w:val="00E20BF4"/>
    <w:rsid w:val="00E26E12"/>
    <w:rsid w:val="00E3318F"/>
    <w:rsid w:val="00E37B40"/>
    <w:rsid w:val="00E50AC8"/>
    <w:rsid w:val="00E5274B"/>
    <w:rsid w:val="00E71BEC"/>
    <w:rsid w:val="00E734E5"/>
    <w:rsid w:val="00E761BC"/>
    <w:rsid w:val="00E76E90"/>
    <w:rsid w:val="00E82963"/>
    <w:rsid w:val="00E97C9B"/>
    <w:rsid w:val="00EA529A"/>
    <w:rsid w:val="00EB72BE"/>
    <w:rsid w:val="00EC5832"/>
    <w:rsid w:val="00ED6118"/>
    <w:rsid w:val="00ED703F"/>
    <w:rsid w:val="00EE7454"/>
    <w:rsid w:val="00F01D30"/>
    <w:rsid w:val="00F16ADA"/>
    <w:rsid w:val="00F20EB7"/>
    <w:rsid w:val="00F3046B"/>
    <w:rsid w:val="00F30B27"/>
    <w:rsid w:val="00F32CF5"/>
    <w:rsid w:val="00F33380"/>
    <w:rsid w:val="00F34E03"/>
    <w:rsid w:val="00F36D8F"/>
    <w:rsid w:val="00F4362A"/>
    <w:rsid w:val="00F447C7"/>
    <w:rsid w:val="00F62E71"/>
    <w:rsid w:val="00F75FF1"/>
    <w:rsid w:val="00FA26B7"/>
    <w:rsid w:val="00FB3C13"/>
    <w:rsid w:val="00FC33BF"/>
    <w:rsid w:val="00FD0117"/>
    <w:rsid w:val="00FD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uiPriority w:val="99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7">
    <w:name w:val="Основной текст Знак"/>
    <w:basedOn w:val="a0"/>
    <w:link w:val="a6"/>
    <w:uiPriority w:val="99"/>
    <w:rsid w:val="00F30B27"/>
    <w:rPr>
      <w:sz w:val="28"/>
    </w:rPr>
  </w:style>
  <w:style w:type="paragraph" w:styleId="ac">
    <w:name w:val="List Paragraph"/>
    <w:basedOn w:val="a"/>
    <w:uiPriority w:val="34"/>
    <w:qFormat/>
    <w:rsid w:val="006D567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921F8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6426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C2D6-7F99-408A-92C0-F61E7FEE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sakova</cp:lastModifiedBy>
  <cp:revision>4</cp:revision>
  <cp:lastPrinted>2024-02-29T14:06:00Z</cp:lastPrinted>
  <dcterms:created xsi:type="dcterms:W3CDTF">2024-02-29T12:43:00Z</dcterms:created>
  <dcterms:modified xsi:type="dcterms:W3CDTF">2024-02-29T14:07:00Z</dcterms:modified>
</cp:coreProperties>
</file>