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BA5876" w:rsidP="008767EF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;mso-position-horizontal-relative:text;mso-position-vertical-relative:text" o:allowincell="f">
            <v:imagedata r:id="rId8" o:title=""/>
            <w10:wrap type="topAndBottom"/>
          </v:shape>
          <o:OLEObject Type="Embed" ProgID="Word.Picture.8" ShapeID="_x0000_s1032" DrawAspect="Content" ObjectID="_1612595667" r:id="rId9"/>
        </w:pict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8767EF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8767EF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704A76" w:rsidRDefault="00704A76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25.02.2019                                                                                                                         № 355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802142" w:rsidRPr="00F037EB" w:rsidRDefault="00802142" w:rsidP="00802142">
      <w:pPr>
        <w:ind w:right="4790"/>
        <w:jc w:val="both"/>
        <w:rPr>
          <w:b/>
          <w:sz w:val="28"/>
          <w:szCs w:val="28"/>
        </w:rPr>
      </w:pPr>
      <w:r w:rsidRPr="00F037EB">
        <w:rPr>
          <w:b/>
          <w:sz w:val="28"/>
          <w:szCs w:val="28"/>
        </w:rPr>
        <w:t>Об оказании социальной поддержки</w:t>
      </w:r>
      <w:r>
        <w:rPr>
          <w:b/>
          <w:sz w:val="28"/>
          <w:szCs w:val="28"/>
        </w:rPr>
        <w:t xml:space="preserve"> </w:t>
      </w:r>
      <w:r w:rsidRPr="00F037EB">
        <w:rPr>
          <w:b/>
          <w:sz w:val="28"/>
          <w:szCs w:val="28"/>
        </w:rPr>
        <w:t>отдельным категориям граждан на приобретение и доставку твердого</w:t>
      </w:r>
      <w:r>
        <w:rPr>
          <w:b/>
          <w:sz w:val="28"/>
          <w:szCs w:val="28"/>
        </w:rPr>
        <w:t xml:space="preserve"> </w:t>
      </w:r>
      <w:r w:rsidRPr="00F037EB">
        <w:rPr>
          <w:b/>
          <w:sz w:val="28"/>
          <w:szCs w:val="28"/>
        </w:rPr>
        <w:t>топлива</w:t>
      </w:r>
      <w:r>
        <w:rPr>
          <w:b/>
          <w:sz w:val="28"/>
          <w:szCs w:val="28"/>
        </w:rPr>
        <w:t xml:space="preserve"> </w:t>
      </w:r>
      <w:r w:rsidRPr="00F037EB">
        <w:rPr>
          <w:b/>
          <w:sz w:val="28"/>
          <w:szCs w:val="28"/>
        </w:rPr>
        <w:t>(дрова) в денежной форме</w:t>
      </w:r>
    </w:p>
    <w:sdt>
      <w:sdtPr>
        <w:id w:val="-1407070432"/>
        <w:lock w:val="contentLocked"/>
        <w:placeholder>
          <w:docPart w:val="23D79C6E1F8248CF9235953CC72454EE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BA5876" w:rsidP="00570D43">
          <w:pPr>
            <w:pStyle w:val="a7"/>
            <w:ind w:left="0"/>
            <w:jc w:val="both"/>
          </w:pPr>
        </w:p>
      </w:sdtContent>
    </w:sdt>
    <w:p w:rsidR="00570D43" w:rsidRPr="005C188B" w:rsidRDefault="00802142" w:rsidP="00763FA2">
      <w:pPr>
        <w:pStyle w:val="a7"/>
        <w:ind w:left="0" w:right="-171" w:firstLine="709"/>
        <w:jc w:val="both"/>
        <w:rPr>
          <w:b/>
        </w:rPr>
      </w:pPr>
      <w:proofErr w:type="gramStart"/>
      <w:r>
        <w:rPr>
          <w:szCs w:val="28"/>
        </w:rPr>
        <w:t>В соответствии с частями</w:t>
      </w:r>
      <w:r w:rsidRPr="00F037EB">
        <w:rPr>
          <w:szCs w:val="28"/>
        </w:rPr>
        <w:t xml:space="preserve"> </w:t>
      </w:r>
      <w:r>
        <w:rPr>
          <w:szCs w:val="28"/>
        </w:rPr>
        <w:t xml:space="preserve">1 </w:t>
      </w:r>
      <w:r w:rsidRPr="00F037EB">
        <w:rPr>
          <w:szCs w:val="28"/>
        </w:rPr>
        <w:t>-</w:t>
      </w:r>
      <w:r>
        <w:rPr>
          <w:szCs w:val="28"/>
        </w:rPr>
        <w:t xml:space="preserve"> 6 статьи 72 Закона </w:t>
      </w:r>
      <w:r w:rsidRPr="00F037EB">
        <w:rPr>
          <w:szCs w:val="28"/>
        </w:rPr>
        <w:t xml:space="preserve">Ярославской </w:t>
      </w:r>
      <w:r>
        <w:rPr>
          <w:szCs w:val="28"/>
        </w:rPr>
        <w:t xml:space="preserve">области             от </w:t>
      </w:r>
      <w:r w:rsidRPr="00F037EB">
        <w:rPr>
          <w:szCs w:val="28"/>
        </w:rPr>
        <w:t>19</w:t>
      </w:r>
      <w:r>
        <w:rPr>
          <w:szCs w:val="28"/>
        </w:rPr>
        <w:t xml:space="preserve"> декабря 2008 г. </w:t>
      </w:r>
      <w:r w:rsidRPr="00F037EB">
        <w:rPr>
          <w:szCs w:val="28"/>
        </w:rPr>
        <w:t>№ 65-з «Социал</w:t>
      </w:r>
      <w:r>
        <w:rPr>
          <w:szCs w:val="28"/>
        </w:rPr>
        <w:t xml:space="preserve">ьный кодекс Ярославской </w:t>
      </w:r>
      <w:r w:rsidRPr="00F037EB">
        <w:rPr>
          <w:szCs w:val="28"/>
        </w:rPr>
        <w:t xml:space="preserve">области», </w:t>
      </w:r>
      <w:r>
        <w:rPr>
          <w:szCs w:val="28"/>
        </w:rPr>
        <w:t xml:space="preserve">  </w:t>
      </w:r>
      <w:r w:rsidR="00675E82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Pr="00F037EB">
        <w:rPr>
          <w:szCs w:val="28"/>
        </w:rPr>
        <w:t>в</w:t>
      </w:r>
      <w:r>
        <w:rPr>
          <w:szCs w:val="28"/>
        </w:rPr>
        <w:t xml:space="preserve">о исполнение </w:t>
      </w:r>
      <w:r w:rsidRPr="00F037EB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F037EB">
        <w:rPr>
          <w:szCs w:val="28"/>
        </w:rPr>
        <w:t xml:space="preserve">Правительства Ярославской области </w:t>
      </w:r>
      <w:r>
        <w:rPr>
          <w:szCs w:val="28"/>
        </w:rPr>
        <w:t xml:space="preserve"> </w:t>
      </w:r>
      <w:r w:rsidR="00704A76">
        <w:rPr>
          <w:szCs w:val="28"/>
        </w:rPr>
        <w:t xml:space="preserve">                            </w:t>
      </w:r>
      <w:r w:rsidR="00763FA2">
        <w:rPr>
          <w:szCs w:val="28"/>
        </w:rPr>
        <w:t>от 2</w:t>
      </w:r>
      <w:r w:rsidRPr="00F037EB">
        <w:rPr>
          <w:szCs w:val="28"/>
        </w:rPr>
        <w:t>8</w:t>
      </w:r>
      <w:r>
        <w:rPr>
          <w:szCs w:val="28"/>
        </w:rPr>
        <w:t xml:space="preserve">.10.2009 </w:t>
      </w:r>
      <w:r w:rsidRPr="00F037EB">
        <w:rPr>
          <w:szCs w:val="28"/>
        </w:rPr>
        <w:t xml:space="preserve">№ 1070-п «Об утверждении порядка предоставления компенсации расходов на оплату жилого помещения и коммунальных услуг </w:t>
      </w:r>
      <w:r>
        <w:rPr>
          <w:szCs w:val="28"/>
        </w:rPr>
        <w:t xml:space="preserve"> </w:t>
      </w:r>
      <w:r w:rsidRPr="00F037EB">
        <w:rPr>
          <w:szCs w:val="28"/>
        </w:rPr>
        <w:t>на территории Ярославской области и о признании утратившим силу постановления Правительств</w:t>
      </w:r>
      <w:r>
        <w:rPr>
          <w:szCs w:val="28"/>
        </w:rPr>
        <w:t>а области  от 29.12.2008 № 720-п</w:t>
      </w:r>
      <w:r w:rsidRPr="00F037EB">
        <w:rPr>
          <w:szCs w:val="28"/>
        </w:rPr>
        <w:t>»</w:t>
      </w:r>
      <w:r>
        <w:rPr>
          <w:szCs w:val="28"/>
        </w:rPr>
        <w:t>, приказа департамента</w:t>
      </w:r>
      <w:proofErr w:type="gramEnd"/>
      <w:r>
        <w:rPr>
          <w:szCs w:val="28"/>
        </w:rPr>
        <w:t xml:space="preserve"> жилищно-комм</w:t>
      </w:r>
      <w:r w:rsidR="00675E82">
        <w:rPr>
          <w:szCs w:val="28"/>
        </w:rPr>
        <w:t>унального хозяйства, энергетики</w:t>
      </w:r>
      <w:r>
        <w:rPr>
          <w:szCs w:val="28"/>
        </w:rPr>
        <w:t xml:space="preserve"> и регулирования тарифов Я</w:t>
      </w:r>
      <w:r w:rsidR="00862129">
        <w:rPr>
          <w:szCs w:val="28"/>
        </w:rPr>
        <w:t>рославской области от 19.12.2018</w:t>
      </w:r>
      <w:r>
        <w:rPr>
          <w:szCs w:val="28"/>
        </w:rPr>
        <w:t xml:space="preserve"> № 274-тт</w:t>
      </w:r>
      <w:r w:rsidR="00675E82">
        <w:rPr>
          <w:szCs w:val="28"/>
        </w:rPr>
        <w:t xml:space="preserve"> </w:t>
      </w:r>
      <w:r>
        <w:rPr>
          <w:szCs w:val="28"/>
        </w:rPr>
        <w:t>«Об установлении предельных (максимальных) розничных цен на твердое топливо, реализуемое акционерным обществом «Ярославское топ</w:t>
      </w:r>
      <w:r w:rsidR="00862129">
        <w:rPr>
          <w:szCs w:val="28"/>
        </w:rPr>
        <w:t xml:space="preserve">ливное предприятие», на 2019 </w:t>
      </w:r>
      <w:r w:rsidR="00763FA2">
        <w:rPr>
          <w:szCs w:val="28"/>
        </w:rPr>
        <w:t>г</w:t>
      </w:r>
      <w:r w:rsidR="00862129">
        <w:rPr>
          <w:szCs w:val="28"/>
        </w:rPr>
        <w:t>од</w:t>
      </w:r>
      <w:r>
        <w:rPr>
          <w:szCs w:val="28"/>
        </w:rPr>
        <w:t>»</w:t>
      </w:r>
      <w:r w:rsidR="005C1409">
        <w:rPr>
          <w:szCs w:val="28"/>
        </w:rPr>
        <w:t>,</w:t>
      </w:r>
      <w:r>
        <w:rPr>
          <w:szCs w:val="28"/>
        </w:rPr>
        <w:t xml:space="preserve"> </w:t>
      </w:r>
      <w:r w:rsidR="00570D43" w:rsidRPr="005C188B">
        <w:t xml:space="preserve">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675E82" w:rsidRPr="00F037EB" w:rsidRDefault="00675E82" w:rsidP="00763FA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денежный эквивалент </w:t>
      </w:r>
      <w:r w:rsidRPr="00F037EB">
        <w:rPr>
          <w:rFonts w:ascii="Times New Roman" w:hAnsi="Times New Roman" w:cs="Times New Roman"/>
          <w:sz w:val="28"/>
          <w:szCs w:val="28"/>
        </w:rPr>
        <w:t>мер социальной поддержки:</w:t>
      </w:r>
    </w:p>
    <w:p w:rsidR="00675E82" w:rsidRPr="00F037EB" w:rsidRDefault="00675E82" w:rsidP="00763FA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7EB">
        <w:rPr>
          <w:rFonts w:ascii="Times New Roman" w:hAnsi="Times New Roman" w:cs="Times New Roman"/>
          <w:sz w:val="28"/>
          <w:szCs w:val="28"/>
        </w:rPr>
        <w:t>в сумме 4</w:t>
      </w:r>
      <w:r>
        <w:rPr>
          <w:rFonts w:ascii="Times New Roman" w:hAnsi="Times New Roman" w:cs="Times New Roman"/>
          <w:sz w:val="28"/>
          <w:szCs w:val="28"/>
        </w:rPr>
        <w:t>651,65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на домовладение гражданам, проживающим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50%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F037EB">
        <w:rPr>
          <w:rFonts w:ascii="Times New Roman" w:hAnsi="Times New Roman" w:cs="Times New Roman"/>
          <w:sz w:val="28"/>
          <w:szCs w:val="28"/>
        </w:rPr>
        <w:t xml:space="preserve">топлива, приобретаемого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пределах норм, установленных для продажи населению, и транспортных услуг для доставки этого топлива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A7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037EB">
        <w:rPr>
          <w:rFonts w:ascii="Times New Roman" w:hAnsi="Times New Roman" w:cs="Times New Roman"/>
          <w:sz w:val="28"/>
          <w:szCs w:val="28"/>
        </w:rPr>
        <w:t>от 12 января 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«О ветеранах»,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15 мая 1991 года № 1244-1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граждан, подвергшихся воздействию радиации вследствие к</w:t>
      </w:r>
      <w:r>
        <w:rPr>
          <w:rFonts w:ascii="Times New Roman" w:hAnsi="Times New Roman" w:cs="Times New Roman"/>
          <w:sz w:val="28"/>
          <w:szCs w:val="28"/>
        </w:rPr>
        <w:t xml:space="preserve">атастрофы </w:t>
      </w:r>
      <w:r w:rsidR="00704A7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37EB">
        <w:rPr>
          <w:rFonts w:ascii="Times New Roman" w:hAnsi="Times New Roman" w:cs="Times New Roman"/>
          <w:sz w:val="28"/>
          <w:szCs w:val="28"/>
        </w:rPr>
        <w:t>на Чернобыльской АЭС»;</w:t>
      </w:r>
    </w:p>
    <w:p w:rsidR="00B92491" w:rsidRDefault="00675E82" w:rsidP="00763FA2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в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4651,65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на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домовладение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гражданам,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проживающим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домах, не имеющих центрального отопления, имеющим право </w:t>
      </w:r>
      <w:r w:rsidR="00763FA2">
        <w:rPr>
          <w:rFonts w:ascii="Times New Roman" w:hAnsi="Times New Roman" w:cs="Times New Roman"/>
          <w:sz w:val="28"/>
          <w:szCs w:val="28"/>
        </w:rPr>
        <w:t>н</w:t>
      </w:r>
      <w:r w:rsidRPr="00F037E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компенсацию не ниже 50% </w:t>
      </w:r>
      <w:r w:rsidRPr="00F037EB">
        <w:rPr>
          <w:rFonts w:ascii="Times New Roman" w:hAnsi="Times New Roman" w:cs="Times New Roman"/>
          <w:sz w:val="28"/>
          <w:szCs w:val="28"/>
        </w:rPr>
        <w:t xml:space="preserve">стоимости топлива, приобретаемого </w:t>
      </w:r>
      <w:r w:rsidR="00704A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пределах норм, установленных для продажи населению в соответствии </w:t>
      </w:r>
      <w:r w:rsidR="00704A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ноября 1995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№ 181-ФЗ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«О социальной защите инвалидов</w:t>
      </w:r>
      <w:r w:rsidR="00763FA2">
        <w:rPr>
          <w:rFonts w:ascii="Times New Roman" w:hAnsi="Times New Roman" w:cs="Times New Roman"/>
          <w:sz w:val="28"/>
          <w:szCs w:val="28"/>
        </w:rPr>
        <w:t xml:space="preserve"> в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="00763FA2">
        <w:rPr>
          <w:rFonts w:ascii="Times New Roman" w:hAnsi="Times New Roman" w:cs="Times New Roman"/>
          <w:sz w:val="28"/>
          <w:szCs w:val="28"/>
        </w:rPr>
        <w:t>Российской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763FA2">
        <w:rPr>
          <w:rFonts w:ascii="Times New Roman" w:hAnsi="Times New Roman" w:cs="Times New Roman"/>
          <w:sz w:val="28"/>
          <w:szCs w:val="28"/>
        </w:rPr>
        <w:t>Законом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B07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92491" w:rsidRDefault="00B92491" w:rsidP="00435EA8">
      <w:pPr>
        <w:pStyle w:val="ab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92491" w:rsidRDefault="00B92491" w:rsidP="00435EA8">
      <w:pPr>
        <w:pStyle w:val="ab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75E82" w:rsidRPr="000B078E" w:rsidRDefault="00B92491" w:rsidP="00435EA8">
      <w:pPr>
        <w:pStyle w:val="ab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75E82" w:rsidRPr="000B078E">
        <w:rPr>
          <w:rFonts w:ascii="Times New Roman" w:hAnsi="Times New Roman" w:cs="Times New Roman"/>
          <w:sz w:val="20"/>
          <w:szCs w:val="20"/>
        </w:rPr>
        <w:t>2</w:t>
      </w:r>
    </w:p>
    <w:p w:rsidR="00675E82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E82" w:rsidRPr="005A19F9" w:rsidRDefault="00675E82" w:rsidP="00435EA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F037EB">
        <w:rPr>
          <w:rFonts w:ascii="Times New Roman" w:hAnsi="Times New Roman" w:cs="Times New Roman"/>
          <w:sz w:val="28"/>
          <w:szCs w:val="28"/>
        </w:rPr>
        <w:t>от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1761-1 «О реабилитации жертв политических репрессий»;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в сумме </w:t>
      </w:r>
      <w:r>
        <w:rPr>
          <w:rFonts w:ascii="Times New Roman" w:hAnsi="Times New Roman" w:cs="Times New Roman"/>
          <w:sz w:val="28"/>
          <w:szCs w:val="28"/>
        </w:rPr>
        <w:t>2790,99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на домовладение многодетным семьям, проживающим 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30% стоимости топлива, 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пределах норм, установленных для продажи населению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A87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пунктом 1 части 2 статьи 72 Закона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37EB">
        <w:rPr>
          <w:rFonts w:ascii="Times New Roman" w:hAnsi="Times New Roman" w:cs="Times New Roman"/>
          <w:sz w:val="28"/>
          <w:szCs w:val="28"/>
        </w:rPr>
        <w:t>от 19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65-з «Социальный кодекс Ярославской области»;</w:t>
      </w:r>
      <w:proofErr w:type="gramEnd"/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и проживающим в сельской местности, и пенсионерам из их числа, проживающим 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100% стоимости топлива в соответствии с пунктом 4 части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37EB">
        <w:rPr>
          <w:rFonts w:ascii="Times New Roman" w:hAnsi="Times New Roman" w:cs="Times New Roman"/>
          <w:sz w:val="28"/>
          <w:szCs w:val="28"/>
        </w:rPr>
        <w:t xml:space="preserve"> статьи 72 Закона Ярославской области от 19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65-з «Социальный кодекс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на домовладение из расчета 0,28 </w:t>
      </w:r>
      <w:proofErr w:type="spellStart"/>
      <w:r w:rsidRPr="00F037EB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F037EB">
        <w:rPr>
          <w:rFonts w:ascii="Times New Roman" w:hAnsi="Times New Roman" w:cs="Times New Roman"/>
          <w:sz w:val="28"/>
          <w:szCs w:val="28"/>
        </w:rPr>
        <w:t>. куб. м на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1 кв. м жилой площади, при наличии документов, подтверждающих характеристику жилья (свидетельство о государственной регистрации права собственности, договор купли-продажи, мены, дарения, технический паспорт на жилое помещение, свидетельство (договор) о приватизации жилого помещения);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при отсутствии данных документов - в сумме </w:t>
      </w:r>
      <w:r>
        <w:rPr>
          <w:rFonts w:ascii="Times New Roman" w:hAnsi="Times New Roman" w:cs="Times New Roman"/>
          <w:sz w:val="28"/>
          <w:szCs w:val="28"/>
        </w:rPr>
        <w:t>9303,3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в сумме </w:t>
      </w:r>
      <w:r>
        <w:rPr>
          <w:rFonts w:ascii="Times New Roman" w:hAnsi="Times New Roman" w:cs="Times New Roman"/>
          <w:sz w:val="28"/>
          <w:szCs w:val="28"/>
        </w:rPr>
        <w:t>9303,3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пенсионерам из числа работников муниципальных учреждений здравоохранения, проживающим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и проживающим 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100% стоимости топлива (дрова)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статьи 72 Закона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от 19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65-з «Социальный кодекс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пределах установленных Правительством Ярославской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области нормативов потребления на домовладение.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37EB">
        <w:rPr>
          <w:rFonts w:ascii="Times New Roman" w:hAnsi="Times New Roman" w:cs="Times New Roman"/>
          <w:sz w:val="28"/>
          <w:szCs w:val="28"/>
        </w:rPr>
        <w:t>Признать утратившим с</w:t>
      </w:r>
      <w:r>
        <w:rPr>
          <w:rFonts w:ascii="Times New Roman" w:hAnsi="Times New Roman" w:cs="Times New Roman"/>
          <w:sz w:val="28"/>
          <w:szCs w:val="28"/>
        </w:rPr>
        <w:t>илу постановление Администрации Я</w:t>
      </w:r>
      <w:r w:rsidRPr="00F037EB">
        <w:rPr>
          <w:rFonts w:ascii="Times New Roman" w:hAnsi="Times New Roman" w:cs="Times New Roman"/>
          <w:sz w:val="28"/>
          <w:szCs w:val="28"/>
        </w:rPr>
        <w:t xml:space="preserve">рославского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02.08.2018 № 1705 </w:t>
      </w:r>
      <w:r w:rsidRPr="00F037EB">
        <w:rPr>
          <w:rFonts w:ascii="Times New Roman" w:hAnsi="Times New Roman" w:cs="Times New Roman"/>
          <w:sz w:val="28"/>
          <w:szCs w:val="28"/>
        </w:rPr>
        <w:t>«Об оказании социальной поддержки отдельным кат</w:t>
      </w:r>
      <w:r w:rsidR="00B92491">
        <w:rPr>
          <w:rFonts w:ascii="Times New Roman" w:hAnsi="Times New Roman" w:cs="Times New Roman"/>
          <w:sz w:val="28"/>
          <w:szCs w:val="28"/>
        </w:rPr>
        <w:t xml:space="preserve">егориям граждан на приобретение </w:t>
      </w:r>
      <w:r w:rsidR="00EF71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037EB">
        <w:rPr>
          <w:rFonts w:ascii="Times New Roman" w:hAnsi="Times New Roman" w:cs="Times New Roman"/>
          <w:sz w:val="28"/>
          <w:szCs w:val="28"/>
        </w:rPr>
        <w:t>и доставку твердого топлива (дрова) в денежной форме».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>3. Опубликовать постановление в газете «</w:t>
      </w:r>
      <w:proofErr w:type="gramStart"/>
      <w:r w:rsidRPr="00F037EB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7EB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Pr="00F037EB">
        <w:rPr>
          <w:rFonts w:ascii="Times New Roman" w:hAnsi="Times New Roman" w:cs="Times New Roman"/>
          <w:sz w:val="28"/>
          <w:szCs w:val="28"/>
        </w:rPr>
        <w:t>».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Pr="00F037EB">
        <w:rPr>
          <w:rFonts w:ascii="Times New Roman" w:hAnsi="Times New Roman" w:cs="Times New Roman"/>
          <w:sz w:val="28"/>
          <w:szCs w:val="28"/>
        </w:rPr>
        <w:t>Мартышкину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>.</w:t>
      </w:r>
    </w:p>
    <w:p w:rsidR="00675E82" w:rsidRPr="00F037EB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proofErr w:type="gramStart"/>
      <w:r w:rsidR="0086212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862129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B924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37EB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037F69">
        <w:rPr>
          <w:rFonts w:ascii="Times New Roman" w:hAnsi="Times New Roman" w:cs="Times New Roman"/>
          <w:sz w:val="28"/>
          <w:szCs w:val="28"/>
        </w:rPr>
        <w:t>на правоотношения, возникшие с 1</w:t>
      </w:r>
      <w:r w:rsidRPr="00F03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037E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37EB">
        <w:rPr>
          <w:rFonts w:ascii="Times New Roman" w:hAnsi="Times New Roman" w:cs="Times New Roman"/>
          <w:sz w:val="28"/>
          <w:szCs w:val="28"/>
        </w:rPr>
        <w:t xml:space="preserve"> года.</w:t>
      </w:r>
    </w:p>
    <w:sdt>
      <w:sdtPr>
        <w:id w:val="853623113"/>
        <w:lock w:val="contentLocked"/>
        <w:placeholder>
          <w:docPart w:val="648CEC6F65A0419A8B0F62E09B0D4635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BA5876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</w:t>
      </w:r>
      <w:r w:rsidR="00862129">
        <w:t xml:space="preserve">   </w:t>
      </w:r>
      <w:r w:rsidRPr="005C188B">
        <w:t xml:space="preserve">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70D43" w:rsidRPr="005C188B" w:rsidRDefault="00570D43" w:rsidP="002E041B">
      <w:pPr>
        <w:pStyle w:val="a7"/>
        <w:ind w:left="0"/>
        <w:jc w:val="both"/>
        <w:rPr>
          <w:sz w:val="24"/>
        </w:rPr>
      </w:pPr>
      <w:bookmarkStart w:id="0" w:name="_GoBack"/>
      <w:bookmarkEnd w:id="0"/>
    </w:p>
    <w:sectPr w:rsidR="00570D43" w:rsidRPr="005C188B" w:rsidSect="00763FA2">
      <w:headerReference w:type="even" r:id="rId10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76" w:rsidRDefault="00BA5876">
      <w:r>
        <w:separator/>
      </w:r>
    </w:p>
  </w:endnote>
  <w:endnote w:type="continuationSeparator" w:id="0">
    <w:p w:rsidR="00BA5876" w:rsidRDefault="00BA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76" w:rsidRDefault="00BA5876">
      <w:r>
        <w:separator/>
      </w:r>
    </w:p>
  </w:footnote>
  <w:footnote w:type="continuationSeparator" w:id="0">
    <w:p w:rsidR="00BA5876" w:rsidRDefault="00BA5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5"/>
    <w:rsid w:val="00032A4D"/>
    <w:rsid w:val="00037F69"/>
    <w:rsid w:val="0008124D"/>
    <w:rsid w:val="0008379F"/>
    <w:rsid w:val="000B0982"/>
    <w:rsid w:val="000E7602"/>
    <w:rsid w:val="00104CBD"/>
    <w:rsid w:val="00144004"/>
    <w:rsid w:val="00182150"/>
    <w:rsid w:val="001B5A15"/>
    <w:rsid w:val="00214B6D"/>
    <w:rsid w:val="002209C4"/>
    <w:rsid w:val="002666E0"/>
    <w:rsid w:val="002911BF"/>
    <w:rsid w:val="002E02D2"/>
    <w:rsid w:val="002E041B"/>
    <w:rsid w:val="002F0A1A"/>
    <w:rsid w:val="00360F1C"/>
    <w:rsid w:val="00370742"/>
    <w:rsid w:val="003B5C20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409"/>
    <w:rsid w:val="005C188B"/>
    <w:rsid w:val="005E428C"/>
    <w:rsid w:val="005F7398"/>
    <w:rsid w:val="006519D1"/>
    <w:rsid w:val="00657221"/>
    <w:rsid w:val="00657C9C"/>
    <w:rsid w:val="00672960"/>
    <w:rsid w:val="00675E82"/>
    <w:rsid w:val="006A3B55"/>
    <w:rsid w:val="006D75DC"/>
    <w:rsid w:val="00704A76"/>
    <w:rsid w:val="00763FA2"/>
    <w:rsid w:val="00802142"/>
    <w:rsid w:val="00806145"/>
    <w:rsid w:val="00823ED3"/>
    <w:rsid w:val="00836409"/>
    <w:rsid w:val="0083686B"/>
    <w:rsid w:val="00862129"/>
    <w:rsid w:val="008767EF"/>
    <w:rsid w:val="0088250B"/>
    <w:rsid w:val="00887D89"/>
    <w:rsid w:val="00894A23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92491"/>
    <w:rsid w:val="00BA3B31"/>
    <w:rsid w:val="00BA5876"/>
    <w:rsid w:val="00BC3FA8"/>
    <w:rsid w:val="00BE2CEE"/>
    <w:rsid w:val="00C2411F"/>
    <w:rsid w:val="00C52713"/>
    <w:rsid w:val="00C6342F"/>
    <w:rsid w:val="00CB07AD"/>
    <w:rsid w:val="00CB244C"/>
    <w:rsid w:val="00CD3A87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71BEC"/>
    <w:rsid w:val="00EA529A"/>
    <w:rsid w:val="00ED6118"/>
    <w:rsid w:val="00ED703F"/>
    <w:rsid w:val="00EF7145"/>
    <w:rsid w:val="00F01D30"/>
    <w:rsid w:val="00F32CF5"/>
    <w:rsid w:val="00F36D8F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1"/>
    <w:qFormat/>
    <w:rsid w:val="008021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75E82"/>
  </w:style>
  <w:style w:type="paragraph" w:styleId="ac">
    <w:name w:val="Balloon Text"/>
    <w:basedOn w:val="a"/>
    <w:link w:val="ad"/>
    <w:semiHidden/>
    <w:unhideWhenUsed/>
    <w:rsid w:val="00B924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924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1"/>
    <w:qFormat/>
    <w:rsid w:val="008021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75E82"/>
  </w:style>
  <w:style w:type="paragraph" w:styleId="ac">
    <w:name w:val="Balloon Text"/>
    <w:basedOn w:val="a"/>
    <w:link w:val="ad"/>
    <w:semiHidden/>
    <w:unhideWhenUsed/>
    <w:rsid w:val="00B924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9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INOVA\AppData\Local\Temp\Rar$DI05.779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8CEC6F65A0419A8B0F62E09B0D4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EF201-5C06-433A-AB97-11FC7B1FE433}"/>
      </w:docPartPr>
      <w:docPartBody>
        <w:p w:rsidR="00764B67" w:rsidRDefault="00764B67">
          <w:pPr>
            <w:pStyle w:val="648CEC6F65A0419A8B0F62E09B0D4635"/>
          </w:pPr>
          <w:r w:rsidRPr="00D753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D79C6E1F8248CF9235953CC7245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E7C95-11FD-498C-A1A9-D5440F75B8B1}"/>
      </w:docPartPr>
      <w:docPartBody>
        <w:p w:rsidR="00764B67" w:rsidRDefault="00764B67">
          <w:pPr>
            <w:pStyle w:val="23D79C6E1F8248CF9235953CC72454EE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67"/>
    <w:rsid w:val="00764B67"/>
    <w:rsid w:val="008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48CEC6F65A0419A8B0F62E09B0D4635">
    <w:name w:val="648CEC6F65A0419A8B0F62E09B0D4635"/>
  </w:style>
  <w:style w:type="paragraph" w:customStyle="1" w:styleId="23D79C6E1F8248CF9235953CC72454EE">
    <w:name w:val="23D79C6E1F8248CF9235953CC72454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48CEC6F65A0419A8B0F62E09B0D4635">
    <w:name w:val="648CEC6F65A0419A8B0F62E09B0D4635"/>
  </w:style>
  <w:style w:type="paragraph" w:customStyle="1" w:styleId="23D79C6E1F8248CF9235953CC72454EE">
    <w:name w:val="23D79C6E1F8248CF9235953CC7245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KRAINOVA</dc:creator>
  <cp:lastModifiedBy>kabuzova</cp:lastModifiedBy>
  <cp:revision>3</cp:revision>
  <cp:lastPrinted>2019-02-15T07:38:00Z</cp:lastPrinted>
  <dcterms:created xsi:type="dcterms:W3CDTF">2019-02-25T07:26:00Z</dcterms:created>
  <dcterms:modified xsi:type="dcterms:W3CDTF">2019-02-25T07:28:00Z</dcterms:modified>
</cp:coreProperties>
</file>