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F" w:rsidRPr="007D5722" w:rsidRDefault="00992153" w:rsidP="00A13295">
      <w:pPr>
        <w:pStyle w:val="13"/>
        <w:ind w:right="147"/>
        <w:rPr>
          <w:rFonts w:ascii="Times New Roman CYR" w:hAnsi="Times New Roman CYR" w:cs="Times New Roman CYR"/>
          <w:b/>
          <w:bCs/>
          <w:spacing w:val="-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-298450</wp:posOffset>
            </wp:positionV>
            <wp:extent cx="624840" cy="808990"/>
            <wp:effectExtent l="19050" t="0" r="381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38F" w:rsidRPr="007D5722">
        <w:rPr>
          <w:rFonts w:ascii="Times New Roman CYR" w:hAnsi="Times New Roman CYR" w:cs="Times New Roman CYR"/>
          <w:b/>
          <w:bCs/>
          <w:spacing w:val="-20"/>
          <w:sz w:val="32"/>
          <w:szCs w:val="32"/>
        </w:rPr>
        <w:t>АДМИНИСТРАЦИЯ</w:t>
      </w:r>
    </w:p>
    <w:p w:rsidR="00C4638F" w:rsidRPr="007D5722" w:rsidRDefault="00EA1677" w:rsidP="00EA1677">
      <w:pPr>
        <w:tabs>
          <w:tab w:val="center" w:pos="4959"/>
          <w:tab w:val="right" w:pos="9639"/>
        </w:tabs>
        <w:ind w:right="147" w:firstLine="426"/>
        <w:rPr>
          <w:b/>
          <w:sz w:val="32"/>
          <w:szCs w:val="32"/>
        </w:rPr>
      </w:pPr>
      <w:r w:rsidRPr="007D5722">
        <w:rPr>
          <w:b/>
          <w:sz w:val="32"/>
          <w:szCs w:val="32"/>
        </w:rPr>
        <w:tab/>
      </w:r>
      <w:r w:rsidR="00487787" w:rsidRPr="007D5722">
        <w:rPr>
          <w:b/>
          <w:sz w:val="32"/>
          <w:szCs w:val="32"/>
        </w:rPr>
        <w:t>ЯРОСЛАВСКОГО МУНИЦИПАЛЬНОГО РАЙОНА</w:t>
      </w:r>
      <w:r w:rsidRPr="007D5722">
        <w:rPr>
          <w:b/>
          <w:sz w:val="32"/>
          <w:szCs w:val="32"/>
        </w:rPr>
        <w:tab/>
      </w:r>
    </w:p>
    <w:p w:rsidR="00836589" w:rsidRDefault="00C4638F" w:rsidP="001054B9">
      <w:pPr>
        <w:widowControl w:val="0"/>
        <w:ind w:right="147" w:firstLine="426"/>
        <w:jc w:val="center"/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</w:pP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П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О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С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Т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А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Н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О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В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Л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Е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Н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И</w:t>
      </w:r>
      <w:r w:rsidR="00FB6701"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 xml:space="preserve"> </w:t>
      </w:r>
      <w:r w:rsidRPr="008200F6">
        <w:rPr>
          <w:rFonts w:ascii="Times New Roman CYR" w:hAnsi="Times New Roman CYR" w:cs="Times New Roman CYR"/>
          <w:b/>
          <w:bCs/>
          <w:spacing w:val="20"/>
          <w:sz w:val="40"/>
          <w:szCs w:val="40"/>
        </w:rPr>
        <w:t>Е</w:t>
      </w:r>
    </w:p>
    <w:p w:rsidR="001054B9" w:rsidRPr="0012174F" w:rsidRDefault="001054B9" w:rsidP="001054B9">
      <w:pPr>
        <w:widowControl w:val="0"/>
        <w:ind w:right="147" w:firstLine="426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</w:p>
    <w:p w:rsidR="00101DC4" w:rsidRDefault="00101DC4" w:rsidP="00101DC4">
      <w:pPr>
        <w:widowControl w:val="0"/>
        <w:ind w:right="-29"/>
        <w:rPr>
          <w:rFonts w:ascii="Times New Roman CYR" w:hAnsi="Times New Roman CYR" w:cs="Times New Roman CYR"/>
          <w:b/>
          <w:bCs/>
          <w:spacing w:val="20"/>
          <w:sz w:val="24"/>
          <w:szCs w:val="24"/>
        </w:rPr>
      </w:pPr>
    </w:p>
    <w:p w:rsidR="00A230C4" w:rsidRPr="00CE675C" w:rsidRDefault="00CE675C" w:rsidP="00CE675C">
      <w:pPr>
        <w:rPr>
          <w:b/>
          <w:sz w:val="24"/>
          <w:szCs w:val="24"/>
        </w:rPr>
      </w:pPr>
      <w:r w:rsidRPr="00CE675C">
        <w:rPr>
          <w:b/>
          <w:sz w:val="24"/>
          <w:szCs w:val="24"/>
        </w:rPr>
        <w:t xml:space="preserve">24.12.2024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E675C">
        <w:rPr>
          <w:b/>
          <w:sz w:val="24"/>
          <w:szCs w:val="24"/>
        </w:rPr>
        <w:t>№ 3136</w:t>
      </w:r>
    </w:p>
    <w:p w:rsidR="00A230C4" w:rsidRDefault="00A230C4" w:rsidP="001054B9">
      <w:pPr>
        <w:widowControl w:val="0"/>
        <w:ind w:right="147" w:firstLine="426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</w:p>
    <w:p w:rsidR="004B2BFE" w:rsidRDefault="004B2BFE" w:rsidP="001054B9">
      <w:pPr>
        <w:widowControl w:val="0"/>
        <w:ind w:right="147" w:firstLine="426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</w:p>
    <w:p w:rsidR="001054B9" w:rsidRPr="0012174F" w:rsidRDefault="001054B9" w:rsidP="001054B9">
      <w:pPr>
        <w:widowControl w:val="0"/>
        <w:ind w:right="147" w:firstLine="426"/>
        <w:jc w:val="center"/>
        <w:rPr>
          <w:sz w:val="28"/>
          <w:szCs w:val="28"/>
        </w:rPr>
      </w:pPr>
    </w:p>
    <w:p w:rsidR="007B70E5" w:rsidRDefault="00FF30E0" w:rsidP="001054B9">
      <w:pPr>
        <w:pStyle w:val="ConsPlusTitle"/>
        <w:tabs>
          <w:tab w:val="left" w:pos="4395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формирования муниципального задания на оказание муниципальных услуг (выполнение работ) муниципальны</w:t>
      </w:r>
      <w:r w:rsidR="00D541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541B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и финансово</w:t>
      </w:r>
      <w:r w:rsidR="00F821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821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B1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33554A" w:rsidRPr="0012174F" w:rsidRDefault="0033554A" w:rsidP="001054B9">
      <w:pPr>
        <w:pStyle w:val="ConsPlusTitle"/>
        <w:tabs>
          <w:tab w:val="left" w:pos="4395"/>
        </w:tabs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00F6" w:rsidRDefault="00FF30E0" w:rsidP="0012174F">
      <w:pPr>
        <w:ind w:firstLine="426"/>
        <w:jc w:val="both"/>
        <w:rPr>
          <w:b/>
          <w:sz w:val="28"/>
          <w:szCs w:val="28"/>
        </w:rPr>
      </w:pPr>
      <w:r w:rsidRPr="00FF30E0">
        <w:rPr>
          <w:sz w:val="28"/>
          <w:szCs w:val="28"/>
        </w:rPr>
        <w:t xml:space="preserve">В соответствии с </w:t>
      </w:r>
      <w:hyperlink r:id="rId10" w:history="1">
        <w:r w:rsidRPr="00FF30E0">
          <w:rPr>
            <w:sz w:val="28"/>
            <w:szCs w:val="28"/>
          </w:rPr>
          <w:t>пунктами 3</w:t>
        </w:r>
      </w:hyperlink>
      <w:r w:rsidRPr="00FF30E0">
        <w:rPr>
          <w:sz w:val="28"/>
          <w:szCs w:val="28"/>
        </w:rPr>
        <w:t xml:space="preserve"> и </w:t>
      </w:r>
      <w:hyperlink r:id="rId11" w:history="1">
        <w:r w:rsidRPr="00FF30E0">
          <w:rPr>
            <w:sz w:val="28"/>
            <w:szCs w:val="28"/>
          </w:rPr>
          <w:t>4 статьи 69.2</w:t>
        </w:r>
      </w:hyperlink>
      <w:r w:rsidRPr="00FF30E0">
        <w:rPr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FF30E0">
          <w:rPr>
            <w:sz w:val="28"/>
            <w:szCs w:val="28"/>
          </w:rPr>
          <w:t>подпунктом 1 пункта 7 статьи 9.2</w:t>
        </w:r>
      </w:hyperlink>
      <w:r w:rsidRPr="00FF30E0">
        <w:rPr>
          <w:sz w:val="28"/>
          <w:szCs w:val="28"/>
        </w:rPr>
        <w:t xml:space="preserve"> Федерального закона </w:t>
      </w:r>
      <w:r w:rsidR="001054B9">
        <w:rPr>
          <w:sz w:val="28"/>
          <w:szCs w:val="28"/>
        </w:rPr>
        <w:t>от 12</w:t>
      </w:r>
      <w:r w:rsidR="0012174F">
        <w:rPr>
          <w:sz w:val="28"/>
          <w:szCs w:val="28"/>
        </w:rPr>
        <w:t xml:space="preserve"> января </w:t>
      </w:r>
      <w:r w:rsidR="001054B9" w:rsidRPr="00BA5A42">
        <w:rPr>
          <w:sz w:val="28"/>
          <w:szCs w:val="28"/>
        </w:rPr>
        <w:t>1996</w:t>
      </w:r>
      <w:r w:rsidR="0012174F">
        <w:rPr>
          <w:sz w:val="28"/>
          <w:szCs w:val="28"/>
        </w:rPr>
        <w:t xml:space="preserve"> года </w:t>
      </w:r>
      <w:r w:rsidR="001054B9" w:rsidRPr="00BA5A42">
        <w:rPr>
          <w:sz w:val="28"/>
          <w:szCs w:val="28"/>
        </w:rPr>
        <w:t>№ 7-ФЗ</w:t>
      </w:r>
      <w:r w:rsidR="001054B9" w:rsidRPr="00FF30E0">
        <w:rPr>
          <w:sz w:val="28"/>
          <w:szCs w:val="28"/>
        </w:rPr>
        <w:t xml:space="preserve"> </w:t>
      </w:r>
      <w:r w:rsidRPr="00FF30E0">
        <w:rPr>
          <w:sz w:val="28"/>
          <w:szCs w:val="28"/>
        </w:rPr>
        <w:t>"О некоммерческих организациях"</w:t>
      </w:r>
      <w:r w:rsidR="0012174F">
        <w:rPr>
          <w:sz w:val="28"/>
          <w:szCs w:val="28"/>
        </w:rPr>
        <w:t>,</w:t>
      </w:r>
      <w:r w:rsidRPr="00FF30E0">
        <w:rPr>
          <w:sz w:val="28"/>
          <w:szCs w:val="28"/>
        </w:rPr>
        <w:t xml:space="preserve"> </w:t>
      </w:r>
      <w:r w:rsidR="0012174F">
        <w:rPr>
          <w:sz w:val="28"/>
          <w:szCs w:val="28"/>
        </w:rPr>
        <w:t xml:space="preserve">           </w:t>
      </w:r>
      <w:hyperlink r:id="rId13" w:history="1">
        <w:r w:rsidRPr="00FF30E0">
          <w:rPr>
            <w:sz w:val="28"/>
            <w:szCs w:val="28"/>
          </w:rPr>
          <w:t>частью 5 статьи 4</w:t>
        </w:r>
      </w:hyperlink>
      <w:r w:rsidRPr="00FF30E0">
        <w:rPr>
          <w:sz w:val="28"/>
          <w:szCs w:val="28"/>
        </w:rPr>
        <w:t xml:space="preserve"> Федерального закона</w:t>
      </w:r>
      <w:r w:rsidR="001054B9" w:rsidRPr="001054B9">
        <w:rPr>
          <w:sz w:val="28"/>
          <w:szCs w:val="28"/>
        </w:rPr>
        <w:t xml:space="preserve"> </w:t>
      </w:r>
      <w:r w:rsidR="001054B9">
        <w:rPr>
          <w:sz w:val="28"/>
          <w:szCs w:val="28"/>
        </w:rPr>
        <w:t>от 03</w:t>
      </w:r>
      <w:r w:rsidR="0012174F">
        <w:rPr>
          <w:sz w:val="28"/>
          <w:szCs w:val="28"/>
        </w:rPr>
        <w:t xml:space="preserve"> ноября </w:t>
      </w:r>
      <w:r w:rsidR="001054B9" w:rsidRPr="00BA5A42">
        <w:rPr>
          <w:sz w:val="28"/>
          <w:szCs w:val="28"/>
        </w:rPr>
        <w:t>2006</w:t>
      </w:r>
      <w:r w:rsidR="0012174F">
        <w:rPr>
          <w:sz w:val="28"/>
          <w:szCs w:val="28"/>
        </w:rPr>
        <w:t xml:space="preserve"> года</w:t>
      </w:r>
      <w:r w:rsidR="001054B9" w:rsidRPr="00BA5A42">
        <w:rPr>
          <w:sz w:val="28"/>
          <w:szCs w:val="28"/>
        </w:rPr>
        <w:t xml:space="preserve"> № 174-ФЗ</w:t>
      </w:r>
      <w:r w:rsidRPr="00FF30E0">
        <w:rPr>
          <w:sz w:val="28"/>
          <w:szCs w:val="28"/>
        </w:rPr>
        <w:t xml:space="preserve"> </w:t>
      </w:r>
      <w:r w:rsidR="0012174F">
        <w:rPr>
          <w:sz w:val="28"/>
          <w:szCs w:val="28"/>
        </w:rPr>
        <w:t xml:space="preserve">           </w:t>
      </w:r>
      <w:r w:rsidRPr="00FF30E0">
        <w:rPr>
          <w:sz w:val="28"/>
          <w:szCs w:val="28"/>
        </w:rPr>
        <w:t>"Об автономных учреждениях"</w:t>
      </w:r>
      <w:r w:rsidR="0012174F">
        <w:rPr>
          <w:sz w:val="28"/>
          <w:szCs w:val="28"/>
        </w:rPr>
        <w:t xml:space="preserve">, </w:t>
      </w:r>
      <w:r w:rsidR="00B33BB7" w:rsidRPr="00FF30E0">
        <w:rPr>
          <w:sz w:val="28"/>
          <w:szCs w:val="28"/>
        </w:rPr>
        <w:t>Администрация района</w:t>
      </w:r>
      <w:r w:rsidR="0061600B">
        <w:rPr>
          <w:sz w:val="28"/>
          <w:szCs w:val="28"/>
        </w:rPr>
        <w:t xml:space="preserve"> </w:t>
      </w:r>
      <w:r w:rsidR="008200F6">
        <w:rPr>
          <w:b/>
          <w:sz w:val="28"/>
          <w:szCs w:val="28"/>
        </w:rPr>
        <w:t>п о с т а н о в л я е т</w:t>
      </w:r>
      <w:r w:rsidR="008200F6">
        <w:rPr>
          <w:b/>
          <w:color w:val="000000"/>
          <w:sz w:val="28"/>
          <w:szCs w:val="28"/>
        </w:rPr>
        <w:t>:</w:t>
      </w:r>
    </w:p>
    <w:p w:rsidR="00FF30E0" w:rsidRDefault="0012174F" w:rsidP="0012174F">
      <w:pPr>
        <w:tabs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F30E0">
        <w:rPr>
          <w:color w:val="000000"/>
          <w:sz w:val="28"/>
          <w:szCs w:val="28"/>
        </w:rPr>
        <w:t xml:space="preserve">Утвердить </w:t>
      </w:r>
      <w:r w:rsidR="001054B9">
        <w:rPr>
          <w:color w:val="000000"/>
          <w:sz w:val="28"/>
          <w:szCs w:val="28"/>
        </w:rPr>
        <w:t>п</w:t>
      </w:r>
      <w:r w:rsidR="00FF30E0">
        <w:rPr>
          <w:color w:val="000000"/>
          <w:sz w:val="28"/>
          <w:szCs w:val="28"/>
        </w:rPr>
        <w:t>орядок формирования муниципального задания на оказание муниципальных услуг (выполнение работ) муниципальны</w:t>
      </w:r>
      <w:r w:rsidR="00D541B2">
        <w:rPr>
          <w:color w:val="000000"/>
          <w:sz w:val="28"/>
          <w:szCs w:val="28"/>
        </w:rPr>
        <w:t>м</w:t>
      </w:r>
      <w:r w:rsidR="00FF30E0">
        <w:rPr>
          <w:color w:val="000000"/>
          <w:sz w:val="28"/>
          <w:szCs w:val="28"/>
        </w:rPr>
        <w:t xml:space="preserve"> учреждени</w:t>
      </w:r>
      <w:r w:rsidR="00D541B2">
        <w:rPr>
          <w:color w:val="000000"/>
          <w:sz w:val="28"/>
          <w:szCs w:val="28"/>
        </w:rPr>
        <w:t xml:space="preserve">ям </w:t>
      </w:r>
      <w:r w:rsidR="00FF30E0">
        <w:rPr>
          <w:color w:val="000000"/>
          <w:sz w:val="28"/>
          <w:szCs w:val="28"/>
        </w:rPr>
        <w:t>Яросл</w:t>
      </w:r>
      <w:r>
        <w:rPr>
          <w:color w:val="000000"/>
          <w:sz w:val="28"/>
          <w:szCs w:val="28"/>
        </w:rPr>
        <w:t xml:space="preserve">авского муниципального района </w:t>
      </w:r>
      <w:r w:rsidR="00FF30E0">
        <w:rPr>
          <w:color w:val="000000"/>
          <w:sz w:val="28"/>
          <w:szCs w:val="28"/>
        </w:rPr>
        <w:t>и финансово</w:t>
      </w:r>
      <w:r w:rsidR="00F821C8">
        <w:rPr>
          <w:color w:val="000000"/>
          <w:sz w:val="28"/>
          <w:szCs w:val="28"/>
        </w:rPr>
        <w:t>го</w:t>
      </w:r>
      <w:r w:rsidR="00FF30E0">
        <w:rPr>
          <w:color w:val="000000"/>
          <w:sz w:val="28"/>
          <w:szCs w:val="28"/>
        </w:rPr>
        <w:t xml:space="preserve"> обеспечени</w:t>
      </w:r>
      <w:r w:rsidR="00F821C8">
        <w:rPr>
          <w:color w:val="000000"/>
          <w:sz w:val="28"/>
          <w:szCs w:val="28"/>
        </w:rPr>
        <w:t>я</w:t>
      </w:r>
      <w:r w:rsidR="00FF30E0">
        <w:rPr>
          <w:color w:val="000000"/>
          <w:sz w:val="28"/>
          <w:szCs w:val="28"/>
        </w:rPr>
        <w:t xml:space="preserve"> </w:t>
      </w:r>
      <w:r w:rsidR="004A64A5">
        <w:rPr>
          <w:color w:val="000000"/>
          <w:sz w:val="28"/>
          <w:szCs w:val="28"/>
        </w:rPr>
        <w:t xml:space="preserve">его </w:t>
      </w:r>
      <w:r w:rsidR="00FF30E0">
        <w:rPr>
          <w:color w:val="000000"/>
          <w:sz w:val="28"/>
          <w:szCs w:val="28"/>
        </w:rPr>
        <w:t>в</w:t>
      </w:r>
      <w:r w:rsidR="004A64A5">
        <w:rPr>
          <w:color w:val="000000"/>
          <w:sz w:val="28"/>
          <w:szCs w:val="28"/>
        </w:rPr>
        <w:t>ыполнения</w:t>
      </w:r>
      <w:r w:rsidR="00D541B2">
        <w:rPr>
          <w:color w:val="000000"/>
          <w:sz w:val="28"/>
          <w:szCs w:val="28"/>
        </w:rPr>
        <w:t xml:space="preserve"> (прилагается)</w:t>
      </w:r>
      <w:r w:rsidR="00491891">
        <w:rPr>
          <w:color w:val="000000"/>
          <w:sz w:val="28"/>
          <w:szCs w:val="28"/>
        </w:rPr>
        <w:t>.</w:t>
      </w:r>
    </w:p>
    <w:p w:rsidR="0012174F" w:rsidRDefault="0012174F" w:rsidP="0012174F">
      <w:pPr>
        <w:tabs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F30E0">
        <w:rPr>
          <w:color w:val="000000"/>
          <w:sz w:val="28"/>
          <w:szCs w:val="28"/>
        </w:rPr>
        <w:t>Признать утратившим</w:t>
      </w:r>
      <w:r w:rsidR="00DF363B">
        <w:rPr>
          <w:color w:val="000000"/>
          <w:sz w:val="28"/>
          <w:szCs w:val="28"/>
        </w:rPr>
        <w:t>и</w:t>
      </w:r>
      <w:r w:rsidR="00FF30E0">
        <w:rPr>
          <w:color w:val="000000"/>
          <w:sz w:val="28"/>
          <w:szCs w:val="28"/>
        </w:rPr>
        <w:t xml:space="preserve"> силу</w:t>
      </w:r>
      <w:r w:rsidR="0055411C" w:rsidRPr="0055411C">
        <w:rPr>
          <w:color w:val="000000"/>
          <w:sz w:val="28"/>
          <w:szCs w:val="28"/>
        </w:rPr>
        <w:t xml:space="preserve"> </w:t>
      </w:r>
      <w:r w:rsidR="0055411C">
        <w:rPr>
          <w:color w:val="000000"/>
          <w:sz w:val="28"/>
          <w:szCs w:val="28"/>
        </w:rPr>
        <w:t>постановлени</w:t>
      </w:r>
      <w:r w:rsidR="00976EE3">
        <w:rPr>
          <w:color w:val="000000"/>
          <w:sz w:val="28"/>
          <w:szCs w:val="28"/>
        </w:rPr>
        <w:t>е</w:t>
      </w:r>
      <w:r w:rsidR="0055411C">
        <w:rPr>
          <w:color w:val="000000"/>
          <w:sz w:val="28"/>
          <w:szCs w:val="28"/>
        </w:rPr>
        <w:t xml:space="preserve"> Администрации Ярославского муниципального района</w:t>
      </w:r>
      <w:r w:rsidR="00D541B2">
        <w:rPr>
          <w:color w:val="000000"/>
          <w:sz w:val="28"/>
          <w:szCs w:val="28"/>
        </w:rPr>
        <w:t xml:space="preserve"> </w:t>
      </w:r>
      <w:r w:rsidR="00D21F01">
        <w:rPr>
          <w:color w:val="000000"/>
          <w:sz w:val="28"/>
          <w:szCs w:val="28"/>
        </w:rPr>
        <w:t xml:space="preserve">от </w:t>
      </w:r>
      <w:r w:rsidR="00976EE3">
        <w:rPr>
          <w:color w:val="000000"/>
          <w:sz w:val="28"/>
          <w:szCs w:val="28"/>
        </w:rPr>
        <w:t>26</w:t>
      </w:r>
      <w:r w:rsidR="00FF30E0" w:rsidRPr="00F57311">
        <w:rPr>
          <w:color w:val="000000"/>
          <w:sz w:val="28"/>
          <w:szCs w:val="28"/>
        </w:rPr>
        <w:t>.</w:t>
      </w:r>
      <w:r w:rsidR="00976EE3">
        <w:rPr>
          <w:color w:val="000000"/>
          <w:sz w:val="28"/>
          <w:szCs w:val="28"/>
        </w:rPr>
        <w:t>12.</w:t>
      </w:r>
      <w:r w:rsidR="00FF30E0" w:rsidRPr="00F57311">
        <w:rPr>
          <w:color w:val="000000"/>
          <w:sz w:val="28"/>
          <w:szCs w:val="28"/>
        </w:rPr>
        <w:t>201</w:t>
      </w:r>
      <w:r w:rsidR="00976EE3">
        <w:rPr>
          <w:color w:val="000000"/>
          <w:sz w:val="28"/>
          <w:szCs w:val="28"/>
        </w:rPr>
        <w:t>7</w:t>
      </w:r>
      <w:r w:rsidR="00FF30E0" w:rsidRPr="00F57311">
        <w:rPr>
          <w:color w:val="000000"/>
          <w:sz w:val="28"/>
          <w:szCs w:val="28"/>
        </w:rPr>
        <w:t xml:space="preserve"> № </w:t>
      </w:r>
      <w:r w:rsidR="00A230C4">
        <w:rPr>
          <w:color w:val="000000"/>
          <w:sz w:val="28"/>
          <w:szCs w:val="28"/>
        </w:rPr>
        <w:t>4</w:t>
      </w:r>
      <w:r w:rsidR="00976EE3">
        <w:rPr>
          <w:color w:val="000000"/>
          <w:sz w:val="28"/>
          <w:szCs w:val="28"/>
        </w:rPr>
        <w:t>3</w:t>
      </w:r>
      <w:r w:rsidR="00A230C4">
        <w:rPr>
          <w:color w:val="000000"/>
          <w:sz w:val="28"/>
          <w:szCs w:val="28"/>
        </w:rPr>
        <w:t>8</w:t>
      </w:r>
      <w:r w:rsidR="00976EE3">
        <w:rPr>
          <w:color w:val="000000"/>
          <w:sz w:val="28"/>
          <w:szCs w:val="28"/>
        </w:rPr>
        <w:t>1</w:t>
      </w:r>
      <w:r w:rsidR="00FF30E0" w:rsidRPr="00F57311">
        <w:rPr>
          <w:color w:val="000000"/>
          <w:sz w:val="28"/>
          <w:szCs w:val="28"/>
        </w:rPr>
        <w:t xml:space="preserve"> «О порядке формирования </w:t>
      </w:r>
      <w:r w:rsidR="0035700D">
        <w:rPr>
          <w:color w:val="000000"/>
          <w:sz w:val="28"/>
          <w:szCs w:val="28"/>
        </w:rPr>
        <w:t>муниципального задания на оказание муниципальных услуг (выполнение работ) в отношении муниципальных учреждений Ярославского муниципального района</w:t>
      </w:r>
      <w:r w:rsidR="00DF363B">
        <w:rPr>
          <w:color w:val="000000"/>
          <w:sz w:val="28"/>
          <w:szCs w:val="28"/>
        </w:rPr>
        <w:t xml:space="preserve"> </w:t>
      </w:r>
      <w:r w:rsidR="00FF30E0" w:rsidRPr="00F57311">
        <w:rPr>
          <w:color w:val="000000"/>
          <w:sz w:val="28"/>
          <w:szCs w:val="28"/>
        </w:rPr>
        <w:t>и финансового обеспечения</w:t>
      </w:r>
      <w:r w:rsidR="0035700D">
        <w:rPr>
          <w:color w:val="000000"/>
          <w:sz w:val="28"/>
          <w:szCs w:val="28"/>
        </w:rPr>
        <w:t xml:space="preserve"> его</w:t>
      </w:r>
      <w:r w:rsidR="00FF30E0" w:rsidRPr="00F57311">
        <w:rPr>
          <w:color w:val="000000"/>
          <w:sz w:val="28"/>
          <w:szCs w:val="28"/>
        </w:rPr>
        <w:t xml:space="preserve"> выполнения</w:t>
      </w:r>
      <w:r w:rsidR="00A230C4">
        <w:rPr>
          <w:color w:val="000000"/>
          <w:sz w:val="28"/>
          <w:szCs w:val="28"/>
        </w:rPr>
        <w:t xml:space="preserve"> в новой редакции</w:t>
      </w:r>
      <w:r w:rsidR="0033554A">
        <w:rPr>
          <w:color w:val="000000"/>
          <w:sz w:val="28"/>
          <w:szCs w:val="28"/>
        </w:rPr>
        <w:t>»</w:t>
      </w:r>
      <w:r w:rsidR="008F7D6D">
        <w:rPr>
          <w:color w:val="000000"/>
          <w:sz w:val="28"/>
          <w:szCs w:val="28"/>
        </w:rPr>
        <w:t>.</w:t>
      </w:r>
    </w:p>
    <w:p w:rsidR="00C12094" w:rsidRPr="00C12094" w:rsidRDefault="00BA2737" w:rsidP="0012174F">
      <w:pPr>
        <w:tabs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2174F">
        <w:rPr>
          <w:color w:val="000000"/>
          <w:sz w:val="28"/>
          <w:szCs w:val="28"/>
        </w:rPr>
        <w:t xml:space="preserve">. </w:t>
      </w:r>
      <w:r w:rsidR="00C12094" w:rsidRPr="00C12094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ЯМР по экономике и финансам </w:t>
      </w:r>
      <w:r w:rsidR="008147E1">
        <w:rPr>
          <w:sz w:val="28"/>
          <w:szCs w:val="28"/>
        </w:rPr>
        <w:t>А.О.Щербака</w:t>
      </w:r>
      <w:r w:rsidR="00C12094" w:rsidRPr="00C12094">
        <w:rPr>
          <w:sz w:val="28"/>
          <w:szCs w:val="28"/>
        </w:rPr>
        <w:t>.</w:t>
      </w:r>
    </w:p>
    <w:p w:rsidR="00C12094" w:rsidRDefault="001B2A60" w:rsidP="00C12094">
      <w:pPr>
        <w:pStyle w:val="ConsPlusNormal"/>
        <w:tabs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174F">
        <w:rPr>
          <w:rFonts w:ascii="Times New Roman" w:hAnsi="Times New Roman" w:cs="Times New Roman"/>
          <w:sz w:val="28"/>
          <w:szCs w:val="28"/>
        </w:rPr>
        <w:t>.</w:t>
      </w:r>
      <w:r w:rsidR="00C12094">
        <w:rPr>
          <w:rFonts w:ascii="Times New Roman" w:hAnsi="Times New Roman" w:cs="Times New Roman"/>
          <w:sz w:val="28"/>
          <w:szCs w:val="28"/>
        </w:rPr>
        <w:t xml:space="preserve"> </w:t>
      </w:r>
      <w:r w:rsidR="008200F6" w:rsidRPr="00FF30E0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1F3E18" w:rsidRPr="00FF30E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33554A">
        <w:rPr>
          <w:rFonts w:ascii="Times New Roman" w:hAnsi="Times New Roman" w:cs="Times New Roman"/>
          <w:sz w:val="28"/>
          <w:szCs w:val="28"/>
        </w:rPr>
        <w:t>с</w:t>
      </w:r>
      <w:r w:rsidR="00FF30E0" w:rsidRPr="00FF30E0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8147E1">
        <w:rPr>
          <w:rFonts w:ascii="Times New Roman" w:hAnsi="Times New Roman" w:cs="Times New Roman"/>
          <w:sz w:val="28"/>
          <w:szCs w:val="28"/>
        </w:rPr>
        <w:t>25</w:t>
      </w:r>
      <w:r w:rsidR="00DB5D22">
        <w:rPr>
          <w:rFonts w:ascii="Times New Roman" w:hAnsi="Times New Roman" w:cs="Times New Roman"/>
          <w:sz w:val="28"/>
          <w:szCs w:val="28"/>
        </w:rPr>
        <w:t xml:space="preserve"> </w:t>
      </w:r>
      <w:r w:rsidR="00FF30E0" w:rsidRPr="00FF30E0">
        <w:rPr>
          <w:rFonts w:ascii="Times New Roman" w:hAnsi="Times New Roman" w:cs="Times New Roman"/>
          <w:sz w:val="28"/>
          <w:szCs w:val="28"/>
        </w:rPr>
        <w:t>года</w:t>
      </w:r>
      <w:r w:rsidR="001054B9">
        <w:rPr>
          <w:rFonts w:ascii="Times New Roman" w:hAnsi="Times New Roman" w:cs="Times New Roman"/>
          <w:sz w:val="28"/>
          <w:szCs w:val="28"/>
        </w:rPr>
        <w:t>.</w:t>
      </w:r>
    </w:p>
    <w:p w:rsidR="003039D6" w:rsidRDefault="003039D6" w:rsidP="00C12094">
      <w:pPr>
        <w:pStyle w:val="ConsPlusNormal"/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</w:p>
    <w:p w:rsidR="008200F6" w:rsidRPr="00C12094" w:rsidRDefault="001F3E18" w:rsidP="00C12094">
      <w:pPr>
        <w:pStyle w:val="ConsPlusNormal"/>
        <w:tabs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87B" w:rsidRDefault="00F4387B" w:rsidP="006F524D">
      <w:pPr>
        <w:ind w:left="-284" w:firstLine="426"/>
        <w:jc w:val="both"/>
        <w:rPr>
          <w:sz w:val="28"/>
          <w:szCs w:val="28"/>
        </w:rPr>
      </w:pPr>
    </w:p>
    <w:p w:rsidR="008200F6" w:rsidRDefault="005B4E2B" w:rsidP="0012174F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8200F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200F6">
        <w:rPr>
          <w:sz w:val="28"/>
          <w:szCs w:val="28"/>
        </w:rPr>
        <w:t xml:space="preserve"> </w:t>
      </w:r>
    </w:p>
    <w:p w:rsidR="00E1301B" w:rsidRPr="00B50D6A" w:rsidRDefault="005B4E2B" w:rsidP="0012174F">
      <w:pPr>
        <w:rPr>
          <w:sz w:val="28"/>
          <w:szCs w:val="28"/>
        </w:rPr>
        <w:sectPr w:rsidR="00E1301B" w:rsidRPr="00B50D6A" w:rsidSect="00C12094">
          <w:headerReference w:type="even" r:id="rId14"/>
          <w:headerReference w:type="default" r:id="rId15"/>
          <w:pgSz w:w="11907" w:h="16840"/>
          <w:pgMar w:top="1134" w:right="737" w:bottom="1134" w:left="1701" w:header="454" w:footer="0" w:gutter="0"/>
          <w:pgNumType w:start="1"/>
          <w:cols w:space="720"/>
          <w:titlePg/>
        </w:sectPr>
      </w:pPr>
      <w:r>
        <w:rPr>
          <w:sz w:val="28"/>
          <w:szCs w:val="28"/>
        </w:rPr>
        <w:t>Администрации</w:t>
      </w:r>
      <w:r w:rsidR="00E303A0">
        <w:rPr>
          <w:sz w:val="28"/>
          <w:szCs w:val="28"/>
        </w:rPr>
        <w:t xml:space="preserve"> ЯМР</w:t>
      </w:r>
      <w:r w:rsidR="008200F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="008200F6">
        <w:rPr>
          <w:sz w:val="28"/>
          <w:szCs w:val="28"/>
        </w:rPr>
        <w:t xml:space="preserve">          </w:t>
      </w:r>
      <w:r w:rsidR="005B2BD9">
        <w:rPr>
          <w:sz w:val="28"/>
          <w:szCs w:val="28"/>
        </w:rPr>
        <w:t xml:space="preserve">   </w:t>
      </w:r>
      <w:r>
        <w:rPr>
          <w:sz w:val="28"/>
          <w:szCs w:val="28"/>
        </w:rPr>
        <w:t>А.О. Щербак</w:t>
      </w:r>
    </w:p>
    <w:p w:rsidR="0061600B" w:rsidRDefault="00101DC4" w:rsidP="008C5C20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31370F" w:rsidRDefault="0031370F" w:rsidP="008C5C20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01DC4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ЯМР </w:t>
      </w:r>
    </w:p>
    <w:p w:rsidR="0031370F" w:rsidRPr="0031370F" w:rsidRDefault="0031370F" w:rsidP="008C5C20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675C">
        <w:rPr>
          <w:rFonts w:ascii="Times New Roman" w:hAnsi="Times New Roman" w:cs="Times New Roman"/>
          <w:b w:val="0"/>
          <w:sz w:val="28"/>
          <w:szCs w:val="28"/>
        </w:rPr>
        <w:t>24.12.2024</w:t>
      </w:r>
      <w:r w:rsidR="0086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8C5C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75C">
        <w:rPr>
          <w:rFonts w:ascii="Times New Roman" w:hAnsi="Times New Roman" w:cs="Times New Roman"/>
          <w:b w:val="0"/>
          <w:sz w:val="28"/>
          <w:szCs w:val="28"/>
        </w:rPr>
        <w:t>3136</w:t>
      </w:r>
      <w:r w:rsidR="0086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600B" w:rsidRDefault="0061600B" w:rsidP="00616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DC4" w:rsidRDefault="00101DC4" w:rsidP="00616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600B" w:rsidRPr="0079080E" w:rsidRDefault="0061600B" w:rsidP="00616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C5C20" w:rsidRDefault="0031370F" w:rsidP="0031370F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муниципального задания на оказание муниципальных услуг (выполнение работ) муниципальны</w:t>
      </w:r>
      <w:r w:rsidR="00D541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541B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</w:t>
      </w:r>
    </w:p>
    <w:p w:rsidR="0031370F" w:rsidRPr="0079080E" w:rsidRDefault="0031370F" w:rsidP="0031370F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финансового обеспечения </w:t>
      </w:r>
      <w:r w:rsidR="00351B1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61600B" w:rsidRPr="0079080E" w:rsidRDefault="0061600B" w:rsidP="0061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00B" w:rsidRPr="00FE261E" w:rsidRDefault="0061600B" w:rsidP="00616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1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51B11" w:rsidRDefault="00CC0C68" w:rsidP="007F2F90">
      <w:pPr>
        <w:pStyle w:val="ConsPlusTitle"/>
        <w:tabs>
          <w:tab w:val="left" w:pos="426"/>
        </w:tabs>
        <w:ind w:right="-1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DB0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</w:t>
      </w:r>
      <w:r w:rsidR="00101DC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0354AA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>орядок</w:t>
      </w:r>
      <w:r w:rsidR="00272FB1" w:rsidRPr="00272F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2FB1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формирования муниципального задания на оказание муниципальных услуг (выполнение работ) муниципальны</w:t>
      </w:r>
      <w:r w:rsidR="00D541B2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72FB1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 w:rsidR="00D541B2">
        <w:rPr>
          <w:rFonts w:ascii="Times New Roman" w:hAnsi="Times New Roman" w:cs="Times New Roman"/>
          <w:b w:val="0"/>
          <w:bCs w:val="0"/>
          <w:sz w:val="28"/>
          <w:szCs w:val="28"/>
        </w:rPr>
        <w:t>ям</w:t>
      </w:r>
      <w:r w:rsidR="00272FB1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Ярославского муниципального района и финансового обеспечения его выполнения </w:t>
      </w:r>
      <w:r w:rsidR="00272FB1">
        <w:rPr>
          <w:rFonts w:ascii="Times New Roman" w:hAnsi="Times New Roman" w:cs="Times New Roman"/>
          <w:b w:val="0"/>
          <w:bCs w:val="0"/>
          <w:sz w:val="28"/>
          <w:szCs w:val="28"/>
        </w:rPr>
        <w:t>(далее - Порядок)</w:t>
      </w:r>
      <w:r w:rsidR="000354AA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03F3" w:rsidRPr="00DB03F3">
        <w:rPr>
          <w:rFonts w:ascii="Times New Roman" w:hAnsi="Times New Roman" w:cs="Times New Roman"/>
          <w:b w:val="0"/>
          <w:bCs w:val="0"/>
          <w:sz w:val="28"/>
          <w:szCs w:val="28"/>
        </w:rPr>
        <w:t>устанавливает основные требования</w:t>
      </w:r>
      <w:r w:rsidR="00D541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03F3" w:rsidRPr="00DB03F3">
        <w:rPr>
          <w:rFonts w:ascii="Times New Roman" w:hAnsi="Times New Roman" w:cs="Times New Roman"/>
          <w:b w:val="0"/>
          <w:bCs w:val="0"/>
          <w:sz w:val="28"/>
          <w:szCs w:val="28"/>
        </w:rPr>
        <w:t>к формированию и финансовому обеспечению выполнения</w:t>
      </w:r>
      <w:r w:rsidR="00DB03F3" w:rsidRPr="006E5B2B">
        <w:rPr>
          <w:rFonts w:cs="Times New Roman"/>
          <w:szCs w:val="28"/>
        </w:rPr>
        <w:t xml:space="preserve"> </w:t>
      </w:r>
      <w:r w:rsidR="000354AA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задания на оказание муниципальных услуг (выполнение работ) муниципальны</w:t>
      </w:r>
      <w:r w:rsidR="00D541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</w:t>
      </w:r>
      <w:r w:rsidR="000354AA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</w:t>
      </w:r>
      <w:r w:rsidR="00D541B2">
        <w:rPr>
          <w:rFonts w:ascii="Times New Roman" w:hAnsi="Times New Roman" w:cs="Times New Roman"/>
          <w:b w:val="0"/>
          <w:bCs w:val="0"/>
          <w:sz w:val="28"/>
          <w:szCs w:val="28"/>
        </w:rPr>
        <w:t>ям</w:t>
      </w:r>
      <w:r w:rsidR="000354AA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Ярославского муниципального района </w:t>
      </w:r>
      <w:r w:rsidR="00351B11" w:rsidRPr="000354AA">
        <w:rPr>
          <w:rFonts w:ascii="Times New Roman" w:hAnsi="Times New Roman" w:cs="Times New Roman"/>
          <w:b w:val="0"/>
          <w:bCs w:val="0"/>
          <w:sz w:val="28"/>
          <w:szCs w:val="28"/>
        </w:rPr>
        <w:t>(далее - муниципальное задание).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2. Для целей данного Порядка применяются понятия: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0C68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задание - документ, устанавливающий требования </w:t>
      </w:r>
      <w:r w:rsidR="00B536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к составу, качеству и объему (содержанию), условиям, порядку и результатам оказания </w:t>
      </w:r>
      <w:r w:rsidR="00CC0C68">
        <w:rPr>
          <w:rFonts w:ascii="Times New Roman" w:hAnsi="Times New Roman" w:cs="Times New Roman"/>
          <w:sz w:val="28"/>
          <w:szCs w:val="28"/>
        </w:rPr>
        <w:t>муниципальных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</w:t>
      </w:r>
      <w:r w:rsidR="00351B1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74AF0">
        <w:rPr>
          <w:rFonts w:ascii="Times New Roman" w:hAnsi="Times New Roman" w:cs="Times New Roman"/>
          <w:sz w:val="28"/>
          <w:szCs w:val="28"/>
        </w:rPr>
        <w:t>ми</w:t>
      </w:r>
      <w:r w:rsidR="00351B1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4AF0">
        <w:rPr>
          <w:rFonts w:ascii="Times New Roman" w:hAnsi="Times New Roman" w:cs="Times New Roman"/>
          <w:sz w:val="28"/>
          <w:szCs w:val="28"/>
        </w:rPr>
        <w:t>ями</w:t>
      </w:r>
      <w:r w:rsidR="00351B11">
        <w:rPr>
          <w:rFonts w:ascii="Times New Roman" w:hAnsi="Times New Roman" w:cs="Times New Roman"/>
          <w:sz w:val="28"/>
          <w:szCs w:val="28"/>
        </w:rPr>
        <w:t xml:space="preserve"> </w:t>
      </w:r>
      <w:r w:rsidR="00351B11" w:rsidRPr="0079080E">
        <w:rPr>
          <w:rFonts w:ascii="Times New Roman" w:hAnsi="Times New Roman" w:cs="Times New Roman"/>
          <w:sz w:val="28"/>
          <w:szCs w:val="28"/>
        </w:rPr>
        <w:t>Ярославско</w:t>
      </w:r>
      <w:r w:rsidR="00351B11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61600B" w:rsidRPr="0079080E">
        <w:rPr>
          <w:rFonts w:ascii="Times New Roman" w:hAnsi="Times New Roman" w:cs="Times New Roman"/>
          <w:sz w:val="28"/>
          <w:szCs w:val="28"/>
        </w:rPr>
        <w:t>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CC0C68">
        <w:rPr>
          <w:rFonts w:ascii="Times New Roman" w:hAnsi="Times New Roman" w:cs="Times New Roman"/>
          <w:sz w:val="28"/>
          <w:szCs w:val="28"/>
        </w:rPr>
        <w:t>муниципальные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услуги (работы) - услуги (работы), оказываемые (выполняемые) </w:t>
      </w:r>
      <w:r w:rsidR="00CC0C68">
        <w:rPr>
          <w:rFonts w:ascii="Times New Roman" w:hAnsi="Times New Roman" w:cs="Times New Roman"/>
          <w:sz w:val="28"/>
          <w:szCs w:val="28"/>
        </w:rPr>
        <w:t>муниципаль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ными учреждениями </w:t>
      </w:r>
      <w:r w:rsidR="00CC0C68">
        <w:rPr>
          <w:rFonts w:ascii="Times New Roman" w:hAnsi="Times New Roman" w:cs="Times New Roman"/>
          <w:sz w:val="28"/>
          <w:szCs w:val="28"/>
        </w:rPr>
        <w:t>района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и в случаях, установленных законодательством Российской Федерации, иными юридическими лицами. </w:t>
      </w:r>
      <w:r w:rsidR="00351B11">
        <w:rPr>
          <w:rFonts w:ascii="Times New Roman" w:hAnsi="Times New Roman" w:cs="Times New Roman"/>
          <w:sz w:val="28"/>
          <w:szCs w:val="28"/>
        </w:rPr>
        <w:t>М</w:t>
      </w:r>
      <w:r w:rsidR="00CC0C68">
        <w:rPr>
          <w:rFonts w:ascii="Times New Roman" w:hAnsi="Times New Roman" w:cs="Times New Roman"/>
          <w:sz w:val="28"/>
          <w:szCs w:val="28"/>
        </w:rPr>
        <w:t>униципальные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услуги оказываются в интересах определенного физического (юридического) лица - получателя </w:t>
      </w:r>
      <w:r w:rsidR="00CC0C68">
        <w:rPr>
          <w:rFonts w:ascii="Times New Roman" w:hAnsi="Times New Roman" w:cs="Times New Roman"/>
          <w:sz w:val="28"/>
          <w:szCs w:val="28"/>
        </w:rPr>
        <w:t>муниципальной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услуги, а работы выполняются в интересах</w:t>
      </w:r>
      <w:r w:rsidR="0057389C">
        <w:rPr>
          <w:rFonts w:ascii="Times New Roman" w:hAnsi="Times New Roman" w:cs="Times New Roman"/>
          <w:sz w:val="28"/>
          <w:szCs w:val="28"/>
        </w:rPr>
        <w:t xml:space="preserve"> неопределенного количества лиц</w:t>
      </w:r>
      <w:r w:rsidR="00B536BC">
        <w:rPr>
          <w:rFonts w:ascii="Times New Roman" w:hAnsi="Times New Roman" w:cs="Times New Roman"/>
          <w:sz w:val="28"/>
          <w:szCs w:val="28"/>
        </w:rPr>
        <w:t xml:space="preserve"> </w:t>
      </w:r>
      <w:r w:rsidR="00C12094">
        <w:rPr>
          <w:rFonts w:ascii="Times New Roman" w:hAnsi="Times New Roman" w:cs="Times New Roman"/>
          <w:sz w:val="28"/>
          <w:szCs w:val="28"/>
        </w:rPr>
        <w:t xml:space="preserve"> </w:t>
      </w:r>
      <w:r w:rsidR="0061600B" w:rsidRPr="0079080E">
        <w:rPr>
          <w:rFonts w:ascii="Times New Roman" w:hAnsi="Times New Roman" w:cs="Times New Roman"/>
          <w:sz w:val="28"/>
          <w:szCs w:val="28"/>
        </w:rPr>
        <w:t>или общества в целом;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00B" w:rsidRPr="002370C2">
        <w:rPr>
          <w:rFonts w:ascii="Times New Roman" w:hAnsi="Times New Roman" w:cs="Times New Roman"/>
          <w:sz w:val="28"/>
          <w:szCs w:val="28"/>
        </w:rPr>
        <w:t xml:space="preserve"> учредитель </w:t>
      </w:r>
      <w:r w:rsidR="00101DC4">
        <w:rPr>
          <w:rFonts w:ascii="Times New Roman" w:hAnsi="Times New Roman" w:cs="Times New Roman"/>
          <w:sz w:val="28"/>
          <w:szCs w:val="28"/>
        </w:rPr>
        <w:t>–</w:t>
      </w:r>
      <w:r w:rsidR="0061600B" w:rsidRPr="002370C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01DC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1600B" w:rsidRPr="002370C2">
        <w:rPr>
          <w:rFonts w:ascii="Times New Roman" w:hAnsi="Times New Roman" w:cs="Times New Roman"/>
          <w:sz w:val="28"/>
          <w:szCs w:val="28"/>
        </w:rPr>
        <w:t>, осуществляющий функции и полномочия учредителя бюджетного</w:t>
      </w:r>
      <w:r w:rsidR="00481D7B">
        <w:rPr>
          <w:rFonts w:ascii="Times New Roman" w:hAnsi="Times New Roman" w:cs="Times New Roman"/>
          <w:sz w:val="28"/>
          <w:szCs w:val="28"/>
        </w:rPr>
        <w:t xml:space="preserve">, </w:t>
      </w:r>
      <w:r w:rsidR="0061600B" w:rsidRPr="002370C2">
        <w:rPr>
          <w:rFonts w:ascii="Times New Roman" w:hAnsi="Times New Roman" w:cs="Times New Roman"/>
          <w:sz w:val="28"/>
          <w:szCs w:val="28"/>
        </w:rPr>
        <w:t>автономного</w:t>
      </w:r>
      <w:r w:rsidR="00481D7B">
        <w:rPr>
          <w:rFonts w:ascii="Times New Roman" w:hAnsi="Times New Roman" w:cs="Times New Roman"/>
          <w:sz w:val="28"/>
          <w:szCs w:val="28"/>
        </w:rPr>
        <w:t xml:space="preserve"> и казенного</w:t>
      </w:r>
      <w:r w:rsidR="0061600B" w:rsidRPr="002370C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81D7B" w:rsidRPr="0079080E">
        <w:rPr>
          <w:rFonts w:ascii="Times New Roman" w:hAnsi="Times New Roman" w:cs="Times New Roman"/>
          <w:sz w:val="28"/>
          <w:szCs w:val="28"/>
        </w:rPr>
        <w:t>Ярославско</w:t>
      </w:r>
      <w:r w:rsidR="00481D7B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481D7B" w:rsidRPr="002370C2">
        <w:rPr>
          <w:rFonts w:ascii="Times New Roman" w:hAnsi="Times New Roman" w:cs="Times New Roman"/>
          <w:sz w:val="28"/>
          <w:szCs w:val="28"/>
        </w:rPr>
        <w:t xml:space="preserve"> </w:t>
      </w:r>
      <w:r w:rsidR="00481D7B">
        <w:rPr>
          <w:rFonts w:ascii="Times New Roman" w:hAnsi="Times New Roman" w:cs="Times New Roman"/>
          <w:sz w:val="28"/>
          <w:szCs w:val="28"/>
        </w:rPr>
        <w:t>(далее</w:t>
      </w:r>
      <w:r w:rsidR="0057389C">
        <w:rPr>
          <w:rFonts w:ascii="Times New Roman" w:hAnsi="Times New Roman" w:cs="Times New Roman"/>
          <w:sz w:val="28"/>
          <w:szCs w:val="28"/>
        </w:rPr>
        <w:t xml:space="preserve"> </w:t>
      </w:r>
      <w:r w:rsidR="00481D7B">
        <w:rPr>
          <w:rFonts w:ascii="Times New Roman" w:hAnsi="Times New Roman" w:cs="Times New Roman"/>
          <w:sz w:val="28"/>
          <w:szCs w:val="28"/>
        </w:rPr>
        <w:t xml:space="preserve">- муниципальное </w:t>
      </w:r>
      <w:r w:rsidR="0061600B" w:rsidRPr="002370C2">
        <w:rPr>
          <w:rFonts w:ascii="Times New Roman" w:hAnsi="Times New Roman" w:cs="Times New Roman"/>
          <w:sz w:val="28"/>
          <w:szCs w:val="28"/>
        </w:rPr>
        <w:t>учреждение</w:t>
      </w:r>
      <w:r w:rsidR="00481D7B">
        <w:rPr>
          <w:rFonts w:ascii="Times New Roman" w:hAnsi="Times New Roman" w:cs="Times New Roman"/>
          <w:sz w:val="28"/>
          <w:szCs w:val="28"/>
        </w:rPr>
        <w:t>)</w:t>
      </w:r>
      <w:r w:rsidR="0061600B" w:rsidRPr="002370C2">
        <w:rPr>
          <w:rFonts w:ascii="Times New Roman" w:hAnsi="Times New Roman" w:cs="Times New Roman"/>
          <w:sz w:val="28"/>
          <w:szCs w:val="28"/>
        </w:rPr>
        <w:t>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600B" w:rsidRPr="00FE261E" w:rsidRDefault="0061600B" w:rsidP="007F2F90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1E">
        <w:rPr>
          <w:rFonts w:ascii="Times New Roman" w:hAnsi="Times New Roman" w:cs="Times New Roman"/>
          <w:b/>
          <w:sz w:val="28"/>
          <w:szCs w:val="28"/>
        </w:rPr>
        <w:t>I</w:t>
      </w:r>
      <w:r w:rsidR="00CC0C68" w:rsidRPr="00FE26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261E">
        <w:rPr>
          <w:rFonts w:ascii="Times New Roman" w:hAnsi="Times New Roman" w:cs="Times New Roman"/>
          <w:b/>
          <w:sz w:val="28"/>
          <w:szCs w:val="28"/>
        </w:rPr>
        <w:t xml:space="preserve">. Формирование (изменение) </w:t>
      </w:r>
      <w:r w:rsidR="00CC0C68" w:rsidRPr="00FE261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E261E">
        <w:rPr>
          <w:rFonts w:ascii="Times New Roman" w:hAnsi="Times New Roman" w:cs="Times New Roman"/>
          <w:b/>
          <w:sz w:val="28"/>
          <w:szCs w:val="28"/>
        </w:rPr>
        <w:t xml:space="preserve"> задания, </w:t>
      </w:r>
      <w:r w:rsidRPr="00FE261E">
        <w:rPr>
          <w:rFonts w:ascii="Times New Roman" w:hAnsi="Times New Roman" w:cs="Times New Roman"/>
          <w:b/>
          <w:sz w:val="28"/>
          <w:szCs w:val="28"/>
        </w:rPr>
        <w:br/>
        <w:t xml:space="preserve">отчетность о выполнении </w:t>
      </w:r>
      <w:r w:rsidR="00CC0C68" w:rsidRPr="00FE261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E261E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1. </w:t>
      </w:r>
      <w:r w:rsidR="00CC0C68">
        <w:rPr>
          <w:rFonts w:ascii="Times New Roman" w:hAnsi="Times New Roman" w:cs="Times New Roman"/>
          <w:sz w:val="28"/>
          <w:szCs w:val="28"/>
        </w:rPr>
        <w:t>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формируется для </w:t>
      </w:r>
      <w:r w:rsidR="00063D2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79080E"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063D23" w:rsidRPr="0079080E">
        <w:rPr>
          <w:rFonts w:ascii="Times New Roman" w:hAnsi="Times New Roman" w:cs="Times New Roman"/>
          <w:sz w:val="28"/>
          <w:szCs w:val="28"/>
        </w:rPr>
        <w:t>,</w:t>
      </w:r>
      <w:r w:rsidR="00063D23">
        <w:rPr>
          <w:rFonts w:ascii="Times New Roman" w:hAnsi="Times New Roman" w:cs="Times New Roman"/>
          <w:sz w:val="28"/>
          <w:szCs w:val="28"/>
        </w:rPr>
        <w:t xml:space="preserve"> </w:t>
      </w:r>
      <w:r w:rsidR="00063D23" w:rsidRPr="0079080E">
        <w:rPr>
          <w:rFonts w:ascii="Times New Roman" w:hAnsi="Times New Roman" w:cs="Times New Roman"/>
          <w:sz w:val="28"/>
          <w:szCs w:val="28"/>
        </w:rPr>
        <w:t>а также для казенных учреждений</w:t>
      </w:r>
      <w:r w:rsidR="00063D23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D23">
        <w:rPr>
          <w:rFonts w:ascii="Times New Roman" w:hAnsi="Times New Roman" w:cs="Times New Roman"/>
          <w:sz w:val="28"/>
          <w:szCs w:val="28"/>
        </w:rPr>
        <w:t>с решением учредителя.</w:t>
      </w:r>
    </w:p>
    <w:p w:rsidR="0061600B" w:rsidRPr="0079080E" w:rsidRDefault="00CC0C68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учреждения не вправе отказаться от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2. </w:t>
      </w:r>
      <w:r w:rsidR="00CC0C68">
        <w:rPr>
          <w:rFonts w:ascii="Times New Roman" w:hAnsi="Times New Roman" w:cs="Times New Roman"/>
          <w:sz w:val="28"/>
          <w:szCs w:val="28"/>
        </w:rPr>
        <w:t>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формируется учредителем в соответствии с:</w:t>
      </w:r>
    </w:p>
    <w:p w:rsidR="00063D23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основными видами деятельности, предусмотренными учредительными документами </w:t>
      </w:r>
      <w:r w:rsidR="00CC0C68"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учреждения;</w:t>
      </w:r>
      <w:r w:rsidR="00063D23" w:rsidRPr="00063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63D23">
        <w:rPr>
          <w:rFonts w:ascii="Times New Roman" w:hAnsi="Times New Roman" w:cs="Times New Roman"/>
          <w:sz w:val="28"/>
          <w:szCs w:val="28"/>
        </w:rPr>
        <w:t xml:space="preserve"> 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базовыми требованиями к качеству </w:t>
      </w:r>
      <w:r w:rsidR="00063D23">
        <w:rPr>
          <w:rFonts w:ascii="Times New Roman" w:hAnsi="Times New Roman" w:cs="Times New Roman"/>
          <w:sz w:val="28"/>
          <w:szCs w:val="28"/>
        </w:rPr>
        <w:t>муниципальных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услуг (работ), утверждаемыми учредителем в соответствии с Методическими рекомендациями, утвержденными </w:t>
      </w:r>
      <w:r w:rsidR="00063D23">
        <w:rPr>
          <w:rFonts w:ascii="Times New Roman" w:hAnsi="Times New Roman" w:cs="Times New Roman"/>
          <w:sz w:val="28"/>
          <w:szCs w:val="28"/>
        </w:rPr>
        <w:t>постановлением Администрации Ярославского муниципального района от 07.11.2011 № 5687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</w:t>
      </w:r>
      <w:r w:rsidR="00063D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по формированию базовых требований к качеству предоставления (выполнения) </w:t>
      </w:r>
      <w:r w:rsidR="00063D23">
        <w:rPr>
          <w:rFonts w:ascii="Times New Roman" w:hAnsi="Times New Roman" w:cs="Times New Roman"/>
          <w:sz w:val="28"/>
          <w:szCs w:val="28"/>
        </w:rPr>
        <w:t>муниципальных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услуг (работ)»</w:t>
      </w:r>
      <w:r w:rsidR="002C038A" w:rsidRPr="002C038A">
        <w:rPr>
          <w:rFonts w:ascii="Times New Roman" w:hAnsi="Times New Roman" w:cs="Times New Roman"/>
          <w:sz w:val="28"/>
          <w:szCs w:val="28"/>
        </w:rPr>
        <w:t xml:space="preserve"> </w:t>
      </w:r>
      <w:r w:rsidR="002C038A">
        <w:rPr>
          <w:rFonts w:ascii="Times New Roman" w:hAnsi="Times New Roman" w:cs="Times New Roman"/>
          <w:sz w:val="28"/>
          <w:szCs w:val="28"/>
        </w:rPr>
        <w:t>;</w:t>
      </w:r>
    </w:p>
    <w:p w:rsidR="00063D23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63D23" w:rsidRPr="00473D3E">
        <w:rPr>
          <w:rFonts w:ascii="Times New Roman" w:hAnsi="Times New Roman" w:cs="Times New Roman"/>
          <w:sz w:val="28"/>
          <w:szCs w:val="28"/>
        </w:rPr>
        <w:t xml:space="preserve"> данными оценки</w:t>
      </w:r>
      <w:r w:rsidR="00063D23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063D23" w:rsidRPr="00473D3E">
        <w:rPr>
          <w:rFonts w:ascii="Times New Roman" w:hAnsi="Times New Roman" w:cs="Times New Roman"/>
          <w:sz w:val="28"/>
          <w:szCs w:val="28"/>
        </w:rPr>
        <w:t xml:space="preserve"> потребности в </w:t>
      </w:r>
      <w:r w:rsidR="00063D23">
        <w:rPr>
          <w:rFonts w:ascii="Times New Roman" w:hAnsi="Times New Roman" w:cs="Times New Roman"/>
          <w:sz w:val="28"/>
          <w:szCs w:val="28"/>
        </w:rPr>
        <w:t>муниципальных</w:t>
      </w:r>
      <w:r w:rsidR="00063D23" w:rsidRPr="00473D3E">
        <w:rPr>
          <w:rFonts w:ascii="Times New Roman" w:hAnsi="Times New Roman" w:cs="Times New Roman"/>
          <w:sz w:val="28"/>
          <w:szCs w:val="28"/>
        </w:rPr>
        <w:t xml:space="preserve"> услугах,</w:t>
      </w:r>
      <w:r w:rsidR="00063D23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063D23" w:rsidRPr="00473D3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63D23">
        <w:rPr>
          <w:rFonts w:ascii="Times New Roman" w:hAnsi="Times New Roman" w:cs="Times New Roman"/>
          <w:sz w:val="28"/>
          <w:szCs w:val="28"/>
        </w:rPr>
        <w:t>ке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проведения которой установлен постановлением </w:t>
      </w:r>
      <w:r w:rsidR="00063D23">
        <w:rPr>
          <w:rFonts w:ascii="Times New Roman" w:hAnsi="Times New Roman" w:cs="Times New Roman"/>
          <w:sz w:val="28"/>
          <w:szCs w:val="28"/>
        </w:rPr>
        <w:t>Администрации Ярославского муниципального района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от </w:t>
      </w:r>
      <w:r w:rsidR="006C41F8">
        <w:rPr>
          <w:rFonts w:ascii="Times New Roman" w:hAnsi="Times New Roman" w:cs="Times New Roman"/>
          <w:sz w:val="28"/>
          <w:szCs w:val="28"/>
        </w:rPr>
        <w:t>14</w:t>
      </w:r>
      <w:r w:rsidR="00063D23">
        <w:rPr>
          <w:rFonts w:ascii="Times New Roman" w:hAnsi="Times New Roman" w:cs="Times New Roman"/>
          <w:sz w:val="28"/>
          <w:szCs w:val="28"/>
        </w:rPr>
        <w:t>.</w:t>
      </w:r>
      <w:r w:rsidR="006C41F8">
        <w:rPr>
          <w:rFonts w:ascii="Times New Roman" w:hAnsi="Times New Roman" w:cs="Times New Roman"/>
          <w:sz w:val="28"/>
          <w:szCs w:val="28"/>
        </w:rPr>
        <w:t>12</w:t>
      </w:r>
      <w:r w:rsidR="00063D23">
        <w:rPr>
          <w:rFonts w:ascii="Times New Roman" w:hAnsi="Times New Roman" w:cs="Times New Roman"/>
          <w:sz w:val="28"/>
          <w:szCs w:val="28"/>
        </w:rPr>
        <w:t>.201</w:t>
      </w:r>
      <w:r w:rsidR="006C41F8">
        <w:rPr>
          <w:rFonts w:ascii="Times New Roman" w:hAnsi="Times New Roman" w:cs="Times New Roman"/>
          <w:sz w:val="28"/>
          <w:szCs w:val="28"/>
        </w:rPr>
        <w:t>6</w:t>
      </w:r>
      <w:r w:rsidR="00063D23" w:rsidRPr="0079080E">
        <w:rPr>
          <w:rFonts w:ascii="Times New Roman" w:hAnsi="Times New Roman" w:cs="Times New Roman"/>
          <w:sz w:val="28"/>
          <w:szCs w:val="28"/>
        </w:rPr>
        <w:t xml:space="preserve"> № </w:t>
      </w:r>
      <w:r w:rsidR="006C41F8">
        <w:rPr>
          <w:rFonts w:ascii="Times New Roman" w:hAnsi="Times New Roman" w:cs="Times New Roman"/>
          <w:sz w:val="28"/>
          <w:szCs w:val="28"/>
        </w:rPr>
        <w:t>1550</w:t>
      </w:r>
      <w:r w:rsidR="00063D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3D23" w:rsidRPr="0079080E">
        <w:rPr>
          <w:rFonts w:ascii="Times New Roman" w:hAnsi="Times New Roman" w:cs="Times New Roman"/>
          <w:sz w:val="28"/>
          <w:szCs w:val="28"/>
        </w:rPr>
        <w:t>«</w:t>
      </w:r>
      <w:r w:rsidR="006C41F8">
        <w:rPr>
          <w:rFonts w:ascii="Times New Roman" w:hAnsi="Times New Roman" w:cs="Times New Roman"/>
          <w:sz w:val="28"/>
          <w:szCs w:val="28"/>
        </w:rPr>
        <w:t>О порядке проведения оценки потребности в муниципальных услугах (работах), оказываемых муниципальными учреждениями ЯМР</w:t>
      </w:r>
      <w:r w:rsidR="00063D23">
        <w:rPr>
          <w:rFonts w:ascii="Times New Roman" w:hAnsi="Times New Roman" w:cs="Times New Roman"/>
          <w:sz w:val="28"/>
          <w:szCs w:val="28"/>
        </w:rPr>
        <w:t>»</w:t>
      </w:r>
      <w:r w:rsidR="00063D23" w:rsidRPr="0079080E">
        <w:rPr>
          <w:rFonts w:ascii="Times New Roman" w:hAnsi="Times New Roman" w:cs="Times New Roman"/>
          <w:sz w:val="28"/>
          <w:szCs w:val="28"/>
        </w:rPr>
        <w:t>;</w:t>
      </w:r>
    </w:p>
    <w:p w:rsidR="0061600B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B7E34" w:rsidRPr="009B7E34">
        <w:rPr>
          <w:rFonts w:ascii="Times New Roman" w:hAnsi="Times New Roman" w:cs="Times New Roman"/>
          <w:sz w:val="28"/>
          <w:szCs w:val="28"/>
        </w:rPr>
        <w:t>общероссийскими базовыми (отраслевыми) перечнями (классификаторами) государственных и муниципальных услуг</w:t>
      </w:r>
      <w:r w:rsidR="009B7E34">
        <w:rPr>
          <w:rFonts w:ascii="Times New Roman" w:hAnsi="Times New Roman" w:cs="Times New Roman"/>
          <w:sz w:val="28"/>
          <w:szCs w:val="28"/>
        </w:rPr>
        <w:t xml:space="preserve"> </w:t>
      </w:r>
      <w:r w:rsidR="009B7E34" w:rsidRPr="009B7E34">
        <w:rPr>
          <w:rFonts w:ascii="Times New Roman" w:hAnsi="Times New Roman" w:cs="Times New Roman"/>
          <w:sz w:val="28"/>
          <w:szCs w:val="28"/>
        </w:rPr>
        <w:t>(далее – общероссийские базовые перечни) и</w:t>
      </w:r>
      <w:r w:rsidR="009B7E34">
        <w:rPr>
          <w:rFonts w:ascii="Times New Roman" w:hAnsi="Times New Roman" w:cs="Times New Roman"/>
          <w:sz w:val="28"/>
          <w:szCs w:val="28"/>
        </w:rPr>
        <w:t xml:space="preserve"> </w:t>
      </w:r>
      <w:r w:rsidR="009B7E34" w:rsidRPr="009B7E34">
        <w:rPr>
          <w:rFonts w:ascii="Times New Roman" w:hAnsi="Times New Roman" w:cs="Times New Roman"/>
          <w:sz w:val="28"/>
          <w:szCs w:val="28"/>
        </w:rPr>
        <w:t>региональным перечнем государственных (муниципальных) услуг и работ, оказываемых и выполняемых государственными (муниципальными) учреждениями Ярославской области (далее – региональный перечень), сформированными в соответствии</w:t>
      </w:r>
      <w:r w:rsidR="00C12094">
        <w:rPr>
          <w:rFonts w:ascii="Times New Roman" w:hAnsi="Times New Roman" w:cs="Times New Roman"/>
          <w:sz w:val="28"/>
          <w:szCs w:val="28"/>
        </w:rPr>
        <w:t xml:space="preserve"> </w:t>
      </w:r>
      <w:r w:rsidR="009B7E34" w:rsidRPr="009B7E34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</w:t>
      </w:r>
      <w:r w:rsidR="0061600B" w:rsidRPr="0079080E">
        <w:rPr>
          <w:rFonts w:ascii="Times New Roman" w:hAnsi="Times New Roman" w:cs="Times New Roman"/>
          <w:sz w:val="28"/>
          <w:szCs w:val="28"/>
        </w:rPr>
        <w:t>;</w:t>
      </w:r>
    </w:p>
    <w:p w:rsidR="00B12465" w:rsidRPr="0079080E" w:rsidRDefault="00B12465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sz w:val="28"/>
          <w:szCs w:val="28"/>
        </w:rPr>
        <w:t>5) муниципальным социальным заказом в случае его формирования</w:t>
      </w:r>
      <w:r w:rsidR="0043798A" w:rsidRPr="00480AEF">
        <w:rPr>
          <w:rFonts w:ascii="Times New Roman" w:hAnsi="Times New Roman" w:cs="Times New Roman"/>
          <w:sz w:val="28"/>
          <w:szCs w:val="28"/>
        </w:rPr>
        <w:t>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3.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должно содержать: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определение категорий потребителей </w:t>
      </w:r>
      <w:r w:rsidR="00FE261E">
        <w:rPr>
          <w:rFonts w:ascii="Times New Roman" w:hAnsi="Times New Roman" w:cs="Times New Roman"/>
          <w:sz w:val="28"/>
          <w:szCs w:val="28"/>
        </w:rPr>
        <w:t>муниципальных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и </w:t>
      </w:r>
      <w:r w:rsidR="00193730">
        <w:rPr>
          <w:rFonts w:ascii="Times New Roman" w:hAnsi="Times New Roman" w:cs="Times New Roman"/>
          <w:sz w:val="28"/>
          <w:szCs w:val="28"/>
        </w:rPr>
        <w:t xml:space="preserve">(или) 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объем (содержание) оказываемых </w:t>
      </w:r>
      <w:r w:rsidR="00FE261E">
        <w:rPr>
          <w:rFonts w:ascii="Times New Roman" w:hAnsi="Times New Roman" w:cs="Times New Roman"/>
          <w:sz w:val="28"/>
          <w:szCs w:val="28"/>
        </w:rPr>
        <w:t>муниципальных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порядок оказания </w:t>
      </w:r>
      <w:r w:rsidR="00FE261E">
        <w:rPr>
          <w:rFonts w:ascii="Times New Roman" w:hAnsi="Times New Roman" w:cs="Times New Roman"/>
          <w:sz w:val="28"/>
          <w:szCs w:val="28"/>
        </w:rPr>
        <w:t>муниципальных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порядок контроля за исполнением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задания, в том числе условия и порядок его досрочного прекращения;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требования к отчетности об исполнении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61600B" w:rsidRPr="0079080E" w:rsidRDefault="00FE0D1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</w:t>
      </w:r>
      <w:r w:rsidR="0043798A">
        <w:rPr>
          <w:rFonts w:ascii="Times New Roman" w:hAnsi="Times New Roman" w:cs="Times New Roman"/>
          <w:sz w:val="28"/>
          <w:szCs w:val="28"/>
        </w:rPr>
        <w:t xml:space="preserve"> </w:t>
      </w:r>
      <w:r w:rsidR="0043798A" w:rsidRPr="00480AEF">
        <w:rPr>
          <w:rFonts w:ascii="Times New Roman" w:hAnsi="Times New Roman" w:cs="Times New Roman"/>
          <w:sz w:val="28"/>
          <w:szCs w:val="28"/>
        </w:rPr>
        <w:t>в рамках муниципального задания</w:t>
      </w:r>
      <w:r w:rsidR="0061600B" w:rsidRPr="00480AEF">
        <w:rPr>
          <w:rFonts w:ascii="Times New Roman" w:hAnsi="Times New Roman" w:cs="Times New Roman"/>
          <w:sz w:val="28"/>
          <w:szCs w:val="28"/>
        </w:rPr>
        <w:t>, либо порядок установления указанных цен (тар</w:t>
      </w:r>
      <w:r w:rsidR="0061600B" w:rsidRPr="0079080E">
        <w:rPr>
          <w:rFonts w:ascii="Times New Roman" w:hAnsi="Times New Roman" w:cs="Times New Roman"/>
          <w:sz w:val="28"/>
          <w:szCs w:val="28"/>
        </w:rPr>
        <w:t>ифов) в случаях, установленных законодательством Российской Федерации.</w:t>
      </w:r>
    </w:p>
    <w:p w:rsidR="0043798A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sz w:val="28"/>
          <w:szCs w:val="28"/>
        </w:rPr>
        <w:t xml:space="preserve">Учредитель при </w:t>
      </w:r>
      <w:r w:rsidR="0043798A" w:rsidRPr="00480AE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480AEF">
        <w:rPr>
          <w:rFonts w:ascii="Times New Roman" w:hAnsi="Times New Roman" w:cs="Times New Roman"/>
          <w:sz w:val="28"/>
          <w:szCs w:val="28"/>
        </w:rPr>
        <w:t>устан</w:t>
      </w:r>
      <w:r w:rsidR="0043798A" w:rsidRPr="00480AEF">
        <w:rPr>
          <w:rFonts w:ascii="Times New Roman" w:hAnsi="Times New Roman" w:cs="Times New Roman"/>
          <w:sz w:val="28"/>
          <w:szCs w:val="28"/>
        </w:rPr>
        <w:t>а</w:t>
      </w:r>
      <w:r w:rsidRPr="00480AEF">
        <w:rPr>
          <w:rFonts w:ascii="Times New Roman" w:hAnsi="Times New Roman" w:cs="Times New Roman"/>
          <w:sz w:val="28"/>
          <w:szCs w:val="28"/>
        </w:rPr>
        <w:t>вл</w:t>
      </w:r>
      <w:r w:rsidR="0043798A" w:rsidRPr="00480AEF">
        <w:rPr>
          <w:rFonts w:ascii="Times New Roman" w:hAnsi="Times New Roman" w:cs="Times New Roman"/>
          <w:sz w:val="28"/>
          <w:szCs w:val="28"/>
        </w:rPr>
        <w:t>ивает в муниципальном задании</w:t>
      </w:r>
      <w:r w:rsidRPr="00480AEF">
        <w:rPr>
          <w:rFonts w:ascii="Times New Roman" w:hAnsi="Times New Roman" w:cs="Times New Roman"/>
          <w:sz w:val="28"/>
          <w:szCs w:val="28"/>
        </w:rPr>
        <w:t xml:space="preserve"> </w:t>
      </w:r>
      <w:r w:rsidR="0043798A" w:rsidRPr="00480AEF">
        <w:rPr>
          <w:rFonts w:ascii="Times New Roman" w:hAnsi="Times New Roman" w:cs="Times New Roman"/>
          <w:sz w:val="28"/>
          <w:szCs w:val="28"/>
        </w:rPr>
        <w:t>допустимые (возможные) отклонения в абсолютных величинах от установленных показателей качества и (или) объема в отношении отдельной муниципальной услуги (работы). Изменение установленных допустимых (возможных) отклонений в течении текущего финансового года не допускается.</w:t>
      </w:r>
    </w:p>
    <w:p w:rsidR="00B10335" w:rsidRDefault="00B10335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335">
        <w:rPr>
          <w:rFonts w:ascii="Times New Roman" w:hAnsi="Times New Roman" w:cs="Times New Roman"/>
          <w:sz w:val="28"/>
          <w:szCs w:val="28"/>
        </w:rPr>
        <w:t xml:space="preserve">Предельные значения допустимых (возможных) отклонений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0335">
        <w:rPr>
          <w:rFonts w:ascii="Times New Roman" w:hAnsi="Times New Roman" w:cs="Times New Roman"/>
          <w:sz w:val="28"/>
          <w:szCs w:val="28"/>
        </w:rPr>
        <w:t>от установленных показателей качества и (или)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373">
        <w:rPr>
          <w:rFonts w:ascii="Times New Roman" w:hAnsi="Times New Roman" w:cs="Times New Roman"/>
          <w:sz w:val="28"/>
          <w:szCs w:val="28"/>
        </w:rPr>
        <w:t>в единицах</w:t>
      </w:r>
      <w:r w:rsidRPr="00B10335">
        <w:rPr>
          <w:rFonts w:ascii="Times New Roman" w:hAnsi="Times New Roman" w:cs="Times New Roman"/>
          <w:sz w:val="28"/>
          <w:szCs w:val="28"/>
        </w:rPr>
        <w:t xml:space="preserve"> в разрезе наименований услуг (работ) и кодов по общероссийскому базовому перечню </w:t>
      </w:r>
      <w:r w:rsidR="00C12094">
        <w:rPr>
          <w:rFonts w:ascii="Times New Roman" w:hAnsi="Times New Roman" w:cs="Times New Roman"/>
          <w:sz w:val="28"/>
          <w:szCs w:val="28"/>
        </w:rPr>
        <w:t xml:space="preserve"> </w:t>
      </w:r>
      <w:r w:rsidRPr="00B10335">
        <w:rPr>
          <w:rFonts w:ascii="Times New Roman" w:hAnsi="Times New Roman" w:cs="Times New Roman"/>
          <w:sz w:val="28"/>
          <w:szCs w:val="28"/>
        </w:rPr>
        <w:t>или региональному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335">
        <w:rPr>
          <w:rFonts w:ascii="Times New Roman" w:hAnsi="Times New Roman" w:cs="Times New Roman"/>
          <w:sz w:val="28"/>
          <w:szCs w:val="28"/>
        </w:rPr>
        <w:t xml:space="preserve">устанавливаются правовым актом ненормативного характера учредителя. Проект правового акта ненормативного характера учредителя направляется на согласование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10335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и социально –</w:t>
      </w:r>
      <w:r w:rsidR="007F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Администрации ЯМР</w:t>
      </w:r>
      <w:r w:rsidRPr="00B10335">
        <w:rPr>
          <w:rFonts w:ascii="Times New Roman" w:hAnsi="Times New Roman" w:cs="Times New Roman"/>
          <w:sz w:val="28"/>
          <w:szCs w:val="28"/>
        </w:rPr>
        <w:t xml:space="preserve"> с обоснованиями необходимости установления допустимых (возможных) отклонений.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4.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формируется по форме согласно </w:t>
      </w:r>
      <w:hyperlink w:anchor="P344" w:history="1">
        <w:r w:rsidR="00921253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9212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79080E">
        <w:rPr>
          <w:rFonts w:ascii="Times New Roman" w:hAnsi="Times New Roman" w:cs="Times New Roman"/>
          <w:sz w:val="28"/>
          <w:szCs w:val="28"/>
        </w:rPr>
        <w:t xml:space="preserve">1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80E">
        <w:rPr>
          <w:rFonts w:ascii="Times New Roman" w:hAnsi="Times New Roman" w:cs="Times New Roman"/>
          <w:sz w:val="28"/>
          <w:szCs w:val="28"/>
        </w:rPr>
        <w:t>к Порядку.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Часть 1 формируется в случае, если </w:t>
      </w:r>
      <w:r w:rsidR="00DC40D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учреждению выдается задание на оказание </w:t>
      </w:r>
      <w:r w:rsidR="00FE261E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услуг. При установлении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на оказание нескольких </w:t>
      </w:r>
      <w:r w:rsidR="00FE261E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8C5C20">
        <w:rPr>
          <w:rFonts w:ascii="Times New Roman" w:hAnsi="Times New Roman" w:cs="Times New Roman"/>
          <w:sz w:val="28"/>
          <w:szCs w:val="28"/>
        </w:rPr>
        <w:t>ч</w:t>
      </w:r>
      <w:r w:rsidRPr="0079080E">
        <w:rPr>
          <w:rFonts w:ascii="Times New Roman" w:hAnsi="Times New Roman" w:cs="Times New Roman"/>
          <w:sz w:val="28"/>
          <w:szCs w:val="28"/>
        </w:rPr>
        <w:t xml:space="preserve">асть 1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формируется из нескольких разделов, каждый из которых содержит информацию по одной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Часть 2 формируется в случае, если</w:t>
      </w:r>
      <w:r w:rsidR="00567625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учреждению выдается задание</w:t>
      </w:r>
      <w:r w:rsidR="00567625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на выполнение работ. При установлении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на выполнение нескольких работ </w:t>
      </w:r>
      <w:r w:rsidR="008C5C20">
        <w:rPr>
          <w:rFonts w:ascii="Times New Roman" w:hAnsi="Times New Roman" w:cs="Times New Roman"/>
          <w:sz w:val="28"/>
          <w:szCs w:val="28"/>
        </w:rPr>
        <w:t>ч</w:t>
      </w:r>
      <w:r w:rsidRPr="0079080E">
        <w:rPr>
          <w:rFonts w:ascii="Times New Roman" w:hAnsi="Times New Roman" w:cs="Times New Roman"/>
          <w:sz w:val="28"/>
          <w:szCs w:val="28"/>
        </w:rPr>
        <w:t xml:space="preserve">асть 2 </w:t>
      </w:r>
      <w:r w:rsidR="00FE26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формируется из нескольких разделов, каждый из которых содержит информацию по одной работе.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Информация, касающаяся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в целом, включается</w:t>
      </w:r>
      <w:r w:rsidR="009028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67" w:history="1">
        <w:r w:rsidR="008C5C20">
          <w:rPr>
            <w:rFonts w:ascii="Times New Roman" w:hAnsi="Times New Roman" w:cs="Times New Roman"/>
            <w:sz w:val="28"/>
            <w:szCs w:val="28"/>
          </w:rPr>
          <w:t>ч</w:t>
        </w:r>
        <w:r w:rsidRPr="0079080E">
          <w:rPr>
            <w:rFonts w:ascii="Times New Roman" w:hAnsi="Times New Roman" w:cs="Times New Roman"/>
            <w:sz w:val="28"/>
            <w:szCs w:val="28"/>
          </w:rPr>
          <w:t>асть</w:t>
        </w:r>
      </w:hyperlink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F91281">
        <w:rPr>
          <w:rFonts w:ascii="Times New Roman" w:hAnsi="Times New Roman" w:cs="Times New Roman"/>
          <w:sz w:val="28"/>
          <w:szCs w:val="28"/>
        </w:rPr>
        <w:t>3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1600B" w:rsidRPr="00480AEF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5. </w:t>
      </w:r>
      <w:r w:rsidR="00F91281" w:rsidRPr="00D42AC6">
        <w:rPr>
          <w:rFonts w:ascii="Times New Roman" w:hAnsi="Times New Roman" w:cs="Times New Roman"/>
          <w:sz w:val="28"/>
          <w:szCs w:val="28"/>
        </w:rPr>
        <w:t>Муниципальное</w:t>
      </w:r>
      <w:r w:rsidRPr="00D42AC6">
        <w:rPr>
          <w:rFonts w:ascii="Times New Roman" w:hAnsi="Times New Roman" w:cs="Times New Roman"/>
          <w:sz w:val="28"/>
          <w:szCs w:val="28"/>
        </w:rPr>
        <w:t xml:space="preserve"> задание формируется в процессе составления </w:t>
      </w:r>
      <w:r w:rsidR="00F91281" w:rsidRPr="00D42AC6">
        <w:rPr>
          <w:rFonts w:ascii="Times New Roman" w:hAnsi="Times New Roman" w:cs="Times New Roman"/>
          <w:sz w:val="28"/>
          <w:szCs w:val="28"/>
        </w:rPr>
        <w:t>районного</w:t>
      </w:r>
      <w:r w:rsidRPr="00D42AC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D2A7E">
        <w:rPr>
          <w:rFonts w:ascii="Times New Roman" w:hAnsi="Times New Roman" w:cs="Times New Roman"/>
          <w:sz w:val="28"/>
          <w:szCs w:val="28"/>
        </w:rPr>
        <w:t xml:space="preserve"> ЯМР</w:t>
      </w:r>
      <w:r w:rsidRPr="00D42AC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F47EA2">
        <w:rPr>
          <w:rFonts w:ascii="Times New Roman" w:hAnsi="Times New Roman" w:cs="Times New Roman"/>
          <w:sz w:val="28"/>
          <w:szCs w:val="28"/>
        </w:rPr>
        <w:t xml:space="preserve"> </w:t>
      </w:r>
      <w:r w:rsidR="00F47EA2" w:rsidRPr="00480AEF">
        <w:rPr>
          <w:rFonts w:ascii="Times New Roman" w:hAnsi="Times New Roman" w:cs="Times New Roman"/>
          <w:sz w:val="28"/>
          <w:szCs w:val="28"/>
        </w:rPr>
        <w:t>в электронном виде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 и утверждается путем подписания усиленной квалифицированной электронной подписью учредителя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</w:t>
      </w:r>
      <w:r w:rsidRPr="00480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EA2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sz w:val="28"/>
          <w:szCs w:val="28"/>
        </w:rPr>
        <w:t xml:space="preserve">6. </w:t>
      </w:r>
      <w:r w:rsidR="00F91281" w:rsidRPr="00480AEF">
        <w:rPr>
          <w:rFonts w:ascii="Times New Roman" w:hAnsi="Times New Roman" w:cs="Times New Roman"/>
          <w:sz w:val="28"/>
          <w:szCs w:val="28"/>
        </w:rPr>
        <w:t>Муниципальное</w:t>
      </w:r>
      <w:r w:rsidRPr="00480A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4" w:history="1">
        <w:r w:rsidRPr="00480AEF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480AEF">
        <w:t xml:space="preserve"> </w:t>
      </w:r>
      <w:r w:rsidR="00F47EA2" w:rsidRPr="00480AEF">
        <w:rPr>
          <w:rFonts w:ascii="Times New Roman" w:hAnsi="Times New Roman" w:cs="Times New Roman"/>
          <w:sz w:val="28"/>
          <w:szCs w:val="28"/>
        </w:rPr>
        <w:t>формируется на срок, соответствующий установленному бюджетным законодательством Российской Федерации сроку формирования районного бюджета</w:t>
      </w:r>
      <w:r w:rsidR="00437721">
        <w:rPr>
          <w:rFonts w:ascii="Times New Roman" w:hAnsi="Times New Roman" w:cs="Times New Roman"/>
          <w:sz w:val="28"/>
          <w:szCs w:val="28"/>
        </w:rPr>
        <w:t xml:space="preserve"> ЯМР.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7. Основаниями для внесения изменений 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являются: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79080E">
        <w:rPr>
          <w:rFonts w:ascii="Times New Roman" w:hAnsi="Times New Roman" w:cs="Times New Roman"/>
          <w:sz w:val="28"/>
          <w:szCs w:val="28"/>
        </w:rPr>
        <w:t xml:space="preserve">1) изменение объемов оказания </w:t>
      </w:r>
      <w:r w:rsidR="00F91281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 </w:t>
      </w:r>
      <w:r w:rsidR="009028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в т.ч. в результате</w:t>
      </w:r>
      <w:r w:rsidR="00F91281">
        <w:rPr>
          <w:rFonts w:ascii="Times New Roman" w:hAnsi="Times New Roman" w:cs="Times New Roman"/>
          <w:sz w:val="28"/>
          <w:szCs w:val="28"/>
        </w:rPr>
        <w:t>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выявления необходимости оказания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</w:t>
      </w:r>
      <w:r w:rsidR="00567625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F91281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 в количестве сверх установленного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муниципальном задании;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выявления необходимости оказания (выполнения)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</w:t>
      </w:r>
      <w:r w:rsidR="00567625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дополнительных </w:t>
      </w:r>
      <w:r w:rsidR="00F91281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(работ), не установленных</w:t>
      </w:r>
      <w:r w:rsidR="009028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муниципальном задании;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- выявления необходимости перераспределения объемов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между</w:t>
      </w:r>
      <w:r w:rsidR="00567625" w:rsidRPr="00567625">
        <w:rPr>
          <w:rFonts w:ascii="Times New Roman" w:hAnsi="Times New Roman" w:cs="Times New Roman"/>
          <w:sz w:val="28"/>
          <w:szCs w:val="28"/>
        </w:rPr>
        <w:t xml:space="preserve"> </w:t>
      </w:r>
      <w:r w:rsidR="00567625">
        <w:rPr>
          <w:rFonts w:ascii="Times New Roman" w:hAnsi="Times New Roman" w:cs="Times New Roman"/>
          <w:sz w:val="28"/>
          <w:szCs w:val="28"/>
        </w:rPr>
        <w:t>муниципальными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F91281">
        <w:rPr>
          <w:rFonts w:ascii="Times New Roman" w:hAnsi="Times New Roman" w:cs="Times New Roman"/>
          <w:sz w:val="28"/>
          <w:szCs w:val="28"/>
        </w:rPr>
        <w:t>.</w:t>
      </w:r>
    </w:p>
    <w:p w:rsidR="0061600B" w:rsidRPr="00480AEF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2) изменение показателей объема и</w:t>
      </w:r>
      <w:r w:rsidR="00F91281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(или) качества оказания </w:t>
      </w:r>
      <w:r w:rsidR="00B103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услуг (выполнения работ) по результатам мониторинга на основании промежуточных </w:t>
      </w:r>
      <w:r w:rsidR="009C2AC0" w:rsidRPr="00480AEF">
        <w:rPr>
          <w:rFonts w:ascii="Times New Roman" w:hAnsi="Times New Roman" w:cs="Times New Roman"/>
          <w:sz w:val="28"/>
          <w:szCs w:val="28"/>
        </w:rPr>
        <w:t xml:space="preserve">и предварительного </w:t>
      </w:r>
      <w:r w:rsidRPr="00480AEF">
        <w:rPr>
          <w:rFonts w:ascii="Times New Roman" w:hAnsi="Times New Roman" w:cs="Times New Roman"/>
          <w:sz w:val="28"/>
          <w:szCs w:val="28"/>
        </w:rPr>
        <w:t xml:space="preserve">отчетов об исполнении </w:t>
      </w:r>
      <w:r w:rsidR="00F91281" w:rsidRPr="00480A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AEF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61600B" w:rsidRPr="00480AEF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sz w:val="28"/>
          <w:szCs w:val="28"/>
        </w:rPr>
        <w:t xml:space="preserve">3) </w:t>
      </w:r>
      <w:r w:rsidR="009C2AC0" w:rsidRPr="00480AEF">
        <w:rPr>
          <w:rFonts w:ascii="Times New Roman" w:hAnsi="Times New Roman" w:cs="Times New Roman"/>
          <w:sz w:val="28"/>
          <w:szCs w:val="28"/>
        </w:rPr>
        <w:t>изменение</w:t>
      </w:r>
      <w:r w:rsidRPr="00480AEF">
        <w:rPr>
          <w:rFonts w:ascii="Times New Roman" w:hAnsi="Times New Roman" w:cs="Times New Roman"/>
          <w:sz w:val="28"/>
          <w:szCs w:val="28"/>
        </w:rPr>
        <w:t xml:space="preserve"> объема</w:t>
      </w:r>
      <w:r w:rsidRPr="00D42AC6">
        <w:rPr>
          <w:rFonts w:ascii="Times New Roman" w:hAnsi="Times New Roman" w:cs="Times New Roman"/>
          <w:sz w:val="28"/>
          <w:szCs w:val="28"/>
        </w:rPr>
        <w:t xml:space="preserve"> субсидии, предоставленной на выполнение </w:t>
      </w:r>
      <w:r w:rsidR="00F91281" w:rsidRPr="00D42A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2AC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67625" w:rsidRPr="00D42AC6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Pr="00D42AC6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FE0D1E">
        <w:rPr>
          <w:rFonts w:ascii="Times New Roman" w:hAnsi="Times New Roman" w:cs="Times New Roman"/>
          <w:sz w:val="28"/>
          <w:szCs w:val="28"/>
        </w:rPr>
        <w:t xml:space="preserve">в </w:t>
      </w:r>
      <w:r w:rsidRPr="00D42AC6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9C2AC0" w:rsidRPr="00480AEF">
        <w:rPr>
          <w:rFonts w:ascii="Times New Roman" w:hAnsi="Times New Roman" w:cs="Times New Roman"/>
          <w:sz w:val="28"/>
          <w:szCs w:val="28"/>
        </w:rPr>
        <w:t>измен</w:t>
      </w:r>
      <w:r w:rsidR="00567625" w:rsidRPr="00480AEF">
        <w:rPr>
          <w:rFonts w:ascii="Times New Roman" w:hAnsi="Times New Roman" w:cs="Times New Roman"/>
          <w:sz w:val="28"/>
          <w:szCs w:val="28"/>
        </w:rPr>
        <w:t xml:space="preserve">ения объемов ассигнований </w:t>
      </w:r>
      <w:r w:rsidRPr="00480AEF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 на финансовое обеспечение оказания </w:t>
      </w:r>
      <w:r w:rsidR="00F91281" w:rsidRPr="00480AEF">
        <w:rPr>
          <w:rFonts w:ascii="Times New Roman" w:hAnsi="Times New Roman" w:cs="Times New Roman"/>
          <w:sz w:val="28"/>
          <w:szCs w:val="28"/>
        </w:rPr>
        <w:t>муниципальных</w:t>
      </w:r>
      <w:r w:rsidRPr="00480AEF">
        <w:rPr>
          <w:rFonts w:ascii="Times New Roman" w:hAnsi="Times New Roman" w:cs="Times New Roman"/>
          <w:sz w:val="28"/>
          <w:szCs w:val="28"/>
        </w:rPr>
        <w:t xml:space="preserve"> услуг (выполнения работ) в </w:t>
      </w:r>
      <w:r w:rsidR="00F91281" w:rsidRPr="00480AEF">
        <w:rPr>
          <w:rFonts w:ascii="Times New Roman" w:hAnsi="Times New Roman" w:cs="Times New Roman"/>
          <w:sz w:val="28"/>
          <w:szCs w:val="28"/>
        </w:rPr>
        <w:t>районном</w:t>
      </w:r>
      <w:r w:rsidRPr="00480AEF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437721">
        <w:rPr>
          <w:rFonts w:ascii="Times New Roman" w:hAnsi="Times New Roman" w:cs="Times New Roman"/>
          <w:sz w:val="28"/>
          <w:szCs w:val="28"/>
        </w:rPr>
        <w:t xml:space="preserve"> ЯМР</w:t>
      </w:r>
      <w:r w:rsidRPr="00480AEF">
        <w:rPr>
          <w:rFonts w:ascii="Times New Roman" w:hAnsi="Times New Roman" w:cs="Times New Roman"/>
          <w:sz w:val="28"/>
          <w:szCs w:val="28"/>
        </w:rPr>
        <w:t>;</w:t>
      </w:r>
    </w:p>
    <w:p w:rsidR="009C2AC0" w:rsidRPr="00480AEF" w:rsidRDefault="009C2AC0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sz w:val="28"/>
          <w:szCs w:val="28"/>
        </w:rPr>
        <w:t>4) определение бюджетного учреждения исполнителем услуг по результатам отбора исполнителей муниципальных услуг в социальной сфере на исполнение муниципального социального заказа;</w:t>
      </w:r>
    </w:p>
    <w:p w:rsidR="009C2AC0" w:rsidRPr="0079080E" w:rsidRDefault="009C2AC0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AEF">
        <w:rPr>
          <w:rFonts w:ascii="Times New Roman" w:hAnsi="Times New Roman" w:cs="Times New Roman"/>
          <w:sz w:val="28"/>
          <w:szCs w:val="28"/>
        </w:rPr>
        <w:t>5) определение по решению учредителя муниципального учреждения исполнителем муниципальных услуг в социальной сфере, включенных в муниципальный социальный заказ, в случае если по результатам конкурса соглашение об оказании муниципальных услуг в социальной сфере не заключено</w:t>
      </w:r>
      <w:r w:rsidR="00AB494B" w:rsidRPr="00480AEF">
        <w:rPr>
          <w:rFonts w:ascii="Times New Roman" w:hAnsi="Times New Roman" w:cs="Times New Roman"/>
          <w:sz w:val="28"/>
          <w:szCs w:val="28"/>
        </w:rPr>
        <w:t>;</w:t>
      </w:r>
    </w:p>
    <w:p w:rsidR="0061600B" w:rsidRPr="00480AEF" w:rsidRDefault="00215CA2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) изменение требований к другим параметрам, установленным </w:t>
      </w:r>
      <w:r w:rsidR="009028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муниципальном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задании, в т.ч. в результате </w:t>
      </w:r>
      <w:r w:rsidR="0061600B" w:rsidRPr="00480AEF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B96196" w:rsidRPr="00480AE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B494B" w:rsidRPr="00480AEF">
        <w:rPr>
          <w:rFonts w:ascii="Times New Roman" w:hAnsi="Times New Roman" w:cs="Times New Roman"/>
          <w:sz w:val="28"/>
          <w:szCs w:val="28"/>
        </w:rPr>
        <w:t xml:space="preserve"> Российской Федерации и</w:t>
      </w:r>
      <w:r w:rsidR="006A0189" w:rsidRPr="00480AEF">
        <w:rPr>
          <w:rFonts w:ascii="Times New Roman" w:hAnsi="Times New Roman" w:cs="Times New Roman"/>
          <w:sz w:val="28"/>
          <w:szCs w:val="28"/>
        </w:rPr>
        <w:t xml:space="preserve"> </w:t>
      </w:r>
      <w:r w:rsidR="0061600B" w:rsidRPr="00480AEF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F57EF6" w:rsidRPr="00480AEF" w:rsidRDefault="00F57EF6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 w:rsidRPr="00480AEF">
        <w:rPr>
          <w:sz w:val="28"/>
          <w:szCs w:val="28"/>
        </w:rPr>
        <w:t>В течение 10 рабочих дней со дня вступления в силу правовых</w:t>
      </w:r>
      <w:r w:rsidRPr="00F57EF6">
        <w:rPr>
          <w:sz w:val="28"/>
          <w:szCs w:val="28"/>
        </w:rPr>
        <w:t xml:space="preserve"> актов, влекущих за собой изменение </w:t>
      </w:r>
      <w:r>
        <w:rPr>
          <w:sz w:val="28"/>
          <w:szCs w:val="28"/>
        </w:rPr>
        <w:t>муниципального</w:t>
      </w:r>
      <w:r w:rsidRPr="00F57EF6">
        <w:rPr>
          <w:sz w:val="28"/>
          <w:szCs w:val="28"/>
        </w:rPr>
        <w:t xml:space="preserve"> задания, а также принятия учредителем решения об изменении финансового обеспечения выполнения </w:t>
      </w:r>
      <w:r>
        <w:rPr>
          <w:sz w:val="28"/>
          <w:szCs w:val="28"/>
        </w:rPr>
        <w:t>муниципального</w:t>
      </w:r>
      <w:r w:rsidRPr="00F57EF6">
        <w:rPr>
          <w:sz w:val="28"/>
          <w:szCs w:val="28"/>
        </w:rPr>
        <w:t xml:space="preserve"> задания по основаниям, предусмотренным настоящим пунктом, влекущим за собой уточнение показателей объема и (или) </w:t>
      </w:r>
      <w:r w:rsidRPr="00480AEF">
        <w:rPr>
          <w:sz w:val="28"/>
          <w:szCs w:val="28"/>
        </w:rPr>
        <w:t>качества</w:t>
      </w:r>
      <w:r w:rsidR="00215CA2" w:rsidRPr="00480AEF">
        <w:rPr>
          <w:sz w:val="28"/>
          <w:szCs w:val="28"/>
        </w:rPr>
        <w:t xml:space="preserve"> оказываемых</w:t>
      </w:r>
      <w:r w:rsidRPr="00480AEF">
        <w:rPr>
          <w:sz w:val="28"/>
          <w:szCs w:val="28"/>
        </w:rPr>
        <w:t xml:space="preserve"> муниципальн</w:t>
      </w:r>
      <w:r w:rsidR="00215CA2" w:rsidRPr="00480AEF">
        <w:rPr>
          <w:sz w:val="28"/>
          <w:szCs w:val="28"/>
        </w:rPr>
        <w:t xml:space="preserve">ых услуг (выполняемых работ), в ЕИИС "Электронный бюджет" формируется и утверждается муниципальное </w:t>
      </w:r>
      <w:r w:rsidR="003520FB">
        <w:rPr>
          <w:sz w:val="28"/>
          <w:szCs w:val="28"/>
        </w:rPr>
        <w:t xml:space="preserve">задание </w:t>
      </w:r>
      <w:r w:rsidRPr="00480AEF">
        <w:rPr>
          <w:sz w:val="28"/>
          <w:szCs w:val="28"/>
        </w:rPr>
        <w:t>в новой редакции</w:t>
      </w:r>
      <w:r w:rsidR="00215CA2" w:rsidRPr="00480AEF">
        <w:rPr>
          <w:sz w:val="28"/>
          <w:szCs w:val="28"/>
        </w:rPr>
        <w:t xml:space="preserve"> (с учетом внесенных изменений)</w:t>
      </w:r>
      <w:r w:rsidRPr="00480AEF">
        <w:rPr>
          <w:sz w:val="28"/>
          <w:szCs w:val="28"/>
        </w:rPr>
        <w:t>.</w:t>
      </w:r>
    </w:p>
    <w:p w:rsidR="00B10335" w:rsidRPr="00B10335" w:rsidRDefault="0061600B" w:rsidP="007F2F9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480AEF">
        <w:rPr>
          <w:sz w:val="28"/>
          <w:szCs w:val="28"/>
        </w:rPr>
        <w:t xml:space="preserve">8. </w:t>
      </w:r>
      <w:r w:rsidR="00D4034A" w:rsidRPr="00480AEF">
        <w:rPr>
          <w:sz w:val="28"/>
          <w:szCs w:val="28"/>
        </w:rPr>
        <w:t>Информация о м</w:t>
      </w:r>
      <w:r w:rsidR="00F91281" w:rsidRPr="00480AEF">
        <w:rPr>
          <w:sz w:val="28"/>
          <w:szCs w:val="28"/>
        </w:rPr>
        <w:t>униципально</w:t>
      </w:r>
      <w:r w:rsidR="00D4034A" w:rsidRPr="00480AEF">
        <w:rPr>
          <w:sz w:val="28"/>
          <w:szCs w:val="28"/>
        </w:rPr>
        <w:t>м</w:t>
      </w:r>
      <w:r w:rsidRPr="00480AEF">
        <w:rPr>
          <w:sz w:val="28"/>
          <w:szCs w:val="28"/>
        </w:rPr>
        <w:t xml:space="preserve"> задани</w:t>
      </w:r>
      <w:r w:rsidR="00D4034A" w:rsidRPr="00480AEF">
        <w:rPr>
          <w:sz w:val="28"/>
          <w:szCs w:val="28"/>
        </w:rPr>
        <w:t>и</w:t>
      </w:r>
      <w:r w:rsidRPr="00480AEF">
        <w:rPr>
          <w:sz w:val="28"/>
          <w:szCs w:val="28"/>
        </w:rPr>
        <w:t xml:space="preserve"> </w:t>
      </w:r>
      <w:r w:rsidR="00D4034A" w:rsidRPr="00480AEF">
        <w:rPr>
          <w:sz w:val="28"/>
          <w:szCs w:val="28"/>
        </w:rPr>
        <w:t xml:space="preserve">в течение 5 рабочих дней со дня утверждения муниципального задания </w:t>
      </w:r>
      <w:r w:rsidRPr="00480AEF">
        <w:rPr>
          <w:sz w:val="28"/>
          <w:szCs w:val="28"/>
        </w:rPr>
        <w:t>размещается</w:t>
      </w:r>
      <w:r w:rsidR="00B10335" w:rsidRPr="00480AEF">
        <w:rPr>
          <w:sz w:val="28"/>
          <w:szCs w:val="28"/>
        </w:rPr>
        <w:t xml:space="preserve"> учредителем или </w:t>
      </w:r>
      <w:r w:rsidR="00D4034A" w:rsidRPr="00480AEF">
        <w:rPr>
          <w:sz w:val="28"/>
          <w:szCs w:val="28"/>
        </w:rPr>
        <w:t xml:space="preserve">муниципальным </w:t>
      </w:r>
      <w:r w:rsidR="00B10335" w:rsidRPr="00480AEF">
        <w:rPr>
          <w:sz w:val="28"/>
          <w:szCs w:val="28"/>
        </w:rPr>
        <w:t xml:space="preserve">учреждением (на основании принятого учредителем правового акта по передаче такого права муниципальному учреждению) в </w:t>
      </w:r>
      <w:r w:rsidR="00D4034A" w:rsidRPr="00480AEF">
        <w:rPr>
          <w:sz w:val="28"/>
          <w:szCs w:val="28"/>
        </w:rPr>
        <w:t xml:space="preserve">программном модуле "Паспорт учреждения" ЕИИС "Электронный бюджет" для </w:t>
      </w:r>
      <w:r w:rsidR="00B10335" w:rsidRPr="00480AEF">
        <w:rPr>
          <w:sz w:val="28"/>
          <w:szCs w:val="28"/>
        </w:rPr>
        <w:t>последующ</w:t>
      </w:r>
      <w:r w:rsidR="00D4034A" w:rsidRPr="00480AEF">
        <w:rPr>
          <w:sz w:val="28"/>
          <w:szCs w:val="28"/>
        </w:rPr>
        <w:t xml:space="preserve">его </w:t>
      </w:r>
      <w:r w:rsidR="009D0558" w:rsidRPr="00480AEF">
        <w:rPr>
          <w:sz w:val="28"/>
          <w:szCs w:val="28"/>
        </w:rPr>
        <w:t xml:space="preserve">экспорта </w:t>
      </w:r>
      <w:r w:rsidR="00B10335" w:rsidRPr="00480AEF">
        <w:rPr>
          <w:sz w:val="28"/>
          <w:szCs w:val="28"/>
        </w:rPr>
        <w:t>на официальный сайт по размещению информации о государственных (муниципальных) учреждениях (www.bus.gov.ru).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9. Отчет о выполнении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BB00C1" w:rsidRPr="0079080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821" w:history="1">
        <w:r w:rsidR="00921253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BB00C1" w:rsidRPr="0079080E">
        <w:rPr>
          <w:rFonts w:ascii="Times New Roman" w:hAnsi="Times New Roman" w:cs="Times New Roman"/>
          <w:sz w:val="28"/>
          <w:szCs w:val="28"/>
        </w:rPr>
        <w:t>риложению 2 к Порядку</w:t>
      </w:r>
      <w:r w:rsidR="00BB00C1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="00055877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91281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140429">
        <w:rPr>
          <w:rFonts w:ascii="Times New Roman" w:hAnsi="Times New Roman" w:cs="Times New Roman"/>
          <w:sz w:val="28"/>
          <w:szCs w:val="28"/>
        </w:rPr>
        <w:t xml:space="preserve">в электронном виде в </w:t>
      </w:r>
      <w:r w:rsidR="00140429" w:rsidRPr="00140429">
        <w:rPr>
          <w:rFonts w:ascii="Times New Roman" w:hAnsi="Times New Roman" w:cs="Times New Roman"/>
          <w:sz w:val="28"/>
          <w:szCs w:val="28"/>
        </w:rPr>
        <w:t>ЕИИС "Электронный бюджет"</w:t>
      </w:r>
      <w:r w:rsidR="00140429">
        <w:rPr>
          <w:rFonts w:ascii="Times New Roman" w:hAnsi="Times New Roman" w:cs="Times New Roman"/>
          <w:sz w:val="28"/>
          <w:szCs w:val="28"/>
        </w:rPr>
        <w:t xml:space="preserve"> </w:t>
      </w:r>
      <w:r w:rsidR="00091676">
        <w:rPr>
          <w:rFonts w:ascii="Times New Roman" w:hAnsi="Times New Roman" w:cs="Times New Roman"/>
          <w:sz w:val="28"/>
          <w:szCs w:val="28"/>
        </w:rPr>
        <w:t>нарастающим</w:t>
      </w:r>
      <w:r w:rsidR="00140429">
        <w:rPr>
          <w:rFonts w:ascii="Times New Roman" w:hAnsi="Times New Roman" w:cs="Times New Roman"/>
          <w:sz w:val="28"/>
          <w:szCs w:val="28"/>
        </w:rPr>
        <w:t xml:space="preserve"> итогом. Отчет </w:t>
      </w:r>
      <w:r w:rsidRPr="0079080E">
        <w:rPr>
          <w:rFonts w:ascii="Times New Roman" w:hAnsi="Times New Roman" w:cs="Times New Roman"/>
          <w:sz w:val="28"/>
          <w:szCs w:val="28"/>
        </w:rPr>
        <w:t>предоставляется учредителю</w:t>
      </w:r>
      <w:r w:rsidR="00F91281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 (но</w:t>
      </w:r>
      <w:r w:rsidR="001406A8">
        <w:rPr>
          <w:rFonts w:ascii="Times New Roman" w:hAnsi="Times New Roman" w:cs="Times New Roman"/>
          <w:sz w:val="28"/>
          <w:szCs w:val="28"/>
        </w:rPr>
        <w:t xml:space="preserve"> не реже, чем 1 раз в квартал), </w:t>
      </w:r>
      <w:r w:rsidRPr="0079080E">
        <w:rPr>
          <w:rFonts w:ascii="Times New Roman" w:hAnsi="Times New Roman" w:cs="Times New Roman"/>
          <w:sz w:val="28"/>
          <w:szCs w:val="28"/>
        </w:rPr>
        <w:t xml:space="preserve">и размещается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40429">
        <w:rPr>
          <w:rFonts w:ascii="Times New Roman" w:hAnsi="Times New Roman" w:cs="Times New Roman"/>
          <w:sz w:val="28"/>
          <w:szCs w:val="28"/>
        </w:rPr>
        <w:t xml:space="preserve"> ( при наличии такого сайта)</w:t>
      </w:r>
      <w:r w:rsidRPr="00790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00B" w:rsidRDefault="0061600B" w:rsidP="00140429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Отчет по итогам года </w:t>
      </w:r>
      <w:r w:rsidR="00D37307">
        <w:rPr>
          <w:rFonts w:ascii="Times New Roman" w:hAnsi="Times New Roman" w:cs="Times New Roman"/>
          <w:sz w:val="28"/>
          <w:szCs w:val="28"/>
        </w:rPr>
        <w:t>предоста</w:t>
      </w:r>
      <w:r w:rsidR="00140429">
        <w:rPr>
          <w:rFonts w:ascii="Times New Roman" w:hAnsi="Times New Roman" w:cs="Times New Roman"/>
          <w:sz w:val="28"/>
          <w:szCs w:val="28"/>
        </w:rPr>
        <w:t xml:space="preserve">вляется учредителю не позднее </w:t>
      </w:r>
      <w:r w:rsidR="00D37307">
        <w:rPr>
          <w:rFonts w:ascii="Times New Roman" w:hAnsi="Times New Roman" w:cs="Times New Roman"/>
          <w:sz w:val="28"/>
          <w:szCs w:val="28"/>
        </w:rPr>
        <w:t xml:space="preserve">01 февраля года, следующего за отчетным, </w:t>
      </w:r>
      <w:r w:rsidR="00D37307" w:rsidRPr="00E71AC8">
        <w:rPr>
          <w:rFonts w:ascii="Times New Roman" w:hAnsi="Times New Roman" w:cs="Times New Roman"/>
          <w:sz w:val="28"/>
          <w:szCs w:val="28"/>
        </w:rPr>
        <w:t>в составе</w:t>
      </w:r>
      <w:r w:rsidRPr="00E71AC8">
        <w:rPr>
          <w:rFonts w:ascii="Times New Roman" w:hAnsi="Times New Roman" w:cs="Times New Roman"/>
          <w:sz w:val="28"/>
          <w:szCs w:val="28"/>
        </w:rPr>
        <w:t xml:space="preserve"> отчета о результатах деятельности </w:t>
      </w:r>
      <w:r w:rsidR="00F91281" w:rsidRPr="00E71AC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1AC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37307" w:rsidRPr="00E71AC8">
        <w:rPr>
          <w:rFonts w:ascii="Times New Roman" w:hAnsi="Times New Roman" w:cs="Times New Roman"/>
          <w:sz w:val="28"/>
          <w:szCs w:val="28"/>
        </w:rPr>
        <w:t xml:space="preserve"> </w:t>
      </w:r>
      <w:r w:rsidRPr="00E71AC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имущества, порядок составления</w:t>
      </w:r>
      <w:r w:rsidR="00902889" w:rsidRPr="00E71AC8">
        <w:rPr>
          <w:rFonts w:ascii="Times New Roman" w:hAnsi="Times New Roman" w:cs="Times New Roman"/>
          <w:sz w:val="28"/>
          <w:szCs w:val="28"/>
        </w:rPr>
        <w:t xml:space="preserve"> </w:t>
      </w:r>
      <w:r w:rsidRPr="00E71AC8">
        <w:rPr>
          <w:rFonts w:ascii="Times New Roman" w:hAnsi="Times New Roman" w:cs="Times New Roman"/>
          <w:sz w:val="28"/>
          <w:szCs w:val="28"/>
        </w:rPr>
        <w:t>и утверждения которого устанавливается учредителем.</w:t>
      </w:r>
    </w:p>
    <w:p w:rsidR="009D0558" w:rsidRPr="00B10335" w:rsidRDefault="009D0558" w:rsidP="009D0558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30D60">
        <w:rPr>
          <w:sz w:val="28"/>
          <w:szCs w:val="28"/>
        </w:rPr>
        <w:t>Информация об исполнении муниципального задания по итогам года в течении 5 рабочих дней со дня утверждения отчета размещается в программном модуле "Паспорт учреждения" ЕИИС "Электронный бюджет" для последующего экспорта на официальный сайт по размещению информации о государственных (муниципальных) учреждениях (www.bus.gov.ru).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08FB">
        <w:rPr>
          <w:rFonts w:ascii="Times New Roman" w:hAnsi="Times New Roman" w:cs="Times New Roman"/>
          <w:sz w:val="28"/>
          <w:szCs w:val="28"/>
        </w:rPr>
        <w:t xml:space="preserve">10. Сводный отчет о выполнении </w:t>
      </w:r>
      <w:r w:rsidR="00F91281" w:rsidRPr="009D08FB">
        <w:rPr>
          <w:rFonts w:ascii="Times New Roman" w:hAnsi="Times New Roman" w:cs="Times New Roman"/>
          <w:sz w:val="28"/>
          <w:szCs w:val="28"/>
        </w:rPr>
        <w:t>муниципальных</w:t>
      </w:r>
      <w:r w:rsidRPr="009D08FB">
        <w:rPr>
          <w:rFonts w:ascii="Times New Roman" w:hAnsi="Times New Roman" w:cs="Times New Roman"/>
          <w:sz w:val="28"/>
          <w:szCs w:val="28"/>
        </w:rPr>
        <w:t xml:space="preserve"> заданий подведомственными </w:t>
      </w:r>
      <w:r w:rsidR="00055877">
        <w:rPr>
          <w:rFonts w:ascii="Times New Roman" w:hAnsi="Times New Roman" w:cs="Times New Roman"/>
          <w:sz w:val="28"/>
          <w:szCs w:val="28"/>
        </w:rPr>
        <w:t>муниципальными</w:t>
      </w:r>
      <w:r w:rsidR="00055877" w:rsidRPr="009D08FB">
        <w:rPr>
          <w:rFonts w:ascii="Times New Roman" w:hAnsi="Times New Roman" w:cs="Times New Roman"/>
          <w:sz w:val="28"/>
          <w:szCs w:val="28"/>
        </w:rPr>
        <w:t xml:space="preserve"> </w:t>
      </w:r>
      <w:r w:rsidRPr="003D355E">
        <w:rPr>
          <w:rFonts w:ascii="Times New Roman" w:hAnsi="Times New Roman" w:cs="Times New Roman"/>
          <w:sz w:val="28"/>
          <w:szCs w:val="28"/>
        </w:rPr>
        <w:t>учреждениями</w:t>
      </w:r>
      <w:r w:rsidR="00692FF8" w:rsidRPr="003D355E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9D08FB">
        <w:rPr>
          <w:rFonts w:ascii="Times New Roman" w:hAnsi="Times New Roman" w:cs="Times New Roman"/>
          <w:sz w:val="28"/>
          <w:szCs w:val="28"/>
        </w:rPr>
        <w:t xml:space="preserve">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5877">
        <w:rPr>
          <w:rFonts w:ascii="Times New Roman" w:hAnsi="Times New Roman" w:cs="Times New Roman"/>
          <w:sz w:val="28"/>
          <w:szCs w:val="28"/>
        </w:rPr>
        <w:t xml:space="preserve">по </w:t>
      </w:r>
      <w:r w:rsidR="00055877" w:rsidRPr="009D08FB">
        <w:rPr>
          <w:rFonts w:ascii="Times New Roman" w:hAnsi="Times New Roman" w:cs="Times New Roman"/>
          <w:sz w:val="28"/>
          <w:szCs w:val="28"/>
        </w:rPr>
        <w:t>форме</w:t>
      </w:r>
      <w:r w:rsidR="0005587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55877" w:rsidRPr="009D08FB">
        <w:rPr>
          <w:rFonts w:ascii="Times New Roman" w:hAnsi="Times New Roman" w:cs="Times New Roman"/>
          <w:sz w:val="28"/>
          <w:szCs w:val="28"/>
        </w:rPr>
        <w:t xml:space="preserve"> </w:t>
      </w:r>
      <w:r w:rsidR="00705784">
        <w:rPr>
          <w:rFonts w:ascii="Times New Roman" w:hAnsi="Times New Roman" w:cs="Times New Roman"/>
          <w:sz w:val="28"/>
          <w:szCs w:val="28"/>
        </w:rPr>
        <w:t>п</w:t>
      </w:r>
      <w:r w:rsidR="00055877" w:rsidRPr="009D08FB">
        <w:rPr>
          <w:rFonts w:ascii="Times New Roman" w:hAnsi="Times New Roman" w:cs="Times New Roman"/>
          <w:sz w:val="28"/>
          <w:szCs w:val="28"/>
        </w:rPr>
        <w:t>риложени</w:t>
      </w:r>
      <w:r w:rsidR="00055877">
        <w:rPr>
          <w:rFonts w:ascii="Times New Roman" w:hAnsi="Times New Roman" w:cs="Times New Roman"/>
          <w:sz w:val="28"/>
          <w:szCs w:val="28"/>
        </w:rPr>
        <w:t>ю</w:t>
      </w:r>
      <w:r w:rsidR="00055877" w:rsidRPr="009D08FB">
        <w:rPr>
          <w:rFonts w:ascii="Times New Roman" w:hAnsi="Times New Roman" w:cs="Times New Roman"/>
          <w:sz w:val="28"/>
          <w:szCs w:val="28"/>
        </w:rPr>
        <w:t xml:space="preserve"> 3 к</w:t>
      </w:r>
      <w:r w:rsidR="00055877">
        <w:rPr>
          <w:rFonts w:ascii="Times New Roman" w:hAnsi="Times New Roman" w:cs="Times New Roman"/>
          <w:sz w:val="28"/>
          <w:szCs w:val="28"/>
        </w:rPr>
        <w:t xml:space="preserve"> </w:t>
      </w:r>
      <w:r w:rsidR="00055877" w:rsidRPr="009D08FB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055877">
        <w:rPr>
          <w:rFonts w:ascii="Times New Roman" w:hAnsi="Times New Roman" w:cs="Times New Roman"/>
          <w:sz w:val="28"/>
          <w:szCs w:val="28"/>
        </w:rPr>
        <w:t xml:space="preserve">(далее - сводный отчет) </w:t>
      </w:r>
      <w:r w:rsidRPr="009D08FB">
        <w:rPr>
          <w:rFonts w:ascii="Times New Roman" w:hAnsi="Times New Roman" w:cs="Times New Roman"/>
          <w:sz w:val="28"/>
          <w:szCs w:val="28"/>
        </w:rPr>
        <w:t>по итогам полугодия</w:t>
      </w:r>
      <w:r w:rsidR="009D08FB" w:rsidRPr="009D08FB">
        <w:rPr>
          <w:rFonts w:ascii="Times New Roman" w:hAnsi="Times New Roman" w:cs="Times New Roman"/>
          <w:sz w:val="28"/>
          <w:szCs w:val="28"/>
        </w:rPr>
        <w:t>, 9 месяцев</w:t>
      </w:r>
      <w:r w:rsidRPr="009D08FB">
        <w:rPr>
          <w:rFonts w:ascii="Times New Roman" w:hAnsi="Times New Roman" w:cs="Times New Roman"/>
          <w:sz w:val="28"/>
          <w:szCs w:val="28"/>
        </w:rPr>
        <w:t xml:space="preserve"> и по итогам года формируется учредителем на основании отчетов </w:t>
      </w:r>
      <w:r w:rsidR="0005587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D08FB">
        <w:rPr>
          <w:rFonts w:ascii="Times New Roman" w:hAnsi="Times New Roman" w:cs="Times New Roman"/>
          <w:sz w:val="28"/>
          <w:szCs w:val="28"/>
        </w:rPr>
        <w:t>учреждений</w:t>
      </w:r>
      <w:r w:rsidR="002635A4">
        <w:rPr>
          <w:rFonts w:ascii="Times New Roman" w:hAnsi="Times New Roman" w:cs="Times New Roman"/>
          <w:sz w:val="28"/>
          <w:szCs w:val="28"/>
        </w:rPr>
        <w:t xml:space="preserve">, </w:t>
      </w:r>
      <w:r w:rsidR="009D08FB" w:rsidRPr="009D08FB">
        <w:rPr>
          <w:rFonts w:ascii="Times New Roman" w:hAnsi="Times New Roman" w:cs="Times New Roman"/>
          <w:sz w:val="28"/>
          <w:szCs w:val="28"/>
        </w:rPr>
        <w:t xml:space="preserve">предоставляется в управление финансов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</w:t>
      </w:r>
      <w:r w:rsidR="009D08FB" w:rsidRPr="009D08FB">
        <w:rPr>
          <w:rFonts w:ascii="Times New Roman" w:hAnsi="Times New Roman" w:cs="Times New Roman"/>
          <w:sz w:val="28"/>
          <w:szCs w:val="28"/>
        </w:rPr>
        <w:t>и социально-экономического развития Администрации ЯМР</w:t>
      </w:r>
      <w:r w:rsidRPr="009D08FB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 w:rsidR="009D08FB" w:rsidRPr="009D08FB">
        <w:rPr>
          <w:rFonts w:ascii="Times New Roman" w:hAnsi="Times New Roman" w:cs="Times New Roman"/>
          <w:sz w:val="28"/>
          <w:szCs w:val="28"/>
        </w:rPr>
        <w:t xml:space="preserve">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</w:t>
      </w:r>
      <w:r w:rsidR="009D08FB" w:rsidRPr="009D08FB">
        <w:rPr>
          <w:rFonts w:ascii="Times New Roman" w:hAnsi="Times New Roman" w:cs="Times New Roman"/>
          <w:sz w:val="28"/>
          <w:szCs w:val="28"/>
        </w:rPr>
        <w:t>на</w:t>
      </w:r>
      <w:r w:rsidRPr="009D08FB">
        <w:rPr>
          <w:rFonts w:ascii="Times New Roman" w:hAnsi="Times New Roman" w:cs="Times New Roman"/>
          <w:sz w:val="28"/>
          <w:szCs w:val="28"/>
        </w:rPr>
        <w:t xml:space="preserve"> официальном сайте органа исполнительной власти, в ведении которого находятся </w:t>
      </w:r>
      <w:r w:rsidR="00F91281" w:rsidRPr="009D08F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D08FB">
        <w:rPr>
          <w:rFonts w:ascii="Times New Roman" w:hAnsi="Times New Roman" w:cs="Times New Roman"/>
          <w:sz w:val="28"/>
          <w:szCs w:val="28"/>
        </w:rPr>
        <w:t>учреждени</w:t>
      </w:r>
      <w:r w:rsidR="00F91281" w:rsidRPr="009D08FB">
        <w:rPr>
          <w:rFonts w:ascii="Times New Roman" w:hAnsi="Times New Roman" w:cs="Times New Roman"/>
          <w:sz w:val="28"/>
          <w:szCs w:val="28"/>
        </w:rPr>
        <w:t>я</w:t>
      </w:r>
      <w:r w:rsidRPr="009D08FB">
        <w:rPr>
          <w:rFonts w:ascii="Times New Roman" w:hAnsi="Times New Roman" w:cs="Times New Roman"/>
          <w:sz w:val="28"/>
          <w:szCs w:val="28"/>
        </w:rPr>
        <w:t xml:space="preserve"> не позднее 1 сентября текущего года  (для отчета за полугодие)</w:t>
      </w:r>
      <w:r w:rsidR="009D08FB" w:rsidRPr="009D08FB">
        <w:rPr>
          <w:rFonts w:ascii="Times New Roman" w:hAnsi="Times New Roman" w:cs="Times New Roman"/>
          <w:sz w:val="28"/>
          <w:szCs w:val="28"/>
        </w:rPr>
        <w:t>, 1 декабря текущего года (для отчета за 9 месяцев)</w:t>
      </w:r>
      <w:r w:rsidR="00705784">
        <w:rPr>
          <w:rFonts w:ascii="Times New Roman" w:hAnsi="Times New Roman" w:cs="Times New Roman"/>
          <w:sz w:val="28"/>
          <w:szCs w:val="28"/>
        </w:rPr>
        <w:t xml:space="preserve">       и 1 марта года, следующего</w:t>
      </w:r>
      <w:r w:rsidR="00921253">
        <w:rPr>
          <w:rFonts w:ascii="Times New Roman" w:hAnsi="Times New Roman" w:cs="Times New Roman"/>
          <w:sz w:val="28"/>
          <w:szCs w:val="28"/>
        </w:rPr>
        <w:t xml:space="preserve"> </w:t>
      </w:r>
      <w:r w:rsidRPr="009D08FB">
        <w:rPr>
          <w:rFonts w:ascii="Times New Roman" w:hAnsi="Times New Roman" w:cs="Times New Roman"/>
          <w:sz w:val="28"/>
          <w:szCs w:val="28"/>
        </w:rPr>
        <w:t>за отчетным (для отчета по итогам года).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На основе сводного отчета учредитель проводит </w:t>
      </w:r>
      <w:r w:rsidR="00055877">
        <w:rPr>
          <w:rFonts w:ascii="Times New Roman" w:hAnsi="Times New Roman" w:cs="Times New Roman"/>
          <w:sz w:val="28"/>
          <w:szCs w:val="28"/>
        </w:rPr>
        <w:t>анализ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F91281">
        <w:rPr>
          <w:rFonts w:ascii="Times New Roman" w:hAnsi="Times New Roman" w:cs="Times New Roman"/>
          <w:sz w:val="28"/>
          <w:szCs w:val="28"/>
        </w:rPr>
        <w:t>муниципальных</w:t>
      </w:r>
      <w:r w:rsidR="00055877">
        <w:rPr>
          <w:rFonts w:ascii="Times New Roman" w:hAnsi="Times New Roman" w:cs="Times New Roman"/>
          <w:sz w:val="28"/>
          <w:szCs w:val="28"/>
        </w:rPr>
        <w:t xml:space="preserve"> заданий, п</w:t>
      </w:r>
      <w:r w:rsidRPr="0079080E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055877">
        <w:rPr>
          <w:rFonts w:ascii="Times New Roman" w:hAnsi="Times New Roman" w:cs="Times New Roman"/>
          <w:sz w:val="28"/>
          <w:szCs w:val="28"/>
        </w:rPr>
        <w:t>которого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рассматривает вопрос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о необходимости корректировки </w:t>
      </w:r>
      <w:r w:rsidR="00F912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подведомственным </w:t>
      </w:r>
      <w:r w:rsidR="00A2472A">
        <w:rPr>
          <w:rFonts w:ascii="Times New Roman" w:hAnsi="Times New Roman" w:cs="Times New Roman"/>
          <w:sz w:val="28"/>
          <w:szCs w:val="28"/>
        </w:rPr>
        <w:t>муниципальным</w:t>
      </w:r>
      <w:r w:rsidR="00A2472A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учреждениям на текущий финансовый год. 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В случае выявления значительных отклонений от показателей, установленных в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учредитель проводит анализ причин не</w:t>
      </w:r>
      <w:r w:rsidR="00705784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достижения указанных показателей и принимает меры для их устранения,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 том числе рассматривает вопрос проведения внеочередной проверки.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0189" w:rsidRDefault="006A0189" w:rsidP="007F2F90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0E">
        <w:rPr>
          <w:rFonts w:ascii="Times New Roman" w:hAnsi="Times New Roman" w:cs="Times New Roman"/>
          <w:b/>
          <w:sz w:val="28"/>
          <w:szCs w:val="28"/>
        </w:rPr>
        <w:t>II</w:t>
      </w: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080E">
        <w:rPr>
          <w:rFonts w:ascii="Times New Roman" w:hAnsi="Times New Roman" w:cs="Times New Roman"/>
          <w:b/>
          <w:sz w:val="28"/>
          <w:szCs w:val="28"/>
        </w:rPr>
        <w:t>. Финансовое обеспечение выполнения</w:t>
      </w:r>
    </w:p>
    <w:p w:rsidR="0061600B" w:rsidRPr="0079080E" w:rsidRDefault="00902889" w:rsidP="007F2F90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8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79080E">
        <w:rPr>
          <w:rFonts w:ascii="Times New Roman" w:hAnsi="Times New Roman" w:cs="Times New Roman"/>
          <w:sz w:val="28"/>
          <w:szCs w:val="28"/>
        </w:rPr>
        <w:t xml:space="preserve">1. Объем финансового обеспечения выполнения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902889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на содержание недвижимого имущества и особо ценного движимого имущества, закрепленного за </w:t>
      </w:r>
      <w:r w:rsidR="00902889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или приобретенного им за счет средств, выделенных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муниципальному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учреждению учредителем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на приобретение такого имущества, в том числе земельных участков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(за исключением имущества, сданного в аренду или переданного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безвозмездное пользование) (далее - имущество </w:t>
      </w:r>
      <w:r w:rsidR="00C46494">
        <w:rPr>
          <w:rFonts w:ascii="Times New Roman" w:hAnsi="Times New Roman" w:cs="Times New Roman"/>
          <w:sz w:val="28"/>
          <w:szCs w:val="28"/>
        </w:rPr>
        <w:t>муниципального</w:t>
      </w:r>
      <w:r w:rsidR="00C46494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учреждения), затрат на уплату налогов, в качестве объекта налогообложения по которым признается имущество </w:t>
      </w:r>
      <w:r w:rsidR="00C46494">
        <w:rPr>
          <w:rFonts w:ascii="Times New Roman" w:hAnsi="Times New Roman" w:cs="Times New Roman"/>
          <w:sz w:val="28"/>
          <w:szCs w:val="28"/>
        </w:rPr>
        <w:t>муниципального</w:t>
      </w:r>
      <w:r w:rsidR="00C46494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учреждения.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79080E">
        <w:rPr>
          <w:rFonts w:ascii="Times New Roman" w:hAnsi="Times New Roman" w:cs="Times New Roman"/>
          <w:sz w:val="28"/>
          <w:szCs w:val="28"/>
        </w:rPr>
        <w:t xml:space="preserve">2. Объем финансового обеспечения выполнения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определяется по формуле: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</w:p>
    <w:p w:rsidR="0061600B" w:rsidRPr="003D355E" w:rsidRDefault="0061600B" w:rsidP="007F2F90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76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0D60">
        <w:rPr>
          <w:rFonts w:ascii="Times New Roman" w:hAnsi="Times New Roman" w:cs="Times New Roman"/>
          <w:b/>
          <w:sz w:val="28"/>
          <w:szCs w:val="28"/>
        </w:rPr>
        <w:t xml:space="preserve"> = ∑</w:t>
      </w:r>
      <w:r w:rsidRPr="00630D6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324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16">
        <w:rPr>
          <w:rFonts w:ascii="Times New Roman" w:hAnsi="Times New Roman" w:cs="Times New Roman"/>
          <w:sz w:val="28"/>
          <w:szCs w:val="28"/>
        </w:rPr>
        <w:t>×</w:t>
      </w:r>
      <w:r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24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076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30D60">
        <w:rPr>
          <w:rFonts w:ascii="Times New Roman" w:hAnsi="Times New Roman" w:cs="Times New Roman"/>
          <w:b/>
          <w:sz w:val="28"/>
          <w:szCs w:val="28"/>
        </w:rPr>
        <w:t xml:space="preserve"> ∑</w:t>
      </w:r>
      <w:r w:rsidRPr="00630D6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3324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B07616">
        <w:rPr>
          <w:rFonts w:ascii="Times New Roman" w:hAnsi="Times New Roman" w:cs="Times New Roman"/>
          <w:sz w:val="28"/>
          <w:szCs w:val="28"/>
        </w:rPr>
        <w:t>×</w:t>
      </w:r>
      <w:r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24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30D60">
        <w:rPr>
          <w:rFonts w:ascii="Times New Roman" w:hAnsi="Times New Roman" w:cs="Times New Roman"/>
          <w:b/>
          <w:sz w:val="28"/>
          <w:szCs w:val="28"/>
        </w:rPr>
        <w:t>+ ∑</w:t>
      </w:r>
      <w:r w:rsidRPr="00630D6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C37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="00B07616">
        <w:rPr>
          <w:rFonts w:ascii="Times New Roman" w:hAnsi="Times New Roman" w:cs="Times New Roman"/>
          <w:sz w:val="28"/>
          <w:szCs w:val="28"/>
        </w:rPr>
        <w:t>×</w:t>
      </w:r>
      <w:r w:rsidR="002C3E4D"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E4D" w:rsidRPr="00630D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C3E4D" w:rsidRPr="009C37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="002C3E4D"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7EE" w:rsidRPr="00630D60">
        <w:rPr>
          <w:rFonts w:ascii="Times New Roman" w:hAnsi="Times New Roman" w:cs="Times New Roman"/>
          <w:b/>
          <w:sz w:val="28"/>
          <w:szCs w:val="28"/>
        </w:rPr>
        <w:t>- ∑</w:t>
      </w:r>
      <w:r w:rsidR="004327EE" w:rsidRPr="00630D6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327EE" w:rsidRPr="009C37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4327EE"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16">
        <w:rPr>
          <w:rFonts w:ascii="Times New Roman" w:hAnsi="Times New Roman" w:cs="Times New Roman"/>
          <w:sz w:val="28"/>
          <w:szCs w:val="28"/>
        </w:rPr>
        <w:t>×</w:t>
      </w:r>
      <w:r w:rsidR="004327EE"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7EE" w:rsidRPr="00630D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327EE" w:rsidRPr="009C37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4327EE" w:rsidRPr="00630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60">
        <w:rPr>
          <w:rFonts w:ascii="Times New Roman" w:hAnsi="Times New Roman" w:cs="Times New Roman"/>
          <w:b/>
          <w:sz w:val="28"/>
          <w:szCs w:val="28"/>
        </w:rPr>
        <w:t>+</w:t>
      </w:r>
      <w:r w:rsidRPr="00630D6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81B14">
        <w:rPr>
          <w:rFonts w:ascii="Times New Roman" w:hAnsi="Times New Roman" w:cs="Times New Roman"/>
          <w:sz w:val="28"/>
          <w:szCs w:val="28"/>
          <w:vertAlign w:val="subscript"/>
        </w:rPr>
        <w:t>ун</w:t>
      </w:r>
      <w:r w:rsidR="00692FF8" w:rsidRPr="003D355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692FF8" w:rsidRPr="003D355E">
        <w:rPr>
          <w:rFonts w:ascii="Times New Roman" w:hAnsi="Times New Roman" w:cs="Times New Roman"/>
          <w:b/>
          <w:sz w:val="28"/>
          <w:szCs w:val="28"/>
        </w:rPr>
        <w:t>+</w:t>
      </w:r>
      <w:r w:rsidR="00692FF8" w:rsidRPr="006E5FBA">
        <w:rPr>
          <w:rFonts w:ascii="Times New Roman" w:hAnsi="Times New Roman" w:cs="Times New Roman"/>
          <w:sz w:val="28"/>
          <w:szCs w:val="28"/>
        </w:rPr>
        <w:t>КЗ</w:t>
      </w:r>
    </w:p>
    <w:p w:rsidR="0061600B" w:rsidRPr="0092125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</w:rPr>
        <w:t>где:</w:t>
      </w:r>
    </w:p>
    <w:p w:rsidR="00580E04" w:rsidRPr="00921253" w:rsidRDefault="00580E04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</w:rPr>
        <w:t>R - объем финансового обеспечения выполнения муниципального задания;</w:t>
      </w:r>
    </w:p>
    <w:p w:rsidR="0061600B" w:rsidRPr="0092125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2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92FF8" w:rsidRPr="009212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253">
        <w:rPr>
          <w:rFonts w:ascii="Times New Roman" w:hAnsi="Times New Roman" w:cs="Times New Roman"/>
          <w:sz w:val="28"/>
          <w:szCs w:val="28"/>
        </w:rPr>
        <w:t xml:space="preserve">- нормативные затраты на оказание i-й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муниципальной</w:t>
      </w:r>
      <w:r w:rsidRPr="0092125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1600B" w:rsidRPr="0092125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2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21253">
        <w:rPr>
          <w:rFonts w:ascii="Times New Roman" w:hAnsi="Times New Roman" w:cs="Times New Roman"/>
          <w:sz w:val="28"/>
          <w:szCs w:val="28"/>
        </w:rPr>
        <w:t xml:space="preserve">- объем i-й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муниципальной</w:t>
      </w:r>
      <w:r w:rsidRPr="00921253">
        <w:rPr>
          <w:rFonts w:ascii="Times New Roman" w:hAnsi="Times New Roman" w:cs="Times New Roman"/>
          <w:sz w:val="28"/>
          <w:szCs w:val="28"/>
        </w:rPr>
        <w:t xml:space="preserve"> услуги, установленной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муниципальным</w:t>
      </w:r>
      <w:r w:rsidRPr="00921253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61600B" w:rsidRPr="0092125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9212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12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692FF8" w:rsidRPr="009212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253">
        <w:rPr>
          <w:rFonts w:ascii="Times New Roman" w:hAnsi="Times New Roman" w:cs="Times New Roman"/>
          <w:sz w:val="28"/>
          <w:szCs w:val="28"/>
        </w:rPr>
        <w:t xml:space="preserve">- размер платы (тариф и цена) за оказание </w:t>
      </w:r>
      <w:r w:rsidR="009C37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37B4" w:rsidRPr="009C37B4">
        <w:rPr>
          <w:rFonts w:ascii="Times New Roman" w:hAnsi="Times New Roman" w:cs="Times New Roman"/>
          <w:sz w:val="28"/>
          <w:szCs w:val="28"/>
        </w:rPr>
        <w:t>-</w:t>
      </w:r>
      <w:r w:rsidRPr="00921253">
        <w:rPr>
          <w:rFonts w:ascii="Times New Roman" w:hAnsi="Times New Roman" w:cs="Times New Roman"/>
          <w:sz w:val="28"/>
          <w:szCs w:val="28"/>
        </w:rPr>
        <w:t xml:space="preserve">й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муниципальной</w:t>
      </w:r>
      <w:r w:rsidRPr="00921253">
        <w:rPr>
          <w:rFonts w:ascii="Times New Roman" w:hAnsi="Times New Roman" w:cs="Times New Roman"/>
          <w:sz w:val="28"/>
          <w:szCs w:val="28"/>
        </w:rPr>
        <w:t xml:space="preserve"> услуги, оказываемой на платной основе в рамках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1253">
        <w:rPr>
          <w:rFonts w:ascii="Times New Roman" w:hAnsi="Times New Roman" w:cs="Times New Roman"/>
          <w:sz w:val="28"/>
          <w:szCs w:val="28"/>
        </w:rPr>
        <w:t xml:space="preserve"> задания в случаях, установленных федеральным законодательством;</w:t>
      </w:r>
    </w:p>
    <w:p w:rsidR="0061600B" w:rsidRPr="0092125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12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92125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Pr="0092125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21253">
        <w:rPr>
          <w:rFonts w:ascii="Times New Roman" w:hAnsi="Times New Roman" w:cs="Times New Roman"/>
          <w:sz w:val="28"/>
          <w:szCs w:val="28"/>
        </w:rPr>
        <w:t xml:space="preserve">-й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муниципальной</w:t>
      </w:r>
      <w:r w:rsidRPr="00921253">
        <w:rPr>
          <w:rFonts w:ascii="Times New Roman" w:hAnsi="Times New Roman" w:cs="Times New Roman"/>
          <w:sz w:val="28"/>
          <w:szCs w:val="28"/>
        </w:rPr>
        <w:t xml:space="preserve"> услуги, оказываемой на платной основе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12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02889" w:rsidRPr="009212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1253">
        <w:rPr>
          <w:rFonts w:ascii="Times New Roman" w:hAnsi="Times New Roman" w:cs="Times New Roman"/>
          <w:sz w:val="28"/>
          <w:szCs w:val="28"/>
        </w:rPr>
        <w:t xml:space="preserve"> задания в случаях, установленных федеральным законодательством;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25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921253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работы;</w:t>
      </w:r>
    </w:p>
    <w:p w:rsidR="002C3E4D" w:rsidRPr="00630D60" w:rsidRDefault="002C3E4D" w:rsidP="002C3E4D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D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D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630D60">
        <w:rPr>
          <w:rFonts w:ascii="Times New Roman" w:hAnsi="Times New Roman" w:cs="Times New Roman"/>
          <w:sz w:val="28"/>
          <w:szCs w:val="28"/>
        </w:rPr>
        <w:t xml:space="preserve"> - объем w-й муниципальной работы, установленной муниципальным заданием ( в случае если в муниципальном задании не установлены показатели объема выполнения работы, то показатель принимает значение 1);</w:t>
      </w:r>
    </w:p>
    <w:p w:rsidR="002C3E4D" w:rsidRPr="00630D60" w:rsidRDefault="002C3E4D" w:rsidP="002C3E4D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D6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0D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30D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30D60">
        <w:rPr>
          <w:rFonts w:ascii="Times New Roman" w:hAnsi="Times New Roman" w:cs="Times New Roman"/>
          <w:sz w:val="28"/>
          <w:szCs w:val="28"/>
        </w:rPr>
        <w:t>- размер платы (тариф и цена)</w:t>
      </w:r>
      <w:r w:rsidR="004327EE" w:rsidRPr="00630D60">
        <w:rPr>
          <w:rFonts w:ascii="Times New Roman" w:hAnsi="Times New Roman" w:cs="Times New Roman"/>
          <w:sz w:val="28"/>
          <w:szCs w:val="28"/>
        </w:rPr>
        <w:t xml:space="preserve"> </w:t>
      </w:r>
      <w:r w:rsidRPr="00630D60">
        <w:rPr>
          <w:rFonts w:ascii="Times New Roman" w:hAnsi="Times New Roman" w:cs="Times New Roman"/>
          <w:sz w:val="28"/>
          <w:szCs w:val="28"/>
        </w:rPr>
        <w:t xml:space="preserve">за оказание </w:t>
      </w:r>
      <w:r w:rsidRPr="00630D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0D60">
        <w:rPr>
          <w:rFonts w:ascii="Times New Roman" w:hAnsi="Times New Roman" w:cs="Times New Roman"/>
          <w:sz w:val="28"/>
          <w:szCs w:val="28"/>
        </w:rPr>
        <w:t>-й муниципальной работы оказываемой на платной основе в рамках муниципального задания в случаях, установленных законодательством Российской Федерации;</w:t>
      </w:r>
    </w:p>
    <w:p w:rsidR="004327EE" w:rsidRPr="004327EE" w:rsidRDefault="004327EE" w:rsidP="002C3E4D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D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D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30D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30D60">
        <w:rPr>
          <w:rFonts w:ascii="Times New Roman" w:hAnsi="Times New Roman" w:cs="Times New Roman"/>
          <w:sz w:val="28"/>
          <w:szCs w:val="28"/>
        </w:rPr>
        <w:t xml:space="preserve">- объем </w:t>
      </w:r>
      <w:r w:rsidRPr="00630D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0D60">
        <w:rPr>
          <w:rFonts w:ascii="Times New Roman" w:hAnsi="Times New Roman" w:cs="Times New Roman"/>
          <w:sz w:val="28"/>
          <w:szCs w:val="28"/>
        </w:rPr>
        <w:t>-й муниципальной работы оказываемой на платной основе в рамках муниципального задания в случаях, установленных законодательством Российской Федерации</w:t>
      </w:r>
    </w:p>
    <w:p w:rsidR="0061600B" w:rsidRPr="0092125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2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21253">
        <w:rPr>
          <w:rFonts w:ascii="Times New Roman" w:hAnsi="Times New Roman" w:cs="Times New Roman"/>
          <w:sz w:val="28"/>
          <w:szCs w:val="28"/>
          <w:vertAlign w:val="subscript"/>
        </w:rPr>
        <w:t>ун</w:t>
      </w:r>
      <w:r w:rsidR="00692FF8" w:rsidRPr="0092125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1253">
        <w:rPr>
          <w:rFonts w:ascii="Times New Roman" w:hAnsi="Times New Roman" w:cs="Times New Roman"/>
          <w:sz w:val="28"/>
          <w:szCs w:val="28"/>
        </w:rPr>
        <w:t>- затраты на уплату налогов, в качестве объекта налогообложения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1253">
        <w:rPr>
          <w:rFonts w:ascii="Times New Roman" w:hAnsi="Times New Roman" w:cs="Times New Roman"/>
          <w:sz w:val="28"/>
          <w:szCs w:val="28"/>
        </w:rPr>
        <w:t xml:space="preserve"> по которым признается имущество</w:t>
      </w:r>
      <w:r w:rsidR="00F07ACE" w:rsidRPr="0092125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21253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21253">
        <w:rPr>
          <w:rFonts w:ascii="Times New Roman" w:hAnsi="Times New Roman" w:cs="Times New Roman"/>
          <w:sz w:val="28"/>
          <w:szCs w:val="28"/>
        </w:rPr>
        <w:t>в т.ч. земельные участки.</w:t>
      </w:r>
    </w:p>
    <w:p w:rsidR="0061600B" w:rsidRPr="0079080E" w:rsidRDefault="00692FF8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FBA">
        <w:rPr>
          <w:rFonts w:ascii="Times New Roman" w:hAnsi="Times New Roman" w:cs="Times New Roman"/>
          <w:sz w:val="28"/>
          <w:szCs w:val="28"/>
        </w:rPr>
        <w:t>КЗ - суммы, направляемые на погашение кредиторской задолженности учреждения, образовавшейся в результате неисполнения учредителем обязательств по финансовому обеспечению выполнения муниципального задания в отчетном году.</w:t>
      </w:r>
      <w:bookmarkStart w:id="6" w:name="P110"/>
      <w:bookmarkStart w:id="7" w:name="P115"/>
      <w:bookmarkEnd w:id="6"/>
      <w:bookmarkEnd w:id="7"/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3. Нормативные затраты на оказание </w:t>
      </w:r>
      <w:r w:rsidR="00902889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определяемые в соответствии с настоящим Порядком, рассчитываются учредителем в процессе составления </w:t>
      </w:r>
      <w:r w:rsidR="00902889">
        <w:rPr>
          <w:rFonts w:ascii="Times New Roman" w:hAnsi="Times New Roman" w:cs="Times New Roman"/>
          <w:sz w:val="28"/>
          <w:szCs w:val="28"/>
        </w:rPr>
        <w:t>районного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D2A7E">
        <w:rPr>
          <w:rFonts w:ascii="Times New Roman" w:hAnsi="Times New Roman" w:cs="Times New Roman"/>
          <w:sz w:val="28"/>
          <w:szCs w:val="28"/>
        </w:rPr>
        <w:t xml:space="preserve"> ЯМР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учитываются при планировании бюджетных ассигнований.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4. Нормативные затраты (затраты) на оказание </w:t>
      </w:r>
      <w:r w:rsidR="00902889"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определяемые в соответствии с настоящим Порядком,</w:t>
      </w:r>
      <w:r w:rsidR="00C46A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F21816">
        <w:rPr>
          <w:rFonts w:ascii="Times New Roman" w:hAnsi="Times New Roman" w:cs="Times New Roman"/>
          <w:sz w:val="28"/>
          <w:szCs w:val="28"/>
        </w:rPr>
        <w:t>не могут приводить к превышению объема бюджетных ассигнований,</w:t>
      </w:r>
      <w:r w:rsidR="00902889">
        <w:rPr>
          <w:rFonts w:ascii="Times New Roman" w:hAnsi="Times New Roman" w:cs="Times New Roman"/>
          <w:sz w:val="28"/>
          <w:szCs w:val="28"/>
        </w:rPr>
        <w:t xml:space="preserve"> предусмотренных решением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902889">
        <w:rPr>
          <w:rFonts w:ascii="Times New Roman" w:hAnsi="Times New Roman" w:cs="Times New Roman"/>
          <w:sz w:val="28"/>
          <w:szCs w:val="28"/>
        </w:rPr>
        <w:t>о районном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FD2A7E">
        <w:rPr>
          <w:rFonts w:ascii="Times New Roman" w:hAnsi="Times New Roman" w:cs="Times New Roman"/>
          <w:sz w:val="28"/>
          <w:szCs w:val="28"/>
        </w:rPr>
        <w:t xml:space="preserve">ЯМР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финансовое обеспечение выполнения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5. Нормативные затраты на оказание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рассчитываются на единицу показателя объема оказания услуги, установленного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</w:t>
      </w:r>
      <w:r w:rsidRPr="00B115A3">
        <w:rPr>
          <w:rFonts w:ascii="Times New Roman" w:hAnsi="Times New Roman" w:cs="Times New Roman"/>
          <w:sz w:val="28"/>
          <w:szCs w:val="28"/>
        </w:rPr>
        <w:t xml:space="preserve">на основе определяемых в соответствии с настоящим Порядком базового норматива затрат и корректирующих коэффициентов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15A3">
        <w:rPr>
          <w:rFonts w:ascii="Times New Roman" w:hAnsi="Times New Roman" w:cs="Times New Roman"/>
          <w:sz w:val="28"/>
          <w:szCs w:val="28"/>
        </w:rPr>
        <w:t xml:space="preserve">к базовым нормативам затрат (далее - корректирующие коэффициенты),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15A3">
        <w:rPr>
          <w:rFonts w:ascii="Times New Roman" w:hAnsi="Times New Roman" w:cs="Times New Roman"/>
          <w:sz w:val="28"/>
          <w:szCs w:val="28"/>
        </w:rPr>
        <w:t xml:space="preserve">с соблюдением общих требований к определению нормативных затрат </w:t>
      </w:r>
      <w:r w:rsidR="009212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15A3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15A3">
        <w:rPr>
          <w:rFonts w:ascii="Times New Roman" w:hAnsi="Times New Roman" w:cs="Times New Roman"/>
          <w:sz w:val="28"/>
          <w:szCs w:val="28"/>
        </w:rPr>
        <w:t>государственных (</w:t>
      </w:r>
      <w:r w:rsidRPr="00B115A3">
        <w:rPr>
          <w:rFonts w:ascii="Times New Roman" w:hAnsi="Times New Roman" w:cs="Times New Roman"/>
          <w:sz w:val="28"/>
          <w:szCs w:val="28"/>
        </w:rPr>
        <w:t>муниципальных</w:t>
      </w:r>
      <w:r w:rsidR="00B115A3">
        <w:rPr>
          <w:rFonts w:ascii="Times New Roman" w:hAnsi="Times New Roman" w:cs="Times New Roman"/>
          <w:sz w:val="28"/>
          <w:szCs w:val="28"/>
        </w:rPr>
        <w:t>)</w:t>
      </w:r>
      <w:r w:rsidR="00F21816" w:rsidRPr="00B115A3">
        <w:rPr>
          <w:rFonts w:ascii="Times New Roman" w:hAnsi="Times New Roman" w:cs="Times New Roman"/>
          <w:sz w:val="28"/>
          <w:szCs w:val="28"/>
        </w:rPr>
        <w:t xml:space="preserve"> </w:t>
      </w:r>
      <w:r w:rsidRPr="00B115A3">
        <w:rPr>
          <w:rFonts w:ascii="Times New Roman" w:hAnsi="Times New Roman" w:cs="Times New Roman"/>
          <w:sz w:val="28"/>
          <w:szCs w:val="28"/>
        </w:rPr>
        <w:t xml:space="preserve">услуг, применяемых при расчете объема финансового обеспечения выполнения </w:t>
      </w:r>
      <w:r w:rsidR="00B115A3">
        <w:rPr>
          <w:rFonts w:ascii="Times New Roman" w:hAnsi="Times New Roman" w:cs="Times New Roman"/>
          <w:sz w:val="28"/>
          <w:szCs w:val="28"/>
        </w:rPr>
        <w:t xml:space="preserve"> государственного (</w:t>
      </w:r>
      <w:r w:rsidRPr="00B115A3">
        <w:rPr>
          <w:rFonts w:ascii="Times New Roman" w:hAnsi="Times New Roman" w:cs="Times New Roman"/>
          <w:sz w:val="28"/>
          <w:szCs w:val="28"/>
        </w:rPr>
        <w:t>муниципального</w:t>
      </w:r>
      <w:r w:rsidR="00B115A3">
        <w:rPr>
          <w:rFonts w:ascii="Times New Roman" w:hAnsi="Times New Roman" w:cs="Times New Roman"/>
          <w:sz w:val="28"/>
          <w:szCs w:val="28"/>
        </w:rPr>
        <w:t>)</w:t>
      </w:r>
      <w:r w:rsidRPr="00B115A3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B115A3">
        <w:rPr>
          <w:rFonts w:ascii="Times New Roman" w:hAnsi="Times New Roman" w:cs="Times New Roman"/>
          <w:sz w:val="28"/>
          <w:szCs w:val="28"/>
        </w:rPr>
        <w:t>государственных (</w:t>
      </w:r>
      <w:r w:rsidRPr="00B115A3">
        <w:rPr>
          <w:rFonts w:ascii="Times New Roman" w:hAnsi="Times New Roman" w:cs="Times New Roman"/>
          <w:sz w:val="28"/>
          <w:szCs w:val="28"/>
        </w:rPr>
        <w:t>муниципальных</w:t>
      </w:r>
      <w:r w:rsidR="00B115A3">
        <w:rPr>
          <w:rFonts w:ascii="Times New Roman" w:hAnsi="Times New Roman" w:cs="Times New Roman"/>
          <w:sz w:val="28"/>
          <w:szCs w:val="28"/>
        </w:rPr>
        <w:t>)</w:t>
      </w:r>
      <w:r w:rsidRPr="00B115A3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B115A3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B115A3">
        <w:rPr>
          <w:rFonts w:ascii="Times New Roman" w:hAnsi="Times New Roman" w:cs="Times New Roman"/>
          <w:sz w:val="28"/>
          <w:szCs w:val="28"/>
        </w:rPr>
        <w:t>муниципальным</w:t>
      </w:r>
      <w:r w:rsidR="00B115A3">
        <w:rPr>
          <w:rFonts w:ascii="Times New Roman" w:hAnsi="Times New Roman" w:cs="Times New Roman"/>
          <w:sz w:val="28"/>
          <w:szCs w:val="28"/>
        </w:rPr>
        <w:t>)</w:t>
      </w:r>
      <w:r w:rsidRPr="00B115A3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15A3">
        <w:rPr>
          <w:rFonts w:ascii="Times New Roman" w:hAnsi="Times New Roman" w:cs="Times New Roman"/>
          <w:sz w:val="28"/>
          <w:szCs w:val="28"/>
        </w:rPr>
        <w:t>в соответствующих сферах деятельности</w:t>
      </w:r>
      <w:r w:rsidR="00B115A3">
        <w:rPr>
          <w:rFonts w:ascii="Times New Roman" w:hAnsi="Times New Roman" w:cs="Times New Roman"/>
          <w:sz w:val="28"/>
          <w:szCs w:val="28"/>
        </w:rPr>
        <w:t>,</w:t>
      </w:r>
      <w:r w:rsidRPr="00B115A3">
        <w:rPr>
          <w:rFonts w:ascii="Times New Roman" w:hAnsi="Times New Roman" w:cs="Times New Roman"/>
          <w:sz w:val="28"/>
          <w:szCs w:val="28"/>
        </w:rPr>
        <w:t xml:space="preserve"> </w:t>
      </w:r>
      <w:r w:rsidR="00B115A3" w:rsidRPr="00B115A3">
        <w:rPr>
          <w:rFonts w:ascii="Times New Roman" w:hAnsi="Times New Roman" w:cs="Times New Roman"/>
          <w:sz w:val="28"/>
          <w:szCs w:val="28"/>
        </w:rPr>
        <w:t>утверждаемых федеральными органами исполнительной</w:t>
      </w:r>
      <w:r w:rsidR="00B115A3" w:rsidRPr="00F21816">
        <w:rPr>
          <w:rFonts w:ascii="Times New Roman" w:hAnsi="Times New Roman" w:cs="Times New Roman"/>
          <w:sz w:val="28"/>
          <w:szCs w:val="28"/>
        </w:rPr>
        <w:t xml:space="preserve"> власти, осуществляющими функции по выработке государственной политики и нормативно-правовому регулированию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15A3" w:rsidRPr="00F21816">
        <w:rPr>
          <w:rFonts w:ascii="Times New Roman" w:hAnsi="Times New Roman" w:cs="Times New Roman"/>
          <w:sz w:val="28"/>
          <w:szCs w:val="28"/>
        </w:rPr>
        <w:t>в установленной сфере деятельности</w:t>
      </w:r>
      <w:r w:rsidR="00B115A3" w:rsidRPr="00B115A3">
        <w:rPr>
          <w:rFonts w:ascii="Times New Roman" w:hAnsi="Times New Roman" w:cs="Times New Roman"/>
          <w:sz w:val="28"/>
          <w:szCs w:val="28"/>
        </w:rPr>
        <w:t xml:space="preserve"> </w:t>
      </w:r>
      <w:r w:rsidRPr="00B115A3">
        <w:rPr>
          <w:rFonts w:ascii="Times New Roman" w:hAnsi="Times New Roman" w:cs="Times New Roman"/>
          <w:sz w:val="28"/>
          <w:szCs w:val="28"/>
        </w:rPr>
        <w:t>(далее –</w:t>
      </w:r>
      <w:r w:rsidR="00F21816" w:rsidRPr="00B115A3">
        <w:rPr>
          <w:rFonts w:ascii="Times New Roman" w:hAnsi="Times New Roman" w:cs="Times New Roman"/>
          <w:sz w:val="28"/>
          <w:szCs w:val="28"/>
        </w:rPr>
        <w:t xml:space="preserve"> </w:t>
      </w:r>
      <w:r w:rsidR="00B115A3">
        <w:rPr>
          <w:rFonts w:ascii="Times New Roman" w:hAnsi="Times New Roman" w:cs="Times New Roman"/>
          <w:sz w:val="28"/>
          <w:szCs w:val="28"/>
        </w:rPr>
        <w:t>о</w:t>
      </w:r>
      <w:r w:rsidRPr="00B115A3">
        <w:rPr>
          <w:rFonts w:ascii="Times New Roman" w:hAnsi="Times New Roman" w:cs="Times New Roman"/>
          <w:sz w:val="28"/>
          <w:szCs w:val="28"/>
        </w:rPr>
        <w:t>бщие требования</w:t>
      </w:r>
      <w:r w:rsidR="00B115A3">
        <w:rPr>
          <w:rFonts w:ascii="Times New Roman" w:hAnsi="Times New Roman" w:cs="Times New Roman"/>
          <w:sz w:val="28"/>
          <w:szCs w:val="28"/>
        </w:rPr>
        <w:t>)</w:t>
      </w:r>
      <w:r w:rsidRPr="00F21816">
        <w:rPr>
          <w:rFonts w:ascii="Times New Roman" w:hAnsi="Times New Roman" w:cs="Times New Roman"/>
          <w:sz w:val="28"/>
          <w:szCs w:val="28"/>
        </w:rPr>
        <w:t>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7218C1" w:rsidRPr="00897A38">
        <w:rPr>
          <w:rFonts w:ascii="Times New Roman" w:hAnsi="Times New Roman" w:cs="Times New Roman"/>
          <w:sz w:val="28"/>
          <w:szCs w:val="28"/>
        </w:rPr>
        <w:t xml:space="preserve">i-й </w:t>
      </w:r>
      <w:r w:rsidR="00902889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218C1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9080E">
        <w:rPr>
          <w:rFonts w:ascii="Times New Roman" w:hAnsi="Times New Roman" w:cs="Times New Roman"/>
          <w:sz w:val="28"/>
          <w:szCs w:val="28"/>
        </w:rPr>
        <w:t xml:space="preserve"> = БН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D4C8E">
        <w:rPr>
          <w:rFonts w:ascii="Times New Roman" w:hAnsi="Times New Roman" w:cs="Times New Roman"/>
          <w:sz w:val="28"/>
          <w:szCs w:val="28"/>
        </w:rPr>
        <w:t>×</w:t>
      </w:r>
      <w:r w:rsidRPr="0079080E">
        <w:rPr>
          <w:rFonts w:ascii="Times New Roman" w:hAnsi="Times New Roman" w:cs="Times New Roman"/>
          <w:sz w:val="28"/>
          <w:szCs w:val="28"/>
        </w:rPr>
        <w:t xml:space="preserve"> К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D4C8E">
        <w:rPr>
          <w:rFonts w:ascii="Times New Roman" w:hAnsi="Times New Roman" w:cs="Times New Roman"/>
          <w:sz w:val="28"/>
          <w:szCs w:val="28"/>
        </w:rPr>
        <w:t>×</w:t>
      </w:r>
      <w:r w:rsidRPr="0079080E">
        <w:rPr>
          <w:rFonts w:ascii="Times New Roman" w:hAnsi="Times New Roman" w:cs="Times New Roman"/>
          <w:sz w:val="28"/>
          <w:szCs w:val="28"/>
        </w:rPr>
        <w:t xml:space="preserve"> К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</w:p>
    <w:p w:rsidR="00B40B23" w:rsidRPr="00897A38" w:rsidRDefault="00B40B23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  <w:r w:rsidRPr="00897A38">
        <w:rPr>
          <w:rFonts w:ascii="Times New Roman" w:hAnsi="Times New Roman" w:cs="Times New Roman"/>
          <w:sz w:val="28"/>
          <w:szCs w:val="28"/>
        </w:rPr>
        <w:t>где:</w:t>
      </w:r>
    </w:p>
    <w:p w:rsidR="0061600B" w:rsidRPr="00897A38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A38">
        <w:rPr>
          <w:rFonts w:ascii="Times New Roman" w:hAnsi="Times New Roman" w:cs="Times New Roman"/>
          <w:sz w:val="28"/>
          <w:szCs w:val="28"/>
        </w:rPr>
        <w:t>БН</w:t>
      </w:r>
      <w:r w:rsidRPr="00897A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D7FD6" w:rsidRPr="00897A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97A38">
        <w:rPr>
          <w:rFonts w:ascii="Times New Roman" w:hAnsi="Times New Roman" w:cs="Times New Roman"/>
          <w:sz w:val="28"/>
          <w:szCs w:val="28"/>
        </w:rPr>
        <w:t xml:space="preserve">- базовый норматив затрат на оказание i-й </w:t>
      </w:r>
      <w:r w:rsidR="00902889" w:rsidRPr="00897A38">
        <w:rPr>
          <w:rFonts w:ascii="Times New Roman" w:hAnsi="Times New Roman" w:cs="Times New Roman"/>
          <w:sz w:val="28"/>
          <w:szCs w:val="28"/>
        </w:rPr>
        <w:t>муниципальной</w:t>
      </w:r>
      <w:r w:rsidRPr="00897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1600B" w:rsidRPr="00897A38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A38">
        <w:rPr>
          <w:rFonts w:ascii="Times New Roman" w:hAnsi="Times New Roman" w:cs="Times New Roman"/>
          <w:sz w:val="28"/>
          <w:szCs w:val="28"/>
        </w:rPr>
        <w:t>К</w:t>
      </w:r>
      <w:r w:rsidRPr="00897A38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 w:rsidRPr="00897A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7A38">
        <w:rPr>
          <w:rFonts w:ascii="Times New Roman" w:hAnsi="Times New Roman" w:cs="Times New Roman"/>
          <w:sz w:val="28"/>
          <w:szCs w:val="28"/>
        </w:rPr>
        <w:t xml:space="preserve">– отраслевой корректирующий коэффициент нормативных затрат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7A38">
        <w:rPr>
          <w:rFonts w:ascii="Times New Roman" w:hAnsi="Times New Roman" w:cs="Times New Roman"/>
          <w:sz w:val="28"/>
          <w:szCs w:val="28"/>
        </w:rPr>
        <w:t xml:space="preserve">на оказание i-й </w:t>
      </w:r>
      <w:r w:rsidR="00902889" w:rsidRPr="00897A38">
        <w:rPr>
          <w:rFonts w:ascii="Times New Roman" w:hAnsi="Times New Roman" w:cs="Times New Roman"/>
          <w:sz w:val="28"/>
          <w:szCs w:val="28"/>
        </w:rPr>
        <w:t>муниципальной</w:t>
      </w:r>
      <w:r w:rsidRPr="00897A3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7A38">
        <w:rPr>
          <w:rFonts w:ascii="Times New Roman" w:hAnsi="Times New Roman" w:cs="Times New Roman"/>
          <w:sz w:val="28"/>
          <w:szCs w:val="28"/>
        </w:rPr>
        <w:t>К</w:t>
      </w:r>
      <w:r w:rsidRPr="00897A38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897A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97A38">
        <w:rPr>
          <w:rFonts w:ascii="Times New Roman" w:hAnsi="Times New Roman" w:cs="Times New Roman"/>
          <w:sz w:val="28"/>
          <w:szCs w:val="28"/>
        </w:rPr>
        <w:t xml:space="preserve">– территориальный корректирующий коэффициент нормативных затрат </w:t>
      </w:r>
      <w:r w:rsidR="00C46A4B" w:rsidRPr="00897A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7A38">
        <w:rPr>
          <w:rFonts w:ascii="Times New Roman" w:hAnsi="Times New Roman" w:cs="Times New Roman"/>
          <w:sz w:val="28"/>
          <w:szCs w:val="28"/>
        </w:rPr>
        <w:t xml:space="preserve">на оказание i-й </w:t>
      </w:r>
      <w:r w:rsidR="0061731F" w:rsidRPr="00897A38">
        <w:rPr>
          <w:rFonts w:ascii="Times New Roman" w:hAnsi="Times New Roman" w:cs="Times New Roman"/>
          <w:sz w:val="28"/>
          <w:szCs w:val="28"/>
        </w:rPr>
        <w:t>муниципальной</w:t>
      </w:r>
      <w:r w:rsidRPr="00897A3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7. </w:t>
      </w:r>
      <w:r w:rsidRPr="00B40B23">
        <w:rPr>
          <w:rFonts w:ascii="Times New Roman" w:hAnsi="Times New Roman" w:cs="Times New Roman"/>
          <w:sz w:val="28"/>
          <w:szCs w:val="28"/>
        </w:rPr>
        <w:t>Базовый норматив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затрат на оказание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состоит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080E">
        <w:rPr>
          <w:rFonts w:ascii="Times New Roman" w:hAnsi="Times New Roman" w:cs="Times New Roman"/>
          <w:sz w:val="28"/>
          <w:szCs w:val="28"/>
        </w:rPr>
        <w:t>из базового норматива:</w:t>
      </w:r>
    </w:p>
    <w:p w:rsidR="0061600B" w:rsidRPr="00D54B4F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</w:t>
      </w:r>
      <w:r w:rsidRPr="00D54B4F">
        <w:rPr>
          <w:rFonts w:ascii="Times New Roman" w:hAnsi="Times New Roman" w:cs="Times New Roman"/>
          <w:sz w:val="28"/>
          <w:szCs w:val="28"/>
        </w:rPr>
        <w:t xml:space="preserve">) </w:t>
      </w:r>
      <w:r w:rsidR="008C4AD3" w:rsidRPr="00D54B4F">
        <w:rPr>
          <w:rFonts w:ascii="Times New Roman" w:hAnsi="Times New Roman" w:cs="Times New Roman"/>
          <w:sz w:val="28"/>
          <w:szCs w:val="28"/>
        </w:rPr>
        <w:t>-</w:t>
      </w:r>
      <w:r w:rsidRPr="00D54B4F">
        <w:rPr>
          <w:rFonts w:ascii="Times New Roman" w:hAnsi="Times New Roman" w:cs="Times New Roman"/>
          <w:sz w:val="28"/>
          <w:szCs w:val="28"/>
        </w:rPr>
        <w:t xml:space="preserve"> затрат, непосредственно связанных с оказанием </w:t>
      </w:r>
      <w:r w:rsidR="0061731F" w:rsidRPr="00D54B4F">
        <w:rPr>
          <w:rFonts w:ascii="Times New Roman" w:hAnsi="Times New Roman" w:cs="Times New Roman"/>
          <w:sz w:val="28"/>
          <w:szCs w:val="28"/>
        </w:rPr>
        <w:t>муниципальной</w:t>
      </w:r>
      <w:r w:rsidRPr="00D54B4F">
        <w:rPr>
          <w:rFonts w:ascii="Times New Roman" w:hAnsi="Times New Roman" w:cs="Times New Roman"/>
          <w:sz w:val="28"/>
          <w:szCs w:val="28"/>
        </w:rPr>
        <w:t xml:space="preserve"> услуги (нормативные прямые затраты);</w:t>
      </w:r>
    </w:p>
    <w:p w:rsidR="0061600B" w:rsidRPr="00D54B4F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B4F">
        <w:rPr>
          <w:rFonts w:ascii="Times New Roman" w:hAnsi="Times New Roman" w:cs="Times New Roman"/>
          <w:sz w:val="28"/>
          <w:szCs w:val="28"/>
        </w:rPr>
        <w:t xml:space="preserve">2) </w:t>
      </w:r>
      <w:r w:rsidR="008C4AD3" w:rsidRPr="00D54B4F">
        <w:rPr>
          <w:rFonts w:ascii="Times New Roman" w:hAnsi="Times New Roman" w:cs="Times New Roman"/>
          <w:sz w:val="28"/>
          <w:szCs w:val="28"/>
        </w:rPr>
        <w:t>-</w:t>
      </w:r>
      <w:r w:rsidRPr="00D54B4F">
        <w:rPr>
          <w:rFonts w:ascii="Times New Roman" w:hAnsi="Times New Roman" w:cs="Times New Roman"/>
          <w:sz w:val="28"/>
          <w:szCs w:val="28"/>
        </w:rPr>
        <w:t xml:space="preserve"> затрат на общехозяйственные нужды (нормативные косвенные затраты).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B4F">
        <w:rPr>
          <w:rFonts w:ascii="Times New Roman" w:hAnsi="Times New Roman" w:cs="Times New Roman"/>
          <w:sz w:val="28"/>
          <w:szCs w:val="28"/>
        </w:rPr>
        <w:t xml:space="preserve">8. Базовый норматив затрат рассчитывается исходя из затрат, необходимых для оказания </w:t>
      </w:r>
      <w:r w:rsidR="0061731F" w:rsidRPr="00D54B4F">
        <w:rPr>
          <w:rFonts w:ascii="Times New Roman" w:hAnsi="Times New Roman" w:cs="Times New Roman"/>
          <w:sz w:val="28"/>
          <w:szCs w:val="28"/>
        </w:rPr>
        <w:t>муниципальной</w:t>
      </w:r>
      <w:r w:rsidRPr="00D54B4F"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</w:t>
      </w:r>
      <w:r w:rsidR="00D76FB0" w:rsidRPr="00D54B4F">
        <w:rPr>
          <w:rFonts w:ascii="Times New Roman" w:hAnsi="Times New Roman" w:cs="Times New Roman"/>
          <w:sz w:val="28"/>
          <w:szCs w:val="28"/>
        </w:rPr>
        <w:t>,</w:t>
      </w:r>
      <w:r w:rsidRPr="00D54B4F">
        <w:rPr>
          <w:rFonts w:ascii="Times New Roman" w:hAnsi="Times New Roman" w:cs="Times New Roman"/>
          <w:sz w:val="28"/>
          <w:szCs w:val="28"/>
        </w:rPr>
        <w:t xml:space="preserve"> отражающих отраслевую специфику </w:t>
      </w:r>
      <w:r w:rsidR="0061731F" w:rsidRPr="00D54B4F">
        <w:rPr>
          <w:rFonts w:ascii="Times New Roman" w:hAnsi="Times New Roman" w:cs="Times New Roman"/>
          <w:sz w:val="28"/>
          <w:szCs w:val="28"/>
        </w:rPr>
        <w:t>муниципальной</w:t>
      </w:r>
      <w:r w:rsidRPr="00D54B4F"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 w:rsidR="0061731F" w:rsidRPr="00D54B4F">
        <w:rPr>
          <w:rFonts w:ascii="Times New Roman" w:hAnsi="Times New Roman" w:cs="Times New Roman"/>
          <w:sz w:val="28"/>
          <w:szCs w:val="28"/>
        </w:rPr>
        <w:t>муниципальной</w:t>
      </w:r>
      <w:r w:rsidRPr="00D54B4F">
        <w:rPr>
          <w:rFonts w:ascii="Times New Roman" w:hAnsi="Times New Roman" w:cs="Times New Roman"/>
          <w:sz w:val="28"/>
          <w:szCs w:val="28"/>
        </w:rPr>
        <w:t xml:space="preserve"> услуги), установленных в</w:t>
      </w:r>
      <w:r w:rsidR="00D76FB0" w:rsidRPr="00D54B4F">
        <w:rPr>
          <w:rFonts w:ascii="Times New Roman" w:hAnsi="Times New Roman" w:cs="Times New Roman"/>
          <w:sz w:val="28"/>
          <w:szCs w:val="28"/>
        </w:rPr>
        <w:t xml:space="preserve"> общероссийском</w:t>
      </w:r>
      <w:r w:rsidRPr="00D54B4F">
        <w:rPr>
          <w:rFonts w:ascii="Times New Roman" w:hAnsi="Times New Roman" w:cs="Times New Roman"/>
          <w:sz w:val="28"/>
          <w:szCs w:val="28"/>
        </w:rPr>
        <w:t xml:space="preserve"> базовом перечне </w:t>
      </w:r>
      <w:r w:rsidR="00D76FB0" w:rsidRPr="00D54B4F">
        <w:rPr>
          <w:rFonts w:ascii="Times New Roman" w:hAnsi="Times New Roman" w:cs="Times New Roman"/>
          <w:sz w:val="28"/>
          <w:szCs w:val="28"/>
        </w:rPr>
        <w:t xml:space="preserve">или региональном перечне </w:t>
      </w:r>
      <w:r w:rsidRPr="00D54B4F">
        <w:rPr>
          <w:rFonts w:ascii="Times New Roman" w:hAnsi="Times New Roman" w:cs="Times New Roman"/>
          <w:sz w:val="28"/>
          <w:szCs w:val="28"/>
        </w:rPr>
        <w:t>(далее - показатели отраслевой специфики).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6"/>
      <w:bookmarkEnd w:id="9"/>
      <w:r w:rsidRPr="0079080E">
        <w:rPr>
          <w:rFonts w:ascii="Times New Roman" w:hAnsi="Times New Roman" w:cs="Times New Roman"/>
          <w:sz w:val="28"/>
          <w:szCs w:val="28"/>
        </w:rPr>
        <w:t xml:space="preserve">9.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="0061731F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услуги, установленные нормативными правовыми актами </w:t>
      </w:r>
      <w:r w:rsidRPr="006F7EA9">
        <w:rPr>
          <w:rFonts w:ascii="Times New Roman" w:hAnsi="Times New Roman" w:cs="Times New Roman"/>
          <w:sz w:val="28"/>
          <w:szCs w:val="28"/>
        </w:rPr>
        <w:t xml:space="preserve">Российской Федерации, Ярославской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E216C7">
        <w:rPr>
          <w:rFonts w:ascii="Times New Roman" w:hAnsi="Times New Roman" w:cs="Times New Roman"/>
          <w:sz w:val="28"/>
          <w:szCs w:val="28"/>
        </w:rPr>
        <w:t>муниципаль</w:t>
      </w:r>
      <w:r w:rsidRPr="00E216C7">
        <w:rPr>
          <w:rFonts w:ascii="Times New Roman" w:hAnsi="Times New Roman" w:cs="Times New Roman"/>
          <w:sz w:val="28"/>
          <w:szCs w:val="28"/>
        </w:rPr>
        <w:t>ных</w:t>
      </w:r>
      <w:r w:rsidRPr="006F7EA9">
        <w:rPr>
          <w:rFonts w:ascii="Times New Roman" w:hAnsi="Times New Roman" w:cs="Times New Roman"/>
          <w:sz w:val="28"/>
          <w:szCs w:val="28"/>
        </w:rPr>
        <w:t xml:space="preserve"> услуг, базовыми требованиями к качеству оказания услуг в установленной сфере (далее </w:t>
      </w:r>
      <w:r w:rsidR="00E216C7">
        <w:rPr>
          <w:rFonts w:ascii="Times New Roman" w:hAnsi="Times New Roman" w:cs="Times New Roman"/>
          <w:sz w:val="28"/>
          <w:szCs w:val="28"/>
        </w:rPr>
        <w:t>–</w:t>
      </w:r>
      <w:r w:rsidRPr="006F7EA9">
        <w:rPr>
          <w:rFonts w:ascii="Times New Roman" w:hAnsi="Times New Roman" w:cs="Times New Roman"/>
          <w:sz w:val="28"/>
          <w:szCs w:val="28"/>
        </w:rPr>
        <w:t xml:space="preserve"> стандарты</w:t>
      </w:r>
      <w:r w:rsidR="00E216C7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6F7EA9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нормативно-правовыми актами и/или стандартами оказания услуги, данные нормы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одним из следующих методов: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на основе показателей деятельности </w:t>
      </w:r>
      <w:r w:rsidR="00E216C7">
        <w:rPr>
          <w:rFonts w:ascii="Times New Roman" w:hAnsi="Times New Roman" w:cs="Times New Roman"/>
          <w:sz w:val="28"/>
          <w:szCs w:val="28"/>
        </w:rPr>
        <w:t>муниципального</w:t>
      </w:r>
      <w:r w:rsidR="00E216C7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учреждения, которое имеет минимальный объем затрат на оказание единицы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46A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при выполнении требований к качеству оказания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отраженных в стандартах оказания услуги (далее - метод наиболее эффективного </w:t>
      </w:r>
      <w:r w:rsidR="00F2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F227D3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учреждения), 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</w:t>
      </w:r>
      <w:r w:rsidR="0061731F">
        <w:rPr>
          <w:rFonts w:ascii="Times New Roman" w:hAnsi="Times New Roman" w:cs="Times New Roman"/>
          <w:sz w:val="28"/>
          <w:szCs w:val="28"/>
        </w:rPr>
        <w:t>а основе среднего значения по</w:t>
      </w:r>
      <w:r w:rsidR="0061731F" w:rsidRPr="0061731F">
        <w:rPr>
          <w:rFonts w:ascii="Times New Roman" w:hAnsi="Times New Roman" w:cs="Times New Roman"/>
          <w:sz w:val="28"/>
          <w:szCs w:val="28"/>
        </w:rPr>
        <w:t xml:space="preserve"> </w:t>
      </w:r>
      <w:r w:rsidR="0061731F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учреждениям, оказывающим </w:t>
      </w:r>
      <w:r w:rsidR="0061731F">
        <w:rPr>
          <w:rFonts w:ascii="Times New Roman" w:hAnsi="Times New Roman" w:cs="Times New Roman"/>
          <w:sz w:val="28"/>
          <w:szCs w:val="28"/>
        </w:rPr>
        <w:t>муниципальную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услугу </w:t>
      </w:r>
      <w:r>
        <w:rPr>
          <w:rFonts w:ascii="Times New Roman" w:hAnsi="Times New Roman" w:cs="Times New Roman"/>
          <w:sz w:val="28"/>
          <w:szCs w:val="28"/>
        </w:rPr>
        <w:t>(далее - медианный метод),</w:t>
      </w:r>
    </w:p>
    <w:p w:rsidR="0061600B" w:rsidRPr="0024577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773">
        <w:rPr>
          <w:rFonts w:ascii="Times New Roman" w:hAnsi="Times New Roman" w:cs="Times New Roman"/>
          <w:sz w:val="28"/>
          <w:szCs w:val="28"/>
        </w:rPr>
        <w:t xml:space="preserve">- на основе фактических показателей деятельности </w:t>
      </w:r>
      <w:r w:rsidR="00E216C7">
        <w:rPr>
          <w:rFonts w:ascii="Times New Roman" w:hAnsi="Times New Roman" w:cs="Times New Roman"/>
          <w:sz w:val="28"/>
          <w:szCs w:val="28"/>
        </w:rPr>
        <w:t>муниципального</w:t>
      </w:r>
      <w:r w:rsidR="00E216C7" w:rsidRPr="00245773">
        <w:rPr>
          <w:rFonts w:ascii="Times New Roman" w:hAnsi="Times New Roman" w:cs="Times New Roman"/>
          <w:sz w:val="28"/>
          <w:szCs w:val="28"/>
        </w:rPr>
        <w:t xml:space="preserve"> </w:t>
      </w:r>
      <w:r w:rsidR="00E216C7">
        <w:rPr>
          <w:rFonts w:ascii="Times New Roman" w:hAnsi="Times New Roman" w:cs="Times New Roman"/>
          <w:sz w:val="28"/>
          <w:szCs w:val="28"/>
        </w:rPr>
        <w:t xml:space="preserve"> </w:t>
      </w:r>
      <w:r w:rsidRPr="00245773">
        <w:rPr>
          <w:rFonts w:ascii="Times New Roman" w:hAnsi="Times New Roman" w:cs="Times New Roman"/>
          <w:sz w:val="28"/>
          <w:szCs w:val="28"/>
        </w:rPr>
        <w:t>учреждения за отчетный период (далее – метод от факта),</w:t>
      </w:r>
    </w:p>
    <w:p w:rsidR="0061600B" w:rsidRPr="00245773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773">
        <w:rPr>
          <w:rFonts w:ascii="Times New Roman" w:hAnsi="Times New Roman" w:cs="Times New Roman"/>
          <w:sz w:val="28"/>
          <w:szCs w:val="28"/>
        </w:rPr>
        <w:t>- на основе экспертной оценки (далее – экспертный метод).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1"/>
      <w:bookmarkEnd w:id="10"/>
      <w:r w:rsidRPr="00245773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245773">
        <w:rPr>
          <w:rFonts w:ascii="Times New Roman" w:hAnsi="Times New Roman" w:cs="Times New Roman"/>
          <w:sz w:val="28"/>
          <w:szCs w:val="28"/>
        </w:rPr>
        <w:t xml:space="preserve"> услуги, указывается информация о натуральных нормах, необходимых для определения базового норматива затрат на оказание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245773">
        <w:rPr>
          <w:rFonts w:ascii="Times New Roman" w:hAnsi="Times New Roman" w:cs="Times New Roman"/>
          <w:sz w:val="28"/>
          <w:szCs w:val="28"/>
        </w:rPr>
        <w:t xml:space="preserve"> услуги и отраслевых корректирующих коэф</w:t>
      </w:r>
      <w:r w:rsidR="001249D2">
        <w:rPr>
          <w:rFonts w:ascii="Times New Roman" w:hAnsi="Times New Roman" w:cs="Times New Roman"/>
          <w:sz w:val="28"/>
          <w:szCs w:val="28"/>
        </w:rPr>
        <w:t>фициентов</w:t>
      </w:r>
      <w:r w:rsidRPr="006F7EA9">
        <w:rPr>
          <w:rFonts w:ascii="Times New Roman" w:hAnsi="Times New Roman" w:cs="Times New Roman"/>
          <w:sz w:val="28"/>
          <w:szCs w:val="28"/>
        </w:rPr>
        <w:t>.</w:t>
      </w:r>
    </w:p>
    <w:p w:rsidR="001249D2" w:rsidRPr="001249D2" w:rsidRDefault="001249D2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 w:rsidRPr="001249D2">
        <w:rPr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</w:t>
      </w:r>
      <w:r w:rsidR="002C4F30">
        <w:rPr>
          <w:sz w:val="28"/>
          <w:szCs w:val="28"/>
        </w:rPr>
        <w:t>муниципаль</w:t>
      </w:r>
      <w:r w:rsidRPr="001249D2">
        <w:rPr>
          <w:sz w:val="28"/>
          <w:szCs w:val="28"/>
        </w:rPr>
        <w:t xml:space="preserve">ных услуг утверждаются правовым актом ненормативного характера учредителя по форме </w:t>
      </w:r>
      <w:r w:rsidRPr="002C4F30">
        <w:rPr>
          <w:sz w:val="28"/>
          <w:szCs w:val="28"/>
        </w:rPr>
        <w:t>согласно приложению 4</w:t>
      </w:r>
      <w:r w:rsidRPr="002C4F30">
        <w:rPr>
          <w:sz w:val="16"/>
          <w:szCs w:val="16"/>
        </w:rPr>
        <w:t>1</w:t>
      </w:r>
      <w:r w:rsidRPr="001249D2">
        <w:rPr>
          <w:sz w:val="28"/>
          <w:szCs w:val="28"/>
        </w:rPr>
        <w:t xml:space="preserve"> к настоящему Порядку.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851">
        <w:rPr>
          <w:rFonts w:ascii="Times New Roman" w:hAnsi="Times New Roman" w:cs="Times New Roman"/>
          <w:sz w:val="28"/>
          <w:szCs w:val="28"/>
        </w:rPr>
        <w:t>10. В базовый норматив затрат, непосредственно связанных с оказанием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(нормативные прямые затраты), включаются: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1) затраты на оплату труда и начисления на выплаты по оплате труда работников, непосредственно связанных с оказанием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с учетом срока полезного использования (в том числе затраты на арендные платежи);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3) иные затраты, непосредственно связанные с оказанием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9"/>
      <w:bookmarkEnd w:id="11"/>
      <w:r w:rsidRPr="0079080E">
        <w:rPr>
          <w:rFonts w:ascii="Times New Roman" w:hAnsi="Times New Roman" w:cs="Times New Roman"/>
          <w:sz w:val="28"/>
          <w:szCs w:val="28"/>
        </w:rPr>
        <w:t xml:space="preserve">11. В </w:t>
      </w:r>
      <w:r w:rsidRPr="009A013F">
        <w:rPr>
          <w:rFonts w:ascii="Times New Roman" w:hAnsi="Times New Roman" w:cs="Times New Roman"/>
          <w:sz w:val="28"/>
          <w:szCs w:val="28"/>
        </w:rPr>
        <w:t>базовый норматив затрат на общехозяйственные нужды (нормативные косвенные затраты)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0"/>
      <w:bookmarkEnd w:id="12"/>
      <w:r w:rsidRPr="0079080E">
        <w:rPr>
          <w:rFonts w:ascii="Times New Roman" w:hAnsi="Times New Roman" w:cs="Times New Roman"/>
          <w:sz w:val="28"/>
          <w:szCs w:val="28"/>
        </w:rPr>
        <w:t>1) затраты на коммунальные услуги;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2) затраты на содержание объектов недвижимого имущества (в том числе затраты на арендные платежи);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2"/>
      <w:bookmarkEnd w:id="13"/>
      <w:r w:rsidRPr="0079080E">
        <w:rPr>
          <w:rFonts w:ascii="Times New Roman" w:hAnsi="Times New Roman" w:cs="Times New Roman"/>
          <w:sz w:val="28"/>
          <w:szCs w:val="28"/>
        </w:rPr>
        <w:t>3) затраты на содержание объектов особо ценного движимого имущества;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7"/>
      <w:bookmarkEnd w:id="14"/>
      <w:r w:rsidRPr="0079080E">
        <w:rPr>
          <w:rFonts w:ascii="Times New Roman" w:hAnsi="Times New Roman" w:cs="Times New Roman"/>
          <w:sz w:val="28"/>
          <w:szCs w:val="28"/>
        </w:rPr>
        <w:t>4) затраты на приобретение услуг связи;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5) затраты на приобретение транспортных услуг;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6)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7) затраты на прочие общехозяйственные нужды.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6"/>
      <w:bookmarkEnd w:id="15"/>
      <w:r w:rsidRPr="0079080E">
        <w:rPr>
          <w:rFonts w:ascii="Times New Roman" w:hAnsi="Times New Roman" w:cs="Times New Roman"/>
          <w:sz w:val="28"/>
          <w:szCs w:val="28"/>
        </w:rPr>
        <w:t xml:space="preserve">В затраты, указанные в </w:t>
      </w:r>
      <w:r w:rsidRPr="00821336">
        <w:rPr>
          <w:rFonts w:ascii="Times New Roman" w:hAnsi="Times New Roman" w:cs="Times New Roman"/>
          <w:sz w:val="28"/>
          <w:szCs w:val="28"/>
        </w:rPr>
        <w:t xml:space="preserve">подпунктах 1-3 </w:t>
      </w:r>
      <w:r w:rsidRPr="0079080E">
        <w:rPr>
          <w:rFonts w:ascii="Times New Roman" w:hAnsi="Times New Roman" w:cs="Times New Roman"/>
          <w:sz w:val="28"/>
          <w:szCs w:val="28"/>
        </w:rPr>
        <w:t>данного</w:t>
      </w:r>
      <w:r w:rsidR="0061731F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пункта, включаются затраты в отношении имущества </w:t>
      </w:r>
      <w:r w:rsidR="009A013F">
        <w:rPr>
          <w:rFonts w:ascii="Times New Roman" w:hAnsi="Times New Roman" w:cs="Times New Roman"/>
          <w:sz w:val="28"/>
          <w:szCs w:val="28"/>
        </w:rPr>
        <w:t>муниципального</w:t>
      </w:r>
      <w:r w:rsidR="009A013F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учреждения, используемого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12.</w:t>
      </w:r>
      <w:r w:rsidR="00580E04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Значение базового норматива затрат на оказание </w:t>
      </w:r>
      <w:r w:rsidR="0061731F">
        <w:rPr>
          <w:rFonts w:ascii="Times New Roman" w:hAnsi="Times New Roman" w:cs="Times New Roman"/>
          <w:sz w:val="28"/>
          <w:szCs w:val="28"/>
        </w:rPr>
        <w:t>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утверждается общей суммой, с выделением:</w:t>
      </w:r>
    </w:p>
    <w:p w:rsidR="0061600B" w:rsidRPr="0079080E" w:rsidRDefault="006A0189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) суммы затрат на оплату труда с начислениями на выплаты по оплате труда работников, непосредственно связанных с оказанием </w:t>
      </w:r>
      <w:r w:rsidR="00FA7F96">
        <w:rPr>
          <w:rFonts w:ascii="Times New Roman" w:hAnsi="Times New Roman" w:cs="Times New Roman"/>
          <w:sz w:val="28"/>
          <w:szCs w:val="28"/>
        </w:rPr>
        <w:t>муниципальной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1600B" w:rsidRPr="0079080E" w:rsidRDefault="006A0189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) суммы затрат на коммунальные услуги и содержание недвижимого имущества, необходимого для выполнения </w:t>
      </w:r>
      <w:r w:rsidR="00FA7F96"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FA7F96">
        <w:rPr>
          <w:rFonts w:ascii="Times New Roman" w:hAnsi="Times New Roman" w:cs="Times New Roman"/>
          <w:sz w:val="28"/>
          <w:szCs w:val="28"/>
        </w:rPr>
        <w:t>муниципальной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</w:t>
      </w:r>
      <w:r w:rsidR="001E5AEE">
        <w:rPr>
          <w:rFonts w:ascii="Times New Roman" w:hAnsi="Times New Roman" w:cs="Times New Roman"/>
          <w:sz w:val="28"/>
          <w:szCs w:val="28"/>
        </w:rPr>
        <w:t>3</w:t>
      </w:r>
      <w:r w:rsidRPr="0079080E">
        <w:rPr>
          <w:rFonts w:ascii="Times New Roman" w:hAnsi="Times New Roman" w:cs="Times New Roman"/>
          <w:sz w:val="28"/>
          <w:szCs w:val="28"/>
        </w:rPr>
        <w:t xml:space="preserve">. В территориальный корректирующий коэффициент включаются территориальный корректирующий коэффициент на оплату труда </w:t>
      </w:r>
      <w:r w:rsidR="00FA7F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080E">
        <w:rPr>
          <w:rFonts w:ascii="Times New Roman" w:hAnsi="Times New Roman" w:cs="Times New Roman"/>
          <w:sz w:val="28"/>
          <w:szCs w:val="28"/>
        </w:rPr>
        <w:t>с начислениями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080E">
        <w:rPr>
          <w:rFonts w:ascii="Times New Roman" w:hAnsi="Times New Roman" w:cs="Times New Roman"/>
          <w:sz w:val="28"/>
          <w:szCs w:val="28"/>
        </w:rPr>
        <w:t xml:space="preserve"> и территориальный корректирующий коэффициент на коммунальные услуги и содержание недвижимого имущества.</w:t>
      </w:r>
      <w:r w:rsidR="00FA7F96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Значение территориальн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корректирующ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A7F96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определяется с учетом условий, </w:t>
      </w:r>
      <w:r w:rsidRPr="00821336">
        <w:rPr>
          <w:rFonts w:ascii="Times New Roman" w:hAnsi="Times New Roman" w:cs="Times New Roman"/>
          <w:sz w:val="28"/>
          <w:szCs w:val="28"/>
        </w:rPr>
        <w:t>обусловленных территориальными особенностями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80E">
        <w:rPr>
          <w:rFonts w:ascii="Times New Roman" w:hAnsi="Times New Roman" w:cs="Times New Roman"/>
          <w:sz w:val="28"/>
          <w:szCs w:val="28"/>
        </w:rPr>
        <w:t xml:space="preserve"> и рассчитывается в соответствии с </w:t>
      </w:r>
      <w:r w:rsidR="001E5AEE">
        <w:rPr>
          <w:rFonts w:ascii="Times New Roman" w:hAnsi="Times New Roman" w:cs="Times New Roman"/>
          <w:sz w:val="28"/>
          <w:szCs w:val="28"/>
        </w:rPr>
        <w:t>о</w:t>
      </w:r>
      <w:r w:rsidRPr="0079080E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</w:t>
      </w:r>
      <w:r w:rsidR="001E5AEE">
        <w:rPr>
          <w:rFonts w:ascii="Times New Roman" w:hAnsi="Times New Roman" w:cs="Times New Roman"/>
          <w:sz w:val="28"/>
          <w:szCs w:val="28"/>
        </w:rPr>
        <w:t>4</w:t>
      </w:r>
      <w:r w:rsidRPr="00630D60">
        <w:rPr>
          <w:rFonts w:ascii="Times New Roman" w:hAnsi="Times New Roman" w:cs="Times New Roman"/>
          <w:sz w:val="28"/>
          <w:szCs w:val="28"/>
        </w:rPr>
        <w:t xml:space="preserve">. Отраслевой корректирующий коэффициент учитывает показатели отраслевой специфики, и определяется в соответствии с </w:t>
      </w:r>
      <w:r w:rsidR="00862538" w:rsidRPr="00630D60">
        <w:rPr>
          <w:rFonts w:ascii="Times New Roman" w:hAnsi="Times New Roman" w:cs="Times New Roman"/>
          <w:sz w:val="28"/>
          <w:szCs w:val="28"/>
        </w:rPr>
        <w:t>о</w:t>
      </w:r>
      <w:r w:rsidRPr="00630D60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C63851" w:rsidRPr="0079080E" w:rsidRDefault="00C63851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E678F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97A38">
        <w:rPr>
          <w:rFonts w:ascii="Times New Roman" w:hAnsi="Times New Roman" w:cs="Times New Roman"/>
          <w:sz w:val="28"/>
          <w:szCs w:val="28"/>
        </w:rPr>
        <w:t>оказани</w:t>
      </w:r>
      <w:r w:rsidR="001E678F">
        <w:rPr>
          <w:rFonts w:ascii="Times New Roman" w:hAnsi="Times New Roman" w:cs="Times New Roman"/>
          <w:sz w:val="28"/>
          <w:szCs w:val="28"/>
        </w:rPr>
        <w:t>е</w:t>
      </w:r>
      <w:r w:rsidRPr="00897A38">
        <w:rPr>
          <w:rFonts w:ascii="Times New Roman" w:hAnsi="Times New Roman" w:cs="Times New Roman"/>
          <w:sz w:val="28"/>
          <w:szCs w:val="28"/>
        </w:rPr>
        <w:t xml:space="preserve"> i-й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E678F">
        <w:rPr>
          <w:rFonts w:ascii="Times New Roman" w:hAnsi="Times New Roman" w:cs="Times New Roman"/>
          <w:sz w:val="28"/>
          <w:szCs w:val="28"/>
        </w:rPr>
        <w:t xml:space="preserve"> муниципальным учреждением - победителем отбора исполнителей муниципальных услуг в социальной сфере на исполнение муниципального социального заказа, то отраслевой корректирующий коэффициент учитывает требования к оказанию муниципальной услуги, определенные по результатам указанного отбора.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B50">
        <w:rPr>
          <w:rFonts w:ascii="Times New Roman" w:hAnsi="Times New Roman" w:cs="Times New Roman"/>
          <w:sz w:val="28"/>
          <w:szCs w:val="28"/>
        </w:rPr>
        <w:t>1</w:t>
      </w:r>
      <w:r w:rsidR="00862538">
        <w:rPr>
          <w:rFonts w:ascii="Times New Roman" w:hAnsi="Times New Roman" w:cs="Times New Roman"/>
          <w:sz w:val="28"/>
          <w:szCs w:val="28"/>
        </w:rPr>
        <w:t>5</w:t>
      </w:r>
      <w:r w:rsidRPr="00F70B50">
        <w:rPr>
          <w:rFonts w:ascii="Times New Roman" w:hAnsi="Times New Roman" w:cs="Times New Roman"/>
          <w:sz w:val="28"/>
          <w:szCs w:val="28"/>
        </w:rPr>
        <w:t xml:space="preserve">. Значения базовых нормативов затрат на оказание </w:t>
      </w:r>
      <w:r w:rsidR="00FA7F96">
        <w:rPr>
          <w:rFonts w:ascii="Times New Roman" w:hAnsi="Times New Roman" w:cs="Times New Roman"/>
          <w:sz w:val="28"/>
          <w:szCs w:val="28"/>
        </w:rPr>
        <w:t>муниципальной</w:t>
      </w:r>
      <w:r w:rsidRPr="00F70B50">
        <w:rPr>
          <w:rFonts w:ascii="Times New Roman" w:hAnsi="Times New Roman" w:cs="Times New Roman"/>
          <w:sz w:val="28"/>
          <w:szCs w:val="28"/>
        </w:rPr>
        <w:t xml:space="preserve"> услуги, значения корректирующих коэффициентов </w:t>
      </w:r>
      <w:r w:rsidR="00C75702">
        <w:rPr>
          <w:rFonts w:ascii="Times New Roman" w:hAnsi="Times New Roman" w:cs="Times New Roman"/>
          <w:sz w:val="28"/>
          <w:szCs w:val="28"/>
        </w:rPr>
        <w:t>и</w:t>
      </w:r>
      <w:r w:rsidRPr="00F70B50">
        <w:rPr>
          <w:rFonts w:ascii="Times New Roman" w:hAnsi="Times New Roman" w:cs="Times New Roman"/>
          <w:sz w:val="28"/>
          <w:szCs w:val="28"/>
        </w:rPr>
        <w:t xml:space="preserve"> величина нормативных затрат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0B50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1E678F">
        <w:rPr>
          <w:rFonts w:ascii="Times New Roman" w:hAnsi="Times New Roman" w:cs="Times New Roman"/>
          <w:sz w:val="28"/>
          <w:szCs w:val="28"/>
        </w:rPr>
        <w:t>муниципальных услуг на очередной финансовый год и плановый период</w:t>
      </w:r>
      <w:r w:rsidRPr="00F70B50">
        <w:rPr>
          <w:rFonts w:ascii="Times New Roman" w:hAnsi="Times New Roman" w:cs="Times New Roman"/>
          <w:sz w:val="28"/>
          <w:szCs w:val="28"/>
        </w:rPr>
        <w:t xml:space="preserve"> </w:t>
      </w:r>
      <w:r w:rsidR="00575E3E" w:rsidRPr="00E21E0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575E3E">
        <w:rPr>
          <w:rFonts w:ascii="Times New Roman" w:hAnsi="Times New Roman" w:cs="Times New Roman"/>
          <w:sz w:val="28"/>
          <w:szCs w:val="28"/>
        </w:rPr>
        <w:t>п</w:t>
      </w:r>
      <w:r w:rsidR="00575E3E" w:rsidRPr="00E21E07">
        <w:rPr>
          <w:rFonts w:ascii="Times New Roman" w:hAnsi="Times New Roman" w:cs="Times New Roman"/>
          <w:sz w:val="28"/>
          <w:szCs w:val="28"/>
        </w:rPr>
        <w:t>риложения 4 к Порядку</w:t>
      </w:r>
      <w:r w:rsidR="00575E3E">
        <w:rPr>
          <w:rFonts w:ascii="Times New Roman" w:hAnsi="Times New Roman" w:cs="Times New Roman"/>
          <w:sz w:val="28"/>
          <w:szCs w:val="28"/>
        </w:rPr>
        <w:t xml:space="preserve"> утверждаются правовым актом ненормативного характера учредителя</w:t>
      </w:r>
      <w:r w:rsidR="00C12094">
        <w:rPr>
          <w:rFonts w:ascii="Times New Roman" w:hAnsi="Times New Roman" w:cs="Times New Roman"/>
          <w:sz w:val="28"/>
          <w:szCs w:val="28"/>
        </w:rPr>
        <w:t xml:space="preserve"> </w:t>
      </w:r>
      <w:r w:rsidR="00575E3E" w:rsidRPr="00F70B50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575E3E" w:rsidRPr="00E21E07">
        <w:rPr>
          <w:rFonts w:ascii="Times New Roman" w:hAnsi="Times New Roman" w:cs="Times New Roman"/>
          <w:sz w:val="28"/>
          <w:szCs w:val="28"/>
        </w:rPr>
        <w:t>с управлением финансов</w:t>
      </w:r>
      <w:r w:rsidR="00575E3E">
        <w:rPr>
          <w:rFonts w:ascii="Times New Roman" w:hAnsi="Times New Roman" w:cs="Times New Roman"/>
          <w:sz w:val="28"/>
          <w:szCs w:val="28"/>
        </w:rPr>
        <w:t xml:space="preserve"> </w:t>
      </w:r>
      <w:r w:rsidR="00575E3E" w:rsidRPr="00E21E07">
        <w:rPr>
          <w:rFonts w:ascii="Times New Roman" w:hAnsi="Times New Roman" w:cs="Times New Roman"/>
          <w:sz w:val="28"/>
          <w:szCs w:val="28"/>
        </w:rPr>
        <w:t>и социально-экономического развития Администрации ЯМР</w:t>
      </w:r>
      <w:r w:rsidR="00575E3E">
        <w:rPr>
          <w:rFonts w:ascii="Times New Roman" w:hAnsi="Times New Roman" w:cs="Times New Roman"/>
          <w:sz w:val="28"/>
          <w:szCs w:val="28"/>
        </w:rPr>
        <w:t xml:space="preserve"> </w:t>
      </w:r>
      <w:r w:rsidRPr="00E21E0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0E77D4" w:rsidRPr="00F94C27">
        <w:rPr>
          <w:rFonts w:ascii="Times New Roman" w:hAnsi="Times New Roman" w:cs="Times New Roman"/>
          <w:sz w:val="28"/>
          <w:szCs w:val="28"/>
        </w:rPr>
        <w:t xml:space="preserve">до </w:t>
      </w:r>
      <w:r w:rsidR="00F94C27">
        <w:rPr>
          <w:rFonts w:ascii="Times New Roman" w:hAnsi="Times New Roman" w:cs="Times New Roman"/>
          <w:sz w:val="28"/>
          <w:szCs w:val="28"/>
        </w:rPr>
        <w:t>0</w:t>
      </w:r>
      <w:r w:rsidR="000E77D4" w:rsidRPr="00F94C27">
        <w:rPr>
          <w:rFonts w:ascii="Times New Roman" w:hAnsi="Times New Roman" w:cs="Times New Roman"/>
          <w:sz w:val="28"/>
          <w:szCs w:val="28"/>
        </w:rPr>
        <w:t xml:space="preserve">1 </w:t>
      </w:r>
      <w:r w:rsidR="00F94C27">
        <w:rPr>
          <w:rFonts w:ascii="Times New Roman" w:hAnsi="Times New Roman" w:cs="Times New Roman"/>
          <w:sz w:val="28"/>
          <w:szCs w:val="28"/>
        </w:rPr>
        <w:t>августа</w:t>
      </w:r>
      <w:r w:rsidR="000E77D4" w:rsidRPr="00F94C2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6251C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3"/>
      <w:bookmarkEnd w:id="16"/>
      <w:r w:rsidRPr="0079080E">
        <w:rPr>
          <w:rFonts w:ascii="Times New Roman" w:hAnsi="Times New Roman" w:cs="Times New Roman"/>
          <w:sz w:val="28"/>
          <w:szCs w:val="28"/>
        </w:rPr>
        <w:t>1</w:t>
      </w:r>
      <w:r w:rsidR="00575E3E">
        <w:rPr>
          <w:rFonts w:ascii="Times New Roman" w:hAnsi="Times New Roman" w:cs="Times New Roman"/>
          <w:sz w:val="28"/>
          <w:szCs w:val="28"/>
        </w:rPr>
        <w:t>6</w:t>
      </w:r>
      <w:r w:rsidRPr="0079080E">
        <w:rPr>
          <w:rFonts w:ascii="Times New Roman" w:hAnsi="Times New Roman" w:cs="Times New Roman"/>
          <w:sz w:val="28"/>
          <w:szCs w:val="28"/>
        </w:rPr>
        <w:t xml:space="preserve">. Нормативные затраты на выполнение </w:t>
      </w:r>
      <w:r w:rsidRPr="008F7592">
        <w:rPr>
          <w:rFonts w:ascii="Times New Roman" w:hAnsi="Times New Roman" w:cs="Times New Roman"/>
          <w:sz w:val="28"/>
          <w:szCs w:val="28"/>
        </w:rPr>
        <w:t>работы</w:t>
      </w:r>
      <w:r w:rsidRPr="0079080E">
        <w:rPr>
          <w:rFonts w:ascii="Times New Roman" w:hAnsi="Times New Roman" w:cs="Times New Roman"/>
          <w:sz w:val="28"/>
          <w:szCs w:val="28"/>
        </w:rPr>
        <w:t xml:space="preserve"> рассчитываются на </w:t>
      </w:r>
      <w:r w:rsidR="00575E3E">
        <w:rPr>
          <w:rFonts w:ascii="Times New Roman" w:hAnsi="Times New Roman" w:cs="Times New Roman"/>
          <w:sz w:val="28"/>
          <w:szCs w:val="28"/>
        </w:rPr>
        <w:t xml:space="preserve">единицу объема работы или на </w:t>
      </w:r>
      <w:r w:rsidRPr="0079080E">
        <w:rPr>
          <w:rFonts w:ascii="Times New Roman" w:hAnsi="Times New Roman" w:cs="Times New Roman"/>
          <w:sz w:val="28"/>
          <w:szCs w:val="28"/>
        </w:rPr>
        <w:t>работу</w:t>
      </w:r>
      <w:r w:rsidR="00277154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в целом в случае</w:t>
      </w:r>
      <w:r w:rsidR="00575E3E">
        <w:rPr>
          <w:rFonts w:ascii="Times New Roman" w:hAnsi="Times New Roman" w:cs="Times New Roman"/>
          <w:sz w:val="28"/>
          <w:szCs w:val="28"/>
        </w:rPr>
        <w:t xml:space="preserve"> если в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277154">
        <w:rPr>
          <w:rFonts w:ascii="Times New Roman" w:hAnsi="Times New Roman" w:cs="Times New Roman"/>
          <w:sz w:val="28"/>
          <w:szCs w:val="28"/>
        </w:rPr>
        <w:t>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 </w:t>
      </w:r>
      <w:r w:rsidR="00575E3E">
        <w:rPr>
          <w:rFonts w:ascii="Times New Roman" w:hAnsi="Times New Roman" w:cs="Times New Roman"/>
          <w:sz w:val="28"/>
          <w:szCs w:val="28"/>
        </w:rPr>
        <w:t xml:space="preserve">не установлены показатели объема </w:t>
      </w:r>
      <w:r w:rsidR="0046251C">
        <w:rPr>
          <w:rFonts w:ascii="Times New Roman" w:hAnsi="Times New Roman" w:cs="Times New Roman"/>
          <w:sz w:val="28"/>
          <w:szCs w:val="28"/>
        </w:rPr>
        <w:t xml:space="preserve">выполнения работы. </w:t>
      </w:r>
      <w:r w:rsidR="0046251C" w:rsidRPr="0046251C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работы рассчитываются в соответствии с порядком определения нормативных затрат, утверждаемым правовым актом ненормативного характера учредителя по согласованию </w:t>
      </w:r>
      <w:r w:rsidR="0046251C" w:rsidRPr="00E21E07">
        <w:rPr>
          <w:rFonts w:ascii="Times New Roman" w:hAnsi="Times New Roman" w:cs="Times New Roman"/>
          <w:sz w:val="28"/>
          <w:szCs w:val="28"/>
        </w:rPr>
        <w:t>с управлением финансов</w:t>
      </w:r>
      <w:r w:rsidR="0046251C">
        <w:rPr>
          <w:rFonts w:ascii="Times New Roman" w:hAnsi="Times New Roman" w:cs="Times New Roman"/>
          <w:sz w:val="28"/>
          <w:szCs w:val="28"/>
        </w:rPr>
        <w:t xml:space="preserve"> </w:t>
      </w:r>
      <w:r w:rsidR="0046251C" w:rsidRPr="00E21E07">
        <w:rPr>
          <w:rFonts w:ascii="Times New Roman" w:hAnsi="Times New Roman" w:cs="Times New Roman"/>
          <w:sz w:val="28"/>
          <w:szCs w:val="28"/>
        </w:rPr>
        <w:t>и социально-экономического развития Администрации ЯМР</w:t>
      </w:r>
      <w:r w:rsidR="0046251C">
        <w:rPr>
          <w:rFonts w:ascii="Times New Roman" w:hAnsi="Times New Roman" w:cs="Times New Roman"/>
          <w:sz w:val="28"/>
          <w:szCs w:val="28"/>
        </w:rPr>
        <w:t>.</w:t>
      </w:r>
    </w:p>
    <w:p w:rsidR="00811794" w:rsidRDefault="001E678F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Значение н</w:t>
      </w:r>
      <w:r w:rsidR="00811794" w:rsidRPr="00811794">
        <w:rPr>
          <w:sz w:val="28"/>
          <w:szCs w:val="28"/>
        </w:rPr>
        <w:t>ормативны</w:t>
      </w:r>
      <w:r>
        <w:rPr>
          <w:sz w:val="28"/>
          <w:szCs w:val="28"/>
        </w:rPr>
        <w:t>х</w:t>
      </w:r>
      <w:r w:rsidR="008D485D">
        <w:rPr>
          <w:sz w:val="28"/>
          <w:szCs w:val="28"/>
        </w:rPr>
        <w:t xml:space="preserve"> затрат</w:t>
      </w:r>
      <w:r w:rsidR="00811794" w:rsidRPr="00811794">
        <w:rPr>
          <w:sz w:val="28"/>
          <w:szCs w:val="28"/>
        </w:rPr>
        <w:t xml:space="preserve"> на выполнение работы </w:t>
      </w:r>
      <w:r>
        <w:rPr>
          <w:sz w:val="28"/>
          <w:szCs w:val="28"/>
        </w:rPr>
        <w:t>на очередной финансовый год и плановый период</w:t>
      </w:r>
      <w:r w:rsidRPr="00811794">
        <w:rPr>
          <w:sz w:val="28"/>
          <w:szCs w:val="28"/>
        </w:rPr>
        <w:t xml:space="preserve"> </w:t>
      </w:r>
      <w:r w:rsidR="00811794" w:rsidRPr="00811794">
        <w:rPr>
          <w:sz w:val="28"/>
          <w:szCs w:val="28"/>
        </w:rPr>
        <w:t xml:space="preserve">утверждаются правовым актом ненормативного характера учредителя по согласованию </w:t>
      </w:r>
      <w:r w:rsidR="00811794" w:rsidRPr="00E21E07">
        <w:rPr>
          <w:sz w:val="28"/>
          <w:szCs w:val="28"/>
        </w:rPr>
        <w:t>с управлением финансов</w:t>
      </w:r>
      <w:r w:rsidR="00811794">
        <w:rPr>
          <w:sz w:val="28"/>
          <w:szCs w:val="28"/>
        </w:rPr>
        <w:t xml:space="preserve"> </w:t>
      </w:r>
      <w:r w:rsidR="00811794" w:rsidRPr="00E21E07">
        <w:rPr>
          <w:sz w:val="28"/>
          <w:szCs w:val="28"/>
        </w:rPr>
        <w:t>и социально-экономического развития Администрации ЯМР</w:t>
      </w:r>
      <w:r w:rsidR="00811794" w:rsidRPr="00811794">
        <w:rPr>
          <w:sz w:val="28"/>
          <w:szCs w:val="28"/>
        </w:rPr>
        <w:t xml:space="preserve"> в </w:t>
      </w:r>
      <w:r w:rsidR="00811794" w:rsidRPr="00E21E07">
        <w:rPr>
          <w:sz w:val="28"/>
          <w:szCs w:val="28"/>
        </w:rPr>
        <w:t xml:space="preserve">срок </w:t>
      </w:r>
      <w:r w:rsidR="00C12094">
        <w:rPr>
          <w:sz w:val="28"/>
          <w:szCs w:val="28"/>
        </w:rPr>
        <w:t xml:space="preserve">        </w:t>
      </w:r>
      <w:r w:rsidR="00811794" w:rsidRPr="00F94C27">
        <w:rPr>
          <w:sz w:val="28"/>
          <w:szCs w:val="28"/>
        </w:rPr>
        <w:t xml:space="preserve">до </w:t>
      </w:r>
      <w:r w:rsidR="00F94C27">
        <w:rPr>
          <w:sz w:val="28"/>
          <w:szCs w:val="28"/>
        </w:rPr>
        <w:t>0</w:t>
      </w:r>
      <w:r w:rsidR="00811794" w:rsidRPr="00F94C27">
        <w:rPr>
          <w:sz w:val="28"/>
          <w:szCs w:val="28"/>
        </w:rPr>
        <w:t xml:space="preserve">1 </w:t>
      </w:r>
      <w:r w:rsidR="00F94C27">
        <w:rPr>
          <w:sz w:val="28"/>
          <w:szCs w:val="28"/>
        </w:rPr>
        <w:t>августа</w:t>
      </w:r>
      <w:r w:rsidR="00811794" w:rsidRPr="00F94C27">
        <w:rPr>
          <w:sz w:val="28"/>
          <w:szCs w:val="28"/>
        </w:rPr>
        <w:t xml:space="preserve"> текущего года.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В нормативные затраты</w:t>
      </w:r>
      <w:r w:rsidR="00811794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на выполнение работы включаются: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</w:t>
      </w:r>
      <w:r w:rsidR="00575E3E">
        <w:rPr>
          <w:rFonts w:ascii="Times New Roman" w:hAnsi="Times New Roman" w:cs="Times New Roman"/>
          <w:sz w:val="28"/>
          <w:szCs w:val="28"/>
        </w:rPr>
        <w:t>6</w:t>
      </w:r>
      <w:r w:rsidRPr="0079080E">
        <w:rPr>
          <w:rFonts w:ascii="Times New Roman" w:hAnsi="Times New Roman" w:cs="Times New Roman"/>
          <w:sz w:val="28"/>
          <w:szCs w:val="28"/>
        </w:rPr>
        <w:t>.1. Нормативные затраты, непосредственно связанные с выполнением работы (нормативные прямые затраты):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1) 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2)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</w:t>
      </w:r>
      <w:r w:rsidR="002771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080E">
        <w:rPr>
          <w:rFonts w:ascii="Times New Roman" w:hAnsi="Times New Roman" w:cs="Times New Roman"/>
          <w:sz w:val="28"/>
          <w:szCs w:val="28"/>
        </w:rPr>
        <w:t>на арендные платежи);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3) затраты на иные расходы, непосредственно связанные с выполнением работы.</w:t>
      </w:r>
    </w:p>
    <w:p w:rsidR="0061600B" w:rsidRPr="00AF730E" w:rsidRDefault="00AF730E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6B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2. Нормативные затраты </w:t>
      </w:r>
      <w:r w:rsidR="0061600B" w:rsidRPr="00AF730E">
        <w:rPr>
          <w:rFonts w:ascii="Times New Roman" w:hAnsi="Times New Roman" w:cs="Times New Roman"/>
          <w:sz w:val="28"/>
          <w:szCs w:val="28"/>
        </w:rPr>
        <w:t>на общехозяйственные нужды (нормативные косвенные затраты):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1) затраты на оплату коммунальных услуг;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2) затраты на содержание объектов недвижимого имущества, необходимого для выполнения </w:t>
      </w:r>
      <w:r w:rsidR="002771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3) затраты на содержание объектов особо ценного движимого имущества </w:t>
      </w:r>
      <w:r w:rsidR="002771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и иного имущества, необходимого для выполнения </w:t>
      </w:r>
      <w:r w:rsidR="002771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35"/>
      <w:bookmarkEnd w:id="17"/>
      <w:r w:rsidRPr="0079080E">
        <w:rPr>
          <w:rFonts w:ascii="Times New Roman" w:hAnsi="Times New Roman" w:cs="Times New Roman"/>
          <w:sz w:val="28"/>
          <w:szCs w:val="28"/>
        </w:rPr>
        <w:t>4) затраты на приобретение услуг связи;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5) затраты на приобретение транспортных услуг;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6) затраты на оплату труда с начислениями на выплаты по оплате труда</w:t>
      </w:r>
      <w:r w:rsidR="009631A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79080E">
        <w:rPr>
          <w:rFonts w:ascii="Times New Roman" w:hAnsi="Times New Roman" w:cs="Times New Roman"/>
          <w:sz w:val="28"/>
          <w:szCs w:val="28"/>
        </w:rPr>
        <w:t>,</w:t>
      </w:r>
      <w:r w:rsidR="009631A6">
        <w:rPr>
          <w:rFonts w:ascii="Times New Roman" w:hAnsi="Times New Roman" w:cs="Times New Roman"/>
          <w:sz w:val="28"/>
          <w:szCs w:val="28"/>
        </w:rPr>
        <w:t xml:space="preserve"> которые не принимают непосредственного участия в выполнении работы,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включая административно-управленческий персонал;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7) затраты на прочие общехозяйственные нужды.</w:t>
      </w:r>
      <w:bookmarkStart w:id="18" w:name="P249"/>
      <w:bookmarkEnd w:id="18"/>
    </w:p>
    <w:p w:rsidR="001E678F" w:rsidRPr="0079080E" w:rsidRDefault="001E678F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</w:t>
      </w:r>
      <w:r w:rsidRPr="006D4C8E">
        <w:rPr>
          <w:rFonts w:ascii="Times New Roman" w:hAnsi="Times New Roman" w:cs="Times New Roman"/>
          <w:sz w:val="28"/>
          <w:szCs w:val="28"/>
        </w:rPr>
        <w:t>. Нормативные затраты на оказание</w:t>
      </w:r>
      <w:r w:rsidR="00691704" w:rsidRPr="006D4C8E">
        <w:rPr>
          <w:rFonts w:ascii="Times New Roman" w:hAnsi="Times New Roman" w:cs="Times New Roman"/>
          <w:sz w:val="28"/>
          <w:szCs w:val="28"/>
        </w:rPr>
        <w:t xml:space="preserve"> услуг (выполнение работ) казенным учреждениям не утверждаются.</w:t>
      </w:r>
    </w:p>
    <w:p w:rsidR="0061600B" w:rsidRDefault="00AB730A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05C4">
        <w:rPr>
          <w:rFonts w:ascii="Times New Roman" w:hAnsi="Times New Roman" w:cs="Times New Roman"/>
          <w:sz w:val="28"/>
          <w:szCs w:val="28"/>
        </w:rPr>
        <w:t>7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. В объем финансового обеспечения выполнения </w:t>
      </w:r>
      <w:r w:rsidR="00277154"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задания включаются затраты </w:t>
      </w:r>
      <w:r w:rsidR="0061600B" w:rsidRPr="00AB730A">
        <w:rPr>
          <w:rFonts w:ascii="Times New Roman" w:hAnsi="Times New Roman" w:cs="Times New Roman"/>
          <w:sz w:val="28"/>
          <w:szCs w:val="28"/>
        </w:rPr>
        <w:t>на уплату налогов,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в качестве объекта налогообложения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600B" w:rsidRPr="0079080E">
        <w:rPr>
          <w:rFonts w:ascii="Times New Roman" w:hAnsi="Times New Roman" w:cs="Times New Roman"/>
          <w:sz w:val="28"/>
          <w:szCs w:val="28"/>
        </w:rPr>
        <w:t>по которым признается имущество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DD7FD6" w:rsidRPr="003D355E" w:rsidRDefault="00DD7FD6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 w:rsidRPr="006E5FBA">
        <w:rPr>
          <w:sz w:val="28"/>
          <w:szCs w:val="28"/>
        </w:rPr>
        <w:t>1</w:t>
      </w:r>
      <w:r w:rsidR="000205C4" w:rsidRPr="006E5FBA">
        <w:rPr>
          <w:sz w:val="28"/>
          <w:szCs w:val="28"/>
        </w:rPr>
        <w:t>7</w:t>
      </w:r>
      <w:r w:rsidRPr="006E5FBA">
        <w:rPr>
          <w:sz w:val="28"/>
          <w:szCs w:val="28"/>
        </w:rPr>
        <w:t>.</w:t>
      </w:r>
      <w:r w:rsidR="00110B45" w:rsidRPr="006E5FBA">
        <w:rPr>
          <w:sz w:val="28"/>
          <w:szCs w:val="28"/>
        </w:rPr>
        <w:t>1.</w:t>
      </w:r>
      <w:r w:rsidRPr="006E5FBA">
        <w:rPr>
          <w:sz w:val="28"/>
          <w:szCs w:val="28"/>
        </w:rPr>
        <w:t xml:space="preserve"> В объем финансового обеспечения выполнения </w:t>
      </w:r>
      <w:r w:rsidR="00110B45" w:rsidRPr="006E5FBA">
        <w:rPr>
          <w:sz w:val="28"/>
          <w:szCs w:val="28"/>
        </w:rPr>
        <w:t>муниципального</w:t>
      </w:r>
      <w:r w:rsidRPr="006E5FBA">
        <w:rPr>
          <w:sz w:val="28"/>
          <w:szCs w:val="28"/>
        </w:rPr>
        <w:t xml:space="preserve"> задания включаются суммы, направляемые на погашение</w:t>
      </w:r>
      <w:r w:rsidR="00110B45" w:rsidRPr="006E5FBA">
        <w:rPr>
          <w:sz w:val="28"/>
          <w:szCs w:val="28"/>
        </w:rPr>
        <w:t xml:space="preserve"> </w:t>
      </w:r>
      <w:r w:rsidRPr="006E5FBA">
        <w:rPr>
          <w:sz w:val="28"/>
          <w:szCs w:val="28"/>
        </w:rPr>
        <w:t xml:space="preserve">кредиторской задолженности учреждения, образовавшейся в результате неисполнения учредителем обязательств по финансовому обеспечению выполнения </w:t>
      </w:r>
      <w:r w:rsidR="00110B45" w:rsidRPr="006E5FBA">
        <w:rPr>
          <w:sz w:val="28"/>
          <w:szCs w:val="28"/>
        </w:rPr>
        <w:t>муниципального</w:t>
      </w:r>
      <w:r w:rsidRPr="006E5FBA">
        <w:rPr>
          <w:sz w:val="28"/>
          <w:szCs w:val="28"/>
        </w:rPr>
        <w:t xml:space="preserve"> задания в отчетном году.</w:t>
      </w:r>
    </w:p>
    <w:p w:rsidR="0031340A" w:rsidRPr="00D54B4F" w:rsidRDefault="000205C4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600B" w:rsidRPr="003D355E">
        <w:rPr>
          <w:rFonts w:ascii="Times New Roman" w:hAnsi="Times New Roman" w:cs="Times New Roman"/>
          <w:sz w:val="28"/>
          <w:szCs w:val="28"/>
        </w:rPr>
        <w:t>. В случае если бюджетное или автономное учреждение оказывает</w:t>
      </w:r>
      <w:r w:rsidR="00277154" w:rsidRPr="003D355E">
        <w:rPr>
          <w:rFonts w:ascii="Times New Roman" w:hAnsi="Times New Roman" w:cs="Times New Roman"/>
          <w:sz w:val="28"/>
          <w:szCs w:val="28"/>
        </w:rPr>
        <w:t xml:space="preserve"> (</w:t>
      </w:r>
      <w:r w:rsidR="0061600B" w:rsidRPr="003D355E">
        <w:rPr>
          <w:rFonts w:ascii="Times New Roman" w:hAnsi="Times New Roman" w:cs="Times New Roman"/>
          <w:sz w:val="28"/>
          <w:szCs w:val="28"/>
        </w:rPr>
        <w:t>осуществляет</w:t>
      </w:r>
      <w:r w:rsidR="00277154" w:rsidRPr="003D355E">
        <w:rPr>
          <w:rFonts w:ascii="Times New Roman" w:hAnsi="Times New Roman" w:cs="Times New Roman"/>
          <w:sz w:val="28"/>
          <w:szCs w:val="28"/>
        </w:rPr>
        <w:t>)</w:t>
      </w:r>
      <w:r w:rsidR="0061600B" w:rsidRPr="003D355E">
        <w:rPr>
          <w:rFonts w:ascii="Times New Roman" w:hAnsi="Times New Roman" w:cs="Times New Roman"/>
          <w:sz w:val="28"/>
          <w:szCs w:val="28"/>
        </w:rPr>
        <w:t xml:space="preserve"> приносящую доход деятельность сверх установленного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="0061600B" w:rsidRPr="003D355E">
        <w:rPr>
          <w:rFonts w:ascii="Times New Roman" w:hAnsi="Times New Roman" w:cs="Times New Roman"/>
          <w:sz w:val="28"/>
          <w:szCs w:val="28"/>
        </w:rPr>
        <w:t xml:space="preserve"> задания, нормативные затраты на общехозяйственные нужды (нормативные косвенные затраты), а также нормативные затраты на уплату налогов</w:t>
      </w:r>
      <w:r w:rsidR="00277154" w:rsidRPr="003D355E">
        <w:rPr>
          <w:rFonts w:ascii="Times New Roman" w:hAnsi="Times New Roman" w:cs="Times New Roman"/>
          <w:sz w:val="28"/>
          <w:szCs w:val="28"/>
        </w:rPr>
        <w:t xml:space="preserve"> </w:t>
      </w:r>
      <w:r w:rsidR="0061600B" w:rsidRPr="003D355E">
        <w:rPr>
          <w:rFonts w:ascii="Times New Roman" w:hAnsi="Times New Roman" w:cs="Times New Roman"/>
          <w:sz w:val="28"/>
          <w:szCs w:val="28"/>
        </w:rPr>
        <w:t>рассчитываются с применением коэффициента платной деятельности.</w:t>
      </w:r>
    </w:p>
    <w:p w:rsidR="0061600B" w:rsidRPr="00D54B4F" w:rsidRDefault="0031340A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355E">
        <w:rPr>
          <w:rFonts w:ascii="Times New Roman" w:hAnsi="Times New Roman" w:cs="Times New Roman"/>
          <w:sz w:val="28"/>
          <w:szCs w:val="28"/>
        </w:rPr>
        <w:t>оэффициент платной деятельности</w:t>
      </w:r>
      <w:r w:rsidR="00277154" w:rsidRPr="003D355E">
        <w:rPr>
          <w:rFonts w:ascii="Times New Roman" w:hAnsi="Times New Roman" w:cs="Times New Roman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(</w:t>
      </w:r>
      <w:r w:rsidRPr="003134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340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pd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1340A" w:rsidRPr="00D54B4F" w:rsidRDefault="0031340A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761"/>
      </w:tblGrid>
      <w:tr w:rsidR="0044129F" w:rsidRPr="00CE675C" w:rsidTr="002B4249">
        <w:trPr>
          <w:trHeight w:val="428"/>
        </w:trPr>
        <w:tc>
          <w:tcPr>
            <w:tcW w:w="871" w:type="dxa"/>
            <w:vMerge w:val="restart"/>
            <w:vAlign w:val="center"/>
          </w:tcPr>
          <w:p w:rsidR="0044129F" w:rsidRPr="003531A2" w:rsidRDefault="0044129F" w:rsidP="004412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pd</w:t>
            </w: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761" w:type="dxa"/>
            <w:tcBorders>
              <w:bottom w:val="single" w:sz="4" w:space="0" w:color="auto"/>
            </w:tcBorders>
            <w:vAlign w:val="center"/>
          </w:tcPr>
          <w:p w:rsidR="0044129F" w:rsidRPr="0044129F" w:rsidRDefault="0044129F" w:rsidP="003324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4129F">
              <w:rPr>
                <w:sz w:val="28"/>
                <w:szCs w:val="28"/>
                <w:lang w:val="en-US"/>
              </w:rPr>
              <w:t>R + ∑</w:t>
            </w:r>
            <w:r w:rsidRPr="002D3268">
              <w:rPr>
                <w:sz w:val="28"/>
                <w:szCs w:val="28"/>
                <w:lang w:val="en-US"/>
              </w:rPr>
              <w:t>S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z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44129F">
              <w:rPr>
                <w:sz w:val="28"/>
                <w:szCs w:val="28"/>
                <w:lang w:val="en-US"/>
              </w:rPr>
              <w:t>+ ∑</w:t>
            </w:r>
            <w:r w:rsidRPr="002D3268">
              <w:rPr>
                <w:sz w:val="28"/>
                <w:szCs w:val="28"/>
                <w:lang w:val="en-US"/>
              </w:rPr>
              <w:t>S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gy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44129F">
              <w:rPr>
                <w:sz w:val="28"/>
                <w:szCs w:val="28"/>
                <w:lang w:val="en-US"/>
              </w:rPr>
              <w:t>+ ∑</w:t>
            </w:r>
            <w:r w:rsidRPr="002D3268">
              <w:rPr>
                <w:sz w:val="28"/>
                <w:szCs w:val="28"/>
                <w:lang w:val="en-US"/>
              </w:rPr>
              <w:t>P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44129F">
              <w:rPr>
                <w:sz w:val="28"/>
                <w:szCs w:val="28"/>
                <w:lang w:val="en-US"/>
              </w:rPr>
              <w:t xml:space="preserve">+ </w:t>
            </w:r>
            <w:r w:rsidRPr="002D3268">
              <w:rPr>
                <w:sz w:val="28"/>
                <w:szCs w:val="28"/>
                <w:lang w:val="en-US"/>
              </w:rPr>
              <w:t>V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44129F" w:rsidRPr="00CE675C" w:rsidTr="002B4249">
        <w:trPr>
          <w:trHeight w:val="189"/>
        </w:trPr>
        <w:tc>
          <w:tcPr>
            <w:tcW w:w="871" w:type="dxa"/>
            <w:vMerge/>
          </w:tcPr>
          <w:p w:rsidR="0044129F" w:rsidRPr="0044129F" w:rsidRDefault="0044129F" w:rsidP="00332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  <w:vAlign w:val="center"/>
          </w:tcPr>
          <w:p w:rsidR="0044129F" w:rsidRPr="0044129F" w:rsidRDefault="0044129F" w:rsidP="00332457">
            <w:pPr>
              <w:jc w:val="center"/>
              <w:rPr>
                <w:sz w:val="28"/>
                <w:szCs w:val="28"/>
                <w:lang w:val="en-US"/>
              </w:rPr>
            </w:pPr>
            <w:r w:rsidRPr="0044129F">
              <w:rPr>
                <w:sz w:val="28"/>
                <w:szCs w:val="28"/>
                <w:lang w:val="en-US"/>
              </w:rPr>
              <w:t>R + ∑</w:t>
            </w:r>
            <w:r w:rsidRPr="002D3268">
              <w:rPr>
                <w:sz w:val="28"/>
                <w:szCs w:val="28"/>
                <w:lang w:val="en-US"/>
              </w:rPr>
              <w:t>S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z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44129F">
              <w:rPr>
                <w:sz w:val="28"/>
                <w:szCs w:val="28"/>
                <w:lang w:val="en-US"/>
              </w:rPr>
              <w:t>+ ∑</w:t>
            </w:r>
            <w:r w:rsidRPr="002D3268">
              <w:rPr>
                <w:sz w:val="28"/>
                <w:szCs w:val="28"/>
                <w:lang w:val="en-US"/>
              </w:rPr>
              <w:t>S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gy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44129F">
              <w:rPr>
                <w:sz w:val="28"/>
                <w:szCs w:val="28"/>
                <w:lang w:val="en-US"/>
              </w:rPr>
              <w:t>+ ∑</w:t>
            </w:r>
            <w:r w:rsidRPr="002D3268">
              <w:rPr>
                <w:sz w:val="28"/>
                <w:szCs w:val="28"/>
                <w:lang w:val="en-US"/>
              </w:rPr>
              <w:t>P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44129F">
              <w:rPr>
                <w:sz w:val="28"/>
                <w:szCs w:val="28"/>
                <w:lang w:val="en-US"/>
              </w:rPr>
              <w:t xml:space="preserve">+ </w:t>
            </w:r>
            <w:r w:rsidRPr="002D3268">
              <w:rPr>
                <w:sz w:val="28"/>
                <w:szCs w:val="28"/>
                <w:lang w:val="en-US"/>
              </w:rPr>
              <w:t>V</w:t>
            </w:r>
            <w:r w:rsidRPr="002D3268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44129F">
              <w:rPr>
                <w:sz w:val="28"/>
                <w:szCs w:val="28"/>
                <w:lang w:val="en-US"/>
              </w:rPr>
              <w:t>+ ∑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  <w:lang w:val="en-US"/>
              </w:rPr>
              <w:t>gi</w:t>
            </w:r>
            <w:r w:rsidRPr="0044129F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44129F">
              <w:rPr>
                <w:sz w:val="28"/>
                <w:szCs w:val="28"/>
                <w:lang w:val="en-US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p</w:t>
            </w:r>
          </w:p>
        </w:tc>
      </w:tr>
    </w:tbl>
    <w:p w:rsidR="00EE376C" w:rsidRPr="00433F40" w:rsidRDefault="00EE376C" w:rsidP="009C3966">
      <w:pPr>
        <w:pStyle w:val="aff0"/>
        <w:rPr>
          <w:rFonts w:ascii="Times New Roman" w:hAnsi="Times New Roman"/>
          <w:i w:val="0"/>
          <w:color w:val="000000" w:themeColor="text1"/>
          <w:sz w:val="36"/>
          <w:szCs w:val="36"/>
          <w:lang w:val="en-US"/>
        </w:rPr>
      </w:pPr>
    </w:p>
    <w:p w:rsidR="002A3533" w:rsidRPr="002A3533" w:rsidRDefault="002A3533" w:rsidP="00F16E4F">
      <w:pPr>
        <w:ind w:firstLine="426"/>
        <w:jc w:val="both"/>
        <w:rPr>
          <w:sz w:val="28"/>
          <w:szCs w:val="28"/>
        </w:rPr>
      </w:pPr>
      <w:r w:rsidRPr="002A3533">
        <w:rPr>
          <w:sz w:val="28"/>
          <w:szCs w:val="28"/>
        </w:rPr>
        <w:t>где:</w:t>
      </w:r>
    </w:p>
    <w:p w:rsidR="002A3533" w:rsidRPr="002A3533" w:rsidRDefault="002A3533" w:rsidP="00F16E4F">
      <w:pPr>
        <w:ind w:firstLine="426"/>
        <w:jc w:val="both"/>
        <w:rPr>
          <w:sz w:val="28"/>
          <w:szCs w:val="28"/>
        </w:rPr>
      </w:pPr>
      <w:r w:rsidRPr="002A3533">
        <w:rPr>
          <w:sz w:val="28"/>
          <w:szCs w:val="28"/>
        </w:rPr>
        <w:t xml:space="preserve">R - объем субсидии на финансовое обеспечение выполнения </w:t>
      </w:r>
      <w:r>
        <w:rPr>
          <w:sz w:val="28"/>
          <w:szCs w:val="28"/>
        </w:rPr>
        <w:t xml:space="preserve">муниципального </w:t>
      </w:r>
      <w:r w:rsidRPr="002A3533">
        <w:rPr>
          <w:sz w:val="28"/>
          <w:szCs w:val="28"/>
        </w:rPr>
        <w:t>задания;</w:t>
      </w:r>
    </w:p>
    <w:p w:rsidR="002A3533" w:rsidRPr="002A3533" w:rsidRDefault="00A72DBE" w:rsidP="00F16E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31340A">
        <w:rPr>
          <w:sz w:val="28"/>
          <w:szCs w:val="28"/>
          <w:vertAlign w:val="subscript"/>
          <w:lang w:val="en-US"/>
        </w:rPr>
        <w:t>z</w:t>
      </w:r>
      <w:r w:rsidR="002A3533" w:rsidRPr="002A3533">
        <w:rPr>
          <w:sz w:val="28"/>
          <w:szCs w:val="28"/>
        </w:rPr>
        <w:t xml:space="preserve"> - объем субсидии на иные цели;</w:t>
      </w:r>
    </w:p>
    <w:p w:rsidR="002A3533" w:rsidRPr="002A3533" w:rsidRDefault="0031340A" w:rsidP="00F16E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gy</w:t>
      </w:r>
      <w:r w:rsidR="002A3533" w:rsidRPr="002A3533">
        <w:rPr>
          <w:sz w:val="28"/>
          <w:szCs w:val="28"/>
        </w:rPr>
        <w:t xml:space="preserve"> - объем грантов в форме субсидии, получаемых от учредителя;</w:t>
      </w:r>
    </w:p>
    <w:p w:rsidR="002A3533" w:rsidRPr="002A3533" w:rsidRDefault="0031340A" w:rsidP="00F16E4F">
      <w:pPr>
        <w:ind w:firstLine="426"/>
        <w:jc w:val="both"/>
        <w:rPr>
          <w:sz w:val="28"/>
          <w:szCs w:val="28"/>
        </w:rPr>
      </w:pPr>
      <w:bookmarkStart w:id="19" w:name="sub_103206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="002A3533" w:rsidRPr="002A3533">
        <w:rPr>
          <w:sz w:val="28"/>
          <w:szCs w:val="28"/>
        </w:rPr>
        <w:t xml:space="preserve"> - размер платы (тариф и цена) за оказание </w:t>
      </w:r>
      <w:r w:rsidR="002A3533" w:rsidRPr="00897A38">
        <w:rPr>
          <w:sz w:val="28"/>
          <w:szCs w:val="28"/>
        </w:rPr>
        <w:t xml:space="preserve">i-й </w:t>
      </w:r>
      <w:r w:rsidR="002A3533">
        <w:rPr>
          <w:sz w:val="28"/>
          <w:szCs w:val="28"/>
        </w:rPr>
        <w:t>муниципально</w:t>
      </w:r>
      <w:r w:rsidR="002A3533" w:rsidRPr="002A3533">
        <w:rPr>
          <w:sz w:val="28"/>
          <w:szCs w:val="28"/>
        </w:rPr>
        <w:t xml:space="preserve">й услуги, оказываемой на платной основе в рамках </w:t>
      </w:r>
      <w:r w:rsidR="002A3533">
        <w:rPr>
          <w:sz w:val="28"/>
          <w:szCs w:val="28"/>
        </w:rPr>
        <w:t>муниципально</w:t>
      </w:r>
      <w:r w:rsidR="002A3533" w:rsidRPr="002A3533">
        <w:rPr>
          <w:sz w:val="28"/>
          <w:szCs w:val="28"/>
        </w:rPr>
        <w:t>го задания в случаях, установленных законодательством Российской Федерации;</w:t>
      </w:r>
    </w:p>
    <w:bookmarkEnd w:id="19"/>
    <w:p w:rsidR="002A3533" w:rsidRPr="002A3533" w:rsidRDefault="0031340A" w:rsidP="00F16E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i</w:t>
      </w:r>
      <w:r w:rsidR="002A3533" w:rsidRPr="002A3533">
        <w:rPr>
          <w:sz w:val="28"/>
          <w:szCs w:val="28"/>
        </w:rPr>
        <w:t xml:space="preserve"> - объем </w:t>
      </w:r>
      <w:r w:rsidR="002A3533" w:rsidRPr="00897A38">
        <w:rPr>
          <w:sz w:val="28"/>
          <w:szCs w:val="28"/>
        </w:rPr>
        <w:t xml:space="preserve">i-й </w:t>
      </w:r>
      <w:r w:rsidR="002A3533">
        <w:rPr>
          <w:sz w:val="28"/>
          <w:szCs w:val="28"/>
        </w:rPr>
        <w:t>муниципально</w:t>
      </w:r>
      <w:r w:rsidR="002A3533" w:rsidRPr="002A3533">
        <w:rPr>
          <w:sz w:val="28"/>
          <w:szCs w:val="28"/>
        </w:rPr>
        <w:t xml:space="preserve">й услуги, оказываемой на платной основе в рамках </w:t>
      </w:r>
      <w:r w:rsidR="002A3533">
        <w:rPr>
          <w:sz w:val="28"/>
          <w:szCs w:val="28"/>
        </w:rPr>
        <w:t>муниципально</w:t>
      </w:r>
      <w:r w:rsidR="002A3533" w:rsidRPr="002A3533">
        <w:rPr>
          <w:sz w:val="28"/>
          <w:szCs w:val="28"/>
        </w:rPr>
        <w:t>го задания в случаях, установленных федеральным законодательством;</w:t>
      </w:r>
    </w:p>
    <w:p w:rsidR="002A3533" w:rsidRPr="002A3533" w:rsidRDefault="0031340A" w:rsidP="00F16E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gi</w:t>
      </w:r>
      <w:r w:rsidR="002A3533" w:rsidRPr="002A3533">
        <w:rPr>
          <w:sz w:val="28"/>
          <w:szCs w:val="28"/>
        </w:rPr>
        <w:t xml:space="preserve"> - объем грантов в форме субсидии, за исключением грантов, получаемых от учредителя;</w:t>
      </w:r>
    </w:p>
    <w:p w:rsidR="00E76CEC" w:rsidRDefault="0031340A" w:rsidP="00E76C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p</w:t>
      </w:r>
      <w:r w:rsidR="002A3533" w:rsidRPr="002A3533">
        <w:rPr>
          <w:sz w:val="28"/>
          <w:szCs w:val="28"/>
        </w:rPr>
        <w:t xml:space="preserve"> - объем доходов от оказания платных услуг сверх установленного </w:t>
      </w:r>
      <w:r w:rsidR="002A3533">
        <w:rPr>
          <w:sz w:val="28"/>
          <w:szCs w:val="28"/>
        </w:rPr>
        <w:t>муниципально</w:t>
      </w:r>
      <w:r w:rsidR="002A3533" w:rsidRPr="002A3533">
        <w:rPr>
          <w:sz w:val="28"/>
          <w:szCs w:val="28"/>
        </w:rPr>
        <w:t>го задания и от иной приносящей доход деятельности.</w:t>
      </w:r>
    </w:p>
    <w:p w:rsidR="0061600B" w:rsidRPr="003D355E" w:rsidRDefault="000205C4" w:rsidP="00E76CEC">
      <w:pPr>
        <w:ind w:firstLine="426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19</w:t>
      </w:r>
      <w:r w:rsidR="0061600B" w:rsidRPr="003D355E">
        <w:rPr>
          <w:sz w:val="28"/>
          <w:szCs w:val="28"/>
        </w:rPr>
        <w:t>. В случае сдачи в аренду недвижимого имущества, особо ценного движимого имущества, финансовое обеспечение содержания указанного имущества за счет субсидии не осуществляется.</w:t>
      </w:r>
    </w:p>
    <w:p w:rsidR="0061600B" w:rsidRPr="003D355E" w:rsidRDefault="0061600B" w:rsidP="00E76CE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0"/>
      <w:bookmarkEnd w:id="20"/>
      <w:r w:rsidRPr="003D355E">
        <w:rPr>
          <w:rFonts w:ascii="Times New Roman" w:hAnsi="Times New Roman" w:cs="Times New Roman"/>
          <w:sz w:val="28"/>
          <w:szCs w:val="28"/>
        </w:rPr>
        <w:t>2</w:t>
      </w:r>
      <w:r w:rsidR="000205C4">
        <w:rPr>
          <w:rFonts w:ascii="Times New Roman" w:hAnsi="Times New Roman" w:cs="Times New Roman"/>
          <w:sz w:val="28"/>
          <w:szCs w:val="28"/>
        </w:rPr>
        <w:t>0</w:t>
      </w:r>
      <w:r w:rsidRPr="003D355E">
        <w:rPr>
          <w:rFonts w:ascii="Times New Roman" w:hAnsi="Times New Roman" w:cs="Times New Roman"/>
          <w:sz w:val="28"/>
          <w:szCs w:val="28"/>
        </w:rPr>
        <w:t>.</w:t>
      </w:r>
      <w:r w:rsidR="00990C5B" w:rsidRPr="003D355E">
        <w:rPr>
          <w:rFonts w:ascii="Times New Roman" w:hAnsi="Times New Roman" w:cs="Times New Roman"/>
          <w:sz w:val="28"/>
          <w:szCs w:val="28"/>
        </w:rPr>
        <w:t xml:space="preserve"> </w:t>
      </w:r>
      <w:r w:rsidRPr="003D355E">
        <w:rPr>
          <w:rFonts w:ascii="Times New Roman" w:hAnsi="Times New Roman" w:cs="Times New Roman"/>
          <w:sz w:val="28"/>
          <w:szCs w:val="28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277154" w:rsidRPr="003D35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355E">
        <w:rPr>
          <w:rFonts w:ascii="Times New Roman" w:hAnsi="Times New Roman" w:cs="Times New Roman"/>
          <w:sz w:val="28"/>
          <w:szCs w:val="28"/>
        </w:rPr>
        <w:t xml:space="preserve">по которому в соответствии с </w:t>
      </w:r>
      <w:r w:rsidR="007B6D7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3D355E">
        <w:rPr>
          <w:rFonts w:ascii="Times New Roman" w:hAnsi="Times New Roman" w:cs="Times New Roman"/>
          <w:sz w:val="28"/>
          <w:szCs w:val="28"/>
        </w:rPr>
        <w:t xml:space="preserve"> предусмотрено взимание платы, объем финансового обеспечения выполнения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муниципальной</w:t>
      </w:r>
      <w:r w:rsidRPr="003D355E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муниципальном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задании, с учетом положений, установленных </w:t>
      </w:r>
      <w:r w:rsidR="007B6D7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3D355E">
        <w:rPr>
          <w:rFonts w:ascii="Times New Roman" w:hAnsi="Times New Roman" w:cs="Times New Roman"/>
          <w:sz w:val="28"/>
          <w:szCs w:val="28"/>
        </w:rPr>
        <w:t>.</w:t>
      </w:r>
    </w:p>
    <w:p w:rsidR="0061600B" w:rsidRPr="003D355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55E">
        <w:rPr>
          <w:rFonts w:ascii="Times New Roman" w:hAnsi="Times New Roman" w:cs="Times New Roman"/>
          <w:sz w:val="28"/>
          <w:szCs w:val="28"/>
        </w:rPr>
        <w:t>2</w:t>
      </w:r>
      <w:r w:rsidR="000205C4">
        <w:rPr>
          <w:rFonts w:ascii="Times New Roman" w:hAnsi="Times New Roman" w:cs="Times New Roman"/>
          <w:sz w:val="28"/>
          <w:szCs w:val="28"/>
        </w:rPr>
        <w:t>1</w:t>
      </w:r>
      <w:r w:rsidRPr="003D355E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муниципальное</w:t>
      </w:r>
      <w:r w:rsidRPr="003D355E">
        <w:rPr>
          <w:rFonts w:ascii="Times New Roman" w:hAnsi="Times New Roman" w:cs="Times New Roman"/>
          <w:sz w:val="28"/>
          <w:szCs w:val="28"/>
        </w:rPr>
        <w:t xml:space="preserve"> учреждение оказывает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муниципальные</w:t>
      </w:r>
      <w:r w:rsidRPr="003D355E">
        <w:rPr>
          <w:rFonts w:ascii="Times New Roman" w:hAnsi="Times New Roman" w:cs="Times New Roman"/>
          <w:sz w:val="28"/>
          <w:szCs w:val="28"/>
        </w:rPr>
        <w:t xml:space="preserve"> услуги в рамках установленного </w:t>
      </w:r>
      <w:r w:rsidR="00277154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 и получает средства </w:t>
      </w:r>
      <w:r w:rsidR="008A535B" w:rsidRPr="003D35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355E">
        <w:rPr>
          <w:rFonts w:ascii="Times New Roman" w:hAnsi="Times New Roman" w:cs="Times New Roman"/>
          <w:sz w:val="28"/>
          <w:szCs w:val="28"/>
        </w:rPr>
        <w:t xml:space="preserve">в рамках участия в территориальных программах обязательного медицинского страхования, нормативные затраты (затраты), определяемые в соответствии </w:t>
      </w:r>
      <w:r w:rsidR="008A535B" w:rsidRPr="003D35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355E">
        <w:rPr>
          <w:rFonts w:ascii="Times New Roman" w:hAnsi="Times New Roman" w:cs="Times New Roman"/>
          <w:sz w:val="28"/>
          <w:szCs w:val="28"/>
        </w:rPr>
        <w:t xml:space="preserve">с настоящим Порядком, рассчитываются без учета затрат, включенных </w:t>
      </w:r>
      <w:r w:rsidR="00184926" w:rsidRPr="003D35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355E">
        <w:rPr>
          <w:rFonts w:ascii="Times New Roman" w:hAnsi="Times New Roman" w:cs="Times New Roman"/>
          <w:sz w:val="28"/>
          <w:szCs w:val="28"/>
        </w:rPr>
        <w:t>в структуру тарифа на оплату медицинской помощи, установленную базовой программой обязательного медицинского страхования.</w:t>
      </w:r>
      <w:bookmarkStart w:id="21" w:name="P290"/>
      <w:bookmarkEnd w:id="21"/>
    </w:p>
    <w:p w:rsidR="0061600B" w:rsidRPr="003D355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55E">
        <w:rPr>
          <w:rFonts w:ascii="Times New Roman" w:hAnsi="Times New Roman" w:cs="Times New Roman"/>
          <w:sz w:val="28"/>
          <w:szCs w:val="28"/>
        </w:rPr>
        <w:t>2</w:t>
      </w:r>
      <w:r w:rsidR="000205C4">
        <w:rPr>
          <w:rFonts w:ascii="Times New Roman" w:hAnsi="Times New Roman" w:cs="Times New Roman"/>
          <w:sz w:val="28"/>
          <w:szCs w:val="28"/>
        </w:rPr>
        <w:t>2</w:t>
      </w:r>
      <w:r w:rsidRPr="003D355E">
        <w:rPr>
          <w:rFonts w:ascii="Times New Roman" w:hAnsi="Times New Roman" w:cs="Times New Roman"/>
          <w:sz w:val="28"/>
          <w:szCs w:val="28"/>
        </w:rPr>
        <w:t xml:space="preserve">. Финансовое обеспечение выполнения </w:t>
      </w:r>
      <w:r w:rsidR="00C879C9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</w:t>
      </w:r>
      <w:r w:rsidR="00E77CC5" w:rsidRPr="003D355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Pr="003D355E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61600B" w:rsidRPr="003D355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55E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EE6250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 бюджетным или автономным учреждением осуществляется путем предоставления субсидии.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55E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EE6250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 казенным учреждением (в случае принятия учредителем решения о выдачи </w:t>
      </w:r>
      <w:r w:rsidR="00EE6250" w:rsidRPr="003D35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задания) осуществляется на основании бюджетной сметы </w:t>
      </w:r>
      <w:r w:rsidR="00E77CC5">
        <w:rPr>
          <w:rFonts w:ascii="Times New Roman" w:hAnsi="Times New Roman" w:cs="Times New Roman"/>
          <w:sz w:val="28"/>
          <w:szCs w:val="28"/>
        </w:rPr>
        <w:t>данного</w:t>
      </w:r>
      <w:r w:rsidRPr="003D355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87302" w:rsidRPr="00887302" w:rsidRDefault="00BA3697" w:rsidP="008873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887302" w:rsidRPr="00887302">
        <w:rPr>
          <w:sz w:val="28"/>
          <w:szCs w:val="28"/>
        </w:rPr>
        <w:t xml:space="preserve"> В целях доведения объема финансового обеспечения выполнения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задания, определенного в соответствии с настоящим Порядком, до уровня финансового обеспечения выполнения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задания в пределах бюджетных ассигнований, предусмотренных главному распорядителю бюджетных средств на финансовое обеспечение выполнения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задания, применяются коэффициенты выравнивания.</w:t>
      </w:r>
    </w:p>
    <w:p w:rsidR="00887302" w:rsidRDefault="00887302" w:rsidP="00887302">
      <w:pPr>
        <w:jc w:val="both"/>
        <w:rPr>
          <w:sz w:val="28"/>
          <w:szCs w:val="28"/>
        </w:rPr>
      </w:pPr>
      <w:bookmarkStart w:id="22" w:name="sub_5002356"/>
      <w:r w:rsidRPr="00887302">
        <w:rPr>
          <w:sz w:val="28"/>
          <w:szCs w:val="28"/>
        </w:rPr>
        <w:t>Коэффициенты выравнивания (</w:t>
      </w:r>
      <w:r w:rsidR="00091676">
        <w:rPr>
          <w:sz w:val="28"/>
          <w:szCs w:val="28"/>
        </w:rPr>
        <w:t>Кв</w:t>
      </w:r>
      <w:r w:rsidR="00091676" w:rsidRPr="009C37B4">
        <w:rPr>
          <w:sz w:val="28"/>
          <w:szCs w:val="28"/>
          <w:vertAlign w:val="subscript"/>
          <w:lang w:val="en-US"/>
        </w:rPr>
        <w:t>i</w:t>
      </w:r>
      <w:r w:rsidRPr="00887302">
        <w:rPr>
          <w:sz w:val="28"/>
          <w:szCs w:val="28"/>
        </w:rPr>
        <w:t>) определяются отдельно по каждому учреждению по формуле:</w:t>
      </w:r>
    </w:p>
    <w:p w:rsidR="006E5FBA" w:rsidRPr="00887302" w:rsidRDefault="006E5FBA" w:rsidP="00887302">
      <w:pPr>
        <w:jc w:val="both"/>
        <w:rPr>
          <w:sz w:val="28"/>
          <w:szCs w:val="28"/>
        </w:rPr>
      </w:pPr>
    </w:p>
    <w:bookmarkEnd w:id="22"/>
    <w:p w:rsidR="00887302" w:rsidRPr="00887302" w:rsidRDefault="00091676" w:rsidP="00887302">
      <w:pPr>
        <w:jc w:val="center"/>
        <w:rPr>
          <w:sz w:val="28"/>
          <w:szCs w:val="28"/>
        </w:rPr>
      </w:pPr>
      <w:r>
        <w:rPr>
          <w:sz w:val="28"/>
          <w:szCs w:val="28"/>
        </w:rPr>
        <w:t>Кв</w:t>
      </w:r>
      <w:r w:rsidRPr="009C37B4">
        <w:rPr>
          <w:sz w:val="28"/>
          <w:szCs w:val="28"/>
          <w:vertAlign w:val="subscript"/>
          <w:lang w:val="en-US"/>
        </w:rPr>
        <w:t>i</w:t>
      </w:r>
      <w:r w:rsidRPr="00887302">
        <w:rPr>
          <w:sz w:val="28"/>
          <w:szCs w:val="28"/>
        </w:rPr>
        <w:t xml:space="preserve"> </w:t>
      </w:r>
      <w:r w:rsidR="00887302" w:rsidRPr="00887302">
        <w:rPr>
          <w:sz w:val="28"/>
          <w:szCs w:val="28"/>
        </w:rPr>
        <w:t>=</w:t>
      </w:r>
      <w:r w:rsidRPr="00091676"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 w:rsidRPr="009C37B4">
        <w:rPr>
          <w:sz w:val="28"/>
          <w:szCs w:val="28"/>
          <w:vertAlign w:val="subscript"/>
          <w:lang w:val="en-US"/>
        </w:rPr>
        <w:t>i</w:t>
      </w:r>
      <w:r w:rsidRPr="00887302">
        <w:rPr>
          <w:sz w:val="28"/>
          <w:szCs w:val="28"/>
        </w:rPr>
        <w:t xml:space="preserve"> </w:t>
      </w:r>
      <w:r w:rsidR="00C24689" w:rsidRPr="00881B14">
        <w:rPr>
          <w:sz w:val="28"/>
          <w:szCs w:val="28"/>
        </w:rPr>
        <w:t>-</w:t>
      </w:r>
      <w:r w:rsidRPr="0009167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C37B4">
        <w:rPr>
          <w:sz w:val="28"/>
          <w:szCs w:val="28"/>
          <w:vertAlign w:val="subscript"/>
          <w:lang w:val="en-US"/>
        </w:rPr>
        <w:t>i</w:t>
      </w:r>
    </w:p>
    <w:p w:rsidR="00887302" w:rsidRPr="00887302" w:rsidRDefault="00887302" w:rsidP="00887302">
      <w:pPr>
        <w:jc w:val="both"/>
        <w:rPr>
          <w:sz w:val="28"/>
          <w:szCs w:val="28"/>
        </w:rPr>
      </w:pPr>
    </w:p>
    <w:p w:rsidR="00887302" w:rsidRPr="00887302" w:rsidRDefault="00887302" w:rsidP="003F1D36">
      <w:pPr>
        <w:ind w:firstLine="426"/>
        <w:jc w:val="both"/>
        <w:rPr>
          <w:sz w:val="28"/>
          <w:szCs w:val="28"/>
        </w:rPr>
      </w:pPr>
      <w:r w:rsidRPr="00887302">
        <w:rPr>
          <w:sz w:val="28"/>
          <w:szCs w:val="28"/>
        </w:rPr>
        <w:t>где:</w:t>
      </w:r>
    </w:p>
    <w:p w:rsidR="00887302" w:rsidRPr="00887302" w:rsidRDefault="00091676" w:rsidP="003F1D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БА</w:t>
      </w:r>
      <w:r w:rsidRPr="009C37B4">
        <w:rPr>
          <w:sz w:val="28"/>
          <w:szCs w:val="28"/>
          <w:vertAlign w:val="subscript"/>
          <w:lang w:val="en-US"/>
        </w:rPr>
        <w:t>i</w:t>
      </w:r>
      <w:r w:rsidR="00887302" w:rsidRPr="00887302">
        <w:rPr>
          <w:sz w:val="28"/>
          <w:szCs w:val="28"/>
        </w:rPr>
        <w:t xml:space="preserve"> - объем финансового обеспечения выполнения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задания i-го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о учреждения, установленный в пределах бюджетных ассигнований, предусмотренных главному распорядителю бюджетных средств на финансовое обеспечение выполнения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задания;</w:t>
      </w:r>
    </w:p>
    <w:p w:rsidR="00887302" w:rsidRPr="00887302" w:rsidRDefault="00091676" w:rsidP="003F1D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37B4">
        <w:rPr>
          <w:sz w:val="28"/>
          <w:szCs w:val="28"/>
          <w:vertAlign w:val="subscript"/>
          <w:lang w:val="en-US"/>
        </w:rPr>
        <w:t>i</w:t>
      </w:r>
      <w:r w:rsidR="00887302" w:rsidRPr="00887302">
        <w:rPr>
          <w:sz w:val="28"/>
          <w:szCs w:val="28"/>
        </w:rPr>
        <w:t xml:space="preserve"> - объем финансового обеспечения выполнения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задания i-го </w:t>
      </w:r>
      <w:r w:rsidR="00887302" w:rsidRPr="003D355E">
        <w:rPr>
          <w:sz w:val="28"/>
          <w:szCs w:val="28"/>
        </w:rPr>
        <w:t>муниципального</w:t>
      </w:r>
      <w:r w:rsidR="00887302" w:rsidRPr="00887302">
        <w:rPr>
          <w:sz w:val="28"/>
          <w:szCs w:val="28"/>
        </w:rPr>
        <w:t xml:space="preserve"> учреждения, определенный в соответствии с </w:t>
      </w:r>
      <w:hyperlink w:anchor="sub_1032" w:history="1">
        <w:r w:rsidR="00887302" w:rsidRPr="00464BFD">
          <w:rPr>
            <w:sz w:val="28"/>
            <w:szCs w:val="28"/>
          </w:rPr>
          <w:t>пунктом 2</w:t>
        </w:r>
      </w:hyperlink>
      <w:r w:rsidR="00887302" w:rsidRPr="00887302">
        <w:rPr>
          <w:sz w:val="28"/>
          <w:szCs w:val="28"/>
        </w:rPr>
        <w:t xml:space="preserve"> данного раздела настоящего Порядка.</w:t>
      </w:r>
    </w:p>
    <w:p w:rsidR="00887302" w:rsidRPr="00887302" w:rsidRDefault="00887302" w:rsidP="003F1D36">
      <w:pPr>
        <w:ind w:firstLine="426"/>
        <w:jc w:val="both"/>
        <w:rPr>
          <w:sz w:val="28"/>
          <w:szCs w:val="28"/>
        </w:rPr>
      </w:pPr>
      <w:r w:rsidRPr="00887302">
        <w:rPr>
          <w:sz w:val="28"/>
          <w:szCs w:val="28"/>
        </w:rPr>
        <w:t>Коэффициенты выравнивания на очередной финансовый год и плановый период утверждаются правовым актом ненормативного характера учредителя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обязательств.</w:t>
      </w:r>
    </w:p>
    <w:p w:rsidR="00887302" w:rsidRPr="00887302" w:rsidRDefault="00887302" w:rsidP="003F1D36">
      <w:pPr>
        <w:ind w:firstLine="426"/>
        <w:jc w:val="both"/>
        <w:rPr>
          <w:sz w:val="28"/>
          <w:szCs w:val="28"/>
        </w:rPr>
      </w:pPr>
      <w:r w:rsidRPr="00887302">
        <w:rPr>
          <w:sz w:val="28"/>
          <w:szCs w:val="28"/>
        </w:rPr>
        <w:t xml:space="preserve">В случаях изменения объема финансового обеспечения выполнения </w:t>
      </w:r>
      <w:r w:rsidRPr="003D355E">
        <w:rPr>
          <w:sz w:val="28"/>
          <w:szCs w:val="28"/>
        </w:rPr>
        <w:t>муниципального</w:t>
      </w:r>
      <w:r w:rsidRPr="00887302">
        <w:rPr>
          <w:sz w:val="28"/>
          <w:szCs w:val="28"/>
        </w:rPr>
        <w:t xml:space="preserve"> задания коэффициенты выравнивания подлежат уточнению в следующем порядке:</w:t>
      </w:r>
    </w:p>
    <w:p w:rsidR="00887302" w:rsidRPr="00887302" w:rsidRDefault="00887302" w:rsidP="000E0A77">
      <w:pPr>
        <w:ind w:firstLine="426"/>
        <w:jc w:val="both"/>
        <w:rPr>
          <w:sz w:val="28"/>
          <w:szCs w:val="28"/>
        </w:rPr>
      </w:pPr>
      <w:r w:rsidRPr="00887302">
        <w:rPr>
          <w:sz w:val="28"/>
          <w:szCs w:val="28"/>
        </w:rPr>
        <w:t xml:space="preserve">- в связи с вступлением в силу изменений в </w:t>
      </w:r>
      <w:r w:rsidR="00F35DE5">
        <w:rPr>
          <w:sz w:val="28"/>
          <w:szCs w:val="28"/>
        </w:rPr>
        <w:t>решение</w:t>
      </w:r>
      <w:r w:rsidR="00F35DE5" w:rsidRPr="00887302">
        <w:rPr>
          <w:sz w:val="28"/>
          <w:szCs w:val="28"/>
        </w:rPr>
        <w:t xml:space="preserve"> о </w:t>
      </w:r>
      <w:r w:rsidR="00F35DE5">
        <w:rPr>
          <w:sz w:val="28"/>
          <w:szCs w:val="28"/>
        </w:rPr>
        <w:t>районном бюджете Ярославского муниципального района</w:t>
      </w:r>
      <w:r w:rsidR="00E506BA">
        <w:rPr>
          <w:sz w:val="28"/>
          <w:szCs w:val="28"/>
        </w:rPr>
        <w:t xml:space="preserve"> </w:t>
      </w:r>
      <w:r w:rsidRPr="00887302">
        <w:rPr>
          <w:sz w:val="28"/>
          <w:szCs w:val="28"/>
        </w:rPr>
        <w:t>на очередной финансовый год и на плановый период - в срок не позднее 15 рабочих дней со дня доведения до главного распорядителя бюджетных средств предельных объемов лимитов бюджетных обязательств;</w:t>
      </w:r>
    </w:p>
    <w:p w:rsidR="00887302" w:rsidRPr="00887302" w:rsidRDefault="00887302" w:rsidP="000E0A77">
      <w:pPr>
        <w:ind w:firstLine="426"/>
        <w:jc w:val="both"/>
        <w:rPr>
          <w:sz w:val="28"/>
          <w:szCs w:val="28"/>
        </w:rPr>
      </w:pPr>
      <w:r w:rsidRPr="00887302">
        <w:rPr>
          <w:sz w:val="28"/>
          <w:szCs w:val="28"/>
        </w:rPr>
        <w:t xml:space="preserve">- в связи с изменением нормативных затрат - в срок не позднее 15 рабочих дней со дня утверждения правового акта ненормативного характера учредителя об утверждении нормативных затрат на оказание </w:t>
      </w:r>
      <w:r w:rsidR="00F35DE5">
        <w:rPr>
          <w:sz w:val="28"/>
          <w:szCs w:val="28"/>
        </w:rPr>
        <w:t>муниципаль</w:t>
      </w:r>
      <w:r w:rsidRPr="00887302">
        <w:rPr>
          <w:sz w:val="28"/>
          <w:szCs w:val="28"/>
        </w:rPr>
        <w:t>ных услуг (выполнение работ).</w:t>
      </w:r>
    </w:p>
    <w:p w:rsidR="00110B45" w:rsidRPr="00C962E4" w:rsidRDefault="0061600B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bookmarkStart w:id="23" w:name="P294"/>
      <w:bookmarkStart w:id="24" w:name="P299"/>
      <w:bookmarkEnd w:id="23"/>
      <w:bookmarkEnd w:id="24"/>
      <w:r w:rsidRPr="003D355E">
        <w:rPr>
          <w:sz w:val="28"/>
          <w:szCs w:val="28"/>
        </w:rPr>
        <w:t>2</w:t>
      </w:r>
      <w:r w:rsidR="0094525A">
        <w:rPr>
          <w:sz w:val="28"/>
          <w:szCs w:val="28"/>
        </w:rPr>
        <w:t>4</w:t>
      </w:r>
      <w:r w:rsidRPr="003D355E">
        <w:rPr>
          <w:sz w:val="28"/>
          <w:szCs w:val="28"/>
        </w:rPr>
        <w:t xml:space="preserve">. Предоставление </w:t>
      </w:r>
      <w:r w:rsidR="00AB730A" w:rsidRPr="003D355E">
        <w:rPr>
          <w:sz w:val="28"/>
          <w:szCs w:val="28"/>
        </w:rPr>
        <w:t xml:space="preserve">муниципальному </w:t>
      </w:r>
      <w:r w:rsidRPr="003D355E">
        <w:rPr>
          <w:sz w:val="28"/>
          <w:szCs w:val="28"/>
        </w:rPr>
        <w:t xml:space="preserve">учреждению субсидии в течение </w:t>
      </w:r>
      <w:r w:rsidRPr="00C962E4">
        <w:rPr>
          <w:sz w:val="28"/>
          <w:szCs w:val="28"/>
        </w:rPr>
        <w:t>финансового года осуществляется на основании Согла</w:t>
      </w:r>
      <w:r w:rsidR="00AB730A" w:rsidRPr="00C962E4">
        <w:rPr>
          <w:sz w:val="28"/>
          <w:szCs w:val="28"/>
        </w:rPr>
        <w:t>шения</w:t>
      </w:r>
      <w:r w:rsidR="00891C3D" w:rsidRPr="00C962E4">
        <w:rPr>
          <w:sz w:val="28"/>
          <w:szCs w:val="28"/>
        </w:rPr>
        <w:t xml:space="preserve"> о порядке </w:t>
      </w:r>
      <w:r w:rsidR="00897A38" w:rsidRPr="00C962E4">
        <w:rPr>
          <w:sz w:val="28"/>
          <w:szCs w:val="28"/>
        </w:rPr>
        <w:t xml:space="preserve">                        </w:t>
      </w:r>
      <w:r w:rsidR="00891C3D" w:rsidRPr="00C962E4">
        <w:rPr>
          <w:sz w:val="28"/>
          <w:szCs w:val="28"/>
        </w:rPr>
        <w:t xml:space="preserve">и условиях предоставления субсидии на финансовое обеспечение выполнения муниципального задания по форме согласно </w:t>
      </w:r>
      <w:r w:rsidR="00897A38" w:rsidRPr="00C962E4">
        <w:rPr>
          <w:sz w:val="28"/>
          <w:szCs w:val="28"/>
        </w:rPr>
        <w:t xml:space="preserve">приложению </w:t>
      </w:r>
      <w:r w:rsidR="00891C3D" w:rsidRPr="00C962E4">
        <w:rPr>
          <w:sz w:val="28"/>
          <w:szCs w:val="28"/>
        </w:rPr>
        <w:t>5 к Порядку</w:t>
      </w:r>
      <w:r w:rsidR="00AB730A" w:rsidRPr="00C962E4">
        <w:rPr>
          <w:sz w:val="28"/>
          <w:szCs w:val="28"/>
        </w:rPr>
        <w:t xml:space="preserve">, заключаемого учредителем </w:t>
      </w:r>
      <w:r w:rsidRPr="00C962E4">
        <w:rPr>
          <w:sz w:val="28"/>
          <w:szCs w:val="28"/>
        </w:rPr>
        <w:t xml:space="preserve">с </w:t>
      </w:r>
      <w:r w:rsidR="00891C3D" w:rsidRPr="00C962E4">
        <w:rPr>
          <w:sz w:val="28"/>
          <w:szCs w:val="28"/>
        </w:rPr>
        <w:t xml:space="preserve">муниципальным </w:t>
      </w:r>
      <w:r w:rsidRPr="00C962E4">
        <w:rPr>
          <w:sz w:val="28"/>
          <w:szCs w:val="28"/>
        </w:rPr>
        <w:t>учреждением</w:t>
      </w:r>
      <w:r w:rsidR="003520FB">
        <w:rPr>
          <w:sz w:val="28"/>
          <w:szCs w:val="28"/>
        </w:rPr>
        <w:t xml:space="preserve"> по согласованию с управлением финансов и социально-экономического развития администрации ЯМР</w:t>
      </w:r>
      <w:r w:rsidRPr="00C962E4">
        <w:rPr>
          <w:sz w:val="28"/>
          <w:szCs w:val="28"/>
        </w:rPr>
        <w:t xml:space="preserve"> </w:t>
      </w:r>
      <w:r w:rsidR="00110B45" w:rsidRPr="00C962E4">
        <w:rPr>
          <w:sz w:val="28"/>
          <w:szCs w:val="28"/>
        </w:rPr>
        <w:t>(далее - Соглашение),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обязательств.</w:t>
      </w:r>
    </w:p>
    <w:p w:rsidR="0061600B" w:rsidRPr="00C962E4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2E4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сторон, в том числе объем и график перечисления субсидии в течение финансового года.</w:t>
      </w:r>
      <w:r w:rsidR="0094525A" w:rsidRPr="00C962E4">
        <w:rPr>
          <w:rFonts w:ascii="Times New Roman" w:hAnsi="Times New Roman" w:cs="Times New Roman"/>
          <w:sz w:val="28"/>
          <w:szCs w:val="28"/>
        </w:rPr>
        <w:t xml:space="preserve"> Учредитель вправе уточнять и дополнять установленную форму Соглашения с учетом отраслевых особенностей.</w:t>
      </w:r>
      <w:r w:rsidR="00EE6250" w:rsidRPr="00C96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78" w:rsidRPr="006E5FBA" w:rsidRDefault="00F77478" w:rsidP="00F77478">
      <w:pPr>
        <w:widowControl w:val="0"/>
        <w:tabs>
          <w:tab w:val="left" w:pos="426"/>
          <w:tab w:val="left" w:pos="567"/>
        </w:tabs>
        <w:ind w:firstLine="426"/>
        <w:jc w:val="both"/>
        <w:rPr>
          <w:sz w:val="28"/>
          <w:szCs w:val="28"/>
        </w:rPr>
      </w:pPr>
      <w:r w:rsidRPr="006E5FBA">
        <w:rPr>
          <w:sz w:val="28"/>
          <w:szCs w:val="28"/>
        </w:rPr>
        <w:t xml:space="preserve">Отдельными строками в подпункте 2.1.1 пункта 2.1 раздела 2 Соглашения указываются </w:t>
      </w:r>
      <w:r w:rsidR="00C962E4" w:rsidRPr="006E5FBA">
        <w:rPr>
          <w:sz w:val="28"/>
          <w:szCs w:val="28"/>
        </w:rPr>
        <w:t>суммы в следующих случаях:</w:t>
      </w:r>
    </w:p>
    <w:p w:rsidR="00F77478" w:rsidRPr="006E5FBA" w:rsidRDefault="00C962E4" w:rsidP="00F77478">
      <w:pPr>
        <w:widowControl w:val="0"/>
        <w:tabs>
          <w:tab w:val="left" w:pos="426"/>
          <w:tab w:val="left" w:pos="567"/>
        </w:tabs>
        <w:ind w:firstLine="426"/>
        <w:jc w:val="both"/>
        <w:rPr>
          <w:sz w:val="28"/>
          <w:szCs w:val="28"/>
        </w:rPr>
      </w:pPr>
      <w:r w:rsidRPr="006E5FBA">
        <w:rPr>
          <w:sz w:val="28"/>
          <w:szCs w:val="28"/>
        </w:rPr>
        <w:t>-</w:t>
      </w:r>
      <w:r w:rsidR="00F77478" w:rsidRPr="006E5FBA">
        <w:rPr>
          <w:sz w:val="28"/>
          <w:szCs w:val="28"/>
        </w:rPr>
        <w:t xml:space="preserve"> если </w:t>
      </w:r>
      <w:r w:rsidR="00846797" w:rsidRPr="006E5FBA">
        <w:rPr>
          <w:sz w:val="28"/>
          <w:szCs w:val="28"/>
        </w:rPr>
        <w:t>муниципальное</w:t>
      </w:r>
      <w:r w:rsidR="00F77478" w:rsidRPr="006E5FBA">
        <w:rPr>
          <w:sz w:val="28"/>
          <w:szCs w:val="28"/>
        </w:rPr>
        <w:t xml:space="preserve"> учреждение оказывает </w:t>
      </w:r>
      <w:r w:rsidR="00846797" w:rsidRPr="006E5FBA">
        <w:rPr>
          <w:sz w:val="28"/>
          <w:szCs w:val="28"/>
        </w:rPr>
        <w:t>муниципальные</w:t>
      </w:r>
      <w:r w:rsidR="00F77478" w:rsidRPr="006E5FBA">
        <w:rPr>
          <w:sz w:val="28"/>
          <w:szCs w:val="28"/>
        </w:rPr>
        <w:t xml:space="preserve"> услуги по результатам отбора исполнителей </w:t>
      </w:r>
      <w:r w:rsidR="00846797" w:rsidRPr="006E5FBA">
        <w:rPr>
          <w:sz w:val="28"/>
          <w:szCs w:val="28"/>
        </w:rPr>
        <w:t>муниципальных</w:t>
      </w:r>
      <w:r w:rsidR="00F77478" w:rsidRPr="006E5FBA">
        <w:rPr>
          <w:sz w:val="28"/>
          <w:szCs w:val="28"/>
        </w:rPr>
        <w:t xml:space="preserve"> услуг в социальной сфере на исполнение </w:t>
      </w:r>
      <w:r w:rsidR="00881B14" w:rsidRPr="006E5FBA">
        <w:rPr>
          <w:sz w:val="28"/>
          <w:szCs w:val="28"/>
        </w:rPr>
        <w:t>муниципального</w:t>
      </w:r>
      <w:r w:rsidR="00F77478" w:rsidRPr="006E5FBA">
        <w:rPr>
          <w:sz w:val="28"/>
          <w:szCs w:val="28"/>
        </w:rPr>
        <w:t xml:space="preserve"> социального заказа, то сумма финансового обеспечения оказания таких </w:t>
      </w:r>
      <w:r w:rsidR="00846797" w:rsidRPr="006E5FBA">
        <w:rPr>
          <w:sz w:val="28"/>
          <w:szCs w:val="28"/>
        </w:rPr>
        <w:t>муниципальных</w:t>
      </w:r>
      <w:r w:rsidR="00F77478" w:rsidRPr="006E5FBA">
        <w:rPr>
          <w:sz w:val="28"/>
          <w:szCs w:val="28"/>
        </w:rPr>
        <w:t xml:space="preserve"> услуг указывается отдельной строкой в </w:t>
      </w:r>
      <w:hyperlink r:id="rId16" w:anchor="/document/24516771/entry/50211" w:history="1">
        <w:r w:rsidR="00F77478" w:rsidRPr="006E5FBA">
          <w:rPr>
            <w:sz w:val="28"/>
            <w:szCs w:val="28"/>
          </w:rPr>
          <w:t>подпункте 2.1.1 пункта 2.1 раздела 2</w:t>
        </w:r>
      </w:hyperlink>
      <w:r w:rsidR="00F77478" w:rsidRPr="006E5FBA">
        <w:rPr>
          <w:sz w:val="28"/>
          <w:szCs w:val="28"/>
        </w:rPr>
        <w:t xml:space="preserve"> Соглашения.</w:t>
      </w:r>
    </w:p>
    <w:p w:rsidR="00110B45" w:rsidRPr="00C962E4" w:rsidRDefault="00C962E4" w:rsidP="007F2F90">
      <w:pPr>
        <w:widowControl w:val="0"/>
        <w:tabs>
          <w:tab w:val="left" w:pos="426"/>
          <w:tab w:val="left" w:pos="567"/>
        </w:tabs>
        <w:ind w:firstLine="426"/>
        <w:jc w:val="both"/>
        <w:rPr>
          <w:sz w:val="28"/>
          <w:szCs w:val="28"/>
        </w:rPr>
      </w:pPr>
      <w:r w:rsidRPr="006E5FBA">
        <w:rPr>
          <w:sz w:val="28"/>
          <w:szCs w:val="28"/>
        </w:rPr>
        <w:t>-</w:t>
      </w:r>
      <w:r w:rsidR="00110B45" w:rsidRPr="006E5FBA">
        <w:rPr>
          <w:sz w:val="28"/>
          <w:szCs w:val="28"/>
        </w:rPr>
        <w:t xml:space="preserve"> если в финансовое обеспечение выполнения муниципального задания включены суммы, направляемые на погашение кредиторской задолженности учреждения, образовавшейся в результате неисполнения учредителем обязательств по финансовому обеспечению выполнения муниципального задания в отчетном году, данные суммы указываются отдельной строкой в подпункте 2.1.1 пункта 2.1 раздела 2 Соглашения текущего года.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2E4">
        <w:rPr>
          <w:rFonts w:ascii="Times New Roman" w:hAnsi="Times New Roman" w:cs="Times New Roman"/>
          <w:sz w:val="28"/>
          <w:szCs w:val="28"/>
        </w:rPr>
        <w:t>2</w:t>
      </w:r>
      <w:r w:rsidR="0094525A" w:rsidRPr="00C962E4">
        <w:rPr>
          <w:rFonts w:ascii="Times New Roman" w:hAnsi="Times New Roman" w:cs="Times New Roman"/>
          <w:sz w:val="28"/>
          <w:szCs w:val="28"/>
        </w:rPr>
        <w:t>5</w:t>
      </w:r>
      <w:r w:rsidRPr="00C962E4">
        <w:rPr>
          <w:rFonts w:ascii="Times New Roman" w:hAnsi="Times New Roman" w:cs="Times New Roman"/>
          <w:sz w:val="28"/>
          <w:szCs w:val="28"/>
        </w:rPr>
        <w:t>. Условием предоставления субсидии бюджетным</w:t>
      </w:r>
      <w:r w:rsidRPr="001059B5">
        <w:rPr>
          <w:rFonts w:ascii="Times New Roman" w:hAnsi="Times New Roman" w:cs="Times New Roman"/>
          <w:sz w:val="28"/>
          <w:szCs w:val="28"/>
        </w:rPr>
        <w:t xml:space="preserve"> и автономным учреждениям является выполнение </w:t>
      </w:r>
      <w:r w:rsidR="00EE6250" w:rsidRPr="00EE62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59B5">
        <w:rPr>
          <w:rFonts w:ascii="Times New Roman" w:hAnsi="Times New Roman" w:cs="Times New Roman"/>
          <w:sz w:val="28"/>
          <w:szCs w:val="28"/>
        </w:rPr>
        <w:t xml:space="preserve"> задания.</w:t>
      </w:r>
      <w:r w:rsidR="00EE6250">
        <w:rPr>
          <w:rFonts w:ascii="Times New Roman" w:hAnsi="Times New Roman" w:cs="Times New Roman"/>
          <w:sz w:val="28"/>
          <w:szCs w:val="28"/>
        </w:rPr>
        <w:t xml:space="preserve"> </w:t>
      </w:r>
      <w:r w:rsidRPr="001059B5">
        <w:rPr>
          <w:rFonts w:ascii="Times New Roman" w:hAnsi="Times New Roman" w:cs="Times New Roman"/>
          <w:sz w:val="28"/>
          <w:szCs w:val="28"/>
        </w:rPr>
        <w:t>Нарушение условий предоставления субсидии влечет за собой административную ответственность в соответствии с действующим законодательством.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01"/>
      <w:bookmarkEnd w:id="25"/>
      <w:r w:rsidRPr="0079080E">
        <w:rPr>
          <w:rFonts w:ascii="Times New Roman" w:hAnsi="Times New Roman" w:cs="Times New Roman"/>
          <w:sz w:val="28"/>
          <w:szCs w:val="28"/>
        </w:rPr>
        <w:t>2</w:t>
      </w:r>
      <w:r w:rsidR="00C962E4">
        <w:rPr>
          <w:rFonts w:ascii="Times New Roman" w:hAnsi="Times New Roman" w:cs="Times New Roman"/>
          <w:sz w:val="28"/>
          <w:szCs w:val="28"/>
        </w:rPr>
        <w:t>6</w:t>
      </w:r>
      <w:r w:rsidRPr="0079080E">
        <w:rPr>
          <w:rFonts w:ascii="Times New Roman" w:hAnsi="Times New Roman" w:cs="Times New Roman"/>
          <w:sz w:val="28"/>
          <w:szCs w:val="28"/>
        </w:rPr>
        <w:t xml:space="preserve">. Субсидия бюджетному учреждению перечисляется на лицевой счет, открытый в </w:t>
      </w:r>
      <w:r w:rsidR="00EE6250">
        <w:rPr>
          <w:rFonts w:ascii="Times New Roman" w:hAnsi="Times New Roman" w:cs="Times New Roman"/>
          <w:sz w:val="28"/>
          <w:szCs w:val="28"/>
        </w:rPr>
        <w:t>управлении</w:t>
      </w:r>
      <w:r w:rsidRPr="0079080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E6250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Администрации ЯМР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Субсидия автономному учреждению перечисляется на лицевой счет, открытый в </w:t>
      </w:r>
      <w:r w:rsidR="00EE6250">
        <w:rPr>
          <w:rFonts w:ascii="Times New Roman" w:hAnsi="Times New Roman" w:cs="Times New Roman"/>
          <w:sz w:val="28"/>
          <w:szCs w:val="28"/>
        </w:rPr>
        <w:t>управлении</w:t>
      </w:r>
      <w:r w:rsidR="00EE6250" w:rsidRPr="0079080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E6250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Администрации ЯМР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 установленном порядке, или на счет, открытый </w:t>
      </w:r>
      <w:r w:rsidR="001849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080E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61600B" w:rsidRPr="0079080E" w:rsidRDefault="00CB79CA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2E4">
        <w:rPr>
          <w:rFonts w:ascii="Times New Roman" w:hAnsi="Times New Roman" w:cs="Times New Roman"/>
          <w:sz w:val="28"/>
          <w:szCs w:val="28"/>
        </w:rPr>
        <w:t>7</w:t>
      </w:r>
      <w:r w:rsidR="0061600B" w:rsidRPr="00EF7CAD">
        <w:rPr>
          <w:rFonts w:ascii="Times New Roman" w:hAnsi="Times New Roman" w:cs="Times New Roman"/>
          <w:sz w:val="28"/>
          <w:szCs w:val="28"/>
        </w:rPr>
        <w:t>. Перечисление субсидии осуществ</w:t>
      </w:r>
      <w:r w:rsidR="00EE6250" w:rsidRPr="00EF7CAD">
        <w:rPr>
          <w:rFonts w:ascii="Times New Roman" w:hAnsi="Times New Roman" w:cs="Times New Roman"/>
          <w:sz w:val="28"/>
          <w:szCs w:val="28"/>
        </w:rPr>
        <w:t>ляется в пределах кассового план</w:t>
      </w:r>
      <w:r w:rsidR="0061600B" w:rsidRPr="00EF7CAD">
        <w:rPr>
          <w:rFonts w:ascii="Times New Roman" w:hAnsi="Times New Roman" w:cs="Times New Roman"/>
          <w:sz w:val="28"/>
          <w:szCs w:val="28"/>
        </w:rPr>
        <w:t xml:space="preserve">а исполнения </w:t>
      </w:r>
      <w:r w:rsidR="00EE6250" w:rsidRPr="00EF7CAD">
        <w:rPr>
          <w:rFonts w:ascii="Times New Roman" w:hAnsi="Times New Roman" w:cs="Times New Roman"/>
          <w:sz w:val="28"/>
          <w:szCs w:val="28"/>
        </w:rPr>
        <w:t>районного</w:t>
      </w:r>
      <w:r w:rsidR="0061600B" w:rsidRPr="00EF7CA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E0A77">
        <w:rPr>
          <w:rFonts w:ascii="Times New Roman" w:hAnsi="Times New Roman" w:cs="Times New Roman"/>
          <w:sz w:val="28"/>
          <w:szCs w:val="28"/>
        </w:rPr>
        <w:t xml:space="preserve"> ЯМР</w:t>
      </w:r>
      <w:r w:rsidR="0061600B" w:rsidRPr="00EF7CAD">
        <w:rPr>
          <w:rFonts w:ascii="Times New Roman" w:hAnsi="Times New Roman" w:cs="Times New Roman"/>
          <w:sz w:val="28"/>
          <w:szCs w:val="28"/>
        </w:rPr>
        <w:t xml:space="preserve"> в соответствии с графиком, содержащимся </w:t>
      </w:r>
      <w:r w:rsidR="00184926" w:rsidRPr="00EF7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600B" w:rsidRPr="00EF7CAD">
        <w:rPr>
          <w:rFonts w:ascii="Times New Roman" w:hAnsi="Times New Roman" w:cs="Times New Roman"/>
          <w:sz w:val="28"/>
          <w:szCs w:val="28"/>
        </w:rPr>
        <w:t>в Соглашении, не реже одного раза в квартал</w:t>
      </w:r>
      <w:r w:rsidR="00EF7CAD" w:rsidRPr="00EF7CAD">
        <w:rPr>
          <w:rFonts w:ascii="Times New Roman" w:hAnsi="Times New Roman" w:cs="Times New Roman"/>
          <w:sz w:val="28"/>
          <w:szCs w:val="28"/>
        </w:rPr>
        <w:t>.</w:t>
      </w:r>
      <w:r w:rsidR="0061600B" w:rsidRPr="00EF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05"/>
      <w:bookmarkEnd w:id="26"/>
      <w:r w:rsidRPr="0079080E">
        <w:rPr>
          <w:rFonts w:ascii="Times New Roman" w:hAnsi="Times New Roman" w:cs="Times New Roman"/>
          <w:sz w:val="28"/>
          <w:szCs w:val="28"/>
        </w:rPr>
        <w:t xml:space="preserve">Предложения по формированию кассового плана исполнения </w:t>
      </w:r>
      <w:r w:rsidR="00EE6250">
        <w:rPr>
          <w:rFonts w:ascii="Times New Roman" w:hAnsi="Times New Roman" w:cs="Times New Roman"/>
          <w:sz w:val="28"/>
          <w:szCs w:val="28"/>
        </w:rPr>
        <w:t>районного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E0A77">
        <w:rPr>
          <w:rFonts w:ascii="Times New Roman" w:hAnsi="Times New Roman" w:cs="Times New Roman"/>
          <w:sz w:val="28"/>
          <w:szCs w:val="28"/>
        </w:rPr>
        <w:t xml:space="preserve"> ЯМР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учредитель формирует с учетом графика финансирования субсидии, установленного в Соглашении.</w:t>
      </w:r>
    </w:p>
    <w:p w:rsidR="004C5BCD" w:rsidRPr="004C5BCD" w:rsidRDefault="00CB79CA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 w:rsidRPr="00CB79CA">
        <w:rPr>
          <w:sz w:val="28"/>
          <w:szCs w:val="28"/>
        </w:rPr>
        <w:t>2</w:t>
      </w:r>
      <w:r w:rsidR="003B2DCA">
        <w:rPr>
          <w:sz w:val="28"/>
          <w:szCs w:val="28"/>
        </w:rPr>
        <w:t>8</w:t>
      </w:r>
      <w:r w:rsidR="0061600B" w:rsidRPr="00CB79CA">
        <w:rPr>
          <w:sz w:val="28"/>
          <w:szCs w:val="28"/>
        </w:rPr>
        <w:t xml:space="preserve">. </w:t>
      </w:r>
      <w:r w:rsidR="004C5BCD">
        <w:rPr>
          <w:sz w:val="28"/>
          <w:szCs w:val="28"/>
        </w:rPr>
        <w:t>М</w:t>
      </w:r>
      <w:r w:rsidR="004C5BCD" w:rsidRPr="00CB79CA">
        <w:rPr>
          <w:sz w:val="28"/>
          <w:szCs w:val="28"/>
        </w:rPr>
        <w:t>униципаль</w:t>
      </w:r>
      <w:r w:rsidR="004C5BCD" w:rsidRPr="004C5BCD">
        <w:rPr>
          <w:sz w:val="28"/>
          <w:szCs w:val="28"/>
        </w:rPr>
        <w:t xml:space="preserve">ное учреждение не позднее 01 декабря текущего года представляет учредителю </w:t>
      </w:r>
      <w:r w:rsidR="00C962E4">
        <w:rPr>
          <w:sz w:val="28"/>
          <w:szCs w:val="28"/>
        </w:rPr>
        <w:t xml:space="preserve">в электронном виде в ЕИИС "Электронный бюджет" </w:t>
      </w:r>
      <w:r w:rsidR="004C5BCD" w:rsidRPr="004C5BCD">
        <w:rPr>
          <w:sz w:val="28"/>
          <w:szCs w:val="28"/>
        </w:rPr>
        <w:t xml:space="preserve">предварительный отчет о выполнении </w:t>
      </w:r>
      <w:r w:rsidR="004C5BCD" w:rsidRPr="00CB79CA">
        <w:rPr>
          <w:sz w:val="28"/>
          <w:szCs w:val="28"/>
        </w:rPr>
        <w:t>муниципаль</w:t>
      </w:r>
      <w:r w:rsidR="004C5BCD" w:rsidRPr="004C5BCD">
        <w:rPr>
          <w:sz w:val="28"/>
          <w:szCs w:val="28"/>
        </w:rPr>
        <w:t xml:space="preserve">ного задания в части показателей объема </w:t>
      </w:r>
      <w:r w:rsidR="00C962E4" w:rsidRPr="00D54B4F">
        <w:rPr>
          <w:sz w:val="28"/>
          <w:szCs w:val="28"/>
        </w:rPr>
        <w:t>и качества</w:t>
      </w:r>
      <w:r w:rsidR="00C962E4">
        <w:rPr>
          <w:sz w:val="28"/>
          <w:szCs w:val="28"/>
        </w:rPr>
        <w:t xml:space="preserve"> </w:t>
      </w:r>
      <w:r w:rsidR="004C5BCD" w:rsidRPr="004C5BCD">
        <w:rPr>
          <w:sz w:val="28"/>
          <w:szCs w:val="28"/>
        </w:rPr>
        <w:t xml:space="preserve">оказания </w:t>
      </w:r>
      <w:r w:rsidR="008A4138" w:rsidRPr="00CB79CA">
        <w:rPr>
          <w:sz w:val="28"/>
          <w:szCs w:val="28"/>
        </w:rPr>
        <w:t>муниципаль</w:t>
      </w:r>
      <w:r w:rsidR="004C5BCD" w:rsidRPr="004C5BCD">
        <w:rPr>
          <w:sz w:val="28"/>
          <w:szCs w:val="28"/>
        </w:rPr>
        <w:t xml:space="preserve">ных услуг (выполнения работ) за текущий финансовый год по форме согласно приложению 2 к Порядку.  </w:t>
      </w:r>
    </w:p>
    <w:p w:rsidR="008A4138" w:rsidRPr="008A4138" w:rsidRDefault="0061600B" w:rsidP="007F2F90">
      <w:pPr>
        <w:widowControl w:val="0"/>
        <w:tabs>
          <w:tab w:val="left" w:pos="426"/>
        </w:tabs>
        <w:ind w:firstLine="426"/>
        <w:jc w:val="both"/>
        <w:rPr>
          <w:sz w:val="28"/>
          <w:szCs w:val="28"/>
        </w:rPr>
      </w:pPr>
      <w:r w:rsidRPr="0079080E">
        <w:rPr>
          <w:sz w:val="28"/>
          <w:szCs w:val="28"/>
        </w:rPr>
        <w:t>Если прогнозные годовые показатели объема</w:t>
      </w:r>
      <w:r w:rsidR="00C962E4">
        <w:rPr>
          <w:sz w:val="28"/>
          <w:szCs w:val="28"/>
        </w:rPr>
        <w:t xml:space="preserve"> и качества</w:t>
      </w:r>
      <w:r w:rsidRPr="0079080E">
        <w:rPr>
          <w:sz w:val="28"/>
          <w:szCs w:val="28"/>
        </w:rPr>
        <w:t xml:space="preserve">, указанные в предварительном отчете, меньше показателей, установленных в </w:t>
      </w:r>
      <w:r w:rsidR="00EE6250">
        <w:rPr>
          <w:sz w:val="28"/>
          <w:szCs w:val="28"/>
        </w:rPr>
        <w:t>муниципаль</w:t>
      </w:r>
      <w:r w:rsidRPr="0079080E">
        <w:rPr>
          <w:sz w:val="28"/>
          <w:szCs w:val="28"/>
        </w:rPr>
        <w:t>ном задании</w:t>
      </w:r>
      <w:r w:rsidR="00C962E4">
        <w:rPr>
          <w:sz w:val="28"/>
          <w:szCs w:val="28"/>
        </w:rPr>
        <w:t xml:space="preserve"> (с учетом допустимых(возможных) отклонений)</w:t>
      </w:r>
      <w:r w:rsidRPr="0079080E">
        <w:rPr>
          <w:sz w:val="28"/>
          <w:szCs w:val="28"/>
        </w:rPr>
        <w:t xml:space="preserve">, </w:t>
      </w:r>
      <w:r w:rsidR="008A4138" w:rsidRPr="008A4138">
        <w:rPr>
          <w:sz w:val="28"/>
          <w:szCs w:val="28"/>
        </w:rPr>
        <w:t xml:space="preserve">то перечисление субсидии </w:t>
      </w:r>
      <w:r w:rsidR="008A4138">
        <w:rPr>
          <w:sz w:val="28"/>
          <w:szCs w:val="28"/>
        </w:rPr>
        <w:t>муниципаль</w:t>
      </w:r>
      <w:r w:rsidR="008A4138" w:rsidRPr="008A4138">
        <w:rPr>
          <w:sz w:val="28"/>
          <w:szCs w:val="28"/>
        </w:rPr>
        <w:t>ному учреждению в декабре текущего финансового года осу</w:t>
      </w:r>
      <w:r w:rsidR="00C962E4">
        <w:rPr>
          <w:sz w:val="28"/>
          <w:szCs w:val="28"/>
        </w:rPr>
        <w:t>ществляется с учетом прогнозных показателей</w:t>
      </w:r>
      <w:r w:rsidR="008A4138" w:rsidRPr="008A4138">
        <w:rPr>
          <w:sz w:val="28"/>
          <w:szCs w:val="28"/>
        </w:rPr>
        <w:t xml:space="preserve"> объема</w:t>
      </w:r>
      <w:r w:rsidR="00C962E4">
        <w:rPr>
          <w:sz w:val="28"/>
          <w:szCs w:val="28"/>
        </w:rPr>
        <w:t xml:space="preserve"> и качества</w:t>
      </w:r>
      <w:r w:rsidR="008A4138" w:rsidRPr="008A4138">
        <w:rPr>
          <w:sz w:val="28"/>
          <w:szCs w:val="28"/>
        </w:rPr>
        <w:t xml:space="preserve"> </w:t>
      </w:r>
      <w:r w:rsidR="008A4138">
        <w:rPr>
          <w:sz w:val="28"/>
          <w:szCs w:val="28"/>
        </w:rPr>
        <w:t>муниципаль</w:t>
      </w:r>
      <w:r w:rsidR="008A4138" w:rsidRPr="008A4138">
        <w:rPr>
          <w:sz w:val="28"/>
          <w:szCs w:val="28"/>
        </w:rPr>
        <w:t>ных услуг (работ)</w:t>
      </w:r>
      <w:r w:rsidR="00C962E4">
        <w:rPr>
          <w:sz w:val="28"/>
          <w:szCs w:val="28"/>
        </w:rPr>
        <w:t>, а муниципальное задание подлежит уточнению</w:t>
      </w:r>
      <w:r w:rsidR="00066A5C">
        <w:rPr>
          <w:sz w:val="28"/>
          <w:szCs w:val="28"/>
        </w:rPr>
        <w:t xml:space="preserve"> в соответствии с указанными в предварительном отчете показателями</w:t>
      </w:r>
      <w:r w:rsidR="008A4138" w:rsidRPr="008A4138">
        <w:rPr>
          <w:sz w:val="28"/>
          <w:szCs w:val="28"/>
        </w:rPr>
        <w:t>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Если объем ранее перечисленных </w:t>
      </w:r>
      <w:r w:rsidR="00CB79C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учреждению средств субсидии превышает объем субсидии, рассчитанный с учетом предварительного отчета, то излишне перечисленные средства подлежат перечислению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EE6250">
        <w:rPr>
          <w:rFonts w:ascii="Times New Roman" w:hAnsi="Times New Roman" w:cs="Times New Roman"/>
          <w:sz w:val="28"/>
          <w:szCs w:val="28"/>
        </w:rPr>
        <w:t>районный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FD2A7E">
        <w:rPr>
          <w:rFonts w:ascii="Times New Roman" w:hAnsi="Times New Roman" w:cs="Times New Roman"/>
          <w:sz w:val="28"/>
          <w:szCs w:val="28"/>
        </w:rPr>
        <w:t xml:space="preserve">ЯМР </w:t>
      </w:r>
      <w:r w:rsidRPr="0079080E">
        <w:rPr>
          <w:rFonts w:ascii="Times New Roman" w:hAnsi="Times New Roman" w:cs="Times New Roman"/>
          <w:sz w:val="28"/>
          <w:szCs w:val="28"/>
        </w:rPr>
        <w:t>до конца финансового года.</w:t>
      </w:r>
    </w:p>
    <w:p w:rsidR="00066A5C" w:rsidRPr="0079080E" w:rsidRDefault="00066A5C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муниципального задания, подлежащий к недофинансированию и (или) перечислению муниципальным учреждением излишне перечисленных средств в текущем году, устанавливается правовым актом ненормативного характера учредителя.</w:t>
      </w:r>
    </w:p>
    <w:p w:rsidR="0061600B" w:rsidRPr="0079080E" w:rsidRDefault="000205C4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2DCA">
        <w:rPr>
          <w:rFonts w:ascii="Times New Roman" w:hAnsi="Times New Roman" w:cs="Times New Roman"/>
          <w:sz w:val="28"/>
          <w:szCs w:val="28"/>
        </w:rPr>
        <w:t>9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. </w:t>
      </w:r>
      <w:r w:rsidR="00CB79CA">
        <w:rPr>
          <w:rFonts w:ascii="Times New Roman" w:hAnsi="Times New Roman" w:cs="Times New Roman"/>
          <w:sz w:val="28"/>
          <w:szCs w:val="28"/>
        </w:rPr>
        <w:t>Муниципальное</w:t>
      </w:r>
      <w:r w:rsidR="00CB79CA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CB79CA">
        <w:rPr>
          <w:rFonts w:ascii="Times New Roman" w:hAnsi="Times New Roman" w:cs="Times New Roman"/>
          <w:sz w:val="28"/>
          <w:szCs w:val="28"/>
        </w:rPr>
        <w:t>у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чреждение расходует субсидию самостоятельно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финансово-хозяйственной деятельности. </w:t>
      </w:r>
      <w:r w:rsidR="00670ECC">
        <w:rPr>
          <w:rFonts w:ascii="Times New Roman" w:hAnsi="Times New Roman" w:cs="Times New Roman"/>
          <w:sz w:val="28"/>
          <w:szCs w:val="28"/>
        </w:rPr>
        <w:t>С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труктура затрат в плане финансово-хозяйственной деятельности  </w:t>
      </w:r>
      <w:r w:rsidR="00F2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F227D3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61600B" w:rsidRPr="0079080E">
        <w:rPr>
          <w:rFonts w:ascii="Times New Roman" w:hAnsi="Times New Roman" w:cs="Times New Roman"/>
          <w:sz w:val="28"/>
          <w:szCs w:val="28"/>
        </w:rPr>
        <w:t>учреждения может отличаться от структуры нормативных затрат, рассчитанных учредителем при планировании объема субсидии.</w:t>
      </w:r>
    </w:p>
    <w:p w:rsidR="0061600B" w:rsidRPr="0079080E" w:rsidRDefault="003B2DCA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1600B" w:rsidRPr="0079080E">
        <w:rPr>
          <w:rFonts w:ascii="Times New Roman" w:hAnsi="Times New Roman" w:cs="Times New Roman"/>
          <w:sz w:val="28"/>
          <w:szCs w:val="28"/>
        </w:rPr>
        <w:t>. Объем финансового обеспечения в течение финансового года может быть пересмотрен по решению учредителя путем внесения изменений в Соглашение</w:t>
      </w:r>
      <w:r w:rsidR="00184926">
        <w:rPr>
          <w:rFonts w:ascii="Times New Roman" w:hAnsi="Times New Roman" w:cs="Times New Roman"/>
          <w:sz w:val="28"/>
          <w:szCs w:val="28"/>
        </w:rPr>
        <w:t xml:space="preserve"> 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61600B" w:rsidRPr="0038435B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EE6250" w:rsidRPr="0038435B">
        <w:rPr>
          <w:rFonts w:ascii="Times New Roman" w:hAnsi="Times New Roman" w:cs="Times New Roman"/>
          <w:sz w:val="28"/>
          <w:szCs w:val="28"/>
        </w:rPr>
        <w:t>управлением финансов и социально-экономического развития Администрации ЯМР</w:t>
      </w:r>
      <w:r w:rsidR="0061600B" w:rsidRPr="0038435B">
        <w:rPr>
          <w:rFonts w:ascii="Times New Roman" w:hAnsi="Times New Roman" w:cs="Times New Roman"/>
          <w:sz w:val="28"/>
          <w:szCs w:val="28"/>
        </w:rPr>
        <w:t>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Основаниями для пересмотра объема финансового обеспечения выполнения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 w:rsidR="00303A8E">
        <w:rPr>
          <w:rFonts w:ascii="Times New Roman" w:hAnsi="Times New Roman" w:cs="Times New Roman"/>
          <w:sz w:val="28"/>
          <w:szCs w:val="28"/>
        </w:rPr>
        <w:t>муниципальным</w:t>
      </w:r>
      <w:r w:rsidR="00303A8E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учреждением являются: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1) изменение объемов оказания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 xml:space="preserve">ных услуг (выполнения работ) </w:t>
      </w:r>
      <w:r w:rsidR="001849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ном задании, в т.ч. в результате</w:t>
      </w:r>
      <w:r w:rsidR="00902942">
        <w:rPr>
          <w:rFonts w:ascii="Times New Roman" w:hAnsi="Times New Roman" w:cs="Times New Roman"/>
          <w:sz w:val="28"/>
          <w:szCs w:val="28"/>
        </w:rPr>
        <w:t>: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- выявления необходимости оказания </w:t>
      </w:r>
      <w:r w:rsidR="00F227D3">
        <w:rPr>
          <w:rFonts w:ascii="Times New Roman" w:hAnsi="Times New Roman" w:cs="Times New Roman"/>
          <w:sz w:val="28"/>
          <w:szCs w:val="28"/>
        </w:rPr>
        <w:t>муниципальным</w:t>
      </w:r>
      <w:r w:rsidR="00F227D3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 xml:space="preserve">ных услуг (выполнения работ) в количестве сверх установленного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ном задании</w:t>
      </w:r>
      <w:r w:rsidR="00902942">
        <w:rPr>
          <w:rFonts w:ascii="Times New Roman" w:hAnsi="Times New Roman" w:cs="Times New Roman"/>
          <w:sz w:val="28"/>
          <w:szCs w:val="28"/>
        </w:rPr>
        <w:t>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выявления необходимости оказания (выполнения)</w:t>
      </w:r>
      <w:r w:rsidR="00F227D3" w:rsidRPr="00F227D3">
        <w:rPr>
          <w:rFonts w:ascii="Times New Roman" w:hAnsi="Times New Roman" w:cs="Times New Roman"/>
          <w:sz w:val="28"/>
          <w:szCs w:val="28"/>
        </w:rPr>
        <w:t xml:space="preserve"> </w:t>
      </w:r>
      <w:r w:rsidR="00F227D3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дополнительных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 xml:space="preserve">ных услуг (работ), не установленных </w:t>
      </w:r>
      <w:r w:rsidR="001849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9080E">
        <w:rPr>
          <w:rFonts w:ascii="Times New Roman" w:hAnsi="Times New Roman" w:cs="Times New Roman"/>
          <w:sz w:val="28"/>
          <w:szCs w:val="28"/>
        </w:rPr>
        <w:t xml:space="preserve">в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ном задании</w:t>
      </w:r>
      <w:r w:rsidR="00902942">
        <w:rPr>
          <w:rFonts w:ascii="Times New Roman" w:hAnsi="Times New Roman" w:cs="Times New Roman"/>
          <w:sz w:val="28"/>
          <w:szCs w:val="28"/>
        </w:rPr>
        <w:t>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- выявления необходимости перераспределения объемов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ного задания между</w:t>
      </w:r>
      <w:r w:rsidR="00303A8E" w:rsidRPr="00303A8E">
        <w:rPr>
          <w:rFonts w:ascii="Times New Roman" w:hAnsi="Times New Roman" w:cs="Times New Roman"/>
          <w:sz w:val="28"/>
          <w:szCs w:val="28"/>
        </w:rPr>
        <w:t xml:space="preserve"> </w:t>
      </w:r>
      <w:r w:rsidR="00303A8E">
        <w:rPr>
          <w:rFonts w:ascii="Times New Roman" w:hAnsi="Times New Roman" w:cs="Times New Roman"/>
          <w:sz w:val="28"/>
          <w:szCs w:val="28"/>
        </w:rPr>
        <w:t>муниципальными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902942">
        <w:rPr>
          <w:rFonts w:ascii="Times New Roman" w:hAnsi="Times New Roman" w:cs="Times New Roman"/>
          <w:sz w:val="28"/>
          <w:szCs w:val="28"/>
        </w:rPr>
        <w:t>;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- выявления отклонений по объемам оказанных услуг (выполненных работ) по результатам мониторинга выполнения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ного задания на основании промежуточных </w:t>
      </w:r>
      <w:r w:rsidR="00066A5C">
        <w:rPr>
          <w:rFonts w:ascii="Times New Roman" w:hAnsi="Times New Roman" w:cs="Times New Roman"/>
          <w:sz w:val="28"/>
          <w:szCs w:val="28"/>
        </w:rPr>
        <w:t xml:space="preserve">и предварительного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отчетов об исполнении </w:t>
      </w:r>
      <w:r w:rsid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ного задания</w:t>
      </w:r>
      <w:r w:rsidR="00902942">
        <w:rPr>
          <w:rFonts w:ascii="Times New Roman" w:hAnsi="Times New Roman" w:cs="Times New Roman"/>
          <w:sz w:val="28"/>
          <w:szCs w:val="28"/>
        </w:rPr>
        <w:t>;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2) изменение величины нормативных затрат, в том числе связанных </w:t>
      </w:r>
      <w:r w:rsidR="001849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080E">
        <w:rPr>
          <w:rFonts w:ascii="Times New Roman" w:hAnsi="Times New Roman" w:cs="Times New Roman"/>
          <w:sz w:val="28"/>
          <w:szCs w:val="28"/>
        </w:rPr>
        <w:t>с индексацией заработной платы, увеличением цен и тарифов, изменениями законодательства;</w:t>
      </w:r>
    </w:p>
    <w:p w:rsidR="0094468D" w:rsidRDefault="0094468D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муниципального учреждения исполнителем услуг по результатам отбора исполнителей муниципальных услуг в социальной сфере на исполнение муниципального социального заказа;</w:t>
      </w:r>
    </w:p>
    <w:p w:rsidR="0094468D" w:rsidRDefault="0094468D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определение </w:t>
      </w:r>
      <w:r w:rsidR="00F47A63">
        <w:rPr>
          <w:rFonts w:ascii="Times New Roman" w:hAnsi="Times New Roman" w:cs="Times New Roman"/>
          <w:sz w:val="28"/>
          <w:szCs w:val="28"/>
        </w:rPr>
        <w:t xml:space="preserve">по решению учредителя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исполнителем </w:t>
      </w:r>
      <w:r w:rsidR="00F47A6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F47A63">
        <w:rPr>
          <w:rFonts w:ascii="Times New Roman" w:hAnsi="Times New Roman" w:cs="Times New Roman"/>
          <w:sz w:val="28"/>
          <w:szCs w:val="28"/>
        </w:rPr>
        <w:t xml:space="preserve">в социальной сфере, включенных в муниципальный социальный заказ, в случае если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F47A63">
        <w:rPr>
          <w:rFonts w:ascii="Times New Roman" w:hAnsi="Times New Roman" w:cs="Times New Roman"/>
          <w:sz w:val="28"/>
          <w:szCs w:val="28"/>
        </w:rPr>
        <w:t>конкурса соглашение об оказании муниципальных услуг в социальной сфере не заключено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138" w:rsidRPr="0079080E" w:rsidRDefault="00F47A63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138">
        <w:rPr>
          <w:rFonts w:ascii="Times New Roman" w:hAnsi="Times New Roman" w:cs="Times New Roman"/>
          <w:sz w:val="28"/>
          <w:szCs w:val="28"/>
        </w:rPr>
        <w:t>)</w:t>
      </w:r>
      <w:r w:rsidR="008A4138" w:rsidRPr="008A4138">
        <w:rPr>
          <w:rFonts w:eastAsia="Calibri" w:cs="Times New Roman"/>
          <w:szCs w:val="28"/>
        </w:rPr>
        <w:t xml:space="preserve"> </w:t>
      </w:r>
      <w:r w:rsidR="008A4138" w:rsidRPr="008A4138">
        <w:rPr>
          <w:rFonts w:ascii="Times New Roman" w:hAnsi="Times New Roman" w:cs="Times New Roman"/>
          <w:sz w:val="28"/>
          <w:szCs w:val="28"/>
        </w:rPr>
        <w:t xml:space="preserve">уменьшение величины нормативных затрат на финансовое обеспечение содержания недвижимого имущества и особо ценного движимого имущества </w:t>
      </w:r>
      <w:r w:rsidR="00C120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138" w:rsidRPr="008A4138">
        <w:rPr>
          <w:rFonts w:ascii="Times New Roman" w:hAnsi="Times New Roman" w:cs="Times New Roman"/>
          <w:sz w:val="28"/>
          <w:szCs w:val="28"/>
        </w:rPr>
        <w:t>в случае сдачи его в аренду с согласия учредителя</w:t>
      </w:r>
      <w:r w:rsidR="00902942">
        <w:rPr>
          <w:rFonts w:ascii="Times New Roman" w:hAnsi="Times New Roman" w:cs="Times New Roman"/>
          <w:sz w:val="28"/>
          <w:szCs w:val="28"/>
        </w:rPr>
        <w:t>;</w:t>
      </w:r>
    </w:p>
    <w:p w:rsidR="0061600B" w:rsidRPr="0079080E" w:rsidRDefault="00F47A63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600B" w:rsidRPr="00D42AC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61600B" w:rsidRPr="00D42AC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финансовое обеспечение оказания </w:t>
      </w:r>
      <w:r w:rsidR="00EE6250" w:rsidRPr="00D42AC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ных услуг (выполнения работ)</w:t>
      </w:r>
      <w:r w:rsidR="0061600B" w:rsidRPr="00D42AC6">
        <w:rPr>
          <w:rFonts w:ascii="Times New Roman" w:hAnsi="Times New Roman" w:cs="Times New Roman"/>
          <w:sz w:val="28"/>
          <w:szCs w:val="28"/>
        </w:rPr>
        <w:t>.</w:t>
      </w:r>
    </w:p>
    <w:p w:rsidR="0061600B" w:rsidRPr="00EE6250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3</w:t>
      </w:r>
      <w:r w:rsidR="003B2DCA">
        <w:rPr>
          <w:rFonts w:ascii="Times New Roman" w:hAnsi="Times New Roman" w:cs="Times New Roman"/>
          <w:sz w:val="28"/>
          <w:szCs w:val="28"/>
        </w:rPr>
        <w:t>1</w:t>
      </w:r>
      <w:r w:rsidRPr="0079080E">
        <w:rPr>
          <w:rFonts w:ascii="Times New Roman" w:hAnsi="Times New Roman" w:cs="Times New Roman"/>
          <w:sz w:val="28"/>
          <w:szCs w:val="28"/>
        </w:rPr>
        <w:t>. Уменьшение объема субсидии в течение срока выполнения</w:t>
      </w:r>
      <w:r w:rsidR="00110C80" w:rsidRPr="00110C80">
        <w:rPr>
          <w:rFonts w:ascii="Times New Roman" w:hAnsi="Times New Roman" w:cs="Times New Roman"/>
          <w:sz w:val="28"/>
          <w:szCs w:val="28"/>
        </w:rPr>
        <w:t xml:space="preserve"> </w:t>
      </w:r>
      <w:r w:rsidR="00110C80" w:rsidRPr="00EE6250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79080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EE6250">
        <w:rPr>
          <w:rFonts w:ascii="Times New Roman" w:hAnsi="Times New Roman" w:cs="Times New Roman"/>
          <w:sz w:val="28"/>
          <w:szCs w:val="28"/>
        </w:rPr>
        <w:t xml:space="preserve">только при соответствующем изменении </w:t>
      </w:r>
      <w:r w:rsidR="00EE6250" w:rsidRPr="00EE6250">
        <w:rPr>
          <w:rFonts w:ascii="Times New Roman" w:hAnsi="Times New Roman" w:cs="Times New Roman"/>
          <w:sz w:val="28"/>
          <w:szCs w:val="28"/>
        </w:rPr>
        <w:t>муниципаль</w:t>
      </w:r>
      <w:r w:rsidRPr="00EE6250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1600B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162">
        <w:rPr>
          <w:rFonts w:ascii="Times New Roman" w:hAnsi="Times New Roman" w:cs="Times New Roman"/>
          <w:sz w:val="28"/>
          <w:szCs w:val="28"/>
        </w:rPr>
        <w:t>3</w:t>
      </w:r>
      <w:r w:rsidR="003B2DCA">
        <w:rPr>
          <w:rFonts w:ascii="Times New Roman" w:hAnsi="Times New Roman" w:cs="Times New Roman"/>
          <w:sz w:val="28"/>
          <w:szCs w:val="28"/>
        </w:rPr>
        <w:t>2</w:t>
      </w:r>
      <w:r w:rsidRPr="00AE1162">
        <w:rPr>
          <w:rFonts w:ascii="Times New Roman" w:hAnsi="Times New Roman" w:cs="Times New Roman"/>
          <w:sz w:val="28"/>
          <w:szCs w:val="28"/>
        </w:rPr>
        <w:t xml:space="preserve">. В случае выполнения </w:t>
      </w:r>
      <w:r w:rsidR="00303A8E" w:rsidRPr="00AE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E1162">
        <w:rPr>
          <w:rFonts w:ascii="Times New Roman" w:hAnsi="Times New Roman" w:cs="Times New Roman"/>
          <w:sz w:val="28"/>
          <w:szCs w:val="28"/>
        </w:rPr>
        <w:t xml:space="preserve">учреждением всех утвержденных </w:t>
      </w:r>
      <w:r w:rsidR="00897A38" w:rsidRPr="00AE11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1162">
        <w:rPr>
          <w:rFonts w:ascii="Times New Roman" w:hAnsi="Times New Roman" w:cs="Times New Roman"/>
          <w:sz w:val="28"/>
          <w:szCs w:val="28"/>
        </w:rPr>
        <w:t xml:space="preserve">в </w:t>
      </w:r>
      <w:r w:rsidR="00EE6250" w:rsidRPr="00AE1162">
        <w:rPr>
          <w:rFonts w:ascii="Times New Roman" w:hAnsi="Times New Roman" w:cs="Times New Roman"/>
          <w:sz w:val="28"/>
          <w:szCs w:val="28"/>
        </w:rPr>
        <w:t>муниципаль</w:t>
      </w:r>
      <w:r w:rsidRPr="00AE1162">
        <w:rPr>
          <w:rFonts w:ascii="Times New Roman" w:hAnsi="Times New Roman" w:cs="Times New Roman"/>
          <w:sz w:val="28"/>
          <w:szCs w:val="28"/>
        </w:rPr>
        <w:t xml:space="preserve">ном задании требований к объему и качеству </w:t>
      </w:r>
      <w:r w:rsidR="00EE6250" w:rsidRPr="00AE1162">
        <w:rPr>
          <w:rFonts w:ascii="Times New Roman" w:hAnsi="Times New Roman" w:cs="Times New Roman"/>
          <w:sz w:val="28"/>
          <w:szCs w:val="28"/>
        </w:rPr>
        <w:t>муниципаль</w:t>
      </w:r>
      <w:r w:rsidRPr="00AE1162">
        <w:rPr>
          <w:rFonts w:ascii="Times New Roman" w:hAnsi="Times New Roman" w:cs="Times New Roman"/>
          <w:sz w:val="28"/>
          <w:szCs w:val="28"/>
        </w:rPr>
        <w:t xml:space="preserve">ных услуг (работ) сокращение объема финансового обеспечения </w:t>
      </w:r>
      <w:r w:rsidR="00160431" w:rsidRPr="00AE1162">
        <w:rPr>
          <w:rFonts w:ascii="Times New Roman" w:hAnsi="Times New Roman" w:cs="Times New Roman"/>
          <w:sz w:val="28"/>
          <w:szCs w:val="28"/>
        </w:rPr>
        <w:t>муниципаль</w:t>
      </w:r>
      <w:r w:rsidRPr="00AE1162">
        <w:rPr>
          <w:rFonts w:ascii="Times New Roman" w:hAnsi="Times New Roman" w:cs="Times New Roman"/>
          <w:sz w:val="28"/>
          <w:szCs w:val="28"/>
        </w:rPr>
        <w:t xml:space="preserve">ного задания в части уже оказанных </w:t>
      </w:r>
      <w:r w:rsidR="00160431" w:rsidRPr="00AE1162">
        <w:rPr>
          <w:rFonts w:ascii="Times New Roman" w:hAnsi="Times New Roman" w:cs="Times New Roman"/>
          <w:sz w:val="28"/>
          <w:szCs w:val="28"/>
        </w:rPr>
        <w:t>муниципаль</w:t>
      </w:r>
      <w:r w:rsidRPr="00AE1162">
        <w:rPr>
          <w:rFonts w:ascii="Times New Roman" w:hAnsi="Times New Roman" w:cs="Times New Roman"/>
          <w:sz w:val="28"/>
          <w:szCs w:val="28"/>
        </w:rPr>
        <w:t xml:space="preserve">ных услуг (выполненных работ) </w:t>
      </w:r>
      <w:r w:rsidR="00897A38" w:rsidRPr="00AE11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1162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AE1162" w:rsidRPr="0079080E" w:rsidRDefault="00AE1162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B4F">
        <w:rPr>
          <w:rFonts w:ascii="Times New Roman" w:hAnsi="Times New Roman" w:cs="Times New Roman"/>
          <w:sz w:val="28"/>
          <w:szCs w:val="28"/>
        </w:rPr>
        <w:t>При досрочном прекращении выполнения муниципального задания по установленным в нем основаниям остатки субсидии в размере</w:t>
      </w:r>
      <w:r w:rsidR="002A0FB1" w:rsidRPr="00D54B4F">
        <w:rPr>
          <w:rFonts w:ascii="Times New Roman" w:hAnsi="Times New Roman" w:cs="Times New Roman"/>
          <w:sz w:val="28"/>
          <w:szCs w:val="28"/>
        </w:rPr>
        <w:t xml:space="preserve">, </w:t>
      </w:r>
      <w:r w:rsidR="00D54B4F" w:rsidRPr="00D54B4F">
        <w:rPr>
          <w:rFonts w:ascii="Times New Roman" w:hAnsi="Times New Roman" w:cs="Times New Roman"/>
          <w:sz w:val="28"/>
          <w:szCs w:val="28"/>
        </w:rPr>
        <w:t>соответствующем недостигнутым (</w:t>
      </w:r>
      <w:r w:rsidR="00F40FB5" w:rsidRPr="00D54B4F">
        <w:rPr>
          <w:rFonts w:ascii="Times New Roman" w:hAnsi="Times New Roman" w:cs="Times New Roman"/>
          <w:sz w:val="28"/>
          <w:szCs w:val="28"/>
        </w:rPr>
        <w:t>с учетом допустимых (возможных) отклонений) показателям, характеризующим объем и качество муниципальных услуг (работ), подлежат перечислению в районный бюджет</w:t>
      </w:r>
      <w:r w:rsidR="00FD2A7E">
        <w:rPr>
          <w:rFonts w:ascii="Times New Roman" w:hAnsi="Times New Roman" w:cs="Times New Roman"/>
          <w:sz w:val="28"/>
          <w:szCs w:val="28"/>
        </w:rPr>
        <w:t xml:space="preserve"> ЯМР</w:t>
      </w:r>
      <w:r w:rsidR="00F40FB5" w:rsidRPr="00D54B4F">
        <w:rPr>
          <w:rFonts w:ascii="Times New Roman" w:hAnsi="Times New Roman" w:cs="Times New Roman"/>
          <w:sz w:val="28"/>
          <w:szCs w:val="28"/>
        </w:rPr>
        <w:t>. Размер остатка субсидии устанавливается правовым актом ненормативного характера учредителя.</w:t>
      </w:r>
    </w:p>
    <w:p w:rsidR="0061600B" w:rsidRPr="0079080E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3</w:t>
      </w:r>
      <w:r w:rsidR="003B2DCA">
        <w:rPr>
          <w:rFonts w:ascii="Times New Roman" w:hAnsi="Times New Roman" w:cs="Times New Roman"/>
          <w:sz w:val="28"/>
          <w:szCs w:val="28"/>
        </w:rPr>
        <w:t>3</w:t>
      </w:r>
      <w:r w:rsidRPr="0079080E">
        <w:rPr>
          <w:rFonts w:ascii="Times New Roman" w:hAnsi="Times New Roman" w:cs="Times New Roman"/>
          <w:sz w:val="28"/>
          <w:szCs w:val="28"/>
        </w:rPr>
        <w:t xml:space="preserve">. </w:t>
      </w:r>
      <w:r w:rsidR="00790B08">
        <w:rPr>
          <w:rFonts w:ascii="Times New Roman" w:hAnsi="Times New Roman" w:cs="Times New Roman"/>
          <w:sz w:val="28"/>
          <w:szCs w:val="28"/>
        </w:rPr>
        <w:t>Информация</w:t>
      </w:r>
      <w:r w:rsidRPr="0079080E">
        <w:rPr>
          <w:rFonts w:ascii="Times New Roman" w:hAnsi="Times New Roman" w:cs="Times New Roman"/>
          <w:sz w:val="28"/>
          <w:szCs w:val="28"/>
        </w:rPr>
        <w:t xml:space="preserve"> об использовании субсидии на финансовое обеспечение выполнения </w:t>
      </w:r>
      <w:r w:rsidR="000A1166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ного задания представляется учредителю в составе бухгалтерской отчетности, формируемой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 </w:t>
      </w:r>
      <w:r w:rsidR="007D6977"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080E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</w:t>
      </w:r>
      <w:r w:rsidR="00790B08">
        <w:rPr>
          <w:rFonts w:ascii="Times New Roman" w:hAnsi="Times New Roman" w:cs="Times New Roman"/>
          <w:sz w:val="28"/>
          <w:szCs w:val="28"/>
        </w:rPr>
        <w:t xml:space="preserve"> от</w:t>
      </w:r>
      <w:r w:rsidR="00911808">
        <w:rPr>
          <w:rFonts w:ascii="Times New Roman" w:hAnsi="Times New Roman" w:cs="Times New Roman"/>
          <w:sz w:val="28"/>
          <w:szCs w:val="28"/>
        </w:rPr>
        <w:t xml:space="preserve"> </w:t>
      </w:r>
      <w:r w:rsidR="00790B08">
        <w:rPr>
          <w:rFonts w:ascii="Times New Roman" w:hAnsi="Times New Roman" w:cs="Times New Roman"/>
          <w:sz w:val="28"/>
          <w:szCs w:val="28"/>
        </w:rPr>
        <w:t>25</w:t>
      </w:r>
      <w:r w:rsidR="00911808">
        <w:rPr>
          <w:rFonts w:ascii="Times New Roman" w:hAnsi="Times New Roman" w:cs="Times New Roman"/>
          <w:sz w:val="28"/>
          <w:szCs w:val="28"/>
        </w:rPr>
        <w:t xml:space="preserve"> </w:t>
      </w:r>
      <w:r w:rsidR="00790B08">
        <w:rPr>
          <w:rFonts w:ascii="Times New Roman" w:hAnsi="Times New Roman" w:cs="Times New Roman"/>
          <w:sz w:val="28"/>
          <w:szCs w:val="28"/>
        </w:rPr>
        <w:t>марта 2011г. "Об утверждении Инструкции</w:t>
      </w:r>
      <w:r w:rsidR="00EA3A14">
        <w:rPr>
          <w:rFonts w:ascii="Times New Roman" w:hAnsi="Times New Roman" w:cs="Times New Roman"/>
          <w:sz w:val="28"/>
          <w:szCs w:val="28"/>
        </w:rPr>
        <w:t xml:space="preserve">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 </w:t>
      </w:r>
      <w:r w:rsidRPr="0079080E">
        <w:rPr>
          <w:rFonts w:ascii="Times New Roman" w:hAnsi="Times New Roman" w:cs="Times New Roman"/>
          <w:sz w:val="28"/>
          <w:szCs w:val="28"/>
        </w:rPr>
        <w:t>. При необходимости учредитель устанавливает</w:t>
      </w:r>
      <w:r w:rsidR="00EA3A14">
        <w:rPr>
          <w:rFonts w:ascii="Times New Roman" w:hAnsi="Times New Roman" w:cs="Times New Roman"/>
          <w:sz w:val="28"/>
          <w:szCs w:val="28"/>
        </w:rPr>
        <w:t xml:space="preserve"> в Соглашении формы и сроки предоставления дополнительной отчетности об использовании субсидии</w:t>
      </w:r>
      <w:r w:rsidRPr="0079080E">
        <w:rPr>
          <w:rFonts w:ascii="Times New Roman" w:hAnsi="Times New Roman" w:cs="Times New Roman"/>
          <w:sz w:val="28"/>
          <w:szCs w:val="28"/>
        </w:rPr>
        <w:t>.</w:t>
      </w:r>
    </w:p>
    <w:p w:rsidR="00B54107" w:rsidRDefault="0061600B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55E">
        <w:rPr>
          <w:rFonts w:ascii="Times New Roman" w:hAnsi="Times New Roman" w:cs="Times New Roman"/>
          <w:sz w:val="28"/>
          <w:szCs w:val="28"/>
        </w:rPr>
        <w:t>3</w:t>
      </w:r>
      <w:r w:rsidR="003B2DCA">
        <w:rPr>
          <w:rFonts w:ascii="Times New Roman" w:hAnsi="Times New Roman" w:cs="Times New Roman"/>
          <w:sz w:val="28"/>
          <w:szCs w:val="28"/>
        </w:rPr>
        <w:t>4</w:t>
      </w:r>
      <w:r w:rsidRPr="003D355E">
        <w:rPr>
          <w:rFonts w:ascii="Times New Roman" w:hAnsi="Times New Roman" w:cs="Times New Roman"/>
          <w:sz w:val="28"/>
          <w:szCs w:val="28"/>
        </w:rPr>
        <w:t xml:space="preserve">. </w:t>
      </w:r>
      <w:r w:rsidR="00CB2F4B" w:rsidRPr="003D355E">
        <w:rPr>
          <w:rFonts w:ascii="Times New Roman" w:hAnsi="Times New Roman" w:cs="Times New Roman"/>
          <w:sz w:val="28"/>
          <w:szCs w:val="28"/>
        </w:rPr>
        <w:t xml:space="preserve">В случае если на основании итогового отчета установлено, что </w:t>
      </w:r>
      <w:r w:rsidR="00165BD9" w:rsidRPr="003D355E">
        <w:rPr>
          <w:rFonts w:ascii="Times New Roman" w:hAnsi="Times New Roman" w:cs="Times New Roman"/>
          <w:sz w:val="28"/>
          <w:szCs w:val="28"/>
        </w:rPr>
        <w:t>муниципальн</w:t>
      </w:r>
      <w:r w:rsidR="00165BD9">
        <w:rPr>
          <w:rFonts w:ascii="Times New Roman" w:hAnsi="Times New Roman" w:cs="Times New Roman"/>
          <w:sz w:val="28"/>
          <w:szCs w:val="28"/>
        </w:rPr>
        <w:t xml:space="preserve">ым учреждением не достигнуты (с учетом допустимых (возможных) отклонений) показатели объема и качества, указанные в </w:t>
      </w:r>
      <w:r w:rsidR="00CB2F4B" w:rsidRPr="003D355E">
        <w:rPr>
          <w:rFonts w:ascii="Times New Roman" w:hAnsi="Times New Roman" w:cs="Times New Roman"/>
          <w:sz w:val="28"/>
          <w:szCs w:val="28"/>
        </w:rPr>
        <w:t>муниципально</w:t>
      </w:r>
      <w:r w:rsidR="00165BD9">
        <w:rPr>
          <w:rFonts w:ascii="Times New Roman" w:hAnsi="Times New Roman" w:cs="Times New Roman"/>
          <w:sz w:val="28"/>
          <w:szCs w:val="28"/>
        </w:rPr>
        <w:t>м</w:t>
      </w:r>
      <w:r w:rsidR="00CB2F4B" w:rsidRPr="003D355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65BD9">
        <w:rPr>
          <w:rFonts w:ascii="Times New Roman" w:hAnsi="Times New Roman" w:cs="Times New Roman"/>
          <w:sz w:val="28"/>
          <w:szCs w:val="28"/>
        </w:rPr>
        <w:t>и</w:t>
      </w:r>
      <w:r w:rsidR="00E76CEC">
        <w:rPr>
          <w:rFonts w:ascii="Times New Roman" w:hAnsi="Times New Roman" w:cs="Times New Roman"/>
          <w:sz w:val="28"/>
          <w:szCs w:val="28"/>
        </w:rPr>
        <w:t>, учредитель в срок до 30 марта</w:t>
      </w:r>
      <w:r w:rsidR="00165BD9">
        <w:rPr>
          <w:rFonts w:ascii="Times New Roman" w:hAnsi="Times New Roman" w:cs="Times New Roman"/>
          <w:sz w:val="28"/>
          <w:szCs w:val="28"/>
        </w:rPr>
        <w:t>, следующего за отчетным, принимает решение о возврате остатка субсидии в районный бюджет</w:t>
      </w:r>
      <w:r w:rsidR="00E76CEC">
        <w:rPr>
          <w:rFonts w:ascii="Times New Roman" w:hAnsi="Times New Roman" w:cs="Times New Roman"/>
          <w:sz w:val="28"/>
          <w:szCs w:val="28"/>
        </w:rPr>
        <w:t xml:space="preserve"> ЯМР</w:t>
      </w:r>
      <w:r w:rsidR="00165BD9">
        <w:rPr>
          <w:rFonts w:ascii="Times New Roman" w:hAnsi="Times New Roman" w:cs="Times New Roman"/>
          <w:sz w:val="28"/>
          <w:szCs w:val="28"/>
        </w:rPr>
        <w:t xml:space="preserve"> и определяет размер возврата исходя из недостигнутых </w:t>
      </w:r>
      <w:r w:rsidR="0091180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165BD9">
        <w:rPr>
          <w:rFonts w:ascii="Times New Roman" w:hAnsi="Times New Roman" w:cs="Times New Roman"/>
          <w:sz w:val="28"/>
          <w:szCs w:val="28"/>
        </w:rPr>
        <w:t xml:space="preserve">(с учетом допустимых (возможных) отклонений) и фактических средств субсидии, предоставленных в отчетном </w:t>
      </w:r>
      <w:r w:rsidR="00B54107">
        <w:rPr>
          <w:rFonts w:ascii="Times New Roman" w:hAnsi="Times New Roman" w:cs="Times New Roman"/>
          <w:sz w:val="28"/>
          <w:szCs w:val="28"/>
        </w:rPr>
        <w:t>финансовом году.</w:t>
      </w:r>
    </w:p>
    <w:p w:rsidR="007C1F42" w:rsidRPr="00E60F42" w:rsidRDefault="007C1F42" w:rsidP="007C1F42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субсидии, подлежащей возврату</w:t>
      </w:r>
      <w:r w:rsidR="00E60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1F42">
        <w:rPr>
          <w:rFonts w:ascii="Times New Roman" w:hAnsi="Times New Roman" w:cs="Times New Roman"/>
          <w:sz w:val="28"/>
          <w:szCs w:val="28"/>
        </w:rPr>
        <w:t>B) определяется по формуле:</w:t>
      </w:r>
    </w:p>
    <w:p w:rsidR="007C1F42" w:rsidRPr="00E60F42" w:rsidRDefault="007C1F42" w:rsidP="007C1F42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F42" w:rsidRDefault="007C1F42" w:rsidP="00C24689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027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0270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DC0C4A">
        <w:rPr>
          <w:rFonts w:ascii="Times New Roman" w:hAnsi="Times New Roman" w:cs="Times New Roman"/>
          <w:sz w:val="28"/>
          <w:szCs w:val="28"/>
        </w:rPr>
        <w:t>(</w:t>
      </w:r>
      <w:r w:rsidRPr="0090270F">
        <w:rPr>
          <w:rFonts w:ascii="Times New Roman" w:hAnsi="Times New Roman" w:cs="Times New Roman"/>
          <w:b/>
          <w:sz w:val="28"/>
          <w:szCs w:val="28"/>
        </w:rPr>
        <w:t>∑</w:t>
      </w:r>
      <w:r w:rsidRPr="009027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02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90270F">
        <w:rPr>
          <w:rFonts w:ascii="Times New Roman" w:hAnsi="Times New Roman" w:cs="Times New Roman"/>
          <w:b/>
          <w:sz w:val="28"/>
          <w:szCs w:val="28"/>
        </w:rPr>
        <w:t xml:space="preserve"> + ∑</w:t>
      </w:r>
      <w:r w:rsidRPr="009027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02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DC0C4A">
        <w:rPr>
          <w:rFonts w:ascii="Times New Roman" w:hAnsi="Times New Roman" w:cs="Times New Roman"/>
          <w:sz w:val="28"/>
          <w:szCs w:val="28"/>
        </w:rPr>
        <w:t>)</w:t>
      </w:r>
      <w:r w:rsidRPr="0090270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0270F" w:rsidRPr="00DC0C4A">
        <w:rPr>
          <w:rFonts w:ascii="Times New Roman" w:hAnsi="Times New Roman" w:cs="Times New Roman"/>
          <w:sz w:val="28"/>
          <w:szCs w:val="28"/>
        </w:rPr>
        <w:t>(</w:t>
      </w:r>
      <w:r w:rsidRPr="009027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02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C24689" w:rsidRPr="0090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689" w:rsidRPr="00C24689">
        <w:rPr>
          <w:rFonts w:ascii="Times New Roman" w:hAnsi="Times New Roman" w:cs="Times New Roman"/>
          <w:b/>
          <w:sz w:val="28"/>
          <w:szCs w:val="28"/>
        </w:rPr>
        <w:t>-</w:t>
      </w:r>
      <w:r w:rsidRPr="0090270F">
        <w:rPr>
          <w:rFonts w:ascii="Times New Roman" w:hAnsi="Times New Roman" w:cs="Times New Roman"/>
          <w:sz w:val="28"/>
          <w:szCs w:val="28"/>
        </w:rPr>
        <w:t xml:space="preserve"> </w:t>
      </w:r>
      <w:r w:rsidR="0090270F" w:rsidRPr="009027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0270F" w:rsidRPr="00902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90270F" w:rsidRPr="00DC0C4A">
        <w:rPr>
          <w:rFonts w:ascii="Times New Roman" w:hAnsi="Times New Roman" w:cs="Times New Roman"/>
          <w:sz w:val="28"/>
          <w:szCs w:val="28"/>
        </w:rPr>
        <w:t>)</w:t>
      </w:r>
    </w:p>
    <w:p w:rsidR="003761F0" w:rsidRPr="0090270F" w:rsidRDefault="003761F0" w:rsidP="00C24689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54B4F" w:rsidRDefault="00D54B4F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C1F42" w:rsidRPr="0090270F" w:rsidRDefault="007C1F42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0270F">
        <w:rPr>
          <w:sz w:val="28"/>
          <w:szCs w:val="28"/>
          <w:lang w:val="en-US"/>
        </w:rPr>
        <w:t>B</w:t>
      </w:r>
      <w:r w:rsidRPr="0090270F">
        <w:rPr>
          <w:sz w:val="28"/>
          <w:szCs w:val="28"/>
          <w:vertAlign w:val="subscript"/>
          <w:lang w:val="en-US"/>
        </w:rPr>
        <w:t>o</w:t>
      </w:r>
      <w:r w:rsidRPr="0090270F">
        <w:t xml:space="preserve"> - </w:t>
      </w:r>
      <w:r w:rsidRPr="0090270F">
        <w:rPr>
          <w:sz w:val="28"/>
          <w:szCs w:val="28"/>
        </w:rPr>
        <w:t xml:space="preserve">объем субсидии, подлежащей возврату при невыполнении показателей объема, установленных в </w:t>
      </w:r>
      <w:r w:rsidR="0090270F" w:rsidRPr="003D355E">
        <w:rPr>
          <w:sz w:val="28"/>
          <w:szCs w:val="28"/>
        </w:rPr>
        <w:t>муниципально</w:t>
      </w:r>
      <w:r w:rsidR="0090270F">
        <w:rPr>
          <w:sz w:val="28"/>
          <w:szCs w:val="28"/>
        </w:rPr>
        <w:t>м</w:t>
      </w:r>
      <w:r w:rsidRPr="0090270F">
        <w:rPr>
          <w:sz w:val="28"/>
          <w:szCs w:val="28"/>
        </w:rPr>
        <w:t xml:space="preserve"> задании;</w:t>
      </w:r>
    </w:p>
    <w:p w:rsidR="007C1F42" w:rsidRPr="0090270F" w:rsidRDefault="007C1F42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0270F">
        <w:rPr>
          <w:sz w:val="28"/>
          <w:szCs w:val="28"/>
          <w:lang w:val="en-US"/>
        </w:rPr>
        <w:t>B</w:t>
      </w:r>
      <w:r w:rsidRPr="0090270F">
        <w:rPr>
          <w:sz w:val="28"/>
          <w:szCs w:val="28"/>
          <w:vertAlign w:val="subscript"/>
          <w:lang w:val="en-US"/>
        </w:rPr>
        <w:t>k</w:t>
      </w:r>
      <w:r w:rsidRPr="0090270F">
        <w:t xml:space="preserve"> - </w:t>
      </w:r>
      <w:r w:rsidRPr="0090270F">
        <w:rPr>
          <w:sz w:val="28"/>
          <w:szCs w:val="28"/>
        </w:rPr>
        <w:t xml:space="preserve">объем субсидии, подлежащей возврату при невыполнении показателей качества, установленных в </w:t>
      </w:r>
      <w:r w:rsidR="0090270F" w:rsidRPr="003D355E">
        <w:rPr>
          <w:sz w:val="28"/>
          <w:szCs w:val="28"/>
        </w:rPr>
        <w:t>муниципально</w:t>
      </w:r>
      <w:r w:rsidR="0090270F">
        <w:rPr>
          <w:sz w:val="28"/>
          <w:szCs w:val="28"/>
        </w:rPr>
        <w:t>м</w:t>
      </w:r>
      <w:r w:rsidRPr="0090270F">
        <w:rPr>
          <w:sz w:val="28"/>
          <w:szCs w:val="28"/>
        </w:rPr>
        <w:t xml:space="preserve"> задании;</w:t>
      </w:r>
    </w:p>
    <w:p w:rsidR="007C1F42" w:rsidRPr="0090270F" w:rsidRDefault="007C1F42" w:rsidP="00C24689">
      <w:pPr>
        <w:pStyle w:val="s1"/>
        <w:spacing w:before="0" w:beforeAutospacing="0" w:after="0" w:afterAutospacing="0"/>
        <w:ind w:firstLine="426"/>
        <w:jc w:val="both"/>
      </w:pPr>
      <w:r w:rsidRPr="0090270F">
        <w:rPr>
          <w:sz w:val="28"/>
          <w:szCs w:val="28"/>
          <w:lang w:val="en-US"/>
        </w:rPr>
        <w:t>R</w:t>
      </w:r>
      <w:r w:rsidRPr="0090270F">
        <w:rPr>
          <w:sz w:val="28"/>
          <w:szCs w:val="28"/>
          <w:vertAlign w:val="subscript"/>
          <w:lang w:val="en-US"/>
        </w:rPr>
        <w:t>p</w:t>
      </w:r>
      <w:r w:rsidRPr="0090270F">
        <w:t xml:space="preserve"> - </w:t>
      </w:r>
      <w:r w:rsidRPr="0090270F">
        <w:rPr>
          <w:sz w:val="28"/>
          <w:szCs w:val="28"/>
        </w:rPr>
        <w:t>объем финансового обеспечения, установленный Соглашением</w:t>
      </w:r>
      <w:r w:rsidRPr="0090270F">
        <w:t>;</w:t>
      </w:r>
    </w:p>
    <w:p w:rsidR="007C1F42" w:rsidRPr="007C1F42" w:rsidRDefault="007C1F42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0270F">
        <w:rPr>
          <w:sz w:val="28"/>
          <w:szCs w:val="28"/>
          <w:lang w:val="en-US"/>
        </w:rPr>
        <w:t>R</w:t>
      </w:r>
      <w:r w:rsidRPr="0090270F">
        <w:rPr>
          <w:sz w:val="28"/>
          <w:szCs w:val="28"/>
          <w:vertAlign w:val="subscript"/>
          <w:lang w:val="en-US"/>
        </w:rPr>
        <w:t>f</w:t>
      </w:r>
      <w:r w:rsidRPr="0090270F">
        <w:t xml:space="preserve"> - </w:t>
      </w:r>
      <w:r w:rsidRPr="0090270F">
        <w:rPr>
          <w:sz w:val="28"/>
          <w:szCs w:val="28"/>
        </w:rPr>
        <w:t>фактически предоставленный объем субсидии на финансовое обеспечение выполнения</w:t>
      </w:r>
      <w:r w:rsidRPr="007C1F42">
        <w:rPr>
          <w:sz w:val="28"/>
          <w:szCs w:val="28"/>
        </w:rPr>
        <w:t xml:space="preserve"> </w:t>
      </w:r>
      <w:r w:rsidR="0090270F" w:rsidRPr="003D355E">
        <w:rPr>
          <w:sz w:val="28"/>
          <w:szCs w:val="28"/>
        </w:rPr>
        <w:t>муниципально</w:t>
      </w:r>
      <w:r w:rsidR="0090270F">
        <w:rPr>
          <w:sz w:val="28"/>
          <w:szCs w:val="28"/>
        </w:rPr>
        <w:t>м</w:t>
      </w:r>
      <w:r w:rsidRPr="007C1F42">
        <w:rPr>
          <w:sz w:val="28"/>
          <w:szCs w:val="28"/>
        </w:rPr>
        <w:t xml:space="preserve"> задания.</w:t>
      </w:r>
    </w:p>
    <w:p w:rsidR="007C1F42" w:rsidRPr="007C1F42" w:rsidRDefault="007C1F42" w:rsidP="008B599F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C1F42">
        <w:rPr>
          <w:sz w:val="28"/>
          <w:szCs w:val="28"/>
        </w:rPr>
        <w:t>В случае если при расчете показатель B принимает отрицательное значение, то значение показателя B принимается равным 0.</w:t>
      </w:r>
    </w:p>
    <w:p w:rsidR="00B54107" w:rsidRDefault="00FC2805" w:rsidP="00F3740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05">
        <w:rPr>
          <w:rFonts w:ascii="Times New Roman" w:hAnsi="Times New Roman" w:cs="Times New Roman"/>
          <w:sz w:val="28"/>
          <w:szCs w:val="28"/>
        </w:rPr>
        <w:t xml:space="preserve">Объем субсидии, подлежащей возврату при невыполнении показателя объема, используемого для расчета нормативных затрат и установленного в </w:t>
      </w:r>
      <w:r w:rsidRPr="003D355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805">
        <w:rPr>
          <w:rFonts w:ascii="Times New Roman" w:hAnsi="Times New Roman" w:cs="Times New Roman"/>
          <w:sz w:val="28"/>
          <w:szCs w:val="28"/>
        </w:rPr>
        <w:t xml:space="preserve"> задании (</w:t>
      </w:r>
      <w:r w:rsidRPr="009027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027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FC2805">
        <w:rPr>
          <w:rFonts w:ascii="Times New Roman" w:hAnsi="Times New Roman" w:cs="Times New Roman"/>
          <w:sz w:val="28"/>
          <w:szCs w:val="28"/>
        </w:rPr>
        <w:t xml:space="preserve">), по отдельной </w:t>
      </w:r>
      <w:r w:rsidRPr="003D355E">
        <w:rPr>
          <w:rFonts w:ascii="Times New Roman" w:hAnsi="Times New Roman" w:cs="Times New Roman"/>
          <w:sz w:val="28"/>
          <w:szCs w:val="28"/>
        </w:rPr>
        <w:t>муниципально</w:t>
      </w:r>
      <w:r w:rsidR="00F37400">
        <w:rPr>
          <w:rFonts w:ascii="Times New Roman" w:hAnsi="Times New Roman" w:cs="Times New Roman"/>
          <w:sz w:val="28"/>
          <w:szCs w:val="28"/>
        </w:rPr>
        <w:t>й</w:t>
      </w:r>
      <w:r w:rsidRPr="00FC2805">
        <w:rPr>
          <w:rFonts w:ascii="Times New Roman" w:hAnsi="Times New Roman" w:cs="Times New Roman"/>
          <w:sz w:val="28"/>
          <w:szCs w:val="28"/>
        </w:rPr>
        <w:t xml:space="preserve"> услуге (работе) определяется по формуле:</w:t>
      </w:r>
    </w:p>
    <w:p w:rsidR="00F37400" w:rsidRPr="007C1F42" w:rsidRDefault="00F37400" w:rsidP="007F2F90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7400" w:rsidRPr="00F37400" w:rsidRDefault="00F37400" w:rsidP="00C24689">
      <w:pPr>
        <w:pStyle w:val="ConsPlusNormal"/>
        <w:tabs>
          <w:tab w:val="left" w:pos="426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74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74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F37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DC0C4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>NZ</w:t>
      </w:r>
      <w:r w:rsidRPr="00F37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374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DC0C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37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0C4A">
        <w:rPr>
          <w:rFonts w:ascii="Times New Roman" w:hAnsi="Times New Roman" w:cs="Times New Roman"/>
          <w:b/>
          <w:sz w:val="28"/>
          <w:szCs w:val="28"/>
          <w:lang w:val="en-US"/>
        </w:rPr>
        <w:t>×</w:t>
      </w:r>
      <w:r w:rsidRPr="00F374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C0C4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4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4689" w:rsidRPr="00F3740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24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4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4689" w:rsidRPr="00F3740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24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40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C0C4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37400" w:rsidRPr="00881B14" w:rsidRDefault="00C24689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7400" w:rsidRPr="00F37400" w:rsidRDefault="00F37400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37400">
        <w:rPr>
          <w:sz w:val="28"/>
          <w:szCs w:val="28"/>
        </w:rPr>
        <w:t>NZ - величина нормативных затрат на единицу услуги (работы);</w:t>
      </w:r>
    </w:p>
    <w:p w:rsidR="00F37400" w:rsidRPr="00F37400" w:rsidRDefault="00F37400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p</w:t>
      </w:r>
      <w:r w:rsidRPr="00F37400">
        <w:rPr>
          <w:sz w:val="28"/>
          <w:szCs w:val="28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 w:rsidRPr="003D355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37400">
        <w:rPr>
          <w:sz w:val="28"/>
          <w:szCs w:val="28"/>
        </w:rPr>
        <w:t xml:space="preserve"> задания предусмотрено взимание платы (тарифа и цены) с потребителя </w:t>
      </w:r>
      <w:r w:rsidRPr="003D355E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F37400">
        <w:rPr>
          <w:sz w:val="28"/>
          <w:szCs w:val="28"/>
        </w:rPr>
        <w:t xml:space="preserve"> услуги (работы));</w:t>
      </w:r>
    </w:p>
    <w:p w:rsidR="00F37400" w:rsidRPr="00F37400" w:rsidRDefault="00F37400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p</w:t>
      </w:r>
      <w:r w:rsidRPr="00F37400">
        <w:rPr>
          <w:sz w:val="28"/>
          <w:szCs w:val="28"/>
        </w:rPr>
        <w:t xml:space="preserve"> - значение показателя объема, используемого для расчета нормативных затрат на оказание (выполнение) </w:t>
      </w:r>
      <w:r w:rsidRPr="003D355E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F37400">
        <w:rPr>
          <w:sz w:val="28"/>
          <w:szCs w:val="28"/>
        </w:rPr>
        <w:t xml:space="preserve"> услуги (работы) и установленного </w:t>
      </w:r>
      <w:r>
        <w:rPr>
          <w:sz w:val="28"/>
          <w:szCs w:val="28"/>
        </w:rPr>
        <w:t>муниципальным</w:t>
      </w:r>
      <w:r w:rsidRPr="00F37400">
        <w:rPr>
          <w:sz w:val="28"/>
          <w:szCs w:val="28"/>
        </w:rPr>
        <w:t xml:space="preserve"> заданием;</w:t>
      </w:r>
    </w:p>
    <w:p w:rsidR="00F37400" w:rsidRPr="00F37400" w:rsidRDefault="00F37400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d</w:t>
      </w:r>
      <w:r w:rsidRPr="00F37400">
        <w:rPr>
          <w:sz w:val="28"/>
          <w:szCs w:val="28"/>
        </w:rPr>
        <w:t xml:space="preserve"> - допустимое (возможное) отклонение от показателя объема </w:t>
      </w:r>
      <w:r w:rsidRPr="003D355E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F37400">
        <w:rPr>
          <w:sz w:val="28"/>
          <w:szCs w:val="28"/>
        </w:rPr>
        <w:t xml:space="preserve"> услуги (работы), установленное </w:t>
      </w:r>
      <w:r>
        <w:rPr>
          <w:sz w:val="28"/>
          <w:szCs w:val="28"/>
        </w:rPr>
        <w:t>муниципальным</w:t>
      </w:r>
      <w:r w:rsidRPr="00F37400">
        <w:rPr>
          <w:sz w:val="28"/>
          <w:szCs w:val="28"/>
        </w:rPr>
        <w:t xml:space="preserve"> заданием;</w:t>
      </w:r>
    </w:p>
    <w:p w:rsidR="00F37400" w:rsidRPr="00F37400" w:rsidRDefault="00F37400" w:rsidP="00C24689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f</w:t>
      </w:r>
      <w:r w:rsidRPr="00F37400">
        <w:rPr>
          <w:sz w:val="28"/>
          <w:szCs w:val="28"/>
        </w:rPr>
        <w:t xml:space="preserve"> - фактически оказанный (выполненный) объем </w:t>
      </w:r>
      <w:r w:rsidRPr="003D355E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F37400">
        <w:rPr>
          <w:sz w:val="28"/>
          <w:szCs w:val="28"/>
        </w:rPr>
        <w:t xml:space="preserve"> услуги (работы) (по показателю объема, используемому для расчета нормативных затрат).</w:t>
      </w:r>
    </w:p>
    <w:p w:rsidR="00F37400" w:rsidRPr="00372F1E" w:rsidRDefault="00F37400" w:rsidP="002B109E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72F1E">
        <w:rPr>
          <w:sz w:val="28"/>
          <w:szCs w:val="28"/>
        </w:rPr>
        <w:t xml:space="preserve">В случае если при расчете показатель </w:t>
      </w:r>
      <w:r w:rsidR="00372F1E" w:rsidRPr="0090270F">
        <w:rPr>
          <w:sz w:val="28"/>
          <w:szCs w:val="28"/>
          <w:lang w:val="en-US"/>
        </w:rPr>
        <w:t>B</w:t>
      </w:r>
      <w:r w:rsidR="00372F1E" w:rsidRPr="0090270F">
        <w:rPr>
          <w:sz w:val="28"/>
          <w:szCs w:val="28"/>
          <w:vertAlign w:val="subscript"/>
          <w:lang w:val="en-US"/>
        </w:rPr>
        <w:t>o</w:t>
      </w:r>
      <w:r w:rsidRPr="00372F1E">
        <w:rPr>
          <w:sz w:val="28"/>
          <w:szCs w:val="28"/>
        </w:rPr>
        <w:t xml:space="preserve"> принимает отрицательное значение, то значение показателя </w:t>
      </w:r>
      <w:r w:rsidR="00372F1E" w:rsidRPr="0090270F">
        <w:rPr>
          <w:sz w:val="28"/>
          <w:szCs w:val="28"/>
          <w:lang w:val="en-US"/>
        </w:rPr>
        <w:t>B</w:t>
      </w:r>
      <w:r w:rsidR="00372F1E" w:rsidRPr="0090270F">
        <w:rPr>
          <w:sz w:val="28"/>
          <w:szCs w:val="28"/>
          <w:vertAlign w:val="subscript"/>
          <w:lang w:val="en-US"/>
        </w:rPr>
        <w:t>o</w:t>
      </w:r>
      <w:r w:rsidRPr="00372F1E">
        <w:rPr>
          <w:sz w:val="28"/>
          <w:szCs w:val="28"/>
        </w:rPr>
        <w:t xml:space="preserve"> принимается равным 0.</w:t>
      </w:r>
    </w:p>
    <w:p w:rsidR="00F37400" w:rsidRDefault="00F37400" w:rsidP="00E76CEC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72F1E">
        <w:rPr>
          <w:sz w:val="28"/>
          <w:szCs w:val="28"/>
        </w:rPr>
        <w:t>Объем субсидии, подлежащей возврату при невыполнении показателей качества, установленных в муниципальном задании (</w:t>
      </w:r>
      <w:r w:rsidR="00372F1E" w:rsidRPr="0090270F">
        <w:rPr>
          <w:sz w:val="28"/>
          <w:szCs w:val="28"/>
          <w:lang w:val="en-US"/>
        </w:rPr>
        <w:t>B</w:t>
      </w:r>
      <w:r w:rsidR="00372F1E" w:rsidRPr="0090270F">
        <w:rPr>
          <w:sz w:val="28"/>
          <w:szCs w:val="28"/>
          <w:vertAlign w:val="subscript"/>
          <w:lang w:val="en-US"/>
        </w:rPr>
        <w:t>k</w:t>
      </w:r>
      <w:r w:rsidRPr="00372F1E">
        <w:rPr>
          <w:sz w:val="28"/>
          <w:szCs w:val="28"/>
        </w:rPr>
        <w:t>), по отдельной муниципальной услуге (работе) определяется по формуле:</w:t>
      </w:r>
    </w:p>
    <w:p w:rsidR="005A0B98" w:rsidRDefault="005A0B98" w:rsidP="005A0B9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Ind w:w="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09"/>
        <w:gridCol w:w="992"/>
        <w:gridCol w:w="709"/>
      </w:tblGrid>
      <w:tr w:rsidR="005F721A" w:rsidRPr="003531A2" w:rsidTr="001E3B51">
        <w:tc>
          <w:tcPr>
            <w:tcW w:w="992" w:type="dxa"/>
            <w:vMerge w:val="restart"/>
            <w:vAlign w:val="center"/>
          </w:tcPr>
          <w:p w:rsidR="005F721A" w:rsidRPr="003531A2" w:rsidRDefault="005F721A" w:rsidP="00332457">
            <w:pPr>
              <w:jc w:val="right"/>
              <w:rPr>
                <w:sz w:val="28"/>
                <w:szCs w:val="28"/>
                <w:lang w:val="en-US"/>
              </w:rPr>
            </w:pPr>
            <w:r w:rsidRPr="00556472">
              <w:rPr>
                <w:sz w:val="28"/>
                <w:szCs w:val="28"/>
                <w:lang w:val="en-US"/>
              </w:rPr>
              <w:t>B</w:t>
            </w:r>
            <w:r w:rsidRPr="00556472">
              <w:rPr>
                <w:sz w:val="28"/>
                <w:szCs w:val="28"/>
                <w:vertAlign w:val="subscript"/>
                <w:lang w:val="en-US"/>
              </w:rPr>
              <w:t>k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2309" w:type="dxa"/>
            <w:vMerge w:val="restart"/>
            <w:vAlign w:val="center"/>
          </w:tcPr>
          <w:p w:rsidR="005F721A" w:rsidRPr="003531A2" w:rsidRDefault="005F721A" w:rsidP="00332457">
            <w:pPr>
              <w:rPr>
                <w:b/>
                <w:sz w:val="28"/>
                <w:szCs w:val="28"/>
                <w:lang w:val="en-US"/>
              </w:rPr>
            </w:pPr>
            <w:r w:rsidRPr="00BC56E0">
              <w:rPr>
                <w:sz w:val="28"/>
                <w:szCs w:val="28"/>
                <w:lang w:val="en-US"/>
              </w:rPr>
              <w:t>((</w:t>
            </w:r>
            <w:r w:rsidRPr="00556472">
              <w:rPr>
                <w:sz w:val="28"/>
                <w:szCs w:val="28"/>
                <w:lang w:val="en-US"/>
              </w:rPr>
              <w:t>NZ</w:t>
            </w:r>
            <w:r w:rsidRPr="003531A2">
              <w:rPr>
                <w:b/>
                <w:sz w:val="28"/>
                <w:szCs w:val="28"/>
                <w:lang w:val="en-US"/>
              </w:rPr>
              <w:t xml:space="preserve"> - </w:t>
            </w:r>
            <w:r w:rsidRPr="00556472">
              <w:rPr>
                <w:sz w:val="28"/>
                <w:szCs w:val="28"/>
                <w:lang w:val="en-US"/>
              </w:rPr>
              <w:t>Z</w:t>
            </w:r>
            <w:r w:rsidRPr="00556472">
              <w:rPr>
                <w:sz w:val="28"/>
                <w:szCs w:val="28"/>
                <w:vertAlign w:val="subscript"/>
                <w:lang w:val="en-US"/>
              </w:rPr>
              <w:t>p</w:t>
            </w:r>
            <w:r w:rsidRPr="00BC56E0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×</w:t>
            </w:r>
            <w:r w:rsidRPr="003531A2">
              <w:rPr>
                <w:sz w:val="28"/>
                <w:szCs w:val="28"/>
                <w:lang w:val="en-US"/>
              </w:rPr>
              <w:t xml:space="preserve"> </w:t>
            </w:r>
            <w:r w:rsidRPr="00556472">
              <w:rPr>
                <w:sz w:val="28"/>
                <w:szCs w:val="28"/>
                <w:lang w:val="en-US"/>
              </w:rPr>
              <w:t>V</w:t>
            </w:r>
            <w:r w:rsidRPr="00556472">
              <w:rPr>
                <w:sz w:val="28"/>
                <w:szCs w:val="28"/>
                <w:vertAlign w:val="subscript"/>
                <w:lang w:val="en-US"/>
              </w:rPr>
              <w:t>f</w:t>
            </w:r>
            <w:r w:rsidRPr="00BC56E0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721A" w:rsidRPr="003531A2" w:rsidRDefault="005F721A" w:rsidP="0033245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531A2">
              <w:rPr>
                <w:b/>
                <w:sz w:val="28"/>
                <w:szCs w:val="28"/>
                <w:lang w:val="en-US"/>
              </w:rPr>
              <w:t>∑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  <w:vMerge w:val="restart"/>
            <w:vAlign w:val="center"/>
          </w:tcPr>
          <w:p w:rsidR="005F721A" w:rsidRPr="003531A2" w:rsidRDefault="005F721A" w:rsidP="0033245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531A2">
              <w:rPr>
                <w:sz w:val="28"/>
                <w:szCs w:val="28"/>
                <w:lang w:val="en-US"/>
              </w:rPr>
              <w:t>K</w:t>
            </w:r>
          </w:p>
        </w:tc>
      </w:tr>
      <w:tr w:rsidR="005F721A" w:rsidRPr="003531A2" w:rsidTr="001E3B51">
        <w:tc>
          <w:tcPr>
            <w:tcW w:w="992" w:type="dxa"/>
            <w:vMerge/>
          </w:tcPr>
          <w:p w:rsidR="005F721A" w:rsidRPr="003531A2" w:rsidRDefault="005F721A" w:rsidP="00332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09" w:type="dxa"/>
            <w:vMerge/>
          </w:tcPr>
          <w:p w:rsidR="005F721A" w:rsidRPr="003531A2" w:rsidRDefault="005F721A" w:rsidP="00332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F721A" w:rsidRPr="003531A2" w:rsidRDefault="005F721A" w:rsidP="00332457">
            <w:pPr>
              <w:jc w:val="center"/>
              <w:rPr>
                <w:sz w:val="28"/>
                <w:szCs w:val="28"/>
                <w:lang w:val="en-US"/>
              </w:rPr>
            </w:pPr>
            <w:r w:rsidRPr="003531A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vMerge/>
          </w:tcPr>
          <w:p w:rsidR="005F721A" w:rsidRPr="003531A2" w:rsidRDefault="005F721A" w:rsidP="0033245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43AF6" w:rsidRPr="005F721A" w:rsidRDefault="005F721A" w:rsidP="005F721A">
      <w:pPr>
        <w:pStyle w:val="s1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F721A">
        <w:rPr>
          <w:sz w:val="28"/>
          <w:szCs w:val="28"/>
        </w:rPr>
        <w:t>где:</w:t>
      </w:r>
    </w:p>
    <w:p w:rsidR="00943AF6" w:rsidRPr="00943AF6" w:rsidRDefault="00943AF6" w:rsidP="005F721A">
      <w:pPr>
        <w:ind w:firstLine="426"/>
        <w:jc w:val="both"/>
        <w:rPr>
          <w:sz w:val="28"/>
          <w:szCs w:val="28"/>
        </w:rPr>
      </w:pPr>
      <w:r w:rsidRPr="00556472">
        <w:rPr>
          <w:sz w:val="28"/>
          <w:szCs w:val="28"/>
          <w:lang w:val="en-US"/>
        </w:rPr>
        <w:t>NZ</w:t>
      </w:r>
      <w:r>
        <w:t xml:space="preserve"> </w:t>
      </w:r>
      <w:r w:rsidRPr="00943AF6">
        <w:rPr>
          <w:sz w:val="28"/>
          <w:szCs w:val="28"/>
        </w:rPr>
        <w:t>- величина нормативных затрат на единицу услуги (работы);</w:t>
      </w:r>
    </w:p>
    <w:p w:rsidR="00943AF6" w:rsidRPr="00943AF6" w:rsidRDefault="00556472" w:rsidP="005F72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p</w:t>
      </w:r>
      <w:r w:rsidR="00943AF6" w:rsidRPr="00943AF6">
        <w:rPr>
          <w:sz w:val="28"/>
          <w:szCs w:val="28"/>
        </w:rPr>
        <w:t xml:space="preserve"> - величина расходов, осуществляемых за счет платы (тарифа и цены), на единицу услуги (работы) (применяется в случае, если в рамках </w:t>
      </w:r>
      <w:r w:rsidR="00F43019" w:rsidRPr="00372F1E">
        <w:rPr>
          <w:sz w:val="28"/>
          <w:szCs w:val="28"/>
        </w:rPr>
        <w:t>муниципально</w:t>
      </w:r>
      <w:r w:rsidR="00F43019">
        <w:rPr>
          <w:sz w:val="28"/>
          <w:szCs w:val="28"/>
        </w:rPr>
        <w:t>го</w:t>
      </w:r>
      <w:r w:rsidR="00F43019" w:rsidRPr="00943AF6">
        <w:rPr>
          <w:sz w:val="28"/>
          <w:szCs w:val="28"/>
        </w:rPr>
        <w:t xml:space="preserve"> </w:t>
      </w:r>
      <w:r w:rsidR="00943AF6" w:rsidRPr="00943AF6">
        <w:rPr>
          <w:sz w:val="28"/>
          <w:szCs w:val="28"/>
        </w:rPr>
        <w:t xml:space="preserve">задания предусмотрено взимание платы (тарифа и цены) с потребителя </w:t>
      </w:r>
      <w:r w:rsidR="00F43019" w:rsidRPr="00372F1E">
        <w:rPr>
          <w:sz w:val="28"/>
          <w:szCs w:val="28"/>
        </w:rPr>
        <w:t>муниципально</w:t>
      </w:r>
      <w:r w:rsidR="00F43019">
        <w:rPr>
          <w:sz w:val="28"/>
          <w:szCs w:val="28"/>
        </w:rPr>
        <w:t>й</w:t>
      </w:r>
      <w:r w:rsidR="00943AF6" w:rsidRPr="00943AF6">
        <w:rPr>
          <w:sz w:val="28"/>
          <w:szCs w:val="28"/>
        </w:rPr>
        <w:t xml:space="preserve"> услуги (работы));</w:t>
      </w:r>
    </w:p>
    <w:p w:rsidR="00943AF6" w:rsidRPr="00943AF6" w:rsidRDefault="00556472" w:rsidP="005F721A">
      <w:pPr>
        <w:ind w:firstLine="426"/>
        <w:jc w:val="both"/>
        <w:rPr>
          <w:sz w:val="28"/>
          <w:szCs w:val="28"/>
        </w:rPr>
      </w:pPr>
      <w:bookmarkStart w:id="27" w:name="sub_1033718"/>
      <w:r w:rsidRPr="00556472">
        <w:rPr>
          <w:sz w:val="28"/>
          <w:szCs w:val="28"/>
          <w:lang w:val="en-US"/>
        </w:rPr>
        <w:t>V</w:t>
      </w:r>
      <w:r w:rsidRPr="00556472">
        <w:rPr>
          <w:sz w:val="28"/>
          <w:szCs w:val="28"/>
          <w:vertAlign w:val="subscript"/>
          <w:lang w:val="en-US"/>
        </w:rPr>
        <w:t>f</w:t>
      </w:r>
      <w:r w:rsidR="00943AF6" w:rsidRPr="00943AF6">
        <w:rPr>
          <w:sz w:val="28"/>
          <w:szCs w:val="28"/>
        </w:rPr>
        <w:t xml:space="preserve"> - фактически оказанный (выполненный) объем </w:t>
      </w:r>
      <w:r w:rsidR="00F43019">
        <w:rPr>
          <w:sz w:val="28"/>
          <w:szCs w:val="28"/>
        </w:rPr>
        <w:t>муниципальной</w:t>
      </w:r>
      <w:r w:rsidR="00943AF6" w:rsidRPr="00943AF6">
        <w:rPr>
          <w:sz w:val="28"/>
          <w:szCs w:val="28"/>
        </w:rPr>
        <w:t xml:space="preserve"> услуги (работы) (по показателю объема, используемому для расчета нормативных затрат);</w:t>
      </w:r>
    </w:p>
    <w:bookmarkEnd w:id="27"/>
    <w:p w:rsidR="00943AF6" w:rsidRPr="00943AF6" w:rsidRDefault="00556472" w:rsidP="005F72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i</w:t>
      </w:r>
      <w:r w:rsidRPr="00943AF6">
        <w:rPr>
          <w:sz w:val="28"/>
          <w:szCs w:val="28"/>
        </w:rPr>
        <w:t xml:space="preserve"> </w:t>
      </w:r>
      <w:r w:rsidR="00943AF6" w:rsidRPr="00943AF6">
        <w:rPr>
          <w:sz w:val="28"/>
          <w:szCs w:val="28"/>
        </w:rPr>
        <w:t xml:space="preserve">- индекс достижения показателя качества </w:t>
      </w:r>
      <w:r w:rsidR="00F43019">
        <w:rPr>
          <w:sz w:val="28"/>
          <w:szCs w:val="28"/>
        </w:rPr>
        <w:t>муниципальной</w:t>
      </w:r>
      <w:r w:rsidR="00943AF6" w:rsidRPr="00943AF6">
        <w:rPr>
          <w:sz w:val="28"/>
          <w:szCs w:val="28"/>
        </w:rPr>
        <w:t xml:space="preserve"> услуги (работы), установленного </w:t>
      </w:r>
      <w:r w:rsidR="00460C57">
        <w:rPr>
          <w:sz w:val="28"/>
          <w:szCs w:val="28"/>
        </w:rPr>
        <w:t>муниципальным</w:t>
      </w:r>
      <w:r w:rsidR="00943AF6" w:rsidRPr="00943AF6">
        <w:rPr>
          <w:sz w:val="28"/>
          <w:szCs w:val="28"/>
        </w:rPr>
        <w:t xml:space="preserve"> заданием;</w:t>
      </w:r>
    </w:p>
    <w:p w:rsidR="00943AF6" w:rsidRPr="00943AF6" w:rsidRDefault="00943AF6" w:rsidP="005F721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n - количество показателей качества </w:t>
      </w:r>
      <w:r w:rsidR="00F43019">
        <w:rPr>
          <w:sz w:val="28"/>
          <w:szCs w:val="28"/>
        </w:rPr>
        <w:t>муниципальной</w:t>
      </w:r>
      <w:r w:rsidRPr="00943AF6">
        <w:rPr>
          <w:sz w:val="28"/>
          <w:szCs w:val="28"/>
        </w:rPr>
        <w:t xml:space="preserve"> услуги (работы), установленных </w:t>
      </w:r>
      <w:r w:rsidR="00F43019">
        <w:rPr>
          <w:sz w:val="28"/>
          <w:szCs w:val="28"/>
        </w:rPr>
        <w:t>муниципальном</w:t>
      </w:r>
      <w:r w:rsidRPr="00943AF6">
        <w:rPr>
          <w:sz w:val="28"/>
          <w:szCs w:val="28"/>
        </w:rPr>
        <w:t xml:space="preserve"> заданием;</w:t>
      </w:r>
    </w:p>
    <w:p w:rsidR="00943AF6" w:rsidRPr="00F43019" w:rsidRDefault="00943AF6" w:rsidP="005F721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K - коэффициент возврата субсидии при невыполнении показателей качества, установленных в </w:t>
      </w:r>
      <w:r w:rsidR="00F43019">
        <w:rPr>
          <w:sz w:val="28"/>
          <w:szCs w:val="28"/>
        </w:rPr>
        <w:t>муниципальном</w:t>
      </w:r>
      <w:r w:rsidRPr="00943AF6">
        <w:rPr>
          <w:sz w:val="28"/>
          <w:szCs w:val="28"/>
        </w:rPr>
        <w:t xml:space="preserve"> задании.</w:t>
      </w:r>
    </w:p>
    <w:p w:rsidR="00943AF6" w:rsidRPr="00943AF6" w:rsidRDefault="00E430CC" w:rsidP="00E76CEC">
      <w:pPr>
        <w:ind w:firstLine="426"/>
        <w:jc w:val="both"/>
        <w:rPr>
          <w:sz w:val="28"/>
          <w:szCs w:val="28"/>
        </w:rPr>
      </w:pPr>
      <w:bookmarkStart w:id="28" w:name="sub_5002347"/>
      <w:r>
        <w:rPr>
          <w:sz w:val="28"/>
          <w:szCs w:val="28"/>
        </w:rPr>
        <w:t>П</w:t>
      </w:r>
      <w:r w:rsidR="00943AF6" w:rsidRPr="00943AF6">
        <w:rPr>
          <w:sz w:val="28"/>
          <w:szCs w:val="28"/>
        </w:rPr>
        <w:t xml:space="preserve">ри невыполнении показателей качества, установленных в </w:t>
      </w:r>
      <w:r w:rsidR="00F43019">
        <w:rPr>
          <w:sz w:val="28"/>
          <w:szCs w:val="28"/>
        </w:rPr>
        <w:t>муниципальном</w:t>
      </w:r>
      <w:r w:rsidR="00943AF6" w:rsidRPr="00943AF6">
        <w:rPr>
          <w:sz w:val="28"/>
          <w:szCs w:val="28"/>
        </w:rPr>
        <w:t xml:space="preserve"> задании, коэффициент возврата субсидии принимает </w:t>
      </w:r>
      <w:r w:rsidR="00F43019">
        <w:rPr>
          <w:sz w:val="28"/>
          <w:szCs w:val="28"/>
        </w:rPr>
        <w:t xml:space="preserve">     </w:t>
      </w:r>
      <w:r w:rsidR="00943AF6" w:rsidRPr="00943AF6">
        <w:rPr>
          <w:sz w:val="28"/>
          <w:szCs w:val="28"/>
        </w:rPr>
        <w:t>значение 1.</w:t>
      </w:r>
    </w:p>
    <w:bookmarkEnd w:id="28"/>
    <w:p w:rsidR="00943AF6" w:rsidRPr="00943AF6" w:rsidRDefault="00943AF6" w:rsidP="00E76CEC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В случае если при расчете показатель </w:t>
      </w:r>
      <w:r w:rsidR="00E430CC" w:rsidRPr="0090270F">
        <w:rPr>
          <w:sz w:val="28"/>
          <w:szCs w:val="28"/>
          <w:lang w:val="en-US"/>
        </w:rPr>
        <w:t>B</w:t>
      </w:r>
      <w:r w:rsidR="00E430CC" w:rsidRPr="0090270F">
        <w:rPr>
          <w:sz w:val="28"/>
          <w:szCs w:val="28"/>
          <w:vertAlign w:val="subscript"/>
          <w:lang w:val="en-US"/>
        </w:rPr>
        <w:t>k</w:t>
      </w:r>
      <w:r w:rsidRPr="00943AF6">
        <w:rPr>
          <w:sz w:val="28"/>
          <w:szCs w:val="28"/>
        </w:rPr>
        <w:t xml:space="preserve"> принимает отрицательное значение, то значение показателя </w:t>
      </w:r>
      <w:r w:rsidR="00E430CC" w:rsidRPr="0090270F">
        <w:rPr>
          <w:sz w:val="28"/>
          <w:szCs w:val="28"/>
          <w:lang w:val="en-US"/>
        </w:rPr>
        <w:t>B</w:t>
      </w:r>
      <w:r w:rsidR="00E430CC" w:rsidRPr="0090270F">
        <w:rPr>
          <w:sz w:val="28"/>
          <w:szCs w:val="28"/>
          <w:vertAlign w:val="subscript"/>
          <w:lang w:val="en-US"/>
        </w:rPr>
        <w:t>k</w:t>
      </w:r>
      <w:r w:rsidRPr="00943AF6">
        <w:rPr>
          <w:sz w:val="28"/>
          <w:szCs w:val="28"/>
        </w:rPr>
        <w:t xml:space="preserve"> принимается равным 0.</w:t>
      </w:r>
    </w:p>
    <w:p w:rsidR="00943AF6" w:rsidRPr="00943AF6" w:rsidRDefault="00943AF6" w:rsidP="00E7271D">
      <w:pPr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Индекс достижения показателя качества </w:t>
      </w:r>
      <w:r w:rsidR="00BF10FE">
        <w:rPr>
          <w:sz w:val="28"/>
          <w:szCs w:val="28"/>
        </w:rPr>
        <w:t>муниципальной</w:t>
      </w:r>
      <w:r w:rsidRPr="00943AF6">
        <w:rPr>
          <w:sz w:val="28"/>
          <w:szCs w:val="28"/>
        </w:rPr>
        <w:t xml:space="preserve"> услуги (работы) (</w:t>
      </w:r>
      <w:r w:rsidR="00BF10FE">
        <w:rPr>
          <w:sz w:val="28"/>
          <w:szCs w:val="28"/>
          <w:lang w:val="en-US"/>
        </w:rPr>
        <w:t>D</w:t>
      </w:r>
      <w:r w:rsidR="00BF10FE">
        <w:rPr>
          <w:sz w:val="28"/>
          <w:szCs w:val="28"/>
          <w:vertAlign w:val="subscript"/>
          <w:lang w:val="en-US"/>
        </w:rPr>
        <w:t>i</w:t>
      </w:r>
      <w:r w:rsidRPr="00943AF6">
        <w:rPr>
          <w:sz w:val="28"/>
          <w:szCs w:val="28"/>
        </w:rPr>
        <w:t xml:space="preserve">) рассчитывается по всем показателям качества, установленным </w:t>
      </w:r>
      <w:r w:rsidR="00BF10FE">
        <w:rPr>
          <w:sz w:val="28"/>
          <w:szCs w:val="28"/>
        </w:rPr>
        <w:t>муниципальным</w:t>
      </w:r>
      <w:r w:rsidRPr="00943AF6">
        <w:rPr>
          <w:sz w:val="28"/>
          <w:szCs w:val="28"/>
        </w:rPr>
        <w:t xml:space="preserve"> заданием, и определяется:</w:t>
      </w:r>
    </w:p>
    <w:p w:rsidR="00943AF6" w:rsidRPr="00943AF6" w:rsidRDefault="00943AF6" w:rsidP="00E76CEC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- для показателей качества </w:t>
      </w:r>
      <w:r w:rsidR="00BF10FE">
        <w:rPr>
          <w:sz w:val="28"/>
          <w:szCs w:val="28"/>
        </w:rPr>
        <w:t>муниципальной</w:t>
      </w:r>
      <w:r w:rsidRPr="00943AF6">
        <w:rPr>
          <w:sz w:val="28"/>
          <w:szCs w:val="28"/>
        </w:rPr>
        <w:t xml:space="preserve"> услуги (работы), имеющих динамику показателя "положительная (чем больше, тем лучше)", - по формуле:</w:t>
      </w:r>
    </w:p>
    <w:p w:rsidR="00943AF6" w:rsidRDefault="00943AF6" w:rsidP="00E7271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276"/>
      </w:tblGrid>
      <w:tr w:rsidR="00C431AF" w:rsidRPr="003531A2" w:rsidTr="00921781">
        <w:tc>
          <w:tcPr>
            <w:tcW w:w="709" w:type="dxa"/>
            <w:vMerge w:val="restart"/>
            <w:vAlign w:val="center"/>
          </w:tcPr>
          <w:p w:rsidR="00C431AF" w:rsidRPr="000B052E" w:rsidRDefault="00C431AF" w:rsidP="00C431AF">
            <w:pPr>
              <w:pStyle w:val="s1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425" w:type="dxa"/>
            <w:vMerge w:val="restart"/>
            <w:vAlign w:val="center"/>
          </w:tcPr>
          <w:p w:rsidR="00C431AF" w:rsidRPr="000B052E" w:rsidRDefault="00C431AF" w:rsidP="00921781">
            <w:pPr>
              <w:ind w:left="-108" w:right="-108"/>
              <w:rPr>
                <w:b/>
                <w:sz w:val="28"/>
                <w:szCs w:val="28"/>
              </w:rPr>
            </w:pPr>
            <w:r w:rsidRPr="00881B14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31AF" w:rsidRPr="003531A2" w:rsidRDefault="00C431AF" w:rsidP="00921781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43AF6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fi</w:t>
            </w:r>
          </w:p>
        </w:tc>
      </w:tr>
      <w:tr w:rsidR="00C431AF" w:rsidRPr="003531A2" w:rsidTr="00921781">
        <w:tc>
          <w:tcPr>
            <w:tcW w:w="709" w:type="dxa"/>
            <w:vMerge/>
          </w:tcPr>
          <w:p w:rsidR="00C431AF" w:rsidRPr="003531A2" w:rsidRDefault="00C431AF" w:rsidP="009217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C431AF" w:rsidRPr="003531A2" w:rsidRDefault="00C431AF" w:rsidP="009217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31AF" w:rsidRPr="003531A2" w:rsidRDefault="00C431AF" w:rsidP="00921781">
            <w:pPr>
              <w:jc w:val="center"/>
              <w:rPr>
                <w:sz w:val="28"/>
                <w:szCs w:val="28"/>
                <w:lang w:val="en-US"/>
              </w:rPr>
            </w:pPr>
            <w:r w:rsidRPr="00943AF6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pi</w:t>
            </w:r>
            <w:r w:rsidRPr="00943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43AF6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di</w:t>
            </w:r>
          </w:p>
        </w:tc>
      </w:tr>
    </w:tbl>
    <w:p w:rsidR="00C431AF" w:rsidRDefault="00C431AF" w:rsidP="00E7271D">
      <w:pPr>
        <w:jc w:val="both"/>
        <w:rPr>
          <w:sz w:val="28"/>
          <w:szCs w:val="28"/>
        </w:rPr>
      </w:pPr>
    </w:p>
    <w:p w:rsidR="00DC0C4A" w:rsidRDefault="00DC0C4A" w:rsidP="008B599F">
      <w:pPr>
        <w:jc w:val="center"/>
        <w:rPr>
          <w:sz w:val="28"/>
          <w:szCs w:val="28"/>
        </w:rPr>
      </w:pPr>
    </w:p>
    <w:p w:rsidR="00DC0C4A" w:rsidRPr="00DC0C4A" w:rsidRDefault="00DC0C4A" w:rsidP="003B2DC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43AF6" w:rsidRPr="00943AF6" w:rsidRDefault="00943AF6" w:rsidP="003B2DC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>Q</w:t>
      </w:r>
      <w:r w:rsidR="00AE5902">
        <w:rPr>
          <w:sz w:val="28"/>
          <w:szCs w:val="28"/>
          <w:vertAlign w:val="subscript"/>
          <w:lang w:val="en-US"/>
        </w:rPr>
        <w:t>fi</w:t>
      </w:r>
      <w:r w:rsidRPr="00943AF6">
        <w:rPr>
          <w:sz w:val="28"/>
          <w:szCs w:val="28"/>
        </w:rPr>
        <w:t xml:space="preserve"> - фактически достигнутый показатель качества </w:t>
      </w:r>
      <w:r w:rsidR="00BF10FE">
        <w:rPr>
          <w:sz w:val="28"/>
          <w:szCs w:val="28"/>
        </w:rPr>
        <w:t>муниципальной</w:t>
      </w:r>
      <w:r w:rsidRPr="00943AF6">
        <w:rPr>
          <w:sz w:val="28"/>
          <w:szCs w:val="28"/>
        </w:rPr>
        <w:t xml:space="preserve"> услуги (работы);</w:t>
      </w:r>
    </w:p>
    <w:p w:rsidR="00943AF6" w:rsidRPr="00943AF6" w:rsidRDefault="00AE5902" w:rsidP="003B2DC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>Q</w:t>
      </w:r>
      <w:r>
        <w:rPr>
          <w:sz w:val="28"/>
          <w:szCs w:val="28"/>
          <w:vertAlign w:val="subscript"/>
          <w:lang w:val="en-US"/>
        </w:rPr>
        <w:t>pi</w:t>
      </w:r>
      <w:r w:rsidR="00943AF6" w:rsidRPr="00943AF6">
        <w:rPr>
          <w:sz w:val="28"/>
          <w:szCs w:val="28"/>
        </w:rPr>
        <w:t xml:space="preserve"> - показатель качества </w:t>
      </w:r>
      <w:r w:rsidR="00BF10FE">
        <w:rPr>
          <w:sz w:val="28"/>
          <w:szCs w:val="28"/>
        </w:rPr>
        <w:t>муниципальной</w:t>
      </w:r>
      <w:r w:rsidR="00943AF6" w:rsidRPr="00943AF6">
        <w:rPr>
          <w:sz w:val="28"/>
          <w:szCs w:val="28"/>
        </w:rPr>
        <w:t xml:space="preserve"> услуги (работы), установленный </w:t>
      </w:r>
      <w:r w:rsidR="00BF10FE">
        <w:rPr>
          <w:sz w:val="28"/>
          <w:szCs w:val="28"/>
        </w:rPr>
        <w:t>муниципальным</w:t>
      </w:r>
      <w:r w:rsidR="00943AF6" w:rsidRPr="00943AF6">
        <w:rPr>
          <w:sz w:val="28"/>
          <w:szCs w:val="28"/>
        </w:rPr>
        <w:t xml:space="preserve"> заданием;</w:t>
      </w:r>
    </w:p>
    <w:p w:rsidR="00943AF6" w:rsidRPr="00943AF6" w:rsidRDefault="00AE5902" w:rsidP="003B2DC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>Q</w:t>
      </w:r>
      <w:r>
        <w:rPr>
          <w:sz w:val="28"/>
          <w:szCs w:val="28"/>
          <w:vertAlign w:val="subscript"/>
          <w:lang w:val="en-US"/>
        </w:rPr>
        <w:t>di</w:t>
      </w:r>
      <w:r w:rsidR="00943AF6" w:rsidRPr="00943AF6">
        <w:rPr>
          <w:sz w:val="28"/>
          <w:szCs w:val="28"/>
        </w:rPr>
        <w:t xml:space="preserve"> - допустимое (возможное) отклонение от показателя качества </w:t>
      </w:r>
      <w:r w:rsidR="00BF10FE">
        <w:rPr>
          <w:sz w:val="28"/>
          <w:szCs w:val="28"/>
        </w:rPr>
        <w:t>муниципальной</w:t>
      </w:r>
      <w:r w:rsidR="00943AF6" w:rsidRPr="00943AF6">
        <w:rPr>
          <w:sz w:val="28"/>
          <w:szCs w:val="28"/>
        </w:rPr>
        <w:t xml:space="preserve"> услуги (работы), установленное </w:t>
      </w:r>
      <w:r w:rsidR="00BF10FE">
        <w:rPr>
          <w:sz w:val="28"/>
          <w:szCs w:val="28"/>
        </w:rPr>
        <w:t>муниципальным</w:t>
      </w:r>
      <w:r w:rsidR="00943AF6" w:rsidRPr="00943AF6">
        <w:rPr>
          <w:sz w:val="28"/>
          <w:szCs w:val="28"/>
        </w:rPr>
        <w:t xml:space="preserve"> заданием;</w:t>
      </w:r>
    </w:p>
    <w:p w:rsidR="00943AF6" w:rsidRPr="00943AF6" w:rsidRDefault="00943AF6" w:rsidP="003B2DC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- для показателей качества </w:t>
      </w:r>
      <w:r w:rsidR="00BF10FE">
        <w:rPr>
          <w:sz w:val="28"/>
          <w:szCs w:val="28"/>
        </w:rPr>
        <w:t>муниципальной</w:t>
      </w:r>
      <w:r w:rsidRPr="00943AF6">
        <w:rPr>
          <w:sz w:val="28"/>
          <w:szCs w:val="28"/>
        </w:rPr>
        <w:t xml:space="preserve"> услуги (работы), имеющих динамику показателя "отрицательная (чем меньше, тем лучше)", - по формуле:</w:t>
      </w:r>
    </w:p>
    <w:p w:rsidR="00943AF6" w:rsidRDefault="00943AF6" w:rsidP="00E7271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276"/>
      </w:tblGrid>
      <w:tr w:rsidR="002917DB" w:rsidRPr="003531A2" w:rsidTr="00921781">
        <w:tc>
          <w:tcPr>
            <w:tcW w:w="709" w:type="dxa"/>
            <w:vMerge w:val="restart"/>
            <w:vAlign w:val="center"/>
          </w:tcPr>
          <w:p w:rsidR="002917DB" w:rsidRPr="000B052E" w:rsidRDefault="002917DB" w:rsidP="00921781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425" w:type="dxa"/>
            <w:vMerge w:val="restart"/>
            <w:vAlign w:val="center"/>
          </w:tcPr>
          <w:p w:rsidR="002917DB" w:rsidRPr="000B052E" w:rsidRDefault="002917DB" w:rsidP="00921781">
            <w:pPr>
              <w:ind w:left="-108" w:right="-108"/>
              <w:rPr>
                <w:b/>
                <w:sz w:val="28"/>
                <w:szCs w:val="28"/>
              </w:rPr>
            </w:pPr>
            <w:r w:rsidRPr="00881B14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17DB" w:rsidRPr="003531A2" w:rsidRDefault="002917DB" w:rsidP="00921781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943AF6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pi</w:t>
            </w:r>
            <w:r w:rsidRPr="00943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43AF6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di</w:t>
            </w:r>
            <w:r w:rsidRPr="00943AF6">
              <w:rPr>
                <w:sz w:val="28"/>
                <w:szCs w:val="28"/>
              </w:rPr>
              <w:t xml:space="preserve"> </w:t>
            </w:r>
          </w:p>
        </w:tc>
      </w:tr>
      <w:tr w:rsidR="002917DB" w:rsidRPr="003531A2" w:rsidTr="00921781">
        <w:tc>
          <w:tcPr>
            <w:tcW w:w="709" w:type="dxa"/>
            <w:vMerge/>
          </w:tcPr>
          <w:p w:rsidR="002917DB" w:rsidRPr="003531A2" w:rsidRDefault="002917DB" w:rsidP="009217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2917DB" w:rsidRPr="003531A2" w:rsidRDefault="002917DB" w:rsidP="0092178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917DB" w:rsidRPr="003531A2" w:rsidRDefault="002917DB" w:rsidP="00921781">
            <w:pPr>
              <w:jc w:val="center"/>
              <w:rPr>
                <w:sz w:val="28"/>
                <w:szCs w:val="28"/>
                <w:lang w:val="en-US"/>
              </w:rPr>
            </w:pPr>
            <w:r w:rsidRPr="00943AF6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fi</w:t>
            </w:r>
          </w:p>
        </w:tc>
      </w:tr>
    </w:tbl>
    <w:p w:rsidR="002917DB" w:rsidRPr="00943AF6" w:rsidRDefault="002917DB" w:rsidP="00E7271D">
      <w:pPr>
        <w:jc w:val="both"/>
        <w:rPr>
          <w:sz w:val="28"/>
          <w:szCs w:val="28"/>
        </w:rPr>
      </w:pPr>
    </w:p>
    <w:p w:rsidR="00943AF6" w:rsidRPr="00943AF6" w:rsidRDefault="00943AF6" w:rsidP="00E7271D">
      <w:pPr>
        <w:jc w:val="both"/>
        <w:rPr>
          <w:sz w:val="28"/>
          <w:szCs w:val="28"/>
        </w:rPr>
      </w:pPr>
    </w:p>
    <w:p w:rsidR="00943AF6" w:rsidRPr="00943AF6" w:rsidRDefault="00943AF6" w:rsidP="003B2DCA">
      <w:pPr>
        <w:ind w:firstLine="426"/>
        <w:jc w:val="both"/>
        <w:rPr>
          <w:sz w:val="28"/>
          <w:szCs w:val="28"/>
        </w:rPr>
      </w:pPr>
      <w:bookmarkStart w:id="29" w:name="sub_1033730"/>
      <w:r w:rsidRPr="00943AF6">
        <w:rPr>
          <w:sz w:val="28"/>
          <w:szCs w:val="28"/>
        </w:rPr>
        <w:t xml:space="preserve">В случае если при расчете показатель </w:t>
      </w:r>
      <w:r w:rsidR="00AE5902">
        <w:rPr>
          <w:sz w:val="28"/>
          <w:szCs w:val="28"/>
          <w:lang w:val="en-US"/>
        </w:rPr>
        <w:t>D</w:t>
      </w:r>
      <w:r w:rsidR="00AE5902">
        <w:rPr>
          <w:sz w:val="28"/>
          <w:szCs w:val="28"/>
          <w:vertAlign w:val="subscript"/>
          <w:lang w:val="en-US"/>
        </w:rPr>
        <w:t>i</w:t>
      </w:r>
      <w:r w:rsidR="00AE5902" w:rsidRPr="00943AF6">
        <w:rPr>
          <w:sz w:val="28"/>
          <w:szCs w:val="28"/>
        </w:rPr>
        <w:t xml:space="preserve"> </w:t>
      </w:r>
      <w:r w:rsidRPr="00943AF6">
        <w:rPr>
          <w:sz w:val="28"/>
          <w:szCs w:val="28"/>
        </w:rPr>
        <w:t xml:space="preserve">принимает отрицательное значение, то значение показателя </w:t>
      </w:r>
      <w:r w:rsidR="00AE5902">
        <w:rPr>
          <w:sz w:val="28"/>
          <w:szCs w:val="28"/>
          <w:lang w:val="en-US"/>
        </w:rPr>
        <w:t>D</w:t>
      </w:r>
      <w:r w:rsidR="00AE5902">
        <w:rPr>
          <w:sz w:val="28"/>
          <w:szCs w:val="28"/>
          <w:vertAlign w:val="subscript"/>
          <w:lang w:val="en-US"/>
        </w:rPr>
        <w:t>i</w:t>
      </w:r>
      <w:r w:rsidR="00AE5902" w:rsidRPr="00943AF6">
        <w:rPr>
          <w:sz w:val="28"/>
          <w:szCs w:val="28"/>
        </w:rPr>
        <w:t xml:space="preserve"> </w:t>
      </w:r>
      <w:r w:rsidRPr="00943AF6">
        <w:rPr>
          <w:sz w:val="28"/>
          <w:szCs w:val="28"/>
        </w:rPr>
        <w:t>принимается равным 0.</w:t>
      </w:r>
    </w:p>
    <w:p w:rsidR="00943AF6" w:rsidRPr="00943AF6" w:rsidRDefault="00943AF6" w:rsidP="003B2DCA">
      <w:pPr>
        <w:ind w:firstLine="426"/>
        <w:jc w:val="both"/>
        <w:rPr>
          <w:sz w:val="28"/>
          <w:szCs w:val="28"/>
        </w:rPr>
      </w:pPr>
      <w:bookmarkStart w:id="30" w:name="sub_1033731"/>
      <w:bookmarkEnd w:id="29"/>
      <w:r w:rsidRPr="00943AF6">
        <w:rPr>
          <w:sz w:val="28"/>
          <w:szCs w:val="28"/>
        </w:rPr>
        <w:t xml:space="preserve">В случае если при расчете значения показателя </w:t>
      </w:r>
      <w:r w:rsidR="00AE5902">
        <w:rPr>
          <w:sz w:val="28"/>
          <w:szCs w:val="28"/>
          <w:lang w:val="en-US"/>
        </w:rPr>
        <w:t>D</w:t>
      </w:r>
      <w:r w:rsidR="00AE5902">
        <w:rPr>
          <w:sz w:val="28"/>
          <w:szCs w:val="28"/>
          <w:vertAlign w:val="subscript"/>
          <w:lang w:val="en-US"/>
        </w:rPr>
        <w:t>i</w:t>
      </w:r>
      <w:r w:rsidRPr="00943AF6">
        <w:rPr>
          <w:sz w:val="28"/>
          <w:szCs w:val="28"/>
        </w:rPr>
        <w:t xml:space="preserve"> для показателей качества государственной услуги (работы), имеющих динамику показателя "отрицательная (чем меньше, тем лучше)", показатель </w:t>
      </w:r>
      <w:r w:rsidR="008B599F" w:rsidRPr="00943AF6">
        <w:rPr>
          <w:sz w:val="28"/>
          <w:szCs w:val="28"/>
        </w:rPr>
        <w:t>Q</w:t>
      </w:r>
      <w:r w:rsidR="008B599F">
        <w:rPr>
          <w:sz w:val="28"/>
          <w:szCs w:val="28"/>
          <w:vertAlign w:val="subscript"/>
          <w:lang w:val="en-US"/>
        </w:rPr>
        <w:t>fi</w:t>
      </w:r>
      <w:r w:rsidR="008B599F" w:rsidRPr="00943AF6">
        <w:rPr>
          <w:sz w:val="28"/>
          <w:szCs w:val="28"/>
        </w:rPr>
        <w:t xml:space="preserve"> </w:t>
      </w:r>
      <w:r w:rsidRPr="00943AF6">
        <w:rPr>
          <w:sz w:val="28"/>
          <w:szCs w:val="28"/>
        </w:rPr>
        <w:t xml:space="preserve">равен 0, то показатель </w:t>
      </w:r>
      <w:r w:rsidR="00AE5902">
        <w:rPr>
          <w:sz w:val="28"/>
          <w:szCs w:val="28"/>
          <w:lang w:val="en-US"/>
        </w:rPr>
        <w:t>D</w:t>
      </w:r>
      <w:r w:rsidR="00AE5902">
        <w:rPr>
          <w:sz w:val="28"/>
          <w:szCs w:val="28"/>
          <w:vertAlign w:val="subscript"/>
          <w:lang w:val="en-US"/>
        </w:rPr>
        <w:t>i</w:t>
      </w:r>
      <w:r w:rsidRPr="00943AF6">
        <w:rPr>
          <w:sz w:val="28"/>
          <w:szCs w:val="28"/>
        </w:rPr>
        <w:t xml:space="preserve"> принимает значение 0.</w:t>
      </w:r>
    </w:p>
    <w:bookmarkEnd w:id="30"/>
    <w:p w:rsidR="00943AF6" w:rsidRPr="00943AF6" w:rsidRDefault="00943AF6" w:rsidP="003B2DCA">
      <w:pPr>
        <w:ind w:firstLine="426"/>
        <w:jc w:val="both"/>
        <w:rPr>
          <w:sz w:val="28"/>
          <w:szCs w:val="28"/>
        </w:rPr>
      </w:pPr>
      <w:r w:rsidRPr="00943AF6">
        <w:rPr>
          <w:sz w:val="28"/>
          <w:szCs w:val="28"/>
        </w:rPr>
        <w:t xml:space="preserve">Значения показателей </w:t>
      </w:r>
      <w:r w:rsidR="008B599F" w:rsidRPr="0090270F">
        <w:rPr>
          <w:sz w:val="28"/>
          <w:szCs w:val="28"/>
          <w:lang w:val="en-US"/>
        </w:rPr>
        <w:t>B</w:t>
      </w:r>
      <w:r w:rsidRPr="00943AF6">
        <w:rPr>
          <w:sz w:val="28"/>
          <w:szCs w:val="28"/>
        </w:rPr>
        <w:t xml:space="preserve">, </w:t>
      </w:r>
      <w:r w:rsidR="008B599F" w:rsidRPr="0090270F">
        <w:rPr>
          <w:sz w:val="28"/>
          <w:szCs w:val="28"/>
          <w:lang w:val="en-US"/>
        </w:rPr>
        <w:t>B</w:t>
      </w:r>
      <w:r w:rsidR="008B599F" w:rsidRPr="0090270F">
        <w:rPr>
          <w:sz w:val="28"/>
          <w:szCs w:val="28"/>
          <w:vertAlign w:val="subscript"/>
          <w:lang w:val="en-US"/>
        </w:rPr>
        <w:t>o</w:t>
      </w:r>
      <w:r w:rsidRPr="00943AF6">
        <w:rPr>
          <w:sz w:val="28"/>
          <w:szCs w:val="28"/>
        </w:rPr>
        <w:t xml:space="preserve">, </w:t>
      </w:r>
      <w:r w:rsidR="008B599F" w:rsidRPr="0090270F">
        <w:rPr>
          <w:sz w:val="28"/>
          <w:szCs w:val="28"/>
          <w:lang w:val="en-US"/>
        </w:rPr>
        <w:t>B</w:t>
      </w:r>
      <w:r w:rsidR="008B599F">
        <w:rPr>
          <w:sz w:val="28"/>
          <w:szCs w:val="28"/>
          <w:vertAlign w:val="subscript"/>
          <w:lang w:val="en-US"/>
        </w:rPr>
        <w:t>k</w:t>
      </w:r>
      <w:r w:rsidRPr="00943AF6">
        <w:rPr>
          <w:sz w:val="28"/>
          <w:szCs w:val="28"/>
        </w:rPr>
        <w:t xml:space="preserve">, </w:t>
      </w:r>
      <w:r w:rsidR="00AE5902">
        <w:rPr>
          <w:sz w:val="28"/>
          <w:szCs w:val="28"/>
          <w:lang w:val="en-US"/>
        </w:rPr>
        <w:t>D</w:t>
      </w:r>
      <w:r w:rsidR="00AE5902">
        <w:rPr>
          <w:sz w:val="28"/>
          <w:szCs w:val="28"/>
          <w:vertAlign w:val="subscript"/>
          <w:lang w:val="en-US"/>
        </w:rPr>
        <w:t>i</w:t>
      </w:r>
      <w:r w:rsidRPr="00943AF6">
        <w:rPr>
          <w:sz w:val="28"/>
          <w:szCs w:val="28"/>
        </w:rPr>
        <w:t>, определяемые в соответствии с настоящим пунктом, округляются до двух знаков после запятой по правилам математического округления.</w:t>
      </w:r>
    </w:p>
    <w:p w:rsidR="008B599F" w:rsidRPr="0079080E" w:rsidRDefault="008B599F" w:rsidP="008B599F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3733"/>
      <w:r w:rsidRPr="008B599F">
        <w:rPr>
          <w:rFonts w:ascii="Times New Roman" w:hAnsi="Times New Roman" w:cs="Times New Roman"/>
          <w:sz w:val="28"/>
          <w:szCs w:val="28"/>
        </w:rPr>
        <w:t>Муниципальное</w:t>
      </w:r>
      <w:r w:rsidR="00943AF6" w:rsidRPr="008B599F">
        <w:rPr>
          <w:rFonts w:ascii="Times New Roman" w:hAnsi="Times New Roman" w:cs="Times New Roman"/>
          <w:sz w:val="28"/>
          <w:szCs w:val="28"/>
        </w:rPr>
        <w:t xml:space="preserve"> учреждение на основании решения учредителя</w:t>
      </w:r>
      <w:r w:rsidR="00943AF6" w:rsidRPr="00943AF6">
        <w:rPr>
          <w:sz w:val="28"/>
          <w:szCs w:val="28"/>
        </w:rPr>
        <w:t xml:space="preserve"> </w:t>
      </w:r>
      <w:r w:rsidRPr="003D355E">
        <w:rPr>
          <w:rFonts w:ascii="Times New Roman" w:hAnsi="Times New Roman" w:cs="Times New Roman"/>
          <w:sz w:val="28"/>
          <w:szCs w:val="28"/>
        </w:rPr>
        <w:t>осуществляет возврат остатка субсидии в порядке и сроки, установленные управлением финансов и социально-экономического развития Администрации Ярославского муниципального района.</w:t>
      </w:r>
    </w:p>
    <w:bookmarkEnd w:id="31"/>
    <w:p w:rsidR="000D4895" w:rsidRDefault="00110C80" w:rsidP="00E76CEC">
      <w:pPr>
        <w:pStyle w:val="ConsPlusNormal"/>
        <w:tabs>
          <w:tab w:val="left" w:pos="426"/>
        </w:tabs>
        <w:ind w:firstLine="426"/>
        <w:jc w:val="both"/>
        <w:rPr>
          <w:sz w:val="28"/>
          <w:szCs w:val="28"/>
        </w:rPr>
        <w:sectPr w:rsidR="000D4895" w:rsidSect="00C12094">
          <w:pgSz w:w="11907" w:h="16840"/>
          <w:pgMar w:top="1134" w:right="737" w:bottom="1134" w:left="1418" w:header="454" w:footer="851" w:gutter="0"/>
          <w:pgNumType w:start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DCA">
        <w:rPr>
          <w:rFonts w:ascii="Times New Roman" w:hAnsi="Times New Roman" w:cs="Times New Roman"/>
          <w:sz w:val="28"/>
          <w:szCs w:val="28"/>
        </w:rPr>
        <w:t>5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</w:t>
      </w:r>
      <w:r w:rsidR="001849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  <w:r w:rsidR="000A1166" w:rsidRPr="000A1166">
        <w:rPr>
          <w:rFonts w:ascii="Times New Roman" w:hAnsi="Times New Roman" w:cs="Times New Roman"/>
          <w:sz w:val="28"/>
          <w:szCs w:val="28"/>
        </w:rPr>
        <w:t>муниципаль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ного задания, а также за своевременным представлением отчетности об использовании средств </w:t>
      </w:r>
      <w:r w:rsidR="000A1166">
        <w:rPr>
          <w:rFonts w:ascii="Times New Roman" w:hAnsi="Times New Roman" w:cs="Times New Roman"/>
          <w:sz w:val="28"/>
          <w:szCs w:val="28"/>
        </w:rPr>
        <w:t>районного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76CEC">
        <w:rPr>
          <w:rFonts w:ascii="Times New Roman" w:hAnsi="Times New Roman" w:cs="Times New Roman"/>
          <w:sz w:val="28"/>
          <w:szCs w:val="28"/>
        </w:rPr>
        <w:t xml:space="preserve"> ЯМР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осуществляет учредитель</w:t>
      </w:r>
      <w:r w:rsidR="0094718F">
        <w:rPr>
          <w:rFonts w:ascii="Times New Roman" w:hAnsi="Times New Roman" w:cs="Times New Roman"/>
          <w:sz w:val="28"/>
          <w:szCs w:val="28"/>
        </w:rPr>
        <w:t>.</w:t>
      </w:r>
      <w:r w:rsidR="0061600B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94718F">
        <w:rPr>
          <w:rFonts w:ascii="Times New Roman" w:hAnsi="Times New Roman" w:cs="Times New Roman"/>
          <w:sz w:val="28"/>
          <w:szCs w:val="28"/>
        </w:rPr>
        <w:t>О</w:t>
      </w:r>
      <w:r w:rsidR="00CE203D">
        <w:rPr>
          <w:rFonts w:ascii="Times New Roman" w:hAnsi="Times New Roman" w:cs="Times New Roman"/>
          <w:sz w:val="28"/>
          <w:szCs w:val="28"/>
        </w:rPr>
        <w:t xml:space="preserve">тдел финансового контроля управления финансов </w:t>
      </w:r>
      <w:r w:rsidR="00897A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03D">
        <w:rPr>
          <w:rFonts w:ascii="Times New Roman" w:hAnsi="Times New Roman" w:cs="Times New Roman"/>
          <w:sz w:val="28"/>
          <w:szCs w:val="28"/>
        </w:rPr>
        <w:t>и социально-экономичес</w:t>
      </w:r>
      <w:r w:rsidR="0094718F">
        <w:rPr>
          <w:rFonts w:ascii="Times New Roman" w:hAnsi="Times New Roman" w:cs="Times New Roman"/>
          <w:sz w:val="28"/>
          <w:szCs w:val="28"/>
        </w:rPr>
        <w:t xml:space="preserve">кого развития Администрации ЯМР проводит проверки финансово-хозяйственной деятельности муниципальных учреждений, </w:t>
      </w:r>
      <w:r w:rsidR="0094718F" w:rsidRPr="0094718F">
        <w:rPr>
          <w:rFonts w:ascii="Times New Roman" w:hAnsi="Times New Roman" w:cs="Times New Roman"/>
          <w:sz w:val="28"/>
          <w:szCs w:val="28"/>
        </w:rPr>
        <w:t>составной частью которых является</w:t>
      </w:r>
      <w:r w:rsidR="0094718F">
        <w:rPr>
          <w:rFonts w:ascii="Times New Roman" w:hAnsi="Times New Roman" w:cs="Times New Roman"/>
          <w:sz w:val="28"/>
          <w:szCs w:val="28"/>
        </w:rPr>
        <w:t xml:space="preserve"> контроль за целевым и эффективным использованием средств районного бюджета</w:t>
      </w:r>
      <w:r w:rsidR="00FD2A7E">
        <w:rPr>
          <w:rFonts w:ascii="Times New Roman" w:hAnsi="Times New Roman" w:cs="Times New Roman"/>
          <w:sz w:val="28"/>
          <w:szCs w:val="28"/>
        </w:rPr>
        <w:t xml:space="preserve"> ЯМР</w:t>
      </w:r>
      <w:r w:rsidR="0094718F">
        <w:rPr>
          <w:rFonts w:ascii="Times New Roman" w:hAnsi="Times New Roman" w:cs="Times New Roman"/>
          <w:sz w:val="28"/>
          <w:szCs w:val="28"/>
        </w:rPr>
        <w:t>.</w:t>
      </w:r>
      <w:r w:rsidR="008D4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2A7E">
        <w:rPr>
          <w:rFonts w:ascii="Times New Roman" w:hAnsi="Times New Roman" w:cs="Times New Roman"/>
          <w:sz w:val="28"/>
          <w:szCs w:val="28"/>
        </w:rPr>
        <w:t xml:space="preserve">   </w:t>
      </w:r>
      <w:r w:rsidR="0094718F">
        <w:rPr>
          <w:sz w:val="28"/>
          <w:szCs w:val="28"/>
        </w:rPr>
        <w:t xml:space="preserve"> </w:t>
      </w:r>
    </w:p>
    <w:p w:rsidR="00BE3D32" w:rsidRDefault="000D4895" w:rsidP="000D4895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D4895" w:rsidRDefault="000D4895" w:rsidP="000D4895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D4895" w:rsidRDefault="000D4895" w:rsidP="000D4895">
      <w:pPr>
        <w:tabs>
          <w:tab w:val="left" w:pos="11766"/>
        </w:tabs>
        <w:ind w:left="7371"/>
        <w:rPr>
          <w:sz w:val="28"/>
          <w:szCs w:val="28"/>
        </w:rPr>
      </w:pPr>
    </w:p>
    <w:p w:rsidR="000D4895" w:rsidRPr="00897A38" w:rsidRDefault="006D3F50" w:rsidP="006D3F50">
      <w:pPr>
        <w:tabs>
          <w:tab w:val="left" w:pos="10206"/>
          <w:tab w:val="left" w:pos="10348"/>
          <w:tab w:val="left" w:pos="10490"/>
          <w:tab w:val="left" w:pos="11766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897A38">
        <w:rPr>
          <w:sz w:val="24"/>
          <w:szCs w:val="24"/>
        </w:rPr>
        <w:t>Форма</w:t>
      </w:r>
    </w:p>
    <w:p w:rsidR="000D4895" w:rsidRDefault="006D3F50" w:rsidP="000D4895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35828">
        <w:rPr>
          <w:sz w:val="28"/>
          <w:szCs w:val="28"/>
        </w:rPr>
        <w:t xml:space="preserve">                             </w:t>
      </w:r>
    </w:p>
    <w:p w:rsidR="000D4895" w:rsidRDefault="000D4895" w:rsidP="004C0B54">
      <w:pPr>
        <w:tabs>
          <w:tab w:val="left" w:pos="11766"/>
        </w:tabs>
        <w:ind w:left="11482"/>
        <w:rPr>
          <w:sz w:val="28"/>
          <w:szCs w:val="28"/>
        </w:rPr>
      </w:pPr>
      <w:r w:rsidRPr="003D355E">
        <w:rPr>
          <w:sz w:val="28"/>
          <w:szCs w:val="28"/>
        </w:rPr>
        <w:t>УТВЕРЖД</w:t>
      </w:r>
      <w:r w:rsidR="004C0B54">
        <w:rPr>
          <w:sz w:val="28"/>
          <w:szCs w:val="28"/>
        </w:rPr>
        <w:t>АЮ</w:t>
      </w:r>
    </w:p>
    <w:p w:rsidR="004C0B54" w:rsidRDefault="004C0B54" w:rsidP="004C0B54">
      <w:pPr>
        <w:ind w:firstLine="698"/>
        <w:jc w:val="right"/>
      </w:pPr>
      <w:bookmarkStart w:id="32" w:name="sub_5002357"/>
      <w:r>
        <w:t>Наименование должности руководителя</w:t>
      </w:r>
      <w:r>
        <w:br/>
        <w:t>(уполномоченного лица)</w:t>
      </w:r>
      <w:r>
        <w:br/>
        <w:t>главного распорядителя</w:t>
      </w:r>
      <w:r>
        <w:br/>
        <w:t>бюджетных средств (учредителя))</w:t>
      </w:r>
      <w:r>
        <w:br/>
        <w:t>_____________ И.О. Фамилия</w:t>
      </w:r>
      <w:r>
        <w:br/>
        <w:t>(подпись)</w:t>
      </w:r>
      <w:r>
        <w:br/>
        <w:t>"___" ______________ 20__ г.</w:t>
      </w:r>
    </w:p>
    <w:bookmarkEnd w:id="32"/>
    <w:p w:rsidR="00900F4A" w:rsidRDefault="00900F4A" w:rsidP="000D4895">
      <w:pPr>
        <w:tabs>
          <w:tab w:val="left" w:pos="11766"/>
        </w:tabs>
        <w:ind w:left="10348"/>
        <w:rPr>
          <w:sz w:val="28"/>
          <w:szCs w:val="28"/>
        </w:rPr>
      </w:pPr>
    </w:p>
    <w:p w:rsidR="00900F4A" w:rsidRDefault="00900F4A" w:rsidP="00900F4A">
      <w:pPr>
        <w:tabs>
          <w:tab w:val="left" w:pos="11766"/>
        </w:tabs>
        <w:jc w:val="center"/>
        <w:rPr>
          <w:b/>
          <w:sz w:val="32"/>
          <w:szCs w:val="32"/>
        </w:rPr>
      </w:pPr>
      <w:r w:rsidRPr="007F24DB">
        <w:rPr>
          <w:b/>
          <w:sz w:val="32"/>
          <w:szCs w:val="32"/>
        </w:rPr>
        <w:t>МУНИЦИПАЛЬНОЕ ЗАДАНИЕ</w:t>
      </w:r>
    </w:p>
    <w:p w:rsidR="007A238D" w:rsidRPr="007A238D" w:rsidRDefault="007A238D" w:rsidP="00900F4A">
      <w:pPr>
        <w:tabs>
          <w:tab w:val="left" w:pos="11766"/>
        </w:tabs>
        <w:jc w:val="center"/>
        <w:rPr>
          <w:b/>
          <w:sz w:val="28"/>
          <w:szCs w:val="28"/>
        </w:rPr>
      </w:pPr>
      <w:r w:rsidRPr="007A238D">
        <w:rPr>
          <w:b/>
          <w:sz w:val="28"/>
          <w:szCs w:val="28"/>
        </w:rPr>
        <w:t>на оказание муниципальных услуг (выполнение работ) муниципальны</w:t>
      </w:r>
      <w:r w:rsidR="00D541B2">
        <w:rPr>
          <w:b/>
          <w:sz w:val="28"/>
          <w:szCs w:val="28"/>
        </w:rPr>
        <w:t>м</w:t>
      </w:r>
      <w:r w:rsidRPr="007A238D">
        <w:rPr>
          <w:b/>
          <w:sz w:val="28"/>
          <w:szCs w:val="28"/>
        </w:rPr>
        <w:t xml:space="preserve"> учреждени</w:t>
      </w:r>
      <w:r w:rsidR="004C0B54">
        <w:rPr>
          <w:b/>
          <w:sz w:val="28"/>
          <w:szCs w:val="28"/>
        </w:rPr>
        <w:t>я</w:t>
      </w:r>
      <w:r w:rsidR="00D541B2">
        <w:rPr>
          <w:b/>
          <w:sz w:val="28"/>
          <w:szCs w:val="28"/>
        </w:rPr>
        <w:t>м</w:t>
      </w:r>
    </w:p>
    <w:p w:rsidR="007A238D" w:rsidRPr="007A238D" w:rsidRDefault="007A238D" w:rsidP="00900F4A">
      <w:pPr>
        <w:tabs>
          <w:tab w:val="left" w:pos="11766"/>
        </w:tabs>
        <w:jc w:val="center"/>
        <w:rPr>
          <w:b/>
          <w:sz w:val="28"/>
          <w:szCs w:val="28"/>
        </w:rPr>
      </w:pPr>
      <w:r w:rsidRPr="007A238D">
        <w:rPr>
          <w:b/>
          <w:sz w:val="28"/>
          <w:szCs w:val="28"/>
        </w:rPr>
        <w:t>Ярославского муниципального района</w:t>
      </w:r>
      <w:r w:rsidR="006D3F50">
        <w:rPr>
          <w:b/>
          <w:sz w:val="28"/>
          <w:szCs w:val="28"/>
        </w:rPr>
        <w:t xml:space="preserve"> </w:t>
      </w:r>
      <w:r w:rsidR="002610D9">
        <w:rPr>
          <w:b/>
          <w:sz w:val="28"/>
          <w:szCs w:val="28"/>
        </w:rPr>
        <w:t xml:space="preserve">№ ____ </w:t>
      </w:r>
      <w:r w:rsidR="002610D9">
        <w:rPr>
          <w:sz w:val="28"/>
          <w:szCs w:val="28"/>
          <w:vertAlign w:val="superscript"/>
        </w:rPr>
        <w:t>1</w:t>
      </w:r>
      <w:r w:rsidR="002610D9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450"/>
      </w:tblGrid>
      <w:tr w:rsidR="002610D9" w:rsidRPr="00A47C7B" w:rsidTr="001D54C2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0D9" w:rsidRPr="00A47C7B" w:rsidRDefault="002610D9" w:rsidP="00A47C7B">
            <w:pPr>
              <w:tabs>
                <w:tab w:val="left" w:pos="11766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2610D9" w:rsidRPr="00A47C7B" w:rsidRDefault="00F31CA6" w:rsidP="001D54C2">
            <w:pPr>
              <w:tabs>
                <w:tab w:val="left" w:pos="11766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на _______ год </w:t>
            </w:r>
            <w:r w:rsidR="002610D9">
              <w:rPr>
                <w:b/>
                <w:sz w:val="28"/>
                <w:szCs w:val="28"/>
              </w:rPr>
              <w:t>и плановый период</w:t>
            </w:r>
            <w:r w:rsidR="002610D9" w:rsidRPr="007F24DB">
              <w:rPr>
                <w:b/>
                <w:sz w:val="28"/>
                <w:szCs w:val="28"/>
              </w:rPr>
              <w:t xml:space="preserve"> _____</w:t>
            </w:r>
            <w:r w:rsidR="001D54C2">
              <w:rPr>
                <w:b/>
                <w:sz w:val="28"/>
                <w:szCs w:val="28"/>
              </w:rPr>
              <w:t xml:space="preserve"> и </w:t>
            </w:r>
            <w:r w:rsidR="002610D9" w:rsidRPr="007F24DB">
              <w:rPr>
                <w:b/>
                <w:sz w:val="28"/>
                <w:szCs w:val="28"/>
              </w:rPr>
              <w:t>___</w:t>
            </w:r>
            <w:r w:rsidR="001D54C2">
              <w:rPr>
                <w:b/>
                <w:sz w:val="28"/>
                <w:szCs w:val="28"/>
              </w:rPr>
              <w:t xml:space="preserve">___ </w:t>
            </w:r>
            <w:r w:rsidR="002610D9" w:rsidRPr="007F24DB">
              <w:rPr>
                <w:b/>
                <w:sz w:val="28"/>
                <w:szCs w:val="28"/>
              </w:rPr>
              <w:t>год</w:t>
            </w:r>
            <w:r w:rsidR="002610D9">
              <w:rPr>
                <w:b/>
                <w:sz w:val="28"/>
                <w:szCs w:val="28"/>
              </w:rPr>
              <w:t>ов</w:t>
            </w:r>
          </w:p>
        </w:tc>
      </w:tr>
    </w:tbl>
    <w:p w:rsidR="00900F4A" w:rsidRPr="00771B4C" w:rsidRDefault="00F31CA6" w:rsidP="002610D9">
      <w:pPr>
        <w:tabs>
          <w:tab w:val="left" w:pos="1176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771B4C" w:rsidRPr="00771B4C">
        <w:rPr>
          <w:i/>
          <w:sz w:val="28"/>
          <w:szCs w:val="28"/>
        </w:rPr>
        <w:t xml:space="preserve"> </w:t>
      </w:r>
      <w:r w:rsidR="00900F4A" w:rsidRPr="00771B4C">
        <w:rPr>
          <w:i/>
          <w:sz w:val="28"/>
          <w:szCs w:val="28"/>
        </w:rPr>
        <w:t>(наименование учреждения)</w:t>
      </w:r>
      <w:r w:rsidR="002610D9">
        <w:rPr>
          <w:i/>
          <w:sz w:val="28"/>
          <w:szCs w:val="28"/>
        </w:rPr>
        <w:t xml:space="preserve">        </w:t>
      </w:r>
    </w:p>
    <w:p w:rsidR="002610D9" w:rsidRPr="004C0B54" w:rsidRDefault="002610D9" w:rsidP="00900F4A">
      <w:pPr>
        <w:tabs>
          <w:tab w:val="left" w:pos="11766"/>
        </w:tabs>
        <w:jc w:val="center"/>
        <w:rPr>
          <w:sz w:val="16"/>
          <w:szCs w:val="16"/>
        </w:rPr>
      </w:pPr>
    </w:p>
    <w:p w:rsidR="00900F4A" w:rsidRDefault="00900F4A" w:rsidP="002E5A12">
      <w:pPr>
        <w:tabs>
          <w:tab w:val="left" w:pos="11766"/>
        </w:tabs>
        <w:jc w:val="center"/>
        <w:rPr>
          <w:sz w:val="28"/>
          <w:szCs w:val="28"/>
        </w:rPr>
      </w:pPr>
      <w:r w:rsidRPr="002E5A12">
        <w:rPr>
          <w:b/>
          <w:sz w:val="28"/>
          <w:szCs w:val="28"/>
        </w:rPr>
        <w:t>Основные виды деятельности муниципального учреждения</w:t>
      </w:r>
      <w:r w:rsidR="00F31CA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2E5A12" w:rsidRPr="004C0B54" w:rsidRDefault="002E5A12" w:rsidP="002E5A12">
      <w:pPr>
        <w:tabs>
          <w:tab w:val="left" w:pos="11766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8868"/>
      </w:tblGrid>
      <w:tr w:rsidR="00900F4A" w:rsidRPr="00A47C7B" w:rsidTr="00A47C7B">
        <w:tc>
          <w:tcPr>
            <w:tcW w:w="1242" w:type="dxa"/>
          </w:tcPr>
          <w:p w:rsidR="00900F4A" w:rsidRPr="00A47C7B" w:rsidRDefault="00900F4A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900F4A" w:rsidRPr="00A47C7B" w:rsidRDefault="00900F4A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Код ОКВЭД</w:t>
            </w:r>
          </w:p>
        </w:tc>
        <w:tc>
          <w:tcPr>
            <w:tcW w:w="8868" w:type="dxa"/>
          </w:tcPr>
          <w:p w:rsidR="00900F4A" w:rsidRPr="00A47C7B" w:rsidRDefault="00900F4A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вида деятельности</w:t>
            </w:r>
          </w:p>
        </w:tc>
      </w:tr>
      <w:tr w:rsidR="00900F4A" w:rsidRPr="00A47C7B" w:rsidTr="00A47C7B">
        <w:tc>
          <w:tcPr>
            <w:tcW w:w="1242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900F4A" w:rsidRPr="00A47C7B" w:rsidTr="00A47C7B">
        <w:tc>
          <w:tcPr>
            <w:tcW w:w="1242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900F4A" w:rsidRPr="00A47C7B" w:rsidTr="00A47C7B">
        <w:tc>
          <w:tcPr>
            <w:tcW w:w="1242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900F4A" w:rsidRPr="00A47C7B" w:rsidTr="00A47C7B">
        <w:tc>
          <w:tcPr>
            <w:tcW w:w="1242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900F4A" w:rsidRPr="00A47C7B" w:rsidRDefault="00900F4A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</w:tbl>
    <w:p w:rsidR="00900F4A" w:rsidRDefault="00900F4A" w:rsidP="00900F4A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C6374" w:rsidRDefault="00900F4A" w:rsidP="00E83B59">
      <w:pPr>
        <w:tabs>
          <w:tab w:val="left" w:pos="11766"/>
        </w:tabs>
        <w:rPr>
          <w:i/>
          <w:sz w:val="24"/>
          <w:szCs w:val="24"/>
        </w:rPr>
      </w:pPr>
      <w:r w:rsidRPr="00900F4A">
        <w:rPr>
          <w:i/>
          <w:sz w:val="24"/>
          <w:szCs w:val="24"/>
          <w:vertAlign w:val="superscript"/>
        </w:rPr>
        <w:t>1</w:t>
      </w:r>
      <w:r w:rsidR="00F31CA6">
        <w:rPr>
          <w:i/>
          <w:sz w:val="24"/>
          <w:szCs w:val="24"/>
        </w:rPr>
        <w:t>Номер по порядку</w:t>
      </w:r>
      <w:r w:rsidRPr="00900F4A">
        <w:rPr>
          <w:i/>
          <w:sz w:val="24"/>
          <w:szCs w:val="24"/>
        </w:rPr>
        <w:t xml:space="preserve"> </w:t>
      </w:r>
      <w:r w:rsidR="00F31CA6">
        <w:rPr>
          <w:i/>
          <w:sz w:val="24"/>
          <w:szCs w:val="24"/>
        </w:rPr>
        <w:t xml:space="preserve">присваивается </w:t>
      </w:r>
      <w:r w:rsidR="0068218E">
        <w:rPr>
          <w:i/>
          <w:sz w:val="24"/>
          <w:szCs w:val="24"/>
        </w:rPr>
        <w:t>в государственной информационной системе " 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 Каждой новой редакции муниципального задания присваивается новый порядковый номер.</w:t>
      </w:r>
    </w:p>
    <w:p w:rsidR="00F31CA6" w:rsidRPr="00E83B59" w:rsidRDefault="00F31CA6" w:rsidP="00F31CA6">
      <w:pPr>
        <w:tabs>
          <w:tab w:val="left" w:pos="11766"/>
        </w:tabs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2</w:t>
      </w:r>
      <w:r w:rsidRPr="00900F4A">
        <w:rPr>
          <w:i/>
          <w:sz w:val="24"/>
          <w:szCs w:val="24"/>
        </w:rPr>
        <w:t>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  <w:p w:rsidR="00900F4A" w:rsidRPr="007F24DB" w:rsidRDefault="00900F4A" w:rsidP="00900F4A">
      <w:pPr>
        <w:tabs>
          <w:tab w:val="left" w:pos="11766"/>
        </w:tabs>
        <w:jc w:val="center"/>
        <w:rPr>
          <w:b/>
          <w:sz w:val="28"/>
          <w:szCs w:val="28"/>
          <w:vertAlign w:val="superscript"/>
        </w:rPr>
      </w:pPr>
      <w:r w:rsidRPr="007F24DB">
        <w:rPr>
          <w:b/>
          <w:sz w:val="28"/>
          <w:szCs w:val="28"/>
        </w:rPr>
        <w:t>Часть 1. Сведения об оказываемых муниципальных услугах</w:t>
      </w:r>
      <w:r w:rsidR="0068218E">
        <w:rPr>
          <w:b/>
          <w:sz w:val="28"/>
          <w:szCs w:val="28"/>
          <w:vertAlign w:val="superscript"/>
        </w:rPr>
        <w:t>3</w:t>
      </w:r>
    </w:p>
    <w:p w:rsidR="00B34305" w:rsidRPr="007F24DB" w:rsidRDefault="00B34305" w:rsidP="00900F4A">
      <w:pPr>
        <w:tabs>
          <w:tab w:val="left" w:pos="11766"/>
        </w:tabs>
        <w:jc w:val="center"/>
        <w:rPr>
          <w:b/>
          <w:sz w:val="28"/>
          <w:szCs w:val="28"/>
        </w:rPr>
      </w:pPr>
    </w:p>
    <w:p w:rsidR="00900F4A" w:rsidRPr="007F24DB" w:rsidRDefault="00900F4A" w:rsidP="00900F4A">
      <w:pPr>
        <w:tabs>
          <w:tab w:val="left" w:pos="11766"/>
        </w:tabs>
        <w:jc w:val="center"/>
        <w:rPr>
          <w:b/>
          <w:sz w:val="28"/>
          <w:szCs w:val="28"/>
        </w:rPr>
      </w:pPr>
      <w:r w:rsidRPr="007F24DB">
        <w:rPr>
          <w:b/>
          <w:sz w:val="28"/>
          <w:szCs w:val="28"/>
        </w:rPr>
        <w:t>Раздел______</w:t>
      </w:r>
      <w:r w:rsidR="00C06807">
        <w:rPr>
          <w:b/>
          <w:sz w:val="28"/>
          <w:szCs w:val="28"/>
          <w:vertAlign w:val="superscript"/>
        </w:rPr>
        <w:t>4</w:t>
      </w:r>
    </w:p>
    <w:p w:rsidR="00900F4A" w:rsidRDefault="00900F4A" w:rsidP="00900F4A">
      <w:pPr>
        <w:tabs>
          <w:tab w:val="left" w:pos="11766"/>
        </w:tabs>
        <w:jc w:val="center"/>
        <w:rPr>
          <w:sz w:val="24"/>
          <w:szCs w:val="24"/>
        </w:rPr>
      </w:pPr>
    </w:p>
    <w:p w:rsidR="00B34305" w:rsidRPr="00717229" w:rsidRDefault="00B34305" w:rsidP="00900F4A">
      <w:pPr>
        <w:tabs>
          <w:tab w:val="left" w:pos="11766"/>
        </w:tabs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938"/>
      </w:tblGrid>
      <w:tr w:rsidR="00900F4A" w:rsidRPr="00A47C7B" w:rsidTr="00A47C7B">
        <w:tc>
          <w:tcPr>
            <w:tcW w:w="7196" w:type="dxa"/>
          </w:tcPr>
          <w:p w:rsidR="00900F4A" w:rsidRPr="00A47C7B" w:rsidRDefault="00EC637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938" w:type="dxa"/>
          </w:tcPr>
          <w:p w:rsidR="00900F4A" w:rsidRPr="00A47C7B" w:rsidRDefault="00900F4A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900F4A" w:rsidRPr="00A47C7B" w:rsidTr="00A47C7B">
        <w:tc>
          <w:tcPr>
            <w:tcW w:w="7196" w:type="dxa"/>
          </w:tcPr>
          <w:p w:rsidR="00900F4A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235828">
              <w:rPr>
                <w:sz w:val="24"/>
                <w:szCs w:val="24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7938" w:type="dxa"/>
          </w:tcPr>
          <w:p w:rsidR="00900F4A" w:rsidRPr="00A47C7B" w:rsidRDefault="00900F4A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374F66" w:rsidRPr="00A47C7B" w:rsidTr="00A47C7B">
        <w:tc>
          <w:tcPr>
            <w:tcW w:w="7196" w:type="dxa"/>
          </w:tcPr>
          <w:p w:rsidR="00374F66" w:rsidRPr="00A47C7B" w:rsidRDefault="00374F6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7938" w:type="dxa"/>
          </w:tcPr>
          <w:p w:rsidR="00374F66" w:rsidRPr="00A47C7B" w:rsidRDefault="00374F6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0F4A" w:rsidRDefault="00900F4A" w:rsidP="00900F4A">
      <w:pPr>
        <w:tabs>
          <w:tab w:val="left" w:pos="11766"/>
        </w:tabs>
        <w:jc w:val="both"/>
        <w:rPr>
          <w:sz w:val="28"/>
          <w:szCs w:val="28"/>
        </w:rPr>
      </w:pPr>
    </w:p>
    <w:p w:rsidR="00EC6374" w:rsidRDefault="00EC6374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Показатели качества муниципальной услуги</w:t>
      </w:r>
    </w:p>
    <w:p w:rsidR="00EC6374" w:rsidRDefault="00EC6374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B34305" w:rsidRDefault="00B34305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2431"/>
        <w:gridCol w:w="2268"/>
        <w:gridCol w:w="1842"/>
        <w:gridCol w:w="1560"/>
        <w:gridCol w:w="1134"/>
        <w:gridCol w:w="1134"/>
        <w:gridCol w:w="1134"/>
        <w:gridCol w:w="1559"/>
      </w:tblGrid>
      <w:tr w:rsidR="00235828" w:rsidRPr="00A47C7B" w:rsidTr="00235828">
        <w:tc>
          <w:tcPr>
            <w:tcW w:w="2072" w:type="dxa"/>
            <w:vMerge w:val="restart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Уникальный номер реестровый записи</w:t>
            </w:r>
          </w:p>
        </w:tc>
        <w:tc>
          <w:tcPr>
            <w:tcW w:w="2431" w:type="dxa"/>
            <w:vMerge w:val="restart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402" w:type="dxa"/>
            <w:gridSpan w:val="2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402" w:type="dxa"/>
            <w:gridSpan w:val="3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(возмож-ное) отклоне</w:t>
            </w:r>
            <w:r w:rsidRPr="00235828">
              <w:rPr>
                <w:sz w:val="24"/>
                <w:szCs w:val="24"/>
              </w:rPr>
              <w:t>ние,  ед.</w:t>
            </w:r>
          </w:p>
        </w:tc>
      </w:tr>
      <w:tr w:rsidR="00235828" w:rsidRPr="00A47C7B" w:rsidTr="00235828">
        <w:tc>
          <w:tcPr>
            <w:tcW w:w="2072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559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35828" w:rsidRPr="00A47C7B" w:rsidTr="00235828">
        <w:tc>
          <w:tcPr>
            <w:tcW w:w="2072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C6374" w:rsidRDefault="00EC6374" w:rsidP="00900F4A">
      <w:pPr>
        <w:tabs>
          <w:tab w:val="left" w:pos="11766"/>
        </w:tabs>
        <w:jc w:val="both"/>
        <w:rPr>
          <w:sz w:val="28"/>
          <w:szCs w:val="28"/>
        </w:rPr>
      </w:pPr>
    </w:p>
    <w:p w:rsidR="00B34305" w:rsidRDefault="00B34305" w:rsidP="00900F4A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DB13CE">
        <w:rPr>
          <w:sz w:val="28"/>
          <w:szCs w:val="28"/>
        </w:rPr>
        <w:t>_</w:t>
      </w:r>
    </w:p>
    <w:p w:rsidR="00B34305" w:rsidRPr="00374F66" w:rsidRDefault="0068218E" w:rsidP="00900F4A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B34305" w:rsidRPr="00B34305">
        <w:rPr>
          <w:sz w:val="24"/>
          <w:szCs w:val="24"/>
          <w:vertAlign w:val="superscript"/>
        </w:rPr>
        <w:t xml:space="preserve"> </w:t>
      </w:r>
      <w:r w:rsidR="00B34305" w:rsidRPr="00B34305">
        <w:rPr>
          <w:i/>
          <w:sz w:val="24"/>
          <w:szCs w:val="24"/>
        </w:rPr>
        <w:t>Часть 1</w:t>
      </w:r>
      <w:r w:rsidR="00B34305" w:rsidRPr="00B34305">
        <w:rPr>
          <w:i/>
          <w:sz w:val="24"/>
          <w:szCs w:val="24"/>
          <w:vertAlign w:val="superscript"/>
        </w:rPr>
        <w:t xml:space="preserve"> </w:t>
      </w:r>
      <w:r w:rsidR="00B34305" w:rsidRPr="00B34305">
        <w:rPr>
          <w:i/>
          <w:sz w:val="24"/>
          <w:szCs w:val="24"/>
        </w:rPr>
        <w:t>формируется</w:t>
      </w:r>
      <w:r w:rsidR="00B34305">
        <w:rPr>
          <w:i/>
          <w:sz w:val="24"/>
          <w:szCs w:val="24"/>
        </w:rPr>
        <w:t>,</w:t>
      </w:r>
      <w:r w:rsidR="00B34305" w:rsidRPr="00B34305">
        <w:rPr>
          <w:i/>
          <w:sz w:val="24"/>
          <w:szCs w:val="24"/>
        </w:rPr>
        <w:t xml:space="preserve"> в случае если учреждение оказывает услуги в соответствии с заданием. Если учреждение не оказывает услуг, то после </w:t>
      </w:r>
      <w:r w:rsidR="00C06807">
        <w:rPr>
          <w:i/>
          <w:sz w:val="24"/>
          <w:szCs w:val="24"/>
        </w:rPr>
        <w:t>слов</w:t>
      </w:r>
      <w:r w:rsidR="00B34305" w:rsidRPr="00B34305">
        <w:rPr>
          <w:i/>
          <w:sz w:val="24"/>
          <w:szCs w:val="24"/>
        </w:rPr>
        <w:t xml:space="preserve"> </w:t>
      </w:r>
      <w:r w:rsidR="00C06807">
        <w:rPr>
          <w:i/>
          <w:sz w:val="24"/>
          <w:szCs w:val="24"/>
        </w:rPr>
        <w:t>"</w:t>
      </w:r>
      <w:r w:rsidR="00B34305" w:rsidRPr="00B34305">
        <w:rPr>
          <w:i/>
          <w:sz w:val="24"/>
          <w:szCs w:val="24"/>
        </w:rPr>
        <w:t>Част</w:t>
      </w:r>
      <w:r w:rsidR="00C06807">
        <w:rPr>
          <w:i/>
          <w:sz w:val="24"/>
          <w:szCs w:val="24"/>
        </w:rPr>
        <w:t>ь</w:t>
      </w:r>
      <w:r w:rsidR="00B34305" w:rsidRPr="00B34305">
        <w:rPr>
          <w:i/>
          <w:sz w:val="24"/>
          <w:szCs w:val="24"/>
        </w:rPr>
        <w:t xml:space="preserve"> 1</w:t>
      </w:r>
      <w:r w:rsidR="00C06807">
        <w:rPr>
          <w:i/>
          <w:sz w:val="24"/>
          <w:szCs w:val="24"/>
        </w:rPr>
        <w:t>"</w:t>
      </w:r>
      <w:r w:rsidR="00B34305" w:rsidRPr="00B34305">
        <w:rPr>
          <w:i/>
          <w:sz w:val="24"/>
          <w:szCs w:val="24"/>
        </w:rPr>
        <w:t xml:space="preserve"> необходимо указать</w:t>
      </w:r>
      <w:r w:rsidR="00C06807">
        <w:rPr>
          <w:i/>
          <w:sz w:val="24"/>
          <w:szCs w:val="24"/>
        </w:rPr>
        <w:t>, что у</w:t>
      </w:r>
      <w:r w:rsidR="00B34305" w:rsidRPr="00B34305">
        <w:rPr>
          <w:i/>
          <w:sz w:val="24"/>
          <w:szCs w:val="24"/>
        </w:rPr>
        <w:t>чреждение услуги не оказывает</w:t>
      </w:r>
      <w:r w:rsidR="00B34305">
        <w:rPr>
          <w:i/>
          <w:sz w:val="24"/>
          <w:szCs w:val="24"/>
        </w:rPr>
        <w:t>.</w:t>
      </w:r>
    </w:p>
    <w:p w:rsidR="00C06807" w:rsidRPr="00374F66" w:rsidRDefault="00C06807" w:rsidP="00C06807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B34305">
        <w:rPr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</w:rPr>
        <w:t>Нумерация разделов формируется в ЕИИС "Электронный бюджет" автоматически по количеству услуг, которые оказывает учреждение.</w:t>
      </w:r>
    </w:p>
    <w:p w:rsidR="00B34305" w:rsidRDefault="00B34305" w:rsidP="00900F4A">
      <w:pPr>
        <w:tabs>
          <w:tab w:val="left" w:pos="11766"/>
        </w:tabs>
        <w:jc w:val="both"/>
        <w:rPr>
          <w:sz w:val="28"/>
          <w:szCs w:val="28"/>
        </w:rPr>
      </w:pPr>
    </w:p>
    <w:p w:rsidR="00C06807" w:rsidRDefault="00C06807" w:rsidP="00900F4A">
      <w:pPr>
        <w:tabs>
          <w:tab w:val="left" w:pos="11766"/>
        </w:tabs>
        <w:jc w:val="both"/>
        <w:rPr>
          <w:sz w:val="28"/>
          <w:szCs w:val="28"/>
        </w:rPr>
      </w:pPr>
    </w:p>
    <w:p w:rsidR="00E76CEC" w:rsidRDefault="00E76CEC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</w:p>
    <w:p w:rsidR="00B34305" w:rsidRDefault="00B34305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Показатели объема муниципальной услуги</w:t>
      </w:r>
    </w:p>
    <w:p w:rsidR="00B34305" w:rsidRDefault="00B34305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2431"/>
        <w:gridCol w:w="2268"/>
        <w:gridCol w:w="1894"/>
        <w:gridCol w:w="1508"/>
        <w:gridCol w:w="1134"/>
        <w:gridCol w:w="1134"/>
        <w:gridCol w:w="1134"/>
        <w:gridCol w:w="1559"/>
      </w:tblGrid>
      <w:tr w:rsidR="00235828" w:rsidRPr="00A47C7B" w:rsidTr="00235828">
        <w:tc>
          <w:tcPr>
            <w:tcW w:w="2072" w:type="dxa"/>
            <w:vMerge w:val="restart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Уникальный номер реестровый записи</w:t>
            </w:r>
          </w:p>
        </w:tc>
        <w:tc>
          <w:tcPr>
            <w:tcW w:w="2431" w:type="dxa"/>
            <w:vMerge w:val="restart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3402" w:type="dxa"/>
            <w:gridSpan w:val="2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Показатели объема муниципальной услуги</w:t>
            </w:r>
          </w:p>
        </w:tc>
        <w:tc>
          <w:tcPr>
            <w:tcW w:w="3402" w:type="dxa"/>
            <w:gridSpan w:val="3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59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(возмож-ное) отклоне</w:t>
            </w:r>
            <w:r w:rsidRPr="00235828">
              <w:rPr>
                <w:sz w:val="24"/>
                <w:szCs w:val="24"/>
              </w:rPr>
              <w:t>ние,  ед.</w:t>
            </w:r>
          </w:p>
        </w:tc>
      </w:tr>
      <w:tr w:rsidR="00235828" w:rsidRPr="00A47C7B" w:rsidTr="00235828">
        <w:tc>
          <w:tcPr>
            <w:tcW w:w="2072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  <w:vAlign w:val="center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559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35828" w:rsidRPr="00A47C7B" w:rsidTr="00235828">
        <w:tc>
          <w:tcPr>
            <w:tcW w:w="2072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35828" w:rsidRPr="00A47C7B" w:rsidTr="00235828">
        <w:tc>
          <w:tcPr>
            <w:tcW w:w="2072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828" w:rsidRPr="00A47C7B" w:rsidRDefault="0023582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34305" w:rsidRDefault="00B34305" w:rsidP="00900F4A">
      <w:pPr>
        <w:tabs>
          <w:tab w:val="left" w:pos="11766"/>
        </w:tabs>
        <w:jc w:val="both"/>
        <w:rPr>
          <w:sz w:val="28"/>
          <w:szCs w:val="28"/>
        </w:rPr>
      </w:pPr>
    </w:p>
    <w:p w:rsidR="0030764A" w:rsidRDefault="0030764A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  <w:u w:val="single"/>
        </w:rPr>
        <w:t>Сведения о платных услугах в составе задания</w:t>
      </w:r>
      <w:r w:rsidR="00C06807">
        <w:rPr>
          <w:b/>
          <w:sz w:val="28"/>
          <w:szCs w:val="28"/>
          <w:u w:val="single"/>
          <w:vertAlign w:val="superscript"/>
        </w:rPr>
        <w:t>5</w:t>
      </w:r>
    </w:p>
    <w:p w:rsidR="0030764A" w:rsidRDefault="0030764A" w:rsidP="00900F4A">
      <w:pPr>
        <w:tabs>
          <w:tab w:val="left" w:pos="11766"/>
        </w:tabs>
        <w:jc w:val="both"/>
        <w:rPr>
          <w:b/>
          <w:sz w:val="28"/>
          <w:szCs w:val="28"/>
          <w:u w:val="single"/>
          <w:vertAlign w:val="superscript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2977"/>
        <w:gridCol w:w="1417"/>
        <w:gridCol w:w="1276"/>
        <w:gridCol w:w="1134"/>
        <w:gridCol w:w="1134"/>
      </w:tblGrid>
      <w:tr w:rsidR="007E6E71" w:rsidRPr="00A47C7B" w:rsidTr="007E6E71">
        <w:tc>
          <w:tcPr>
            <w:tcW w:w="1668" w:type="dxa"/>
            <w:vMerge w:val="restart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Уникальный номер реестровый записи</w:t>
            </w:r>
          </w:p>
        </w:tc>
        <w:tc>
          <w:tcPr>
            <w:tcW w:w="3118" w:type="dxa"/>
            <w:vMerge w:val="restart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2410" w:type="dxa"/>
            <w:vMerge w:val="restart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4394" w:type="dxa"/>
            <w:gridSpan w:val="2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Реквизиты НПА устанавливающего размер платы (цену, тариф) либо порядок ее (его) установления</w:t>
            </w:r>
          </w:p>
        </w:tc>
        <w:tc>
          <w:tcPr>
            <w:tcW w:w="3544" w:type="dxa"/>
            <w:gridSpan w:val="3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7C7B">
              <w:rPr>
                <w:sz w:val="24"/>
                <w:szCs w:val="24"/>
              </w:rPr>
              <w:t>азмер платы (цена, тариф)</w:t>
            </w:r>
          </w:p>
        </w:tc>
      </w:tr>
      <w:tr w:rsidR="007E6E71" w:rsidRPr="00A47C7B" w:rsidTr="007E6E71">
        <w:tc>
          <w:tcPr>
            <w:tcW w:w="1668" w:type="dxa"/>
            <w:vMerge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НПА (вид НПА, принявший орган, название)</w:t>
            </w:r>
          </w:p>
        </w:tc>
        <w:tc>
          <w:tcPr>
            <w:tcW w:w="1417" w:type="dxa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Дата, № НПА</w:t>
            </w:r>
          </w:p>
        </w:tc>
        <w:tc>
          <w:tcPr>
            <w:tcW w:w="1276" w:type="dxa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 год</w:t>
            </w:r>
          </w:p>
        </w:tc>
        <w:tc>
          <w:tcPr>
            <w:tcW w:w="1134" w:type="dxa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 год</w:t>
            </w:r>
          </w:p>
        </w:tc>
        <w:tc>
          <w:tcPr>
            <w:tcW w:w="1134" w:type="dxa"/>
            <w:vAlign w:val="center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 год</w:t>
            </w:r>
          </w:p>
        </w:tc>
      </w:tr>
      <w:tr w:rsidR="007E6E71" w:rsidRPr="00A47C7B" w:rsidTr="007E6E71">
        <w:tc>
          <w:tcPr>
            <w:tcW w:w="1668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8</w:t>
            </w:r>
          </w:p>
        </w:tc>
      </w:tr>
      <w:tr w:rsidR="007E6E71" w:rsidRPr="00A47C7B" w:rsidTr="007E6E71">
        <w:tc>
          <w:tcPr>
            <w:tcW w:w="1668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7E6E71" w:rsidRPr="00A47C7B" w:rsidTr="007E6E71">
        <w:tc>
          <w:tcPr>
            <w:tcW w:w="1668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6E71" w:rsidRPr="00A47C7B" w:rsidRDefault="007E6E71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0764A" w:rsidRDefault="0030764A" w:rsidP="00900F4A">
      <w:pPr>
        <w:tabs>
          <w:tab w:val="left" w:pos="11766"/>
        </w:tabs>
        <w:jc w:val="both"/>
        <w:rPr>
          <w:sz w:val="24"/>
          <w:szCs w:val="24"/>
        </w:rPr>
      </w:pPr>
    </w:p>
    <w:p w:rsidR="007F24DB" w:rsidRPr="00DB13CE" w:rsidRDefault="007F24DB" w:rsidP="00900F4A">
      <w:pPr>
        <w:tabs>
          <w:tab w:val="left" w:pos="11766"/>
        </w:tabs>
        <w:jc w:val="both"/>
        <w:rPr>
          <w:sz w:val="28"/>
          <w:szCs w:val="28"/>
        </w:rPr>
      </w:pPr>
      <w:r w:rsidRPr="00DB13CE">
        <w:rPr>
          <w:sz w:val="28"/>
          <w:szCs w:val="28"/>
        </w:rPr>
        <w:t>____________________</w:t>
      </w:r>
    </w:p>
    <w:p w:rsidR="007F24DB" w:rsidRDefault="00C06807" w:rsidP="00900F4A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5</w:t>
      </w:r>
      <w:r w:rsidR="007F24DB">
        <w:rPr>
          <w:i/>
          <w:sz w:val="24"/>
          <w:szCs w:val="24"/>
        </w:rPr>
        <w:t xml:space="preserve">Данный подраздел заполняется в случае, если законодательством </w:t>
      </w:r>
      <w:r>
        <w:rPr>
          <w:i/>
          <w:sz w:val="24"/>
          <w:szCs w:val="24"/>
        </w:rPr>
        <w:t xml:space="preserve">Российской Федерации </w:t>
      </w:r>
      <w:r w:rsidR="007F24DB">
        <w:rPr>
          <w:i/>
          <w:sz w:val="24"/>
          <w:szCs w:val="24"/>
        </w:rPr>
        <w:t>предусмотрена возможность оказания в составе муниципального задания услуг</w:t>
      </w:r>
      <w:r>
        <w:rPr>
          <w:i/>
          <w:sz w:val="24"/>
          <w:szCs w:val="24"/>
        </w:rPr>
        <w:t xml:space="preserve"> (работ)</w:t>
      </w:r>
      <w:r w:rsidR="007F24DB">
        <w:rPr>
          <w:i/>
          <w:sz w:val="24"/>
          <w:szCs w:val="24"/>
        </w:rPr>
        <w:t xml:space="preserve"> на платной основе.</w:t>
      </w:r>
    </w:p>
    <w:p w:rsidR="002F2926" w:rsidRDefault="002F2926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E76CEC" w:rsidRDefault="00E76CEC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E76CEC" w:rsidRDefault="00E76CEC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E76CEC" w:rsidRDefault="00E76CEC" w:rsidP="00900F4A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7F24DB" w:rsidRPr="007E6E71" w:rsidRDefault="00C06807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Нормативные правовые акты</w:t>
      </w:r>
      <w:r w:rsidR="007F24DB" w:rsidRPr="00C06807">
        <w:rPr>
          <w:b/>
          <w:sz w:val="28"/>
          <w:szCs w:val="28"/>
          <w:u w:val="single"/>
        </w:rPr>
        <w:t>, регулирующи</w:t>
      </w:r>
      <w:r>
        <w:rPr>
          <w:b/>
          <w:sz w:val="28"/>
          <w:szCs w:val="28"/>
          <w:u w:val="single"/>
        </w:rPr>
        <w:t>е</w:t>
      </w:r>
      <w:r w:rsidR="007F24DB" w:rsidRPr="00C06807">
        <w:rPr>
          <w:b/>
          <w:sz w:val="28"/>
          <w:szCs w:val="28"/>
          <w:u w:val="single"/>
        </w:rPr>
        <w:t xml:space="preserve"> порядок оказания муниципальной услуги</w:t>
      </w:r>
      <w:r>
        <w:rPr>
          <w:b/>
          <w:sz w:val="28"/>
          <w:szCs w:val="28"/>
          <w:u w:val="single"/>
          <w:vertAlign w:val="superscript"/>
        </w:rPr>
        <w:t>6</w:t>
      </w:r>
    </w:p>
    <w:p w:rsidR="00DB13CE" w:rsidRDefault="00DB13CE" w:rsidP="00900F4A">
      <w:pPr>
        <w:tabs>
          <w:tab w:val="left" w:pos="11766"/>
        </w:tabs>
        <w:jc w:val="both"/>
        <w:rPr>
          <w:sz w:val="28"/>
          <w:szCs w:val="28"/>
        </w:rPr>
      </w:pPr>
      <w:r w:rsidRPr="00DB13CE">
        <w:rPr>
          <w:sz w:val="28"/>
          <w:szCs w:val="28"/>
        </w:rPr>
        <w:t>____________________</w:t>
      </w:r>
    </w:p>
    <w:p w:rsidR="00DB13CE" w:rsidRDefault="00C06807" w:rsidP="00900F4A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6</w:t>
      </w:r>
      <w:r w:rsidR="00DB13CE">
        <w:rPr>
          <w:i/>
          <w:sz w:val="24"/>
          <w:szCs w:val="24"/>
        </w:rPr>
        <w:t xml:space="preserve"> Необходимо указать наименование и реквизиты соответствующего нормативного </w:t>
      </w:r>
      <w:r>
        <w:rPr>
          <w:i/>
          <w:sz w:val="24"/>
          <w:szCs w:val="24"/>
        </w:rPr>
        <w:t xml:space="preserve">правового </w:t>
      </w:r>
      <w:r w:rsidR="00DB13CE">
        <w:rPr>
          <w:i/>
          <w:sz w:val="24"/>
          <w:szCs w:val="24"/>
        </w:rPr>
        <w:t xml:space="preserve">акта, которым утверждены базовые требования к качеству услуг. При необходимости указать иные </w:t>
      </w:r>
      <w:r>
        <w:rPr>
          <w:i/>
          <w:sz w:val="24"/>
          <w:szCs w:val="24"/>
        </w:rPr>
        <w:t>нормативные правовые акты.</w:t>
      </w:r>
    </w:p>
    <w:p w:rsidR="00CA160A" w:rsidRDefault="00CA160A" w:rsidP="00DB13CE">
      <w:pPr>
        <w:tabs>
          <w:tab w:val="left" w:pos="11766"/>
        </w:tabs>
        <w:jc w:val="center"/>
        <w:rPr>
          <w:b/>
          <w:sz w:val="28"/>
          <w:szCs w:val="28"/>
        </w:rPr>
      </w:pPr>
    </w:p>
    <w:p w:rsidR="00CA160A" w:rsidRDefault="00CA160A" w:rsidP="00DB13CE">
      <w:pPr>
        <w:tabs>
          <w:tab w:val="left" w:pos="11766"/>
        </w:tabs>
        <w:jc w:val="center"/>
        <w:rPr>
          <w:b/>
          <w:sz w:val="28"/>
          <w:szCs w:val="28"/>
        </w:rPr>
      </w:pPr>
    </w:p>
    <w:p w:rsidR="00DB13CE" w:rsidRPr="00DB13CE" w:rsidRDefault="00DB13CE" w:rsidP="00DB13CE">
      <w:pPr>
        <w:tabs>
          <w:tab w:val="left" w:pos="11766"/>
        </w:tabs>
        <w:jc w:val="center"/>
        <w:rPr>
          <w:b/>
          <w:sz w:val="28"/>
          <w:szCs w:val="28"/>
          <w:vertAlign w:val="superscript"/>
        </w:rPr>
      </w:pPr>
      <w:r w:rsidRPr="00DB13CE">
        <w:rPr>
          <w:b/>
          <w:sz w:val="28"/>
          <w:szCs w:val="28"/>
        </w:rPr>
        <w:t>Часть 2. Сведения о выполняемых работах</w:t>
      </w:r>
      <w:r w:rsidR="00C06807">
        <w:rPr>
          <w:b/>
          <w:sz w:val="28"/>
          <w:szCs w:val="28"/>
          <w:vertAlign w:val="superscript"/>
        </w:rPr>
        <w:t>7</w:t>
      </w:r>
    </w:p>
    <w:p w:rsidR="00DB13CE" w:rsidRDefault="00DB13CE" w:rsidP="00DB13CE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Раздел____</w:t>
      </w:r>
      <w:r w:rsidR="00C06807">
        <w:rPr>
          <w:b/>
          <w:sz w:val="28"/>
          <w:szCs w:val="28"/>
          <w:vertAlign w:val="superscript"/>
        </w:rPr>
        <w:t>8</w:t>
      </w:r>
    </w:p>
    <w:p w:rsidR="00DB13CE" w:rsidRDefault="00DB13CE" w:rsidP="00DB13CE">
      <w:pPr>
        <w:tabs>
          <w:tab w:val="left" w:pos="11766"/>
        </w:tabs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371"/>
      </w:tblGrid>
      <w:tr w:rsidR="00DB13CE" w:rsidRPr="00A47C7B" w:rsidTr="00374F66">
        <w:tc>
          <w:tcPr>
            <w:tcW w:w="7479" w:type="dxa"/>
          </w:tcPr>
          <w:p w:rsidR="00DB13CE" w:rsidRPr="00A47C7B" w:rsidRDefault="00DB13CE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7371" w:type="dxa"/>
          </w:tcPr>
          <w:p w:rsidR="00DB13CE" w:rsidRPr="00A47C7B" w:rsidRDefault="00DB13CE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DB13CE" w:rsidRPr="00A47C7B" w:rsidTr="00374F66">
        <w:tc>
          <w:tcPr>
            <w:tcW w:w="7479" w:type="dxa"/>
          </w:tcPr>
          <w:p w:rsidR="00DB13CE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  <w:r w:rsidRPr="005C3144">
              <w:rPr>
                <w:sz w:val="24"/>
                <w:szCs w:val="24"/>
              </w:rPr>
              <w:t>Код работы по общероссийскому базовому (отраслевому) перечню или региональному перечню</w:t>
            </w:r>
          </w:p>
        </w:tc>
        <w:tc>
          <w:tcPr>
            <w:tcW w:w="7371" w:type="dxa"/>
          </w:tcPr>
          <w:p w:rsidR="00DB13CE" w:rsidRPr="00A47C7B" w:rsidRDefault="00DB13CE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DB13CE" w:rsidRPr="00A47C7B" w:rsidTr="00374F66">
        <w:tc>
          <w:tcPr>
            <w:tcW w:w="7479" w:type="dxa"/>
          </w:tcPr>
          <w:p w:rsidR="00DB13CE" w:rsidRPr="00A47C7B" w:rsidRDefault="00DB13CE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7371" w:type="dxa"/>
          </w:tcPr>
          <w:p w:rsidR="00DB13CE" w:rsidRPr="00A47C7B" w:rsidRDefault="00DB13CE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</w:tbl>
    <w:p w:rsidR="00DB13CE" w:rsidRDefault="00DB13CE" w:rsidP="00DB13CE">
      <w:pPr>
        <w:tabs>
          <w:tab w:val="left" w:pos="11766"/>
        </w:tabs>
        <w:rPr>
          <w:sz w:val="24"/>
          <w:szCs w:val="24"/>
        </w:rPr>
      </w:pPr>
    </w:p>
    <w:p w:rsidR="00DB13CE" w:rsidRDefault="00DB13CE" w:rsidP="00DB13CE">
      <w:pPr>
        <w:tabs>
          <w:tab w:val="left" w:pos="11766"/>
        </w:tabs>
        <w:rPr>
          <w:sz w:val="24"/>
          <w:szCs w:val="24"/>
        </w:rPr>
      </w:pPr>
    </w:p>
    <w:p w:rsidR="00DB13CE" w:rsidRDefault="00DB13CE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Показатели качества работы</w:t>
      </w:r>
    </w:p>
    <w:p w:rsidR="00DB13CE" w:rsidRDefault="00DB13CE" w:rsidP="00DB13CE">
      <w:pPr>
        <w:tabs>
          <w:tab w:val="left" w:pos="11766"/>
        </w:tabs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51"/>
        <w:gridCol w:w="2410"/>
        <w:gridCol w:w="1894"/>
        <w:gridCol w:w="1649"/>
        <w:gridCol w:w="1134"/>
        <w:gridCol w:w="1276"/>
        <w:gridCol w:w="1134"/>
        <w:gridCol w:w="1528"/>
      </w:tblGrid>
      <w:tr w:rsidR="005C3144" w:rsidRPr="00A47C7B" w:rsidTr="005C3144">
        <w:tc>
          <w:tcPr>
            <w:tcW w:w="1843" w:type="dxa"/>
            <w:vMerge w:val="restart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Уникальный номер реестровый записи</w:t>
            </w:r>
          </w:p>
        </w:tc>
        <w:tc>
          <w:tcPr>
            <w:tcW w:w="1951" w:type="dxa"/>
            <w:vMerge w:val="restart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Merge w:val="restart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543" w:type="dxa"/>
            <w:gridSpan w:val="2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Показатели качества работы</w:t>
            </w:r>
          </w:p>
        </w:tc>
        <w:tc>
          <w:tcPr>
            <w:tcW w:w="3544" w:type="dxa"/>
            <w:gridSpan w:val="3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528" w:type="dxa"/>
            <w:vMerge w:val="restart"/>
          </w:tcPr>
          <w:p w:rsidR="005C3144" w:rsidRPr="00A47C7B" w:rsidRDefault="005C314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(возмож-ное) отклоне</w:t>
            </w:r>
            <w:r w:rsidRPr="00235828">
              <w:rPr>
                <w:sz w:val="24"/>
                <w:szCs w:val="24"/>
              </w:rPr>
              <w:t>ние,  ед.</w:t>
            </w:r>
          </w:p>
        </w:tc>
      </w:tr>
      <w:tr w:rsidR="005C3144" w:rsidRPr="00A47C7B" w:rsidTr="002610D9">
        <w:tc>
          <w:tcPr>
            <w:tcW w:w="1843" w:type="dxa"/>
            <w:vMerge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9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5C3144" w:rsidRPr="00A47C7B" w:rsidRDefault="007E6E71" w:rsidP="002610D9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276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528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</w:tr>
      <w:tr w:rsidR="005C3144" w:rsidRPr="00A47C7B" w:rsidTr="00804E2D">
        <w:tc>
          <w:tcPr>
            <w:tcW w:w="1843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3144" w:rsidRPr="00A47C7B" w:rsidRDefault="007E6E71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C3144" w:rsidRPr="00A47C7B" w:rsidRDefault="005C314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5C3144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C3144" w:rsidRPr="00A47C7B" w:rsidTr="005C3144">
        <w:tc>
          <w:tcPr>
            <w:tcW w:w="1843" w:type="dxa"/>
            <w:vMerge w:val="restart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5C3144" w:rsidRPr="00A47C7B" w:rsidTr="005C3144">
        <w:tc>
          <w:tcPr>
            <w:tcW w:w="1843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5C3144" w:rsidRPr="00A47C7B" w:rsidTr="005C3144">
        <w:tc>
          <w:tcPr>
            <w:tcW w:w="1843" w:type="dxa"/>
            <w:vMerge w:val="restart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5C3144" w:rsidRPr="00A47C7B" w:rsidTr="005C3144">
        <w:tc>
          <w:tcPr>
            <w:tcW w:w="1843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5C3144" w:rsidRPr="00A47C7B" w:rsidRDefault="005C3144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</w:tbl>
    <w:p w:rsidR="00D01787" w:rsidRDefault="00D01787" w:rsidP="00DB13CE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D01787" w:rsidRDefault="00C06807" w:rsidP="0076025D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7</w:t>
      </w:r>
      <w:r w:rsidR="00D01787">
        <w:rPr>
          <w:i/>
          <w:sz w:val="24"/>
          <w:szCs w:val="24"/>
          <w:vertAlign w:val="superscript"/>
        </w:rPr>
        <w:t xml:space="preserve"> </w:t>
      </w:r>
      <w:r w:rsidR="00D01787">
        <w:rPr>
          <w:i/>
          <w:sz w:val="24"/>
          <w:szCs w:val="24"/>
        </w:rPr>
        <w:t xml:space="preserve">Часть 2 формируется в случае, если учреждение выполняет работы в соответствии с заданием. Если учреждение не выполняет работы, то после </w:t>
      </w:r>
      <w:r>
        <w:rPr>
          <w:i/>
          <w:sz w:val="24"/>
          <w:szCs w:val="24"/>
        </w:rPr>
        <w:t>слов</w:t>
      </w:r>
      <w:r w:rsidR="00D0178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"</w:t>
      </w:r>
      <w:r w:rsidR="00D01787">
        <w:rPr>
          <w:i/>
          <w:sz w:val="24"/>
          <w:szCs w:val="24"/>
        </w:rPr>
        <w:t>Част</w:t>
      </w:r>
      <w:r>
        <w:rPr>
          <w:i/>
          <w:sz w:val="24"/>
          <w:szCs w:val="24"/>
        </w:rPr>
        <w:t>ь</w:t>
      </w:r>
      <w:r w:rsidR="00D01787">
        <w:rPr>
          <w:i/>
          <w:sz w:val="24"/>
          <w:szCs w:val="24"/>
        </w:rPr>
        <w:t xml:space="preserve"> 2</w:t>
      </w:r>
      <w:r>
        <w:rPr>
          <w:i/>
          <w:sz w:val="24"/>
          <w:szCs w:val="24"/>
        </w:rPr>
        <w:t>"</w:t>
      </w:r>
      <w:r w:rsidR="00D01787">
        <w:rPr>
          <w:i/>
          <w:sz w:val="24"/>
          <w:szCs w:val="24"/>
        </w:rPr>
        <w:t xml:space="preserve"> необходимо указать </w:t>
      </w:r>
      <w:r>
        <w:rPr>
          <w:i/>
          <w:sz w:val="24"/>
          <w:szCs w:val="24"/>
        </w:rPr>
        <w:t>, что у</w:t>
      </w:r>
      <w:r w:rsidR="00D01787">
        <w:rPr>
          <w:i/>
          <w:sz w:val="24"/>
          <w:szCs w:val="24"/>
        </w:rPr>
        <w:t>чреждение работы не выполняет.</w:t>
      </w:r>
    </w:p>
    <w:p w:rsidR="00C06807" w:rsidRDefault="00C06807" w:rsidP="00C06807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8 </w:t>
      </w:r>
      <w:r>
        <w:rPr>
          <w:i/>
          <w:sz w:val="24"/>
          <w:szCs w:val="24"/>
        </w:rPr>
        <w:t xml:space="preserve">Нумерация разделов формируется в ЕИИС "Электронный бюджет" автоматически по количеству </w:t>
      </w:r>
      <w:r w:rsidR="00CB12A2">
        <w:rPr>
          <w:i/>
          <w:sz w:val="24"/>
          <w:szCs w:val="24"/>
        </w:rPr>
        <w:t>работ, которые выполняет учреждение</w:t>
      </w:r>
      <w:r>
        <w:rPr>
          <w:i/>
          <w:sz w:val="24"/>
          <w:szCs w:val="24"/>
        </w:rPr>
        <w:t>.</w:t>
      </w:r>
    </w:p>
    <w:p w:rsidR="005E0D22" w:rsidRDefault="005E0D22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</w:p>
    <w:p w:rsidR="00D01787" w:rsidRDefault="00D01787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 w:rsidRPr="00D01787">
        <w:rPr>
          <w:b/>
          <w:sz w:val="28"/>
          <w:szCs w:val="28"/>
          <w:u w:val="single"/>
        </w:rPr>
        <w:t>Показатели объема работы</w:t>
      </w:r>
    </w:p>
    <w:p w:rsidR="00D01787" w:rsidRDefault="00D01787" w:rsidP="00DB13CE">
      <w:pPr>
        <w:tabs>
          <w:tab w:val="left" w:pos="11766"/>
        </w:tabs>
        <w:rPr>
          <w:b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947"/>
        <w:gridCol w:w="2410"/>
        <w:gridCol w:w="1894"/>
        <w:gridCol w:w="1649"/>
        <w:gridCol w:w="1134"/>
        <w:gridCol w:w="1276"/>
        <w:gridCol w:w="1134"/>
        <w:gridCol w:w="1559"/>
      </w:tblGrid>
      <w:tr w:rsidR="00135EB5" w:rsidRPr="00A47C7B" w:rsidTr="00135EB5">
        <w:tc>
          <w:tcPr>
            <w:tcW w:w="1847" w:type="dxa"/>
            <w:vMerge w:val="restart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Уникальный номер реестровый записи</w:t>
            </w:r>
          </w:p>
        </w:tc>
        <w:tc>
          <w:tcPr>
            <w:tcW w:w="1947" w:type="dxa"/>
            <w:vMerge w:val="restart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Merge w:val="restart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543" w:type="dxa"/>
            <w:gridSpan w:val="2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Показатели 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559" w:type="dxa"/>
            <w:vMerge w:val="restart"/>
          </w:tcPr>
          <w:p w:rsidR="00135EB5" w:rsidRPr="00A47C7B" w:rsidRDefault="00135EB5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(возмож-ное) отклоне</w:t>
            </w:r>
            <w:r w:rsidRPr="00235828">
              <w:rPr>
                <w:sz w:val="24"/>
                <w:szCs w:val="24"/>
              </w:rPr>
              <w:t>ние,  ед.</w:t>
            </w:r>
          </w:p>
        </w:tc>
      </w:tr>
      <w:tr w:rsidR="00135EB5" w:rsidRPr="00A47C7B" w:rsidTr="00921781">
        <w:tc>
          <w:tcPr>
            <w:tcW w:w="1847" w:type="dxa"/>
            <w:vMerge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9" w:type="dxa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35EB5" w:rsidRPr="00A47C7B" w:rsidRDefault="00921781" w:rsidP="0092178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276" w:type="dxa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134" w:type="dxa"/>
            <w:vAlign w:val="center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20__год</w:t>
            </w:r>
          </w:p>
        </w:tc>
        <w:tc>
          <w:tcPr>
            <w:tcW w:w="1559" w:type="dxa"/>
            <w:vMerge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</w:tr>
      <w:tr w:rsidR="00135EB5" w:rsidRPr="00A47C7B" w:rsidTr="00135EB5">
        <w:tc>
          <w:tcPr>
            <w:tcW w:w="1847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5EB5" w:rsidRPr="00A47C7B" w:rsidRDefault="00921781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35EB5" w:rsidRPr="00A47C7B" w:rsidRDefault="00135EB5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5EB5" w:rsidRPr="00A47C7B" w:rsidTr="00135EB5">
        <w:tc>
          <w:tcPr>
            <w:tcW w:w="18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135EB5" w:rsidRPr="00A47C7B" w:rsidTr="00135EB5">
        <w:tc>
          <w:tcPr>
            <w:tcW w:w="18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135EB5" w:rsidRPr="00A47C7B" w:rsidTr="00135EB5">
        <w:tc>
          <w:tcPr>
            <w:tcW w:w="18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135EB5" w:rsidRPr="00A47C7B" w:rsidTr="00135EB5">
        <w:tc>
          <w:tcPr>
            <w:tcW w:w="18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5EB5" w:rsidRPr="00A47C7B" w:rsidRDefault="00135EB5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</w:tbl>
    <w:p w:rsidR="00D01787" w:rsidRDefault="00D01787" w:rsidP="00DB13CE">
      <w:pPr>
        <w:tabs>
          <w:tab w:val="left" w:pos="11766"/>
        </w:tabs>
        <w:rPr>
          <w:sz w:val="28"/>
          <w:szCs w:val="28"/>
        </w:rPr>
      </w:pPr>
    </w:p>
    <w:p w:rsidR="002610D9" w:rsidRDefault="002610D9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Сведения о платных работах в составе задания</w:t>
      </w:r>
      <w:r w:rsidR="002F2926">
        <w:rPr>
          <w:b/>
          <w:sz w:val="28"/>
          <w:szCs w:val="28"/>
          <w:vertAlign w:val="superscript"/>
        </w:rPr>
        <w:t>5</w:t>
      </w:r>
    </w:p>
    <w:p w:rsidR="002610D9" w:rsidRDefault="002610D9" w:rsidP="002610D9">
      <w:pPr>
        <w:tabs>
          <w:tab w:val="left" w:pos="11766"/>
        </w:tabs>
        <w:rPr>
          <w:b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947"/>
        <w:gridCol w:w="2410"/>
        <w:gridCol w:w="1984"/>
        <w:gridCol w:w="1701"/>
        <w:gridCol w:w="1985"/>
        <w:gridCol w:w="1134"/>
        <w:gridCol w:w="1842"/>
      </w:tblGrid>
      <w:tr w:rsidR="002610D9" w:rsidRPr="00A47C7B" w:rsidTr="002610D9">
        <w:tc>
          <w:tcPr>
            <w:tcW w:w="1847" w:type="dxa"/>
            <w:vMerge w:val="restart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Уникальный номер реестровый записи</w:t>
            </w:r>
          </w:p>
        </w:tc>
        <w:tc>
          <w:tcPr>
            <w:tcW w:w="1947" w:type="dxa"/>
            <w:vMerge w:val="restart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Merge w:val="restart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685" w:type="dxa"/>
            <w:gridSpan w:val="2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Реквизиты НПА устанавливающего размер платы (цену, тариф) либо порядок ее (его) установления</w:t>
            </w:r>
          </w:p>
        </w:tc>
        <w:tc>
          <w:tcPr>
            <w:tcW w:w="4961" w:type="dxa"/>
            <w:gridSpan w:val="3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7C7B">
              <w:rPr>
                <w:sz w:val="24"/>
                <w:szCs w:val="24"/>
              </w:rPr>
              <w:t>азмер платы (цена, тариф)</w:t>
            </w:r>
          </w:p>
        </w:tc>
      </w:tr>
      <w:tr w:rsidR="002610D9" w:rsidRPr="00A47C7B" w:rsidTr="002610D9">
        <w:tc>
          <w:tcPr>
            <w:tcW w:w="1847" w:type="dxa"/>
            <w:vMerge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НПА (вид НПА, принявший орган, название)</w:t>
            </w:r>
          </w:p>
        </w:tc>
        <w:tc>
          <w:tcPr>
            <w:tcW w:w="1701" w:type="dxa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Дата, № НПА</w:t>
            </w:r>
          </w:p>
        </w:tc>
        <w:tc>
          <w:tcPr>
            <w:tcW w:w="1985" w:type="dxa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НПА (вид НПА, принявший орган, название)</w:t>
            </w:r>
          </w:p>
        </w:tc>
        <w:tc>
          <w:tcPr>
            <w:tcW w:w="1134" w:type="dxa"/>
            <w:vAlign w:val="center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Дата, № НПА</w:t>
            </w:r>
          </w:p>
        </w:tc>
        <w:tc>
          <w:tcPr>
            <w:tcW w:w="1842" w:type="dxa"/>
            <w:vAlign w:val="center"/>
          </w:tcPr>
          <w:p w:rsidR="002610D9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НПА</w:t>
            </w:r>
          </w:p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 xml:space="preserve"> (вид НПА, принявший орган, название)</w:t>
            </w:r>
          </w:p>
        </w:tc>
      </w:tr>
      <w:tr w:rsidR="002610D9" w:rsidRPr="00A47C7B" w:rsidTr="002610D9">
        <w:tc>
          <w:tcPr>
            <w:tcW w:w="1847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610D9" w:rsidRPr="00A47C7B" w:rsidRDefault="002610D9" w:rsidP="002F4F45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8</w:t>
            </w:r>
          </w:p>
        </w:tc>
      </w:tr>
      <w:tr w:rsidR="002610D9" w:rsidRPr="00A47C7B" w:rsidTr="002610D9">
        <w:tc>
          <w:tcPr>
            <w:tcW w:w="18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2610D9" w:rsidRPr="00A47C7B" w:rsidTr="002610D9">
        <w:tc>
          <w:tcPr>
            <w:tcW w:w="18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2610D9" w:rsidRPr="00A47C7B" w:rsidTr="002610D9">
        <w:tc>
          <w:tcPr>
            <w:tcW w:w="18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2610D9" w:rsidRPr="00A47C7B" w:rsidTr="002610D9">
        <w:tc>
          <w:tcPr>
            <w:tcW w:w="18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10D9" w:rsidRPr="00A47C7B" w:rsidRDefault="002610D9" w:rsidP="002F4F45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</w:tbl>
    <w:p w:rsidR="005E0D22" w:rsidRDefault="005E0D22" w:rsidP="005E0D22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5</w:t>
      </w:r>
      <w:r>
        <w:rPr>
          <w:i/>
          <w:sz w:val="24"/>
          <w:szCs w:val="24"/>
        </w:rPr>
        <w:t>Данный подраздел заполняется в случае, если законодательством Российской Федерации предусмотрена возможность оказания в составе муниципального задания услуг (работ) на платной основе.</w:t>
      </w:r>
    </w:p>
    <w:p w:rsidR="0076025D" w:rsidRDefault="0076025D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 к условиям, порядку и результатам выполнения работ</w:t>
      </w:r>
      <w:r w:rsidR="002F2926">
        <w:rPr>
          <w:b/>
          <w:sz w:val="28"/>
          <w:szCs w:val="28"/>
          <w:u w:val="single"/>
          <w:vertAlign w:val="superscript"/>
        </w:rPr>
        <w:t>9</w:t>
      </w:r>
    </w:p>
    <w:p w:rsidR="0076025D" w:rsidRDefault="0076025D" w:rsidP="00DB13CE">
      <w:pPr>
        <w:tabs>
          <w:tab w:val="left" w:pos="11766"/>
        </w:tabs>
        <w:rPr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8"/>
      </w:tblGrid>
      <w:tr w:rsidR="0076025D" w:rsidRPr="00A47C7B" w:rsidTr="00A47C7B">
        <w:tc>
          <w:tcPr>
            <w:tcW w:w="14788" w:type="dxa"/>
            <w:tcBorders>
              <w:bottom w:val="single" w:sz="4" w:space="0" w:color="auto"/>
            </w:tcBorders>
          </w:tcPr>
          <w:p w:rsidR="0076025D" w:rsidRPr="00A47C7B" w:rsidRDefault="0076025D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76025D" w:rsidRPr="00A47C7B" w:rsidTr="00A47C7B">
        <w:tc>
          <w:tcPr>
            <w:tcW w:w="14788" w:type="dxa"/>
            <w:tcBorders>
              <w:top w:val="single" w:sz="4" w:space="0" w:color="auto"/>
              <w:bottom w:val="single" w:sz="4" w:space="0" w:color="auto"/>
            </w:tcBorders>
          </w:tcPr>
          <w:p w:rsidR="0076025D" w:rsidRPr="00A47C7B" w:rsidRDefault="0076025D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76025D" w:rsidRPr="00A47C7B" w:rsidTr="00A47C7B">
        <w:tc>
          <w:tcPr>
            <w:tcW w:w="14788" w:type="dxa"/>
            <w:tcBorders>
              <w:top w:val="single" w:sz="4" w:space="0" w:color="auto"/>
              <w:bottom w:val="single" w:sz="4" w:space="0" w:color="auto"/>
            </w:tcBorders>
          </w:tcPr>
          <w:p w:rsidR="0076025D" w:rsidRPr="00A47C7B" w:rsidRDefault="0076025D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</w:tbl>
    <w:p w:rsidR="0076025D" w:rsidRDefault="0076025D" w:rsidP="00DB13CE">
      <w:pPr>
        <w:tabs>
          <w:tab w:val="left" w:pos="11766"/>
        </w:tabs>
        <w:rPr>
          <w:sz w:val="28"/>
          <w:szCs w:val="28"/>
        </w:rPr>
      </w:pPr>
    </w:p>
    <w:p w:rsidR="0076025D" w:rsidRDefault="0076025D" w:rsidP="00DB13CE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76025D" w:rsidRDefault="002F2926" w:rsidP="0076025D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9</w:t>
      </w:r>
      <w:r>
        <w:rPr>
          <w:i/>
          <w:sz w:val="24"/>
          <w:szCs w:val="24"/>
        </w:rPr>
        <w:t xml:space="preserve"> Если для работы детальные требования к содержанию (составу) работ </w:t>
      </w:r>
      <w:r w:rsidR="0076025D">
        <w:rPr>
          <w:i/>
          <w:sz w:val="24"/>
          <w:szCs w:val="24"/>
        </w:rPr>
        <w:t xml:space="preserve">указываются в </w:t>
      </w:r>
      <w:r>
        <w:rPr>
          <w:i/>
          <w:sz w:val="24"/>
          <w:szCs w:val="24"/>
        </w:rPr>
        <w:t>т</w:t>
      </w:r>
      <w:r w:rsidR="0076025D">
        <w:rPr>
          <w:i/>
          <w:sz w:val="24"/>
          <w:szCs w:val="24"/>
        </w:rPr>
        <w:t>ехническом задании,</w:t>
      </w:r>
      <w:r>
        <w:rPr>
          <w:i/>
          <w:sz w:val="24"/>
          <w:szCs w:val="24"/>
        </w:rPr>
        <w:t xml:space="preserve"> то необходимо указать наименование и реквизиты соответствующего правового акта.</w:t>
      </w:r>
      <w:r w:rsidR="0076025D">
        <w:rPr>
          <w:i/>
          <w:sz w:val="24"/>
          <w:szCs w:val="24"/>
        </w:rPr>
        <w:t xml:space="preserve"> В случае,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76025D" w:rsidRDefault="0076025D" w:rsidP="0076025D">
      <w:pPr>
        <w:tabs>
          <w:tab w:val="left" w:pos="11766"/>
        </w:tabs>
        <w:jc w:val="both"/>
        <w:rPr>
          <w:sz w:val="28"/>
          <w:szCs w:val="28"/>
        </w:rPr>
      </w:pPr>
    </w:p>
    <w:p w:rsidR="00E76CEC" w:rsidRDefault="00E76CEC" w:rsidP="0076025D">
      <w:pPr>
        <w:tabs>
          <w:tab w:val="left" w:pos="11766"/>
        </w:tabs>
        <w:jc w:val="center"/>
        <w:rPr>
          <w:b/>
          <w:sz w:val="28"/>
          <w:szCs w:val="28"/>
        </w:rPr>
      </w:pPr>
    </w:p>
    <w:p w:rsidR="0076025D" w:rsidRDefault="0076025D" w:rsidP="0076025D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3. Прочие сведения о муниципальном задании</w:t>
      </w:r>
      <w:r w:rsidR="002F2926">
        <w:rPr>
          <w:b/>
          <w:sz w:val="28"/>
          <w:szCs w:val="28"/>
          <w:vertAlign w:val="superscript"/>
        </w:rPr>
        <w:t>10</w:t>
      </w:r>
    </w:p>
    <w:p w:rsidR="00C63154" w:rsidRDefault="00C63154" w:rsidP="0076025D">
      <w:pPr>
        <w:tabs>
          <w:tab w:val="left" w:pos="1176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4536"/>
        <w:gridCol w:w="2489"/>
      </w:tblGrid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25" w:type="dxa"/>
            <w:gridSpan w:val="2"/>
            <w:vAlign w:val="center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Требования</w:t>
            </w:r>
          </w:p>
        </w:tc>
      </w:tr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C63154" w:rsidRPr="00A47C7B" w:rsidRDefault="00C63154" w:rsidP="00487B46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7025" w:type="dxa"/>
            <w:gridSpan w:val="2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487B46" w:rsidRPr="00A47C7B" w:rsidTr="00A47C7B">
        <w:trPr>
          <w:trHeight w:val="208"/>
        </w:trPr>
        <w:tc>
          <w:tcPr>
            <w:tcW w:w="817" w:type="dxa"/>
            <w:vAlign w:val="center"/>
          </w:tcPr>
          <w:p w:rsidR="00487B46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487B46" w:rsidRPr="00A47C7B" w:rsidRDefault="00487B46" w:rsidP="00487B46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4536" w:type="dxa"/>
          </w:tcPr>
          <w:p w:rsidR="00487B46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487B46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</w:tr>
      <w:tr w:rsidR="00C63154" w:rsidRPr="00A47C7B" w:rsidTr="00A47C7B">
        <w:trPr>
          <w:trHeight w:val="208"/>
        </w:trPr>
        <w:tc>
          <w:tcPr>
            <w:tcW w:w="817" w:type="dxa"/>
            <w:vMerge w:val="restart"/>
            <w:vAlign w:val="center"/>
          </w:tcPr>
          <w:p w:rsidR="00C63154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3154" w:rsidRPr="00A47C7B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Порядок контроля учредителем выполнения муниципального задания</w:t>
            </w:r>
          </w:p>
        </w:tc>
        <w:tc>
          <w:tcPr>
            <w:tcW w:w="453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489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Периодичность</w:t>
            </w:r>
          </w:p>
        </w:tc>
      </w:tr>
      <w:tr w:rsidR="00C63154" w:rsidRPr="00A47C7B" w:rsidTr="00A47C7B">
        <w:trPr>
          <w:trHeight w:val="206"/>
        </w:trPr>
        <w:tc>
          <w:tcPr>
            <w:tcW w:w="817" w:type="dxa"/>
            <w:vMerge/>
            <w:vAlign w:val="center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C63154" w:rsidRPr="00A47C7B" w:rsidTr="00A47C7B">
        <w:trPr>
          <w:trHeight w:val="206"/>
        </w:trPr>
        <w:tc>
          <w:tcPr>
            <w:tcW w:w="817" w:type="dxa"/>
            <w:vMerge/>
            <w:vAlign w:val="center"/>
          </w:tcPr>
          <w:p w:rsidR="00C63154" w:rsidRPr="00A47C7B" w:rsidRDefault="00C63154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487B46" w:rsidRPr="00A47C7B" w:rsidTr="00487B46">
        <w:tc>
          <w:tcPr>
            <w:tcW w:w="817" w:type="dxa"/>
            <w:vAlign w:val="center"/>
          </w:tcPr>
          <w:p w:rsidR="00487B46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7C7B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87B46" w:rsidRDefault="00487B46" w:rsidP="00487B46">
            <w:pPr>
              <w:tabs>
                <w:tab w:val="left" w:pos="11766"/>
              </w:tabs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 xml:space="preserve">Требования к отчетности о выполнении муниципального </w:t>
            </w:r>
          </w:p>
          <w:p w:rsidR="00487B46" w:rsidRPr="00A47C7B" w:rsidRDefault="00487B46" w:rsidP="00487B46">
            <w:pPr>
              <w:tabs>
                <w:tab w:val="left" w:pos="11766"/>
              </w:tabs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задания</w:t>
            </w:r>
          </w:p>
        </w:tc>
        <w:tc>
          <w:tcPr>
            <w:tcW w:w="7025" w:type="dxa"/>
            <w:gridSpan w:val="2"/>
          </w:tcPr>
          <w:p w:rsidR="00487B46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</w:tr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3154" w:rsidRPr="00A47C7B">
              <w:rPr>
                <w:sz w:val="24"/>
                <w:szCs w:val="24"/>
              </w:rPr>
              <w:t>.1</w:t>
            </w:r>
          </w:p>
        </w:tc>
        <w:tc>
          <w:tcPr>
            <w:tcW w:w="694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Периодичность представления отчетов о выполнении муниципального задания</w:t>
            </w:r>
          </w:p>
        </w:tc>
        <w:tc>
          <w:tcPr>
            <w:tcW w:w="7025" w:type="dxa"/>
            <w:gridSpan w:val="2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3154" w:rsidRPr="00A47C7B">
              <w:rPr>
                <w:sz w:val="24"/>
                <w:szCs w:val="24"/>
              </w:rPr>
              <w:t>.2</w:t>
            </w:r>
          </w:p>
        </w:tc>
        <w:tc>
          <w:tcPr>
            <w:tcW w:w="694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7025" w:type="dxa"/>
            <w:gridSpan w:val="2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3154" w:rsidRPr="00A47C7B">
              <w:rPr>
                <w:sz w:val="24"/>
                <w:szCs w:val="24"/>
              </w:rPr>
              <w:t>.3</w:t>
            </w:r>
          </w:p>
        </w:tc>
        <w:tc>
          <w:tcPr>
            <w:tcW w:w="694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7025" w:type="dxa"/>
            <w:gridSpan w:val="2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63154" w:rsidRPr="00A47C7B">
              <w:rPr>
                <w:sz w:val="24"/>
                <w:szCs w:val="24"/>
              </w:rPr>
              <w:t>.4</w:t>
            </w:r>
          </w:p>
        </w:tc>
        <w:tc>
          <w:tcPr>
            <w:tcW w:w="6946" w:type="dxa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7025" w:type="dxa"/>
            <w:gridSpan w:val="2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C63154" w:rsidRPr="00A47C7B" w:rsidTr="00A47C7B">
        <w:tc>
          <w:tcPr>
            <w:tcW w:w="817" w:type="dxa"/>
            <w:vAlign w:val="center"/>
          </w:tcPr>
          <w:p w:rsidR="00C63154" w:rsidRPr="00A47C7B" w:rsidRDefault="00487B46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3154" w:rsidRPr="00A47C7B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C63154" w:rsidRPr="00A47C7B" w:rsidRDefault="00CA473D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7025" w:type="dxa"/>
            <w:gridSpan w:val="2"/>
          </w:tcPr>
          <w:p w:rsidR="00C63154" w:rsidRPr="00A47C7B" w:rsidRDefault="00C6315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A473D" w:rsidRDefault="00CA473D" w:rsidP="00CA473D">
      <w:pPr>
        <w:tabs>
          <w:tab w:val="left" w:pos="11766"/>
        </w:tabs>
        <w:jc w:val="both"/>
        <w:rPr>
          <w:b/>
          <w:sz w:val="28"/>
          <w:szCs w:val="28"/>
        </w:rPr>
      </w:pPr>
    </w:p>
    <w:p w:rsidR="00CA473D" w:rsidRDefault="00CA473D" w:rsidP="00CA473D">
      <w:pPr>
        <w:tabs>
          <w:tab w:val="left" w:pos="11766"/>
        </w:tabs>
        <w:jc w:val="both"/>
        <w:rPr>
          <w:b/>
          <w:sz w:val="28"/>
          <w:szCs w:val="28"/>
        </w:rPr>
      </w:pPr>
    </w:p>
    <w:p w:rsidR="00CA473D" w:rsidRDefault="00CA473D" w:rsidP="00CA473D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F2926" w:rsidRDefault="002F2926" w:rsidP="002F2926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10</w:t>
      </w:r>
      <w:r>
        <w:rPr>
          <w:i/>
          <w:sz w:val="24"/>
          <w:szCs w:val="24"/>
        </w:rPr>
        <w:t xml:space="preserve"> Заполняется в целом по муниципальному заданию.</w:t>
      </w:r>
    </w:p>
    <w:p w:rsidR="002F2926" w:rsidRDefault="002F2926" w:rsidP="002F2926">
      <w:pPr>
        <w:tabs>
          <w:tab w:val="left" w:pos="11766"/>
        </w:tabs>
        <w:jc w:val="both"/>
        <w:rPr>
          <w:i/>
          <w:sz w:val="24"/>
          <w:szCs w:val="24"/>
        </w:rPr>
      </w:pPr>
    </w:p>
    <w:p w:rsidR="002F2926" w:rsidRDefault="002F2926" w:rsidP="00CA473D">
      <w:pPr>
        <w:tabs>
          <w:tab w:val="left" w:pos="11766"/>
        </w:tabs>
        <w:jc w:val="both"/>
        <w:rPr>
          <w:i/>
          <w:sz w:val="24"/>
          <w:szCs w:val="24"/>
        </w:rPr>
      </w:pPr>
    </w:p>
    <w:p w:rsidR="00771B4C" w:rsidRDefault="00771B4C" w:rsidP="00CA473D">
      <w:pPr>
        <w:tabs>
          <w:tab w:val="left" w:pos="11766"/>
        </w:tabs>
        <w:jc w:val="both"/>
        <w:rPr>
          <w:sz w:val="28"/>
          <w:szCs w:val="28"/>
        </w:rPr>
        <w:sectPr w:rsidR="00771B4C" w:rsidSect="00E76CEC">
          <w:pgSz w:w="16840" w:h="11907" w:orient="landscape"/>
          <w:pgMar w:top="1276" w:right="737" w:bottom="1134" w:left="1134" w:header="454" w:footer="851" w:gutter="0"/>
          <w:pgNumType w:start="1"/>
          <w:cols w:space="720"/>
          <w:titlePg/>
          <w:docGrid w:linePitch="272"/>
        </w:sectPr>
      </w:pPr>
    </w:p>
    <w:p w:rsidR="00771B4C" w:rsidRDefault="00771B4C" w:rsidP="00771B4C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71B4C" w:rsidRDefault="00771B4C" w:rsidP="00771B4C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771B4C" w:rsidRDefault="00771B4C" w:rsidP="00771B4C">
      <w:pPr>
        <w:tabs>
          <w:tab w:val="left" w:pos="11766"/>
        </w:tabs>
        <w:jc w:val="center"/>
        <w:rPr>
          <w:sz w:val="28"/>
          <w:szCs w:val="28"/>
        </w:rPr>
      </w:pPr>
    </w:p>
    <w:p w:rsidR="00B96E39" w:rsidRPr="00A45635" w:rsidRDefault="00B96E39" w:rsidP="00771B4C">
      <w:pPr>
        <w:tabs>
          <w:tab w:val="left" w:pos="11766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45635">
        <w:rPr>
          <w:sz w:val="24"/>
          <w:szCs w:val="24"/>
        </w:rPr>
        <w:t>Ф</w:t>
      </w:r>
      <w:r w:rsidR="00771B4C" w:rsidRPr="00A45635">
        <w:rPr>
          <w:sz w:val="24"/>
          <w:szCs w:val="24"/>
        </w:rPr>
        <w:t xml:space="preserve">орма </w:t>
      </w:r>
    </w:p>
    <w:p w:rsidR="00771B4C" w:rsidRPr="00771B4C" w:rsidRDefault="00771B4C" w:rsidP="00771B4C">
      <w:pPr>
        <w:tabs>
          <w:tab w:val="left" w:pos="11766"/>
        </w:tabs>
        <w:jc w:val="center"/>
        <w:rPr>
          <w:b/>
          <w:sz w:val="32"/>
          <w:szCs w:val="32"/>
        </w:rPr>
      </w:pPr>
      <w:r w:rsidRPr="00771B4C">
        <w:rPr>
          <w:b/>
          <w:sz w:val="32"/>
          <w:szCs w:val="32"/>
        </w:rPr>
        <w:t>ОТЧЕТ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8"/>
      </w:tblGrid>
      <w:tr w:rsidR="00771B4C" w:rsidRPr="00A47C7B" w:rsidTr="00A47C7B">
        <w:tc>
          <w:tcPr>
            <w:tcW w:w="1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B4C" w:rsidRPr="00A47C7B" w:rsidRDefault="00771B4C" w:rsidP="00A47C7B">
            <w:pPr>
              <w:tabs>
                <w:tab w:val="left" w:pos="1176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71B4C" w:rsidRPr="00B96E39" w:rsidRDefault="00771B4C" w:rsidP="00771B4C">
      <w:pPr>
        <w:tabs>
          <w:tab w:val="left" w:pos="11766"/>
        </w:tabs>
        <w:jc w:val="center"/>
        <w:rPr>
          <w:i/>
          <w:sz w:val="22"/>
          <w:szCs w:val="22"/>
        </w:rPr>
      </w:pPr>
      <w:r w:rsidRPr="00B96E39">
        <w:rPr>
          <w:i/>
          <w:sz w:val="22"/>
          <w:szCs w:val="22"/>
        </w:rPr>
        <w:t>(наименование учреждения)</w:t>
      </w:r>
    </w:p>
    <w:p w:rsidR="00771B4C" w:rsidRDefault="00771B4C" w:rsidP="00771B4C">
      <w:pPr>
        <w:tabs>
          <w:tab w:val="left" w:pos="11766"/>
        </w:tabs>
        <w:jc w:val="center"/>
        <w:rPr>
          <w:i/>
          <w:sz w:val="28"/>
          <w:szCs w:val="28"/>
        </w:rPr>
      </w:pPr>
    </w:p>
    <w:p w:rsidR="00BD3890" w:rsidRDefault="00B96E39" w:rsidP="00771B4C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>о выполнении муниципального задания на оказание муниципальных услуг (выполнение работ)</w:t>
      </w:r>
    </w:p>
    <w:p w:rsidR="00BD3890" w:rsidRDefault="00B96E39" w:rsidP="00771B4C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 xml:space="preserve"> муниципальны</w:t>
      </w:r>
      <w:r w:rsidR="00D541B2">
        <w:rPr>
          <w:b/>
          <w:sz w:val="28"/>
          <w:szCs w:val="28"/>
        </w:rPr>
        <w:t>м</w:t>
      </w:r>
      <w:r w:rsidRPr="000A41BC">
        <w:rPr>
          <w:b/>
          <w:sz w:val="28"/>
          <w:szCs w:val="28"/>
        </w:rPr>
        <w:t xml:space="preserve"> учреждени</w:t>
      </w:r>
      <w:r w:rsidR="004C0B54">
        <w:rPr>
          <w:b/>
          <w:sz w:val="28"/>
          <w:szCs w:val="28"/>
        </w:rPr>
        <w:t>я</w:t>
      </w:r>
      <w:r w:rsidR="00D541B2">
        <w:rPr>
          <w:b/>
          <w:sz w:val="28"/>
          <w:szCs w:val="28"/>
        </w:rPr>
        <w:t>м</w:t>
      </w:r>
      <w:r w:rsidRPr="000A41BC">
        <w:rPr>
          <w:b/>
          <w:sz w:val="28"/>
          <w:szCs w:val="28"/>
        </w:rPr>
        <w:t xml:space="preserve"> Ярославского муниципального района </w:t>
      </w:r>
      <w:r w:rsidR="00771B4C" w:rsidRPr="000A41BC">
        <w:rPr>
          <w:b/>
          <w:sz w:val="28"/>
          <w:szCs w:val="28"/>
        </w:rPr>
        <w:t xml:space="preserve">№__ </w:t>
      </w:r>
    </w:p>
    <w:p w:rsidR="00771B4C" w:rsidRPr="000A41BC" w:rsidRDefault="00771B4C" w:rsidP="00771B4C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>на ______ год</w:t>
      </w:r>
      <w:r w:rsidR="00BD3890">
        <w:rPr>
          <w:b/>
          <w:sz w:val="28"/>
          <w:szCs w:val="28"/>
        </w:rPr>
        <w:t xml:space="preserve"> и плановый период _____</w:t>
      </w:r>
      <w:r w:rsidR="00D47EA8">
        <w:rPr>
          <w:b/>
          <w:sz w:val="28"/>
          <w:szCs w:val="28"/>
        </w:rPr>
        <w:t xml:space="preserve"> и </w:t>
      </w:r>
      <w:r w:rsidR="00BD3890">
        <w:rPr>
          <w:b/>
          <w:sz w:val="28"/>
          <w:szCs w:val="28"/>
        </w:rPr>
        <w:t>___</w:t>
      </w:r>
      <w:r w:rsidR="00D47EA8">
        <w:rPr>
          <w:b/>
          <w:sz w:val="28"/>
          <w:szCs w:val="28"/>
        </w:rPr>
        <w:t>__</w:t>
      </w:r>
      <w:r w:rsidR="00BD3890">
        <w:rPr>
          <w:b/>
          <w:sz w:val="28"/>
          <w:szCs w:val="28"/>
        </w:rPr>
        <w:t xml:space="preserve"> годов</w:t>
      </w:r>
    </w:p>
    <w:p w:rsidR="00771B4C" w:rsidRPr="000A41BC" w:rsidRDefault="00771B4C" w:rsidP="00771B4C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>за _______________ 20___г.</w:t>
      </w:r>
    </w:p>
    <w:p w:rsidR="00771B4C" w:rsidRPr="0059252D" w:rsidRDefault="0059252D" w:rsidP="0059252D">
      <w:pPr>
        <w:tabs>
          <w:tab w:val="left" w:pos="11766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="00771B4C" w:rsidRPr="0059252D">
        <w:rPr>
          <w:i/>
          <w:sz w:val="22"/>
          <w:szCs w:val="22"/>
        </w:rPr>
        <w:t>(отчетный период)</w:t>
      </w:r>
    </w:p>
    <w:p w:rsidR="00771B4C" w:rsidRDefault="00771B4C" w:rsidP="00771B4C">
      <w:pPr>
        <w:tabs>
          <w:tab w:val="left" w:pos="11766"/>
        </w:tabs>
        <w:jc w:val="center"/>
        <w:rPr>
          <w:i/>
          <w:sz w:val="24"/>
          <w:szCs w:val="24"/>
        </w:rPr>
      </w:pPr>
    </w:p>
    <w:p w:rsidR="004B6F58" w:rsidRDefault="004B6F58" w:rsidP="00771B4C">
      <w:pPr>
        <w:tabs>
          <w:tab w:val="left" w:pos="11766"/>
        </w:tabs>
        <w:jc w:val="center"/>
        <w:rPr>
          <w:i/>
          <w:sz w:val="24"/>
          <w:szCs w:val="24"/>
        </w:rPr>
      </w:pPr>
    </w:p>
    <w:p w:rsidR="004B6F58" w:rsidRDefault="004B6F58" w:rsidP="00771B4C">
      <w:pPr>
        <w:tabs>
          <w:tab w:val="left" w:pos="11766"/>
        </w:tabs>
        <w:jc w:val="center"/>
        <w:rPr>
          <w:i/>
          <w:sz w:val="24"/>
          <w:szCs w:val="24"/>
        </w:rPr>
      </w:pPr>
    </w:p>
    <w:p w:rsidR="00771B4C" w:rsidRDefault="00771B4C" w:rsidP="002E5A12">
      <w:pPr>
        <w:tabs>
          <w:tab w:val="left" w:pos="11766"/>
        </w:tabs>
        <w:jc w:val="center"/>
        <w:rPr>
          <w:sz w:val="28"/>
          <w:szCs w:val="28"/>
        </w:rPr>
      </w:pPr>
      <w:r w:rsidRPr="00BD3890">
        <w:rPr>
          <w:b/>
          <w:sz w:val="28"/>
          <w:szCs w:val="28"/>
        </w:rPr>
        <w:t>Основные виды деятельности муниципального учреждения</w:t>
      </w:r>
      <w:r w:rsidR="00B96E3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8868"/>
      </w:tblGrid>
      <w:tr w:rsidR="00771B4C" w:rsidRPr="00A47C7B" w:rsidTr="00A47C7B">
        <w:tc>
          <w:tcPr>
            <w:tcW w:w="1242" w:type="dxa"/>
          </w:tcPr>
          <w:p w:rsidR="00771B4C" w:rsidRPr="00A47C7B" w:rsidRDefault="00771B4C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71B4C" w:rsidRPr="00A47C7B" w:rsidRDefault="00771B4C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Код ОКВЭД</w:t>
            </w:r>
          </w:p>
        </w:tc>
        <w:tc>
          <w:tcPr>
            <w:tcW w:w="8868" w:type="dxa"/>
          </w:tcPr>
          <w:p w:rsidR="00771B4C" w:rsidRPr="00A47C7B" w:rsidRDefault="00771B4C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вида деятельности</w:t>
            </w:r>
          </w:p>
        </w:tc>
      </w:tr>
      <w:tr w:rsidR="00771B4C" w:rsidRPr="00A47C7B" w:rsidTr="00A47C7B">
        <w:tc>
          <w:tcPr>
            <w:tcW w:w="1242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771B4C" w:rsidRPr="00A47C7B" w:rsidTr="00A47C7B">
        <w:tc>
          <w:tcPr>
            <w:tcW w:w="1242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771B4C" w:rsidRPr="00A47C7B" w:rsidTr="00A47C7B">
        <w:tc>
          <w:tcPr>
            <w:tcW w:w="1242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771B4C" w:rsidRPr="00A47C7B" w:rsidTr="00A47C7B">
        <w:tc>
          <w:tcPr>
            <w:tcW w:w="1242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8868" w:type="dxa"/>
          </w:tcPr>
          <w:p w:rsidR="00771B4C" w:rsidRPr="00A47C7B" w:rsidRDefault="00771B4C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</w:tbl>
    <w:p w:rsidR="00771B4C" w:rsidRDefault="00771B4C" w:rsidP="00771B4C">
      <w:pPr>
        <w:tabs>
          <w:tab w:val="left" w:pos="11766"/>
        </w:tabs>
        <w:jc w:val="both"/>
        <w:rPr>
          <w:sz w:val="24"/>
          <w:szCs w:val="24"/>
        </w:rPr>
      </w:pPr>
    </w:p>
    <w:p w:rsidR="00771B4C" w:rsidRDefault="00771B4C" w:rsidP="00771B4C">
      <w:pPr>
        <w:tabs>
          <w:tab w:val="left" w:pos="11766"/>
        </w:tabs>
        <w:jc w:val="both"/>
        <w:rPr>
          <w:sz w:val="24"/>
          <w:szCs w:val="24"/>
        </w:rPr>
      </w:pPr>
    </w:p>
    <w:p w:rsidR="00771B4C" w:rsidRDefault="00771B4C" w:rsidP="00771B4C">
      <w:pPr>
        <w:tabs>
          <w:tab w:val="left" w:pos="11766"/>
        </w:tabs>
        <w:jc w:val="both"/>
        <w:rPr>
          <w:sz w:val="24"/>
          <w:szCs w:val="24"/>
        </w:rPr>
      </w:pPr>
    </w:p>
    <w:p w:rsidR="00771B4C" w:rsidRDefault="00771B4C" w:rsidP="00771B4C">
      <w:pPr>
        <w:tabs>
          <w:tab w:val="left" w:pos="11766"/>
        </w:tabs>
        <w:jc w:val="both"/>
        <w:rPr>
          <w:sz w:val="24"/>
          <w:szCs w:val="24"/>
        </w:rPr>
      </w:pPr>
    </w:p>
    <w:p w:rsidR="00771B4C" w:rsidRDefault="00771B4C" w:rsidP="00771B4C">
      <w:pPr>
        <w:tabs>
          <w:tab w:val="left" w:pos="11766"/>
        </w:tabs>
        <w:jc w:val="both"/>
        <w:rPr>
          <w:sz w:val="24"/>
          <w:szCs w:val="24"/>
        </w:rPr>
      </w:pPr>
    </w:p>
    <w:p w:rsidR="00771B4C" w:rsidRDefault="00771B4C" w:rsidP="00771B4C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71B4C" w:rsidRDefault="00B96E39" w:rsidP="00771B4C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1</w:t>
      </w:r>
      <w:r w:rsidR="00771B4C">
        <w:rPr>
          <w:i/>
          <w:sz w:val="24"/>
          <w:szCs w:val="24"/>
        </w:rPr>
        <w:t>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  <w:r w:rsidR="004B6F58">
        <w:rPr>
          <w:i/>
          <w:sz w:val="24"/>
          <w:szCs w:val="24"/>
        </w:rPr>
        <w:t>.</w:t>
      </w:r>
    </w:p>
    <w:p w:rsidR="00771B4C" w:rsidRDefault="00771B4C" w:rsidP="00771B4C">
      <w:pPr>
        <w:tabs>
          <w:tab w:val="left" w:pos="11766"/>
        </w:tabs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Часть</w:t>
      </w:r>
      <w:r w:rsidR="00B01220">
        <w:rPr>
          <w:b/>
          <w:sz w:val="28"/>
          <w:szCs w:val="28"/>
        </w:rPr>
        <w:t xml:space="preserve"> 1. Сведения об оказываемых муниципальных услугах</w:t>
      </w:r>
      <w:r w:rsidR="00B96E39">
        <w:rPr>
          <w:b/>
          <w:sz w:val="28"/>
          <w:szCs w:val="28"/>
          <w:vertAlign w:val="superscript"/>
        </w:rPr>
        <w:t>2</w:t>
      </w:r>
    </w:p>
    <w:p w:rsidR="00B01220" w:rsidRDefault="00B01220" w:rsidP="00771B4C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Раздел___</w:t>
      </w:r>
      <w:r w:rsidR="004B6F58">
        <w:rPr>
          <w:b/>
          <w:sz w:val="28"/>
          <w:szCs w:val="28"/>
          <w:vertAlign w:val="superscript"/>
        </w:rPr>
        <w:t>3</w:t>
      </w:r>
    </w:p>
    <w:p w:rsidR="00B01220" w:rsidRDefault="00B01220" w:rsidP="00771B4C">
      <w:pPr>
        <w:tabs>
          <w:tab w:val="left" w:pos="11766"/>
        </w:tabs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938"/>
      </w:tblGrid>
      <w:tr w:rsidR="00B01220" w:rsidRPr="00A47C7B" w:rsidTr="00A47C7B">
        <w:tc>
          <w:tcPr>
            <w:tcW w:w="7196" w:type="dxa"/>
          </w:tcPr>
          <w:p w:rsidR="00B01220" w:rsidRPr="00A47C7B" w:rsidRDefault="00B01220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938" w:type="dxa"/>
          </w:tcPr>
          <w:p w:rsidR="00B01220" w:rsidRPr="00A47C7B" w:rsidRDefault="00B01220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B01220" w:rsidRPr="00A47C7B" w:rsidTr="00A47C7B">
        <w:tc>
          <w:tcPr>
            <w:tcW w:w="7196" w:type="dxa"/>
          </w:tcPr>
          <w:p w:rsidR="00B01220" w:rsidRPr="00A47C7B" w:rsidRDefault="00D573C3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D573C3">
              <w:rPr>
                <w:sz w:val="24"/>
                <w:szCs w:val="24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7938" w:type="dxa"/>
          </w:tcPr>
          <w:p w:rsidR="00B01220" w:rsidRPr="00A47C7B" w:rsidRDefault="00B01220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B01220" w:rsidRPr="00A47C7B" w:rsidTr="00A47C7B">
        <w:tc>
          <w:tcPr>
            <w:tcW w:w="7196" w:type="dxa"/>
          </w:tcPr>
          <w:p w:rsidR="00B01220" w:rsidRPr="00A47C7B" w:rsidRDefault="00B01220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7938" w:type="dxa"/>
          </w:tcPr>
          <w:p w:rsidR="00B01220" w:rsidRPr="00A47C7B" w:rsidRDefault="00B01220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01220" w:rsidRDefault="00B01220" w:rsidP="00B01220">
      <w:pPr>
        <w:tabs>
          <w:tab w:val="left" w:pos="11766"/>
        </w:tabs>
        <w:jc w:val="both"/>
        <w:rPr>
          <w:sz w:val="28"/>
          <w:szCs w:val="28"/>
        </w:rPr>
      </w:pPr>
    </w:p>
    <w:p w:rsidR="00B01220" w:rsidRDefault="00B01220" w:rsidP="00B01220">
      <w:pPr>
        <w:tabs>
          <w:tab w:val="left" w:pos="11766"/>
        </w:tabs>
        <w:jc w:val="both"/>
        <w:rPr>
          <w:sz w:val="28"/>
          <w:szCs w:val="28"/>
        </w:rPr>
      </w:pPr>
    </w:p>
    <w:p w:rsidR="00B01220" w:rsidRDefault="00B01220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Показатели качества муниципальной услуги</w:t>
      </w:r>
    </w:p>
    <w:p w:rsidR="00B01220" w:rsidRDefault="00B01220" w:rsidP="00B01220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B01220" w:rsidRDefault="00B01220" w:rsidP="00B01220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701"/>
        <w:gridCol w:w="708"/>
        <w:gridCol w:w="993"/>
        <w:gridCol w:w="708"/>
        <w:gridCol w:w="993"/>
        <w:gridCol w:w="992"/>
        <w:gridCol w:w="1843"/>
        <w:gridCol w:w="1134"/>
        <w:gridCol w:w="992"/>
      </w:tblGrid>
      <w:tr w:rsidR="004B6F58" w:rsidRPr="00A47C7B" w:rsidTr="002F4F45">
        <w:tc>
          <w:tcPr>
            <w:tcW w:w="1526" w:type="dxa"/>
            <w:vMerge w:val="restart"/>
            <w:vAlign w:val="center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Уникальный номер реестровый записи</w:t>
            </w:r>
          </w:p>
        </w:tc>
        <w:tc>
          <w:tcPr>
            <w:tcW w:w="1701" w:type="dxa"/>
            <w:vMerge w:val="restart"/>
            <w:vAlign w:val="center"/>
          </w:tcPr>
          <w:p w:rsidR="004B6F58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Содержание муници</w:t>
            </w:r>
            <w:r>
              <w:rPr>
                <w:sz w:val="22"/>
                <w:szCs w:val="22"/>
              </w:rPr>
              <w:t>-</w:t>
            </w:r>
            <w:r w:rsidRPr="00A47C7B">
              <w:rPr>
                <w:sz w:val="22"/>
                <w:szCs w:val="22"/>
              </w:rPr>
              <w:t xml:space="preserve">пальной </w:t>
            </w:r>
          </w:p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услуги</w:t>
            </w:r>
          </w:p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Условия (формы) оказания муниципальной услуги</w:t>
            </w:r>
          </w:p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  <w:gridSpan w:val="9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Показатели качества муниципальной услуги</w:t>
            </w:r>
          </w:p>
        </w:tc>
      </w:tr>
      <w:tr w:rsidR="004B6F58" w:rsidRPr="00A47C7B" w:rsidTr="004B6F58">
        <w:trPr>
          <w:cantSplit/>
          <w:trHeight w:val="209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Наименование показателя</w:t>
            </w:r>
          </w:p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4B6F58" w:rsidRPr="00A47C7B" w:rsidRDefault="004B6F58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Единица</w:t>
            </w:r>
          </w:p>
          <w:p w:rsidR="004B6F58" w:rsidRPr="00A47C7B" w:rsidRDefault="004B6F58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измерения</w:t>
            </w:r>
          </w:p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4B6F58" w:rsidRPr="003D355E" w:rsidRDefault="004B6F58" w:rsidP="003B23F7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4B6F58" w:rsidRPr="00A47C7B" w:rsidRDefault="004B6F58" w:rsidP="004B6F58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3D355E">
              <w:rPr>
                <w:sz w:val="22"/>
                <w:szCs w:val="22"/>
              </w:rPr>
              <w:t>План на отчетный период</w:t>
            </w: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Исполнение на отчетную дату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4B6F58" w:rsidRPr="00A47C7B" w:rsidRDefault="004B6F58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Допустимое (возможное) отклонение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btLr"/>
          </w:tcPr>
          <w:p w:rsidR="004B6F58" w:rsidRPr="00A47C7B" w:rsidRDefault="004B6F58" w:rsidP="004B6F58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невыполнение показателя с учетом </w:t>
            </w:r>
            <w:r w:rsidRPr="00A47C7B">
              <w:rPr>
                <w:sz w:val="22"/>
                <w:szCs w:val="22"/>
              </w:rPr>
              <w:t xml:space="preserve"> допустимо</w:t>
            </w:r>
            <w:r>
              <w:rPr>
                <w:sz w:val="22"/>
                <w:szCs w:val="22"/>
              </w:rPr>
              <w:t>го</w:t>
            </w:r>
            <w:r w:rsidRPr="00A47C7B">
              <w:rPr>
                <w:sz w:val="22"/>
                <w:szCs w:val="22"/>
              </w:rPr>
              <w:t xml:space="preserve"> (возможно</w:t>
            </w:r>
            <w:r>
              <w:rPr>
                <w:sz w:val="22"/>
                <w:szCs w:val="22"/>
              </w:rPr>
              <w:t xml:space="preserve">го </w:t>
            </w:r>
            <w:r w:rsidRPr="00A47C7B">
              <w:rPr>
                <w:sz w:val="22"/>
                <w:szCs w:val="22"/>
              </w:rPr>
              <w:t>) значение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4B6F58" w:rsidRPr="00A47C7B" w:rsidRDefault="004B6F58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перевыполнение, показателя, 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B6F58" w:rsidRPr="00A47C7B" w:rsidRDefault="004B6F58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Причина отклонения</w:t>
            </w:r>
          </w:p>
        </w:tc>
      </w:tr>
      <w:tr w:rsidR="004B6F58" w:rsidRPr="00A47C7B" w:rsidTr="004B6F58">
        <w:tc>
          <w:tcPr>
            <w:tcW w:w="1526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6F58" w:rsidRPr="00A47C7B" w:rsidRDefault="004B6F58" w:rsidP="000E0619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B6F58" w:rsidRPr="00A47C7B" w:rsidRDefault="004B6F58" w:rsidP="004B6F58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4B6F58" w:rsidRPr="00A47C7B" w:rsidTr="004B6F58">
        <w:tc>
          <w:tcPr>
            <w:tcW w:w="1526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4B6F58" w:rsidRPr="00A47C7B" w:rsidTr="004B6F58">
        <w:tc>
          <w:tcPr>
            <w:tcW w:w="1526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6F58" w:rsidRPr="00A47C7B" w:rsidRDefault="004B6F58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01220" w:rsidRDefault="00B01220" w:rsidP="00B01220">
      <w:pPr>
        <w:tabs>
          <w:tab w:val="left" w:pos="11766"/>
        </w:tabs>
        <w:jc w:val="both"/>
        <w:rPr>
          <w:sz w:val="28"/>
          <w:szCs w:val="28"/>
        </w:rPr>
      </w:pPr>
    </w:p>
    <w:p w:rsidR="00B01220" w:rsidRDefault="00B01220" w:rsidP="00B01220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01220" w:rsidRDefault="00B96E39" w:rsidP="00B01220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B01220" w:rsidRPr="00B34305">
        <w:rPr>
          <w:i/>
          <w:sz w:val="24"/>
          <w:szCs w:val="24"/>
        </w:rPr>
        <w:t>Часть 1</w:t>
      </w:r>
      <w:r w:rsidR="00B01220" w:rsidRPr="00B34305">
        <w:rPr>
          <w:i/>
          <w:sz w:val="24"/>
          <w:szCs w:val="24"/>
          <w:vertAlign w:val="superscript"/>
        </w:rPr>
        <w:t xml:space="preserve"> </w:t>
      </w:r>
      <w:r w:rsidR="00B01220" w:rsidRPr="00B34305">
        <w:rPr>
          <w:i/>
          <w:sz w:val="24"/>
          <w:szCs w:val="24"/>
        </w:rPr>
        <w:t>формируется</w:t>
      </w:r>
      <w:r w:rsidR="00B01220">
        <w:rPr>
          <w:i/>
          <w:sz w:val="24"/>
          <w:szCs w:val="24"/>
        </w:rPr>
        <w:t>,</w:t>
      </w:r>
      <w:r w:rsidR="00B01220" w:rsidRPr="00B34305">
        <w:rPr>
          <w:i/>
          <w:sz w:val="24"/>
          <w:szCs w:val="24"/>
        </w:rPr>
        <w:t xml:space="preserve"> в случае если учреждение оказывает услуги в соответствии с заданием. Если учреждение не оказывает услуг, то после </w:t>
      </w:r>
      <w:r w:rsidR="004B6F58">
        <w:rPr>
          <w:i/>
          <w:sz w:val="24"/>
          <w:szCs w:val="24"/>
        </w:rPr>
        <w:t>слов</w:t>
      </w:r>
      <w:r w:rsidR="00B01220" w:rsidRPr="00B34305">
        <w:rPr>
          <w:i/>
          <w:sz w:val="24"/>
          <w:szCs w:val="24"/>
        </w:rPr>
        <w:t xml:space="preserve"> </w:t>
      </w:r>
      <w:r w:rsidR="004B6F58">
        <w:rPr>
          <w:i/>
          <w:sz w:val="24"/>
          <w:szCs w:val="24"/>
        </w:rPr>
        <w:t>"</w:t>
      </w:r>
      <w:r w:rsidR="00B01220" w:rsidRPr="00B34305">
        <w:rPr>
          <w:i/>
          <w:sz w:val="24"/>
          <w:szCs w:val="24"/>
        </w:rPr>
        <w:t>Част</w:t>
      </w:r>
      <w:r w:rsidR="004B6F58">
        <w:rPr>
          <w:i/>
          <w:sz w:val="24"/>
          <w:szCs w:val="24"/>
        </w:rPr>
        <w:t>ь</w:t>
      </w:r>
      <w:r w:rsidR="00B01220" w:rsidRPr="00B34305">
        <w:rPr>
          <w:i/>
          <w:sz w:val="24"/>
          <w:szCs w:val="24"/>
        </w:rPr>
        <w:t xml:space="preserve"> 1</w:t>
      </w:r>
      <w:r w:rsidR="004B6F58">
        <w:rPr>
          <w:i/>
          <w:sz w:val="24"/>
          <w:szCs w:val="24"/>
        </w:rPr>
        <w:t>"</w:t>
      </w:r>
      <w:r w:rsidR="00B01220" w:rsidRPr="00B34305">
        <w:rPr>
          <w:i/>
          <w:sz w:val="24"/>
          <w:szCs w:val="24"/>
        </w:rPr>
        <w:t xml:space="preserve"> необходимо указать</w:t>
      </w:r>
      <w:r w:rsidR="004B6F58">
        <w:rPr>
          <w:i/>
          <w:sz w:val="24"/>
          <w:szCs w:val="24"/>
        </w:rPr>
        <w:t>, что у</w:t>
      </w:r>
      <w:r w:rsidR="00B01220" w:rsidRPr="00B34305">
        <w:rPr>
          <w:i/>
          <w:sz w:val="24"/>
          <w:szCs w:val="24"/>
        </w:rPr>
        <w:t>чреждение услуги не оказывает</w:t>
      </w:r>
      <w:r w:rsidR="004B6F58">
        <w:rPr>
          <w:i/>
          <w:sz w:val="24"/>
          <w:szCs w:val="24"/>
        </w:rPr>
        <w:t>.</w:t>
      </w:r>
    </w:p>
    <w:p w:rsidR="002E5A12" w:rsidRDefault="003B23F7" w:rsidP="002E5A12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4B6F58">
        <w:rPr>
          <w:i/>
          <w:sz w:val="24"/>
          <w:szCs w:val="24"/>
        </w:rPr>
        <w:t>Нумерация разделов формируется в ЕИИС "Электронный бюджет" автоматически по количеству работ, которые выполняет учреждение.</w:t>
      </w:r>
      <w:r w:rsidR="004B6F58" w:rsidRPr="004B6F58">
        <w:rPr>
          <w:sz w:val="24"/>
          <w:szCs w:val="24"/>
          <w:vertAlign w:val="superscript"/>
        </w:rPr>
        <w:t xml:space="preserve"> </w:t>
      </w:r>
      <w:r w:rsidR="004B6F58">
        <w:rPr>
          <w:sz w:val="24"/>
          <w:szCs w:val="24"/>
          <w:vertAlign w:val="superscript"/>
        </w:rPr>
        <w:t>4</w:t>
      </w:r>
      <w:r w:rsidR="004B6F58">
        <w:rPr>
          <w:i/>
          <w:sz w:val="24"/>
          <w:szCs w:val="24"/>
        </w:rPr>
        <w:t>Не заполняется для годового и предварительного отчета о выполнении муниципального задания на оказание муниципальных услуг (выполнение работ).</w:t>
      </w:r>
    </w:p>
    <w:p w:rsidR="00100AD6" w:rsidRDefault="004B6F58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 w:rsidRPr="003B23F7">
        <w:rPr>
          <w:i/>
          <w:sz w:val="24"/>
          <w:szCs w:val="24"/>
        </w:rPr>
        <w:br w:type="page"/>
      </w:r>
      <w:r w:rsidR="00100AD6">
        <w:rPr>
          <w:b/>
          <w:sz w:val="28"/>
          <w:szCs w:val="28"/>
          <w:u w:val="single"/>
        </w:rPr>
        <w:t>Показатели объема муниципальной услуги</w:t>
      </w:r>
    </w:p>
    <w:p w:rsidR="00100AD6" w:rsidRDefault="00100AD6" w:rsidP="00100AD6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100AD6" w:rsidRDefault="00100AD6" w:rsidP="00100AD6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701"/>
        <w:gridCol w:w="708"/>
        <w:gridCol w:w="992"/>
        <w:gridCol w:w="709"/>
        <w:gridCol w:w="993"/>
        <w:gridCol w:w="992"/>
        <w:gridCol w:w="1843"/>
        <w:gridCol w:w="1134"/>
        <w:gridCol w:w="992"/>
      </w:tblGrid>
      <w:tr w:rsidR="002E5A12" w:rsidRPr="00A47C7B" w:rsidTr="002E5A12">
        <w:tc>
          <w:tcPr>
            <w:tcW w:w="1526" w:type="dxa"/>
            <w:vMerge w:val="restart"/>
            <w:vAlign w:val="center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Уникальный номер реестровый записи</w:t>
            </w:r>
          </w:p>
        </w:tc>
        <w:tc>
          <w:tcPr>
            <w:tcW w:w="1701" w:type="dxa"/>
            <w:vMerge w:val="restart"/>
            <w:vAlign w:val="center"/>
          </w:tcPr>
          <w:p w:rsidR="002E5A12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Содержание муници</w:t>
            </w:r>
            <w:r>
              <w:rPr>
                <w:sz w:val="22"/>
                <w:szCs w:val="22"/>
              </w:rPr>
              <w:t>-</w:t>
            </w:r>
            <w:r w:rsidRPr="00A47C7B">
              <w:rPr>
                <w:sz w:val="22"/>
                <w:szCs w:val="22"/>
              </w:rPr>
              <w:t xml:space="preserve">пальной </w:t>
            </w:r>
          </w:p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услуги</w:t>
            </w:r>
          </w:p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Условия (формы) оказания муниципальной услуги</w:t>
            </w:r>
          </w:p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64" w:type="dxa"/>
            <w:gridSpan w:val="9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Показатели объема муниципальной услуги</w:t>
            </w:r>
          </w:p>
        </w:tc>
      </w:tr>
      <w:tr w:rsidR="002E5A12" w:rsidRPr="00A47C7B" w:rsidTr="002E5A12">
        <w:trPr>
          <w:cantSplit/>
          <w:trHeight w:val="215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Наименование показателя</w:t>
            </w:r>
          </w:p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2E5A12" w:rsidRPr="00A47C7B" w:rsidRDefault="002E5A12" w:rsidP="000E0619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Единица</w:t>
            </w:r>
          </w:p>
          <w:p w:rsidR="002E5A12" w:rsidRPr="00A47C7B" w:rsidRDefault="002E5A12" w:rsidP="000E0619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измерения</w:t>
            </w:r>
          </w:p>
          <w:p w:rsidR="002E5A12" w:rsidRPr="00A47C7B" w:rsidRDefault="002E5A12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2E5A12" w:rsidRPr="00A47C7B" w:rsidRDefault="002E5A12" w:rsidP="000E0619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2E5A12" w:rsidRPr="00A47C7B" w:rsidRDefault="002E5A12" w:rsidP="002E5A1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3D355E">
              <w:rPr>
                <w:sz w:val="22"/>
                <w:szCs w:val="22"/>
              </w:rPr>
              <w:t>План на отчетный период</w:t>
            </w:r>
            <w:r>
              <w:rPr>
                <w:b/>
                <w:sz w:val="28"/>
                <w:szCs w:val="28"/>
                <w:vertAlign w:val="superscript"/>
              </w:rPr>
              <w:t>4</w:t>
            </w:r>
            <w:r w:rsidRPr="00A47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Исполнение на отчетную дату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2E5A12" w:rsidRPr="00A47C7B" w:rsidRDefault="002E5A12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Допустимое (возможное) отклонение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btLr"/>
          </w:tcPr>
          <w:p w:rsidR="002E5A12" w:rsidRPr="00A47C7B" w:rsidRDefault="002E5A12" w:rsidP="002F4F45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невыполнение показателя с учетом </w:t>
            </w:r>
            <w:r w:rsidRPr="00A47C7B">
              <w:rPr>
                <w:sz w:val="22"/>
                <w:szCs w:val="22"/>
              </w:rPr>
              <w:t xml:space="preserve"> допустимо</w:t>
            </w:r>
            <w:r>
              <w:rPr>
                <w:sz w:val="22"/>
                <w:szCs w:val="22"/>
              </w:rPr>
              <w:t>го</w:t>
            </w:r>
            <w:r w:rsidRPr="00A47C7B">
              <w:rPr>
                <w:sz w:val="22"/>
                <w:szCs w:val="22"/>
              </w:rPr>
              <w:t xml:space="preserve"> (возможно</w:t>
            </w:r>
            <w:r>
              <w:rPr>
                <w:sz w:val="22"/>
                <w:szCs w:val="22"/>
              </w:rPr>
              <w:t xml:space="preserve">го </w:t>
            </w:r>
            <w:r w:rsidRPr="00A47C7B">
              <w:rPr>
                <w:sz w:val="22"/>
                <w:szCs w:val="22"/>
              </w:rPr>
              <w:t>) значение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2E5A12" w:rsidRPr="00A47C7B" w:rsidRDefault="002E5A12" w:rsidP="002F4F45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перевыполнение, показателя, 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2E5A12" w:rsidRPr="00A47C7B" w:rsidRDefault="002E5A12" w:rsidP="00A47C7B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Причина отклонения</w:t>
            </w:r>
          </w:p>
        </w:tc>
      </w:tr>
      <w:tr w:rsidR="002E5A12" w:rsidRPr="00A47C7B" w:rsidTr="002E5A12">
        <w:tc>
          <w:tcPr>
            <w:tcW w:w="1526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5A12" w:rsidRPr="00A47C7B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E5A12" w:rsidRPr="00A47C7B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5A12" w:rsidRPr="00A47C7B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E5A12" w:rsidRPr="00A47C7B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E5A12" w:rsidRPr="00A47C7B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5A12" w:rsidRPr="00A47C7B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E5A12" w:rsidRDefault="002E5A12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E5A12" w:rsidRPr="00A47C7B" w:rsidRDefault="002E5A12" w:rsidP="002E5A12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E5A12" w:rsidRPr="00A47C7B" w:rsidRDefault="002E5A12" w:rsidP="002E5A12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2E5A12" w:rsidRPr="00A47C7B" w:rsidTr="002E5A12">
        <w:tc>
          <w:tcPr>
            <w:tcW w:w="1526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2E5A12" w:rsidRPr="00A47C7B" w:rsidTr="002E5A12">
        <w:tc>
          <w:tcPr>
            <w:tcW w:w="1526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5A12" w:rsidRPr="00A47C7B" w:rsidRDefault="002E5A12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B23F7" w:rsidRDefault="003B23F7" w:rsidP="003B23F7">
      <w:pPr>
        <w:tabs>
          <w:tab w:val="left" w:pos="11766"/>
        </w:tabs>
        <w:jc w:val="both"/>
        <w:rPr>
          <w:sz w:val="28"/>
          <w:szCs w:val="28"/>
        </w:rPr>
      </w:pPr>
    </w:p>
    <w:p w:rsidR="003B23F7" w:rsidRDefault="003B23F7" w:rsidP="003B23F7">
      <w:pPr>
        <w:tabs>
          <w:tab w:val="left" w:pos="11766"/>
        </w:tabs>
        <w:jc w:val="both"/>
        <w:rPr>
          <w:sz w:val="28"/>
          <w:szCs w:val="28"/>
        </w:rPr>
      </w:pPr>
    </w:p>
    <w:p w:rsidR="003B23F7" w:rsidRDefault="003B23F7" w:rsidP="003B23F7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23F7" w:rsidRDefault="002E5A12" w:rsidP="003B23F7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4</w:t>
      </w:r>
      <w:r w:rsidR="003B23F7" w:rsidRPr="003B23F7">
        <w:rPr>
          <w:i/>
          <w:sz w:val="24"/>
          <w:szCs w:val="24"/>
        </w:rPr>
        <w:t xml:space="preserve">Не заполняется для годового и предварительного отчета о выполнении </w:t>
      </w:r>
      <w:r w:rsidR="003B23F7">
        <w:rPr>
          <w:i/>
          <w:sz w:val="24"/>
          <w:szCs w:val="24"/>
        </w:rPr>
        <w:t>муниципаль</w:t>
      </w:r>
      <w:r w:rsidR="003B23F7" w:rsidRPr="003B23F7">
        <w:rPr>
          <w:i/>
          <w:sz w:val="24"/>
          <w:szCs w:val="24"/>
        </w:rPr>
        <w:t xml:space="preserve">ного задания на оказание </w:t>
      </w:r>
      <w:r w:rsidR="003B23F7">
        <w:rPr>
          <w:i/>
          <w:sz w:val="24"/>
          <w:szCs w:val="24"/>
        </w:rPr>
        <w:t>муниципаль</w:t>
      </w:r>
      <w:r w:rsidR="003B23F7" w:rsidRPr="003B23F7">
        <w:rPr>
          <w:i/>
          <w:sz w:val="24"/>
          <w:szCs w:val="24"/>
        </w:rPr>
        <w:t>ных услуг (выполнение работ).</w:t>
      </w:r>
    </w:p>
    <w:p w:rsidR="00100AD6" w:rsidRDefault="00100AD6" w:rsidP="00100AD6">
      <w:pPr>
        <w:tabs>
          <w:tab w:val="left" w:pos="11766"/>
        </w:tabs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br w:type="page"/>
      </w:r>
      <w:r w:rsidR="000E0619">
        <w:rPr>
          <w:b/>
          <w:sz w:val="28"/>
          <w:szCs w:val="28"/>
        </w:rPr>
        <w:t>Часть 2. Сведения о</w:t>
      </w:r>
      <w:r>
        <w:rPr>
          <w:b/>
          <w:sz w:val="28"/>
          <w:szCs w:val="28"/>
        </w:rPr>
        <w:t xml:space="preserve"> </w:t>
      </w:r>
      <w:r w:rsidR="000E0619">
        <w:rPr>
          <w:b/>
          <w:sz w:val="28"/>
          <w:szCs w:val="28"/>
        </w:rPr>
        <w:t>выполня</w:t>
      </w:r>
      <w:r>
        <w:rPr>
          <w:b/>
          <w:sz w:val="28"/>
          <w:szCs w:val="28"/>
        </w:rPr>
        <w:t>емых работах</w:t>
      </w:r>
      <w:r w:rsidR="002E5A12">
        <w:rPr>
          <w:b/>
          <w:sz w:val="28"/>
          <w:szCs w:val="28"/>
          <w:vertAlign w:val="superscript"/>
        </w:rPr>
        <w:t>5</w:t>
      </w:r>
    </w:p>
    <w:p w:rsidR="00100AD6" w:rsidRDefault="00100AD6" w:rsidP="00100AD6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Раздел___</w:t>
      </w:r>
      <w:r w:rsidR="002E5A12">
        <w:rPr>
          <w:b/>
          <w:sz w:val="28"/>
          <w:szCs w:val="28"/>
          <w:vertAlign w:val="superscript"/>
        </w:rPr>
        <w:t>6</w:t>
      </w:r>
    </w:p>
    <w:p w:rsidR="00100AD6" w:rsidRDefault="00100AD6" w:rsidP="00100AD6">
      <w:pPr>
        <w:tabs>
          <w:tab w:val="left" w:pos="11766"/>
        </w:tabs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938"/>
      </w:tblGrid>
      <w:tr w:rsidR="00100AD6" w:rsidRPr="00A47C7B" w:rsidTr="00A47C7B">
        <w:tc>
          <w:tcPr>
            <w:tcW w:w="7196" w:type="dxa"/>
          </w:tcPr>
          <w:p w:rsidR="00100AD6" w:rsidRPr="00A47C7B" w:rsidRDefault="00100AD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7938" w:type="dxa"/>
          </w:tcPr>
          <w:p w:rsidR="00100AD6" w:rsidRPr="00A47C7B" w:rsidRDefault="00100AD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100AD6" w:rsidRPr="00A47C7B" w:rsidTr="00A47C7B">
        <w:tc>
          <w:tcPr>
            <w:tcW w:w="7196" w:type="dxa"/>
          </w:tcPr>
          <w:p w:rsidR="00100AD6" w:rsidRPr="00A47C7B" w:rsidRDefault="00145464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145464">
              <w:rPr>
                <w:sz w:val="24"/>
                <w:szCs w:val="24"/>
              </w:rPr>
              <w:t>Код работы по общероссийскому базовому (отраслевому) перечню или региональному перечню</w:t>
            </w:r>
          </w:p>
        </w:tc>
        <w:tc>
          <w:tcPr>
            <w:tcW w:w="7938" w:type="dxa"/>
          </w:tcPr>
          <w:p w:rsidR="00100AD6" w:rsidRPr="00A47C7B" w:rsidRDefault="00100AD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100AD6" w:rsidRPr="00A47C7B" w:rsidTr="00A47C7B">
        <w:tc>
          <w:tcPr>
            <w:tcW w:w="7196" w:type="dxa"/>
          </w:tcPr>
          <w:p w:rsidR="00100AD6" w:rsidRPr="00A47C7B" w:rsidRDefault="00100AD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 xml:space="preserve">Категории потребителей </w:t>
            </w:r>
            <w:r w:rsidR="00F839BF" w:rsidRPr="00A47C7B">
              <w:rPr>
                <w:sz w:val="24"/>
                <w:szCs w:val="24"/>
              </w:rPr>
              <w:t>работы</w:t>
            </w:r>
          </w:p>
        </w:tc>
        <w:tc>
          <w:tcPr>
            <w:tcW w:w="7938" w:type="dxa"/>
          </w:tcPr>
          <w:p w:rsidR="00100AD6" w:rsidRPr="00A47C7B" w:rsidRDefault="00100AD6" w:rsidP="00A47C7B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00AD6" w:rsidRDefault="00100AD6" w:rsidP="00100AD6">
      <w:pPr>
        <w:tabs>
          <w:tab w:val="left" w:pos="11766"/>
        </w:tabs>
        <w:jc w:val="both"/>
        <w:rPr>
          <w:sz w:val="28"/>
          <w:szCs w:val="28"/>
        </w:rPr>
      </w:pPr>
    </w:p>
    <w:p w:rsidR="00100AD6" w:rsidRDefault="00100AD6" w:rsidP="002E5A12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Показатели качества работы</w:t>
      </w:r>
    </w:p>
    <w:p w:rsidR="00145464" w:rsidRDefault="00145464" w:rsidP="00100AD6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1701"/>
        <w:gridCol w:w="992"/>
        <w:gridCol w:w="992"/>
        <w:gridCol w:w="851"/>
        <w:gridCol w:w="1134"/>
        <w:gridCol w:w="1417"/>
        <w:gridCol w:w="1418"/>
        <w:gridCol w:w="992"/>
      </w:tblGrid>
      <w:tr w:rsidR="00145464" w:rsidRPr="00A47C7B" w:rsidTr="0098513D">
        <w:tc>
          <w:tcPr>
            <w:tcW w:w="1526" w:type="dxa"/>
            <w:vMerge w:val="restart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Уникальный номер реестровый записи</w:t>
            </w:r>
          </w:p>
        </w:tc>
        <w:tc>
          <w:tcPr>
            <w:tcW w:w="1843" w:type="dxa"/>
            <w:vMerge w:val="restart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 xml:space="preserve">Содержание муниципальной </w:t>
            </w:r>
            <w:r w:rsidR="002E5A12">
              <w:rPr>
                <w:sz w:val="22"/>
                <w:szCs w:val="22"/>
              </w:rPr>
              <w:t>работы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 xml:space="preserve">Условия (формы) оказания муниципальной </w:t>
            </w:r>
            <w:r w:rsidR="002E5A12">
              <w:rPr>
                <w:sz w:val="22"/>
                <w:szCs w:val="22"/>
              </w:rPr>
              <w:t>работы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Показатели качества работы</w:t>
            </w:r>
          </w:p>
        </w:tc>
      </w:tr>
      <w:tr w:rsidR="00145464" w:rsidRPr="00A47C7B" w:rsidTr="0098513D">
        <w:trPr>
          <w:cantSplit/>
          <w:trHeight w:val="215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Наименование показателя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Единица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измерения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  <w:r w:rsidR="002E5A12"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145464" w:rsidRPr="00A47C7B" w:rsidRDefault="00145464" w:rsidP="002E5A1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3D355E">
              <w:rPr>
                <w:sz w:val="22"/>
                <w:szCs w:val="22"/>
              </w:rPr>
              <w:t>План на отчетный период</w:t>
            </w:r>
            <w:r w:rsidR="002E5A12">
              <w:rPr>
                <w:b/>
                <w:sz w:val="28"/>
                <w:szCs w:val="28"/>
                <w:vertAlign w:val="superscript"/>
              </w:rPr>
              <w:t>4</w:t>
            </w:r>
            <w:r w:rsidRPr="00A47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145464" w:rsidRPr="00A47C7B" w:rsidRDefault="00145464" w:rsidP="002E5A1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Исполнен</w:t>
            </w:r>
            <w:r w:rsidR="002E5A12">
              <w:rPr>
                <w:sz w:val="22"/>
                <w:szCs w:val="22"/>
              </w:rPr>
              <w:t>о</w:t>
            </w:r>
            <w:r w:rsidRPr="00A47C7B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Допустимое (возможное) отклонение</w:t>
            </w:r>
            <w:r w:rsidR="002C20AF"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Причина отклонения</w:t>
            </w:r>
          </w:p>
        </w:tc>
      </w:tr>
      <w:tr w:rsidR="00145464" w:rsidRPr="00A47C7B" w:rsidTr="0098513D">
        <w:tc>
          <w:tcPr>
            <w:tcW w:w="1526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145464" w:rsidRPr="00A47C7B" w:rsidTr="0098513D">
        <w:tc>
          <w:tcPr>
            <w:tcW w:w="1526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145464" w:rsidRPr="00A47C7B" w:rsidTr="0098513D">
        <w:tc>
          <w:tcPr>
            <w:tcW w:w="1526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00AD6" w:rsidRDefault="00100AD6" w:rsidP="00100AD6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100AD6" w:rsidRDefault="00100AD6" w:rsidP="00100AD6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3B23F7" w:rsidRDefault="003B23F7" w:rsidP="003B23F7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3B23F7" w:rsidRDefault="00800911" w:rsidP="00100AD6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4</w:t>
      </w:r>
      <w:r w:rsidR="003B23F7" w:rsidRPr="003B23F7">
        <w:rPr>
          <w:i/>
          <w:sz w:val="24"/>
          <w:szCs w:val="24"/>
        </w:rPr>
        <w:t xml:space="preserve">Не заполняется для годового и предварительного отчета о выполнении </w:t>
      </w:r>
      <w:r w:rsidR="003B23F7">
        <w:rPr>
          <w:i/>
          <w:sz w:val="24"/>
          <w:szCs w:val="24"/>
        </w:rPr>
        <w:t>муниципаль</w:t>
      </w:r>
      <w:r w:rsidR="003B23F7" w:rsidRPr="003B23F7">
        <w:rPr>
          <w:i/>
          <w:sz w:val="24"/>
          <w:szCs w:val="24"/>
        </w:rPr>
        <w:t xml:space="preserve">ного задания на оказание </w:t>
      </w:r>
      <w:r w:rsidR="003B23F7">
        <w:rPr>
          <w:i/>
          <w:sz w:val="24"/>
          <w:szCs w:val="24"/>
        </w:rPr>
        <w:t>муниципаль</w:t>
      </w:r>
      <w:r w:rsidR="003B23F7" w:rsidRPr="003B23F7">
        <w:rPr>
          <w:i/>
          <w:sz w:val="24"/>
          <w:szCs w:val="24"/>
        </w:rPr>
        <w:t>ных услуг (выполнение работ).</w:t>
      </w:r>
    </w:p>
    <w:p w:rsidR="00100AD6" w:rsidRDefault="00800911" w:rsidP="00100AD6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100AD6" w:rsidRPr="00B34305">
        <w:rPr>
          <w:i/>
          <w:sz w:val="24"/>
          <w:szCs w:val="24"/>
        </w:rPr>
        <w:t>Часть</w:t>
      </w:r>
      <w:r w:rsidR="00826C78">
        <w:rPr>
          <w:i/>
          <w:sz w:val="24"/>
          <w:szCs w:val="24"/>
        </w:rPr>
        <w:t xml:space="preserve"> </w:t>
      </w:r>
      <w:r w:rsidR="00100AD6">
        <w:rPr>
          <w:i/>
          <w:sz w:val="24"/>
          <w:szCs w:val="24"/>
        </w:rPr>
        <w:t>2</w:t>
      </w:r>
      <w:r w:rsidR="00100AD6" w:rsidRPr="00B34305">
        <w:rPr>
          <w:i/>
          <w:sz w:val="24"/>
          <w:szCs w:val="24"/>
          <w:vertAlign w:val="superscript"/>
        </w:rPr>
        <w:t xml:space="preserve"> </w:t>
      </w:r>
      <w:r w:rsidR="00100AD6" w:rsidRPr="00B34305">
        <w:rPr>
          <w:i/>
          <w:sz w:val="24"/>
          <w:szCs w:val="24"/>
        </w:rPr>
        <w:t>формируется</w:t>
      </w:r>
      <w:r w:rsidR="00100AD6">
        <w:rPr>
          <w:i/>
          <w:sz w:val="24"/>
          <w:szCs w:val="24"/>
        </w:rPr>
        <w:t>,</w:t>
      </w:r>
      <w:r w:rsidR="00100AD6" w:rsidRPr="00B34305">
        <w:rPr>
          <w:i/>
          <w:sz w:val="24"/>
          <w:szCs w:val="24"/>
        </w:rPr>
        <w:t xml:space="preserve"> в случае если учреждение </w:t>
      </w:r>
      <w:r w:rsidR="00100AD6">
        <w:rPr>
          <w:i/>
          <w:sz w:val="24"/>
          <w:szCs w:val="24"/>
        </w:rPr>
        <w:t>выполняет работы</w:t>
      </w:r>
      <w:r w:rsidR="00100AD6" w:rsidRPr="00B34305">
        <w:rPr>
          <w:i/>
          <w:sz w:val="24"/>
          <w:szCs w:val="24"/>
        </w:rPr>
        <w:t xml:space="preserve"> в соответствии с заданием. Если учреждение </w:t>
      </w:r>
      <w:r w:rsidR="00100AD6">
        <w:rPr>
          <w:i/>
          <w:sz w:val="24"/>
          <w:szCs w:val="24"/>
        </w:rPr>
        <w:t>не выполняет работ</w:t>
      </w:r>
      <w:r w:rsidR="00100AD6" w:rsidRPr="00B34305">
        <w:rPr>
          <w:i/>
          <w:sz w:val="24"/>
          <w:szCs w:val="24"/>
        </w:rPr>
        <w:t xml:space="preserve">, то после </w:t>
      </w:r>
      <w:r>
        <w:rPr>
          <w:i/>
          <w:sz w:val="24"/>
          <w:szCs w:val="24"/>
        </w:rPr>
        <w:t>слов "</w:t>
      </w:r>
      <w:r w:rsidR="00100AD6" w:rsidRPr="00B34305">
        <w:rPr>
          <w:i/>
          <w:sz w:val="24"/>
          <w:szCs w:val="24"/>
        </w:rPr>
        <w:t xml:space="preserve"> Част</w:t>
      </w:r>
      <w:r>
        <w:rPr>
          <w:i/>
          <w:sz w:val="24"/>
          <w:szCs w:val="24"/>
        </w:rPr>
        <w:t>ь</w:t>
      </w:r>
      <w:r w:rsidR="00100AD6" w:rsidRPr="00B34305">
        <w:rPr>
          <w:i/>
          <w:sz w:val="24"/>
          <w:szCs w:val="24"/>
        </w:rPr>
        <w:t xml:space="preserve"> </w:t>
      </w:r>
      <w:r w:rsidR="00100AD6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" необходимо указать, что у</w:t>
      </w:r>
      <w:r w:rsidR="00100AD6" w:rsidRPr="00B34305">
        <w:rPr>
          <w:i/>
          <w:sz w:val="24"/>
          <w:szCs w:val="24"/>
        </w:rPr>
        <w:t xml:space="preserve">чреждение </w:t>
      </w:r>
      <w:r w:rsidR="00100AD6">
        <w:rPr>
          <w:i/>
          <w:sz w:val="24"/>
          <w:szCs w:val="24"/>
        </w:rPr>
        <w:t>работы не выполняет.</w:t>
      </w:r>
    </w:p>
    <w:p w:rsidR="00800911" w:rsidRDefault="00800911" w:rsidP="00800911">
      <w:pPr>
        <w:tabs>
          <w:tab w:val="left" w:pos="11766"/>
        </w:tabs>
        <w:jc w:val="both"/>
        <w:rPr>
          <w:i/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>
        <w:rPr>
          <w:i/>
          <w:sz w:val="24"/>
          <w:szCs w:val="24"/>
        </w:rPr>
        <w:t>Нумерация разделов формируется в ЕИИС "Электронный бюджет" автоматически по количеству работ, которые выполняет учреждение.</w:t>
      </w:r>
      <w:r w:rsidRPr="004B6F58">
        <w:rPr>
          <w:sz w:val="24"/>
          <w:szCs w:val="24"/>
          <w:vertAlign w:val="superscript"/>
        </w:rPr>
        <w:t xml:space="preserve"> </w:t>
      </w:r>
    </w:p>
    <w:p w:rsidR="00800911" w:rsidRDefault="00800911" w:rsidP="00100AD6">
      <w:pPr>
        <w:tabs>
          <w:tab w:val="left" w:pos="11766"/>
        </w:tabs>
        <w:jc w:val="both"/>
        <w:rPr>
          <w:i/>
          <w:sz w:val="24"/>
          <w:szCs w:val="24"/>
        </w:rPr>
      </w:pPr>
    </w:p>
    <w:p w:rsidR="00800911" w:rsidRDefault="00800911" w:rsidP="00826C78">
      <w:pPr>
        <w:tabs>
          <w:tab w:val="left" w:pos="11766"/>
        </w:tabs>
        <w:jc w:val="both"/>
        <w:rPr>
          <w:b/>
          <w:sz w:val="28"/>
          <w:szCs w:val="28"/>
        </w:rPr>
      </w:pPr>
    </w:p>
    <w:p w:rsidR="00826C78" w:rsidRDefault="00826C78" w:rsidP="0098513D">
      <w:pPr>
        <w:tabs>
          <w:tab w:val="left" w:pos="1176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Показатели объема работы</w:t>
      </w:r>
    </w:p>
    <w:p w:rsidR="00826C78" w:rsidRDefault="00826C78" w:rsidP="00826C78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1701"/>
        <w:gridCol w:w="992"/>
        <w:gridCol w:w="992"/>
        <w:gridCol w:w="851"/>
        <w:gridCol w:w="1134"/>
        <w:gridCol w:w="1417"/>
        <w:gridCol w:w="1418"/>
        <w:gridCol w:w="992"/>
      </w:tblGrid>
      <w:tr w:rsidR="00145464" w:rsidRPr="00A47C7B" w:rsidTr="0098513D">
        <w:tc>
          <w:tcPr>
            <w:tcW w:w="1526" w:type="dxa"/>
            <w:vMerge w:val="restart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Уникальный номер реестровый записи</w:t>
            </w:r>
          </w:p>
        </w:tc>
        <w:tc>
          <w:tcPr>
            <w:tcW w:w="1843" w:type="dxa"/>
            <w:vMerge w:val="restart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 xml:space="preserve">Содержание муниципальной </w:t>
            </w:r>
            <w:r w:rsidR="0098513D">
              <w:rPr>
                <w:sz w:val="22"/>
                <w:szCs w:val="22"/>
              </w:rPr>
              <w:t>работы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 xml:space="preserve">Условия (формы) оказания муниципальной </w:t>
            </w:r>
            <w:r w:rsidR="0098513D">
              <w:rPr>
                <w:sz w:val="22"/>
                <w:szCs w:val="22"/>
              </w:rPr>
              <w:t>работы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8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Показатели объема работы</w:t>
            </w:r>
          </w:p>
        </w:tc>
      </w:tr>
      <w:tr w:rsidR="00145464" w:rsidRPr="00A47C7B" w:rsidTr="0098513D">
        <w:trPr>
          <w:cantSplit/>
          <w:trHeight w:val="215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Наименование показателя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Единица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измерения</w:t>
            </w:r>
          </w:p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в муниципальном задании</w:t>
            </w:r>
            <w:r w:rsidR="0098513D"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145464" w:rsidRPr="00A47C7B" w:rsidRDefault="00145464" w:rsidP="0098513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3D355E">
              <w:rPr>
                <w:sz w:val="22"/>
                <w:szCs w:val="22"/>
              </w:rPr>
              <w:t>План на отчетный период</w:t>
            </w:r>
            <w:r w:rsidR="0098513D">
              <w:rPr>
                <w:b/>
                <w:sz w:val="28"/>
                <w:szCs w:val="28"/>
                <w:vertAlign w:val="superscript"/>
              </w:rPr>
              <w:t>4</w:t>
            </w:r>
            <w:r w:rsidRPr="00A47C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Исполнение на отчетную дату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  <w:vAlign w:val="cente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Допустимое (возможное) отклонение</w:t>
            </w:r>
            <w:r w:rsidR="002C20AF"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145464" w:rsidRPr="00A47C7B" w:rsidRDefault="00145464" w:rsidP="00804E2D">
            <w:pPr>
              <w:tabs>
                <w:tab w:val="left" w:pos="11766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47C7B">
              <w:rPr>
                <w:sz w:val="22"/>
                <w:szCs w:val="22"/>
              </w:rPr>
              <w:t>Причина отклонения</w:t>
            </w:r>
          </w:p>
        </w:tc>
      </w:tr>
      <w:tr w:rsidR="00145464" w:rsidRPr="00A47C7B" w:rsidTr="0098513D">
        <w:tc>
          <w:tcPr>
            <w:tcW w:w="1526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A47C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145464" w:rsidRPr="00A47C7B" w:rsidTr="0098513D">
        <w:tc>
          <w:tcPr>
            <w:tcW w:w="1526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  <w:tr w:rsidR="00145464" w:rsidRPr="00A47C7B" w:rsidTr="0098513D">
        <w:tc>
          <w:tcPr>
            <w:tcW w:w="1526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5464" w:rsidRPr="00A47C7B" w:rsidRDefault="00145464" w:rsidP="00804E2D">
            <w:pPr>
              <w:tabs>
                <w:tab w:val="left" w:pos="1176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45464" w:rsidRDefault="00145464" w:rsidP="00826C78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p w:rsidR="0098513D" w:rsidRDefault="0098513D" w:rsidP="0098513D">
      <w:pPr>
        <w:tabs>
          <w:tab w:val="left" w:pos="11766"/>
        </w:tabs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4</w:t>
      </w:r>
      <w:r w:rsidRPr="003B23F7">
        <w:rPr>
          <w:i/>
          <w:sz w:val="24"/>
          <w:szCs w:val="24"/>
        </w:rPr>
        <w:t xml:space="preserve">Не заполняется для годового и предварительного отчета о выполнении </w:t>
      </w:r>
      <w:r>
        <w:rPr>
          <w:i/>
          <w:sz w:val="24"/>
          <w:szCs w:val="24"/>
        </w:rPr>
        <w:t>муниципаль</w:t>
      </w:r>
      <w:r w:rsidRPr="003B23F7">
        <w:rPr>
          <w:i/>
          <w:sz w:val="24"/>
          <w:szCs w:val="24"/>
        </w:rPr>
        <w:t xml:space="preserve">ного задания на оказание </w:t>
      </w:r>
      <w:r>
        <w:rPr>
          <w:i/>
          <w:sz w:val="24"/>
          <w:szCs w:val="24"/>
        </w:rPr>
        <w:t>муниципаль</w:t>
      </w:r>
      <w:r w:rsidRPr="003B23F7">
        <w:rPr>
          <w:i/>
          <w:sz w:val="24"/>
          <w:szCs w:val="24"/>
        </w:rPr>
        <w:t>ных услуг (выполнение работ).</w:t>
      </w:r>
    </w:p>
    <w:p w:rsidR="00826C78" w:rsidRDefault="00826C78" w:rsidP="00826C78">
      <w:pPr>
        <w:tabs>
          <w:tab w:val="left" w:pos="11766"/>
        </w:tabs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234" w:type="dxa"/>
        <w:tblLook w:val="0000" w:firstRow="0" w:lastRow="0" w:firstColumn="0" w:lastColumn="0" w:noHBand="0" w:noVBand="0"/>
      </w:tblPr>
      <w:tblGrid>
        <w:gridCol w:w="5640"/>
        <w:gridCol w:w="330"/>
        <w:gridCol w:w="3543"/>
        <w:gridCol w:w="345"/>
        <w:gridCol w:w="4797"/>
      </w:tblGrid>
      <w:tr w:rsidR="00717D99" w:rsidTr="00CE4FBD">
        <w:trPr>
          <w:trHeight w:val="630"/>
        </w:trPr>
        <w:tc>
          <w:tcPr>
            <w:tcW w:w="5640" w:type="dxa"/>
            <w:tcBorders>
              <w:bottom w:val="single" w:sz="4" w:space="0" w:color="auto"/>
            </w:tcBorders>
          </w:tcPr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717D99" w:rsidRDefault="00717D99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</w:p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" w:type="dxa"/>
          </w:tcPr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  <w:p w:rsidR="00717D99" w:rsidRDefault="00717D99" w:rsidP="00717D99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E4FBD" w:rsidTr="00CE4FBD">
        <w:trPr>
          <w:trHeight w:val="630"/>
        </w:trPr>
        <w:tc>
          <w:tcPr>
            <w:tcW w:w="5640" w:type="dxa"/>
            <w:tcBorders>
              <w:top w:val="single" w:sz="4" w:space="0" w:color="auto"/>
            </w:tcBorders>
          </w:tcPr>
          <w:p w:rsidR="00CE4FBD" w:rsidRDefault="00CE4FBD" w:rsidP="00CE4FBD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(наименование должности руководителя (уполномоченного лица))</w:t>
            </w:r>
          </w:p>
          <w:p w:rsidR="00CE4FBD" w:rsidRDefault="00CE4FBD" w:rsidP="00CE4FBD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" w:type="dxa"/>
          </w:tcPr>
          <w:p w:rsidR="00CE4FBD" w:rsidRDefault="00CE4FBD" w:rsidP="00CE4FB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E4FBD" w:rsidRDefault="00CE4FBD" w:rsidP="00CE4FBD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(подпись)</w:t>
            </w:r>
          </w:p>
        </w:tc>
        <w:tc>
          <w:tcPr>
            <w:tcW w:w="345" w:type="dxa"/>
          </w:tcPr>
          <w:p w:rsidR="00CE4FBD" w:rsidRDefault="00CE4FBD" w:rsidP="00CE4FBD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E4FBD" w:rsidRDefault="00CE4FBD" w:rsidP="00CE4FBD">
            <w:pPr>
              <w:tabs>
                <w:tab w:val="left" w:pos="1176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(расшифровка подписи)</w:t>
            </w:r>
          </w:p>
        </w:tc>
      </w:tr>
    </w:tbl>
    <w:p w:rsidR="00826C78" w:rsidRDefault="00826C78" w:rsidP="00771B4C">
      <w:pPr>
        <w:tabs>
          <w:tab w:val="left" w:pos="11766"/>
        </w:tabs>
        <w:jc w:val="center"/>
        <w:rPr>
          <w:sz w:val="28"/>
          <w:szCs w:val="28"/>
        </w:rPr>
      </w:pPr>
    </w:p>
    <w:p w:rsidR="00721B18" w:rsidRDefault="00721B18" w:rsidP="00771B4C">
      <w:pPr>
        <w:tabs>
          <w:tab w:val="left" w:pos="11766"/>
        </w:tabs>
        <w:jc w:val="center"/>
        <w:rPr>
          <w:sz w:val="28"/>
          <w:szCs w:val="28"/>
        </w:rPr>
      </w:pPr>
    </w:p>
    <w:p w:rsidR="00721B18" w:rsidRDefault="00721B18" w:rsidP="00771B4C">
      <w:pPr>
        <w:tabs>
          <w:tab w:val="left" w:pos="11766"/>
        </w:tabs>
        <w:jc w:val="center"/>
        <w:rPr>
          <w:sz w:val="28"/>
          <w:szCs w:val="28"/>
        </w:rPr>
        <w:sectPr w:rsidR="00721B18" w:rsidSect="00C12094">
          <w:pgSz w:w="16840" w:h="11907" w:orient="landscape"/>
          <w:pgMar w:top="1418" w:right="737" w:bottom="1134" w:left="1134" w:header="454" w:footer="851" w:gutter="0"/>
          <w:pgNumType w:start="1"/>
          <w:cols w:space="720"/>
          <w:titlePg/>
          <w:docGrid w:linePitch="272"/>
        </w:sectPr>
      </w:pPr>
    </w:p>
    <w:p w:rsidR="00721B18" w:rsidRDefault="00721B18" w:rsidP="00721B18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21B18" w:rsidRDefault="00721B18" w:rsidP="00721B18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0A41BC" w:rsidRDefault="000A41BC" w:rsidP="00771B4C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21B18" w:rsidRPr="00A45635" w:rsidRDefault="000A41BC" w:rsidP="00771B4C">
      <w:pPr>
        <w:tabs>
          <w:tab w:val="left" w:pos="11766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21B18" w:rsidRPr="00A45635">
        <w:rPr>
          <w:sz w:val="24"/>
          <w:szCs w:val="24"/>
        </w:rPr>
        <w:t>Форма</w:t>
      </w:r>
    </w:p>
    <w:p w:rsidR="00721B18" w:rsidRDefault="00721B18" w:rsidP="00771B4C">
      <w:pPr>
        <w:tabs>
          <w:tab w:val="left" w:pos="11766"/>
        </w:tabs>
        <w:jc w:val="center"/>
        <w:rPr>
          <w:sz w:val="28"/>
          <w:szCs w:val="28"/>
        </w:rPr>
      </w:pPr>
    </w:p>
    <w:p w:rsidR="00721B18" w:rsidRDefault="00721B18" w:rsidP="00771B4C">
      <w:pPr>
        <w:tabs>
          <w:tab w:val="left" w:pos="1176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ОТЧЕТ</w:t>
      </w:r>
    </w:p>
    <w:p w:rsidR="00721B18" w:rsidRPr="000A41BC" w:rsidRDefault="00721B18" w:rsidP="00771B4C">
      <w:pPr>
        <w:tabs>
          <w:tab w:val="left" w:pos="11766"/>
        </w:tabs>
        <w:jc w:val="center"/>
        <w:rPr>
          <w:b/>
          <w:sz w:val="28"/>
          <w:szCs w:val="28"/>
        </w:rPr>
      </w:pPr>
      <w:r w:rsidRPr="000A41BC">
        <w:rPr>
          <w:b/>
          <w:sz w:val="28"/>
          <w:szCs w:val="28"/>
        </w:rPr>
        <w:t xml:space="preserve">о выполнении муниципальных заданий </w:t>
      </w:r>
      <w:r w:rsidR="000A41BC" w:rsidRPr="000A41BC">
        <w:rPr>
          <w:b/>
          <w:sz w:val="28"/>
          <w:szCs w:val="28"/>
        </w:rPr>
        <w:t>на оказание муниципальных услуг (выполнение работ) муниципальны</w:t>
      </w:r>
      <w:r w:rsidR="00D541B2">
        <w:rPr>
          <w:b/>
          <w:sz w:val="28"/>
          <w:szCs w:val="28"/>
        </w:rPr>
        <w:t>м</w:t>
      </w:r>
      <w:r w:rsidR="000A41BC" w:rsidRPr="000A41BC">
        <w:rPr>
          <w:b/>
          <w:sz w:val="28"/>
          <w:szCs w:val="28"/>
        </w:rPr>
        <w:t xml:space="preserve"> учреждени</w:t>
      </w:r>
      <w:r w:rsidR="004C0B54">
        <w:rPr>
          <w:b/>
          <w:sz w:val="28"/>
          <w:szCs w:val="28"/>
        </w:rPr>
        <w:t>ям</w:t>
      </w:r>
      <w:r w:rsidR="000A41BC" w:rsidRPr="000A41BC">
        <w:rPr>
          <w:b/>
          <w:sz w:val="28"/>
          <w:szCs w:val="28"/>
        </w:rPr>
        <w:t xml:space="preserve"> Ярославского муниципального района </w:t>
      </w:r>
      <w:r w:rsidRPr="003D355E">
        <w:rPr>
          <w:b/>
          <w:sz w:val="28"/>
          <w:szCs w:val="28"/>
        </w:rPr>
        <w:t xml:space="preserve">за </w:t>
      </w:r>
      <w:r w:rsidR="000C26A2" w:rsidRPr="003D355E">
        <w:rPr>
          <w:b/>
          <w:sz w:val="28"/>
          <w:szCs w:val="28"/>
        </w:rPr>
        <w:t>отчетный период</w:t>
      </w:r>
      <w:r w:rsidRPr="003D355E">
        <w:rPr>
          <w:b/>
          <w:sz w:val="28"/>
          <w:szCs w:val="28"/>
        </w:rPr>
        <w:t>,</w:t>
      </w:r>
      <w:r w:rsidRPr="000A41BC">
        <w:rPr>
          <w:b/>
          <w:sz w:val="28"/>
          <w:szCs w:val="28"/>
        </w:rPr>
        <w:t xml:space="preserve"> подведомственными _____________________</w:t>
      </w:r>
      <w:r w:rsidR="000A41BC" w:rsidRPr="000A41BC">
        <w:rPr>
          <w:b/>
          <w:sz w:val="28"/>
          <w:szCs w:val="28"/>
        </w:rPr>
        <w:t>___________________</w:t>
      </w:r>
      <w:r w:rsidR="000A41BC">
        <w:rPr>
          <w:b/>
          <w:sz w:val="28"/>
          <w:szCs w:val="28"/>
        </w:rPr>
        <w:t>______________________</w:t>
      </w:r>
      <w:r w:rsidR="000A41BC" w:rsidRPr="000A41BC">
        <w:rPr>
          <w:b/>
          <w:sz w:val="28"/>
          <w:szCs w:val="28"/>
        </w:rPr>
        <w:t>_ муниципальными учреждениями</w:t>
      </w:r>
    </w:p>
    <w:p w:rsidR="00721B18" w:rsidRPr="000A41BC" w:rsidRDefault="000A41BC" w:rsidP="000A41BC">
      <w:pPr>
        <w:tabs>
          <w:tab w:val="left" w:pos="11766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</w:t>
      </w:r>
      <w:r w:rsidR="00B65278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 </w:t>
      </w:r>
      <w:r w:rsidR="00B65278" w:rsidRPr="00CA160A">
        <w:rPr>
          <w:sz w:val="24"/>
          <w:szCs w:val="24"/>
        </w:rPr>
        <w:t>наименование органа власти - учредителя</w:t>
      </w:r>
      <w:r w:rsidR="00721B18" w:rsidRPr="00B65278">
        <w:rPr>
          <w:i/>
          <w:sz w:val="22"/>
          <w:szCs w:val="22"/>
        </w:rPr>
        <w:t>)</w:t>
      </w:r>
      <w:r w:rsidRPr="000A41BC">
        <w:rPr>
          <w:i/>
          <w:sz w:val="22"/>
          <w:szCs w:val="22"/>
        </w:rPr>
        <w:t xml:space="preserve"> </w:t>
      </w:r>
    </w:p>
    <w:p w:rsidR="00721B18" w:rsidRDefault="00721B18" w:rsidP="00771B4C">
      <w:pPr>
        <w:tabs>
          <w:tab w:val="left" w:pos="11766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043"/>
        <w:gridCol w:w="5811"/>
        <w:gridCol w:w="1584"/>
        <w:gridCol w:w="1701"/>
      </w:tblGrid>
      <w:tr w:rsidR="00BB3061" w:rsidRPr="00A47C7B" w:rsidTr="00BB3061">
        <w:trPr>
          <w:trHeight w:val="1055"/>
        </w:trPr>
        <w:tc>
          <w:tcPr>
            <w:tcW w:w="594" w:type="dxa"/>
            <w:vMerge w:val="restart"/>
            <w:vAlign w:val="center"/>
          </w:tcPr>
          <w:p w:rsidR="00BB3061" w:rsidRPr="00BB3061" w:rsidRDefault="00BB306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№ п/п</w:t>
            </w:r>
          </w:p>
        </w:tc>
        <w:tc>
          <w:tcPr>
            <w:tcW w:w="5043" w:type="dxa"/>
            <w:vMerge w:val="restart"/>
            <w:vAlign w:val="center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Код услуги (работы)/ уникальный номер реестровой записи</w:t>
            </w:r>
          </w:p>
        </w:tc>
        <w:tc>
          <w:tcPr>
            <w:tcW w:w="5811" w:type="dxa"/>
            <w:vMerge w:val="restart"/>
            <w:vAlign w:val="center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Наименование муниципального учреждения / наименование муниципальной услуги (работы)/содержание услуги (работы)/условия (формы) оказания услуги (выполнения работы)</w:t>
            </w:r>
          </w:p>
        </w:tc>
        <w:tc>
          <w:tcPr>
            <w:tcW w:w="3285" w:type="dxa"/>
            <w:gridSpan w:val="2"/>
            <w:vAlign w:val="center"/>
          </w:tcPr>
          <w:p w:rsidR="00BB3061" w:rsidRPr="00BB3061" w:rsidRDefault="00BB306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Оценка выполнения муниципального задания (в % факт к плану)</w:t>
            </w:r>
          </w:p>
        </w:tc>
      </w:tr>
      <w:tr w:rsidR="00BB3061" w:rsidRPr="00A47C7B" w:rsidTr="00BB3061">
        <w:trPr>
          <w:trHeight w:val="926"/>
        </w:trPr>
        <w:tc>
          <w:tcPr>
            <w:tcW w:w="594" w:type="dxa"/>
            <w:vMerge/>
          </w:tcPr>
          <w:p w:rsidR="00BB3061" w:rsidRPr="00BB3061" w:rsidRDefault="00BB306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</w:tcPr>
          <w:p w:rsidR="00BB3061" w:rsidRPr="00BB3061" w:rsidRDefault="00BB306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BB3061" w:rsidRPr="00BB3061" w:rsidRDefault="00BB3061" w:rsidP="00A47C7B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BB3061" w:rsidRPr="00BB3061" w:rsidRDefault="00BB3061" w:rsidP="00A47C7B">
            <w:pPr>
              <w:tabs>
                <w:tab w:val="left" w:pos="1721"/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По объему</w:t>
            </w:r>
          </w:p>
        </w:tc>
        <w:tc>
          <w:tcPr>
            <w:tcW w:w="1701" w:type="dxa"/>
            <w:vAlign w:val="center"/>
          </w:tcPr>
          <w:p w:rsidR="00BB3061" w:rsidRPr="00BB3061" w:rsidRDefault="00BB3061" w:rsidP="00A47C7B">
            <w:pPr>
              <w:tabs>
                <w:tab w:val="left" w:pos="1721"/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По качеству</w:t>
            </w:r>
          </w:p>
        </w:tc>
      </w:tr>
      <w:tr w:rsidR="00BB3061" w:rsidRPr="00A47C7B" w:rsidTr="00BB3061">
        <w:tc>
          <w:tcPr>
            <w:tcW w:w="594" w:type="dxa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BB3061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B3061" w:rsidRPr="00BB3061" w:rsidRDefault="00BB3061" w:rsidP="00BB3061">
            <w:pPr>
              <w:tabs>
                <w:tab w:val="left" w:pos="11766"/>
              </w:tabs>
              <w:jc w:val="center"/>
              <w:rPr>
                <w:sz w:val="24"/>
                <w:szCs w:val="24"/>
              </w:rPr>
            </w:pPr>
            <w:r w:rsidRPr="00BB3061">
              <w:rPr>
                <w:sz w:val="24"/>
                <w:szCs w:val="24"/>
              </w:rPr>
              <w:t>5</w:t>
            </w:r>
          </w:p>
        </w:tc>
      </w:tr>
      <w:tr w:rsidR="00BB3061" w:rsidRPr="00A47C7B" w:rsidTr="00BB3061">
        <w:tc>
          <w:tcPr>
            <w:tcW w:w="594" w:type="dxa"/>
          </w:tcPr>
          <w:p w:rsidR="00BB3061" w:rsidRPr="00BB3061" w:rsidRDefault="00BB3061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BB3061" w:rsidRPr="00BB3061" w:rsidRDefault="00BB3061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BB3061" w:rsidRPr="00BB3061" w:rsidRDefault="00BB3061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BB3061" w:rsidRPr="00BB3061" w:rsidRDefault="00BB3061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B3061" w:rsidRPr="00BB3061" w:rsidRDefault="00BB3061" w:rsidP="00A47C7B">
            <w:pPr>
              <w:tabs>
                <w:tab w:val="left" w:pos="11766"/>
              </w:tabs>
              <w:rPr>
                <w:sz w:val="24"/>
                <w:szCs w:val="24"/>
              </w:rPr>
            </w:pPr>
          </w:p>
        </w:tc>
      </w:tr>
      <w:tr w:rsidR="00BB3061" w:rsidRPr="00A47C7B" w:rsidTr="00BB3061">
        <w:tc>
          <w:tcPr>
            <w:tcW w:w="59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BB3061" w:rsidRPr="00A47C7B" w:rsidTr="00BB3061">
        <w:tc>
          <w:tcPr>
            <w:tcW w:w="59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BB3061" w:rsidRPr="00A47C7B" w:rsidTr="00BB3061">
        <w:tc>
          <w:tcPr>
            <w:tcW w:w="59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BB3061" w:rsidRPr="00A47C7B" w:rsidTr="00BB3061">
        <w:tc>
          <w:tcPr>
            <w:tcW w:w="59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BB3061" w:rsidRPr="00A47C7B" w:rsidRDefault="00BB3061" w:rsidP="00C923BC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B3061" w:rsidRPr="00A47C7B" w:rsidRDefault="00BB3061" w:rsidP="00C923BC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  <w:tr w:rsidR="00BB3061" w:rsidRPr="00A47C7B" w:rsidTr="00BB3061">
        <w:tc>
          <w:tcPr>
            <w:tcW w:w="59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3061" w:rsidRPr="00A47C7B" w:rsidRDefault="00BB3061" w:rsidP="00A47C7B">
            <w:pPr>
              <w:tabs>
                <w:tab w:val="left" w:pos="11766"/>
              </w:tabs>
              <w:rPr>
                <w:sz w:val="28"/>
                <w:szCs w:val="28"/>
              </w:rPr>
            </w:pPr>
          </w:p>
        </w:tc>
      </w:tr>
    </w:tbl>
    <w:p w:rsidR="00721B18" w:rsidRDefault="00721B18" w:rsidP="00771B4C">
      <w:pPr>
        <w:tabs>
          <w:tab w:val="left" w:pos="11766"/>
        </w:tabs>
        <w:jc w:val="center"/>
        <w:rPr>
          <w:sz w:val="28"/>
          <w:szCs w:val="28"/>
        </w:rPr>
      </w:pPr>
    </w:p>
    <w:p w:rsidR="00686E61" w:rsidRDefault="00686E61" w:rsidP="00686E61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86E61" w:rsidRDefault="00941A20" w:rsidP="00686E61">
      <w:pPr>
        <w:tabs>
          <w:tab w:val="left" w:pos="11766"/>
        </w:tabs>
        <w:rPr>
          <w:i/>
          <w:sz w:val="24"/>
          <w:szCs w:val="24"/>
        </w:rPr>
        <w:sectPr w:rsidR="00686E61" w:rsidSect="00C12094">
          <w:pgSz w:w="16840" w:h="11907" w:orient="landscape"/>
          <w:pgMar w:top="1276" w:right="737" w:bottom="1134" w:left="1134" w:header="454" w:footer="851" w:gutter="0"/>
          <w:pgNumType w:start="1"/>
          <w:cols w:space="720"/>
          <w:titlePg/>
          <w:docGrid w:linePitch="272"/>
        </w:sectPr>
      </w:pPr>
      <w:r>
        <w:rPr>
          <w:i/>
          <w:sz w:val="24"/>
          <w:szCs w:val="24"/>
          <w:vertAlign w:val="superscript"/>
        </w:rPr>
        <w:t xml:space="preserve">* </w:t>
      </w:r>
      <w:r w:rsidR="00686E61">
        <w:rPr>
          <w:i/>
          <w:sz w:val="24"/>
          <w:szCs w:val="24"/>
          <w:vertAlign w:val="superscript"/>
        </w:rPr>
        <w:t xml:space="preserve"> </w:t>
      </w:r>
      <w:r w:rsidR="00BB3061">
        <w:rPr>
          <w:i/>
          <w:sz w:val="24"/>
          <w:szCs w:val="24"/>
        </w:rPr>
        <w:t>О</w:t>
      </w:r>
      <w:r w:rsidR="00686E61">
        <w:rPr>
          <w:i/>
          <w:sz w:val="24"/>
          <w:szCs w:val="24"/>
        </w:rPr>
        <w:t>ценк</w:t>
      </w:r>
      <w:r w:rsidR="00BB3061">
        <w:rPr>
          <w:i/>
          <w:sz w:val="24"/>
          <w:szCs w:val="24"/>
        </w:rPr>
        <w:t>а</w:t>
      </w:r>
      <w:r w:rsidR="00686E61">
        <w:rPr>
          <w:i/>
          <w:sz w:val="24"/>
          <w:szCs w:val="24"/>
        </w:rPr>
        <w:t xml:space="preserve"> выполнения </w:t>
      </w:r>
      <w:r w:rsidR="00BB3061">
        <w:rPr>
          <w:i/>
          <w:sz w:val="24"/>
          <w:szCs w:val="24"/>
        </w:rPr>
        <w:t xml:space="preserve">муниципального </w:t>
      </w:r>
      <w:r w:rsidR="00686E61">
        <w:rPr>
          <w:i/>
          <w:sz w:val="24"/>
          <w:szCs w:val="24"/>
        </w:rPr>
        <w:t xml:space="preserve">задания </w:t>
      </w:r>
      <w:r w:rsidR="00BB3061">
        <w:rPr>
          <w:i/>
          <w:sz w:val="24"/>
          <w:szCs w:val="24"/>
        </w:rPr>
        <w:t>осуществляется с учетом установленных муниципальным заданием допустимых (возможных) отклонений по показателям объема и (или) качества соответствующих услуг.</w:t>
      </w:r>
    </w:p>
    <w:p w:rsidR="00B6553F" w:rsidRDefault="00B6553F" w:rsidP="00B6553F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941A20" w:rsidRDefault="00B6553F" w:rsidP="00941A20">
      <w:pPr>
        <w:tabs>
          <w:tab w:val="left" w:pos="11766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941A20">
        <w:rPr>
          <w:sz w:val="28"/>
          <w:szCs w:val="28"/>
        </w:rPr>
        <w:t xml:space="preserve">                                                         </w:t>
      </w:r>
    </w:p>
    <w:p w:rsidR="00941A20" w:rsidRDefault="00941A20" w:rsidP="007406F0">
      <w:pPr>
        <w:tabs>
          <w:tab w:val="left" w:pos="117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86E61" w:rsidRPr="00A45635" w:rsidRDefault="00941A20" w:rsidP="007406F0">
      <w:pPr>
        <w:tabs>
          <w:tab w:val="left" w:pos="11766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406F0" w:rsidRPr="00A45635">
        <w:rPr>
          <w:sz w:val="24"/>
          <w:szCs w:val="24"/>
        </w:rPr>
        <w:t>Форма</w:t>
      </w:r>
    </w:p>
    <w:p w:rsidR="00941A20" w:rsidRDefault="00941A20" w:rsidP="007406F0">
      <w:pPr>
        <w:tabs>
          <w:tab w:val="left" w:pos="11766"/>
        </w:tabs>
        <w:jc w:val="center"/>
        <w:rPr>
          <w:sz w:val="28"/>
          <w:szCs w:val="28"/>
        </w:rPr>
      </w:pPr>
    </w:p>
    <w:p w:rsidR="007406F0" w:rsidRDefault="00BE4E70" w:rsidP="007406F0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  <w:r w:rsidR="007406F0">
        <w:rPr>
          <w:b/>
          <w:sz w:val="28"/>
          <w:szCs w:val="28"/>
        </w:rPr>
        <w:t xml:space="preserve"> базовых нормативов затрат на оказание муниципальной услуги, корректирующих коэффициентов к базовым нормативам затрат и величина нормативных затрат на оказание муниципальных услуг</w:t>
      </w:r>
    </w:p>
    <w:p w:rsidR="007406F0" w:rsidRDefault="007406F0" w:rsidP="007406F0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 год</w:t>
      </w:r>
      <w:r w:rsidR="00BE4E70">
        <w:rPr>
          <w:b/>
          <w:sz w:val="28"/>
          <w:szCs w:val="28"/>
        </w:rPr>
        <w:t xml:space="preserve"> и плановый период</w:t>
      </w:r>
      <w:r w:rsidR="006C3EAD">
        <w:rPr>
          <w:b/>
          <w:sz w:val="28"/>
          <w:szCs w:val="28"/>
        </w:rPr>
        <w:t xml:space="preserve"> </w:t>
      </w:r>
      <w:r w:rsidR="00BE4E70">
        <w:rPr>
          <w:b/>
          <w:sz w:val="28"/>
          <w:szCs w:val="28"/>
        </w:rPr>
        <w:t>_____</w:t>
      </w:r>
      <w:r w:rsidR="00D47EA8">
        <w:rPr>
          <w:b/>
          <w:sz w:val="28"/>
          <w:szCs w:val="28"/>
        </w:rPr>
        <w:t xml:space="preserve"> и</w:t>
      </w:r>
      <w:r w:rsidR="000628DE">
        <w:rPr>
          <w:b/>
          <w:sz w:val="28"/>
          <w:szCs w:val="28"/>
        </w:rPr>
        <w:t xml:space="preserve"> </w:t>
      </w:r>
      <w:r w:rsidR="00BE4E70">
        <w:rPr>
          <w:b/>
          <w:sz w:val="28"/>
          <w:szCs w:val="28"/>
        </w:rPr>
        <w:t>____</w:t>
      </w:r>
      <w:r w:rsidR="000628DE">
        <w:rPr>
          <w:b/>
          <w:sz w:val="28"/>
          <w:szCs w:val="28"/>
        </w:rPr>
        <w:t>_</w:t>
      </w:r>
      <w:r w:rsidR="006C3EAD">
        <w:rPr>
          <w:b/>
          <w:sz w:val="28"/>
          <w:szCs w:val="28"/>
        </w:rPr>
        <w:t xml:space="preserve"> </w:t>
      </w:r>
      <w:r w:rsidR="00BE4E70">
        <w:rPr>
          <w:b/>
          <w:sz w:val="28"/>
          <w:szCs w:val="28"/>
        </w:rPr>
        <w:t>годов</w:t>
      </w:r>
    </w:p>
    <w:p w:rsidR="007406F0" w:rsidRDefault="007406F0" w:rsidP="007406F0">
      <w:pPr>
        <w:tabs>
          <w:tab w:val="left" w:pos="1176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992"/>
        <w:gridCol w:w="993"/>
        <w:gridCol w:w="992"/>
      </w:tblGrid>
      <w:tr w:rsidR="007406F0" w:rsidRPr="002421C2" w:rsidTr="00AC3BD2">
        <w:tc>
          <w:tcPr>
            <w:tcW w:w="2518" w:type="dxa"/>
          </w:tcPr>
          <w:p w:rsidR="007406F0" w:rsidRPr="002421C2" w:rsidRDefault="007406F0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2049" w:type="dxa"/>
            <w:gridSpan w:val="18"/>
          </w:tcPr>
          <w:p w:rsidR="007406F0" w:rsidRPr="002421C2" w:rsidRDefault="007406F0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7406F0" w:rsidRPr="002421C2" w:rsidTr="00AC3BD2">
        <w:tc>
          <w:tcPr>
            <w:tcW w:w="2518" w:type="dxa"/>
          </w:tcPr>
          <w:p w:rsidR="007406F0" w:rsidRPr="002421C2" w:rsidRDefault="004236DE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4236DE">
              <w:rPr>
                <w:sz w:val="22"/>
                <w:szCs w:val="22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12049" w:type="dxa"/>
            <w:gridSpan w:val="18"/>
          </w:tcPr>
          <w:p w:rsidR="007406F0" w:rsidRPr="002421C2" w:rsidRDefault="007406F0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7406F0" w:rsidRPr="002421C2" w:rsidTr="00AC3BD2">
        <w:tc>
          <w:tcPr>
            <w:tcW w:w="2518" w:type="dxa"/>
          </w:tcPr>
          <w:p w:rsidR="007406F0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2049" w:type="dxa"/>
            <w:gridSpan w:val="18"/>
          </w:tcPr>
          <w:p w:rsidR="007406F0" w:rsidRPr="002421C2" w:rsidRDefault="007406F0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6C3EAD" w:rsidRPr="002421C2" w:rsidTr="00AC3BD2">
        <w:tc>
          <w:tcPr>
            <w:tcW w:w="2518" w:type="dxa"/>
          </w:tcPr>
          <w:p w:rsidR="006C3EAD" w:rsidRPr="002421C2" w:rsidRDefault="006C3EAD" w:rsidP="002F4F45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2049" w:type="dxa"/>
            <w:gridSpan w:val="18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6C3EAD" w:rsidRPr="002421C2" w:rsidTr="00AC3BD2">
        <w:tc>
          <w:tcPr>
            <w:tcW w:w="2518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2049" w:type="dxa"/>
            <w:gridSpan w:val="18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6C3EAD" w:rsidRPr="002421C2" w:rsidTr="00AC3BD2">
        <w:tc>
          <w:tcPr>
            <w:tcW w:w="2518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объема, единица измерения</w:t>
            </w:r>
          </w:p>
        </w:tc>
        <w:tc>
          <w:tcPr>
            <w:tcW w:w="12049" w:type="dxa"/>
            <w:gridSpan w:val="18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AC3BD2" w:rsidRPr="002421C2" w:rsidTr="00DC0CB9">
        <w:tc>
          <w:tcPr>
            <w:tcW w:w="2518" w:type="dxa"/>
            <w:vMerge w:val="restart"/>
            <w:vAlign w:val="center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245" w:type="dxa"/>
            <w:gridSpan w:val="9"/>
            <w:vAlign w:val="center"/>
          </w:tcPr>
          <w:p w:rsidR="00AC3BD2" w:rsidRPr="002421C2" w:rsidRDefault="00AC3BD2" w:rsidP="006C3EAD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>б</w:t>
            </w:r>
            <w:r w:rsidRPr="002421C2">
              <w:rPr>
                <w:sz w:val="22"/>
                <w:szCs w:val="22"/>
              </w:rPr>
              <w:t>азового норматива затрат, руб.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AC3BD2" w:rsidRPr="002421C2" w:rsidRDefault="00AC3BD2" w:rsidP="00AC3BD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Значение территори</w:t>
            </w:r>
            <w:r>
              <w:rPr>
                <w:sz w:val="22"/>
                <w:szCs w:val="22"/>
              </w:rPr>
              <w:t>-</w:t>
            </w:r>
            <w:r w:rsidRPr="002421C2">
              <w:rPr>
                <w:sz w:val="22"/>
                <w:szCs w:val="22"/>
              </w:rPr>
              <w:t>ального корректи</w:t>
            </w:r>
            <w:r>
              <w:rPr>
                <w:sz w:val="22"/>
                <w:szCs w:val="22"/>
              </w:rPr>
              <w:t>-</w:t>
            </w:r>
            <w:r w:rsidRPr="002421C2">
              <w:rPr>
                <w:sz w:val="22"/>
                <w:szCs w:val="22"/>
              </w:rPr>
              <w:t>рующего коэффициента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C3BD2" w:rsidRPr="002421C2" w:rsidRDefault="00AC3BD2" w:rsidP="00AC3BD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Значение отраслевого корректирующего коэффициента</w:t>
            </w:r>
          </w:p>
        </w:tc>
        <w:tc>
          <w:tcPr>
            <w:tcW w:w="2977" w:type="dxa"/>
            <w:gridSpan w:val="3"/>
            <w:vAlign w:val="center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Величина нормативных затрат,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DC0CB9" w:rsidRPr="002421C2" w:rsidTr="00DC0CB9">
        <w:tc>
          <w:tcPr>
            <w:tcW w:w="2518" w:type="dxa"/>
            <w:vMerge/>
          </w:tcPr>
          <w:p w:rsidR="00DC0CB9" w:rsidRPr="002421C2" w:rsidRDefault="00DC0CB9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C0CB9" w:rsidRPr="002421C2" w:rsidRDefault="00DC0CB9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DC0CB9" w:rsidRPr="002421C2" w:rsidRDefault="00DC0CB9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2421C2">
              <w:rPr>
                <w:sz w:val="22"/>
                <w:szCs w:val="22"/>
              </w:rPr>
              <w:t>в т.ч. ФОТ</w:t>
            </w:r>
            <w:r w:rsidRPr="002421C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DC0CB9" w:rsidRPr="002421C2" w:rsidRDefault="00DC0CB9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2421C2">
              <w:rPr>
                <w:sz w:val="22"/>
                <w:szCs w:val="22"/>
              </w:rPr>
              <w:t>в т.ч. КУ и СНИ</w:t>
            </w:r>
            <w:r w:rsidRPr="002421C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Merge/>
          </w:tcPr>
          <w:p w:rsidR="00DC0CB9" w:rsidRDefault="00DC0CB9" w:rsidP="002F4F45"/>
        </w:tc>
        <w:tc>
          <w:tcPr>
            <w:tcW w:w="1843" w:type="dxa"/>
            <w:gridSpan w:val="3"/>
            <w:vMerge/>
          </w:tcPr>
          <w:p w:rsidR="00DC0CB9" w:rsidRPr="002421C2" w:rsidRDefault="00DC0CB9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0CB9" w:rsidRPr="00AC3BD2" w:rsidRDefault="00DC0CB9" w:rsidP="00AC3BD2">
            <w:pPr>
              <w:tabs>
                <w:tab w:val="left" w:pos="11766"/>
              </w:tabs>
              <w:jc w:val="center"/>
              <w:rPr>
                <w:sz w:val="18"/>
                <w:szCs w:val="18"/>
              </w:rPr>
            </w:pPr>
            <w:r w:rsidRPr="00AC3BD2">
              <w:rPr>
                <w:sz w:val="18"/>
                <w:szCs w:val="18"/>
              </w:rPr>
              <w:t>17=2×11×14</w:t>
            </w:r>
          </w:p>
        </w:tc>
        <w:tc>
          <w:tcPr>
            <w:tcW w:w="993" w:type="dxa"/>
            <w:vAlign w:val="center"/>
          </w:tcPr>
          <w:p w:rsidR="00DC0CB9" w:rsidRDefault="00DC0CB9" w:rsidP="00DC0CB9">
            <w:pPr>
              <w:jc w:val="center"/>
            </w:pPr>
            <w:r w:rsidRPr="003D08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3D08C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3</w:t>
            </w:r>
            <w:r w:rsidRPr="003D08CC">
              <w:rPr>
                <w:sz w:val="18"/>
                <w:szCs w:val="18"/>
              </w:rPr>
              <w:t>×1</w:t>
            </w:r>
            <w:r>
              <w:rPr>
                <w:sz w:val="18"/>
                <w:szCs w:val="18"/>
              </w:rPr>
              <w:t>2</w:t>
            </w:r>
            <w:r w:rsidRPr="003D08CC">
              <w:rPr>
                <w:sz w:val="18"/>
                <w:szCs w:val="18"/>
              </w:rPr>
              <w:t>×1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C0CB9" w:rsidRDefault="00DC0CB9" w:rsidP="00DC0CB9">
            <w:pPr>
              <w:jc w:val="center"/>
            </w:pPr>
            <w:r w:rsidRPr="003D08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3D08CC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4</w:t>
            </w:r>
            <w:r w:rsidRPr="003D08CC">
              <w:rPr>
                <w:sz w:val="18"/>
                <w:szCs w:val="18"/>
              </w:rPr>
              <w:t>×1</w:t>
            </w:r>
            <w:r>
              <w:rPr>
                <w:sz w:val="18"/>
                <w:szCs w:val="18"/>
              </w:rPr>
              <w:t>3</w:t>
            </w:r>
            <w:r w:rsidRPr="003D08CC">
              <w:rPr>
                <w:sz w:val="18"/>
                <w:szCs w:val="18"/>
              </w:rPr>
              <w:t>×1</w:t>
            </w:r>
            <w:r>
              <w:rPr>
                <w:sz w:val="18"/>
                <w:szCs w:val="18"/>
              </w:rPr>
              <w:t>6</w:t>
            </w:r>
          </w:p>
        </w:tc>
      </w:tr>
      <w:tr w:rsidR="00AC3BD2" w:rsidRPr="002421C2" w:rsidTr="00DC0CB9">
        <w:tc>
          <w:tcPr>
            <w:tcW w:w="2518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C3BD2" w:rsidRPr="002421C2" w:rsidRDefault="00AC3BD2" w:rsidP="006C3EAD">
            <w:pPr>
              <w:tabs>
                <w:tab w:val="left" w:pos="11766"/>
              </w:tabs>
              <w:ind w:left="-17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61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56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61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13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61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61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161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</w:tcPr>
          <w:p w:rsidR="00AC3BD2" w:rsidRDefault="00AC3BD2" w:rsidP="0042638C">
            <w:pPr>
              <w:ind w:left="-108" w:right="-161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42638C">
            <w:pPr>
              <w:ind w:left="-108" w:right="-67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</w:tcPr>
          <w:p w:rsidR="00AC3BD2" w:rsidRDefault="00AC3BD2" w:rsidP="0042638C">
            <w:pPr>
              <w:ind w:left="-108" w:right="-63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708" w:type="dxa"/>
          </w:tcPr>
          <w:p w:rsidR="00AC3BD2" w:rsidRDefault="00AC3BD2" w:rsidP="0042638C">
            <w:pPr>
              <w:ind w:left="-108" w:right="-109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</w:tcPr>
          <w:p w:rsidR="00AC3BD2" w:rsidRDefault="00AC3BD2" w:rsidP="002F4F45">
            <w:pPr>
              <w:ind w:left="-108" w:right="-67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2F4F45">
            <w:pPr>
              <w:ind w:left="-108" w:right="-63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567" w:type="dxa"/>
          </w:tcPr>
          <w:p w:rsidR="00AC3BD2" w:rsidRDefault="00AC3BD2" w:rsidP="002F4F45">
            <w:pPr>
              <w:ind w:left="-108" w:right="-109"/>
            </w:pPr>
            <w:r w:rsidRPr="00FD0FC7">
              <w:rPr>
                <w:sz w:val="22"/>
                <w:szCs w:val="22"/>
              </w:rPr>
              <w:t>20__ год</w:t>
            </w:r>
          </w:p>
        </w:tc>
        <w:tc>
          <w:tcPr>
            <w:tcW w:w="992" w:type="dxa"/>
            <w:vAlign w:val="center"/>
          </w:tcPr>
          <w:p w:rsidR="00DC0CB9" w:rsidRDefault="00AC3BD2" w:rsidP="00DC0CB9">
            <w:pPr>
              <w:ind w:left="-108" w:right="-67"/>
              <w:jc w:val="center"/>
              <w:rPr>
                <w:sz w:val="22"/>
                <w:szCs w:val="22"/>
              </w:rPr>
            </w:pPr>
            <w:r w:rsidRPr="00FD0FC7">
              <w:rPr>
                <w:sz w:val="22"/>
                <w:szCs w:val="22"/>
              </w:rPr>
              <w:t>20__</w:t>
            </w:r>
          </w:p>
          <w:p w:rsidR="00AC3BD2" w:rsidRDefault="00AC3BD2" w:rsidP="00DC0CB9">
            <w:pPr>
              <w:ind w:left="-108" w:right="-67"/>
              <w:jc w:val="center"/>
            </w:pPr>
            <w:r w:rsidRPr="00FD0FC7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vAlign w:val="center"/>
          </w:tcPr>
          <w:p w:rsidR="00DC0CB9" w:rsidRDefault="00AC3BD2" w:rsidP="00DC0CB9">
            <w:pPr>
              <w:ind w:left="-108" w:right="-63"/>
              <w:jc w:val="center"/>
              <w:rPr>
                <w:sz w:val="22"/>
                <w:szCs w:val="22"/>
              </w:rPr>
            </w:pPr>
            <w:r w:rsidRPr="00FD0FC7">
              <w:rPr>
                <w:sz w:val="22"/>
                <w:szCs w:val="22"/>
              </w:rPr>
              <w:t>20__</w:t>
            </w:r>
          </w:p>
          <w:p w:rsidR="00AC3BD2" w:rsidRDefault="00AC3BD2" w:rsidP="00DC0CB9">
            <w:pPr>
              <w:ind w:left="-108" w:right="-63"/>
              <w:jc w:val="center"/>
            </w:pPr>
            <w:r w:rsidRPr="00FD0FC7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DC0CB9" w:rsidRDefault="00AC3BD2" w:rsidP="00DC0CB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D0FC7">
              <w:rPr>
                <w:sz w:val="22"/>
                <w:szCs w:val="22"/>
              </w:rPr>
              <w:t>20__</w:t>
            </w:r>
          </w:p>
          <w:p w:rsidR="00AC3BD2" w:rsidRDefault="00AC3BD2" w:rsidP="00DC0CB9">
            <w:pPr>
              <w:ind w:left="-108" w:right="-109"/>
              <w:jc w:val="center"/>
            </w:pPr>
            <w:r w:rsidRPr="00FD0FC7">
              <w:rPr>
                <w:sz w:val="22"/>
                <w:szCs w:val="22"/>
              </w:rPr>
              <w:t>год</w:t>
            </w:r>
          </w:p>
        </w:tc>
      </w:tr>
      <w:tr w:rsidR="00AC3BD2" w:rsidRPr="002421C2" w:rsidTr="00DC0CB9">
        <w:tc>
          <w:tcPr>
            <w:tcW w:w="2518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 w:rsidRPr="002421C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C3BD2" w:rsidRPr="002421C2" w:rsidRDefault="00AC3BD2" w:rsidP="00AC3BD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AC3BD2" w:rsidRPr="002421C2" w:rsidRDefault="00AC3BD2" w:rsidP="002421C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AC3BD2" w:rsidRPr="002421C2" w:rsidRDefault="00AC3BD2" w:rsidP="00DC0CB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vAlign w:val="center"/>
          </w:tcPr>
          <w:p w:rsidR="00AC3BD2" w:rsidRPr="002421C2" w:rsidRDefault="00AC3BD2" w:rsidP="00DC0CB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AC3BD2" w:rsidRPr="002421C2" w:rsidRDefault="00AC3BD2" w:rsidP="00DC0CB9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DC0CB9" w:rsidRPr="002421C2" w:rsidTr="00DC0CB9">
        <w:tc>
          <w:tcPr>
            <w:tcW w:w="2518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  <w:tr w:rsidR="00DC0CB9" w:rsidRPr="002421C2" w:rsidTr="00DC0CB9">
        <w:tc>
          <w:tcPr>
            <w:tcW w:w="2518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6C3EAD" w:rsidRPr="002421C2" w:rsidRDefault="006C3EAD" w:rsidP="002421C2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</w:tbl>
    <w:p w:rsidR="00C12094" w:rsidRDefault="00C12094" w:rsidP="00612ACB">
      <w:pPr>
        <w:tabs>
          <w:tab w:val="left" w:pos="11766"/>
        </w:tabs>
        <w:rPr>
          <w:sz w:val="28"/>
          <w:szCs w:val="28"/>
        </w:rPr>
      </w:pPr>
    </w:p>
    <w:p w:rsidR="00612ACB" w:rsidRDefault="00612ACB" w:rsidP="00612ACB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612ACB" w:rsidRPr="00B90457" w:rsidRDefault="00612ACB" w:rsidP="00612ACB">
      <w:pPr>
        <w:tabs>
          <w:tab w:val="left" w:pos="11766"/>
        </w:tabs>
        <w:rPr>
          <w:i/>
          <w:sz w:val="22"/>
          <w:szCs w:val="22"/>
        </w:rPr>
      </w:pPr>
      <w:r w:rsidRPr="00B90457">
        <w:rPr>
          <w:i/>
          <w:sz w:val="22"/>
          <w:szCs w:val="22"/>
          <w:vertAlign w:val="superscript"/>
        </w:rPr>
        <w:t>1</w:t>
      </w:r>
      <w:r w:rsidRPr="00B90457">
        <w:rPr>
          <w:i/>
          <w:sz w:val="22"/>
          <w:szCs w:val="22"/>
        </w:rPr>
        <w:t xml:space="preserve">суммы затрат на оплату труда с начислениями на </w:t>
      </w:r>
      <w:r w:rsidR="00890D67">
        <w:rPr>
          <w:i/>
          <w:sz w:val="22"/>
          <w:szCs w:val="22"/>
        </w:rPr>
        <w:t>ФОТ</w:t>
      </w:r>
      <w:r w:rsidRPr="00B90457">
        <w:rPr>
          <w:i/>
          <w:sz w:val="22"/>
          <w:szCs w:val="22"/>
        </w:rPr>
        <w:t xml:space="preserve"> работников, непосредственно связанных с оказанием муниципальной услуги;</w:t>
      </w:r>
    </w:p>
    <w:p w:rsidR="00612ACB" w:rsidRPr="00B90457" w:rsidRDefault="00612ACB" w:rsidP="00612ACB">
      <w:pPr>
        <w:tabs>
          <w:tab w:val="left" w:pos="11766"/>
        </w:tabs>
        <w:rPr>
          <w:i/>
          <w:sz w:val="22"/>
          <w:szCs w:val="22"/>
        </w:rPr>
      </w:pPr>
      <w:r w:rsidRPr="00B90457">
        <w:rPr>
          <w:i/>
          <w:sz w:val="22"/>
          <w:szCs w:val="22"/>
          <w:vertAlign w:val="superscript"/>
        </w:rPr>
        <w:t>2</w:t>
      </w:r>
      <w:r w:rsidRPr="00B90457">
        <w:rPr>
          <w:i/>
          <w:sz w:val="22"/>
          <w:szCs w:val="22"/>
        </w:rPr>
        <w:t>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услуги;</w:t>
      </w:r>
    </w:p>
    <w:p w:rsidR="00C12094" w:rsidRDefault="00C12094" w:rsidP="00612ACB">
      <w:pPr>
        <w:tabs>
          <w:tab w:val="left" w:pos="11766"/>
        </w:tabs>
        <w:rPr>
          <w:i/>
          <w:sz w:val="22"/>
          <w:szCs w:val="22"/>
        </w:rPr>
      </w:pPr>
    </w:p>
    <w:p w:rsidR="00890D67" w:rsidRPr="00B90457" w:rsidRDefault="00890D67" w:rsidP="00612ACB">
      <w:pPr>
        <w:tabs>
          <w:tab w:val="left" w:pos="11766"/>
        </w:tabs>
        <w:rPr>
          <w:i/>
          <w:sz w:val="22"/>
          <w:szCs w:val="22"/>
        </w:rPr>
        <w:sectPr w:rsidR="00890D67" w:rsidRPr="00B90457" w:rsidSect="00C12094">
          <w:pgSz w:w="16840" w:h="11907" w:orient="landscape"/>
          <w:pgMar w:top="1418" w:right="737" w:bottom="1134" w:left="1134" w:header="454" w:footer="851" w:gutter="0"/>
          <w:pgNumType w:start="1"/>
          <w:cols w:space="720"/>
          <w:titlePg/>
          <w:docGrid w:linePitch="272"/>
        </w:sectPr>
      </w:pPr>
    </w:p>
    <w:p w:rsidR="00EB30A4" w:rsidRPr="00EB30A4" w:rsidRDefault="00EB30A4" w:rsidP="00EB30A4">
      <w:pPr>
        <w:tabs>
          <w:tab w:val="left" w:pos="11766"/>
        </w:tabs>
        <w:ind w:left="11907"/>
        <w:rPr>
          <w:sz w:val="28"/>
          <w:szCs w:val="28"/>
        </w:rPr>
      </w:pPr>
      <w:r w:rsidRPr="00EB30A4">
        <w:rPr>
          <w:sz w:val="28"/>
          <w:szCs w:val="28"/>
        </w:rPr>
        <w:t>Приложение 4</w:t>
      </w:r>
      <w:r w:rsidR="00EF3D09">
        <w:rPr>
          <w:sz w:val="28"/>
          <w:szCs w:val="28"/>
        </w:rPr>
        <w:t>.1</w:t>
      </w:r>
      <w:r w:rsidRPr="00EB30A4">
        <w:rPr>
          <w:sz w:val="28"/>
          <w:szCs w:val="28"/>
        </w:rPr>
        <w:t xml:space="preserve">                       к Порядку</w:t>
      </w:r>
    </w:p>
    <w:p w:rsidR="00EB30A4" w:rsidRPr="00EB30A4" w:rsidRDefault="00EB30A4" w:rsidP="00EB30A4">
      <w:pPr>
        <w:tabs>
          <w:tab w:val="left" w:pos="11766"/>
        </w:tabs>
        <w:ind w:left="11907"/>
        <w:rPr>
          <w:sz w:val="28"/>
          <w:szCs w:val="28"/>
        </w:rPr>
      </w:pPr>
    </w:p>
    <w:p w:rsidR="00EB30A4" w:rsidRPr="00EB30A4" w:rsidRDefault="00EB30A4" w:rsidP="00EB30A4">
      <w:pPr>
        <w:tabs>
          <w:tab w:val="left" w:pos="11766"/>
        </w:tabs>
        <w:ind w:left="11907"/>
        <w:rPr>
          <w:sz w:val="28"/>
          <w:szCs w:val="28"/>
        </w:rPr>
      </w:pPr>
      <w:r w:rsidRPr="00EB30A4">
        <w:rPr>
          <w:sz w:val="28"/>
          <w:szCs w:val="28"/>
        </w:rPr>
        <w:t>Форма</w:t>
      </w:r>
    </w:p>
    <w:p w:rsidR="00EB30A4" w:rsidRDefault="00EB30A4" w:rsidP="00EB30A4">
      <w:pPr>
        <w:tabs>
          <w:tab w:val="left" w:pos="9356"/>
        </w:tabs>
        <w:ind w:left="11624"/>
        <w:rPr>
          <w:szCs w:val="28"/>
        </w:rPr>
      </w:pPr>
    </w:p>
    <w:p w:rsidR="00EB30A4" w:rsidRPr="00EB30A4" w:rsidRDefault="00EB30A4" w:rsidP="00EB30A4">
      <w:pPr>
        <w:tabs>
          <w:tab w:val="left" w:pos="11766"/>
        </w:tabs>
        <w:jc w:val="center"/>
        <w:rPr>
          <w:b/>
          <w:sz w:val="32"/>
          <w:szCs w:val="32"/>
        </w:rPr>
      </w:pPr>
      <w:r w:rsidRPr="00EB30A4">
        <w:rPr>
          <w:b/>
          <w:sz w:val="32"/>
          <w:szCs w:val="32"/>
        </w:rPr>
        <w:t>ЗНАЧЕНИЯ</w:t>
      </w:r>
    </w:p>
    <w:p w:rsidR="00EB30A4" w:rsidRDefault="00EB30A4" w:rsidP="00EB30A4">
      <w:pPr>
        <w:tabs>
          <w:tab w:val="left" w:pos="11766"/>
        </w:tabs>
        <w:jc w:val="center"/>
        <w:rPr>
          <w:b/>
          <w:sz w:val="32"/>
          <w:szCs w:val="32"/>
        </w:rPr>
      </w:pPr>
      <w:r w:rsidRPr="00EB30A4">
        <w:rPr>
          <w:b/>
          <w:sz w:val="32"/>
          <w:szCs w:val="32"/>
        </w:rPr>
        <w:t xml:space="preserve">натуральных норм, необходимых для определения базовых нормативов затрат на оказание </w:t>
      </w:r>
      <w:r w:rsidR="00537E7F">
        <w:rPr>
          <w:b/>
          <w:sz w:val="32"/>
          <w:szCs w:val="32"/>
        </w:rPr>
        <w:t>муниципальных</w:t>
      </w:r>
      <w:r w:rsidRPr="00EB30A4">
        <w:rPr>
          <w:b/>
          <w:sz w:val="32"/>
          <w:szCs w:val="32"/>
        </w:rPr>
        <w:t xml:space="preserve"> услуг</w:t>
      </w:r>
    </w:p>
    <w:p w:rsidR="00EB30A4" w:rsidRDefault="00EB30A4" w:rsidP="00EB30A4">
      <w:pPr>
        <w:tabs>
          <w:tab w:val="left" w:pos="11766"/>
        </w:tabs>
        <w:jc w:val="center"/>
        <w:rPr>
          <w:b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29"/>
        <w:gridCol w:w="2298"/>
        <w:gridCol w:w="4052"/>
      </w:tblGrid>
      <w:tr w:rsidR="00EF3D09" w:rsidRPr="003A14F8" w:rsidTr="002F4F45">
        <w:trPr>
          <w:trHeight w:val="293"/>
        </w:trPr>
        <w:tc>
          <w:tcPr>
            <w:tcW w:w="6062" w:type="dxa"/>
          </w:tcPr>
          <w:p w:rsidR="00EF3D09" w:rsidRPr="003A14F8" w:rsidRDefault="00EF3D09" w:rsidP="002F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647" w:type="dxa"/>
            <w:gridSpan w:val="4"/>
          </w:tcPr>
          <w:p w:rsidR="00EF3D09" w:rsidRPr="00537E7F" w:rsidRDefault="00EF3D09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09" w:rsidRPr="003A14F8" w:rsidTr="002F4F45">
        <w:trPr>
          <w:trHeight w:val="293"/>
        </w:trPr>
        <w:tc>
          <w:tcPr>
            <w:tcW w:w="6062" w:type="dxa"/>
          </w:tcPr>
          <w:p w:rsidR="00EF3D09" w:rsidRPr="003A14F8" w:rsidRDefault="00EF3D09" w:rsidP="002F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8647" w:type="dxa"/>
            <w:gridSpan w:val="4"/>
          </w:tcPr>
          <w:p w:rsidR="00EF3D09" w:rsidRPr="00537E7F" w:rsidRDefault="00EF3D09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09" w:rsidRPr="003A14F8" w:rsidTr="002F4F45">
        <w:trPr>
          <w:trHeight w:val="293"/>
        </w:trPr>
        <w:tc>
          <w:tcPr>
            <w:tcW w:w="6062" w:type="dxa"/>
          </w:tcPr>
          <w:p w:rsidR="00EF3D09" w:rsidRPr="00537E7F" w:rsidRDefault="00EF3D09" w:rsidP="002F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муниципальной услуги</w:t>
            </w:r>
          </w:p>
        </w:tc>
        <w:tc>
          <w:tcPr>
            <w:tcW w:w="8647" w:type="dxa"/>
            <w:gridSpan w:val="4"/>
          </w:tcPr>
          <w:p w:rsidR="00EF3D09" w:rsidRPr="00537E7F" w:rsidRDefault="00EF3D09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09" w:rsidRPr="003A14F8" w:rsidTr="002F4F45">
        <w:trPr>
          <w:trHeight w:val="293"/>
        </w:trPr>
        <w:tc>
          <w:tcPr>
            <w:tcW w:w="6062" w:type="dxa"/>
          </w:tcPr>
          <w:p w:rsidR="00EF3D09" w:rsidRPr="00537E7F" w:rsidRDefault="00EF3D09" w:rsidP="002F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Условия(форма) оказания муниципальной услуги</w:t>
            </w:r>
          </w:p>
        </w:tc>
        <w:tc>
          <w:tcPr>
            <w:tcW w:w="8647" w:type="dxa"/>
            <w:gridSpan w:val="4"/>
          </w:tcPr>
          <w:p w:rsidR="00EF3D09" w:rsidRPr="00537E7F" w:rsidRDefault="00EF3D09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1C5" w:rsidRPr="003A14F8" w:rsidTr="002F4F45">
        <w:trPr>
          <w:trHeight w:val="293"/>
        </w:trPr>
        <w:tc>
          <w:tcPr>
            <w:tcW w:w="6062" w:type="dxa"/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Наименование натуральной нормы</w:t>
            </w:r>
            <w:r w:rsidRPr="00537E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  <w:r w:rsidRPr="00537E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27" w:type="dxa"/>
            <w:gridSpan w:val="2"/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Pr="00537E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052" w:type="dxa"/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537E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6B31C5" w:rsidRPr="003A14F8" w:rsidTr="002F4F45">
        <w:trPr>
          <w:trHeight w:val="3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459"/>
            <w:bookmarkEnd w:id="3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460"/>
            <w:bookmarkEnd w:id="34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461"/>
            <w:bookmarkEnd w:id="35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C5" w:rsidRPr="00537E7F" w:rsidRDefault="006B31C5" w:rsidP="00537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462"/>
            <w:bookmarkEnd w:id="36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3D09" w:rsidRPr="003A14F8" w:rsidTr="002F4F45">
        <w:tblPrEx>
          <w:tblBorders>
            <w:bottom w:val="single" w:sz="4" w:space="0" w:color="auto"/>
          </w:tblBorders>
        </w:tblPrEx>
        <w:trPr>
          <w:trHeight w:val="351"/>
        </w:trPr>
        <w:tc>
          <w:tcPr>
            <w:tcW w:w="14709" w:type="dxa"/>
            <w:gridSpan w:val="5"/>
          </w:tcPr>
          <w:p w:rsidR="00EF3D09" w:rsidRPr="00537E7F" w:rsidRDefault="00EF3D09" w:rsidP="00EF3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непосредственно связанные с оказанием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</w:tr>
      <w:tr w:rsidR="00EF3D09" w:rsidRPr="003A14F8" w:rsidTr="002F4F45">
        <w:tblPrEx>
          <w:tblBorders>
            <w:bottom w:val="single" w:sz="4" w:space="0" w:color="auto"/>
          </w:tblBorders>
        </w:tblPrEx>
        <w:trPr>
          <w:trHeight w:val="403"/>
        </w:trPr>
        <w:tc>
          <w:tcPr>
            <w:tcW w:w="14709" w:type="dxa"/>
            <w:gridSpan w:val="5"/>
          </w:tcPr>
          <w:p w:rsidR="00EF3D09" w:rsidRPr="00537E7F" w:rsidRDefault="00EF3D09" w:rsidP="00EF3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Работники, непосредственно связанные с оказанием муниципальной услуги</w:t>
            </w:r>
          </w:p>
        </w:tc>
      </w:tr>
      <w:tr w:rsidR="006B31C5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B31C5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B31C5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6B31C5" w:rsidRPr="00537E7F" w:rsidRDefault="006B31C5" w:rsidP="006B31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6B31C5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B31C5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6B31C5" w:rsidRPr="003A14F8" w:rsidRDefault="006B31C5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32FBE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432FBE" w:rsidRPr="00537E7F" w:rsidRDefault="00432FBE" w:rsidP="00432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537E7F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Натуральные нормы на общехозяйственные нужды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3A14F8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3A14F8" w:rsidRDefault="00B62547" w:rsidP="00B6254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имущества, а также затраты на аренду указанного имущества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BA3BEC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особо ценного движимого имущества, а также затраты на аренду указанного имущества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2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BA3BEC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BA3BEC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BA3BEC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которые не принимают непосредственного участия в оказании </w:t>
            </w:r>
            <w:r w:rsidRPr="00537E7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:rsidR="00B62547" w:rsidRPr="00BA3BEC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14709" w:type="dxa"/>
            <w:gridSpan w:val="5"/>
          </w:tcPr>
          <w:p w:rsidR="00B62547" w:rsidRPr="00BA3BEC" w:rsidRDefault="00B62547" w:rsidP="00B62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BEC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7" w:type="dxa"/>
            <w:gridSpan w:val="2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8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2547" w:rsidRPr="003A14F8" w:rsidTr="002F4F45">
        <w:tblPrEx>
          <w:tblBorders>
            <w:bottom w:val="single" w:sz="4" w:space="0" w:color="auto"/>
          </w:tblBorders>
        </w:tblPrEx>
        <w:tc>
          <w:tcPr>
            <w:tcW w:w="606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2" w:type="dxa"/>
          </w:tcPr>
          <w:p w:rsidR="00B62547" w:rsidRPr="003A14F8" w:rsidRDefault="00B62547" w:rsidP="00804E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26B5A" w:rsidRDefault="00C26B5A" w:rsidP="00C26B5A">
      <w:pPr>
        <w:widowControl w:val="0"/>
        <w:tabs>
          <w:tab w:val="left" w:pos="9356"/>
        </w:tabs>
        <w:jc w:val="both"/>
        <w:rPr>
          <w:szCs w:val="28"/>
          <w:highlight w:val="yellow"/>
          <w:vertAlign w:val="superscript"/>
        </w:rPr>
      </w:pPr>
    </w:p>
    <w:p w:rsidR="00C26B5A" w:rsidRPr="00C26B5A" w:rsidRDefault="00C26B5A" w:rsidP="00C26B5A">
      <w:pPr>
        <w:tabs>
          <w:tab w:val="left" w:pos="11766"/>
        </w:tabs>
        <w:rPr>
          <w:i/>
          <w:sz w:val="24"/>
          <w:szCs w:val="24"/>
        </w:rPr>
      </w:pPr>
      <w:r w:rsidRPr="00C26B5A">
        <w:rPr>
          <w:i/>
          <w:sz w:val="24"/>
          <w:szCs w:val="24"/>
          <w:vertAlign w:val="superscript"/>
        </w:rPr>
        <w:t>1</w:t>
      </w:r>
      <w:r w:rsidRPr="00C26B5A">
        <w:rPr>
          <w:i/>
          <w:sz w:val="24"/>
          <w:szCs w:val="24"/>
        </w:rPr>
        <w:t xml:space="preserve"> Указывается наименование натуральной нормы, используемой для оказания муниципальной услуги 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C26B5A" w:rsidRPr="00C26B5A" w:rsidRDefault="00C26B5A" w:rsidP="00C26B5A">
      <w:pPr>
        <w:tabs>
          <w:tab w:val="left" w:pos="11766"/>
        </w:tabs>
        <w:rPr>
          <w:i/>
          <w:sz w:val="24"/>
          <w:szCs w:val="24"/>
        </w:rPr>
      </w:pPr>
      <w:r w:rsidRPr="00C26B5A">
        <w:rPr>
          <w:i/>
          <w:sz w:val="24"/>
          <w:szCs w:val="24"/>
          <w:vertAlign w:val="superscript"/>
        </w:rPr>
        <w:t>2</w:t>
      </w:r>
      <w:r w:rsidRPr="00C26B5A">
        <w:rPr>
          <w:i/>
          <w:sz w:val="24"/>
          <w:szCs w:val="24"/>
        </w:rPr>
        <w:t xml:space="preserve">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C26B5A" w:rsidRPr="00C26B5A" w:rsidRDefault="00C26B5A" w:rsidP="00C26B5A">
      <w:pPr>
        <w:tabs>
          <w:tab w:val="left" w:pos="11766"/>
        </w:tabs>
        <w:rPr>
          <w:i/>
          <w:sz w:val="24"/>
          <w:szCs w:val="24"/>
        </w:rPr>
      </w:pPr>
      <w:r w:rsidRPr="00C26B5A">
        <w:rPr>
          <w:i/>
          <w:sz w:val="24"/>
          <w:szCs w:val="24"/>
          <w:vertAlign w:val="superscript"/>
        </w:rPr>
        <w:t>3</w:t>
      </w:r>
      <w:r w:rsidRPr="00C26B5A">
        <w:rPr>
          <w:i/>
          <w:sz w:val="24"/>
          <w:szCs w:val="24"/>
        </w:rPr>
        <w:t>Указывается значение натуральной нормы, установленной нормативным правовым актом и/или стандартом оказания услуги (в случае его отсутствия указывается значение натуральной нормы, определенной Учредителем в соответствии с пунктом 9 раздела III Порядка).</w:t>
      </w:r>
    </w:p>
    <w:p w:rsidR="00EB30A4" w:rsidRPr="00EB30A4" w:rsidRDefault="00C26B5A" w:rsidP="00C26B5A">
      <w:pPr>
        <w:tabs>
          <w:tab w:val="left" w:pos="11766"/>
        </w:tabs>
        <w:rPr>
          <w:b/>
          <w:sz w:val="32"/>
          <w:szCs w:val="32"/>
        </w:rPr>
      </w:pPr>
      <w:r w:rsidRPr="00C26B5A">
        <w:rPr>
          <w:i/>
          <w:sz w:val="24"/>
          <w:szCs w:val="24"/>
          <w:vertAlign w:val="superscript"/>
        </w:rPr>
        <w:t>4</w:t>
      </w:r>
      <w:r w:rsidRPr="00C26B5A">
        <w:rPr>
          <w:i/>
          <w:sz w:val="24"/>
          <w:szCs w:val="24"/>
        </w:rPr>
        <w:t xml:space="preserve"> Указывается источник значения натуральной нормы: реквизиты нормативного правового акта и/или стандарта оказания услуги, а при его отсутствии – один из методов для его определения (метод наиболее эффективного учреждения, медианный метод, метод от факта, экспертный метод).</w:t>
      </w:r>
    </w:p>
    <w:p w:rsidR="00755D57" w:rsidRDefault="00755D57" w:rsidP="00612ACB">
      <w:pPr>
        <w:tabs>
          <w:tab w:val="left" w:pos="11766"/>
        </w:tabs>
        <w:rPr>
          <w:i/>
          <w:sz w:val="24"/>
          <w:szCs w:val="24"/>
        </w:rPr>
        <w:sectPr w:rsidR="00755D57" w:rsidSect="00C12094">
          <w:pgSz w:w="16840" w:h="11907" w:orient="landscape"/>
          <w:pgMar w:top="1418" w:right="737" w:bottom="1134" w:left="1134" w:header="454" w:footer="851" w:gutter="0"/>
          <w:pgNumType w:start="1"/>
          <w:cols w:space="720"/>
          <w:titlePg/>
          <w:docGrid w:linePitch="272"/>
        </w:sectPr>
      </w:pPr>
    </w:p>
    <w:p w:rsidR="00612ACB" w:rsidRDefault="00480D7F" w:rsidP="00480D7F">
      <w:pPr>
        <w:pStyle w:val="ConsPlusNormal"/>
        <w:ind w:left="70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480D7F" w:rsidRDefault="00480D7F" w:rsidP="00480D7F">
      <w:pPr>
        <w:pStyle w:val="ConsPlusNormal"/>
        <w:ind w:left="708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CA160A" w:rsidRDefault="00CA160A" w:rsidP="00C672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897A38" w:rsidRDefault="00C67291" w:rsidP="00C67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12ACB" w:rsidRPr="00897A38">
        <w:rPr>
          <w:rFonts w:ascii="Times New Roman" w:hAnsi="Times New Roman" w:cs="Times New Roman"/>
          <w:sz w:val="24"/>
          <w:szCs w:val="24"/>
        </w:rPr>
        <w:t>Форма</w:t>
      </w:r>
    </w:p>
    <w:p w:rsidR="00612ACB" w:rsidRPr="0079080E" w:rsidRDefault="00612ACB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897A38" w:rsidRDefault="00612ACB" w:rsidP="00612A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140"/>
      <w:bookmarkEnd w:id="37"/>
      <w:r w:rsidRPr="00897A38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612ACB" w:rsidRPr="00CA160A" w:rsidRDefault="00612ACB" w:rsidP="00D004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0A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9F7414">
        <w:rPr>
          <w:rFonts w:ascii="Times New Roman" w:hAnsi="Times New Roman" w:cs="Times New Roman"/>
          <w:b/>
          <w:sz w:val="28"/>
          <w:szCs w:val="28"/>
        </w:rPr>
        <w:t xml:space="preserve">и муниципальному бюджетному или автономному </w:t>
      </w:r>
      <w:r w:rsidR="00D004AB" w:rsidRPr="00CA1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414">
        <w:rPr>
          <w:rFonts w:ascii="Times New Roman" w:hAnsi="Times New Roman" w:cs="Times New Roman"/>
          <w:b/>
          <w:sz w:val="28"/>
          <w:szCs w:val="28"/>
        </w:rPr>
        <w:t xml:space="preserve">учреждению </w:t>
      </w:r>
      <w:r w:rsidRPr="00CA160A">
        <w:rPr>
          <w:rFonts w:ascii="Times New Roman" w:hAnsi="Times New Roman" w:cs="Times New Roman"/>
          <w:b/>
          <w:sz w:val="28"/>
          <w:szCs w:val="28"/>
        </w:rPr>
        <w:t>субсидии на финансовое обеспечение</w:t>
      </w:r>
    </w:p>
    <w:p w:rsidR="009F7414" w:rsidRPr="00CA160A" w:rsidRDefault="00612ACB" w:rsidP="009F74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0A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A72191" w:rsidRPr="00CA160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A160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="00D004AB" w:rsidRPr="00CA160A">
        <w:rPr>
          <w:rFonts w:ascii="Times New Roman" w:hAnsi="Times New Roman" w:cs="Times New Roman"/>
          <w:b/>
          <w:sz w:val="28"/>
          <w:szCs w:val="28"/>
        </w:rPr>
        <w:t xml:space="preserve"> на оказание муниципальных услуг (выполнение работ) </w:t>
      </w:r>
    </w:p>
    <w:p w:rsidR="00612ACB" w:rsidRPr="00CA160A" w:rsidRDefault="00612ACB" w:rsidP="00612A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A72191" w:rsidRPr="00CA160A" w:rsidTr="002421C2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91" w:rsidRPr="00CA160A" w:rsidRDefault="00A72191" w:rsidP="002421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ACB" w:rsidRPr="00CA160A" w:rsidRDefault="00612ACB" w:rsidP="00612AC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60A"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A72191" w:rsidRPr="00CA160A" w:rsidRDefault="00A72191" w:rsidP="00612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в____ году</w:t>
      </w:r>
    </w:p>
    <w:p w:rsidR="00612ACB" w:rsidRPr="00CA160A" w:rsidRDefault="00612ACB" w:rsidP="00612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г. ________________                                                      "___" _________ 20__ г.</w:t>
      </w:r>
    </w:p>
    <w:p w:rsidR="00612ACB" w:rsidRPr="00CA160A" w:rsidRDefault="00612ACB" w:rsidP="00612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0A" w:rsidRPr="00CA160A" w:rsidRDefault="00612ACB" w:rsidP="00B6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___________</w:t>
      </w:r>
      <w:r w:rsidR="00D004AB" w:rsidRPr="00CA160A">
        <w:rPr>
          <w:rFonts w:ascii="Times New Roman" w:hAnsi="Times New Roman" w:cs="Times New Roman"/>
          <w:sz w:val="28"/>
          <w:szCs w:val="28"/>
        </w:rPr>
        <w:t xml:space="preserve">_________________________ ,именуемое далее </w:t>
      </w:r>
      <w:r w:rsidR="00CA160A" w:rsidRPr="00CA160A">
        <w:rPr>
          <w:rFonts w:ascii="Times New Roman" w:hAnsi="Times New Roman" w:cs="Times New Roman"/>
          <w:sz w:val="28"/>
          <w:szCs w:val="28"/>
        </w:rPr>
        <w:t>«Учредитель»,</w:t>
      </w:r>
      <w:r w:rsidR="00CA160A">
        <w:rPr>
          <w:rFonts w:ascii="Times New Roman" w:hAnsi="Times New Roman" w:cs="Times New Roman"/>
          <w:sz w:val="28"/>
          <w:szCs w:val="28"/>
        </w:rPr>
        <w:t xml:space="preserve"> (</w:t>
      </w:r>
      <w:r w:rsidR="00CA160A" w:rsidRPr="00CA160A">
        <w:rPr>
          <w:rFonts w:ascii="Times New Roman" w:hAnsi="Times New Roman" w:cs="Times New Roman"/>
          <w:sz w:val="24"/>
          <w:szCs w:val="24"/>
        </w:rPr>
        <w:t xml:space="preserve">наименование органа власти - учредителя)  </w:t>
      </w:r>
    </w:p>
    <w:p w:rsidR="00612ACB" w:rsidRPr="00CA160A" w:rsidRDefault="00612ACB" w:rsidP="00B652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B65278" w:rsidP="00B6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="00612ACB" w:rsidRPr="00CA160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004AB" w:rsidRPr="00CA160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004AB" w:rsidRPr="00CA160A">
        <w:rPr>
          <w:rFonts w:ascii="Times New Roman" w:hAnsi="Times New Roman" w:cs="Times New Roman"/>
          <w:sz w:val="28"/>
          <w:szCs w:val="28"/>
        </w:rPr>
        <w:t>_</w:t>
      </w:r>
      <w:r w:rsidR="00612ACB" w:rsidRPr="00CA160A">
        <w:rPr>
          <w:rFonts w:ascii="Times New Roman" w:hAnsi="Times New Roman" w:cs="Times New Roman"/>
          <w:sz w:val="28"/>
          <w:szCs w:val="28"/>
        </w:rPr>
        <w:t>______,</w:t>
      </w:r>
    </w:p>
    <w:p w:rsidR="00612ACB" w:rsidRPr="00CA160A" w:rsidRDefault="00B65278" w:rsidP="00B652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12ACB" w:rsidRPr="00CA160A">
        <w:rPr>
          <w:rFonts w:ascii="Times New Roman" w:hAnsi="Times New Roman" w:cs="Times New Roman"/>
          <w:sz w:val="24"/>
          <w:szCs w:val="24"/>
        </w:rPr>
        <w:t>(Ф.И.О.)</w:t>
      </w:r>
    </w:p>
    <w:p w:rsidR="00CA160A" w:rsidRDefault="00612ACB" w:rsidP="00B6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</w:t>
      </w:r>
      <w:r w:rsidR="00D004AB" w:rsidRPr="00CA160A">
        <w:rPr>
          <w:rFonts w:ascii="Times New Roman" w:hAnsi="Times New Roman" w:cs="Times New Roman"/>
          <w:sz w:val="28"/>
          <w:szCs w:val="28"/>
        </w:rPr>
        <w:t>____</w:t>
      </w:r>
      <w:r w:rsidRPr="00CA160A">
        <w:rPr>
          <w:rFonts w:ascii="Times New Roman" w:hAnsi="Times New Roman" w:cs="Times New Roman"/>
          <w:sz w:val="28"/>
          <w:szCs w:val="28"/>
        </w:rPr>
        <w:t>___</w:t>
      </w:r>
      <w:r w:rsidR="00CA160A">
        <w:rPr>
          <w:rFonts w:ascii="Times New Roman" w:hAnsi="Times New Roman" w:cs="Times New Roman"/>
          <w:sz w:val="28"/>
          <w:szCs w:val="28"/>
        </w:rPr>
        <w:t>____________</w:t>
      </w:r>
      <w:r w:rsidR="00B65278">
        <w:rPr>
          <w:rFonts w:ascii="Times New Roman" w:hAnsi="Times New Roman" w:cs="Times New Roman"/>
          <w:sz w:val="28"/>
          <w:szCs w:val="28"/>
        </w:rPr>
        <w:t>____</w:t>
      </w:r>
      <w:r w:rsidR="00CA160A">
        <w:rPr>
          <w:rFonts w:ascii="Times New Roman" w:hAnsi="Times New Roman" w:cs="Times New Roman"/>
          <w:sz w:val="28"/>
          <w:szCs w:val="28"/>
        </w:rPr>
        <w:t>_</w:t>
      </w:r>
      <w:r w:rsidRPr="00CA160A">
        <w:rPr>
          <w:rFonts w:ascii="Times New Roman" w:hAnsi="Times New Roman" w:cs="Times New Roman"/>
          <w:sz w:val="28"/>
          <w:szCs w:val="28"/>
        </w:rPr>
        <w:t>,</w:t>
      </w:r>
      <w:r w:rsidR="00CA160A" w:rsidRPr="00CA160A">
        <w:rPr>
          <w:rFonts w:ascii="Times New Roman" w:hAnsi="Times New Roman" w:cs="Times New Roman"/>
          <w:sz w:val="28"/>
          <w:szCs w:val="28"/>
        </w:rPr>
        <w:t xml:space="preserve"> </w:t>
      </w:r>
      <w:r w:rsidR="00CA160A">
        <w:rPr>
          <w:rFonts w:ascii="Times New Roman" w:hAnsi="Times New Roman" w:cs="Times New Roman"/>
          <w:sz w:val="28"/>
          <w:szCs w:val="28"/>
        </w:rPr>
        <w:t xml:space="preserve">с одной </w:t>
      </w:r>
    </w:p>
    <w:p w:rsidR="00CA160A" w:rsidRPr="00CA160A" w:rsidRDefault="00CA160A" w:rsidP="00B6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60A">
        <w:rPr>
          <w:rFonts w:ascii="Times New Roman" w:hAnsi="Times New Roman" w:cs="Times New Roman"/>
          <w:sz w:val="24"/>
          <w:szCs w:val="24"/>
        </w:rPr>
        <w:t>(наименование, дата, номер нормативного правового акта или доверенности)</w:t>
      </w:r>
    </w:p>
    <w:p w:rsidR="00612ACB" w:rsidRPr="00CA160A" w:rsidRDefault="00CA160A" w:rsidP="00B6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612ACB" w:rsidRPr="00CA160A">
        <w:rPr>
          <w:rFonts w:ascii="Times New Roman" w:hAnsi="Times New Roman" w:cs="Times New Roman"/>
          <w:sz w:val="28"/>
          <w:szCs w:val="28"/>
        </w:rPr>
        <w:t>и ____________________________________</w:t>
      </w:r>
      <w:r w:rsidR="00D004AB" w:rsidRPr="00CA160A">
        <w:rPr>
          <w:rFonts w:ascii="Times New Roman" w:hAnsi="Times New Roman" w:cs="Times New Roman"/>
          <w:sz w:val="28"/>
          <w:szCs w:val="28"/>
        </w:rPr>
        <w:t>____</w:t>
      </w:r>
      <w:r w:rsidR="00612ACB" w:rsidRPr="00CA160A">
        <w:rPr>
          <w:rFonts w:ascii="Times New Roman" w:hAnsi="Times New Roman" w:cs="Times New Roman"/>
          <w:sz w:val="28"/>
          <w:szCs w:val="28"/>
        </w:rPr>
        <w:t>________</w:t>
      </w:r>
      <w:r w:rsidR="00B65278">
        <w:rPr>
          <w:rFonts w:ascii="Times New Roman" w:hAnsi="Times New Roman" w:cs="Times New Roman"/>
          <w:sz w:val="28"/>
          <w:szCs w:val="28"/>
        </w:rPr>
        <w:t>______</w:t>
      </w:r>
      <w:r w:rsidR="00612ACB" w:rsidRPr="00CA160A">
        <w:rPr>
          <w:rFonts w:ascii="Times New Roman" w:hAnsi="Times New Roman" w:cs="Times New Roman"/>
          <w:sz w:val="28"/>
          <w:szCs w:val="28"/>
        </w:rPr>
        <w:t>______</w:t>
      </w:r>
    </w:p>
    <w:p w:rsidR="00612ACB" w:rsidRPr="00CA160A" w:rsidRDefault="00CA160A" w:rsidP="00B6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52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2ACB" w:rsidRPr="00CA160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72191" w:rsidRPr="00CA160A">
        <w:rPr>
          <w:rFonts w:ascii="Times New Roman" w:hAnsi="Times New Roman" w:cs="Times New Roman"/>
          <w:sz w:val="24"/>
          <w:szCs w:val="24"/>
        </w:rPr>
        <w:t>муниципального</w:t>
      </w:r>
      <w:r w:rsidR="00612ACB" w:rsidRPr="00CA160A">
        <w:rPr>
          <w:rFonts w:ascii="Times New Roman" w:hAnsi="Times New Roman" w:cs="Times New Roman"/>
          <w:sz w:val="24"/>
          <w:szCs w:val="24"/>
        </w:rPr>
        <w:t xml:space="preserve"> бюджетного или автономного учреждения)</w:t>
      </w:r>
    </w:p>
    <w:p w:rsidR="00B90457" w:rsidRDefault="00D004AB" w:rsidP="00B6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именуемое далее «</w:t>
      </w:r>
      <w:r w:rsidR="00612ACB" w:rsidRPr="00CA160A">
        <w:rPr>
          <w:rFonts w:ascii="Times New Roman" w:hAnsi="Times New Roman" w:cs="Times New Roman"/>
          <w:sz w:val="28"/>
          <w:szCs w:val="28"/>
        </w:rPr>
        <w:t>Учреждение</w:t>
      </w:r>
      <w:r w:rsidRPr="00CA160A">
        <w:rPr>
          <w:rFonts w:ascii="Times New Roman" w:hAnsi="Times New Roman" w:cs="Times New Roman"/>
          <w:sz w:val="28"/>
          <w:szCs w:val="28"/>
        </w:rPr>
        <w:t>»,</w:t>
      </w:r>
      <w:r w:rsidR="00612ACB" w:rsidRPr="00CA160A">
        <w:rPr>
          <w:rFonts w:ascii="Times New Roman" w:hAnsi="Times New Roman" w:cs="Times New Roman"/>
          <w:sz w:val="28"/>
          <w:szCs w:val="28"/>
        </w:rPr>
        <w:t xml:space="preserve"> в л</w:t>
      </w:r>
      <w:r w:rsidRPr="00CA160A">
        <w:rPr>
          <w:rFonts w:ascii="Times New Roman" w:hAnsi="Times New Roman" w:cs="Times New Roman"/>
          <w:sz w:val="28"/>
          <w:szCs w:val="28"/>
        </w:rPr>
        <w:t>ице руководителя ______________________</w:t>
      </w:r>
      <w:r w:rsidR="00612ACB" w:rsidRPr="00CA160A">
        <w:rPr>
          <w:rFonts w:ascii="Times New Roman" w:hAnsi="Times New Roman" w:cs="Times New Roman"/>
          <w:sz w:val="28"/>
          <w:szCs w:val="28"/>
        </w:rPr>
        <w:t>_</w:t>
      </w:r>
      <w:r w:rsidR="00B9045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12ACB" w:rsidRPr="00CA160A">
        <w:rPr>
          <w:rFonts w:ascii="Times New Roman" w:hAnsi="Times New Roman" w:cs="Times New Roman"/>
          <w:sz w:val="28"/>
          <w:szCs w:val="28"/>
        </w:rPr>
        <w:t>,</w:t>
      </w:r>
    </w:p>
    <w:p w:rsidR="00B90457" w:rsidRDefault="0020151F" w:rsidP="0020151F">
      <w:pPr>
        <w:pStyle w:val="ConsPlusNonformat"/>
        <w:tabs>
          <w:tab w:val="left" w:pos="3402"/>
          <w:tab w:val="left" w:pos="382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90457" w:rsidRPr="00CA160A">
        <w:rPr>
          <w:rFonts w:ascii="Times New Roman" w:hAnsi="Times New Roman" w:cs="Times New Roman"/>
          <w:sz w:val="24"/>
          <w:szCs w:val="24"/>
        </w:rPr>
        <w:t>(Ф.И.О.)</w:t>
      </w:r>
    </w:p>
    <w:p w:rsidR="00612ACB" w:rsidRPr="00CA160A" w:rsidRDefault="00CA160A" w:rsidP="00B652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B90457">
        <w:rPr>
          <w:rFonts w:ascii="Times New Roman" w:hAnsi="Times New Roman" w:cs="Times New Roman"/>
          <w:sz w:val="28"/>
          <w:szCs w:val="28"/>
        </w:rPr>
        <w:t>_________________________________________, с другой</w:t>
      </w:r>
    </w:p>
    <w:p w:rsidR="00CA160A" w:rsidRPr="00CA160A" w:rsidRDefault="00B90457" w:rsidP="00B6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60A" w:rsidRPr="00CA160A">
        <w:rPr>
          <w:rFonts w:ascii="Times New Roman" w:hAnsi="Times New Roman" w:cs="Times New Roman"/>
          <w:sz w:val="24"/>
          <w:szCs w:val="24"/>
        </w:rPr>
        <w:t>(наименование, дата, номер</w:t>
      </w:r>
      <w:r w:rsidR="009F4248">
        <w:rPr>
          <w:rFonts w:ascii="Times New Roman" w:hAnsi="Times New Roman" w:cs="Times New Roman"/>
          <w:sz w:val="24"/>
          <w:szCs w:val="24"/>
        </w:rPr>
        <w:t xml:space="preserve"> </w:t>
      </w:r>
      <w:r w:rsidR="00CA160A" w:rsidRPr="00CA160A">
        <w:rPr>
          <w:rFonts w:ascii="Times New Roman" w:hAnsi="Times New Roman" w:cs="Times New Roman"/>
          <w:sz w:val="24"/>
          <w:szCs w:val="24"/>
        </w:rPr>
        <w:t>нормативного правового акта или доверенности)</w:t>
      </w:r>
    </w:p>
    <w:p w:rsidR="00612ACB" w:rsidRPr="00CA160A" w:rsidRDefault="00612ACB" w:rsidP="00612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стороны, совместно в дальнейшем именуемые </w:t>
      </w:r>
      <w:r w:rsidR="0020151F">
        <w:rPr>
          <w:rFonts w:ascii="Times New Roman" w:hAnsi="Times New Roman" w:cs="Times New Roman"/>
          <w:sz w:val="28"/>
          <w:szCs w:val="28"/>
        </w:rPr>
        <w:t>«</w:t>
      </w:r>
      <w:r w:rsidRPr="00CA160A">
        <w:rPr>
          <w:rFonts w:ascii="Times New Roman" w:hAnsi="Times New Roman" w:cs="Times New Roman"/>
          <w:sz w:val="28"/>
          <w:szCs w:val="28"/>
        </w:rPr>
        <w:t>Стороны</w:t>
      </w:r>
      <w:r w:rsidR="0020151F">
        <w:rPr>
          <w:rFonts w:ascii="Times New Roman" w:hAnsi="Times New Roman" w:cs="Times New Roman"/>
          <w:sz w:val="28"/>
          <w:szCs w:val="28"/>
        </w:rPr>
        <w:t>»</w:t>
      </w:r>
      <w:r w:rsidRPr="00CA160A">
        <w:rPr>
          <w:rFonts w:ascii="Times New Roman" w:hAnsi="Times New Roman" w:cs="Times New Roman"/>
          <w:sz w:val="28"/>
          <w:szCs w:val="28"/>
        </w:rPr>
        <w:t>,</w:t>
      </w:r>
      <w:r w:rsidR="00D004AB" w:rsidRPr="00CA160A">
        <w:rPr>
          <w:rFonts w:ascii="Times New Roman" w:hAnsi="Times New Roman" w:cs="Times New Roman"/>
          <w:sz w:val="28"/>
          <w:szCs w:val="28"/>
        </w:rPr>
        <w:t xml:space="preserve"> </w:t>
      </w:r>
      <w:r w:rsidR="0020151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9F5619">
        <w:rPr>
          <w:rFonts w:ascii="Times New Roman" w:hAnsi="Times New Roman" w:cs="Times New Roman"/>
          <w:sz w:val="28"/>
          <w:szCs w:val="28"/>
        </w:rPr>
        <w:t>, Порядком формирования муниципального задания на оказание муниципальных услуг (выполнение работ) муниципальны</w:t>
      </w:r>
      <w:r w:rsidR="00774AF0">
        <w:rPr>
          <w:rFonts w:ascii="Times New Roman" w:hAnsi="Times New Roman" w:cs="Times New Roman"/>
          <w:sz w:val="28"/>
          <w:szCs w:val="28"/>
        </w:rPr>
        <w:t>м</w:t>
      </w:r>
      <w:r w:rsidR="009F561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4AF0">
        <w:rPr>
          <w:rFonts w:ascii="Times New Roman" w:hAnsi="Times New Roman" w:cs="Times New Roman"/>
          <w:sz w:val="28"/>
          <w:szCs w:val="28"/>
        </w:rPr>
        <w:t>ям</w:t>
      </w:r>
      <w:r w:rsidR="009F5619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и финансового обеспечения его выполнения</w:t>
      </w:r>
      <w:r w:rsidR="0020151F">
        <w:rPr>
          <w:rFonts w:ascii="Times New Roman" w:hAnsi="Times New Roman" w:cs="Times New Roman"/>
          <w:sz w:val="28"/>
          <w:szCs w:val="28"/>
        </w:rPr>
        <w:t xml:space="preserve"> </w:t>
      </w:r>
      <w:r w:rsidR="00D004AB" w:rsidRPr="00CA160A">
        <w:rPr>
          <w:rFonts w:ascii="Times New Roman" w:hAnsi="Times New Roman" w:cs="Times New Roman"/>
          <w:sz w:val="28"/>
          <w:szCs w:val="28"/>
        </w:rPr>
        <w:t>заключили</w:t>
      </w:r>
      <w:r w:rsidR="009F5619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Ярославского муниципального района от ________№_____(далее - Порядок)</w:t>
      </w:r>
      <w:r w:rsidR="00D004AB" w:rsidRPr="00CA160A">
        <w:rPr>
          <w:rFonts w:ascii="Times New Roman" w:hAnsi="Times New Roman" w:cs="Times New Roman"/>
          <w:sz w:val="28"/>
          <w:szCs w:val="28"/>
        </w:rPr>
        <w:t xml:space="preserve"> настоящее Соглашение:</w:t>
      </w:r>
    </w:p>
    <w:p w:rsidR="00612ACB" w:rsidRPr="00CA160A" w:rsidRDefault="00612ACB" w:rsidP="00612A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Default="00612ACB" w:rsidP="00612ACB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9F4248" w:rsidRPr="00CA160A" w:rsidRDefault="009F4248" w:rsidP="00612ACB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являются объем и порядок предоставления </w:t>
      </w:r>
      <w:r w:rsidR="00D004AB" w:rsidRPr="00CA160A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9F5619">
        <w:rPr>
          <w:rFonts w:ascii="Times New Roman" w:hAnsi="Times New Roman" w:cs="Times New Roman"/>
          <w:sz w:val="28"/>
          <w:szCs w:val="28"/>
        </w:rPr>
        <w:t xml:space="preserve">ЯМР </w:t>
      </w:r>
      <w:r w:rsidRPr="00CA160A">
        <w:rPr>
          <w:rFonts w:ascii="Times New Roman" w:hAnsi="Times New Roman" w:cs="Times New Roman"/>
          <w:sz w:val="28"/>
          <w:szCs w:val="28"/>
        </w:rPr>
        <w:t>Учредителем субсидии на финансовое обеспечение выполнения</w:t>
      </w:r>
      <w:r w:rsidR="00731C18" w:rsidRPr="00CA160A">
        <w:rPr>
          <w:rFonts w:ascii="Times New Roman" w:hAnsi="Times New Roman" w:cs="Times New Roman"/>
          <w:sz w:val="28"/>
          <w:szCs w:val="28"/>
        </w:rPr>
        <w:t xml:space="preserve"> </w:t>
      </w:r>
      <w:r w:rsidR="00D004AB" w:rsidRPr="00CA160A">
        <w:rPr>
          <w:rFonts w:ascii="Times New Roman" w:hAnsi="Times New Roman" w:cs="Times New Roman"/>
          <w:sz w:val="28"/>
          <w:szCs w:val="28"/>
        </w:rPr>
        <w:t xml:space="preserve">муниципального задания на оказание муниципальных услуг (выполнение работ) </w:t>
      </w:r>
      <w:r w:rsidR="00731C18" w:rsidRPr="00CA160A">
        <w:rPr>
          <w:rFonts w:ascii="Times New Roman" w:hAnsi="Times New Roman" w:cs="Times New Roman"/>
          <w:sz w:val="28"/>
          <w:szCs w:val="28"/>
        </w:rPr>
        <w:t>муниципальны</w:t>
      </w:r>
      <w:r w:rsidR="00774AF0">
        <w:rPr>
          <w:rFonts w:ascii="Times New Roman" w:hAnsi="Times New Roman" w:cs="Times New Roman"/>
          <w:sz w:val="28"/>
          <w:szCs w:val="28"/>
        </w:rPr>
        <w:t>м</w:t>
      </w:r>
      <w:r w:rsidR="00731C18" w:rsidRPr="00CA16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4AF0">
        <w:rPr>
          <w:rFonts w:ascii="Times New Roman" w:hAnsi="Times New Roman" w:cs="Times New Roman"/>
          <w:sz w:val="28"/>
          <w:szCs w:val="28"/>
        </w:rPr>
        <w:t>ям</w:t>
      </w:r>
      <w:r w:rsidR="00731C18" w:rsidRPr="00CA160A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(далее – субсидия)</w:t>
      </w:r>
      <w:r w:rsidRPr="00CA160A">
        <w:rPr>
          <w:rFonts w:ascii="Times New Roman" w:hAnsi="Times New Roman" w:cs="Times New Roman"/>
          <w:sz w:val="28"/>
          <w:szCs w:val="28"/>
        </w:rPr>
        <w:t xml:space="preserve"> Учреждением в ____</w:t>
      </w:r>
      <w:r w:rsidR="009F5619">
        <w:rPr>
          <w:rFonts w:ascii="Times New Roman" w:hAnsi="Times New Roman" w:cs="Times New Roman"/>
          <w:sz w:val="28"/>
          <w:szCs w:val="28"/>
        </w:rPr>
        <w:t>_</w:t>
      </w:r>
      <w:r w:rsidRPr="00CA16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5619">
        <w:rPr>
          <w:rFonts w:ascii="Times New Roman" w:hAnsi="Times New Roman" w:cs="Times New Roman"/>
          <w:sz w:val="28"/>
          <w:szCs w:val="28"/>
        </w:rPr>
        <w:t xml:space="preserve"> и плановом периоде _____-_____ годов</w:t>
      </w:r>
      <w:r w:rsidRPr="00CA160A">
        <w:rPr>
          <w:rFonts w:ascii="Times New Roman" w:hAnsi="Times New Roman" w:cs="Times New Roman"/>
          <w:sz w:val="28"/>
          <w:szCs w:val="28"/>
        </w:rPr>
        <w:t>.</w:t>
      </w:r>
    </w:p>
    <w:p w:rsidR="00612ACB" w:rsidRPr="00CA160A" w:rsidRDefault="00612ACB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Default="00612ACB" w:rsidP="00612ACB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F4248" w:rsidRPr="00CA160A" w:rsidRDefault="009F4248" w:rsidP="00612ACB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9F5619" w:rsidRDefault="00612ACB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2.1.1. Предоставить в ______ году Учреждению субсидию в </w:t>
      </w:r>
      <w:r w:rsidR="009F5619">
        <w:rPr>
          <w:rFonts w:ascii="Times New Roman" w:hAnsi="Times New Roman" w:cs="Times New Roman"/>
          <w:sz w:val="28"/>
          <w:szCs w:val="28"/>
        </w:rPr>
        <w:t>следующем размере:</w:t>
      </w:r>
    </w:p>
    <w:p w:rsidR="00CE203D" w:rsidRDefault="009F5619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20__ году - </w:t>
      </w:r>
      <w:r w:rsidR="00CE203D" w:rsidRPr="00CA160A">
        <w:rPr>
          <w:rFonts w:ascii="Times New Roman" w:hAnsi="Times New Roman" w:cs="Times New Roman"/>
          <w:sz w:val="28"/>
          <w:szCs w:val="28"/>
        </w:rPr>
        <w:t>______________</w:t>
      </w:r>
      <w:r w:rsidR="00612ACB" w:rsidRPr="00CA160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619" w:rsidRPr="00CA160A" w:rsidRDefault="009F5619" w:rsidP="009F56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20__ году - </w:t>
      </w:r>
      <w:r w:rsidRPr="00CA160A">
        <w:rPr>
          <w:rFonts w:ascii="Times New Roman" w:hAnsi="Times New Roman" w:cs="Times New Roman"/>
          <w:sz w:val="28"/>
          <w:szCs w:val="28"/>
        </w:rPr>
        <w:t>______________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619" w:rsidRPr="00CA160A" w:rsidRDefault="009F5619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20__ году - </w:t>
      </w:r>
      <w:r w:rsidRPr="00CA160A">
        <w:rPr>
          <w:rFonts w:ascii="Times New Roman" w:hAnsi="Times New Roman" w:cs="Times New Roman"/>
          <w:sz w:val="28"/>
          <w:szCs w:val="28"/>
        </w:rPr>
        <w:t>______________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ACB" w:rsidRPr="00CA160A" w:rsidRDefault="00612ACB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2.1.2. Осуществлять финансирование выполнения </w:t>
      </w:r>
      <w:r w:rsidR="00D413E4" w:rsidRPr="00CA16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160A">
        <w:rPr>
          <w:rFonts w:ascii="Times New Roman" w:hAnsi="Times New Roman" w:cs="Times New Roman"/>
          <w:sz w:val="28"/>
          <w:szCs w:val="28"/>
        </w:rPr>
        <w:t>задания</w:t>
      </w:r>
      <w:r w:rsidR="00D413E4" w:rsidRPr="00CA160A">
        <w:rPr>
          <w:rFonts w:ascii="Times New Roman" w:hAnsi="Times New Roman" w:cs="Times New Roman"/>
          <w:sz w:val="28"/>
          <w:szCs w:val="28"/>
        </w:rPr>
        <w:t xml:space="preserve"> </w:t>
      </w:r>
      <w:r w:rsidR="00C12094" w:rsidRPr="00CA16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13E4" w:rsidRPr="00CA160A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муниципальны</w:t>
      </w:r>
      <w:r w:rsidR="00774AF0">
        <w:rPr>
          <w:rFonts w:ascii="Times New Roman" w:hAnsi="Times New Roman" w:cs="Times New Roman"/>
          <w:sz w:val="28"/>
          <w:szCs w:val="28"/>
        </w:rPr>
        <w:t>м</w:t>
      </w:r>
      <w:r w:rsidR="00D413E4" w:rsidRPr="00CA16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4AF0">
        <w:rPr>
          <w:rFonts w:ascii="Times New Roman" w:hAnsi="Times New Roman" w:cs="Times New Roman"/>
          <w:sz w:val="28"/>
          <w:szCs w:val="28"/>
        </w:rPr>
        <w:t>м</w:t>
      </w:r>
      <w:r w:rsidR="00D413E4" w:rsidRPr="00CA160A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 (далее – муниципальное задание)</w:t>
      </w:r>
      <w:r w:rsidRPr="00CA160A">
        <w:rPr>
          <w:rFonts w:ascii="Times New Roman" w:hAnsi="Times New Roman" w:cs="Times New Roman"/>
          <w:sz w:val="28"/>
          <w:szCs w:val="28"/>
        </w:rPr>
        <w:t xml:space="preserve"> в соответствии с кассовым планом исполнения </w:t>
      </w:r>
      <w:r w:rsidR="00A72191" w:rsidRPr="00CA160A">
        <w:rPr>
          <w:rFonts w:ascii="Times New Roman" w:hAnsi="Times New Roman" w:cs="Times New Roman"/>
          <w:sz w:val="28"/>
          <w:szCs w:val="28"/>
        </w:rPr>
        <w:t>районного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F5619">
        <w:rPr>
          <w:rFonts w:ascii="Times New Roman" w:hAnsi="Times New Roman" w:cs="Times New Roman"/>
          <w:sz w:val="28"/>
          <w:szCs w:val="28"/>
        </w:rPr>
        <w:t xml:space="preserve"> ЯМР</w:t>
      </w:r>
      <w:r w:rsidRPr="00CA160A">
        <w:rPr>
          <w:rFonts w:ascii="Times New Roman" w:hAnsi="Times New Roman" w:cs="Times New Roman"/>
          <w:sz w:val="28"/>
          <w:szCs w:val="28"/>
        </w:rPr>
        <w:t>, а также в соответствии с графиком финансирования субсидии</w:t>
      </w:r>
      <w:r w:rsidR="00D413E4" w:rsidRPr="00CA160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CA160A">
        <w:rPr>
          <w:rFonts w:ascii="Times New Roman" w:hAnsi="Times New Roman" w:cs="Times New Roman"/>
          <w:sz w:val="28"/>
          <w:szCs w:val="28"/>
        </w:rPr>
        <w:t>Приложени</w:t>
      </w:r>
      <w:r w:rsidR="00D413E4" w:rsidRPr="00CA160A">
        <w:rPr>
          <w:rFonts w:ascii="Times New Roman" w:hAnsi="Times New Roman" w:cs="Times New Roman"/>
          <w:sz w:val="28"/>
          <w:szCs w:val="28"/>
        </w:rPr>
        <w:t>ю</w:t>
      </w:r>
      <w:r w:rsidRPr="00CA160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413E4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>оглашению.</w:t>
      </w:r>
    </w:p>
    <w:p w:rsidR="00771281" w:rsidRPr="00CA160A" w:rsidRDefault="00771281" w:rsidP="00612A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2.1.</w:t>
      </w:r>
      <w:r w:rsidR="00D733E3">
        <w:rPr>
          <w:rFonts w:ascii="Times New Roman" w:hAnsi="Times New Roman" w:cs="Times New Roman"/>
          <w:sz w:val="28"/>
          <w:szCs w:val="28"/>
        </w:rPr>
        <w:t>2.1</w:t>
      </w:r>
      <w:r w:rsidRPr="00CA160A">
        <w:rPr>
          <w:rFonts w:ascii="Times New Roman" w:hAnsi="Times New Roman" w:cs="Times New Roman"/>
          <w:sz w:val="28"/>
          <w:szCs w:val="28"/>
        </w:rPr>
        <w:t>.</w:t>
      </w:r>
      <w:r w:rsidR="00731C3A" w:rsidRPr="00CA160A">
        <w:rPr>
          <w:rFonts w:ascii="Times New Roman" w:hAnsi="Times New Roman" w:cs="Times New Roman"/>
          <w:sz w:val="28"/>
          <w:szCs w:val="28"/>
        </w:rPr>
        <w:t xml:space="preserve"> Осуществлять перечисление субсидии в декабре ______ года 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1C3A" w:rsidRPr="00CA160A">
        <w:rPr>
          <w:rFonts w:ascii="Times New Roman" w:hAnsi="Times New Roman" w:cs="Times New Roman"/>
          <w:sz w:val="28"/>
          <w:szCs w:val="28"/>
        </w:rPr>
        <w:t xml:space="preserve"> с учетом прогнозного объема</w:t>
      </w:r>
      <w:r w:rsidR="009F5619">
        <w:rPr>
          <w:rFonts w:ascii="Times New Roman" w:hAnsi="Times New Roman" w:cs="Times New Roman"/>
          <w:sz w:val="28"/>
          <w:szCs w:val="28"/>
        </w:rPr>
        <w:t xml:space="preserve"> и качества </w:t>
      </w:r>
      <w:r w:rsidR="00731C3A" w:rsidRPr="00CA160A">
        <w:rPr>
          <w:rFonts w:ascii="Times New Roman" w:hAnsi="Times New Roman" w:cs="Times New Roman"/>
          <w:sz w:val="28"/>
          <w:szCs w:val="28"/>
        </w:rPr>
        <w:t xml:space="preserve">муниципальных услуг (работ), указанного в предварительном отчете Учреждения </w:t>
      </w:r>
      <w:r w:rsidR="00D733E3">
        <w:rPr>
          <w:rFonts w:ascii="Times New Roman" w:hAnsi="Times New Roman" w:cs="Times New Roman"/>
          <w:sz w:val="28"/>
          <w:szCs w:val="28"/>
        </w:rPr>
        <w:t>о</w:t>
      </w:r>
      <w:r w:rsidR="00731C3A" w:rsidRPr="00CA160A">
        <w:rPr>
          <w:rFonts w:ascii="Times New Roman" w:hAnsi="Times New Roman" w:cs="Times New Roman"/>
          <w:sz w:val="28"/>
          <w:szCs w:val="28"/>
        </w:rPr>
        <w:t xml:space="preserve"> выполнении муниципального задания.</w:t>
      </w:r>
    </w:p>
    <w:p w:rsidR="00612ACB" w:rsidRPr="00CA160A" w:rsidRDefault="00612ACB" w:rsidP="00612AC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2.1.</w:t>
      </w:r>
      <w:r w:rsidR="00D733E3">
        <w:rPr>
          <w:rFonts w:ascii="Times New Roman" w:hAnsi="Times New Roman" w:cs="Times New Roman"/>
          <w:sz w:val="28"/>
          <w:szCs w:val="28"/>
        </w:rPr>
        <w:t>3</w:t>
      </w:r>
      <w:r w:rsidRPr="00CA160A">
        <w:rPr>
          <w:rFonts w:ascii="Times New Roman" w:hAnsi="Times New Roman" w:cs="Times New Roman"/>
          <w:sz w:val="28"/>
          <w:szCs w:val="28"/>
        </w:rPr>
        <w:t xml:space="preserve">. Осуществлять контроль за выполнением Учреждением </w:t>
      </w:r>
      <w:r w:rsidR="00453703" w:rsidRPr="00CA16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160A">
        <w:rPr>
          <w:rFonts w:ascii="Times New Roman" w:hAnsi="Times New Roman" w:cs="Times New Roman"/>
          <w:sz w:val="28"/>
          <w:szCs w:val="28"/>
        </w:rPr>
        <w:t>задания.</w:t>
      </w:r>
    </w:p>
    <w:p w:rsidR="00731C3A" w:rsidRPr="00CA160A" w:rsidRDefault="00731C3A" w:rsidP="00612AC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2.1.</w:t>
      </w:r>
      <w:r w:rsidR="00D733E3">
        <w:rPr>
          <w:rFonts w:ascii="Times New Roman" w:hAnsi="Times New Roman" w:cs="Times New Roman"/>
          <w:sz w:val="28"/>
          <w:szCs w:val="28"/>
        </w:rPr>
        <w:t>4</w:t>
      </w:r>
      <w:r w:rsidRPr="00CA160A">
        <w:rPr>
          <w:rFonts w:ascii="Times New Roman" w:hAnsi="Times New Roman" w:cs="Times New Roman"/>
          <w:sz w:val="28"/>
          <w:szCs w:val="28"/>
        </w:rPr>
        <w:t xml:space="preserve"> В случае недостижения Учреждением показателей объема</w:t>
      </w:r>
      <w:r w:rsidR="00D733E3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CA160A">
        <w:rPr>
          <w:rFonts w:ascii="Times New Roman" w:hAnsi="Times New Roman" w:cs="Times New Roman"/>
          <w:sz w:val="28"/>
          <w:szCs w:val="28"/>
        </w:rPr>
        <w:t xml:space="preserve"> муниципальных услуг (работ), установленных муниципальным заданием 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160A">
        <w:rPr>
          <w:rFonts w:ascii="Times New Roman" w:hAnsi="Times New Roman" w:cs="Times New Roman"/>
          <w:sz w:val="28"/>
          <w:szCs w:val="28"/>
        </w:rPr>
        <w:t>(с учетом допустимых (возможных) отклонений), направлять Учреждению требование об обеспечении возврата в районный бюджет</w:t>
      </w:r>
      <w:r w:rsidR="00D733E3">
        <w:rPr>
          <w:rFonts w:ascii="Times New Roman" w:hAnsi="Times New Roman" w:cs="Times New Roman"/>
          <w:sz w:val="28"/>
          <w:szCs w:val="28"/>
        </w:rPr>
        <w:t xml:space="preserve"> ЯМР</w:t>
      </w:r>
      <w:r w:rsidRPr="00CA160A">
        <w:rPr>
          <w:rFonts w:ascii="Times New Roman" w:hAnsi="Times New Roman" w:cs="Times New Roman"/>
          <w:sz w:val="28"/>
          <w:szCs w:val="28"/>
        </w:rPr>
        <w:t xml:space="preserve"> средств субсидии (остатка субсидии).</w:t>
      </w:r>
    </w:p>
    <w:p w:rsidR="00612ACB" w:rsidRPr="00CA160A" w:rsidRDefault="00612ACB" w:rsidP="00612A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612ACB" w:rsidRPr="00CA160A" w:rsidRDefault="00612ACB" w:rsidP="00612A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2.2.1. Уточнять и дополнять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</w:t>
      </w:r>
      <w:r w:rsidR="00A72191" w:rsidRPr="00CA160A">
        <w:rPr>
          <w:rFonts w:ascii="Times New Roman" w:hAnsi="Times New Roman" w:cs="Times New Roman"/>
          <w:sz w:val="28"/>
          <w:szCs w:val="28"/>
        </w:rPr>
        <w:t>районного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733E3">
        <w:rPr>
          <w:rFonts w:ascii="Times New Roman" w:hAnsi="Times New Roman" w:cs="Times New Roman"/>
          <w:sz w:val="28"/>
          <w:szCs w:val="28"/>
        </w:rPr>
        <w:t xml:space="preserve"> ЯМР</w:t>
      </w:r>
      <w:r w:rsidRPr="00CA160A">
        <w:rPr>
          <w:rFonts w:ascii="Times New Roman" w:hAnsi="Times New Roman" w:cs="Times New Roman"/>
          <w:sz w:val="28"/>
          <w:szCs w:val="28"/>
        </w:rPr>
        <w:t>.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2.2.2. Изменять размер предоставляемой по настоящему </w:t>
      </w:r>
      <w:r w:rsidR="00691710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>оглашению субсидии в случаях</w:t>
      </w:r>
      <w:r w:rsidR="00691710" w:rsidRPr="00CA160A">
        <w:rPr>
          <w:rFonts w:ascii="Times New Roman" w:hAnsi="Times New Roman" w:cs="Times New Roman"/>
          <w:sz w:val="28"/>
          <w:szCs w:val="28"/>
        </w:rPr>
        <w:t>, установленных Порядком формирования муниципального задания на оказание муниципальных услуг (выполнение работ) муни</w:t>
      </w:r>
      <w:r w:rsidR="00A715CF" w:rsidRPr="00CA160A">
        <w:rPr>
          <w:rFonts w:ascii="Times New Roman" w:hAnsi="Times New Roman" w:cs="Times New Roman"/>
          <w:sz w:val="28"/>
          <w:szCs w:val="28"/>
        </w:rPr>
        <w:t>ц</w:t>
      </w:r>
      <w:r w:rsidR="00691710" w:rsidRPr="00CA160A">
        <w:rPr>
          <w:rFonts w:ascii="Times New Roman" w:hAnsi="Times New Roman" w:cs="Times New Roman"/>
          <w:sz w:val="28"/>
          <w:szCs w:val="28"/>
        </w:rPr>
        <w:t>ипальны</w:t>
      </w:r>
      <w:r w:rsidR="00774AF0">
        <w:rPr>
          <w:rFonts w:ascii="Times New Roman" w:hAnsi="Times New Roman" w:cs="Times New Roman"/>
          <w:sz w:val="28"/>
          <w:szCs w:val="28"/>
        </w:rPr>
        <w:t>м</w:t>
      </w:r>
      <w:r w:rsidR="00691710" w:rsidRPr="00CA16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4AF0">
        <w:rPr>
          <w:rFonts w:ascii="Times New Roman" w:hAnsi="Times New Roman" w:cs="Times New Roman"/>
          <w:sz w:val="28"/>
          <w:szCs w:val="28"/>
        </w:rPr>
        <w:t>ям</w:t>
      </w:r>
      <w:r w:rsidR="00691710" w:rsidRPr="00CA160A">
        <w:rPr>
          <w:rFonts w:ascii="Times New Roman" w:hAnsi="Times New Roman" w:cs="Times New Roman"/>
          <w:sz w:val="28"/>
          <w:szCs w:val="28"/>
        </w:rPr>
        <w:t xml:space="preserve"> Ярославского муниципального района</w:t>
      </w:r>
      <w:r w:rsidR="00A715CF" w:rsidRPr="00CA160A">
        <w:rPr>
          <w:rFonts w:ascii="Times New Roman" w:hAnsi="Times New Roman" w:cs="Times New Roman"/>
          <w:sz w:val="28"/>
          <w:szCs w:val="28"/>
        </w:rPr>
        <w:t xml:space="preserve"> и финансового обеспечения его выполнения, утвержденным Постановлением Администрации района</w:t>
      </w:r>
      <w:r w:rsidRPr="00CA160A">
        <w:rPr>
          <w:rFonts w:ascii="Times New Roman" w:hAnsi="Times New Roman" w:cs="Times New Roman"/>
          <w:sz w:val="28"/>
          <w:szCs w:val="28"/>
        </w:rPr>
        <w:t>.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2.3.1. Оказывать услуги (выполнять работы) в соответствии 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A160A">
        <w:rPr>
          <w:rFonts w:ascii="Times New Roman" w:hAnsi="Times New Roman" w:cs="Times New Roman"/>
          <w:sz w:val="28"/>
          <w:szCs w:val="28"/>
        </w:rPr>
        <w:t xml:space="preserve">с </w:t>
      </w:r>
      <w:r w:rsidR="00EA6C65" w:rsidRPr="00CA160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A160A">
        <w:rPr>
          <w:rFonts w:ascii="Times New Roman" w:hAnsi="Times New Roman" w:cs="Times New Roman"/>
          <w:sz w:val="28"/>
          <w:szCs w:val="28"/>
        </w:rPr>
        <w:t>заданием Учредителя за счет субсидии, предоставленной Учредителем.</w:t>
      </w:r>
    </w:p>
    <w:p w:rsidR="001E4F87" w:rsidRPr="00CA160A" w:rsidRDefault="00612ACB" w:rsidP="001E4F87">
      <w:pPr>
        <w:widowControl w:val="0"/>
        <w:ind w:firstLine="709"/>
        <w:jc w:val="both"/>
        <w:rPr>
          <w:sz w:val="28"/>
          <w:szCs w:val="28"/>
        </w:rPr>
      </w:pPr>
      <w:r w:rsidRPr="00CA160A">
        <w:rPr>
          <w:sz w:val="28"/>
          <w:szCs w:val="28"/>
        </w:rPr>
        <w:t xml:space="preserve">2.3.2. </w:t>
      </w:r>
      <w:r w:rsidR="001E4F87" w:rsidRPr="00CA160A">
        <w:rPr>
          <w:sz w:val="28"/>
          <w:szCs w:val="28"/>
        </w:rPr>
        <w:t>Возвращать</w:t>
      </w:r>
      <w:r w:rsidR="007F056A" w:rsidRPr="00CA160A">
        <w:rPr>
          <w:sz w:val="28"/>
          <w:szCs w:val="28"/>
        </w:rPr>
        <w:t xml:space="preserve"> по требованию Учредителя в районный бюджет</w:t>
      </w:r>
      <w:r w:rsidR="00D840B4">
        <w:rPr>
          <w:sz w:val="28"/>
          <w:szCs w:val="28"/>
        </w:rPr>
        <w:t xml:space="preserve"> ЯМР</w:t>
      </w:r>
      <w:r w:rsidR="007F056A" w:rsidRPr="00CA160A">
        <w:rPr>
          <w:sz w:val="28"/>
          <w:szCs w:val="28"/>
        </w:rPr>
        <w:t xml:space="preserve"> средства </w:t>
      </w:r>
      <w:r w:rsidR="001E4F87" w:rsidRPr="00CA160A">
        <w:rPr>
          <w:sz w:val="28"/>
          <w:szCs w:val="28"/>
        </w:rPr>
        <w:t>субсиди</w:t>
      </w:r>
      <w:r w:rsidR="007F056A" w:rsidRPr="00CA160A">
        <w:rPr>
          <w:sz w:val="28"/>
          <w:szCs w:val="28"/>
        </w:rPr>
        <w:t>и</w:t>
      </w:r>
      <w:r w:rsidR="001E4F87" w:rsidRPr="00CA160A">
        <w:rPr>
          <w:sz w:val="28"/>
          <w:szCs w:val="28"/>
        </w:rPr>
        <w:t xml:space="preserve"> </w:t>
      </w:r>
      <w:r w:rsidR="007F056A" w:rsidRPr="00CA160A">
        <w:rPr>
          <w:sz w:val="28"/>
          <w:szCs w:val="28"/>
        </w:rPr>
        <w:t>(остаток субсидии) в случае недостижения показателей объема</w:t>
      </w:r>
      <w:r w:rsidR="00D840B4">
        <w:rPr>
          <w:sz w:val="28"/>
          <w:szCs w:val="28"/>
        </w:rPr>
        <w:t xml:space="preserve"> и качества</w:t>
      </w:r>
      <w:r w:rsidR="007F056A" w:rsidRPr="00CA160A">
        <w:rPr>
          <w:sz w:val="28"/>
          <w:szCs w:val="28"/>
        </w:rPr>
        <w:t>, установленных в муниципальном задании (с учетом допустимых (возможных) отклонений), в размере, определенном Учредителем</w:t>
      </w:r>
      <w:r w:rsidR="001E4F87" w:rsidRPr="00CA160A">
        <w:rPr>
          <w:sz w:val="28"/>
          <w:szCs w:val="28"/>
        </w:rPr>
        <w:t>.</w:t>
      </w:r>
    </w:p>
    <w:p w:rsidR="00612ACB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2.3.3. Не производить за счет средств субсидии из </w:t>
      </w:r>
      <w:r w:rsidR="00A72191" w:rsidRPr="00CA160A">
        <w:rPr>
          <w:rFonts w:ascii="Times New Roman" w:hAnsi="Times New Roman" w:cs="Times New Roman"/>
          <w:sz w:val="28"/>
          <w:szCs w:val="28"/>
        </w:rPr>
        <w:t>районного</w:t>
      </w:r>
      <w:r w:rsidRPr="00CA160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840B4">
        <w:rPr>
          <w:rFonts w:ascii="Times New Roman" w:hAnsi="Times New Roman" w:cs="Times New Roman"/>
          <w:sz w:val="28"/>
          <w:szCs w:val="28"/>
        </w:rPr>
        <w:t xml:space="preserve"> ЯМР</w:t>
      </w:r>
      <w:r w:rsidRPr="00CA160A">
        <w:rPr>
          <w:rFonts w:ascii="Times New Roman" w:hAnsi="Times New Roman" w:cs="Times New Roman"/>
          <w:sz w:val="28"/>
          <w:szCs w:val="28"/>
        </w:rPr>
        <w:t xml:space="preserve"> компенсацию расходов, связанных с ведением приносящей доход деятельности, осуществляемой вне </w:t>
      </w:r>
      <w:r w:rsidR="00A72191" w:rsidRPr="00CA160A">
        <w:rPr>
          <w:rFonts w:ascii="Times New Roman" w:hAnsi="Times New Roman" w:cs="Times New Roman"/>
          <w:sz w:val="28"/>
          <w:szCs w:val="28"/>
        </w:rPr>
        <w:t>муниципаль</w:t>
      </w:r>
      <w:r w:rsidRPr="00CA160A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D840B4" w:rsidRDefault="00D840B4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При досрочном прекращении выполнения муниципального задания по установленным в нем основаниям перечислить в районный бюджет ЯМР неиспользованные остатки субсидии в размере, соответствующем показателям, характеризующим объем не оказанных муниципальных услуг(невыполненных работ)</w:t>
      </w:r>
      <w:r w:rsidR="002F4F45">
        <w:rPr>
          <w:rFonts w:ascii="Times New Roman" w:hAnsi="Times New Roman" w:cs="Times New Roman"/>
          <w:sz w:val="28"/>
          <w:szCs w:val="28"/>
        </w:rPr>
        <w:t>, и недостигнутым показателям, характеризующим качество муниципальных услуг (работ).</w:t>
      </w:r>
    </w:p>
    <w:p w:rsidR="002F4F45" w:rsidRDefault="002F4F45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Предоставить Учредителю по форме согласно Приложению 2 к Порядку:</w:t>
      </w:r>
    </w:p>
    <w:p w:rsidR="002F4F45" w:rsidRDefault="002F4F45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промежуточные отчеты о выполнении </w:t>
      </w:r>
      <w:r w:rsidR="00516025">
        <w:rPr>
          <w:rFonts w:ascii="Times New Roman" w:hAnsi="Times New Roman" w:cs="Times New Roman"/>
          <w:sz w:val="28"/>
          <w:szCs w:val="28"/>
        </w:rPr>
        <w:t xml:space="preserve">муниципального задания в сроки, установленные в муниципальном задании; </w:t>
      </w:r>
    </w:p>
    <w:p w:rsidR="00516025" w:rsidRDefault="00516025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 отчет о выполнении муниципального задания не позднее 1 декабря _____ года;</w:t>
      </w:r>
    </w:p>
    <w:p w:rsidR="00516025" w:rsidRPr="00CA160A" w:rsidRDefault="00516025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выполнении муниципального задания по итогам года не позднее 1 февраля месяца, следующего за _________, в котором была получена субсидия.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2.4.1. Расходовать субсидию самостоятельно в соответствии 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160A">
        <w:rPr>
          <w:rFonts w:ascii="Times New Roman" w:hAnsi="Times New Roman" w:cs="Times New Roman"/>
          <w:sz w:val="28"/>
          <w:szCs w:val="28"/>
        </w:rPr>
        <w:t xml:space="preserve">с утвержденным планом финансово-хозяйственной деятельности. При этом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</w:t>
      </w:r>
      <w:r w:rsidR="00A72191" w:rsidRPr="00CA160A">
        <w:rPr>
          <w:rFonts w:ascii="Times New Roman" w:hAnsi="Times New Roman" w:cs="Times New Roman"/>
          <w:sz w:val="28"/>
          <w:szCs w:val="28"/>
        </w:rPr>
        <w:t>муниципаль</w:t>
      </w:r>
      <w:r w:rsidRPr="00CA160A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2.4.2. При необходимости обращаться к Учредителю с предложением 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160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079B2" w:rsidRPr="00CA160A">
        <w:rPr>
          <w:rFonts w:ascii="Times New Roman" w:hAnsi="Times New Roman" w:cs="Times New Roman"/>
          <w:sz w:val="28"/>
          <w:szCs w:val="28"/>
        </w:rPr>
        <w:t>настоящее С</w:t>
      </w:r>
      <w:r w:rsidRPr="00CA160A">
        <w:rPr>
          <w:rFonts w:ascii="Times New Roman" w:hAnsi="Times New Roman" w:cs="Times New Roman"/>
          <w:sz w:val="28"/>
          <w:szCs w:val="28"/>
        </w:rPr>
        <w:t xml:space="preserve">оглашение в случае выявления необходимости изменения </w:t>
      </w:r>
      <w:r w:rsidR="000079B2" w:rsidRPr="00CA16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160A">
        <w:rPr>
          <w:rFonts w:ascii="Times New Roman" w:hAnsi="Times New Roman" w:cs="Times New Roman"/>
          <w:sz w:val="28"/>
          <w:szCs w:val="28"/>
        </w:rPr>
        <w:t>задания в части показателей, характеризующих качество и (или) объем оказываемых услуг (выполняемых работ).</w:t>
      </w:r>
    </w:p>
    <w:p w:rsidR="00612ACB" w:rsidRPr="00CA160A" w:rsidRDefault="00612ACB" w:rsidP="00612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Default="00612ACB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9F4248" w:rsidRPr="00CA160A" w:rsidRDefault="009F4248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обязательств, определенных </w:t>
      </w:r>
      <w:r w:rsidR="000079B2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 xml:space="preserve">оглашением, Стороны несут ответственность в соответствии </w:t>
      </w:r>
      <w:r w:rsidR="00933BC7" w:rsidRPr="00CA16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160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Ярославской области.</w:t>
      </w:r>
    </w:p>
    <w:p w:rsidR="00612ACB" w:rsidRPr="00CA160A" w:rsidRDefault="00612ACB" w:rsidP="00612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Default="00612ACB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9F4248" w:rsidRPr="00CA160A" w:rsidRDefault="009F4248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079B2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 xml:space="preserve">оглашение вступает в силу с момента подписания обеими Сторонами и действует до момента исполнения сторонами обязательств 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160A">
        <w:rPr>
          <w:rFonts w:ascii="Times New Roman" w:hAnsi="Times New Roman" w:cs="Times New Roman"/>
          <w:sz w:val="28"/>
          <w:szCs w:val="28"/>
        </w:rPr>
        <w:t xml:space="preserve">по настоящему </w:t>
      </w:r>
      <w:r w:rsidR="000079B2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>оглашению.</w:t>
      </w:r>
    </w:p>
    <w:p w:rsidR="00612ACB" w:rsidRDefault="00612ACB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9F4248" w:rsidRPr="00CA160A" w:rsidRDefault="009F4248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5.1. Изменение</w:t>
      </w:r>
      <w:r w:rsidR="005D0228">
        <w:rPr>
          <w:rFonts w:ascii="Times New Roman" w:hAnsi="Times New Roman" w:cs="Times New Roman"/>
          <w:sz w:val="28"/>
          <w:szCs w:val="28"/>
        </w:rPr>
        <w:t xml:space="preserve"> (расторжение)</w:t>
      </w:r>
      <w:r w:rsidRPr="00CA160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079B2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>оглашения осуществляется по взаимному согласию Сторон в письменной форме в виде дополн</w:t>
      </w:r>
      <w:r w:rsidR="00516025">
        <w:rPr>
          <w:rFonts w:ascii="Times New Roman" w:hAnsi="Times New Roman" w:cs="Times New Roman"/>
          <w:sz w:val="28"/>
          <w:szCs w:val="28"/>
        </w:rPr>
        <w:t>ительного соглашения</w:t>
      </w:r>
      <w:r w:rsidRPr="00CA160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079B2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>оглашению, которые являются его неотъемлемой частью.</w:t>
      </w:r>
    </w:p>
    <w:p w:rsidR="00612ACB" w:rsidRPr="00CA160A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5.2. Споры между Сторонами решаются путем переговоров или в судебном порядке в соответствии с законодательством Российской Федерации</w:t>
      </w:r>
      <w:r w:rsidR="009F42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160A">
        <w:rPr>
          <w:rFonts w:ascii="Times New Roman" w:hAnsi="Times New Roman" w:cs="Times New Roman"/>
          <w:sz w:val="28"/>
          <w:szCs w:val="28"/>
        </w:rPr>
        <w:t xml:space="preserve"> и Ярославской области.</w:t>
      </w:r>
    </w:p>
    <w:p w:rsidR="00612ACB" w:rsidRDefault="00612ACB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5.3. Настоящее </w:t>
      </w:r>
      <w:r w:rsidR="000079B2" w:rsidRPr="00CA160A">
        <w:rPr>
          <w:rFonts w:ascii="Times New Roman" w:hAnsi="Times New Roman" w:cs="Times New Roman"/>
          <w:sz w:val="28"/>
          <w:szCs w:val="28"/>
        </w:rPr>
        <w:t>С</w:t>
      </w:r>
      <w:r w:rsidRPr="00CA160A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6B290F">
        <w:rPr>
          <w:rFonts w:ascii="Times New Roman" w:hAnsi="Times New Roman" w:cs="Times New Roman"/>
          <w:sz w:val="28"/>
          <w:szCs w:val="28"/>
        </w:rPr>
        <w:t>составлено в трех экземплярах, имеющих одинаковую юридическую силу, в том числе один экземпляр находится у учредителя, один - Учреждения, один - в управлении финансов и социально-экономического развития Администрации ЯМР.</w:t>
      </w:r>
    </w:p>
    <w:p w:rsidR="009F4248" w:rsidRDefault="009F4248" w:rsidP="00612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ACB" w:rsidRDefault="00612ACB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9F4248" w:rsidRPr="00CA160A" w:rsidRDefault="009F4248" w:rsidP="00612A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612ACB" w:rsidRPr="00CA160A" w:rsidTr="00E21E07">
        <w:trPr>
          <w:trHeight w:val="25"/>
        </w:trPr>
        <w:tc>
          <w:tcPr>
            <w:tcW w:w="4800" w:type="dxa"/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4320" w:type="dxa"/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</w:tr>
      <w:tr w:rsidR="00612ACB" w:rsidRPr="00CA160A" w:rsidTr="00E21E07">
        <w:trPr>
          <w:trHeight w:val="20"/>
        </w:trPr>
        <w:tc>
          <w:tcPr>
            <w:tcW w:w="480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</w:tr>
      <w:tr w:rsidR="00612ACB" w:rsidRPr="00CA160A" w:rsidTr="002421C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</w:tc>
        <w:tc>
          <w:tcPr>
            <w:tcW w:w="432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</w:tc>
      </w:tr>
      <w:tr w:rsidR="00612ACB" w:rsidRPr="00CA160A" w:rsidTr="002421C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</w:tc>
        <w:tc>
          <w:tcPr>
            <w:tcW w:w="432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</w:tc>
      </w:tr>
      <w:tr w:rsidR="00612ACB" w:rsidRPr="00CA160A" w:rsidTr="00F94BE0">
        <w:trPr>
          <w:trHeight w:val="240"/>
        </w:trPr>
        <w:tc>
          <w:tcPr>
            <w:tcW w:w="4800" w:type="dxa"/>
            <w:tcBorders>
              <w:top w:val="nil"/>
              <w:bottom w:val="single" w:sz="4" w:space="0" w:color="auto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32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</w:tr>
      <w:tr w:rsidR="00612ACB" w:rsidRPr="00CA160A" w:rsidTr="00F94BE0">
        <w:trPr>
          <w:trHeight w:val="2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</w:tr>
      <w:tr w:rsidR="00612ACB" w:rsidRPr="00CA160A" w:rsidTr="00F94BE0">
        <w:trPr>
          <w:trHeight w:val="133"/>
        </w:trPr>
        <w:tc>
          <w:tcPr>
            <w:tcW w:w="4800" w:type="dxa"/>
            <w:tcBorders>
              <w:top w:val="single" w:sz="4" w:space="0" w:color="auto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432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</w:tr>
      <w:tr w:rsidR="00612ACB" w:rsidRPr="00CA160A" w:rsidTr="002421C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</w:p>
        </w:tc>
        <w:tc>
          <w:tcPr>
            <w:tcW w:w="4320" w:type="dxa"/>
            <w:tcBorders>
              <w:top w:val="nil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</w:p>
        </w:tc>
      </w:tr>
      <w:tr w:rsidR="00612ACB" w:rsidRPr="00CA160A" w:rsidTr="006B290F">
        <w:trPr>
          <w:trHeight w:val="240"/>
        </w:trPr>
        <w:tc>
          <w:tcPr>
            <w:tcW w:w="4800" w:type="dxa"/>
            <w:tcBorders>
              <w:top w:val="nil"/>
              <w:bottom w:val="single" w:sz="4" w:space="0" w:color="auto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612ACB" w:rsidRPr="00CA160A" w:rsidRDefault="00612ACB" w:rsidP="002835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</w:tc>
      </w:tr>
    </w:tbl>
    <w:p w:rsidR="00F94BE0" w:rsidRDefault="00F94BE0" w:rsidP="00F94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4BE0" w:rsidRDefault="00F94BE0" w:rsidP="00F94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160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одписи </w:t>
      </w:r>
      <w:r w:rsidRPr="00CA160A">
        <w:rPr>
          <w:rFonts w:ascii="Times New Roman" w:hAnsi="Times New Roman" w:cs="Times New Roman"/>
          <w:sz w:val="28"/>
          <w:szCs w:val="28"/>
        </w:rPr>
        <w:t>Сторон</w:t>
      </w:r>
    </w:p>
    <w:p w:rsidR="006B290F" w:rsidRDefault="006B290F" w:rsidP="00F94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29"/>
        <w:gridCol w:w="2471"/>
        <w:gridCol w:w="2254"/>
        <w:gridCol w:w="2066"/>
      </w:tblGrid>
      <w:tr w:rsidR="006B290F" w:rsidRPr="00CA160A" w:rsidTr="006B290F">
        <w:trPr>
          <w:trHeight w:val="2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F" w:rsidRPr="00CA160A" w:rsidRDefault="006B290F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F" w:rsidRPr="00CA160A" w:rsidRDefault="006B290F" w:rsidP="006B29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(должность)</w:t>
            </w:r>
          </w:p>
        </w:tc>
      </w:tr>
      <w:tr w:rsidR="006B290F" w:rsidRPr="00CA160A" w:rsidTr="006B290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F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6B290F" w:rsidRPr="006B290F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29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F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6B290F" w:rsidRPr="006B290F" w:rsidRDefault="006B290F" w:rsidP="0059639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B290F">
              <w:t>(</w:t>
            </w:r>
            <w:r>
              <w:t>ФИО</w:t>
            </w:r>
            <w:r w:rsidRPr="006B290F"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F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6B290F" w:rsidRPr="00CA160A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0F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6B290F" w:rsidRPr="00CA160A" w:rsidRDefault="006B290F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0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ФИО</w:t>
            </w:r>
            <w:r w:rsidRPr="006B290F">
              <w:rPr>
                <w:rFonts w:ascii="Times New Roman" w:hAnsi="Times New Roman" w:cs="Times New Roman"/>
              </w:rPr>
              <w:t>)</w:t>
            </w:r>
          </w:p>
        </w:tc>
      </w:tr>
      <w:tr w:rsidR="006B290F" w:rsidRPr="00CA160A" w:rsidTr="005963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F" w:rsidRPr="00CA160A" w:rsidRDefault="006B290F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0F" w:rsidRPr="00CA160A" w:rsidRDefault="006B290F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94BE0" w:rsidRDefault="00F94BE0" w:rsidP="002E5338">
      <w:pPr>
        <w:tabs>
          <w:tab w:val="left" w:pos="11766"/>
        </w:tabs>
        <w:ind w:left="7088"/>
        <w:rPr>
          <w:sz w:val="28"/>
          <w:szCs w:val="28"/>
        </w:rPr>
      </w:pPr>
    </w:p>
    <w:p w:rsidR="00F94BE0" w:rsidRDefault="006B290F" w:rsidP="006B290F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B290F" w:rsidRDefault="006B290F" w:rsidP="006B290F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с </w:t>
      </w:r>
    </w:p>
    <w:p w:rsidR="006B290F" w:rsidRDefault="006B290F" w:rsidP="006B290F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  <w:r w:rsidR="009D5B8D">
        <w:rPr>
          <w:sz w:val="28"/>
          <w:szCs w:val="28"/>
        </w:rPr>
        <w:t xml:space="preserve">                                             ______________</w:t>
      </w:r>
    </w:p>
    <w:p w:rsidR="006B290F" w:rsidRDefault="006B290F" w:rsidP="006B290F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 w:rsidR="009D5B8D">
        <w:rPr>
          <w:sz w:val="28"/>
          <w:szCs w:val="28"/>
        </w:rPr>
        <w:t xml:space="preserve">                                                                              (Ф.И.О)</w:t>
      </w:r>
    </w:p>
    <w:p w:rsidR="009D5B8D" w:rsidRDefault="009D5B8D" w:rsidP="006B290F">
      <w:pPr>
        <w:tabs>
          <w:tab w:val="left" w:pos="11766"/>
        </w:tabs>
        <w:rPr>
          <w:sz w:val="28"/>
          <w:szCs w:val="28"/>
        </w:rPr>
      </w:pPr>
    </w:p>
    <w:p w:rsidR="009D5B8D" w:rsidRDefault="009D5B8D" w:rsidP="006B290F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«___» __________20__г.</w:t>
      </w:r>
    </w:p>
    <w:p w:rsidR="00612ACB" w:rsidRDefault="002E5338" w:rsidP="002E5338">
      <w:pPr>
        <w:tabs>
          <w:tab w:val="left" w:pos="11766"/>
        </w:tabs>
        <w:ind w:left="708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E5338" w:rsidRDefault="002E5338" w:rsidP="002E5338">
      <w:pPr>
        <w:tabs>
          <w:tab w:val="left" w:pos="11766"/>
        </w:tabs>
        <w:ind w:left="7088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2E5338" w:rsidRDefault="002E5338" w:rsidP="002E5338">
      <w:pPr>
        <w:tabs>
          <w:tab w:val="left" w:pos="11766"/>
        </w:tabs>
        <w:ind w:left="7088"/>
        <w:rPr>
          <w:sz w:val="28"/>
          <w:szCs w:val="28"/>
        </w:rPr>
      </w:pPr>
    </w:p>
    <w:p w:rsidR="00283501" w:rsidRPr="00F2776F" w:rsidRDefault="00F2776F" w:rsidP="002E5338">
      <w:pPr>
        <w:tabs>
          <w:tab w:val="left" w:pos="11766"/>
        </w:tabs>
        <w:jc w:val="center"/>
        <w:rPr>
          <w:b/>
          <w:sz w:val="32"/>
          <w:szCs w:val="32"/>
        </w:rPr>
      </w:pPr>
      <w:r w:rsidRPr="00F2776F">
        <w:rPr>
          <w:b/>
          <w:sz w:val="32"/>
          <w:szCs w:val="32"/>
        </w:rPr>
        <w:t>ГРАФИК</w:t>
      </w:r>
    </w:p>
    <w:p w:rsidR="007268A3" w:rsidRDefault="00F2776F" w:rsidP="002E5338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финансирования</w:t>
      </w:r>
      <w:r w:rsidR="002E5338">
        <w:rPr>
          <w:b/>
          <w:sz w:val="28"/>
          <w:szCs w:val="28"/>
        </w:rPr>
        <w:t xml:space="preserve"> субсидии на финансовое обеспечение </w:t>
      </w:r>
      <w:r>
        <w:rPr>
          <w:b/>
          <w:sz w:val="28"/>
          <w:szCs w:val="28"/>
        </w:rPr>
        <w:t xml:space="preserve">выполнения </w:t>
      </w:r>
      <w:r w:rsidR="002E5338">
        <w:rPr>
          <w:b/>
          <w:sz w:val="28"/>
          <w:szCs w:val="28"/>
        </w:rPr>
        <w:t xml:space="preserve">муниципального задания </w:t>
      </w:r>
      <w:r>
        <w:rPr>
          <w:b/>
          <w:sz w:val="28"/>
          <w:szCs w:val="28"/>
        </w:rPr>
        <w:t xml:space="preserve">на оказание </w:t>
      </w:r>
      <w:r w:rsidR="009A29EE">
        <w:rPr>
          <w:b/>
          <w:sz w:val="28"/>
          <w:szCs w:val="28"/>
        </w:rPr>
        <w:t xml:space="preserve">муниципальных услуг (выполнение </w:t>
      </w:r>
      <w:r>
        <w:rPr>
          <w:b/>
          <w:sz w:val="28"/>
          <w:szCs w:val="28"/>
        </w:rPr>
        <w:t>работ) муниципальн</w:t>
      </w:r>
      <w:r w:rsidR="00AA0222">
        <w:rPr>
          <w:b/>
          <w:sz w:val="28"/>
          <w:szCs w:val="28"/>
        </w:rPr>
        <w:t>ы</w:t>
      </w:r>
      <w:r w:rsidR="004C0B54">
        <w:rPr>
          <w:b/>
          <w:sz w:val="28"/>
          <w:szCs w:val="28"/>
        </w:rPr>
        <w:t>м</w:t>
      </w:r>
      <w:r w:rsidR="002E5338">
        <w:rPr>
          <w:b/>
          <w:sz w:val="28"/>
          <w:szCs w:val="28"/>
        </w:rPr>
        <w:t xml:space="preserve"> учреждени</w:t>
      </w:r>
      <w:r w:rsidR="004C0B54">
        <w:rPr>
          <w:b/>
          <w:sz w:val="28"/>
          <w:szCs w:val="28"/>
        </w:rPr>
        <w:t>ям</w:t>
      </w:r>
      <w:r w:rsidR="00AA0222">
        <w:rPr>
          <w:b/>
          <w:sz w:val="28"/>
          <w:szCs w:val="28"/>
        </w:rPr>
        <w:t xml:space="preserve"> </w:t>
      </w:r>
      <w:r w:rsidRPr="00F2776F">
        <w:rPr>
          <w:b/>
          <w:sz w:val="28"/>
          <w:szCs w:val="28"/>
        </w:rPr>
        <w:t>Ярославского муниципального района</w:t>
      </w:r>
    </w:p>
    <w:p w:rsidR="002E5338" w:rsidRDefault="00AA0222" w:rsidP="002E5338">
      <w:pPr>
        <w:tabs>
          <w:tab w:val="left" w:pos="117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 год и плановый период _____</w:t>
      </w:r>
      <w:r w:rsidR="00B26B0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____ годов</w:t>
      </w:r>
    </w:p>
    <w:p w:rsidR="002E5338" w:rsidRDefault="002E5338" w:rsidP="002E5338">
      <w:pPr>
        <w:tabs>
          <w:tab w:val="left" w:pos="11766"/>
        </w:tabs>
        <w:jc w:val="center"/>
        <w:rPr>
          <w:b/>
          <w:sz w:val="28"/>
          <w:szCs w:val="28"/>
        </w:rPr>
      </w:pPr>
    </w:p>
    <w:p w:rsidR="002E5338" w:rsidRPr="00283501" w:rsidRDefault="00283501" w:rsidP="00283501">
      <w:pPr>
        <w:tabs>
          <w:tab w:val="left" w:pos="11766"/>
        </w:tabs>
        <w:jc w:val="right"/>
        <w:rPr>
          <w:sz w:val="24"/>
          <w:szCs w:val="24"/>
        </w:rPr>
      </w:pPr>
      <w:r w:rsidRPr="00283501">
        <w:rPr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417"/>
        <w:gridCol w:w="1701"/>
      </w:tblGrid>
      <w:tr w:rsidR="00B15225" w:rsidRPr="002421C2" w:rsidTr="00B15225">
        <w:tc>
          <w:tcPr>
            <w:tcW w:w="2518" w:type="dxa"/>
            <w:vMerge w:val="restart"/>
            <w:vAlign w:val="center"/>
          </w:tcPr>
          <w:p w:rsidR="00B15225" w:rsidRPr="002421C2" w:rsidRDefault="00B15225" w:rsidP="00B15225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2410" w:type="dxa"/>
            <w:vMerge w:val="restart"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961" w:type="dxa"/>
            <w:gridSpan w:val="3"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 финансирования</w:t>
            </w:r>
          </w:p>
        </w:tc>
      </w:tr>
      <w:tr w:rsidR="00B15225" w:rsidRPr="002421C2" w:rsidTr="00B15225">
        <w:tc>
          <w:tcPr>
            <w:tcW w:w="2518" w:type="dxa"/>
            <w:vMerge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417" w:type="dxa"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701" w:type="dxa"/>
            <w:vAlign w:val="center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средства</w:t>
            </w:r>
          </w:p>
        </w:tc>
      </w:tr>
      <w:tr w:rsidR="00B15225" w:rsidRPr="002421C2" w:rsidTr="00B15225">
        <w:tc>
          <w:tcPr>
            <w:tcW w:w="2518" w:type="dxa"/>
          </w:tcPr>
          <w:p w:rsidR="00B15225" w:rsidRPr="002421C2" w:rsidRDefault="005803E4" w:rsidP="000C1B42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31.01.20__</w:t>
            </w:r>
          </w:p>
        </w:tc>
        <w:tc>
          <w:tcPr>
            <w:tcW w:w="2410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5803E4" w:rsidRPr="002421C2" w:rsidTr="00B15225">
        <w:tc>
          <w:tcPr>
            <w:tcW w:w="2518" w:type="dxa"/>
          </w:tcPr>
          <w:p w:rsidR="005803E4" w:rsidRPr="002421C2" w:rsidRDefault="005803E4" w:rsidP="005803E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28.02.20__</w:t>
            </w:r>
          </w:p>
        </w:tc>
        <w:tc>
          <w:tcPr>
            <w:tcW w:w="2410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5803E4" w:rsidRPr="002421C2" w:rsidTr="00B15225">
        <w:tc>
          <w:tcPr>
            <w:tcW w:w="2518" w:type="dxa"/>
          </w:tcPr>
          <w:p w:rsidR="005803E4" w:rsidRPr="002421C2" w:rsidRDefault="005803E4" w:rsidP="005803E4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30.03.20__</w:t>
            </w:r>
          </w:p>
        </w:tc>
        <w:tc>
          <w:tcPr>
            <w:tcW w:w="2410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5803E4" w:rsidRPr="002421C2" w:rsidTr="00B15225">
        <w:tc>
          <w:tcPr>
            <w:tcW w:w="2518" w:type="dxa"/>
          </w:tcPr>
          <w:p w:rsidR="005803E4" w:rsidRPr="002421C2" w:rsidRDefault="005803E4" w:rsidP="000C1B42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10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5803E4" w:rsidRPr="002421C2" w:rsidTr="00B15225">
        <w:tc>
          <w:tcPr>
            <w:tcW w:w="2518" w:type="dxa"/>
          </w:tcPr>
          <w:p w:rsidR="005803E4" w:rsidRPr="002421C2" w:rsidRDefault="005803E4" w:rsidP="000C1B42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410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803E4" w:rsidRPr="002421C2" w:rsidRDefault="005803E4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B15225" w:rsidRPr="002421C2" w:rsidTr="00B15225">
        <w:tc>
          <w:tcPr>
            <w:tcW w:w="2518" w:type="dxa"/>
          </w:tcPr>
          <w:p w:rsidR="00B15225" w:rsidRPr="002421C2" w:rsidRDefault="00B15225" w:rsidP="000C1B42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A71EC">
              <w:rPr>
                <w:sz w:val="22"/>
                <w:szCs w:val="22"/>
              </w:rPr>
              <w:t>Итого в 20_____ году</w:t>
            </w:r>
          </w:p>
        </w:tc>
        <w:tc>
          <w:tcPr>
            <w:tcW w:w="2410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B15225" w:rsidRPr="002421C2" w:rsidTr="00B15225">
        <w:tc>
          <w:tcPr>
            <w:tcW w:w="2518" w:type="dxa"/>
          </w:tcPr>
          <w:p w:rsidR="00B15225" w:rsidRPr="002421C2" w:rsidRDefault="00B15225" w:rsidP="000C1B42">
            <w:pPr>
              <w:tabs>
                <w:tab w:val="left" w:pos="11766"/>
              </w:tabs>
              <w:rPr>
                <w:sz w:val="22"/>
                <w:szCs w:val="22"/>
              </w:rPr>
            </w:pPr>
            <w:r w:rsidRPr="00CA71EC">
              <w:rPr>
                <w:sz w:val="22"/>
                <w:szCs w:val="22"/>
              </w:rPr>
              <w:t>Итого в 20_____ году</w:t>
            </w:r>
          </w:p>
        </w:tc>
        <w:tc>
          <w:tcPr>
            <w:tcW w:w="2410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B15225" w:rsidRPr="002421C2" w:rsidTr="00B15225">
        <w:tc>
          <w:tcPr>
            <w:tcW w:w="2518" w:type="dxa"/>
          </w:tcPr>
          <w:p w:rsidR="00B15225" w:rsidRPr="002421C2" w:rsidRDefault="00B15225" w:rsidP="000C1B42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в </w:t>
            </w:r>
            <w:r w:rsidRPr="002421C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_____ году</w:t>
            </w:r>
          </w:p>
        </w:tc>
        <w:tc>
          <w:tcPr>
            <w:tcW w:w="2410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5225" w:rsidRPr="002421C2" w:rsidRDefault="00B15225" w:rsidP="000C1B42">
            <w:pPr>
              <w:tabs>
                <w:tab w:val="left" w:pos="11766"/>
              </w:tabs>
              <w:jc w:val="center"/>
              <w:rPr>
                <w:sz w:val="22"/>
                <w:szCs w:val="22"/>
              </w:rPr>
            </w:pPr>
          </w:p>
        </w:tc>
      </w:tr>
      <w:tr w:rsidR="00B15225" w:rsidRPr="002421C2" w:rsidTr="00B15225">
        <w:tc>
          <w:tcPr>
            <w:tcW w:w="2518" w:type="dxa"/>
          </w:tcPr>
          <w:p w:rsidR="00B15225" w:rsidRPr="002421C2" w:rsidRDefault="00B15225" w:rsidP="00650BFB">
            <w:pPr>
              <w:tabs>
                <w:tab w:val="left" w:pos="1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  <w:r w:rsidRPr="002421C2">
              <w:rPr>
                <w:sz w:val="22"/>
                <w:szCs w:val="22"/>
              </w:rPr>
              <w:t>ГО</w:t>
            </w:r>
          </w:p>
        </w:tc>
        <w:tc>
          <w:tcPr>
            <w:tcW w:w="2410" w:type="dxa"/>
          </w:tcPr>
          <w:p w:rsidR="00B15225" w:rsidRPr="002421C2" w:rsidRDefault="00B15225" w:rsidP="00650BFB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15225" w:rsidRPr="002421C2" w:rsidRDefault="00B15225" w:rsidP="00650BFB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5225" w:rsidRPr="002421C2" w:rsidRDefault="00B15225" w:rsidP="00650BFB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5225" w:rsidRPr="002421C2" w:rsidRDefault="00B15225" w:rsidP="00650BFB">
            <w:pPr>
              <w:tabs>
                <w:tab w:val="left" w:pos="11766"/>
              </w:tabs>
              <w:rPr>
                <w:sz w:val="22"/>
                <w:szCs w:val="22"/>
              </w:rPr>
            </w:pPr>
          </w:p>
        </w:tc>
      </w:tr>
    </w:tbl>
    <w:p w:rsidR="005803E4" w:rsidRDefault="005803E4" w:rsidP="00890E1E">
      <w:pPr>
        <w:tabs>
          <w:tab w:val="left" w:pos="117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03E4" w:rsidRDefault="005803E4" w:rsidP="00890E1E">
      <w:pPr>
        <w:tabs>
          <w:tab w:val="left" w:pos="11766"/>
        </w:tabs>
        <w:rPr>
          <w:b/>
          <w:sz w:val="28"/>
          <w:szCs w:val="28"/>
        </w:rPr>
      </w:pPr>
    </w:p>
    <w:p w:rsidR="006E5FBA" w:rsidRPr="00AE26BD" w:rsidRDefault="006E5FBA" w:rsidP="00890E1E">
      <w:pPr>
        <w:tabs>
          <w:tab w:val="left" w:pos="11766"/>
        </w:tabs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29"/>
        <w:gridCol w:w="2471"/>
        <w:gridCol w:w="2254"/>
        <w:gridCol w:w="2066"/>
      </w:tblGrid>
      <w:tr w:rsidR="005803E4" w:rsidRPr="00CA160A" w:rsidTr="005803E4">
        <w:trPr>
          <w:trHeight w:val="25"/>
        </w:trPr>
        <w:tc>
          <w:tcPr>
            <w:tcW w:w="4800" w:type="dxa"/>
            <w:gridSpan w:val="2"/>
          </w:tcPr>
          <w:p w:rsidR="005803E4" w:rsidRPr="00CA160A" w:rsidRDefault="005803E4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(должность)</w:t>
            </w:r>
          </w:p>
        </w:tc>
        <w:tc>
          <w:tcPr>
            <w:tcW w:w="4320" w:type="dxa"/>
            <w:gridSpan w:val="2"/>
          </w:tcPr>
          <w:p w:rsidR="005803E4" w:rsidRPr="00CA160A" w:rsidRDefault="005803E4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0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(должность)</w:t>
            </w:r>
          </w:p>
        </w:tc>
      </w:tr>
      <w:tr w:rsidR="005803E4" w:rsidRPr="00CA160A" w:rsidTr="005803E4">
        <w:trPr>
          <w:trHeight w:val="240"/>
        </w:trPr>
        <w:tc>
          <w:tcPr>
            <w:tcW w:w="2329" w:type="dxa"/>
            <w:vAlign w:val="center"/>
          </w:tcPr>
          <w:p w:rsidR="005803E4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803E4" w:rsidRPr="006B290F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29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71" w:type="dxa"/>
            <w:vAlign w:val="center"/>
          </w:tcPr>
          <w:p w:rsidR="005803E4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803E4" w:rsidRPr="006B290F" w:rsidRDefault="005803E4" w:rsidP="0059639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B290F">
              <w:t>(</w:t>
            </w:r>
            <w:r>
              <w:t>ФИО</w:t>
            </w:r>
            <w:r w:rsidRPr="006B290F">
              <w:t>)</w:t>
            </w:r>
          </w:p>
        </w:tc>
        <w:tc>
          <w:tcPr>
            <w:tcW w:w="2254" w:type="dxa"/>
            <w:vAlign w:val="center"/>
          </w:tcPr>
          <w:p w:rsidR="005803E4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803E4" w:rsidRPr="00CA160A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066" w:type="dxa"/>
            <w:vAlign w:val="center"/>
          </w:tcPr>
          <w:p w:rsidR="005803E4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803E4" w:rsidRPr="00CA160A" w:rsidRDefault="005803E4" w:rsidP="005963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0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ФИО</w:t>
            </w:r>
            <w:r w:rsidRPr="006B290F">
              <w:rPr>
                <w:rFonts w:ascii="Times New Roman" w:hAnsi="Times New Roman" w:cs="Times New Roman"/>
              </w:rPr>
              <w:t>)</w:t>
            </w:r>
          </w:p>
        </w:tc>
      </w:tr>
      <w:tr w:rsidR="005803E4" w:rsidRPr="00CA160A" w:rsidTr="005803E4">
        <w:trPr>
          <w:trHeight w:val="240"/>
        </w:trPr>
        <w:tc>
          <w:tcPr>
            <w:tcW w:w="4800" w:type="dxa"/>
            <w:gridSpan w:val="2"/>
          </w:tcPr>
          <w:p w:rsidR="005803E4" w:rsidRPr="00CA160A" w:rsidRDefault="005803E4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320" w:type="dxa"/>
            <w:gridSpan w:val="2"/>
          </w:tcPr>
          <w:p w:rsidR="005803E4" w:rsidRPr="00CA160A" w:rsidRDefault="005803E4" w:rsidP="005963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90E1E" w:rsidRDefault="00890E1E" w:rsidP="00890E1E">
      <w:pPr>
        <w:tabs>
          <w:tab w:val="left" w:pos="11766"/>
        </w:tabs>
        <w:rPr>
          <w:b/>
          <w:sz w:val="28"/>
          <w:szCs w:val="28"/>
        </w:rPr>
      </w:pPr>
    </w:p>
    <w:p w:rsidR="006E5FBA" w:rsidRDefault="006E5FBA" w:rsidP="00890E1E">
      <w:pPr>
        <w:tabs>
          <w:tab w:val="left" w:pos="11766"/>
        </w:tabs>
        <w:rPr>
          <w:b/>
          <w:sz w:val="28"/>
          <w:szCs w:val="28"/>
        </w:rPr>
      </w:pPr>
    </w:p>
    <w:p w:rsidR="006E5FBA" w:rsidRDefault="006E5FBA" w:rsidP="00890E1E">
      <w:pPr>
        <w:tabs>
          <w:tab w:val="left" w:pos="11766"/>
        </w:tabs>
        <w:rPr>
          <w:b/>
          <w:sz w:val="28"/>
          <w:szCs w:val="28"/>
        </w:rPr>
      </w:pPr>
    </w:p>
    <w:p w:rsidR="005803E4" w:rsidRDefault="005803E4" w:rsidP="005803E4">
      <w:pPr>
        <w:tabs>
          <w:tab w:val="left" w:pos="11766"/>
        </w:tabs>
        <w:rPr>
          <w:sz w:val="28"/>
          <w:szCs w:val="28"/>
        </w:rPr>
      </w:pPr>
      <w:r>
        <w:rPr>
          <w:sz w:val="28"/>
          <w:szCs w:val="28"/>
        </w:rPr>
        <w:t>«___» __________20__г.</w:t>
      </w:r>
    </w:p>
    <w:p w:rsidR="005803E4" w:rsidRPr="00AE26BD" w:rsidRDefault="005803E4" w:rsidP="00890E1E">
      <w:pPr>
        <w:tabs>
          <w:tab w:val="left" w:pos="11766"/>
        </w:tabs>
        <w:rPr>
          <w:b/>
          <w:sz w:val="28"/>
          <w:szCs w:val="28"/>
        </w:rPr>
      </w:pPr>
    </w:p>
    <w:sectPr w:rsidR="005803E4" w:rsidRPr="00AE26BD" w:rsidSect="00C12094">
      <w:pgSz w:w="11907" w:h="16840"/>
      <w:pgMar w:top="1134" w:right="737" w:bottom="1134" w:left="1418" w:header="45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7D" w:rsidRDefault="00820D7D">
      <w:r>
        <w:separator/>
      </w:r>
    </w:p>
  </w:endnote>
  <w:endnote w:type="continuationSeparator" w:id="0">
    <w:p w:rsidR="00820D7D" w:rsidRDefault="0082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7D" w:rsidRDefault="00820D7D">
      <w:r>
        <w:separator/>
      </w:r>
    </w:p>
  </w:footnote>
  <w:footnote w:type="continuationSeparator" w:id="0">
    <w:p w:rsidR="00820D7D" w:rsidRDefault="0082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28" w:rsidRDefault="00324AEE" w:rsidP="00483493">
    <w:pPr>
      <w:pStyle w:val="a7"/>
      <w:rPr>
        <w:rStyle w:val="a9"/>
      </w:rPr>
    </w:pPr>
    <w:r>
      <w:rPr>
        <w:rStyle w:val="a9"/>
      </w:rPr>
      <w:fldChar w:fldCharType="begin"/>
    </w:r>
    <w:r w:rsidR="005D02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0228" w:rsidRDefault="005D0228" w:rsidP="0048349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28" w:rsidRDefault="00324AEE" w:rsidP="00483493">
    <w:pPr>
      <w:pStyle w:val="a7"/>
      <w:rPr>
        <w:rStyle w:val="a9"/>
      </w:rPr>
    </w:pPr>
    <w:r>
      <w:rPr>
        <w:rStyle w:val="a9"/>
      </w:rPr>
      <w:fldChar w:fldCharType="begin"/>
    </w:r>
    <w:r w:rsidR="005D02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14C4">
      <w:rPr>
        <w:rStyle w:val="a9"/>
        <w:noProof/>
      </w:rPr>
      <w:t>5</w:t>
    </w:r>
    <w:r>
      <w:rPr>
        <w:rStyle w:val="a9"/>
      </w:rPr>
      <w:fldChar w:fldCharType="end"/>
    </w:r>
  </w:p>
  <w:p w:rsidR="005D0228" w:rsidRPr="00483493" w:rsidRDefault="005D0228" w:rsidP="004834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C2A4968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">
    <w:nsid w:val="05BE05CF"/>
    <w:multiLevelType w:val="hybridMultilevel"/>
    <w:tmpl w:val="CB06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678"/>
    <w:multiLevelType w:val="hybridMultilevel"/>
    <w:tmpl w:val="E25E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C1509"/>
    <w:multiLevelType w:val="multilevel"/>
    <w:tmpl w:val="D95C5D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1E6F07"/>
    <w:multiLevelType w:val="hybridMultilevel"/>
    <w:tmpl w:val="3EE6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C5B07"/>
    <w:multiLevelType w:val="hybridMultilevel"/>
    <w:tmpl w:val="7F34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C547A"/>
    <w:multiLevelType w:val="hybridMultilevel"/>
    <w:tmpl w:val="04DA88EE"/>
    <w:lvl w:ilvl="0" w:tplc="E9700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84311B"/>
    <w:multiLevelType w:val="hybridMultilevel"/>
    <w:tmpl w:val="AFC8FE3A"/>
    <w:lvl w:ilvl="0" w:tplc="BB16F4C8">
      <w:start w:val="1"/>
      <w:numFmt w:val="decimal"/>
      <w:pStyle w:val="1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1D3472A"/>
    <w:multiLevelType w:val="hybridMultilevel"/>
    <w:tmpl w:val="151C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F75B6"/>
    <w:multiLevelType w:val="hybridMultilevel"/>
    <w:tmpl w:val="87E8399A"/>
    <w:lvl w:ilvl="0" w:tplc="A2BA2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7490A"/>
    <w:multiLevelType w:val="multilevel"/>
    <w:tmpl w:val="1AC0832C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4C02450"/>
    <w:multiLevelType w:val="hybridMultilevel"/>
    <w:tmpl w:val="DD84C020"/>
    <w:lvl w:ilvl="0" w:tplc="D6807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3C117E"/>
    <w:multiLevelType w:val="hybridMultilevel"/>
    <w:tmpl w:val="5EC421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0F43F3F"/>
    <w:multiLevelType w:val="hybridMultilevel"/>
    <w:tmpl w:val="5DE4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74CB0"/>
    <w:multiLevelType w:val="hybridMultilevel"/>
    <w:tmpl w:val="9EBE6FE2"/>
    <w:lvl w:ilvl="0" w:tplc="B772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DA4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4C5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94D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361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447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C22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82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8427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C8F6DB9"/>
    <w:multiLevelType w:val="hybridMultilevel"/>
    <w:tmpl w:val="631EF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F9152A9"/>
    <w:multiLevelType w:val="hybridMultilevel"/>
    <w:tmpl w:val="86DAFD4A"/>
    <w:lvl w:ilvl="0" w:tplc="12243E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2283A48"/>
    <w:multiLevelType w:val="hybridMultilevel"/>
    <w:tmpl w:val="DF3C82DC"/>
    <w:lvl w:ilvl="0" w:tplc="98789D28">
      <w:start w:val="1"/>
      <w:numFmt w:val="bullet"/>
      <w:pStyle w:val="0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26E3309"/>
    <w:multiLevelType w:val="hybridMultilevel"/>
    <w:tmpl w:val="B50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A2246"/>
    <w:multiLevelType w:val="hybridMultilevel"/>
    <w:tmpl w:val="DBB6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F31D2"/>
    <w:multiLevelType w:val="hybridMultilevel"/>
    <w:tmpl w:val="E3E2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5710A"/>
    <w:multiLevelType w:val="singleLevel"/>
    <w:tmpl w:val="6E1CA80C"/>
    <w:lvl w:ilvl="0">
      <w:start w:val="1"/>
      <w:numFmt w:val="bullet"/>
      <w:pStyle w:val="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5F5C17"/>
    <w:multiLevelType w:val="hybridMultilevel"/>
    <w:tmpl w:val="982A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00E51"/>
    <w:multiLevelType w:val="hybridMultilevel"/>
    <w:tmpl w:val="FF6A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C04FC"/>
    <w:multiLevelType w:val="hybridMultilevel"/>
    <w:tmpl w:val="9F3642EE"/>
    <w:lvl w:ilvl="0" w:tplc="A21C8D5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247A57"/>
    <w:multiLevelType w:val="hybridMultilevel"/>
    <w:tmpl w:val="2CB2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6508B"/>
    <w:multiLevelType w:val="hybridMultilevel"/>
    <w:tmpl w:val="C8CE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F3DAD"/>
    <w:multiLevelType w:val="hybridMultilevel"/>
    <w:tmpl w:val="6F88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07C3"/>
    <w:multiLevelType w:val="singleLevel"/>
    <w:tmpl w:val="55F4DE60"/>
    <w:lvl w:ilvl="0">
      <w:start w:val="1"/>
      <w:numFmt w:val="bullet"/>
      <w:pStyle w:val="21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</w:abstractNum>
  <w:abstractNum w:abstractNumId="29">
    <w:nsid w:val="679D387F"/>
    <w:multiLevelType w:val="multilevel"/>
    <w:tmpl w:val="45843188"/>
    <w:lvl w:ilvl="0">
      <w:start w:val="1"/>
      <w:numFmt w:val="none"/>
      <w:pStyle w:val="10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0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30">
    <w:nsid w:val="6A57512D"/>
    <w:multiLevelType w:val="hybridMultilevel"/>
    <w:tmpl w:val="DE5897A4"/>
    <w:lvl w:ilvl="0" w:tplc="E9700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9C3DB9"/>
    <w:multiLevelType w:val="hybridMultilevel"/>
    <w:tmpl w:val="311C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D3F4C"/>
    <w:multiLevelType w:val="multilevel"/>
    <w:tmpl w:val="2B5E22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71342CC6"/>
    <w:multiLevelType w:val="multilevel"/>
    <w:tmpl w:val="A18E6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4">
    <w:nsid w:val="79EF0EC7"/>
    <w:multiLevelType w:val="multilevel"/>
    <w:tmpl w:val="89A4E2D2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5">
    <w:nsid w:val="7ACD6508"/>
    <w:multiLevelType w:val="hybridMultilevel"/>
    <w:tmpl w:val="C354EB1A"/>
    <w:lvl w:ilvl="0" w:tplc="68C0FA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C9C2D70"/>
    <w:multiLevelType w:val="hybridMultilevel"/>
    <w:tmpl w:val="C26644BE"/>
    <w:lvl w:ilvl="0" w:tplc="7B2CEBB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7576C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1A1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B61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CB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86E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D2E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803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0C0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36"/>
  </w:num>
  <w:num w:numId="5">
    <w:abstractNumId w:val="32"/>
  </w:num>
  <w:num w:numId="6">
    <w:abstractNumId w:val="28"/>
  </w:num>
  <w:num w:numId="7">
    <w:abstractNumId w:val="21"/>
  </w:num>
  <w:num w:numId="8">
    <w:abstractNumId w:val="29"/>
  </w:num>
  <w:num w:numId="9">
    <w:abstractNumId w:val="6"/>
  </w:num>
  <w:num w:numId="10">
    <w:abstractNumId w:val="30"/>
  </w:num>
  <w:num w:numId="11">
    <w:abstractNumId w:val="7"/>
  </w:num>
  <w:num w:numId="12">
    <w:abstractNumId w:val="10"/>
  </w:num>
  <w:num w:numId="13">
    <w:abstractNumId w:val="17"/>
  </w:num>
  <w:num w:numId="14">
    <w:abstractNumId w:val="12"/>
  </w:num>
  <w:num w:numId="15">
    <w:abstractNumId w:val="35"/>
  </w:num>
  <w:num w:numId="16">
    <w:abstractNumId w:val="3"/>
  </w:num>
  <w:num w:numId="17">
    <w:abstractNumId w:val="24"/>
  </w:num>
  <w:num w:numId="18">
    <w:abstractNumId w:val="34"/>
  </w:num>
  <w:num w:numId="19">
    <w:abstractNumId w:val="1"/>
  </w:num>
  <w:num w:numId="20">
    <w:abstractNumId w:val="31"/>
  </w:num>
  <w:num w:numId="21">
    <w:abstractNumId w:val="13"/>
  </w:num>
  <w:num w:numId="22">
    <w:abstractNumId w:val="8"/>
  </w:num>
  <w:num w:numId="23">
    <w:abstractNumId w:val="26"/>
  </w:num>
  <w:num w:numId="24">
    <w:abstractNumId w:val="15"/>
  </w:num>
  <w:num w:numId="25">
    <w:abstractNumId w:val="19"/>
  </w:num>
  <w:num w:numId="26">
    <w:abstractNumId w:val="16"/>
  </w:num>
  <w:num w:numId="27">
    <w:abstractNumId w:val="20"/>
  </w:num>
  <w:num w:numId="28">
    <w:abstractNumId w:val="11"/>
  </w:num>
  <w:num w:numId="29">
    <w:abstractNumId w:val="5"/>
  </w:num>
  <w:num w:numId="30">
    <w:abstractNumId w:val="27"/>
  </w:num>
  <w:num w:numId="31">
    <w:abstractNumId w:val="25"/>
  </w:num>
  <w:num w:numId="32">
    <w:abstractNumId w:val="2"/>
  </w:num>
  <w:num w:numId="33">
    <w:abstractNumId w:val="4"/>
  </w:num>
  <w:num w:numId="34">
    <w:abstractNumId w:val="23"/>
  </w:num>
  <w:num w:numId="35">
    <w:abstractNumId w:val="18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8F"/>
    <w:rsid w:val="000079B2"/>
    <w:rsid w:val="0001275C"/>
    <w:rsid w:val="000129E7"/>
    <w:rsid w:val="000205C4"/>
    <w:rsid w:val="00020639"/>
    <w:rsid w:val="000219EE"/>
    <w:rsid w:val="00024048"/>
    <w:rsid w:val="0002453D"/>
    <w:rsid w:val="0003090A"/>
    <w:rsid w:val="000345D0"/>
    <w:rsid w:val="000354AA"/>
    <w:rsid w:val="00037718"/>
    <w:rsid w:val="000418C7"/>
    <w:rsid w:val="000510F4"/>
    <w:rsid w:val="00051EE9"/>
    <w:rsid w:val="00055877"/>
    <w:rsid w:val="00061CBC"/>
    <w:rsid w:val="000628DE"/>
    <w:rsid w:val="0006397C"/>
    <w:rsid w:val="00063BA0"/>
    <w:rsid w:val="00063D23"/>
    <w:rsid w:val="00066A5C"/>
    <w:rsid w:val="00066C40"/>
    <w:rsid w:val="00072EE3"/>
    <w:rsid w:val="000758C7"/>
    <w:rsid w:val="00077D45"/>
    <w:rsid w:val="00080302"/>
    <w:rsid w:val="00081609"/>
    <w:rsid w:val="00082301"/>
    <w:rsid w:val="00083B22"/>
    <w:rsid w:val="0009083D"/>
    <w:rsid w:val="00091520"/>
    <w:rsid w:val="00091676"/>
    <w:rsid w:val="000928D6"/>
    <w:rsid w:val="000A1166"/>
    <w:rsid w:val="000A2914"/>
    <w:rsid w:val="000A41BC"/>
    <w:rsid w:val="000A457F"/>
    <w:rsid w:val="000A6FCA"/>
    <w:rsid w:val="000B23A7"/>
    <w:rsid w:val="000B31BF"/>
    <w:rsid w:val="000B3BC4"/>
    <w:rsid w:val="000B3C53"/>
    <w:rsid w:val="000B60DC"/>
    <w:rsid w:val="000C1B42"/>
    <w:rsid w:val="000C20A4"/>
    <w:rsid w:val="000C26A2"/>
    <w:rsid w:val="000C3440"/>
    <w:rsid w:val="000D4895"/>
    <w:rsid w:val="000D490E"/>
    <w:rsid w:val="000E0619"/>
    <w:rsid w:val="000E0A77"/>
    <w:rsid w:val="000E109F"/>
    <w:rsid w:val="000E6E58"/>
    <w:rsid w:val="000E77D4"/>
    <w:rsid w:val="000F42E5"/>
    <w:rsid w:val="00100AD6"/>
    <w:rsid w:val="00101DC4"/>
    <w:rsid w:val="001054B9"/>
    <w:rsid w:val="00110B45"/>
    <w:rsid w:val="00110C80"/>
    <w:rsid w:val="0011680D"/>
    <w:rsid w:val="0012174F"/>
    <w:rsid w:val="001249D2"/>
    <w:rsid w:val="00126871"/>
    <w:rsid w:val="00126A9B"/>
    <w:rsid w:val="00134EE5"/>
    <w:rsid w:val="00135EB5"/>
    <w:rsid w:val="00140429"/>
    <w:rsid w:val="001406A8"/>
    <w:rsid w:val="00144E27"/>
    <w:rsid w:val="00145464"/>
    <w:rsid w:val="0014622B"/>
    <w:rsid w:val="00154549"/>
    <w:rsid w:val="00160431"/>
    <w:rsid w:val="00160F2A"/>
    <w:rsid w:val="00165BD9"/>
    <w:rsid w:val="0016752A"/>
    <w:rsid w:val="00167DFA"/>
    <w:rsid w:val="00175312"/>
    <w:rsid w:val="00180032"/>
    <w:rsid w:val="00181DBD"/>
    <w:rsid w:val="00183C7F"/>
    <w:rsid w:val="00184926"/>
    <w:rsid w:val="00190B5B"/>
    <w:rsid w:val="00190FE6"/>
    <w:rsid w:val="00193374"/>
    <w:rsid w:val="00193730"/>
    <w:rsid w:val="001A1BB9"/>
    <w:rsid w:val="001A6240"/>
    <w:rsid w:val="001A67E7"/>
    <w:rsid w:val="001B2A60"/>
    <w:rsid w:val="001B35BC"/>
    <w:rsid w:val="001B3EED"/>
    <w:rsid w:val="001B6AAE"/>
    <w:rsid w:val="001B7DAB"/>
    <w:rsid w:val="001C30A1"/>
    <w:rsid w:val="001C3F0C"/>
    <w:rsid w:val="001D1BE1"/>
    <w:rsid w:val="001D54C2"/>
    <w:rsid w:val="001E3B51"/>
    <w:rsid w:val="001E4F87"/>
    <w:rsid w:val="001E5AEE"/>
    <w:rsid w:val="001E678F"/>
    <w:rsid w:val="001E6F82"/>
    <w:rsid w:val="001F0090"/>
    <w:rsid w:val="001F009B"/>
    <w:rsid w:val="001F1D00"/>
    <w:rsid w:val="001F3A13"/>
    <w:rsid w:val="001F3E18"/>
    <w:rsid w:val="001F438B"/>
    <w:rsid w:val="001F68D9"/>
    <w:rsid w:val="0020151F"/>
    <w:rsid w:val="00202E33"/>
    <w:rsid w:val="00204D4C"/>
    <w:rsid w:val="00215CA2"/>
    <w:rsid w:val="00220716"/>
    <w:rsid w:val="00221B6C"/>
    <w:rsid w:val="00222C8C"/>
    <w:rsid w:val="00227C70"/>
    <w:rsid w:val="00231A24"/>
    <w:rsid w:val="002338D3"/>
    <w:rsid w:val="00235828"/>
    <w:rsid w:val="00236838"/>
    <w:rsid w:val="002370C2"/>
    <w:rsid w:val="00240B1B"/>
    <w:rsid w:val="002421C2"/>
    <w:rsid w:val="0024632F"/>
    <w:rsid w:val="00250805"/>
    <w:rsid w:val="00251912"/>
    <w:rsid w:val="0025206E"/>
    <w:rsid w:val="00256B11"/>
    <w:rsid w:val="002610D9"/>
    <w:rsid w:val="00262B29"/>
    <w:rsid w:val="002635A4"/>
    <w:rsid w:val="00265C58"/>
    <w:rsid w:val="002671FD"/>
    <w:rsid w:val="002678A6"/>
    <w:rsid w:val="00271832"/>
    <w:rsid w:val="00272FB1"/>
    <w:rsid w:val="00273B23"/>
    <w:rsid w:val="00277154"/>
    <w:rsid w:val="00283501"/>
    <w:rsid w:val="002902A8"/>
    <w:rsid w:val="002917DB"/>
    <w:rsid w:val="00294B30"/>
    <w:rsid w:val="00295C6E"/>
    <w:rsid w:val="002A0FB1"/>
    <w:rsid w:val="002A3533"/>
    <w:rsid w:val="002A4187"/>
    <w:rsid w:val="002A52CF"/>
    <w:rsid w:val="002A7C06"/>
    <w:rsid w:val="002B0FC8"/>
    <w:rsid w:val="002B109E"/>
    <w:rsid w:val="002B35CE"/>
    <w:rsid w:val="002B423A"/>
    <w:rsid w:val="002B4249"/>
    <w:rsid w:val="002B4CD7"/>
    <w:rsid w:val="002C038A"/>
    <w:rsid w:val="002C0AF6"/>
    <w:rsid w:val="002C20AF"/>
    <w:rsid w:val="002C3E4D"/>
    <w:rsid w:val="002C4F30"/>
    <w:rsid w:val="002C576F"/>
    <w:rsid w:val="002D1329"/>
    <w:rsid w:val="002D17B8"/>
    <w:rsid w:val="002D34AE"/>
    <w:rsid w:val="002E5338"/>
    <w:rsid w:val="002E5A12"/>
    <w:rsid w:val="002E5B83"/>
    <w:rsid w:val="002F2926"/>
    <w:rsid w:val="002F4F45"/>
    <w:rsid w:val="003002BB"/>
    <w:rsid w:val="003023C5"/>
    <w:rsid w:val="0030274D"/>
    <w:rsid w:val="00302EED"/>
    <w:rsid w:val="003039D6"/>
    <w:rsid w:val="00303A8E"/>
    <w:rsid w:val="0030527D"/>
    <w:rsid w:val="00306392"/>
    <w:rsid w:val="0030764A"/>
    <w:rsid w:val="0031019E"/>
    <w:rsid w:val="0031340A"/>
    <w:rsid w:val="0031370F"/>
    <w:rsid w:val="0031408A"/>
    <w:rsid w:val="003214A6"/>
    <w:rsid w:val="003232BE"/>
    <w:rsid w:val="003237C2"/>
    <w:rsid w:val="00324AEE"/>
    <w:rsid w:val="00327473"/>
    <w:rsid w:val="00331BCA"/>
    <w:rsid w:val="00332457"/>
    <w:rsid w:val="00333936"/>
    <w:rsid w:val="0033534F"/>
    <w:rsid w:val="00335535"/>
    <w:rsid w:val="0033554A"/>
    <w:rsid w:val="00345C83"/>
    <w:rsid w:val="00346416"/>
    <w:rsid w:val="00347134"/>
    <w:rsid w:val="00351014"/>
    <w:rsid w:val="003515AD"/>
    <w:rsid w:val="00351B11"/>
    <w:rsid w:val="003520FB"/>
    <w:rsid w:val="00355E1A"/>
    <w:rsid w:val="0035700D"/>
    <w:rsid w:val="00361220"/>
    <w:rsid w:val="00372981"/>
    <w:rsid w:val="00372F1E"/>
    <w:rsid w:val="00374F66"/>
    <w:rsid w:val="003761F0"/>
    <w:rsid w:val="00382294"/>
    <w:rsid w:val="0038435B"/>
    <w:rsid w:val="00386781"/>
    <w:rsid w:val="003874F3"/>
    <w:rsid w:val="00392199"/>
    <w:rsid w:val="00396C48"/>
    <w:rsid w:val="003A27D9"/>
    <w:rsid w:val="003A65A3"/>
    <w:rsid w:val="003B053D"/>
    <w:rsid w:val="003B23F7"/>
    <w:rsid w:val="003B2DCA"/>
    <w:rsid w:val="003B561F"/>
    <w:rsid w:val="003C03FD"/>
    <w:rsid w:val="003C34B3"/>
    <w:rsid w:val="003C514E"/>
    <w:rsid w:val="003C52F7"/>
    <w:rsid w:val="003C6F0B"/>
    <w:rsid w:val="003D355E"/>
    <w:rsid w:val="003E014F"/>
    <w:rsid w:val="003E12CC"/>
    <w:rsid w:val="003E1452"/>
    <w:rsid w:val="003E6EF8"/>
    <w:rsid w:val="003F1D36"/>
    <w:rsid w:val="003F3DC4"/>
    <w:rsid w:val="003F44EC"/>
    <w:rsid w:val="003F6677"/>
    <w:rsid w:val="003F6A1E"/>
    <w:rsid w:val="003F7F54"/>
    <w:rsid w:val="00403508"/>
    <w:rsid w:val="00404D5A"/>
    <w:rsid w:val="00411EEC"/>
    <w:rsid w:val="00420BA2"/>
    <w:rsid w:val="004236DE"/>
    <w:rsid w:val="004249BB"/>
    <w:rsid w:val="0042546C"/>
    <w:rsid w:val="00426109"/>
    <w:rsid w:val="0042638C"/>
    <w:rsid w:val="004275B5"/>
    <w:rsid w:val="0043154B"/>
    <w:rsid w:val="004327EE"/>
    <w:rsid w:val="00432FBE"/>
    <w:rsid w:val="004338E8"/>
    <w:rsid w:val="00433F40"/>
    <w:rsid w:val="0043456B"/>
    <w:rsid w:val="004359B0"/>
    <w:rsid w:val="00436394"/>
    <w:rsid w:val="004376B1"/>
    <w:rsid w:val="00437721"/>
    <w:rsid w:val="0043798A"/>
    <w:rsid w:val="0044129F"/>
    <w:rsid w:val="00450E9B"/>
    <w:rsid w:val="00453703"/>
    <w:rsid w:val="00457339"/>
    <w:rsid w:val="0045788A"/>
    <w:rsid w:val="00460C57"/>
    <w:rsid w:val="0046251C"/>
    <w:rsid w:val="00464BFD"/>
    <w:rsid w:val="00466292"/>
    <w:rsid w:val="00466819"/>
    <w:rsid w:val="004678DB"/>
    <w:rsid w:val="00470032"/>
    <w:rsid w:val="004723F6"/>
    <w:rsid w:val="00473D3E"/>
    <w:rsid w:val="0047609F"/>
    <w:rsid w:val="004771EB"/>
    <w:rsid w:val="00480AEF"/>
    <w:rsid w:val="00480D7F"/>
    <w:rsid w:val="00481D7B"/>
    <w:rsid w:val="00482D8D"/>
    <w:rsid w:val="00483493"/>
    <w:rsid w:val="00485A54"/>
    <w:rsid w:val="00487787"/>
    <w:rsid w:val="00487B46"/>
    <w:rsid w:val="00487B51"/>
    <w:rsid w:val="00491891"/>
    <w:rsid w:val="00491F58"/>
    <w:rsid w:val="00492E3D"/>
    <w:rsid w:val="00493DB6"/>
    <w:rsid w:val="00494295"/>
    <w:rsid w:val="004960B2"/>
    <w:rsid w:val="004A02F8"/>
    <w:rsid w:val="004A3939"/>
    <w:rsid w:val="004A3E49"/>
    <w:rsid w:val="004A64A5"/>
    <w:rsid w:val="004B2BFE"/>
    <w:rsid w:val="004B6F58"/>
    <w:rsid w:val="004C0B54"/>
    <w:rsid w:val="004C177E"/>
    <w:rsid w:val="004C4EAC"/>
    <w:rsid w:val="004C5BCD"/>
    <w:rsid w:val="004D070F"/>
    <w:rsid w:val="004D4407"/>
    <w:rsid w:val="004D7337"/>
    <w:rsid w:val="004E0C70"/>
    <w:rsid w:val="004E29A2"/>
    <w:rsid w:val="004E2D69"/>
    <w:rsid w:val="004E4394"/>
    <w:rsid w:val="004E7FDA"/>
    <w:rsid w:val="004F1ABD"/>
    <w:rsid w:val="005045D9"/>
    <w:rsid w:val="005104E2"/>
    <w:rsid w:val="00515A19"/>
    <w:rsid w:val="00515D4E"/>
    <w:rsid w:val="00516025"/>
    <w:rsid w:val="0051646C"/>
    <w:rsid w:val="0051675D"/>
    <w:rsid w:val="005168AA"/>
    <w:rsid w:val="005168E9"/>
    <w:rsid w:val="00523191"/>
    <w:rsid w:val="00527B44"/>
    <w:rsid w:val="0053080E"/>
    <w:rsid w:val="00533558"/>
    <w:rsid w:val="005347B1"/>
    <w:rsid w:val="005360AA"/>
    <w:rsid w:val="0053753F"/>
    <w:rsid w:val="0053767C"/>
    <w:rsid w:val="00537E7F"/>
    <w:rsid w:val="005420B1"/>
    <w:rsid w:val="00544441"/>
    <w:rsid w:val="005531FE"/>
    <w:rsid w:val="0055411C"/>
    <w:rsid w:val="0055603B"/>
    <w:rsid w:val="00556472"/>
    <w:rsid w:val="005570E0"/>
    <w:rsid w:val="00566FAA"/>
    <w:rsid w:val="00567625"/>
    <w:rsid w:val="0057389C"/>
    <w:rsid w:val="005756E5"/>
    <w:rsid w:val="00575E3E"/>
    <w:rsid w:val="005803E4"/>
    <w:rsid w:val="00580E04"/>
    <w:rsid w:val="00582159"/>
    <w:rsid w:val="005918A2"/>
    <w:rsid w:val="0059252D"/>
    <w:rsid w:val="00593719"/>
    <w:rsid w:val="005947FA"/>
    <w:rsid w:val="005A0B98"/>
    <w:rsid w:val="005A22BE"/>
    <w:rsid w:val="005A3E81"/>
    <w:rsid w:val="005A3F72"/>
    <w:rsid w:val="005A7E58"/>
    <w:rsid w:val="005B1B40"/>
    <w:rsid w:val="005B2BD9"/>
    <w:rsid w:val="005B4A2A"/>
    <w:rsid w:val="005B4E2B"/>
    <w:rsid w:val="005B6510"/>
    <w:rsid w:val="005C058B"/>
    <w:rsid w:val="005C1F18"/>
    <w:rsid w:val="005C2E07"/>
    <w:rsid w:val="005C3144"/>
    <w:rsid w:val="005C38B5"/>
    <w:rsid w:val="005C4BF7"/>
    <w:rsid w:val="005C5B25"/>
    <w:rsid w:val="005D0228"/>
    <w:rsid w:val="005D0CCC"/>
    <w:rsid w:val="005D193D"/>
    <w:rsid w:val="005D4261"/>
    <w:rsid w:val="005D575D"/>
    <w:rsid w:val="005D6517"/>
    <w:rsid w:val="005E0D22"/>
    <w:rsid w:val="005E29C7"/>
    <w:rsid w:val="005E3E84"/>
    <w:rsid w:val="005E694D"/>
    <w:rsid w:val="005F5612"/>
    <w:rsid w:val="005F5734"/>
    <w:rsid w:val="005F5F2E"/>
    <w:rsid w:val="005F721A"/>
    <w:rsid w:val="00602DD3"/>
    <w:rsid w:val="00603A48"/>
    <w:rsid w:val="006041E6"/>
    <w:rsid w:val="0060518D"/>
    <w:rsid w:val="006059AE"/>
    <w:rsid w:val="00612ACB"/>
    <w:rsid w:val="006131C5"/>
    <w:rsid w:val="0061374D"/>
    <w:rsid w:val="00614999"/>
    <w:rsid w:val="0061600B"/>
    <w:rsid w:val="00616FC4"/>
    <w:rsid w:val="0061731F"/>
    <w:rsid w:val="00627159"/>
    <w:rsid w:val="00630D60"/>
    <w:rsid w:val="006316D2"/>
    <w:rsid w:val="00633EF1"/>
    <w:rsid w:val="00640DCF"/>
    <w:rsid w:val="00641E5A"/>
    <w:rsid w:val="00647D9A"/>
    <w:rsid w:val="00650BFB"/>
    <w:rsid w:val="0065146F"/>
    <w:rsid w:val="00652C2A"/>
    <w:rsid w:val="0065667F"/>
    <w:rsid w:val="00657C43"/>
    <w:rsid w:val="00663F27"/>
    <w:rsid w:val="006641B4"/>
    <w:rsid w:val="00664416"/>
    <w:rsid w:val="006654E3"/>
    <w:rsid w:val="00670ECC"/>
    <w:rsid w:val="006727B7"/>
    <w:rsid w:val="00674016"/>
    <w:rsid w:val="0067476E"/>
    <w:rsid w:val="00677B11"/>
    <w:rsid w:val="0068218E"/>
    <w:rsid w:val="00682858"/>
    <w:rsid w:val="00686E61"/>
    <w:rsid w:val="00691704"/>
    <w:rsid w:val="00691710"/>
    <w:rsid w:val="00692FF8"/>
    <w:rsid w:val="00694411"/>
    <w:rsid w:val="00694448"/>
    <w:rsid w:val="00694DC9"/>
    <w:rsid w:val="00696998"/>
    <w:rsid w:val="00696A0F"/>
    <w:rsid w:val="006A0189"/>
    <w:rsid w:val="006A1FCA"/>
    <w:rsid w:val="006B290F"/>
    <w:rsid w:val="006B31C5"/>
    <w:rsid w:val="006B3CDC"/>
    <w:rsid w:val="006B763F"/>
    <w:rsid w:val="006C3EAD"/>
    <w:rsid w:val="006C41F8"/>
    <w:rsid w:val="006C56F4"/>
    <w:rsid w:val="006C77D4"/>
    <w:rsid w:val="006D3F50"/>
    <w:rsid w:val="006D4C8E"/>
    <w:rsid w:val="006D6725"/>
    <w:rsid w:val="006E5FBA"/>
    <w:rsid w:val="006E7557"/>
    <w:rsid w:val="006E797E"/>
    <w:rsid w:val="006F2383"/>
    <w:rsid w:val="006F36A7"/>
    <w:rsid w:val="006F3942"/>
    <w:rsid w:val="006F524D"/>
    <w:rsid w:val="006F7EA9"/>
    <w:rsid w:val="00701707"/>
    <w:rsid w:val="00705784"/>
    <w:rsid w:val="00705CD9"/>
    <w:rsid w:val="00706DFB"/>
    <w:rsid w:val="00707347"/>
    <w:rsid w:val="00712C12"/>
    <w:rsid w:val="0071606A"/>
    <w:rsid w:val="00717229"/>
    <w:rsid w:val="00717D99"/>
    <w:rsid w:val="007218C1"/>
    <w:rsid w:val="00721B18"/>
    <w:rsid w:val="00725361"/>
    <w:rsid w:val="007268A3"/>
    <w:rsid w:val="00726BA6"/>
    <w:rsid w:val="00727917"/>
    <w:rsid w:val="00731C18"/>
    <w:rsid w:val="00731C3A"/>
    <w:rsid w:val="007352F8"/>
    <w:rsid w:val="007406F0"/>
    <w:rsid w:val="007411EE"/>
    <w:rsid w:val="00744335"/>
    <w:rsid w:val="00755D57"/>
    <w:rsid w:val="00757D77"/>
    <w:rsid w:val="0076025D"/>
    <w:rsid w:val="00760328"/>
    <w:rsid w:val="00760C3A"/>
    <w:rsid w:val="00762404"/>
    <w:rsid w:val="00764939"/>
    <w:rsid w:val="00764B3B"/>
    <w:rsid w:val="00771281"/>
    <w:rsid w:val="00771B4C"/>
    <w:rsid w:val="00771CDB"/>
    <w:rsid w:val="00774AF0"/>
    <w:rsid w:val="00774B03"/>
    <w:rsid w:val="00775895"/>
    <w:rsid w:val="00780871"/>
    <w:rsid w:val="00780A14"/>
    <w:rsid w:val="00786A86"/>
    <w:rsid w:val="00786F8B"/>
    <w:rsid w:val="00790B08"/>
    <w:rsid w:val="00791E45"/>
    <w:rsid w:val="00792C91"/>
    <w:rsid w:val="007A238D"/>
    <w:rsid w:val="007B6867"/>
    <w:rsid w:val="007B6D74"/>
    <w:rsid w:val="007B70E5"/>
    <w:rsid w:val="007C1F42"/>
    <w:rsid w:val="007C4CB7"/>
    <w:rsid w:val="007C67C6"/>
    <w:rsid w:val="007D2F4E"/>
    <w:rsid w:val="007D3480"/>
    <w:rsid w:val="007D3897"/>
    <w:rsid w:val="007D5722"/>
    <w:rsid w:val="007D61DF"/>
    <w:rsid w:val="007D6977"/>
    <w:rsid w:val="007E0D67"/>
    <w:rsid w:val="007E1B14"/>
    <w:rsid w:val="007E42A8"/>
    <w:rsid w:val="007E52BE"/>
    <w:rsid w:val="007E6E71"/>
    <w:rsid w:val="007F056A"/>
    <w:rsid w:val="007F1655"/>
    <w:rsid w:val="007F24DB"/>
    <w:rsid w:val="007F2F90"/>
    <w:rsid w:val="007F48A1"/>
    <w:rsid w:val="007F76AF"/>
    <w:rsid w:val="00800911"/>
    <w:rsid w:val="00800A3A"/>
    <w:rsid w:val="008023E6"/>
    <w:rsid w:val="00804E2D"/>
    <w:rsid w:val="00811794"/>
    <w:rsid w:val="00813862"/>
    <w:rsid w:val="008147E1"/>
    <w:rsid w:val="008200F6"/>
    <w:rsid w:val="00820D7D"/>
    <w:rsid w:val="008218B5"/>
    <w:rsid w:val="008224F9"/>
    <w:rsid w:val="00823760"/>
    <w:rsid w:val="00826C78"/>
    <w:rsid w:val="0083123C"/>
    <w:rsid w:val="008332F2"/>
    <w:rsid w:val="00836589"/>
    <w:rsid w:val="00846797"/>
    <w:rsid w:val="00852D83"/>
    <w:rsid w:val="00862538"/>
    <w:rsid w:val="0086728A"/>
    <w:rsid w:val="00870940"/>
    <w:rsid w:val="00881B14"/>
    <w:rsid w:val="008867FB"/>
    <w:rsid w:val="00887302"/>
    <w:rsid w:val="00890D67"/>
    <w:rsid w:val="00890E1E"/>
    <w:rsid w:val="00890F8A"/>
    <w:rsid w:val="00891B49"/>
    <w:rsid w:val="00891C3D"/>
    <w:rsid w:val="008929A2"/>
    <w:rsid w:val="00893B6E"/>
    <w:rsid w:val="00897A38"/>
    <w:rsid w:val="008A00CB"/>
    <w:rsid w:val="008A2FE8"/>
    <w:rsid w:val="008A3843"/>
    <w:rsid w:val="008A4138"/>
    <w:rsid w:val="008A535B"/>
    <w:rsid w:val="008B1CCF"/>
    <w:rsid w:val="008B3457"/>
    <w:rsid w:val="008B4AF9"/>
    <w:rsid w:val="008B599F"/>
    <w:rsid w:val="008B789F"/>
    <w:rsid w:val="008B7B5B"/>
    <w:rsid w:val="008C13EF"/>
    <w:rsid w:val="008C4AD3"/>
    <w:rsid w:val="008C5C20"/>
    <w:rsid w:val="008C641A"/>
    <w:rsid w:val="008D0927"/>
    <w:rsid w:val="008D485D"/>
    <w:rsid w:val="008E4F36"/>
    <w:rsid w:val="008E5110"/>
    <w:rsid w:val="008F14C4"/>
    <w:rsid w:val="008F36D7"/>
    <w:rsid w:val="008F7592"/>
    <w:rsid w:val="008F7D6D"/>
    <w:rsid w:val="00900E24"/>
    <w:rsid w:val="00900F4A"/>
    <w:rsid w:val="0090270F"/>
    <w:rsid w:val="00902889"/>
    <w:rsid w:val="00902942"/>
    <w:rsid w:val="00911808"/>
    <w:rsid w:val="00913714"/>
    <w:rsid w:val="009144A2"/>
    <w:rsid w:val="009168B8"/>
    <w:rsid w:val="00916DCC"/>
    <w:rsid w:val="00916E92"/>
    <w:rsid w:val="00921253"/>
    <w:rsid w:val="00921501"/>
    <w:rsid w:val="00921781"/>
    <w:rsid w:val="0092566B"/>
    <w:rsid w:val="00932875"/>
    <w:rsid w:val="009328F7"/>
    <w:rsid w:val="00933BC7"/>
    <w:rsid w:val="00935FC9"/>
    <w:rsid w:val="00941A20"/>
    <w:rsid w:val="009431AC"/>
    <w:rsid w:val="00943AF6"/>
    <w:rsid w:val="0094468D"/>
    <w:rsid w:val="0094525A"/>
    <w:rsid w:val="00945F2B"/>
    <w:rsid w:val="0094718F"/>
    <w:rsid w:val="00955925"/>
    <w:rsid w:val="00955ED9"/>
    <w:rsid w:val="009631A6"/>
    <w:rsid w:val="009636BC"/>
    <w:rsid w:val="00965180"/>
    <w:rsid w:val="009703A0"/>
    <w:rsid w:val="00974DF0"/>
    <w:rsid w:val="00975432"/>
    <w:rsid w:val="0097553D"/>
    <w:rsid w:val="00976EE3"/>
    <w:rsid w:val="0098326D"/>
    <w:rsid w:val="0098355E"/>
    <w:rsid w:val="00983D20"/>
    <w:rsid w:val="0098513D"/>
    <w:rsid w:val="00990C5B"/>
    <w:rsid w:val="00990E85"/>
    <w:rsid w:val="00991156"/>
    <w:rsid w:val="00992153"/>
    <w:rsid w:val="00993B9F"/>
    <w:rsid w:val="00994856"/>
    <w:rsid w:val="0099568B"/>
    <w:rsid w:val="00997D2F"/>
    <w:rsid w:val="009A013F"/>
    <w:rsid w:val="009A0141"/>
    <w:rsid w:val="009A01F2"/>
    <w:rsid w:val="009A0638"/>
    <w:rsid w:val="009A1B67"/>
    <w:rsid w:val="009A28E6"/>
    <w:rsid w:val="009A29EE"/>
    <w:rsid w:val="009A4ABC"/>
    <w:rsid w:val="009A6B48"/>
    <w:rsid w:val="009A79F6"/>
    <w:rsid w:val="009A7C9E"/>
    <w:rsid w:val="009B0F89"/>
    <w:rsid w:val="009B3F42"/>
    <w:rsid w:val="009B461A"/>
    <w:rsid w:val="009B7E34"/>
    <w:rsid w:val="009C22A6"/>
    <w:rsid w:val="009C2AC0"/>
    <w:rsid w:val="009C37B4"/>
    <w:rsid w:val="009C3966"/>
    <w:rsid w:val="009C5785"/>
    <w:rsid w:val="009D0558"/>
    <w:rsid w:val="009D08FB"/>
    <w:rsid w:val="009D3FE5"/>
    <w:rsid w:val="009D5B8D"/>
    <w:rsid w:val="009D75B4"/>
    <w:rsid w:val="009E5FBA"/>
    <w:rsid w:val="009E713A"/>
    <w:rsid w:val="009F1C4B"/>
    <w:rsid w:val="009F38CA"/>
    <w:rsid w:val="009F4248"/>
    <w:rsid w:val="009F5619"/>
    <w:rsid w:val="009F7414"/>
    <w:rsid w:val="00A00650"/>
    <w:rsid w:val="00A03048"/>
    <w:rsid w:val="00A03631"/>
    <w:rsid w:val="00A13295"/>
    <w:rsid w:val="00A1616C"/>
    <w:rsid w:val="00A2051A"/>
    <w:rsid w:val="00A230C4"/>
    <w:rsid w:val="00A2472A"/>
    <w:rsid w:val="00A27636"/>
    <w:rsid w:val="00A323D4"/>
    <w:rsid w:val="00A34C80"/>
    <w:rsid w:val="00A37D9D"/>
    <w:rsid w:val="00A40BF5"/>
    <w:rsid w:val="00A41E57"/>
    <w:rsid w:val="00A4251F"/>
    <w:rsid w:val="00A4361C"/>
    <w:rsid w:val="00A45635"/>
    <w:rsid w:val="00A47C7B"/>
    <w:rsid w:val="00A52CD0"/>
    <w:rsid w:val="00A5358E"/>
    <w:rsid w:val="00A630F7"/>
    <w:rsid w:val="00A6333D"/>
    <w:rsid w:val="00A70802"/>
    <w:rsid w:val="00A715CF"/>
    <w:rsid w:val="00A71D93"/>
    <w:rsid w:val="00A72191"/>
    <w:rsid w:val="00A72DBE"/>
    <w:rsid w:val="00A72F57"/>
    <w:rsid w:val="00A73AF1"/>
    <w:rsid w:val="00A74725"/>
    <w:rsid w:val="00A74BBA"/>
    <w:rsid w:val="00A82855"/>
    <w:rsid w:val="00A834CE"/>
    <w:rsid w:val="00A848C2"/>
    <w:rsid w:val="00A9576F"/>
    <w:rsid w:val="00A957D8"/>
    <w:rsid w:val="00AA0222"/>
    <w:rsid w:val="00AA10EE"/>
    <w:rsid w:val="00AA6A0C"/>
    <w:rsid w:val="00AA745B"/>
    <w:rsid w:val="00AB1550"/>
    <w:rsid w:val="00AB1B5D"/>
    <w:rsid w:val="00AB1EC5"/>
    <w:rsid w:val="00AB30C1"/>
    <w:rsid w:val="00AB494B"/>
    <w:rsid w:val="00AB61FB"/>
    <w:rsid w:val="00AB730A"/>
    <w:rsid w:val="00AC3BD2"/>
    <w:rsid w:val="00AC75A8"/>
    <w:rsid w:val="00AD3D39"/>
    <w:rsid w:val="00AE0BEE"/>
    <w:rsid w:val="00AE1162"/>
    <w:rsid w:val="00AE127C"/>
    <w:rsid w:val="00AE258B"/>
    <w:rsid w:val="00AE26BD"/>
    <w:rsid w:val="00AE2CCF"/>
    <w:rsid w:val="00AE3A67"/>
    <w:rsid w:val="00AE4539"/>
    <w:rsid w:val="00AE5902"/>
    <w:rsid w:val="00AE6C00"/>
    <w:rsid w:val="00AE796F"/>
    <w:rsid w:val="00AF730E"/>
    <w:rsid w:val="00B00EC1"/>
    <w:rsid w:val="00B01220"/>
    <w:rsid w:val="00B01339"/>
    <w:rsid w:val="00B022E1"/>
    <w:rsid w:val="00B06D28"/>
    <w:rsid w:val="00B07616"/>
    <w:rsid w:val="00B10335"/>
    <w:rsid w:val="00B115A3"/>
    <w:rsid w:val="00B12465"/>
    <w:rsid w:val="00B143AF"/>
    <w:rsid w:val="00B15225"/>
    <w:rsid w:val="00B2431E"/>
    <w:rsid w:val="00B26B01"/>
    <w:rsid w:val="00B33BB7"/>
    <w:rsid w:val="00B34305"/>
    <w:rsid w:val="00B35AB9"/>
    <w:rsid w:val="00B3706B"/>
    <w:rsid w:val="00B4017A"/>
    <w:rsid w:val="00B40B23"/>
    <w:rsid w:val="00B443BF"/>
    <w:rsid w:val="00B45CCD"/>
    <w:rsid w:val="00B4623B"/>
    <w:rsid w:val="00B471F9"/>
    <w:rsid w:val="00B50D6A"/>
    <w:rsid w:val="00B51DB3"/>
    <w:rsid w:val="00B5261B"/>
    <w:rsid w:val="00B536BC"/>
    <w:rsid w:val="00B54107"/>
    <w:rsid w:val="00B56EB7"/>
    <w:rsid w:val="00B620D5"/>
    <w:rsid w:val="00B62547"/>
    <w:rsid w:val="00B65278"/>
    <w:rsid w:val="00B6553F"/>
    <w:rsid w:val="00B6576F"/>
    <w:rsid w:val="00B666AD"/>
    <w:rsid w:val="00B71649"/>
    <w:rsid w:val="00B7333B"/>
    <w:rsid w:val="00B73BBA"/>
    <w:rsid w:val="00B74209"/>
    <w:rsid w:val="00B752E5"/>
    <w:rsid w:val="00B75D86"/>
    <w:rsid w:val="00B8261C"/>
    <w:rsid w:val="00B85267"/>
    <w:rsid w:val="00B90457"/>
    <w:rsid w:val="00B92456"/>
    <w:rsid w:val="00B947F0"/>
    <w:rsid w:val="00B9538B"/>
    <w:rsid w:val="00B95837"/>
    <w:rsid w:val="00B96196"/>
    <w:rsid w:val="00B96E39"/>
    <w:rsid w:val="00BA023B"/>
    <w:rsid w:val="00BA088B"/>
    <w:rsid w:val="00BA2553"/>
    <w:rsid w:val="00BA2737"/>
    <w:rsid w:val="00BA2EAE"/>
    <w:rsid w:val="00BA3697"/>
    <w:rsid w:val="00BA3BEC"/>
    <w:rsid w:val="00BA4ED0"/>
    <w:rsid w:val="00BA7325"/>
    <w:rsid w:val="00BB00C1"/>
    <w:rsid w:val="00BB3061"/>
    <w:rsid w:val="00BB7F20"/>
    <w:rsid w:val="00BC3DD7"/>
    <w:rsid w:val="00BC56E0"/>
    <w:rsid w:val="00BD06C6"/>
    <w:rsid w:val="00BD0E30"/>
    <w:rsid w:val="00BD3890"/>
    <w:rsid w:val="00BD6608"/>
    <w:rsid w:val="00BE3C00"/>
    <w:rsid w:val="00BE3D32"/>
    <w:rsid w:val="00BE4E70"/>
    <w:rsid w:val="00BF10FE"/>
    <w:rsid w:val="00BF2911"/>
    <w:rsid w:val="00BF527F"/>
    <w:rsid w:val="00C02CB1"/>
    <w:rsid w:val="00C03972"/>
    <w:rsid w:val="00C03D36"/>
    <w:rsid w:val="00C05D19"/>
    <w:rsid w:val="00C06807"/>
    <w:rsid w:val="00C07F3A"/>
    <w:rsid w:val="00C10219"/>
    <w:rsid w:val="00C1154B"/>
    <w:rsid w:val="00C12094"/>
    <w:rsid w:val="00C12717"/>
    <w:rsid w:val="00C13CCE"/>
    <w:rsid w:val="00C13D14"/>
    <w:rsid w:val="00C150B3"/>
    <w:rsid w:val="00C17815"/>
    <w:rsid w:val="00C24689"/>
    <w:rsid w:val="00C26B5A"/>
    <w:rsid w:val="00C27C30"/>
    <w:rsid w:val="00C27D4C"/>
    <w:rsid w:val="00C411FA"/>
    <w:rsid w:val="00C431AF"/>
    <w:rsid w:val="00C44EAF"/>
    <w:rsid w:val="00C4638F"/>
    <w:rsid w:val="00C46494"/>
    <w:rsid w:val="00C46A4B"/>
    <w:rsid w:val="00C46DC7"/>
    <w:rsid w:val="00C57163"/>
    <w:rsid w:val="00C602E1"/>
    <w:rsid w:val="00C61B1E"/>
    <w:rsid w:val="00C63154"/>
    <w:rsid w:val="00C63851"/>
    <w:rsid w:val="00C67291"/>
    <w:rsid w:val="00C70A3C"/>
    <w:rsid w:val="00C72CE9"/>
    <w:rsid w:val="00C73661"/>
    <w:rsid w:val="00C75702"/>
    <w:rsid w:val="00C80AC9"/>
    <w:rsid w:val="00C80DDD"/>
    <w:rsid w:val="00C82BDF"/>
    <w:rsid w:val="00C86F02"/>
    <w:rsid w:val="00C879C9"/>
    <w:rsid w:val="00C91F33"/>
    <w:rsid w:val="00C923BC"/>
    <w:rsid w:val="00C92489"/>
    <w:rsid w:val="00C949B2"/>
    <w:rsid w:val="00C94BAF"/>
    <w:rsid w:val="00C962E4"/>
    <w:rsid w:val="00CA06A2"/>
    <w:rsid w:val="00CA160A"/>
    <w:rsid w:val="00CA2418"/>
    <w:rsid w:val="00CA2420"/>
    <w:rsid w:val="00CA33F1"/>
    <w:rsid w:val="00CA3C53"/>
    <w:rsid w:val="00CA45AF"/>
    <w:rsid w:val="00CA473D"/>
    <w:rsid w:val="00CA64B2"/>
    <w:rsid w:val="00CA6D4C"/>
    <w:rsid w:val="00CB12A2"/>
    <w:rsid w:val="00CB2F4B"/>
    <w:rsid w:val="00CB43E8"/>
    <w:rsid w:val="00CB4AAE"/>
    <w:rsid w:val="00CB5092"/>
    <w:rsid w:val="00CB5D69"/>
    <w:rsid w:val="00CB79CA"/>
    <w:rsid w:val="00CC0955"/>
    <w:rsid w:val="00CC0C68"/>
    <w:rsid w:val="00CC606B"/>
    <w:rsid w:val="00CD4A74"/>
    <w:rsid w:val="00CE203D"/>
    <w:rsid w:val="00CE485B"/>
    <w:rsid w:val="00CE4FBD"/>
    <w:rsid w:val="00CE5C4C"/>
    <w:rsid w:val="00CE675C"/>
    <w:rsid w:val="00CF0152"/>
    <w:rsid w:val="00D00496"/>
    <w:rsid w:val="00D004AB"/>
    <w:rsid w:val="00D01787"/>
    <w:rsid w:val="00D07896"/>
    <w:rsid w:val="00D102B4"/>
    <w:rsid w:val="00D1201D"/>
    <w:rsid w:val="00D15697"/>
    <w:rsid w:val="00D15FA6"/>
    <w:rsid w:val="00D17536"/>
    <w:rsid w:val="00D21F01"/>
    <w:rsid w:val="00D22E9E"/>
    <w:rsid w:val="00D26B02"/>
    <w:rsid w:val="00D30FB1"/>
    <w:rsid w:val="00D311EA"/>
    <w:rsid w:val="00D324E3"/>
    <w:rsid w:val="00D3717B"/>
    <w:rsid w:val="00D37307"/>
    <w:rsid w:val="00D4034A"/>
    <w:rsid w:val="00D413E4"/>
    <w:rsid w:val="00D42AC6"/>
    <w:rsid w:val="00D431D8"/>
    <w:rsid w:val="00D43FEC"/>
    <w:rsid w:val="00D470D6"/>
    <w:rsid w:val="00D47853"/>
    <w:rsid w:val="00D47EA8"/>
    <w:rsid w:val="00D541B2"/>
    <w:rsid w:val="00D54697"/>
    <w:rsid w:val="00D54B4F"/>
    <w:rsid w:val="00D573C3"/>
    <w:rsid w:val="00D6277B"/>
    <w:rsid w:val="00D66884"/>
    <w:rsid w:val="00D67C58"/>
    <w:rsid w:val="00D733E3"/>
    <w:rsid w:val="00D745B1"/>
    <w:rsid w:val="00D76FB0"/>
    <w:rsid w:val="00D77F36"/>
    <w:rsid w:val="00D815BC"/>
    <w:rsid w:val="00D83ED3"/>
    <w:rsid w:val="00D840B4"/>
    <w:rsid w:val="00D84B42"/>
    <w:rsid w:val="00D876C8"/>
    <w:rsid w:val="00D90D25"/>
    <w:rsid w:val="00D914EE"/>
    <w:rsid w:val="00D958B2"/>
    <w:rsid w:val="00D97353"/>
    <w:rsid w:val="00DA118A"/>
    <w:rsid w:val="00DA27E1"/>
    <w:rsid w:val="00DA3855"/>
    <w:rsid w:val="00DA46C8"/>
    <w:rsid w:val="00DA7267"/>
    <w:rsid w:val="00DB03F3"/>
    <w:rsid w:val="00DB13CE"/>
    <w:rsid w:val="00DB5D22"/>
    <w:rsid w:val="00DB5F49"/>
    <w:rsid w:val="00DC0C4A"/>
    <w:rsid w:val="00DC0CB9"/>
    <w:rsid w:val="00DC40DA"/>
    <w:rsid w:val="00DD1D2B"/>
    <w:rsid w:val="00DD5610"/>
    <w:rsid w:val="00DD7FD6"/>
    <w:rsid w:val="00DE3DCC"/>
    <w:rsid w:val="00DE5C16"/>
    <w:rsid w:val="00DE6B57"/>
    <w:rsid w:val="00DF363B"/>
    <w:rsid w:val="00DF5C2B"/>
    <w:rsid w:val="00E00AD8"/>
    <w:rsid w:val="00E011A0"/>
    <w:rsid w:val="00E04F0D"/>
    <w:rsid w:val="00E1301B"/>
    <w:rsid w:val="00E13BA2"/>
    <w:rsid w:val="00E14732"/>
    <w:rsid w:val="00E153AE"/>
    <w:rsid w:val="00E216C7"/>
    <w:rsid w:val="00E21B34"/>
    <w:rsid w:val="00E21E07"/>
    <w:rsid w:val="00E22F86"/>
    <w:rsid w:val="00E23801"/>
    <w:rsid w:val="00E303A0"/>
    <w:rsid w:val="00E31660"/>
    <w:rsid w:val="00E337E5"/>
    <w:rsid w:val="00E36186"/>
    <w:rsid w:val="00E42373"/>
    <w:rsid w:val="00E430CC"/>
    <w:rsid w:val="00E446A0"/>
    <w:rsid w:val="00E452CD"/>
    <w:rsid w:val="00E45EAE"/>
    <w:rsid w:val="00E503F4"/>
    <w:rsid w:val="00E506BA"/>
    <w:rsid w:val="00E50A43"/>
    <w:rsid w:val="00E51395"/>
    <w:rsid w:val="00E5226A"/>
    <w:rsid w:val="00E53519"/>
    <w:rsid w:val="00E56145"/>
    <w:rsid w:val="00E5666B"/>
    <w:rsid w:val="00E572FB"/>
    <w:rsid w:val="00E60F42"/>
    <w:rsid w:val="00E65749"/>
    <w:rsid w:val="00E67392"/>
    <w:rsid w:val="00E71AC8"/>
    <w:rsid w:val="00E7271D"/>
    <w:rsid w:val="00E76CEC"/>
    <w:rsid w:val="00E77CC5"/>
    <w:rsid w:val="00E82867"/>
    <w:rsid w:val="00E83B59"/>
    <w:rsid w:val="00E854EE"/>
    <w:rsid w:val="00E94D28"/>
    <w:rsid w:val="00EA0B65"/>
    <w:rsid w:val="00EA1677"/>
    <w:rsid w:val="00EA3525"/>
    <w:rsid w:val="00EA3A14"/>
    <w:rsid w:val="00EA43AB"/>
    <w:rsid w:val="00EA499A"/>
    <w:rsid w:val="00EA6C65"/>
    <w:rsid w:val="00EA6DB0"/>
    <w:rsid w:val="00EA723F"/>
    <w:rsid w:val="00EB2254"/>
    <w:rsid w:val="00EB30A4"/>
    <w:rsid w:val="00EB453E"/>
    <w:rsid w:val="00EB6AE6"/>
    <w:rsid w:val="00EB6E99"/>
    <w:rsid w:val="00EB745F"/>
    <w:rsid w:val="00EC1D30"/>
    <w:rsid w:val="00EC3E9A"/>
    <w:rsid w:val="00EC4C76"/>
    <w:rsid w:val="00EC6374"/>
    <w:rsid w:val="00EC677D"/>
    <w:rsid w:val="00ED20CE"/>
    <w:rsid w:val="00ED6ECC"/>
    <w:rsid w:val="00EE035A"/>
    <w:rsid w:val="00EE376C"/>
    <w:rsid w:val="00EE5EBB"/>
    <w:rsid w:val="00EE6250"/>
    <w:rsid w:val="00EE75B1"/>
    <w:rsid w:val="00EF060E"/>
    <w:rsid w:val="00EF3D09"/>
    <w:rsid w:val="00EF4091"/>
    <w:rsid w:val="00EF7CAD"/>
    <w:rsid w:val="00F01A4E"/>
    <w:rsid w:val="00F02B90"/>
    <w:rsid w:val="00F07ACE"/>
    <w:rsid w:val="00F16E4F"/>
    <w:rsid w:val="00F20A2C"/>
    <w:rsid w:val="00F21816"/>
    <w:rsid w:val="00F227D3"/>
    <w:rsid w:val="00F2669C"/>
    <w:rsid w:val="00F2776F"/>
    <w:rsid w:val="00F27C01"/>
    <w:rsid w:val="00F303AE"/>
    <w:rsid w:val="00F31CA6"/>
    <w:rsid w:val="00F32206"/>
    <w:rsid w:val="00F328E1"/>
    <w:rsid w:val="00F35DE5"/>
    <w:rsid w:val="00F37400"/>
    <w:rsid w:val="00F37595"/>
    <w:rsid w:val="00F40FB5"/>
    <w:rsid w:val="00F41E0E"/>
    <w:rsid w:val="00F43019"/>
    <w:rsid w:val="00F4387B"/>
    <w:rsid w:val="00F442EF"/>
    <w:rsid w:val="00F44B6D"/>
    <w:rsid w:val="00F44B93"/>
    <w:rsid w:val="00F46F6A"/>
    <w:rsid w:val="00F47A63"/>
    <w:rsid w:val="00F47EA2"/>
    <w:rsid w:val="00F53BC3"/>
    <w:rsid w:val="00F565E1"/>
    <w:rsid w:val="00F57311"/>
    <w:rsid w:val="00F57EF6"/>
    <w:rsid w:val="00F62A45"/>
    <w:rsid w:val="00F62E71"/>
    <w:rsid w:val="00F6459F"/>
    <w:rsid w:val="00F6557F"/>
    <w:rsid w:val="00F75673"/>
    <w:rsid w:val="00F77478"/>
    <w:rsid w:val="00F821C8"/>
    <w:rsid w:val="00F839BF"/>
    <w:rsid w:val="00F85AD9"/>
    <w:rsid w:val="00F864FA"/>
    <w:rsid w:val="00F91281"/>
    <w:rsid w:val="00F92DA7"/>
    <w:rsid w:val="00F94193"/>
    <w:rsid w:val="00F94BE0"/>
    <w:rsid w:val="00F94C27"/>
    <w:rsid w:val="00FA5FA0"/>
    <w:rsid w:val="00FA7CCA"/>
    <w:rsid w:val="00FA7F96"/>
    <w:rsid w:val="00FB0244"/>
    <w:rsid w:val="00FB2ACF"/>
    <w:rsid w:val="00FB6701"/>
    <w:rsid w:val="00FB6C70"/>
    <w:rsid w:val="00FC2805"/>
    <w:rsid w:val="00FC3C97"/>
    <w:rsid w:val="00FC67C7"/>
    <w:rsid w:val="00FD12C1"/>
    <w:rsid w:val="00FD2A7E"/>
    <w:rsid w:val="00FD638B"/>
    <w:rsid w:val="00FE0BEC"/>
    <w:rsid w:val="00FE0D1E"/>
    <w:rsid w:val="00FE2219"/>
    <w:rsid w:val="00FE261E"/>
    <w:rsid w:val="00FE29C0"/>
    <w:rsid w:val="00FE3DB4"/>
    <w:rsid w:val="00FE7EC9"/>
    <w:rsid w:val="00FF30E0"/>
    <w:rsid w:val="00FF32FF"/>
    <w:rsid w:val="00FF4C58"/>
    <w:rsid w:val="00FF5A9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11">
    <w:name w:val="heading 1"/>
    <w:basedOn w:val="a"/>
    <w:next w:val="a"/>
    <w:link w:val="12"/>
    <w:uiPriority w:val="9"/>
    <w:qFormat/>
    <w:rsid w:val="00F322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rsid w:val="00C463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B5F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basedOn w:val="a0"/>
    <w:link w:val="40"/>
    <w:uiPriority w:val="9"/>
    <w:semiHidden/>
    <w:locked/>
    <w:rsid w:val="00A834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34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3">
    <w:name w:val="заголовок 1"/>
    <w:basedOn w:val="a"/>
    <w:next w:val="a"/>
    <w:uiPriority w:val="99"/>
    <w:rsid w:val="00A834CE"/>
    <w:pPr>
      <w:keepNext/>
      <w:widowControl w:val="0"/>
      <w:jc w:val="center"/>
    </w:pPr>
    <w:rPr>
      <w:sz w:val="30"/>
      <w:szCs w:val="30"/>
    </w:rPr>
  </w:style>
  <w:style w:type="paragraph" w:customStyle="1" w:styleId="2">
    <w:name w:val="заголовок 2"/>
    <w:basedOn w:val="a"/>
    <w:next w:val="a"/>
    <w:uiPriority w:val="99"/>
    <w:rsid w:val="00A834CE"/>
    <w:pPr>
      <w:keepNext/>
      <w:widowControl w:val="0"/>
      <w:ind w:left="6237" w:right="118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A834CE"/>
    <w:pPr>
      <w:keepNext/>
      <w:widowControl w:val="0"/>
      <w:spacing w:line="312" w:lineRule="atLeast"/>
      <w:ind w:right="571" w:firstLine="567"/>
      <w:jc w:val="both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C463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Normal (Web)"/>
    <w:basedOn w:val="a"/>
    <w:uiPriority w:val="99"/>
    <w:rsid w:val="00C463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4">
    <w:name w:val="Table Grid"/>
    <w:basedOn w:val="a1"/>
    <w:uiPriority w:val="59"/>
    <w:rsid w:val="00273B2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13295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83493"/>
    <w:pPr>
      <w:tabs>
        <w:tab w:val="center" w:pos="4677"/>
        <w:tab w:val="right" w:pos="9355"/>
      </w:tabs>
      <w:jc w:val="center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83493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rsid w:val="00A13295"/>
    <w:rPr>
      <w:rFonts w:cs="Times New Roman"/>
    </w:rPr>
  </w:style>
  <w:style w:type="paragraph" w:styleId="aa">
    <w:name w:val="footer"/>
    <w:basedOn w:val="a"/>
    <w:link w:val="ab"/>
    <w:uiPriority w:val="99"/>
    <w:rsid w:val="00A132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styleId="ac">
    <w:name w:val="List"/>
    <w:basedOn w:val="a"/>
    <w:link w:val="ad"/>
    <w:uiPriority w:val="99"/>
    <w:rsid w:val="00DB5F49"/>
    <w:pPr>
      <w:overflowPunct/>
      <w:autoSpaceDE/>
      <w:autoSpaceDN/>
      <w:adjustRightInd/>
      <w:spacing w:before="60" w:after="60"/>
      <w:ind w:left="283" w:hanging="283"/>
      <w:jc w:val="both"/>
      <w:textAlignment w:val="auto"/>
    </w:pPr>
    <w:rPr>
      <w:sz w:val="22"/>
    </w:rPr>
  </w:style>
  <w:style w:type="character" w:styleId="ae">
    <w:name w:val="footnote reference"/>
    <w:basedOn w:val="a0"/>
    <w:uiPriority w:val="99"/>
    <w:semiHidden/>
    <w:rsid w:val="00DB5F49"/>
    <w:rPr>
      <w:rFonts w:cs="Times New Roman"/>
      <w:vertAlign w:val="superscript"/>
    </w:rPr>
  </w:style>
  <w:style w:type="paragraph" w:customStyle="1" w:styleId="20">
    <w:name w:val="Список2"/>
    <w:basedOn w:val="ac"/>
    <w:link w:val="21"/>
    <w:uiPriority w:val="99"/>
    <w:rsid w:val="00DB5F49"/>
    <w:pPr>
      <w:tabs>
        <w:tab w:val="left" w:pos="851"/>
      </w:tabs>
      <w:spacing w:before="40" w:after="40"/>
      <w:ind w:left="0" w:firstLine="0"/>
    </w:pPr>
  </w:style>
  <w:style w:type="paragraph" w:customStyle="1" w:styleId="3">
    <w:name w:val="Список3"/>
    <w:basedOn w:val="a"/>
    <w:uiPriority w:val="99"/>
    <w:rsid w:val="00DB5F49"/>
    <w:pPr>
      <w:numPr>
        <w:numId w:val="7"/>
      </w:numPr>
      <w:tabs>
        <w:tab w:val="clear" w:pos="360"/>
        <w:tab w:val="left" w:pos="1208"/>
      </w:tabs>
      <w:overflowPunct/>
      <w:autoSpaceDE/>
      <w:autoSpaceDN/>
      <w:adjustRightInd/>
      <w:spacing w:before="20" w:after="20"/>
      <w:ind w:left="1208" w:hanging="357"/>
      <w:jc w:val="both"/>
      <w:textAlignment w:val="auto"/>
    </w:pPr>
    <w:rPr>
      <w:sz w:val="22"/>
    </w:rPr>
  </w:style>
  <w:style w:type="paragraph" w:styleId="af">
    <w:name w:val="footnote text"/>
    <w:basedOn w:val="a"/>
    <w:link w:val="af0"/>
    <w:uiPriority w:val="99"/>
    <w:semiHidden/>
    <w:rsid w:val="00DB5F49"/>
    <w:pPr>
      <w:overflowPunct/>
      <w:autoSpaceDE/>
      <w:autoSpaceDN/>
      <w:adjustRightInd/>
      <w:spacing w:before="60" w:after="60"/>
      <w:ind w:hanging="142"/>
      <w:jc w:val="both"/>
      <w:textAlignment w:val="auto"/>
    </w:pPr>
    <w:rPr>
      <w:sz w:val="16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customStyle="1" w:styleId="1">
    <w:name w:val="Номер1"/>
    <w:basedOn w:val="ac"/>
    <w:autoRedefine/>
    <w:uiPriority w:val="99"/>
    <w:rsid w:val="00DB5F49"/>
    <w:pPr>
      <w:numPr>
        <w:numId w:val="12"/>
      </w:numPr>
      <w:tabs>
        <w:tab w:val="clear" w:pos="360"/>
        <w:tab w:val="num" w:pos="720"/>
      </w:tabs>
      <w:spacing w:before="40" w:after="40"/>
      <w:ind w:left="720" w:hanging="720"/>
    </w:pPr>
    <w:rPr>
      <w:sz w:val="28"/>
    </w:rPr>
  </w:style>
  <w:style w:type="paragraph" w:customStyle="1" w:styleId="10">
    <w:name w:val="Заголовок 1БН"/>
    <w:basedOn w:val="a"/>
    <w:next w:val="a"/>
    <w:autoRedefine/>
    <w:uiPriority w:val="99"/>
    <w:rsid w:val="00DB5F49"/>
    <w:pPr>
      <w:keepNext/>
      <w:pageBreakBefore/>
      <w:numPr>
        <w:numId w:val="8"/>
      </w:numPr>
      <w:tabs>
        <w:tab w:val="left" w:pos="0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b/>
      <w:sz w:val="32"/>
    </w:rPr>
  </w:style>
  <w:style w:type="paragraph" w:customStyle="1" w:styleId="22">
    <w:name w:val="Заголовок 2БН"/>
    <w:basedOn w:val="a"/>
    <w:next w:val="a"/>
    <w:autoRedefine/>
    <w:uiPriority w:val="99"/>
    <w:rsid w:val="00DB5F49"/>
    <w:pPr>
      <w:keepNext/>
      <w:suppressAutoHyphens/>
      <w:overflowPunct/>
      <w:autoSpaceDE/>
      <w:autoSpaceDN/>
      <w:adjustRightInd/>
      <w:ind w:left="-131"/>
      <w:textAlignment w:val="auto"/>
      <w:outlineLvl w:val="1"/>
    </w:pPr>
    <w:rPr>
      <w:b/>
      <w:sz w:val="28"/>
      <w:szCs w:val="28"/>
    </w:rPr>
  </w:style>
  <w:style w:type="paragraph" w:customStyle="1" w:styleId="30">
    <w:name w:val="Заголовок 3БН"/>
    <w:basedOn w:val="a"/>
    <w:next w:val="a"/>
    <w:autoRedefine/>
    <w:uiPriority w:val="99"/>
    <w:rsid w:val="00DB5F49"/>
    <w:pPr>
      <w:keepNext/>
      <w:numPr>
        <w:ilvl w:val="2"/>
        <w:numId w:val="8"/>
      </w:numPr>
      <w:tabs>
        <w:tab w:val="left" w:pos="0"/>
      </w:tabs>
      <w:suppressAutoHyphens/>
      <w:overflowPunct/>
      <w:autoSpaceDE/>
      <w:autoSpaceDN/>
      <w:adjustRightInd/>
      <w:textAlignment w:val="auto"/>
      <w:outlineLvl w:val="2"/>
    </w:pPr>
    <w:rPr>
      <w:b/>
      <w:sz w:val="28"/>
      <w:szCs w:val="28"/>
    </w:rPr>
  </w:style>
  <w:style w:type="paragraph" w:customStyle="1" w:styleId="4">
    <w:name w:val="Заголовок 4БН"/>
    <w:basedOn w:val="a"/>
    <w:next w:val="a"/>
    <w:autoRedefine/>
    <w:uiPriority w:val="99"/>
    <w:rsid w:val="00DB5F49"/>
    <w:pPr>
      <w:keepNext/>
      <w:numPr>
        <w:ilvl w:val="3"/>
        <w:numId w:val="8"/>
      </w:numPr>
      <w:tabs>
        <w:tab w:val="left" w:pos="0"/>
      </w:tabs>
      <w:suppressAutoHyphens/>
      <w:overflowPunct/>
      <w:autoSpaceDE/>
      <w:autoSpaceDN/>
      <w:adjustRightInd/>
      <w:textAlignment w:val="auto"/>
      <w:outlineLvl w:val="3"/>
    </w:pPr>
    <w:rPr>
      <w:sz w:val="28"/>
      <w:u w:val="single"/>
    </w:rPr>
  </w:style>
  <w:style w:type="character" w:customStyle="1" w:styleId="ad">
    <w:name w:val="Список Знак"/>
    <w:basedOn w:val="a0"/>
    <w:link w:val="ac"/>
    <w:uiPriority w:val="99"/>
    <w:locked/>
    <w:rsid w:val="00DB5F49"/>
    <w:rPr>
      <w:rFonts w:cs="Times New Roman"/>
      <w:sz w:val="22"/>
      <w:lang w:val="ru-RU" w:eastAsia="ru-RU" w:bidi="ar-SA"/>
    </w:rPr>
  </w:style>
  <w:style w:type="paragraph" w:customStyle="1" w:styleId="14">
    <w:name w:val="Стиль Список + 14 пт"/>
    <w:basedOn w:val="ac"/>
    <w:link w:val="140"/>
    <w:autoRedefine/>
    <w:uiPriority w:val="99"/>
    <w:rsid w:val="00DB5F49"/>
    <w:pPr>
      <w:numPr>
        <w:numId w:val="11"/>
      </w:numPr>
      <w:spacing w:before="0" w:after="0"/>
    </w:pPr>
    <w:rPr>
      <w:sz w:val="28"/>
    </w:rPr>
  </w:style>
  <w:style w:type="character" w:customStyle="1" w:styleId="140">
    <w:name w:val="Стиль Список + 14 пт Знак"/>
    <w:basedOn w:val="ad"/>
    <w:link w:val="14"/>
    <w:uiPriority w:val="99"/>
    <w:locked/>
    <w:rsid w:val="00DB5F49"/>
    <w:rPr>
      <w:rFonts w:cs="Times New Roman"/>
      <w:sz w:val="28"/>
      <w:lang w:val="ru-RU" w:eastAsia="ru-RU" w:bidi="ar-SA"/>
    </w:rPr>
  </w:style>
  <w:style w:type="paragraph" w:customStyle="1" w:styleId="214">
    <w:name w:val="Стиль Список2 + 14 пт"/>
    <w:basedOn w:val="20"/>
    <w:link w:val="2140"/>
    <w:autoRedefine/>
    <w:uiPriority w:val="99"/>
    <w:rsid w:val="00DB5F49"/>
    <w:pPr>
      <w:numPr>
        <w:numId w:val="6"/>
      </w:numPr>
      <w:tabs>
        <w:tab w:val="num" w:pos="1211"/>
      </w:tabs>
      <w:ind w:left="1211"/>
    </w:pPr>
    <w:rPr>
      <w:sz w:val="28"/>
    </w:rPr>
  </w:style>
  <w:style w:type="character" w:customStyle="1" w:styleId="21">
    <w:name w:val="Список2 Знак"/>
    <w:basedOn w:val="ad"/>
    <w:link w:val="20"/>
    <w:uiPriority w:val="99"/>
    <w:locked/>
    <w:rsid w:val="00DB5F49"/>
    <w:rPr>
      <w:rFonts w:cs="Times New Roman"/>
      <w:sz w:val="22"/>
      <w:lang w:val="ru-RU" w:eastAsia="ru-RU" w:bidi="ar-SA"/>
    </w:rPr>
  </w:style>
  <w:style w:type="character" w:customStyle="1" w:styleId="2140">
    <w:name w:val="Стиль Список2 + 14 пт Знак"/>
    <w:basedOn w:val="21"/>
    <w:link w:val="214"/>
    <w:uiPriority w:val="99"/>
    <w:locked/>
    <w:rsid w:val="00DB5F49"/>
    <w:rPr>
      <w:rFonts w:cs="Times New Roman"/>
      <w:sz w:val="28"/>
      <w:lang w:val="ru-RU" w:eastAsia="ru-RU" w:bidi="ar-SA"/>
    </w:rPr>
  </w:style>
  <w:style w:type="paragraph" w:customStyle="1" w:styleId="00">
    <w:name w:val="Стиль Список + Перед:  0 пт После:  0 пт"/>
    <w:basedOn w:val="ac"/>
    <w:autoRedefine/>
    <w:uiPriority w:val="99"/>
    <w:rsid w:val="00DB5F49"/>
    <w:pPr>
      <w:numPr>
        <w:numId w:val="13"/>
      </w:numPr>
      <w:tabs>
        <w:tab w:val="clear" w:pos="360"/>
        <w:tab w:val="num" w:pos="720"/>
      </w:tabs>
    </w:pPr>
    <w:rPr>
      <w:sz w:val="28"/>
      <w:szCs w:val="28"/>
    </w:rPr>
  </w:style>
  <w:style w:type="paragraph" w:customStyle="1" w:styleId="1400">
    <w:name w:val="Стиль 14 пт Перед:  0 пт После:  0 пт"/>
    <w:basedOn w:val="a"/>
    <w:autoRedefine/>
    <w:uiPriority w:val="99"/>
    <w:rsid w:val="00DB5F49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f1">
    <w:name w:val="Balloon Text"/>
    <w:basedOn w:val="a"/>
    <w:link w:val="af2"/>
    <w:uiPriority w:val="99"/>
    <w:semiHidden/>
    <w:rsid w:val="008237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834C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6E75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5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rsid w:val="005918A2"/>
    <w:rPr>
      <w:rFonts w:cs="Times New Roman"/>
      <w:color w:val="0000FF"/>
      <w:u w:val="single"/>
    </w:rPr>
  </w:style>
  <w:style w:type="paragraph" w:customStyle="1" w:styleId="ConsPlusTitle">
    <w:name w:val="ConsPlusTitle"/>
    <w:rsid w:val="00083B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FollowedHyperlink"/>
    <w:basedOn w:val="a0"/>
    <w:uiPriority w:val="99"/>
    <w:rsid w:val="00134EE5"/>
    <w:rPr>
      <w:rFonts w:cs="Times New Roman"/>
      <w:color w:val="800080"/>
      <w:u w:val="single"/>
    </w:rPr>
  </w:style>
  <w:style w:type="paragraph" w:customStyle="1" w:styleId="af5">
    <w:name w:val="Абзац_пост"/>
    <w:basedOn w:val="a"/>
    <w:uiPriority w:val="99"/>
    <w:rsid w:val="009C22A6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f6">
    <w:name w:val="List Paragraph"/>
    <w:basedOn w:val="a"/>
    <w:uiPriority w:val="99"/>
    <w:qFormat/>
    <w:rsid w:val="00E45E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8200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2">
    <w:name w:val="Заголовок 1 Знак"/>
    <w:basedOn w:val="a0"/>
    <w:link w:val="11"/>
    <w:uiPriority w:val="9"/>
    <w:rsid w:val="00F322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F322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Цветовое выделение"/>
    <w:uiPriority w:val="99"/>
    <w:rsid w:val="00F32206"/>
    <w:rPr>
      <w:b/>
      <w:bCs/>
      <w:color w:val="000080"/>
    </w:rPr>
  </w:style>
  <w:style w:type="character" w:customStyle="1" w:styleId="af8">
    <w:name w:val="Гипертекстовая ссылка"/>
    <w:basedOn w:val="af7"/>
    <w:uiPriority w:val="99"/>
    <w:rsid w:val="00F32206"/>
    <w:rPr>
      <w:b/>
      <w:bCs/>
      <w:color w:val="008000"/>
    </w:rPr>
  </w:style>
  <w:style w:type="paragraph" w:customStyle="1" w:styleId="af9">
    <w:name w:val="Нормальный (таблица)"/>
    <w:basedOn w:val="a"/>
    <w:next w:val="a"/>
    <w:uiPriority w:val="99"/>
    <w:rsid w:val="00F32206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F32206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8218B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218B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C1F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d">
    <w:name w:val="Placeholder Text"/>
    <w:basedOn w:val="a0"/>
    <w:uiPriority w:val="99"/>
    <w:semiHidden/>
    <w:rsid w:val="0031340A"/>
    <w:rPr>
      <w:color w:val="808080"/>
    </w:rPr>
  </w:style>
  <w:style w:type="paragraph" w:styleId="afe">
    <w:name w:val="Title"/>
    <w:basedOn w:val="a"/>
    <w:next w:val="a"/>
    <w:link w:val="aff"/>
    <w:uiPriority w:val="10"/>
    <w:qFormat/>
    <w:rsid w:val="009C3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uiPriority w:val="10"/>
    <w:rsid w:val="009C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9C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9C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Subtle Emphasis"/>
    <w:basedOn w:val="a0"/>
    <w:uiPriority w:val="19"/>
    <w:qFormat/>
    <w:rsid w:val="009C3966"/>
    <w:rPr>
      <w:i/>
      <w:iCs/>
      <w:color w:val="808080" w:themeColor="text1" w:themeTint="7F"/>
    </w:rPr>
  </w:style>
  <w:style w:type="character" w:styleId="aff3">
    <w:name w:val="Emphasis"/>
    <w:basedOn w:val="a0"/>
    <w:uiPriority w:val="20"/>
    <w:qFormat/>
    <w:rsid w:val="009C3966"/>
    <w:rPr>
      <w:i/>
      <w:iCs/>
    </w:rPr>
  </w:style>
  <w:style w:type="character" w:styleId="aff4">
    <w:name w:val="Intense Emphasis"/>
    <w:basedOn w:val="a0"/>
    <w:uiPriority w:val="21"/>
    <w:qFormat/>
    <w:rsid w:val="009C3966"/>
    <w:rPr>
      <w:b/>
      <w:bCs/>
      <w:i/>
      <w:iCs/>
      <w:color w:val="4F81BD" w:themeColor="accent1"/>
    </w:rPr>
  </w:style>
  <w:style w:type="character" w:styleId="aff5">
    <w:name w:val="Strong"/>
    <w:basedOn w:val="a0"/>
    <w:uiPriority w:val="22"/>
    <w:qFormat/>
    <w:rsid w:val="009C3966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9C3966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9C3966"/>
    <w:rPr>
      <w:rFonts w:ascii="Times New Roman" w:hAnsi="Times New Roman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11">
    <w:name w:val="heading 1"/>
    <w:basedOn w:val="a"/>
    <w:next w:val="a"/>
    <w:link w:val="12"/>
    <w:uiPriority w:val="9"/>
    <w:qFormat/>
    <w:rsid w:val="00F322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rsid w:val="00C463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B5F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basedOn w:val="a0"/>
    <w:link w:val="40"/>
    <w:uiPriority w:val="9"/>
    <w:semiHidden/>
    <w:locked/>
    <w:rsid w:val="00A834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834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3">
    <w:name w:val="заголовок 1"/>
    <w:basedOn w:val="a"/>
    <w:next w:val="a"/>
    <w:uiPriority w:val="99"/>
    <w:rsid w:val="00A834CE"/>
    <w:pPr>
      <w:keepNext/>
      <w:widowControl w:val="0"/>
      <w:jc w:val="center"/>
    </w:pPr>
    <w:rPr>
      <w:sz w:val="30"/>
      <w:szCs w:val="30"/>
    </w:rPr>
  </w:style>
  <w:style w:type="paragraph" w:customStyle="1" w:styleId="2">
    <w:name w:val="заголовок 2"/>
    <w:basedOn w:val="a"/>
    <w:next w:val="a"/>
    <w:uiPriority w:val="99"/>
    <w:rsid w:val="00A834CE"/>
    <w:pPr>
      <w:keepNext/>
      <w:widowControl w:val="0"/>
      <w:ind w:left="6237" w:right="118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A834CE"/>
    <w:pPr>
      <w:keepNext/>
      <w:widowControl w:val="0"/>
      <w:spacing w:line="312" w:lineRule="atLeast"/>
      <w:ind w:right="571" w:firstLine="567"/>
      <w:jc w:val="both"/>
    </w:pPr>
    <w:rPr>
      <w:sz w:val="24"/>
      <w:szCs w:val="24"/>
    </w:rPr>
  </w:style>
  <w:style w:type="paragraph" w:customStyle="1" w:styleId="content">
    <w:name w:val="content"/>
    <w:basedOn w:val="a"/>
    <w:uiPriority w:val="99"/>
    <w:rsid w:val="00C463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Normal (Web)"/>
    <w:basedOn w:val="a"/>
    <w:uiPriority w:val="99"/>
    <w:rsid w:val="00C463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4">
    <w:name w:val="Table Grid"/>
    <w:basedOn w:val="a1"/>
    <w:uiPriority w:val="59"/>
    <w:rsid w:val="00273B2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13295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83493"/>
    <w:pPr>
      <w:tabs>
        <w:tab w:val="center" w:pos="4677"/>
        <w:tab w:val="right" w:pos="9355"/>
      </w:tabs>
      <w:jc w:val="center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83493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rsid w:val="00A13295"/>
    <w:rPr>
      <w:rFonts w:cs="Times New Roman"/>
    </w:rPr>
  </w:style>
  <w:style w:type="paragraph" w:styleId="aa">
    <w:name w:val="footer"/>
    <w:basedOn w:val="a"/>
    <w:link w:val="ab"/>
    <w:uiPriority w:val="99"/>
    <w:rsid w:val="00A132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styleId="ac">
    <w:name w:val="List"/>
    <w:basedOn w:val="a"/>
    <w:link w:val="ad"/>
    <w:uiPriority w:val="99"/>
    <w:rsid w:val="00DB5F49"/>
    <w:pPr>
      <w:overflowPunct/>
      <w:autoSpaceDE/>
      <w:autoSpaceDN/>
      <w:adjustRightInd/>
      <w:spacing w:before="60" w:after="60"/>
      <w:ind w:left="283" w:hanging="283"/>
      <w:jc w:val="both"/>
      <w:textAlignment w:val="auto"/>
    </w:pPr>
    <w:rPr>
      <w:sz w:val="22"/>
    </w:rPr>
  </w:style>
  <w:style w:type="character" w:styleId="ae">
    <w:name w:val="footnote reference"/>
    <w:basedOn w:val="a0"/>
    <w:uiPriority w:val="99"/>
    <w:semiHidden/>
    <w:rsid w:val="00DB5F49"/>
    <w:rPr>
      <w:rFonts w:cs="Times New Roman"/>
      <w:vertAlign w:val="superscript"/>
    </w:rPr>
  </w:style>
  <w:style w:type="paragraph" w:customStyle="1" w:styleId="20">
    <w:name w:val="Список2"/>
    <w:basedOn w:val="ac"/>
    <w:link w:val="21"/>
    <w:uiPriority w:val="99"/>
    <w:rsid w:val="00DB5F49"/>
    <w:pPr>
      <w:tabs>
        <w:tab w:val="left" w:pos="851"/>
      </w:tabs>
      <w:spacing w:before="40" w:after="40"/>
      <w:ind w:left="0" w:firstLine="0"/>
    </w:pPr>
  </w:style>
  <w:style w:type="paragraph" w:customStyle="1" w:styleId="3">
    <w:name w:val="Список3"/>
    <w:basedOn w:val="a"/>
    <w:uiPriority w:val="99"/>
    <w:rsid w:val="00DB5F49"/>
    <w:pPr>
      <w:numPr>
        <w:numId w:val="7"/>
      </w:numPr>
      <w:tabs>
        <w:tab w:val="clear" w:pos="360"/>
        <w:tab w:val="left" w:pos="1208"/>
      </w:tabs>
      <w:overflowPunct/>
      <w:autoSpaceDE/>
      <w:autoSpaceDN/>
      <w:adjustRightInd/>
      <w:spacing w:before="20" w:after="20"/>
      <w:ind w:left="1208" w:hanging="357"/>
      <w:jc w:val="both"/>
      <w:textAlignment w:val="auto"/>
    </w:pPr>
    <w:rPr>
      <w:sz w:val="22"/>
    </w:rPr>
  </w:style>
  <w:style w:type="paragraph" w:styleId="af">
    <w:name w:val="footnote text"/>
    <w:basedOn w:val="a"/>
    <w:link w:val="af0"/>
    <w:uiPriority w:val="99"/>
    <w:semiHidden/>
    <w:rsid w:val="00DB5F49"/>
    <w:pPr>
      <w:overflowPunct/>
      <w:autoSpaceDE/>
      <w:autoSpaceDN/>
      <w:adjustRightInd/>
      <w:spacing w:before="60" w:after="60"/>
      <w:ind w:hanging="142"/>
      <w:jc w:val="both"/>
      <w:textAlignment w:val="auto"/>
    </w:pPr>
    <w:rPr>
      <w:sz w:val="16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customStyle="1" w:styleId="1">
    <w:name w:val="Номер1"/>
    <w:basedOn w:val="ac"/>
    <w:autoRedefine/>
    <w:uiPriority w:val="99"/>
    <w:rsid w:val="00DB5F49"/>
    <w:pPr>
      <w:numPr>
        <w:numId w:val="12"/>
      </w:numPr>
      <w:tabs>
        <w:tab w:val="clear" w:pos="360"/>
        <w:tab w:val="num" w:pos="720"/>
      </w:tabs>
      <w:spacing w:before="40" w:after="40"/>
      <w:ind w:left="720" w:hanging="720"/>
    </w:pPr>
    <w:rPr>
      <w:sz w:val="28"/>
    </w:rPr>
  </w:style>
  <w:style w:type="paragraph" w:customStyle="1" w:styleId="10">
    <w:name w:val="Заголовок 1БН"/>
    <w:basedOn w:val="a"/>
    <w:next w:val="a"/>
    <w:autoRedefine/>
    <w:uiPriority w:val="99"/>
    <w:rsid w:val="00DB5F49"/>
    <w:pPr>
      <w:keepNext/>
      <w:pageBreakBefore/>
      <w:numPr>
        <w:numId w:val="8"/>
      </w:numPr>
      <w:tabs>
        <w:tab w:val="left" w:pos="0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b/>
      <w:sz w:val="32"/>
    </w:rPr>
  </w:style>
  <w:style w:type="paragraph" w:customStyle="1" w:styleId="22">
    <w:name w:val="Заголовок 2БН"/>
    <w:basedOn w:val="a"/>
    <w:next w:val="a"/>
    <w:autoRedefine/>
    <w:uiPriority w:val="99"/>
    <w:rsid w:val="00DB5F49"/>
    <w:pPr>
      <w:keepNext/>
      <w:suppressAutoHyphens/>
      <w:overflowPunct/>
      <w:autoSpaceDE/>
      <w:autoSpaceDN/>
      <w:adjustRightInd/>
      <w:ind w:left="-131"/>
      <w:textAlignment w:val="auto"/>
      <w:outlineLvl w:val="1"/>
    </w:pPr>
    <w:rPr>
      <w:b/>
      <w:sz w:val="28"/>
      <w:szCs w:val="28"/>
    </w:rPr>
  </w:style>
  <w:style w:type="paragraph" w:customStyle="1" w:styleId="30">
    <w:name w:val="Заголовок 3БН"/>
    <w:basedOn w:val="a"/>
    <w:next w:val="a"/>
    <w:autoRedefine/>
    <w:uiPriority w:val="99"/>
    <w:rsid w:val="00DB5F49"/>
    <w:pPr>
      <w:keepNext/>
      <w:numPr>
        <w:ilvl w:val="2"/>
        <w:numId w:val="8"/>
      </w:numPr>
      <w:tabs>
        <w:tab w:val="left" w:pos="0"/>
      </w:tabs>
      <w:suppressAutoHyphens/>
      <w:overflowPunct/>
      <w:autoSpaceDE/>
      <w:autoSpaceDN/>
      <w:adjustRightInd/>
      <w:textAlignment w:val="auto"/>
      <w:outlineLvl w:val="2"/>
    </w:pPr>
    <w:rPr>
      <w:b/>
      <w:sz w:val="28"/>
      <w:szCs w:val="28"/>
    </w:rPr>
  </w:style>
  <w:style w:type="paragraph" w:customStyle="1" w:styleId="4">
    <w:name w:val="Заголовок 4БН"/>
    <w:basedOn w:val="a"/>
    <w:next w:val="a"/>
    <w:autoRedefine/>
    <w:uiPriority w:val="99"/>
    <w:rsid w:val="00DB5F49"/>
    <w:pPr>
      <w:keepNext/>
      <w:numPr>
        <w:ilvl w:val="3"/>
        <w:numId w:val="8"/>
      </w:numPr>
      <w:tabs>
        <w:tab w:val="left" w:pos="0"/>
      </w:tabs>
      <w:suppressAutoHyphens/>
      <w:overflowPunct/>
      <w:autoSpaceDE/>
      <w:autoSpaceDN/>
      <w:adjustRightInd/>
      <w:textAlignment w:val="auto"/>
      <w:outlineLvl w:val="3"/>
    </w:pPr>
    <w:rPr>
      <w:sz w:val="28"/>
      <w:u w:val="single"/>
    </w:rPr>
  </w:style>
  <w:style w:type="character" w:customStyle="1" w:styleId="ad">
    <w:name w:val="Список Знак"/>
    <w:basedOn w:val="a0"/>
    <w:link w:val="ac"/>
    <w:uiPriority w:val="99"/>
    <w:locked/>
    <w:rsid w:val="00DB5F49"/>
    <w:rPr>
      <w:rFonts w:cs="Times New Roman"/>
      <w:sz w:val="22"/>
      <w:lang w:val="ru-RU" w:eastAsia="ru-RU" w:bidi="ar-SA"/>
    </w:rPr>
  </w:style>
  <w:style w:type="paragraph" w:customStyle="1" w:styleId="14">
    <w:name w:val="Стиль Список + 14 пт"/>
    <w:basedOn w:val="ac"/>
    <w:link w:val="140"/>
    <w:autoRedefine/>
    <w:uiPriority w:val="99"/>
    <w:rsid w:val="00DB5F49"/>
    <w:pPr>
      <w:numPr>
        <w:numId w:val="11"/>
      </w:numPr>
      <w:spacing w:before="0" w:after="0"/>
    </w:pPr>
    <w:rPr>
      <w:sz w:val="28"/>
    </w:rPr>
  </w:style>
  <w:style w:type="character" w:customStyle="1" w:styleId="140">
    <w:name w:val="Стиль Список + 14 пт Знак"/>
    <w:basedOn w:val="ad"/>
    <w:link w:val="14"/>
    <w:uiPriority w:val="99"/>
    <w:locked/>
    <w:rsid w:val="00DB5F49"/>
    <w:rPr>
      <w:rFonts w:cs="Times New Roman"/>
      <w:sz w:val="28"/>
      <w:lang w:val="ru-RU" w:eastAsia="ru-RU" w:bidi="ar-SA"/>
    </w:rPr>
  </w:style>
  <w:style w:type="paragraph" w:customStyle="1" w:styleId="214">
    <w:name w:val="Стиль Список2 + 14 пт"/>
    <w:basedOn w:val="20"/>
    <w:link w:val="2140"/>
    <w:autoRedefine/>
    <w:uiPriority w:val="99"/>
    <w:rsid w:val="00DB5F49"/>
    <w:pPr>
      <w:numPr>
        <w:numId w:val="6"/>
      </w:numPr>
      <w:tabs>
        <w:tab w:val="num" w:pos="1211"/>
      </w:tabs>
      <w:ind w:left="1211"/>
    </w:pPr>
    <w:rPr>
      <w:sz w:val="28"/>
    </w:rPr>
  </w:style>
  <w:style w:type="character" w:customStyle="1" w:styleId="21">
    <w:name w:val="Список2 Знак"/>
    <w:basedOn w:val="ad"/>
    <w:link w:val="20"/>
    <w:uiPriority w:val="99"/>
    <w:locked/>
    <w:rsid w:val="00DB5F49"/>
    <w:rPr>
      <w:rFonts w:cs="Times New Roman"/>
      <w:sz w:val="22"/>
      <w:lang w:val="ru-RU" w:eastAsia="ru-RU" w:bidi="ar-SA"/>
    </w:rPr>
  </w:style>
  <w:style w:type="character" w:customStyle="1" w:styleId="2140">
    <w:name w:val="Стиль Список2 + 14 пт Знак"/>
    <w:basedOn w:val="21"/>
    <w:link w:val="214"/>
    <w:uiPriority w:val="99"/>
    <w:locked/>
    <w:rsid w:val="00DB5F49"/>
    <w:rPr>
      <w:rFonts w:cs="Times New Roman"/>
      <w:sz w:val="28"/>
      <w:lang w:val="ru-RU" w:eastAsia="ru-RU" w:bidi="ar-SA"/>
    </w:rPr>
  </w:style>
  <w:style w:type="paragraph" w:customStyle="1" w:styleId="00">
    <w:name w:val="Стиль Список + Перед:  0 пт После:  0 пт"/>
    <w:basedOn w:val="ac"/>
    <w:autoRedefine/>
    <w:uiPriority w:val="99"/>
    <w:rsid w:val="00DB5F49"/>
    <w:pPr>
      <w:numPr>
        <w:numId w:val="13"/>
      </w:numPr>
      <w:tabs>
        <w:tab w:val="clear" w:pos="360"/>
        <w:tab w:val="num" w:pos="720"/>
      </w:tabs>
    </w:pPr>
    <w:rPr>
      <w:sz w:val="28"/>
      <w:szCs w:val="28"/>
    </w:rPr>
  </w:style>
  <w:style w:type="paragraph" w:customStyle="1" w:styleId="1400">
    <w:name w:val="Стиль 14 пт Перед:  0 пт После:  0 пт"/>
    <w:basedOn w:val="a"/>
    <w:autoRedefine/>
    <w:uiPriority w:val="99"/>
    <w:rsid w:val="00DB5F49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styleId="af1">
    <w:name w:val="Balloon Text"/>
    <w:basedOn w:val="a"/>
    <w:link w:val="af2"/>
    <w:uiPriority w:val="99"/>
    <w:semiHidden/>
    <w:rsid w:val="008237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834C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6E75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834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5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rsid w:val="005918A2"/>
    <w:rPr>
      <w:rFonts w:cs="Times New Roman"/>
      <w:color w:val="0000FF"/>
      <w:u w:val="single"/>
    </w:rPr>
  </w:style>
  <w:style w:type="paragraph" w:customStyle="1" w:styleId="ConsPlusTitle">
    <w:name w:val="ConsPlusTitle"/>
    <w:rsid w:val="00083B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FollowedHyperlink"/>
    <w:basedOn w:val="a0"/>
    <w:uiPriority w:val="99"/>
    <w:rsid w:val="00134EE5"/>
    <w:rPr>
      <w:rFonts w:cs="Times New Roman"/>
      <w:color w:val="800080"/>
      <w:u w:val="single"/>
    </w:rPr>
  </w:style>
  <w:style w:type="paragraph" w:customStyle="1" w:styleId="af5">
    <w:name w:val="Абзац_пост"/>
    <w:basedOn w:val="a"/>
    <w:uiPriority w:val="99"/>
    <w:rsid w:val="009C22A6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f6">
    <w:name w:val="List Paragraph"/>
    <w:basedOn w:val="a"/>
    <w:uiPriority w:val="99"/>
    <w:qFormat/>
    <w:rsid w:val="00E45E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8200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2">
    <w:name w:val="Заголовок 1 Знак"/>
    <w:basedOn w:val="a0"/>
    <w:link w:val="11"/>
    <w:uiPriority w:val="9"/>
    <w:rsid w:val="00F322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F322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Цветовое выделение"/>
    <w:uiPriority w:val="99"/>
    <w:rsid w:val="00F32206"/>
    <w:rPr>
      <w:b/>
      <w:bCs/>
      <w:color w:val="000080"/>
    </w:rPr>
  </w:style>
  <w:style w:type="character" w:customStyle="1" w:styleId="af8">
    <w:name w:val="Гипертекстовая ссылка"/>
    <w:basedOn w:val="af7"/>
    <w:uiPriority w:val="99"/>
    <w:rsid w:val="00F32206"/>
    <w:rPr>
      <w:b/>
      <w:bCs/>
      <w:color w:val="008000"/>
    </w:rPr>
  </w:style>
  <w:style w:type="paragraph" w:customStyle="1" w:styleId="af9">
    <w:name w:val="Нормальный (таблица)"/>
    <w:basedOn w:val="a"/>
    <w:next w:val="a"/>
    <w:uiPriority w:val="99"/>
    <w:rsid w:val="00F32206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F32206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fb">
    <w:name w:val="Document Map"/>
    <w:basedOn w:val="a"/>
    <w:link w:val="afc"/>
    <w:uiPriority w:val="99"/>
    <w:semiHidden/>
    <w:unhideWhenUsed/>
    <w:rsid w:val="008218B5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218B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C1F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d">
    <w:name w:val="Placeholder Text"/>
    <w:basedOn w:val="a0"/>
    <w:uiPriority w:val="99"/>
    <w:semiHidden/>
    <w:rsid w:val="0031340A"/>
    <w:rPr>
      <w:color w:val="808080"/>
    </w:rPr>
  </w:style>
  <w:style w:type="paragraph" w:styleId="afe">
    <w:name w:val="Title"/>
    <w:basedOn w:val="a"/>
    <w:next w:val="a"/>
    <w:link w:val="aff"/>
    <w:uiPriority w:val="10"/>
    <w:qFormat/>
    <w:rsid w:val="009C39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uiPriority w:val="10"/>
    <w:rsid w:val="009C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9C3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9C3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Subtle Emphasis"/>
    <w:basedOn w:val="a0"/>
    <w:uiPriority w:val="19"/>
    <w:qFormat/>
    <w:rsid w:val="009C3966"/>
    <w:rPr>
      <w:i/>
      <w:iCs/>
      <w:color w:val="808080" w:themeColor="text1" w:themeTint="7F"/>
    </w:rPr>
  </w:style>
  <w:style w:type="character" w:styleId="aff3">
    <w:name w:val="Emphasis"/>
    <w:basedOn w:val="a0"/>
    <w:uiPriority w:val="20"/>
    <w:qFormat/>
    <w:rsid w:val="009C3966"/>
    <w:rPr>
      <w:i/>
      <w:iCs/>
    </w:rPr>
  </w:style>
  <w:style w:type="character" w:styleId="aff4">
    <w:name w:val="Intense Emphasis"/>
    <w:basedOn w:val="a0"/>
    <w:uiPriority w:val="21"/>
    <w:qFormat/>
    <w:rsid w:val="009C3966"/>
    <w:rPr>
      <w:b/>
      <w:bCs/>
      <w:i/>
      <w:iCs/>
      <w:color w:val="4F81BD" w:themeColor="accent1"/>
    </w:rPr>
  </w:style>
  <w:style w:type="character" w:styleId="aff5">
    <w:name w:val="Strong"/>
    <w:basedOn w:val="a0"/>
    <w:uiPriority w:val="22"/>
    <w:qFormat/>
    <w:rsid w:val="009C3966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9C3966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9C3966"/>
    <w:rPr>
      <w:rFonts w:ascii="Times New Roman" w:hAnsi="Times New Roman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AC4BAC7A79B5E0E805B082821C23E013D0433A273C1D2BC65A4881CE2987E70BA11605OA3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AC4BAC7A79B5E0E805B082821C23E013DF413620331D2BC65A4881CE2987E70BA11605AAO237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AC4BAC7A79B5E0E805B082821C23E013DF413820321D2BC65A4881CE2987E70BA11606AA2DO83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7AC4BAC7A79B5E0E805B082821C23E013DF413820321D2BC65A4881CE2987E70BA11604AC2CO83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0EAA-3078-498A-982E-AD67CF6A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10809</Words>
  <Characters>61612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72277</CharactersWithSpaces>
  <SharedDoc>false</SharedDoc>
  <HLinks>
    <vt:vector size="60" baseType="variant">
      <vt:variant>
        <vt:i4>5636189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/document/24516771/entry/50211</vt:lpwstr>
      </vt:variant>
      <vt:variant>
        <vt:i4>2621459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589890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P821</vt:lpwstr>
      </vt:variant>
      <vt:variant>
        <vt:i4>458820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P767</vt:lpwstr>
      </vt:variant>
      <vt:variant>
        <vt:i4>458820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2228277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consultantplus://offline/ref=C7AC4BAC7A79B5E0E805B082821C23E013D0433A273C1D2BC65A4881CE2987E70BA11605OA31M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consultantplus://offline/ref=C7AC4BAC7A79B5E0E805B082821C23E013DF413620331D2BC65A4881CE2987E70BA11605AAO237M</vt:lpwstr>
      </vt:variant>
      <vt:variant>
        <vt:lpwstr/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consultantplus://offline/ref=C7AC4BAC7A79B5E0E805B082821C23E013DF413820321D2BC65A4881CE2987E70BA11606AA2DO834M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consultantplus://offline/ref=C7AC4BAC7A79B5E0E805B082821C23E013DF413820321D2BC65A4881CE2987E70BA11604AC2CO830M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</dc:creator>
  <cp:lastModifiedBy>sakova</cp:lastModifiedBy>
  <cp:revision>2</cp:revision>
  <cp:lastPrinted>2024-12-24T09:59:00Z</cp:lastPrinted>
  <dcterms:created xsi:type="dcterms:W3CDTF">2024-12-24T12:24:00Z</dcterms:created>
  <dcterms:modified xsi:type="dcterms:W3CDTF">2024-12-24T12:24:00Z</dcterms:modified>
</cp:coreProperties>
</file>