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p w:rsidR="00321982" w:rsidRPr="000903B2" w:rsidRDefault="002534EE" w:rsidP="000903B2">
      <w:pPr>
        <w:ind w:firstLine="900"/>
        <w:jc w:val="right"/>
        <w:rPr>
          <w:sz w:val="28"/>
          <w:szCs w:val="28"/>
          <w:lang w:val="ru-RU"/>
        </w:rPr>
      </w:pPr>
      <w:r>
        <w:rPr>
          <w:noProof/>
          <w:lang w:val="ru-RU" w:eastAsia="ru-RU" w:bidi="ar-SA"/>
        </w:rPr>
        <w:drawing>
          <wp:anchor distT="0" distB="0" distL="114300" distR="114300" simplePos="0" relativeHeight="251657728" behindDoc="0" locked="0" layoutInCell="1" allowOverlap="1">
            <wp:simplePos x="0" y="0"/>
            <wp:positionH relativeFrom="column">
              <wp:posOffset>3041650</wp:posOffset>
            </wp:positionH>
            <wp:positionV relativeFrom="paragraph">
              <wp:posOffset>-448945</wp:posOffset>
            </wp:positionV>
            <wp:extent cx="600075" cy="771525"/>
            <wp:effectExtent l="0" t="0" r="9525" b="9525"/>
            <wp:wrapTopAndBottom/>
            <wp:docPr id="5"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9" cstate="print"/>
                    <a:srcRect/>
                    <a:stretch>
                      <a:fillRect/>
                    </a:stretch>
                  </pic:blipFill>
                  <pic:spPr bwMode="auto">
                    <a:xfrm>
                      <a:off x="0" y="0"/>
                      <a:ext cx="600075" cy="771525"/>
                    </a:xfrm>
                    <a:prstGeom prst="rect">
                      <a:avLst/>
                    </a:prstGeom>
                    <a:noFill/>
                    <a:ln w="9525">
                      <a:noFill/>
                      <a:miter lim="800000"/>
                      <a:headEnd/>
                      <a:tailEnd/>
                    </a:ln>
                  </pic:spPr>
                </pic:pic>
              </a:graphicData>
            </a:graphic>
          </wp:anchor>
        </w:drawing>
      </w:r>
    </w:p>
    <w:p w:rsidR="00321982" w:rsidRDefault="00321982" w:rsidP="00321982">
      <w:pPr>
        <w:pStyle w:val="2"/>
        <w:spacing w:before="0" w:after="0"/>
        <w:jc w:val="center"/>
        <w:rPr>
          <w:rFonts w:ascii="Times New Roman" w:hAnsi="Times New Roman"/>
          <w:i w:val="0"/>
          <w:sz w:val="40"/>
          <w:szCs w:val="40"/>
          <w:lang w:val="ru-RU"/>
        </w:rPr>
      </w:pPr>
      <w:r>
        <w:rPr>
          <w:rFonts w:ascii="Times New Roman" w:hAnsi="Times New Roman"/>
          <w:i w:val="0"/>
          <w:sz w:val="40"/>
          <w:szCs w:val="40"/>
          <w:lang w:val="ru-RU"/>
        </w:rPr>
        <w:t xml:space="preserve">М У Н И </w:t>
      </w:r>
      <w:proofErr w:type="gramStart"/>
      <w:r>
        <w:rPr>
          <w:rFonts w:ascii="Times New Roman" w:hAnsi="Times New Roman"/>
          <w:i w:val="0"/>
          <w:sz w:val="40"/>
          <w:szCs w:val="40"/>
          <w:lang w:val="ru-RU"/>
        </w:rPr>
        <w:t>Ц</w:t>
      </w:r>
      <w:proofErr w:type="gramEnd"/>
      <w:r>
        <w:rPr>
          <w:rFonts w:ascii="Times New Roman" w:hAnsi="Times New Roman"/>
          <w:i w:val="0"/>
          <w:sz w:val="40"/>
          <w:szCs w:val="40"/>
          <w:lang w:val="ru-RU"/>
        </w:rPr>
        <w:t xml:space="preserve"> И П А Л Ь Н Ы Й</w:t>
      </w:r>
      <w:r w:rsidR="00EA1393">
        <w:rPr>
          <w:rFonts w:ascii="Times New Roman" w:hAnsi="Times New Roman"/>
          <w:i w:val="0"/>
          <w:sz w:val="40"/>
          <w:szCs w:val="40"/>
          <w:lang w:val="ru-RU"/>
        </w:rPr>
        <w:t xml:space="preserve"> </w:t>
      </w:r>
      <w:r>
        <w:rPr>
          <w:rFonts w:ascii="Times New Roman" w:hAnsi="Times New Roman"/>
          <w:i w:val="0"/>
          <w:sz w:val="40"/>
          <w:szCs w:val="40"/>
          <w:lang w:val="ru-RU"/>
        </w:rPr>
        <w:t>С О В Е Т</w:t>
      </w:r>
    </w:p>
    <w:p w:rsidR="00321982" w:rsidRPr="00F71C22" w:rsidRDefault="00321982" w:rsidP="00321982">
      <w:pPr>
        <w:pStyle w:val="3"/>
        <w:spacing w:before="0" w:after="0"/>
        <w:jc w:val="center"/>
        <w:rPr>
          <w:sz w:val="36"/>
          <w:szCs w:val="36"/>
          <w:lang w:val="ru-RU"/>
        </w:rPr>
      </w:pPr>
      <w:r w:rsidRPr="00F71C22">
        <w:rPr>
          <w:sz w:val="36"/>
          <w:szCs w:val="36"/>
          <w:lang w:val="ru-RU"/>
        </w:rPr>
        <w:t>Ярославского муниципального района</w:t>
      </w:r>
    </w:p>
    <w:p w:rsidR="00321982" w:rsidRPr="000A1D36" w:rsidRDefault="00321982" w:rsidP="00321982">
      <w:pPr>
        <w:jc w:val="center"/>
        <w:rPr>
          <w:b/>
          <w:sz w:val="28"/>
          <w:szCs w:val="28"/>
          <w:lang w:val="ru-RU"/>
        </w:rPr>
      </w:pPr>
    </w:p>
    <w:p w:rsidR="00321982" w:rsidRDefault="003E54D4" w:rsidP="00321982">
      <w:pPr>
        <w:pStyle w:val="af1"/>
        <w:rPr>
          <w:sz w:val="32"/>
          <w:szCs w:val="32"/>
        </w:rPr>
      </w:pPr>
      <w:r>
        <w:rPr>
          <w:sz w:val="32"/>
          <w:szCs w:val="32"/>
        </w:rPr>
        <w:t>Р</w:t>
      </w:r>
      <w:r w:rsidR="00321982">
        <w:rPr>
          <w:sz w:val="32"/>
          <w:szCs w:val="32"/>
        </w:rPr>
        <w:t xml:space="preserve">Е </w:t>
      </w:r>
      <w:proofErr w:type="gramStart"/>
      <w:r w:rsidR="00321982">
        <w:rPr>
          <w:sz w:val="32"/>
          <w:szCs w:val="32"/>
        </w:rPr>
        <w:t>Ш</w:t>
      </w:r>
      <w:proofErr w:type="gramEnd"/>
      <w:r w:rsidR="00321982">
        <w:rPr>
          <w:sz w:val="32"/>
          <w:szCs w:val="32"/>
        </w:rPr>
        <w:t xml:space="preserve"> Е Н И Е</w:t>
      </w:r>
    </w:p>
    <w:p w:rsidR="00321982" w:rsidRPr="007708CC" w:rsidRDefault="00321982" w:rsidP="00321982">
      <w:pPr>
        <w:ind w:left="426" w:hanging="426"/>
        <w:rPr>
          <w:sz w:val="28"/>
          <w:szCs w:val="28"/>
          <w:lang w:val="ru-RU"/>
        </w:rPr>
      </w:pPr>
    </w:p>
    <w:p w:rsidR="00321982" w:rsidRDefault="00321982" w:rsidP="00321982">
      <w:pPr>
        <w:jc w:val="both"/>
        <w:rPr>
          <w:sz w:val="28"/>
          <w:szCs w:val="28"/>
          <w:lang w:val="ru-RU"/>
        </w:rPr>
      </w:pPr>
    </w:p>
    <w:p w:rsidR="00CC6060" w:rsidRPr="007708CC" w:rsidRDefault="00CC6060" w:rsidP="00321982">
      <w:pPr>
        <w:jc w:val="both"/>
        <w:rPr>
          <w:sz w:val="28"/>
          <w:szCs w:val="28"/>
          <w:lang w:val="ru-RU"/>
        </w:rPr>
      </w:pPr>
    </w:p>
    <w:p w:rsidR="00965988" w:rsidRPr="00F71C22" w:rsidRDefault="00965988" w:rsidP="00965988">
      <w:pPr>
        <w:rPr>
          <w:b/>
          <w:szCs w:val="28"/>
          <w:lang w:val="ru-RU"/>
        </w:rPr>
      </w:pPr>
    </w:p>
    <w:p w:rsidR="00FF0C9F" w:rsidRPr="00FF0C9F" w:rsidRDefault="00965988" w:rsidP="00CC6060">
      <w:pPr>
        <w:suppressAutoHyphens w:val="0"/>
        <w:autoSpaceDE w:val="0"/>
        <w:autoSpaceDN w:val="0"/>
        <w:adjustRightInd w:val="0"/>
        <w:ind w:left="426" w:right="5103"/>
        <w:jc w:val="both"/>
        <w:rPr>
          <w:b/>
          <w:sz w:val="28"/>
          <w:szCs w:val="28"/>
          <w:lang w:val="ru-RU" w:eastAsia="ru-RU" w:bidi="ar-SA"/>
        </w:rPr>
      </w:pPr>
      <w:r w:rsidRPr="00FF0C9F">
        <w:rPr>
          <w:b/>
          <w:sz w:val="28"/>
          <w:szCs w:val="28"/>
          <w:lang w:val="ru-RU"/>
        </w:rPr>
        <w:t xml:space="preserve">О </w:t>
      </w:r>
      <w:r w:rsidR="00D72C56">
        <w:rPr>
          <w:b/>
          <w:sz w:val="28"/>
          <w:szCs w:val="28"/>
          <w:lang w:val="ru-RU"/>
        </w:rPr>
        <w:t>п</w:t>
      </w:r>
      <w:r w:rsidR="00FF0C9F" w:rsidRPr="00FF0C9F">
        <w:rPr>
          <w:b/>
          <w:sz w:val="28"/>
          <w:szCs w:val="28"/>
          <w:lang w:val="ru-RU"/>
        </w:rPr>
        <w:t xml:space="preserve">орядке </w:t>
      </w:r>
      <w:r w:rsidR="00FF0C9F" w:rsidRPr="00FF0C9F">
        <w:rPr>
          <w:b/>
          <w:sz w:val="28"/>
          <w:szCs w:val="28"/>
          <w:lang w:val="ru-RU" w:eastAsia="ru-RU" w:bidi="ar-SA"/>
        </w:rPr>
        <w:t>определения размера арендной платы</w:t>
      </w:r>
      <w:r w:rsidR="0005559C">
        <w:rPr>
          <w:b/>
          <w:sz w:val="28"/>
          <w:szCs w:val="28"/>
          <w:lang w:val="ru-RU" w:eastAsia="ru-RU" w:bidi="ar-SA"/>
        </w:rPr>
        <w:t xml:space="preserve"> за земельные участки, находящие</w:t>
      </w:r>
      <w:r w:rsidR="00FF0C9F" w:rsidRPr="00FF0C9F">
        <w:rPr>
          <w:b/>
          <w:sz w:val="28"/>
          <w:szCs w:val="28"/>
          <w:lang w:val="ru-RU" w:eastAsia="ru-RU" w:bidi="ar-SA"/>
        </w:rPr>
        <w:t>с</w:t>
      </w:r>
      <w:r w:rsidR="00FF0C9F">
        <w:rPr>
          <w:b/>
          <w:sz w:val="28"/>
          <w:szCs w:val="28"/>
          <w:lang w:val="ru-RU" w:eastAsia="ru-RU" w:bidi="ar-SA"/>
        </w:rPr>
        <w:t>я в муниципальной собственности</w:t>
      </w:r>
      <w:r w:rsidR="0089280B">
        <w:rPr>
          <w:b/>
          <w:sz w:val="28"/>
          <w:szCs w:val="28"/>
          <w:lang w:val="ru-RU" w:eastAsia="ru-RU" w:bidi="ar-SA"/>
        </w:rPr>
        <w:t xml:space="preserve"> Ярославского муниципального района </w:t>
      </w:r>
    </w:p>
    <w:p w:rsidR="00965988" w:rsidRPr="00156DEB" w:rsidRDefault="00965988" w:rsidP="00CC6060">
      <w:pPr>
        <w:jc w:val="both"/>
        <w:rPr>
          <w:sz w:val="28"/>
          <w:szCs w:val="28"/>
          <w:lang w:val="ru-RU"/>
        </w:rPr>
      </w:pPr>
    </w:p>
    <w:p w:rsidR="00965988" w:rsidRPr="00156DEB" w:rsidRDefault="00FF0C9F" w:rsidP="00CC6060">
      <w:pPr>
        <w:widowControl w:val="0"/>
        <w:autoSpaceDE w:val="0"/>
        <w:autoSpaceDN w:val="0"/>
        <w:adjustRightInd w:val="0"/>
        <w:ind w:left="426" w:right="26" w:firstLine="709"/>
        <w:jc w:val="both"/>
        <w:outlineLvl w:val="1"/>
        <w:rPr>
          <w:b/>
          <w:bCs/>
          <w:sz w:val="28"/>
          <w:szCs w:val="28"/>
          <w:lang w:val="ru-RU"/>
        </w:rPr>
      </w:pPr>
      <w:proofErr w:type="gramStart"/>
      <w:r w:rsidRPr="0026553D">
        <w:rPr>
          <w:sz w:val="28"/>
          <w:szCs w:val="28"/>
          <w:lang w:val="ru-RU"/>
        </w:rPr>
        <w:t xml:space="preserve">В соответствии </w:t>
      </w:r>
      <w:r w:rsidRPr="00FF0C9F">
        <w:rPr>
          <w:color w:val="000000"/>
          <w:sz w:val="28"/>
          <w:szCs w:val="28"/>
          <w:lang w:val="ru-RU"/>
        </w:rPr>
        <w:t>с</w:t>
      </w:r>
      <w:r w:rsidR="00BB4E3B">
        <w:rPr>
          <w:color w:val="000000"/>
          <w:sz w:val="28"/>
          <w:szCs w:val="28"/>
          <w:lang w:val="ru-RU"/>
        </w:rPr>
        <w:t xml:space="preserve"> подпунктом 3 пункта 3 </w:t>
      </w:r>
      <w:r w:rsidRPr="00FF0C9F">
        <w:rPr>
          <w:color w:val="000000"/>
          <w:sz w:val="28"/>
          <w:szCs w:val="28"/>
          <w:lang w:val="ru-RU"/>
        </w:rPr>
        <w:t>стать</w:t>
      </w:r>
      <w:r w:rsidR="00BB4E3B">
        <w:rPr>
          <w:color w:val="000000"/>
          <w:sz w:val="28"/>
          <w:szCs w:val="28"/>
          <w:lang w:val="ru-RU"/>
        </w:rPr>
        <w:t>и</w:t>
      </w:r>
      <w:r w:rsidRPr="00FF0C9F">
        <w:rPr>
          <w:color w:val="000000"/>
          <w:sz w:val="28"/>
          <w:szCs w:val="28"/>
          <w:lang w:val="ru-RU"/>
        </w:rPr>
        <w:t xml:space="preserve"> 39.7 Земельного кодекса Российской Федерации</w:t>
      </w:r>
      <w:r w:rsidRPr="0026553D">
        <w:rPr>
          <w:sz w:val="28"/>
          <w:szCs w:val="28"/>
          <w:lang w:val="ru-RU"/>
        </w:rPr>
        <w:t xml:space="preserve">, Федеральным законом от 6 октября 2003 года № 131-ФЗ «Об общих принципах организации местного самоуправления в Российской Федерации», </w:t>
      </w:r>
      <w:r w:rsidR="00CE5587">
        <w:rPr>
          <w:color w:val="000000"/>
          <w:sz w:val="28"/>
          <w:szCs w:val="28"/>
          <w:shd w:val="clear" w:color="auto" w:fill="FFFFFF"/>
          <w:lang w:val="ru-RU"/>
        </w:rPr>
        <w:t xml:space="preserve">постановлением Правительства Российской Федерации </w:t>
      </w:r>
      <w:r w:rsidRPr="0026553D">
        <w:rPr>
          <w:color w:val="000000"/>
          <w:sz w:val="28"/>
          <w:szCs w:val="28"/>
          <w:shd w:val="clear" w:color="auto" w:fill="FFFFFF"/>
          <w:lang w:val="ru-RU"/>
        </w:rPr>
        <w:t>от 16.07.2009 № 582 «Об основных принципах определения арендной платы при аренде земельных участков, находящихся в государственной или муниципальной собственности, и о Правилах определения размера арендной платы</w:t>
      </w:r>
      <w:proofErr w:type="gramEnd"/>
      <w:r w:rsidRPr="0026553D">
        <w:rPr>
          <w:color w:val="000000"/>
          <w:sz w:val="28"/>
          <w:szCs w:val="28"/>
          <w:shd w:val="clear" w:color="auto" w:fill="FFFFFF"/>
          <w:lang w:val="ru-RU"/>
        </w:rPr>
        <w:t xml:space="preserve">, а также порядка, условий и сроков внесения арендной платы за земли, находящиеся в собственности Российской Федерации», </w:t>
      </w:r>
      <w:r w:rsidRPr="0026553D">
        <w:rPr>
          <w:sz w:val="28"/>
          <w:szCs w:val="28"/>
          <w:lang w:val="ru-RU"/>
        </w:rPr>
        <w:t xml:space="preserve">постановлением Правительства Ярославской области от 24.12.2008 № 710-п «Об установлении порядка определения размера арендной платы за земельные участки, находящиеся в собственности Ярославской области, и земельные участки, государственная собственность на которые не разграничена, на территории Ярославской области, предоставленные в аренду без торгов», Уставом Ярославского муниципального района Ярославской области </w:t>
      </w:r>
      <w:r w:rsidR="00965988" w:rsidRPr="00156DEB">
        <w:rPr>
          <w:b/>
          <w:bCs/>
          <w:sz w:val="28"/>
          <w:szCs w:val="28"/>
          <w:lang w:val="ru-RU"/>
        </w:rPr>
        <w:t>МУНИЦИПАЛЬНЫЙ СОВЕТ ЯРОСЛАВСКОГО МУНИЦИПАЛЬНОГО РАЙОНА РЕШИЛ:</w:t>
      </w:r>
    </w:p>
    <w:p w:rsidR="00C03DF7" w:rsidRDefault="00965988" w:rsidP="00CC6060">
      <w:pPr>
        <w:suppressAutoHyphens w:val="0"/>
        <w:ind w:left="426" w:firstLine="709"/>
        <w:jc w:val="both"/>
        <w:outlineLvl w:val="1"/>
        <w:rPr>
          <w:sz w:val="28"/>
          <w:szCs w:val="28"/>
          <w:lang w:val="ru-RU"/>
        </w:rPr>
      </w:pPr>
      <w:r w:rsidRPr="0089280B">
        <w:rPr>
          <w:sz w:val="28"/>
          <w:szCs w:val="28"/>
          <w:lang w:val="ru-RU"/>
        </w:rPr>
        <w:t xml:space="preserve">1. </w:t>
      </w:r>
      <w:proofErr w:type="gramStart"/>
      <w:r w:rsidR="00F71C22">
        <w:rPr>
          <w:sz w:val="28"/>
          <w:szCs w:val="28"/>
          <w:lang w:val="ru-RU"/>
        </w:rPr>
        <w:t>Р</w:t>
      </w:r>
      <w:r w:rsidR="0089280B" w:rsidRPr="0089280B">
        <w:rPr>
          <w:sz w:val="28"/>
          <w:szCs w:val="28"/>
          <w:lang w:val="ru-RU"/>
        </w:rPr>
        <w:t xml:space="preserve">азмер арендной платы за земельные участки, находящиеся в муниципальной собственности Ярославского муниципального района, </w:t>
      </w:r>
      <w:r w:rsidR="00F71C22">
        <w:rPr>
          <w:sz w:val="28"/>
          <w:szCs w:val="28"/>
          <w:lang w:val="ru-RU"/>
        </w:rPr>
        <w:t>определяется</w:t>
      </w:r>
      <w:r w:rsidR="0089280B" w:rsidRPr="0089280B">
        <w:rPr>
          <w:sz w:val="28"/>
          <w:szCs w:val="28"/>
          <w:lang w:val="ru-RU"/>
        </w:rPr>
        <w:t xml:space="preserve"> </w:t>
      </w:r>
      <w:r w:rsidR="00F71C22">
        <w:rPr>
          <w:sz w:val="28"/>
          <w:szCs w:val="28"/>
          <w:lang w:val="ru-RU"/>
        </w:rPr>
        <w:t xml:space="preserve">в соответствии с </w:t>
      </w:r>
      <w:r w:rsidR="0089280B" w:rsidRPr="0089280B">
        <w:rPr>
          <w:sz w:val="28"/>
          <w:szCs w:val="28"/>
          <w:lang w:val="ru-RU"/>
        </w:rPr>
        <w:t>поряд</w:t>
      </w:r>
      <w:r w:rsidR="00F71C22">
        <w:rPr>
          <w:sz w:val="28"/>
          <w:szCs w:val="28"/>
          <w:lang w:val="ru-RU"/>
        </w:rPr>
        <w:t>ком</w:t>
      </w:r>
      <w:r w:rsidR="0089280B" w:rsidRPr="0089280B">
        <w:rPr>
          <w:sz w:val="28"/>
          <w:szCs w:val="28"/>
          <w:lang w:val="ru-RU"/>
        </w:rPr>
        <w:t xml:space="preserve"> определения размера арендной платы за земельные участки, находящиеся в собственности Ярославской области, и земельные участки, государственная собственность на которые не разграничена, на территории Ярославской области, предоставленные в аренду без торгов</w:t>
      </w:r>
      <w:r w:rsidR="00F71C22">
        <w:rPr>
          <w:sz w:val="28"/>
          <w:szCs w:val="28"/>
          <w:lang w:val="ru-RU"/>
        </w:rPr>
        <w:t>,</w:t>
      </w:r>
      <w:r w:rsidR="00F71C22" w:rsidRPr="00F71C22">
        <w:rPr>
          <w:sz w:val="28"/>
          <w:szCs w:val="28"/>
          <w:lang w:val="ru-RU"/>
        </w:rPr>
        <w:t xml:space="preserve"> </w:t>
      </w:r>
      <w:r w:rsidR="0005559C">
        <w:rPr>
          <w:sz w:val="28"/>
          <w:szCs w:val="28"/>
          <w:lang w:val="ru-RU"/>
        </w:rPr>
        <w:t>утвержденным</w:t>
      </w:r>
      <w:r w:rsidR="00F71C22" w:rsidRPr="0089280B">
        <w:rPr>
          <w:sz w:val="28"/>
          <w:szCs w:val="28"/>
          <w:lang w:val="ru-RU"/>
        </w:rPr>
        <w:t xml:space="preserve"> постановлением Правительства Ярославской области</w:t>
      </w:r>
      <w:r w:rsidR="00F71C22">
        <w:rPr>
          <w:sz w:val="28"/>
          <w:szCs w:val="28"/>
          <w:lang w:val="ru-RU"/>
        </w:rPr>
        <w:t>.</w:t>
      </w:r>
      <w:proofErr w:type="gramEnd"/>
    </w:p>
    <w:p w:rsidR="00F71C22" w:rsidRDefault="00F71C22" w:rsidP="00CC6060">
      <w:pPr>
        <w:suppressAutoHyphens w:val="0"/>
        <w:ind w:left="426" w:firstLine="709"/>
        <w:jc w:val="both"/>
        <w:outlineLvl w:val="1"/>
        <w:rPr>
          <w:sz w:val="28"/>
          <w:szCs w:val="28"/>
          <w:lang w:val="ru-RU"/>
        </w:rPr>
      </w:pPr>
      <w:r>
        <w:rPr>
          <w:sz w:val="28"/>
          <w:szCs w:val="28"/>
          <w:lang w:val="ru-RU"/>
        </w:rPr>
        <w:t xml:space="preserve">2. </w:t>
      </w:r>
      <w:proofErr w:type="gramStart"/>
      <w:r>
        <w:rPr>
          <w:sz w:val="28"/>
          <w:szCs w:val="28"/>
          <w:lang w:val="ru-RU"/>
        </w:rPr>
        <w:t xml:space="preserve">При </w:t>
      </w:r>
      <w:r w:rsidR="00D72C56">
        <w:rPr>
          <w:sz w:val="28"/>
          <w:szCs w:val="28"/>
          <w:lang w:val="ru-RU"/>
        </w:rPr>
        <w:t>исчислении</w:t>
      </w:r>
      <w:r>
        <w:rPr>
          <w:sz w:val="28"/>
          <w:szCs w:val="28"/>
          <w:lang w:val="ru-RU"/>
        </w:rPr>
        <w:t xml:space="preserve"> размера </w:t>
      </w:r>
      <w:r w:rsidRPr="0089280B">
        <w:rPr>
          <w:sz w:val="28"/>
          <w:szCs w:val="28"/>
          <w:lang w:val="ru-RU"/>
        </w:rPr>
        <w:t xml:space="preserve">арендной платы за земельные участки, находящиеся в муниципальной собственности Ярославского муниципального района, </w:t>
      </w:r>
      <w:r w:rsidR="00D72C56">
        <w:rPr>
          <w:sz w:val="28"/>
          <w:szCs w:val="28"/>
          <w:lang w:val="ru-RU"/>
        </w:rPr>
        <w:t xml:space="preserve">применяются ставки </w:t>
      </w:r>
      <w:r w:rsidR="005325C3">
        <w:rPr>
          <w:sz w:val="28"/>
          <w:szCs w:val="28"/>
          <w:lang w:val="ru-RU"/>
        </w:rPr>
        <w:t>арендной платы</w:t>
      </w:r>
      <w:r w:rsidR="00D72C56">
        <w:rPr>
          <w:sz w:val="28"/>
          <w:szCs w:val="28"/>
          <w:lang w:val="ru-RU"/>
        </w:rPr>
        <w:t xml:space="preserve">, учитывающие вид разрешенного использования земельных участков, установленные постановлением Правительства Ярославской области для </w:t>
      </w:r>
      <w:r w:rsidRPr="0089280B">
        <w:rPr>
          <w:sz w:val="28"/>
          <w:szCs w:val="28"/>
          <w:lang w:val="ru-RU"/>
        </w:rPr>
        <w:t>земельны</w:t>
      </w:r>
      <w:r w:rsidR="00D72C56">
        <w:rPr>
          <w:sz w:val="28"/>
          <w:szCs w:val="28"/>
          <w:lang w:val="ru-RU"/>
        </w:rPr>
        <w:t>х</w:t>
      </w:r>
      <w:r w:rsidRPr="0089280B">
        <w:rPr>
          <w:sz w:val="28"/>
          <w:szCs w:val="28"/>
          <w:lang w:val="ru-RU"/>
        </w:rPr>
        <w:t xml:space="preserve"> участ</w:t>
      </w:r>
      <w:r w:rsidR="00D72C56">
        <w:rPr>
          <w:sz w:val="28"/>
          <w:szCs w:val="28"/>
          <w:lang w:val="ru-RU"/>
        </w:rPr>
        <w:t>ков</w:t>
      </w:r>
      <w:r w:rsidRPr="0089280B">
        <w:rPr>
          <w:sz w:val="28"/>
          <w:szCs w:val="28"/>
          <w:lang w:val="ru-RU"/>
        </w:rPr>
        <w:t>, находящи</w:t>
      </w:r>
      <w:r w:rsidR="00D72C56">
        <w:rPr>
          <w:sz w:val="28"/>
          <w:szCs w:val="28"/>
          <w:lang w:val="ru-RU"/>
        </w:rPr>
        <w:t>х</w:t>
      </w:r>
      <w:r w:rsidRPr="0089280B">
        <w:rPr>
          <w:sz w:val="28"/>
          <w:szCs w:val="28"/>
          <w:lang w:val="ru-RU"/>
        </w:rPr>
        <w:t>ся в собственности Ярославской области, и земельны</w:t>
      </w:r>
      <w:r w:rsidR="00D72C56">
        <w:rPr>
          <w:sz w:val="28"/>
          <w:szCs w:val="28"/>
          <w:lang w:val="ru-RU"/>
        </w:rPr>
        <w:t>х</w:t>
      </w:r>
      <w:r w:rsidRPr="0089280B">
        <w:rPr>
          <w:sz w:val="28"/>
          <w:szCs w:val="28"/>
          <w:lang w:val="ru-RU"/>
        </w:rPr>
        <w:t xml:space="preserve"> участк</w:t>
      </w:r>
      <w:r w:rsidR="00D72C56">
        <w:rPr>
          <w:sz w:val="28"/>
          <w:szCs w:val="28"/>
          <w:lang w:val="ru-RU"/>
        </w:rPr>
        <w:t>ов</w:t>
      </w:r>
      <w:r w:rsidRPr="0089280B">
        <w:rPr>
          <w:sz w:val="28"/>
          <w:szCs w:val="28"/>
          <w:lang w:val="ru-RU"/>
        </w:rPr>
        <w:t xml:space="preserve">, государственная собственность на </w:t>
      </w:r>
      <w:r w:rsidRPr="0089280B">
        <w:rPr>
          <w:sz w:val="28"/>
          <w:szCs w:val="28"/>
          <w:lang w:val="ru-RU"/>
        </w:rPr>
        <w:lastRenderedPageBreak/>
        <w:t>которые не разграничена, на территории Ярославской области, предоставленны</w:t>
      </w:r>
      <w:r w:rsidR="00D72C56">
        <w:rPr>
          <w:sz w:val="28"/>
          <w:szCs w:val="28"/>
          <w:lang w:val="ru-RU"/>
        </w:rPr>
        <w:t>х</w:t>
      </w:r>
      <w:r w:rsidRPr="0089280B">
        <w:rPr>
          <w:sz w:val="28"/>
          <w:szCs w:val="28"/>
          <w:lang w:val="ru-RU"/>
        </w:rPr>
        <w:t xml:space="preserve"> в аренду без торгов</w:t>
      </w:r>
      <w:r w:rsidR="005325C3">
        <w:rPr>
          <w:sz w:val="28"/>
          <w:szCs w:val="28"/>
          <w:lang w:val="ru-RU"/>
        </w:rPr>
        <w:t>,</w:t>
      </w:r>
      <w:r w:rsidR="005325C3" w:rsidRPr="005325C3">
        <w:rPr>
          <w:sz w:val="28"/>
          <w:szCs w:val="28"/>
          <w:lang w:val="ru-RU"/>
        </w:rPr>
        <w:t xml:space="preserve"> </w:t>
      </w:r>
      <w:r w:rsidR="005325C3">
        <w:rPr>
          <w:sz w:val="28"/>
          <w:szCs w:val="28"/>
          <w:lang w:val="ru-RU"/>
        </w:rPr>
        <w:t>для городских и сельских</w:t>
      </w:r>
      <w:proofErr w:type="gramEnd"/>
      <w:r w:rsidR="005325C3">
        <w:rPr>
          <w:sz w:val="28"/>
          <w:szCs w:val="28"/>
          <w:lang w:val="ru-RU"/>
        </w:rPr>
        <w:t xml:space="preserve"> поселений Ярославской области.</w:t>
      </w:r>
    </w:p>
    <w:p w:rsidR="00183597" w:rsidRDefault="00183597" w:rsidP="00CC6060">
      <w:pPr>
        <w:suppressAutoHyphens w:val="0"/>
        <w:ind w:left="426" w:firstLine="709"/>
        <w:jc w:val="both"/>
        <w:outlineLvl w:val="1"/>
        <w:rPr>
          <w:sz w:val="28"/>
          <w:szCs w:val="28"/>
          <w:lang w:val="ru-RU"/>
        </w:rPr>
      </w:pPr>
      <w:r>
        <w:rPr>
          <w:sz w:val="28"/>
          <w:szCs w:val="28"/>
          <w:lang w:val="ru-RU"/>
        </w:rPr>
        <w:t xml:space="preserve">3. </w:t>
      </w:r>
      <w:proofErr w:type="gramStart"/>
      <w:r>
        <w:rPr>
          <w:sz w:val="28"/>
          <w:szCs w:val="28"/>
          <w:lang w:val="ru-RU"/>
        </w:rPr>
        <w:t>Порядок, условия и срок внесения арендной платы, в том числе размер ответственности (пени) за ненадлежащее исполнение указанного обязательства арендатором, определяются</w:t>
      </w:r>
      <w:r w:rsidRPr="0089280B">
        <w:rPr>
          <w:sz w:val="28"/>
          <w:szCs w:val="28"/>
          <w:lang w:val="ru-RU"/>
        </w:rPr>
        <w:t xml:space="preserve"> </w:t>
      </w:r>
      <w:r>
        <w:rPr>
          <w:sz w:val="28"/>
          <w:szCs w:val="28"/>
          <w:lang w:val="ru-RU"/>
        </w:rPr>
        <w:t xml:space="preserve">в соответствии с </w:t>
      </w:r>
      <w:r w:rsidRPr="0089280B">
        <w:rPr>
          <w:sz w:val="28"/>
          <w:szCs w:val="28"/>
          <w:lang w:val="ru-RU"/>
        </w:rPr>
        <w:t>поряд</w:t>
      </w:r>
      <w:r>
        <w:rPr>
          <w:sz w:val="28"/>
          <w:szCs w:val="28"/>
          <w:lang w:val="ru-RU"/>
        </w:rPr>
        <w:t>ком</w:t>
      </w:r>
      <w:r w:rsidRPr="0089280B">
        <w:rPr>
          <w:sz w:val="28"/>
          <w:szCs w:val="28"/>
          <w:lang w:val="ru-RU"/>
        </w:rPr>
        <w:t xml:space="preserve"> определения размера арендной платы за земельные участки, находящиеся в собственности Ярославской области, и земельные участки, государственная собственность на которые не разграничена, на территории Ярославской области, предоставленные в аренду без торгов</w:t>
      </w:r>
      <w:r>
        <w:rPr>
          <w:sz w:val="28"/>
          <w:szCs w:val="28"/>
          <w:lang w:val="ru-RU"/>
        </w:rPr>
        <w:t>,</w:t>
      </w:r>
      <w:r w:rsidRPr="00F71C22">
        <w:rPr>
          <w:sz w:val="28"/>
          <w:szCs w:val="28"/>
          <w:lang w:val="ru-RU"/>
        </w:rPr>
        <w:t xml:space="preserve"> </w:t>
      </w:r>
      <w:r>
        <w:rPr>
          <w:sz w:val="28"/>
          <w:szCs w:val="28"/>
          <w:lang w:val="ru-RU"/>
        </w:rPr>
        <w:t>утвержденным</w:t>
      </w:r>
      <w:r w:rsidRPr="0089280B">
        <w:rPr>
          <w:sz w:val="28"/>
          <w:szCs w:val="28"/>
          <w:lang w:val="ru-RU"/>
        </w:rPr>
        <w:t xml:space="preserve"> постановлением Правительства Ярославской области</w:t>
      </w:r>
      <w:r>
        <w:rPr>
          <w:sz w:val="28"/>
          <w:szCs w:val="28"/>
          <w:lang w:val="ru-RU"/>
        </w:rPr>
        <w:t>.</w:t>
      </w:r>
      <w:proofErr w:type="gramEnd"/>
    </w:p>
    <w:p w:rsidR="0089280B" w:rsidRDefault="00183597" w:rsidP="00CC6060">
      <w:pPr>
        <w:suppressAutoHyphens w:val="0"/>
        <w:ind w:left="426" w:firstLine="709"/>
        <w:jc w:val="both"/>
        <w:outlineLvl w:val="1"/>
        <w:rPr>
          <w:sz w:val="28"/>
          <w:szCs w:val="28"/>
          <w:lang w:val="ru-RU"/>
        </w:rPr>
      </w:pPr>
      <w:r>
        <w:rPr>
          <w:sz w:val="28"/>
          <w:szCs w:val="28"/>
          <w:lang w:val="ru-RU"/>
        </w:rPr>
        <w:t>4</w:t>
      </w:r>
      <w:r w:rsidR="0089280B">
        <w:rPr>
          <w:sz w:val="28"/>
          <w:szCs w:val="28"/>
          <w:lang w:val="ru-RU"/>
        </w:rPr>
        <w:t>. Признать утратившими силу:</w:t>
      </w:r>
    </w:p>
    <w:p w:rsidR="0089280B" w:rsidRDefault="0089280B" w:rsidP="00CC6060">
      <w:pPr>
        <w:suppressAutoHyphens w:val="0"/>
        <w:ind w:left="426" w:firstLine="709"/>
        <w:jc w:val="both"/>
        <w:outlineLvl w:val="1"/>
        <w:rPr>
          <w:sz w:val="28"/>
          <w:szCs w:val="28"/>
          <w:lang w:val="ru-RU"/>
        </w:rPr>
      </w:pPr>
      <w:r>
        <w:rPr>
          <w:sz w:val="28"/>
          <w:szCs w:val="28"/>
          <w:lang w:val="ru-RU"/>
        </w:rPr>
        <w:t>- решение Муниципального Совета Ярославского муниципального района от 24.12.2015 № 86 «О порядке расчета арендной платы за земельные участки, находящиеся на территории Ярославского муниципального района»;</w:t>
      </w:r>
    </w:p>
    <w:p w:rsidR="0089280B" w:rsidRDefault="0089280B" w:rsidP="00CC6060">
      <w:pPr>
        <w:suppressAutoHyphens w:val="0"/>
        <w:autoSpaceDE w:val="0"/>
        <w:autoSpaceDN w:val="0"/>
        <w:adjustRightInd w:val="0"/>
        <w:ind w:left="426" w:firstLine="709"/>
        <w:jc w:val="both"/>
        <w:rPr>
          <w:sz w:val="28"/>
          <w:szCs w:val="28"/>
          <w:lang w:val="ru-RU" w:eastAsia="ru-RU" w:bidi="ar-SA"/>
        </w:rPr>
      </w:pPr>
      <w:r>
        <w:rPr>
          <w:sz w:val="28"/>
          <w:szCs w:val="28"/>
          <w:lang w:val="ru-RU" w:eastAsia="ru-RU" w:bidi="ar-SA"/>
        </w:rPr>
        <w:t>- решение Муниципального Совета Ярославского муниципального района от 30.06.2016 № 31 «О внесении изменений в решение Муниципального Совета Ярославского муниципального района от 24.12.2015 № 86 «О порядке расчета арендной платы за земельные участки, находящиеся на территории Ярославского муниципального района Ярославской области»;</w:t>
      </w:r>
    </w:p>
    <w:p w:rsidR="0089280B" w:rsidRDefault="0089280B" w:rsidP="00CC6060">
      <w:pPr>
        <w:suppressAutoHyphens w:val="0"/>
        <w:autoSpaceDE w:val="0"/>
        <w:autoSpaceDN w:val="0"/>
        <w:adjustRightInd w:val="0"/>
        <w:ind w:left="426" w:firstLine="709"/>
        <w:jc w:val="both"/>
        <w:rPr>
          <w:sz w:val="28"/>
          <w:szCs w:val="28"/>
          <w:lang w:val="ru-RU" w:eastAsia="ru-RU" w:bidi="ar-SA"/>
        </w:rPr>
      </w:pPr>
      <w:r>
        <w:rPr>
          <w:sz w:val="28"/>
          <w:szCs w:val="28"/>
          <w:lang w:val="ru-RU" w:eastAsia="ru-RU" w:bidi="ar-SA"/>
        </w:rPr>
        <w:t>- решение Муниципального Совета Ярославского муниципального района от 27.06.2017 № 50 «Об индексации ставок арендной платы за земельные участки и внесении изменения в решение Муниципального Совета Ярославского муниципального района от 24.12.2015 № 86 «О порядке расчета арендной платы за земельные участки, находящиеся на территории Ярославского муниципального района Ярославской области»;</w:t>
      </w:r>
    </w:p>
    <w:p w:rsidR="002A616C" w:rsidRDefault="002A616C" w:rsidP="00CC6060">
      <w:pPr>
        <w:suppressAutoHyphens w:val="0"/>
        <w:autoSpaceDE w:val="0"/>
        <w:autoSpaceDN w:val="0"/>
        <w:adjustRightInd w:val="0"/>
        <w:ind w:left="426" w:firstLine="709"/>
        <w:jc w:val="both"/>
        <w:rPr>
          <w:sz w:val="28"/>
          <w:szCs w:val="28"/>
          <w:lang w:val="ru-RU" w:eastAsia="ru-RU" w:bidi="ar-SA"/>
        </w:rPr>
      </w:pPr>
      <w:r>
        <w:rPr>
          <w:sz w:val="28"/>
          <w:szCs w:val="28"/>
          <w:lang w:val="ru-RU" w:eastAsia="ru-RU" w:bidi="ar-SA"/>
        </w:rPr>
        <w:t>- решение Муниципального Совета Ярославского муниципального района от 22.02.2018 № 10 «Об индексации ставок арендной платы за земельные участки и внесении изменений в решение Муниципального Совета Ярославского муниципального района от 24.12.2015 № 86 «О порядке расчета арендной платы за земельные участки, находящиеся на территории Ярославского муниципального района Ярославской области»;</w:t>
      </w:r>
    </w:p>
    <w:p w:rsidR="00EB6E1A" w:rsidRDefault="00EB6E1A" w:rsidP="00CC6060">
      <w:pPr>
        <w:suppressAutoHyphens w:val="0"/>
        <w:autoSpaceDE w:val="0"/>
        <w:autoSpaceDN w:val="0"/>
        <w:adjustRightInd w:val="0"/>
        <w:ind w:left="426" w:firstLine="709"/>
        <w:jc w:val="both"/>
        <w:rPr>
          <w:sz w:val="28"/>
          <w:szCs w:val="28"/>
          <w:lang w:val="ru-RU" w:eastAsia="ru-RU" w:bidi="ar-SA"/>
        </w:rPr>
      </w:pPr>
      <w:r>
        <w:rPr>
          <w:sz w:val="28"/>
          <w:szCs w:val="28"/>
          <w:lang w:val="ru-RU" w:eastAsia="ru-RU" w:bidi="ar-SA"/>
        </w:rPr>
        <w:t>- решение Муниципального Совета Ярославского муниципального района от 25.10.2018 № 77 «О внесении изменений в решение Муниципального Совета Ярославского муниципального района от 24.12.2015 № 86 «О порядке расчета арендной платы за земельные участки, находящиеся на территории Ярославского муниципального района Ярославской области»;</w:t>
      </w:r>
    </w:p>
    <w:p w:rsidR="0089280B" w:rsidRPr="0089280B" w:rsidRDefault="008A7A61" w:rsidP="00CC6060">
      <w:pPr>
        <w:suppressAutoHyphens w:val="0"/>
        <w:autoSpaceDE w:val="0"/>
        <w:autoSpaceDN w:val="0"/>
        <w:adjustRightInd w:val="0"/>
        <w:ind w:left="426" w:firstLine="709"/>
        <w:jc w:val="both"/>
        <w:rPr>
          <w:sz w:val="28"/>
          <w:szCs w:val="28"/>
          <w:lang w:val="ru-RU"/>
        </w:rPr>
      </w:pPr>
      <w:r>
        <w:rPr>
          <w:sz w:val="28"/>
          <w:szCs w:val="28"/>
          <w:lang w:val="ru-RU" w:eastAsia="ru-RU" w:bidi="ar-SA"/>
        </w:rPr>
        <w:t xml:space="preserve">- решение </w:t>
      </w:r>
      <w:r w:rsidR="00D66A87">
        <w:rPr>
          <w:sz w:val="28"/>
          <w:szCs w:val="28"/>
          <w:lang w:val="ru-RU" w:eastAsia="ru-RU" w:bidi="ar-SA"/>
        </w:rPr>
        <w:t>М</w:t>
      </w:r>
      <w:r>
        <w:rPr>
          <w:sz w:val="28"/>
          <w:szCs w:val="28"/>
          <w:lang w:val="ru-RU" w:eastAsia="ru-RU" w:bidi="ar-SA"/>
        </w:rPr>
        <w:t>униципального Совета Ярославского муниципального района от</w:t>
      </w:r>
      <w:r w:rsidR="00D66A87">
        <w:rPr>
          <w:sz w:val="28"/>
          <w:szCs w:val="28"/>
          <w:lang w:val="ru-RU" w:eastAsia="ru-RU" w:bidi="ar-SA"/>
        </w:rPr>
        <w:t> </w:t>
      </w:r>
      <w:r>
        <w:rPr>
          <w:sz w:val="28"/>
          <w:szCs w:val="28"/>
          <w:lang w:val="ru-RU" w:eastAsia="ru-RU" w:bidi="ar-SA"/>
        </w:rPr>
        <w:t xml:space="preserve">05.03.2019 </w:t>
      </w:r>
      <w:r w:rsidR="00D66A87">
        <w:rPr>
          <w:sz w:val="28"/>
          <w:szCs w:val="28"/>
          <w:lang w:val="ru-RU" w:eastAsia="ru-RU" w:bidi="ar-SA"/>
        </w:rPr>
        <w:t>№</w:t>
      </w:r>
      <w:r>
        <w:rPr>
          <w:sz w:val="28"/>
          <w:szCs w:val="28"/>
          <w:lang w:val="ru-RU" w:eastAsia="ru-RU" w:bidi="ar-SA"/>
        </w:rPr>
        <w:t xml:space="preserve"> 9</w:t>
      </w:r>
      <w:r w:rsidR="00D66A87">
        <w:rPr>
          <w:sz w:val="28"/>
          <w:szCs w:val="28"/>
          <w:lang w:val="ru-RU" w:eastAsia="ru-RU" w:bidi="ar-SA"/>
        </w:rPr>
        <w:t xml:space="preserve"> «</w:t>
      </w:r>
      <w:r>
        <w:rPr>
          <w:sz w:val="28"/>
          <w:szCs w:val="28"/>
          <w:lang w:val="ru-RU" w:eastAsia="ru-RU" w:bidi="ar-SA"/>
        </w:rPr>
        <w:t xml:space="preserve">О внесении изменений в решение Муниципального Совета Ярославского муниципального района от 24.12.2015 </w:t>
      </w:r>
      <w:r w:rsidR="00D66A87">
        <w:rPr>
          <w:sz w:val="28"/>
          <w:szCs w:val="28"/>
          <w:lang w:val="ru-RU" w:eastAsia="ru-RU" w:bidi="ar-SA"/>
        </w:rPr>
        <w:t>№</w:t>
      </w:r>
      <w:r>
        <w:rPr>
          <w:sz w:val="28"/>
          <w:szCs w:val="28"/>
          <w:lang w:val="ru-RU" w:eastAsia="ru-RU" w:bidi="ar-SA"/>
        </w:rPr>
        <w:t xml:space="preserve"> 86 </w:t>
      </w:r>
      <w:r w:rsidR="00D66A87">
        <w:rPr>
          <w:sz w:val="28"/>
          <w:szCs w:val="28"/>
          <w:lang w:val="ru-RU" w:eastAsia="ru-RU" w:bidi="ar-SA"/>
        </w:rPr>
        <w:t>«</w:t>
      </w:r>
      <w:r>
        <w:rPr>
          <w:sz w:val="28"/>
          <w:szCs w:val="28"/>
          <w:lang w:val="ru-RU" w:eastAsia="ru-RU" w:bidi="ar-SA"/>
        </w:rPr>
        <w:t>О порядке расчета арендной платы за земельные участки, находящиеся на территории Ярославского муниципального района Ярославской области</w:t>
      </w:r>
      <w:r w:rsidR="00D66A87">
        <w:rPr>
          <w:sz w:val="28"/>
          <w:szCs w:val="28"/>
          <w:lang w:val="ru-RU" w:eastAsia="ru-RU" w:bidi="ar-SA"/>
        </w:rPr>
        <w:t>»</w:t>
      </w:r>
      <w:r w:rsidR="00237396">
        <w:rPr>
          <w:sz w:val="28"/>
          <w:szCs w:val="28"/>
          <w:lang w:val="ru-RU" w:eastAsia="ru-RU" w:bidi="ar-SA"/>
        </w:rPr>
        <w:t>.</w:t>
      </w:r>
    </w:p>
    <w:p w:rsidR="00CE5587" w:rsidRDefault="001250CB" w:rsidP="00CC6060">
      <w:pPr>
        <w:suppressAutoHyphens w:val="0"/>
        <w:autoSpaceDE w:val="0"/>
        <w:autoSpaceDN w:val="0"/>
        <w:adjustRightInd w:val="0"/>
        <w:ind w:left="426" w:firstLine="709"/>
        <w:jc w:val="both"/>
        <w:rPr>
          <w:sz w:val="28"/>
          <w:szCs w:val="28"/>
          <w:lang w:val="ru-RU" w:eastAsia="ru-RU" w:bidi="ar-SA"/>
        </w:rPr>
      </w:pPr>
      <w:r>
        <w:rPr>
          <w:sz w:val="28"/>
          <w:szCs w:val="28"/>
          <w:lang w:val="ru-RU"/>
        </w:rPr>
        <w:t>5</w:t>
      </w:r>
      <w:r w:rsidR="00DA331B" w:rsidRPr="0089280B">
        <w:rPr>
          <w:sz w:val="28"/>
          <w:szCs w:val="28"/>
          <w:lang w:val="ru-RU"/>
        </w:rPr>
        <w:t xml:space="preserve">. </w:t>
      </w:r>
      <w:r w:rsidR="00DA331B" w:rsidRPr="00494A51">
        <w:rPr>
          <w:sz w:val="28"/>
          <w:szCs w:val="28"/>
          <w:lang w:val="ru-RU"/>
        </w:rPr>
        <w:t>Опубликовать</w:t>
      </w:r>
      <w:r w:rsidR="00DA331B">
        <w:rPr>
          <w:sz w:val="28"/>
          <w:szCs w:val="28"/>
          <w:lang w:val="ru-RU"/>
        </w:rPr>
        <w:t xml:space="preserve"> настоящее Р</w:t>
      </w:r>
      <w:r w:rsidR="00DA331B" w:rsidRPr="00494A51">
        <w:rPr>
          <w:sz w:val="28"/>
          <w:szCs w:val="28"/>
          <w:lang w:val="ru-RU"/>
        </w:rPr>
        <w:t xml:space="preserve">ешение в </w:t>
      </w:r>
      <w:r w:rsidR="00CE5587">
        <w:rPr>
          <w:sz w:val="28"/>
          <w:szCs w:val="28"/>
          <w:lang w:val="ru-RU"/>
        </w:rPr>
        <w:t xml:space="preserve">газете «Ярославский агрокурьер» </w:t>
      </w:r>
      <w:r w:rsidR="00CE5587">
        <w:rPr>
          <w:sz w:val="28"/>
          <w:szCs w:val="28"/>
          <w:lang w:val="ru-RU" w:eastAsia="ru-RU" w:bidi="ar-SA"/>
        </w:rPr>
        <w:t>и разместить на официальном сайте Администрации Ярославского муниципального района.</w:t>
      </w:r>
    </w:p>
    <w:p w:rsidR="00FF0C9F" w:rsidRDefault="001250CB" w:rsidP="00CC6060">
      <w:pPr>
        <w:tabs>
          <w:tab w:val="left" w:pos="993"/>
        </w:tabs>
        <w:ind w:left="426" w:firstLine="709"/>
        <w:jc w:val="both"/>
        <w:rPr>
          <w:sz w:val="28"/>
          <w:szCs w:val="28"/>
          <w:lang w:val="ru-RU"/>
        </w:rPr>
      </w:pPr>
      <w:r>
        <w:rPr>
          <w:sz w:val="28"/>
          <w:szCs w:val="28"/>
          <w:lang w:val="ru-RU" w:eastAsia="ru-RU" w:bidi="ar-SA"/>
        </w:rPr>
        <w:lastRenderedPageBreak/>
        <w:t>6</w:t>
      </w:r>
      <w:r w:rsidR="00FF0C9F">
        <w:rPr>
          <w:sz w:val="28"/>
          <w:szCs w:val="28"/>
          <w:lang w:val="ru-RU" w:eastAsia="ru-RU" w:bidi="ar-SA"/>
        </w:rPr>
        <w:t xml:space="preserve">. </w:t>
      </w:r>
      <w:proofErr w:type="gramStart"/>
      <w:r w:rsidR="00FF0C9F">
        <w:rPr>
          <w:sz w:val="28"/>
          <w:szCs w:val="28"/>
          <w:lang w:val="ru-RU" w:eastAsia="ru-RU" w:bidi="ar-SA"/>
        </w:rPr>
        <w:t>Контроль за</w:t>
      </w:r>
      <w:proofErr w:type="gramEnd"/>
      <w:r w:rsidR="00FF0C9F">
        <w:rPr>
          <w:sz w:val="28"/>
          <w:szCs w:val="28"/>
          <w:lang w:val="ru-RU" w:eastAsia="ru-RU" w:bidi="ar-SA"/>
        </w:rPr>
        <w:t xml:space="preserve"> исполнением настоящего Решения возложить на постоянную комиссию Муниципального Совета Ярославского муниципального района по экономике, собственности и аграрной политике (Д.С. Шибаев).</w:t>
      </w:r>
    </w:p>
    <w:p w:rsidR="00DA331B" w:rsidRPr="00494A51" w:rsidRDefault="001250CB" w:rsidP="00CC6060">
      <w:pPr>
        <w:tabs>
          <w:tab w:val="left" w:pos="993"/>
        </w:tabs>
        <w:ind w:left="426" w:firstLine="709"/>
        <w:jc w:val="both"/>
        <w:rPr>
          <w:sz w:val="28"/>
          <w:szCs w:val="28"/>
          <w:lang w:val="ru-RU"/>
        </w:rPr>
      </w:pPr>
      <w:r>
        <w:rPr>
          <w:sz w:val="28"/>
          <w:szCs w:val="28"/>
          <w:lang w:val="ru-RU"/>
        </w:rPr>
        <w:t>7</w:t>
      </w:r>
      <w:r w:rsidR="00DA331B" w:rsidRPr="00494A51">
        <w:rPr>
          <w:sz w:val="28"/>
          <w:szCs w:val="28"/>
          <w:lang w:val="ru-RU"/>
        </w:rPr>
        <w:t xml:space="preserve">. </w:t>
      </w:r>
      <w:r w:rsidR="00DA331B">
        <w:rPr>
          <w:sz w:val="28"/>
          <w:szCs w:val="28"/>
          <w:lang w:val="ru-RU"/>
        </w:rPr>
        <w:t xml:space="preserve">Настоящее </w:t>
      </w:r>
      <w:r w:rsidR="00DA331B" w:rsidRPr="00494A51">
        <w:rPr>
          <w:sz w:val="28"/>
          <w:szCs w:val="28"/>
          <w:lang w:val="ru-RU"/>
        </w:rPr>
        <w:t>Решение вступает в силу с</w:t>
      </w:r>
      <w:r w:rsidR="0089280B">
        <w:rPr>
          <w:sz w:val="28"/>
          <w:szCs w:val="28"/>
          <w:lang w:val="ru-RU"/>
        </w:rPr>
        <w:t>о дня его</w:t>
      </w:r>
      <w:r w:rsidR="00183597">
        <w:rPr>
          <w:sz w:val="28"/>
          <w:szCs w:val="28"/>
          <w:lang w:val="ru-RU"/>
        </w:rPr>
        <w:t xml:space="preserve"> официального опубликования</w:t>
      </w:r>
      <w:r w:rsidR="00DA331B" w:rsidRPr="00494A51">
        <w:rPr>
          <w:sz w:val="28"/>
          <w:szCs w:val="28"/>
          <w:lang w:val="ru-RU"/>
        </w:rPr>
        <w:t>.</w:t>
      </w:r>
    </w:p>
    <w:p w:rsidR="00965988" w:rsidRPr="00156DEB" w:rsidRDefault="00965988" w:rsidP="00CC6060">
      <w:pPr>
        <w:ind w:left="426"/>
        <w:jc w:val="both"/>
        <w:rPr>
          <w:sz w:val="28"/>
          <w:szCs w:val="28"/>
          <w:lang w:val="ru-RU"/>
        </w:rPr>
      </w:pPr>
    </w:p>
    <w:p w:rsidR="006A000C" w:rsidRPr="00156DEB" w:rsidRDefault="006A000C" w:rsidP="00CC6060">
      <w:pPr>
        <w:autoSpaceDE w:val="0"/>
        <w:ind w:left="426"/>
        <w:jc w:val="both"/>
        <w:rPr>
          <w:rFonts w:cs="Arial"/>
          <w:bCs/>
          <w:sz w:val="28"/>
          <w:szCs w:val="28"/>
          <w:lang w:val="ru-RU"/>
        </w:rPr>
      </w:pPr>
    </w:p>
    <w:tbl>
      <w:tblPr>
        <w:tblW w:w="10490" w:type="dxa"/>
        <w:tblInd w:w="108" w:type="dxa"/>
        <w:tblLayout w:type="fixed"/>
        <w:tblLook w:val="04A0" w:firstRow="1" w:lastRow="0" w:firstColumn="1" w:lastColumn="0" w:noHBand="0" w:noVBand="1"/>
      </w:tblPr>
      <w:tblGrid>
        <w:gridCol w:w="4820"/>
        <w:gridCol w:w="5670"/>
      </w:tblGrid>
      <w:tr w:rsidR="00F67F6A" w:rsidRPr="00494A51" w:rsidTr="00CC6060">
        <w:tc>
          <w:tcPr>
            <w:tcW w:w="4820" w:type="dxa"/>
            <w:hideMark/>
          </w:tcPr>
          <w:p w:rsidR="00F67F6A" w:rsidRPr="00494A51" w:rsidRDefault="001F70A0" w:rsidP="00CC6060">
            <w:pPr>
              <w:tabs>
                <w:tab w:val="left" w:pos="993"/>
              </w:tabs>
              <w:ind w:left="426"/>
              <w:jc w:val="both"/>
              <w:rPr>
                <w:sz w:val="28"/>
                <w:szCs w:val="28"/>
                <w:lang w:val="ru-RU"/>
              </w:rPr>
            </w:pPr>
            <w:r w:rsidRPr="00494A51">
              <w:rPr>
                <w:sz w:val="28"/>
                <w:szCs w:val="28"/>
                <w:lang w:val="ru-RU"/>
              </w:rPr>
              <w:t xml:space="preserve">Глава </w:t>
            </w:r>
            <w:r w:rsidR="00F67F6A" w:rsidRPr="00494A51">
              <w:rPr>
                <w:sz w:val="28"/>
                <w:szCs w:val="28"/>
                <w:lang w:val="ru-RU"/>
              </w:rPr>
              <w:t>Ярославского</w:t>
            </w:r>
          </w:p>
          <w:p w:rsidR="006A000C" w:rsidRPr="00494A51" w:rsidRDefault="006A000C" w:rsidP="00CC6060">
            <w:pPr>
              <w:tabs>
                <w:tab w:val="left" w:pos="993"/>
              </w:tabs>
              <w:ind w:left="426"/>
              <w:jc w:val="both"/>
              <w:rPr>
                <w:sz w:val="28"/>
                <w:szCs w:val="28"/>
                <w:lang w:val="ru-RU"/>
              </w:rPr>
            </w:pPr>
            <w:r>
              <w:rPr>
                <w:sz w:val="28"/>
                <w:szCs w:val="28"/>
                <w:lang w:val="ru-RU"/>
              </w:rPr>
              <w:t>муниципального района</w:t>
            </w:r>
          </w:p>
          <w:p w:rsidR="00F67F6A" w:rsidRPr="00494A51" w:rsidRDefault="00F67F6A" w:rsidP="00CC6060">
            <w:pPr>
              <w:tabs>
                <w:tab w:val="left" w:pos="993"/>
              </w:tabs>
              <w:ind w:left="426"/>
              <w:jc w:val="both"/>
              <w:rPr>
                <w:sz w:val="28"/>
                <w:szCs w:val="28"/>
                <w:lang w:val="ru-RU"/>
              </w:rPr>
            </w:pPr>
            <w:r w:rsidRPr="00494A51">
              <w:rPr>
                <w:sz w:val="28"/>
                <w:szCs w:val="28"/>
                <w:lang w:val="ru-RU"/>
              </w:rPr>
              <w:t>________</w:t>
            </w:r>
            <w:r w:rsidR="006A000C">
              <w:rPr>
                <w:sz w:val="28"/>
                <w:szCs w:val="28"/>
                <w:lang w:val="ru-RU"/>
              </w:rPr>
              <w:t>___</w:t>
            </w:r>
            <w:r w:rsidRPr="00494A51">
              <w:rPr>
                <w:sz w:val="28"/>
                <w:szCs w:val="28"/>
                <w:lang w:val="ru-RU"/>
              </w:rPr>
              <w:t>__</w:t>
            </w:r>
            <w:r w:rsidR="00FD12C8" w:rsidRPr="00494A51">
              <w:rPr>
                <w:sz w:val="28"/>
                <w:szCs w:val="28"/>
                <w:lang w:val="ru-RU"/>
              </w:rPr>
              <w:t>Н.В. Золотников</w:t>
            </w:r>
          </w:p>
          <w:p w:rsidR="00F67F6A" w:rsidRPr="00494A51" w:rsidRDefault="00F67F6A" w:rsidP="00CC6060">
            <w:pPr>
              <w:tabs>
                <w:tab w:val="left" w:pos="993"/>
              </w:tabs>
              <w:ind w:left="426"/>
              <w:jc w:val="both"/>
              <w:rPr>
                <w:sz w:val="28"/>
                <w:szCs w:val="28"/>
                <w:lang w:val="ru-RU"/>
              </w:rPr>
            </w:pPr>
            <w:r w:rsidRPr="00494A51">
              <w:rPr>
                <w:sz w:val="28"/>
                <w:szCs w:val="28"/>
                <w:lang w:val="ru-RU"/>
              </w:rPr>
              <w:t>«____»______</w:t>
            </w:r>
            <w:r w:rsidR="006A000C">
              <w:rPr>
                <w:sz w:val="28"/>
                <w:szCs w:val="28"/>
                <w:lang w:val="ru-RU"/>
              </w:rPr>
              <w:t>_</w:t>
            </w:r>
            <w:r w:rsidRPr="00494A51">
              <w:rPr>
                <w:sz w:val="28"/>
                <w:szCs w:val="28"/>
                <w:lang w:val="ru-RU"/>
              </w:rPr>
              <w:t>___20</w:t>
            </w:r>
            <w:r w:rsidR="00EF4B53">
              <w:rPr>
                <w:sz w:val="28"/>
                <w:szCs w:val="28"/>
                <w:lang w:val="ru-RU"/>
              </w:rPr>
              <w:t>20</w:t>
            </w:r>
            <w:r w:rsidRPr="00494A51">
              <w:rPr>
                <w:sz w:val="28"/>
                <w:szCs w:val="28"/>
                <w:lang w:val="ru-RU"/>
              </w:rPr>
              <w:t xml:space="preserve"> г.</w:t>
            </w:r>
          </w:p>
        </w:tc>
        <w:tc>
          <w:tcPr>
            <w:tcW w:w="5670" w:type="dxa"/>
            <w:hideMark/>
          </w:tcPr>
          <w:p w:rsidR="006A000C" w:rsidRPr="00494A51" w:rsidRDefault="00F67F6A" w:rsidP="00CC6060">
            <w:pPr>
              <w:tabs>
                <w:tab w:val="left" w:pos="993"/>
              </w:tabs>
              <w:ind w:left="426"/>
              <w:jc w:val="both"/>
              <w:rPr>
                <w:sz w:val="28"/>
                <w:szCs w:val="28"/>
                <w:lang w:val="ru-RU"/>
              </w:rPr>
            </w:pPr>
            <w:r w:rsidRPr="00494A51">
              <w:rPr>
                <w:sz w:val="28"/>
                <w:szCs w:val="28"/>
                <w:lang w:val="ru-RU"/>
              </w:rPr>
              <w:t>Председател</w:t>
            </w:r>
            <w:r w:rsidR="00213942" w:rsidRPr="00494A51">
              <w:rPr>
                <w:sz w:val="28"/>
                <w:szCs w:val="28"/>
                <w:lang w:val="ru-RU"/>
              </w:rPr>
              <w:t>ь</w:t>
            </w:r>
            <w:r w:rsidRPr="00494A51">
              <w:rPr>
                <w:sz w:val="28"/>
                <w:szCs w:val="28"/>
                <w:lang w:val="ru-RU"/>
              </w:rPr>
              <w:t xml:space="preserve"> Муниципального Совета Яро</w:t>
            </w:r>
            <w:r w:rsidR="006A000C">
              <w:rPr>
                <w:sz w:val="28"/>
                <w:szCs w:val="28"/>
                <w:lang w:val="ru-RU"/>
              </w:rPr>
              <w:t>славского муниципального района</w:t>
            </w:r>
          </w:p>
          <w:p w:rsidR="00F67F6A" w:rsidRPr="00494A51" w:rsidRDefault="00F67F6A" w:rsidP="00CC6060">
            <w:pPr>
              <w:tabs>
                <w:tab w:val="left" w:pos="993"/>
              </w:tabs>
              <w:ind w:left="426"/>
              <w:jc w:val="both"/>
              <w:rPr>
                <w:sz w:val="28"/>
                <w:szCs w:val="28"/>
                <w:lang w:val="ru-RU"/>
              </w:rPr>
            </w:pPr>
            <w:r w:rsidRPr="00494A51">
              <w:rPr>
                <w:sz w:val="28"/>
                <w:szCs w:val="28"/>
                <w:lang w:val="ru-RU"/>
              </w:rPr>
              <w:t>_______</w:t>
            </w:r>
            <w:r w:rsidR="006A000C">
              <w:rPr>
                <w:sz w:val="28"/>
                <w:szCs w:val="28"/>
                <w:lang w:val="ru-RU"/>
              </w:rPr>
              <w:t>___</w:t>
            </w:r>
            <w:r w:rsidRPr="00494A51">
              <w:rPr>
                <w:sz w:val="28"/>
                <w:szCs w:val="28"/>
                <w:lang w:val="ru-RU"/>
              </w:rPr>
              <w:t xml:space="preserve">__ </w:t>
            </w:r>
            <w:r w:rsidR="000A1D36">
              <w:rPr>
                <w:sz w:val="28"/>
                <w:szCs w:val="28"/>
                <w:lang w:val="ru-RU"/>
              </w:rPr>
              <w:t xml:space="preserve">Е.В. Шибаев </w:t>
            </w:r>
          </w:p>
          <w:p w:rsidR="00F67F6A" w:rsidRPr="00494A51" w:rsidRDefault="00F67F6A" w:rsidP="00CC6060">
            <w:pPr>
              <w:tabs>
                <w:tab w:val="left" w:pos="993"/>
              </w:tabs>
              <w:ind w:left="426"/>
              <w:jc w:val="both"/>
              <w:rPr>
                <w:sz w:val="28"/>
                <w:szCs w:val="28"/>
                <w:lang w:val="ru-RU"/>
              </w:rPr>
            </w:pPr>
            <w:r w:rsidRPr="00494A51">
              <w:rPr>
                <w:sz w:val="28"/>
                <w:szCs w:val="28"/>
                <w:lang w:val="ru-RU"/>
              </w:rPr>
              <w:t>«____»_________20</w:t>
            </w:r>
            <w:r w:rsidR="00EF4B53">
              <w:rPr>
                <w:sz w:val="28"/>
                <w:szCs w:val="28"/>
                <w:lang w:val="ru-RU"/>
              </w:rPr>
              <w:t xml:space="preserve">20 </w:t>
            </w:r>
            <w:r w:rsidRPr="00494A51">
              <w:rPr>
                <w:sz w:val="28"/>
                <w:szCs w:val="28"/>
                <w:lang w:val="ru-RU"/>
              </w:rPr>
              <w:t>г.</w:t>
            </w:r>
          </w:p>
        </w:tc>
      </w:tr>
    </w:tbl>
    <w:p w:rsidR="00CF5AF8" w:rsidRDefault="00CF5AF8" w:rsidP="00D73A45">
      <w:pPr>
        <w:suppressAutoHyphens w:val="0"/>
        <w:ind w:right="-72"/>
        <w:jc w:val="both"/>
        <w:rPr>
          <w:sz w:val="24"/>
          <w:szCs w:val="24"/>
          <w:lang w:val="ru-RU" w:eastAsia="ru-RU" w:bidi="ar-SA"/>
        </w:rPr>
        <w:sectPr w:rsidR="00CF5AF8" w:rsidSect="00CC6060">
          <w:headerReference w:type="default" r:id="rId10"/>
          <w:pgSz w:w="11906" w:h="16838" w:code="9"/>
          <w:pgMar w:top="1134" w:right="424" w:bottom="822" w:left="992" w:header="425" w:footer="301" w:gutter="0"/>
          <w:pgNumType w:start="1"/>
          <w:cols w:space="708"/>
          <w:titlePg/>
          <w:docGrid w:linePitch="360"/>
        </w:sectPr>
      </w:pPr>
    </w:p>
    <w:p w:rsidR="00D72C56" w:rsidRPr="00342F9E" w:rsidRDefault="00D72C56" w:rsidP="00D72C56">
      <w:pPr>
        <w:suppressAutoHyphens w:val="0"/>
        <w:autoSpaceDE w:val="0"/>
        <w:autoSpaceDN w:val="0"/>
        <w:adjustRightInd w:val="0"/>
        <w:ind w:right="1"/>
        <w:jc w:val="center"/>
        <w:rPr>
          <w:b/>
          <w:sz w:val="28"/>
          <w:szCs w:val="28"/>
          <w:lang w:val="ru-RU"/>
        </w:rPr>
      </w:pPr>
      <w:bookmarkStart w:id="0" w:name="_GoBack"/>
      <w:bookmarkEnd w:id="0"/>
      <w:r w:rsidRPr="00CE5587">
        <w:rPr>
          <w:b/>
          <w:sz w:val="28"/>
          <w:szCs w:val="28"/>
          <w:lang w:val="ru-RU"/>
        </w:rPr>
        <w:lastRenderedPageBreak/>
        <w:t>Пояснительная записка</w:t>
      </w:r>
      <w:r>
        <w:rPr>
          <w:b/>
          <w:sz w:val="28"/>
          <w:szCs w:val="28"/>
          <w:lang w:val="ru-RU"/>
        </w:rPr>
        <w:t xml:space="preserve"> к решению</w:t>
      </w:r>
      <w:r>
        <w:rPr>
          <w:b/>
          <w:sz w:val="28"/>
          <w:szCs w:val="28"/>
          <w:lang w:val="ru-RU"/>
        </w:rPr>
        <w:br/>
      </w:r>
      <w:r w:rsidRPr="00CE5587">
        <w:rPr>
          <w:b/>
          <w:sz w:val="28"/>
          <w:szCs w:val="28"/>
          <w:lang w:val="ru-RU"/>
        </w:rPr>
        <w:t>Муниципального Совета</w:t>
      </w:r>
      <w:r>
        <w:rPr>
          <w:b/>
          <w:sz w:val="28"/>
          <w:szCs w:val="28"/>
          <w:lang w:val="ru-RU"/>
        </w:rPr>
        <w:t xml:space="preserve"> </w:t>
      </w:r>
      <w:r w:rsidRPr="00CE5587">
        <w:rPr>
          <w:b/>
          <w:sz w:val="28"/>
          <w:szCs w:val="28"/>
          <w:lang w:val="ru-RU"/>
        </w:rPr>
        <w:t>Ярославского муниципального района</w:t>
      </w:r>
      <w:r w:rsidRPr="00CE5587">
        <w:rPr>
          <w:b/>
          <w:sz w:val="28"/>
          <w:szCs w:val="28"/>
          <w:lang w:val="ru-RU"/>
        </w:rPr>
        <w:br/>
      </w:r>
      <w:r>
        <w:rPr>
          <w:b/>
          <w:sz w:val="28"/>
          <w:szCs w:val="28"/>
          <w:lang w:val="ru-RU"/>
        </w:rPr>
        <w:t>«О п</w:t>
      </w:r>
      <w:r w:rsidRPr="00CE5587">
        <w:rPr>
          <w:b/>
          <w:sz w:val="28"/>
          <w:szCs w:val="28"/>
          <w:lang w:val="ru-RU"/>
        </w:rPr>
        <w:t xml:space="preserve">орядке </w:t>
      </w:r>
      <w:r w:rsidRPr="00CE5587">
        <w:rPr>
          <w:b/>
          <w:sz w:val="28"/>
          <w:szCs w:val="28"/>
          <w:lang w:val="ru-RU" w:eastAsia="ru-RU" w:bidi="ar-SA"/>
        </w:rPr>
        <w:t xml:space="preserve">определения размера арендной платы за </w:t>
      </w:r>
      <w:r>
        <w:rPr>
          <w:b/>
          <w:sz w:val="28"/>
          <w:szCs w:val="28"/>
          <w:lang w:val="ru-RU" w:eastAsia="ru-RU" w:bidi="ar-SA"/>
        </w:rPr>
        <w:t>земельные участки, находящие</w:t>
      </w:r>
      <w:r w:rsidRPr="00CE5587">
        <w:rPr>
          <w:b/>
          <w:sz w:val="28"/>
          <w:szCs w:val="28"/>
          <w:lang w:val="ru-RU" w:eastAsia="ru-RU" w:bidi="ar-SA"/>
        </w:rPr>
        <w:t>ся в муниципальной собственности</w:t>
      </w:r>
      <w:r>
        <w:rPr>
          <w:b/>
          <w:sz w:val="28"/>
          <w:szCs w:val="28"/>
          <w:lang w:val="ru-RU" w:eastAsia="ru-RU" w:bidi="ar-SA"/>
        </w:rPr>
        <w:br/>
      </w:r>
      <w:r w:rsidRPr="00CE5587">
        <w:rPr>
          <w:b/>
          <w:sz w:val="28"/>
          <w:szCs w:val="28"/>
          <w:lang w:val="ru-RU" w:eastAsia="ru-RU" w:bidi="ar-SA"/>
        </w:rPr>
        <w:t>Ярославского муниципального района</w:t>
      </w:r>
      <w:r w:rsidRPr="00C92CE4">
        <w:rPr>
          <w:sz w:val="28"/>
          <w:szCs w:val="28"/>
          <w:lang w:val="ru-RU"/>
        </w:rPr>
        <w:t>»</w:t>
      </w:r>
    </w:p>
    <w:p w:rsidR="00D72C56" w:rsidRPr="00C92CE4" w:rsidRDefault="00D72C56" w:rsidP="00D72C56">
      <w:pPr>
        <w:widowControl w:val="0"/>
        <w:autoSpaceDE w:val="0"/>
        <w:autoSpaceDN w:val="0"/>
        <w:adjustRightInd w:val="0"/>
        <w:ind w:right="26"/>
        <w:jc w:val="center"/>
        <w:outlineLvl w:val="1"/>
        <w:rPr>
          <w:b/>
          <w:color w:val="000000"/>
          <w:sz w:val="28"/>
          <w:szCs w:val="28"/>
          <w:lang w:val="ru-RU"/>
        </w:rPr>
      </w:pPr>
    </w:p>
    <w:p w:rsidR="00D72C56" w:rsidRDefault="00D72C56" w:rsidP="00D72C56">
      <w:pPr>
        <w:suppressAutoHyphens w:val="0"/>
        <w:autoSpaceDE w:val="0"/>
        <w:autoSpaceDN w:val="0"/>
        <w:adjustRightInd w:val="0"/>
        <w:ind w:right="1" w:firstLine="709"/>
        <w:jc w:val="both"/>
        <w:rPr>
          <w:bCs/>
          <w:sz w:val="28"/>
          <w:szCs w:val="28"/>
          <w:lang w:val="ru-RU"/>
        </w:rPr>
      </w:pPr>
      <w:proofErr w:type="gramStart"/>
      <w:r>
        <w:rPr>
          <w:sz w:val="28"/>
          <w:szCs w:val="28"/>
          <w:lang w:val="ru-RU"/>
        </w:rPr>
        <w:t>Решение</w:t>
      </w:r>
      <w:r w:rsidRPr="00CE5587">
        <w:rPr>
          <w:sz w:val="28"/>
          <w:szCs w:val="28"/>
          <w:lang w:val="ru-RU"/>
        </w:rPr>
        <w:t xml:space="preserve"> Муниципального Совета Ярославского муниципального района</w:t>
      </w:r>
      <w:r>
        <w:rPr>
          <w:sz w:val="28"/>
          <w:szCs w:val="28"/>
          <w:lang w:val="ru-RU"/>
        </w:rPr>
        <w:t xml:space="preserve">          </w:t>
      </w:r>
      <w:r w:rsidRPr="00CE5587">
        <w:rPr>
          <w:sz w:val="28"/>
          <w:szCs w:val="28"/>
          <w:lang w:val="ru-RU"/>
        </w:rPr>
        <w:t xml:space="preserve"> «О </w:t>
      </w:r>
      <w:r>
        <w:rPr>
          <w:sz w:val="28"/>
          <w:szCs w:val="28"/>
          <w:lang w:val="ru-RU"/>
        </w:rPr>
        <w:t>п</w:t>
      </w:r>
      <w:r w:rsidRPr="00CE5587">
        <w:rPr>
          <w:sz w:val="28"/>
          <w:szCs w:val="28"/>
          <w:lang w:val="ru-RU"/>
        </w:rPr>
        <w:t xml:space="preserve">орядке </w:t>
      </w:r>
      <w:r w:rsidRPr="00CE5587">
        <w:rPr>
          <w:sz w:val="28"/>
          <w:szCs w:val="28"/>
          <w:lang w:val="ru-RU" w:eastAsia="ru-RU" w:bidi="ar-SA"/>
        </w:rPr>
        <w:t>определения размера арендной платы за земельные участки, находящихся в муниципальной собственности Ярославского муниципального района</w:t>
      </w:r>
      <w:r w:rsidRPr="00C92CE4">
        <w:rPr>
          <w:sz w:val="28"/>
          <w:szCs w:val="28"/>
          <w:lang w:val="ru-RU"/>
        </w:rPr>
        <w:t>» (далее – проект решения) разработан</w:t>
      </w:r>
      <w:r>
        <w:rPr>
          <w:sz w:val="28"/>
          <w:szCs w:val="28"/>
          <w:lang w:val="ru-RU"/>
        </w:rPr>
        <w:t>о</w:t>
      </w:r>
      <w:r w:rsidRPr="00C92CE4">
        <w:rPr>
          <w:sz w:val="28"/>
          <w:szCs w:val="28"/>
          <w:lang w:val="ru-RU"/>
        </w:rPr>
        <w:t xml:space="preserve"> в соответствии с </w:t>
      </w:r>
      <w:r w:rsidRPr="00C92CE4">
        <w:rPr>
          <w:bCs/>
          <w:sz w:val="28"/>
          <w:szCs w:val="28"/>
          <w:lang w:val="ru-RU"/>
        </w:rPr>
        <w:t xml:space="preserve">положениями </w:t>
      </w:r>
      <w:r>
        <w:rPr>
          <w:color w:val="000000"/>
          <w:sz w:val="28"/>
          <w:szCs w:val="28"/>
          <w:lang w:val="ru-RU"/>
        </w:rPr>
        <w:t xml:space="preserve">подпункта 3 пункта 3 </w:t>
      </w:r>
      <w:r w:rsidRPr="00FF0C9F">
        <w:rPr>
          <w:color w:val="000000"/>
          <w:sz w:val="28"/>
          <w:szCs w:val="28"/>
          <w:lang w:val="ru-RU"/>
        </w:rPr>
        <w:t>стать</w:t>
      </w:r>
      <w:r>
        <w:rPr>
          <w:color w:val="000000"/>
          <w:sz w:val="28"/>
          <w:szCs w:val="28"/>
          <w:lang w:val="ru-RU"/>
        </w:rPr>
        <w:t>и</w:t>
      </w:r>
      <w:r w:rsidRPr="00FF0C9F">
        <w:rPr>
          <w:color w:val="000000"/>
          <w:sz w:val="28"/>
          <w:szCs w:val="28"/>
          <w:lang w:val="ru-RU"/>
        </w:rPr>
        <w:t xml:space="preserve"> 39.7 Земельного кодекса Российской Федерации</w:t>
      </w:r>
      <w:r w:rsidRPr="0026553D">
        <w:rPr>
          <w:sz w:val="28"/>
          <w:szCs w:val="28"/>
          <w:lang w:val="ru-RU"/>
        </w:rPr>
        <w:t>, Федеральн</w:t>
      </w:r>
      <w:r>
        <w:rPr>
          <w:sz w:val="28"/>
          <w:szCs w:val="28"/>
          <w:lang w:val="ru-RU"/>
        </w:rPr>
        <w:t>ого</w:t>
      </w:r>
      <w:r w:rsidRPr="0026553D">
        <w:rPr>
          <w:sz w:val="28"/>
          <w:szCs w:val="28"/>
          <w:lang w:val="ru-RU"/>
        </w:rPr>
        <w:t xml:space="preserve"> закон</w:t>
      </w:r>
      <w:r>
        <w:rPr>
          <w:sz w:val="28"/>
          <w:szCs w:val="28"/>
          <w:lang w:val="ru-RU"/>
        </w:rPr>
        <w:t>а</w:t>
      </w:r>
      <w:r w:rsidRPr="0026553D">
        <w:rPr>
          <w:sz w:val="28"/>
          <w:szCs w:val="28"/>
          <w:lang w:val="ru-RU"/>
        </w:rPr>
        <w:t xml:space="preserve"> от</w:t>
      </w:r>
      <w:r>
        <w:rPr>
          <w:sz w:val="28"/>
          <w:szCs w:val="28"/>
          <w:lang w:val="ru-RU"/>
        </w:rPr>
        <w:t> </w:t>
      </w:r>
      <w:r w:rsidRPr="0026553D">
        <w:rPr>
          <w:sz w:val="28"/>
          <w:szCs w:val="28"/>
          <w:lang w:val="ru-RU"/>
        </w:rPr>
        <w:t>6</w:t>
      </w:r>
      <w:r>
        <w:rPr>
          <w:sz w:val="28"/>
          <w:szCs w:val="28"/>
          <w:lang w:val="ru-RU"/>
        </w:rPr>
        <w:t> </w:t>
      </w:r>
      <w:r w:rsidRPr="0026553D">
        <w:rPr>
          <w:sz w:val="28"/>
          <w:szCs w:val="28"/>
          <w:lang w:val="ru-RU"/>
        </w:rPr>
        <w:t xml:space="preserve">октября 2003 года № 131-ФЗ «Об общих принципах организации местного самоуправления в Российской Федерации», </w:t>
      </w:r>
      <w:r w:rsidRPr="0026553D">
        <w:rPr>
          <w:color w:val="000000"/>
          <w:sz w:val="28"/>
          <w:szCs w:val="28"/>
          <w:shd w:val="clear" w:color="auto" w:fill="FFFFFF"/>
          <w:lang w:val="ru-RU"/>
        </w:rPr>
        <w:t>постановлени</w:t>
      </w:r>
      <w:r>
        <w:rPr>
          <w:color w:val="000000"/>
          <w:sz w:val="28"/>
          <w:szCs w:val="28"/>
          <w:shd w:val="clear" w:color="auto" w:fill="FFFFFF"/>
          <w:lang w:val="ru-RU"/>
        </w:rPr>
        <w:t>я Правительства Российской</w:t>
      </w:r>
      <w:proofErr w:type="gramEnd"/>
      <w:r>
        <w:rPr>
          <w:color w:val="000000"/>
          <w:sz w:val="28"/>
          <w:szCs w:val="28"/>
          <w:shd w:val="clear" w:color="auto" w:fill="FFFFFF"/>
          <w:lang w:val="ru-RU"/>
        </w:rPr>
        <w:t xml:space="preserve"> </w:t>
      </w:r>
      <w:proofErr w:type="gramStart"/>
      <w:r>
        <w:rPr>
          <w:color w:val="000000"/>
          <w:sz w:val="28"/>
          <w:szCs w:val="28"/>
          <w:shd w:val="clear" w:color="auto" w:fill="FFFFFF"/>
          <w:lang w:val="ru-RU"/>
        </w:rPr>
        <w:t>Федерации</w:t>
      </w:r>
      <w:r w:rsidRPr="0026553D">
        <w:rPr>
          <w:color w:val="000000"/>
          <w:sz w:val="28"/>
          <w:szCs w:val="28"/>
          <w:shd w:val="clear" w:color="auto" w:fill="FFFFFF"/>
          <w:lang w:val="ru-RU"/>
        </w:rPr>
        <w:t xml:space="preserve"> от</w:t>
      </w:r>
      <w:r>
        <w:rPr>
          <w:color w:val="000000"/>
          <w:sz w:val="28"/>
          <w:szCs w:val="28"/>
          <w:shd w:val="clear" w:color="auto" w:fill="FFFFFF"/>
          <w:lang w:val="ru-RU"/>
        </w:rPr>
        <w:t> </w:t>
      </w:r>
      <w:r w:rsidRPr="0026553D">
        <w:rPr>
          <w:color w:val="000000"/>
          <w:sz w:val="28"/>
          <w:szCs w:val="28"/>
          <w:shd w:val="clear" w:color="auto" w:fill="FFFFFF"/>
          <w:lang w:val="ru-RU"/>
        </w:rPr>
        <w:t xml:space="preserve">16.07.2009 № 582 «Об основных принципах определения арендной платы при аренде земельных участков, находящихся в государственной или муниципальной собственности, и о Правилах определения размера арендной платы, а также порядка, условий и сроков внесения арендной платы за земли, находящиеся в собственности Российской Федерации», </w:t>
      </w:r>
      <w:r w:rsidRPr="0026553D">
        <w:rPr>
          <w:sz w:val="28"/>
          <w:szCs w:val="28"/>
          <w:lang w:val="ru-RU"/>
        </w:rPr>
        <w:t>постановлени</w:t>
      </w:r>
      <w:r>
        <w:rPr>
          <w:sz w:val="28"/>
          <w:szCs w:val="28"/>
          <w:lang w:val="ru-RU"/>
        </w:rPr>
        <w:t>я</w:t>
      </w:r>
      <w:r w:rsidRPr="0026553D">
        <w:rPr>
          <w:sz w:val="28"/>
          <w:szCs w:val="28"/>
          <w:lang w:val="ru-RU"/>
        </w:rPr>
        <w:t xml:space="preserve"> Правительства Ярославской области от 24.12.2008 № 710-п «Об установлении порядка определения размера арендной платы за земельные участки</w:t>
      </w:r>
      <w:proofErr w:type="gramEnd"/>
      <w:r w:rsidRPr="0026553D">
        <w:rPr>
          <w:sz w:val="28"/>
          <w:szCs w:val="28"/>
          <w:lang w:val="ru-RU"/>
        </w:rPr>
        <w:t>, находящиеся в собственности Ярославской области, и земельные участки, государственная собственность на которые</w:t>
      </w:r>
      <w:r>
        <w:rPr>
          <w:sz w:val="28"/>
          <w:szCs w:val="28"/>
          <w:lang w:val="ru-RU"/>
        </w:rPr>
        <w:t xml:space="preserve"> </w:t>
      </w:r>
      <w:r w:rsidRPr="0026553D">
        <w:rPr>
          <w:sz w:val="28"/>
          <w:szCs w:val="28"/>
          <w:lang w:val="ru-RU"/>
        </w:rPr>
        <w:t>не разграничена, на территории Ярославской области, предоставленные в аренду без торгов», Устав</w:t>
      </w:r>
      <w:r>
        <w:rPr>
          <w:sz w:val="28"/>
          <w:szCs w:val="28"/>
          <w:lang w:val="ru-RU"/>
        </w:rPr>
        <w:t>а</w:t>
      </w:r>
      <w:r w:rsidRPr="0026553D">
        <w:rPr>
          <w:sz w:val="28"/>
          <w:szCs w:val="28"/>
          <w:lang w:val="ru-RU"/>
        </w:rPr>
        <w:t xml:space="preserve"> Ярославского муниципального района Ярославской области</w:t>
      </w:r>
      <w:r w:rsidRPr="00C92CE4">
        <w:rPr>
          <w:bCs/>
          <w:sz w:val="28"/>
          <w:szCs w:val="28"/>
          <w:lang w:val="ru-RU"/>
        </w:rPr>
        <w:t>.</w:t>
      </w:r>
    </w:p>
    <w:p w:rsidR="00D72C56" w:rsidRDefault="00D72C56" w:rsidP="00D72C56">
      <w:pPr>
        <w:suppressAutoHyphens w:val="0"/>
        <w:autoSpaceDE w:val="0"/>
        <w:autoSpaceDN w:val="0"/>
        <w:adjustRightInd w:val="0"/>
        <w:ind w:right="1" w:firstLine="709"/>
        <w:jc w:val="both"/>
        <w:rPr>
          <w:bCs/>
          <w:sz w:val="28"/>
          <w:szCs w:val="28"/>
          <w:lang w:val="ru-RU"/>
        </w:rPr>
      </w:pPr>
      <w:r>
        <w:rPr>
          <w:bCs/>
          <w:sz w:val="28"/>
          <w:szCs w:val="28"/>
          <w:lang w:val="ru-RU"/>
        </w:rPr>
        <w:t xml:space="preserve">Порядок определения размера арендной платы за земельные участки, находящиеся в собственности Ярославской области и земельные участки, государственная собственность на которые не разграничена, предоставленные                в аренду без проведения торгов, установлен постановлением Правительства Ярославской области от 24.12.2008 № 710-п. </w:t>
      </w:r>
      <w:proofErr w:type="gramStart"/>
      <w:r>
        <w:rPr>
          <w:bCs/>
          <w:sz w:val="28"/>
          <w:szCs w:val="28"/>
          <w:lang w:val="ru-RU"/>
        </w:rPr>
        <w:t>Названным постановлением в  редакции постановления Правительства Ярославской об</w:t>
      </w:r>
      <w:r w:rsidR="003C3CD1">
        <w:rPr>
          <w:bCs/>
          <w:sz w:val="28"/>
          <w:szCs w:val="28"/>
          <w:lang w:val="ru-RU"/>
        </w:rPr>
        <w:t>ласти от 21.03.2019 года № 196-п</w:t>
      </w:r>
      <w:r>
        <w:rPr>
          <w:bCs/>
          <w:sz w:val="28"/>
          <w:szCs w:val="28"/>
          <w:lang w:val="ru-RU"/>
        </w:rPr>
        <w:t xml:space="preserve"> размер годовой арендной платы определяется путем умножения удельного показателя кадастровой стоимости земельного участка на его площадь и коэффициент функционального использования.</w:t>
      </w:r>
      <w:proofErr w:type="gramEnd"/>
      <w:r>
        <w:rPr>
          <w:bCs/>
          <w:sz w:val="28"/>
          <w:szCs w:val="28"/>
          <w:lang w:val="ru-RU"/>
        </w:rPr>
        <w:t xml:space="preserve"> </w:t>
      </w:r>
      <w:proofErr w:type="gramStart"/>
      <w:r>
        <w:rPr>
          <w:bCs/>
          <w:sz w:val="28"/>
          <w:szCs w:val="28"/>
          <w:lang w:val="ru-RU"/>
        </w:rPr>
        <w:t>Аналогичный порядок в отношении земельных участков, находящихся в муниципальной собственности, установлен в действующей редакции Решения Муниципального совета Ярославского муниципального района от 24.12.2015 года № 86 «О порядке расчета арендной платы за земельные участки, находящиеся на территории Ярославского муниципального района».</w:t>
      </w:r>
      <w:proofErr w:type="gramEnd"/>
      <w:r>
        <w:rPr>
          <w:bCs/>
          <w:sz w:val="28"/>
          <w:szCs w:val="28"/>
          <w:lang w:val="ru-RU"/>
        </w:rPr>
        <w:t xml:space="preserve">   При этом коэффициенты функционального использования самостоятельно устанавливались всеми органами местного самоуправления районов или городских округов. Таким образом, в Ярославской области принято и действует 19 нормативных правовых актов, устанавливающих коэффициенты функционального использования.</w:t>
      </w:r>
    </w:p>
    <w:p w:rsidR="00D72C56" w:rsidRDefault="00D72C56" w:rsidP="00D72C56">
      <w:pPr>
        <w:suppressAutoHyphens w:val="0"/>
        <w:autoSpaceDE w:val="0"/>
        <w:autoSpaceDN w:val="0"/>
        <w:adjustRightInd w:val="0"/>
        <w:ind w:right="1" w:firstLine="709"/>
        <w:jc w:val="both"/>
        <w:rPr>
          <w:bCs/>
          <w:sz w:val="28"/>
          <w:szCs w:val="28"/>
          <w:lang w:val="ru-RU"/>
        </w:rPr>
      </w:pPr>
      <w:r>
        <w:rPr>
          <w:bCs/>
          <w:sz w:val="28"/>
          <w:szCs w:val="28"/>
          <w:lang w:val="ru-RU"/>
        </w:rPr>
        <w:lastRenderedPageBreak/>
        <w:t>Данный подход  к определению коэффициентов является несистемным в виду отсутствия среди органов местного самоуправления единого подхода к определению значений коэффициентов функционального использования, что приводит к существенной дифференциации по одним и тем же категориям земель и видам разрешенного использования земельных участков в разных муниципальных образованиях области.</w:t>
      </w:r>
      <w:r w:rsidRPr="00D4464A">
        <w:rPr>
          <w:sz w:val="28"/>
          <w:szCs w:val="28"/>
          <w:lang w:val="ru-RU"/>
        </w:rPr>
        <w:t xml:space="preserve"> Например, значения коэффициентов функционального использования в отношении земельных участков под объектами торговли варьируются от 0,48% до 65,6 %; для размещения офисных зданий – от 1,1275% до 26,77%; для индивидуального жилищного строительства – от 0,23% до 3,11%; для размещения гаражей – </w:t>
      </w:r>
      <w:proofErr w:type="gramStart"/>
      <w:r w:rsidRPr="00D4464A">
        <w:rPr>
          <w:sz w:val="28"/>
          <w:szCs w:val="28"/>
          <w:lang w:val="ru-RU"/>
        </w:rPr>
        <w:t>от</w:t>
      </w:r>
      <w:proofErr w:type="gramEnd"/>
      <w:r w:rsidRPr="00D4464A">
        <w:rPr>
          <w:sz w:val="28"/>
          <w:szCs w:val="28"/>
          <w:lang w:val="ru-RU"/>
        </w:rPr>
        <w:t xml:space="preserve"> 0,43 % до 5,417%</w:t>
      </w:r>
      <w:r>
        <w:rPr>
          <w:sz w:val="28"/>
          <w:szCs w:val="28"/>
          <w:lang w:val="ru-RU"/>
        </w:rPr>
        <w:t>.</w:t>
      </w:r>
    </w:p>
    <w:p w:rsidR="00D72C56" w:rsidRPr="00CE4D87" w:rsidRDefault="00D72C56" w:rsidP="00D72C56">
      <w:pPr>
        <w:suppressAutoHyphens w:val="0"/>
        <w:autoSpaceDE w:val="0"/>
        <w:autoSpaceDN w:val="0"/>
        <w:adjustRightInd w:val="0"/>
        <w:ind w:right="1" w:firstLine="709"/>
        <w:jc w:val="both"/>
        <w:rPr>
          <w:bCs/>
          <w:sz w:val="28"/>
          <w:szCs w:val="28"/>
          <w:lang w:val="ru-RU"/>
        </w:rPr>
      </w:pPr>
      <w:r>
        <w:rPr>
          <w:bCs/>
          <w:sz w:val="28"/>
          <w:szCs w:val="28"/>
          <w:lang w:val="ru-RU"/>
        </w:rPr>
        <w:t xml:space="preserve">В целях </w:t>
      </w:r>
      <w:r w:rsidRPr="00D4464A">
        <w:rPr>
          <w:bCs/>
          <w:sz w:val="28"/>
          <w:szCs w:val="28"/>
          <w:lang w:val="ru-RU"/>
        </w:rPr>
        <w:t xml:space="preserve">устранения данных противоречий и </w:t>
      </w:r>
      <w:r>
        <w:rPr>
          <w:bCs/>
          <w:sz w:val="28"/>
          <w:szCs w:val="28"/>
          <w:lang w:val="ru-RU"/>
        </w:rPr>
        <w:t>установления</w:t>
      </w:r>
      <w:r w:rsidRPr="00D4464A">
        <w:rPr>
          <w:bCs/>
          <w:sz w:val="28"/>
          <w:szCs w:val="28"/>
          <w:lang w:val="ru-RU"/>
        </w:rPr>
        <w:t xml:space="preserve"> единого подхода</w:t>
      </w:r>
      <w:r>
        <w:rPr>
          <w:bCs/>
          <w:sz w:val="28"/>
          <w:szCs w:val="28"/>
          <w:lang w:val="ru-RU"/>
        </w:rPr>
        <w:t xml:space="preserve"> </w:t>
      </w:r>
      <w:r w:rsidRPr="00D4464A">
        <w:rPr>
          <w:bCs/>
          <w:sz w:val="28"/>
          <w:szCs w:val="28"/>
          <w:lang w:val="ru-RU"/>
        </w:rPr>
        <w:t xml:space="preserve">к определению размера арендной платы в Ярославской области в 2019 году ГБУ ЯО «Центр кадастровой оценки, рекламы и торгов» на всей территории проведена государственная кадастровая оценка земельных участков в составе земель населенных пунктов и земель промышленности и иного специального назначения. Кадастровая стоимость определена на основании 25 </w:t>
      </w:r>
      <w:proofErr w:type="spellStart"/>
      <w:r w:rsidRPr="00D4464A">
        <w:rPr>
          <w:bCs/>
          <w:sz w:val="28"/>
          <w:szCs w:val="28"/>
          <w:lang w:val="ru-RU"/>
        </w:rPr>
        <w:t>ценообразующих</w:t>
      </w:r>
      <w:proofErr w:type="spellEnd"/>
      <w:r w:rsidRPr="00D4464A">
        <w:rPr>
          <w:bCs/>
          <w:sz w:val="28"/>
          <w:szCs w:val="28"/>
          <w:lang w:val="ru-RU"/>
        </w:rPr>
        <w:t xml:space="preserve"> факторов и учитывает различия муниципальных образований области.</w:t>
      </w:r>
      <w:r w:rsidRPr="0048309F">
        <w:rPr>
          <w:bCs/>
          <w:sz w:val="28"/>
          <w:szCs w:val="28"/>
          <w:lang w:val="ru-RU"/>
        </w:rPr>
        <w:t xml:space="preserve"> </w:t>
      </w:r>
      <w:r>
        <w:rPr>
          <w:bCs/>
          <w:sz w:val="28"/>
          <w:szCs w:val="28"/>
          <w:lang w:val="ru-RU"/>
        </w:rPr>
        <w:t xml:space="preserve">Также определены размеры ставок от кадастровой стоимости земельных участков, учитывающих вид разрешенного использования, для последующего расчета размера арендной платы. Ставки определены в </w:t>
      </w:r>
      <w:proofErr w:type="gramStart"/>
      <w:r>
        <w:rPr>
          <w:bCs/>
          <w:sz w:val="28"/>
          <w:szCs w:val="28"/>
          <w:lang w:val="ru-RU"/>
        </w:rPr>
        <w:t>соответствии</w:t>
      </w:r>
      <w:proofErr w:type="gramEnd"/>
      <w:r>
        <w:rPr>
          <w:bCs/>
          <w:sz w:val="28"/>
          <w:szCs w:val="28"/>
          <w:lang w:val="ru-RU"/>
        </w:rPr>
        <w:t xml:space="preserve"> с классификатором видов разрешенного использования, утвержденным приказом Министерства экономического развития РФ от 01.09.2014 года № 540 «Об утверждении классификатора видов разрешенного использования земельных участков». </w:t>
      </w:r>
      <w:r w:rsidRPr="00CE4D87">
        <w:rPr>
          <w:bCs/>
          <w:sz w:val="28"/>
          <w:szCs w:val="28"/>
          <w:lang w:val="ru-RU"/>
        </w:rPr>
        <w:t>Для расчета единых ставок арендной платы применялись данные ежегодных размеров арендной платы, определенных по результатам аукционов на право заключения договоров аренды земельных участков, проведенных органами местного самоуправления за период с 01.01.2016 по 1 квартал 2019 года включительно.</w:t>
      </w:r>
    </w:p>
    <w:p w:rsidR="00D72C56" w:rsidRDefault="00D72C56" w:rsidP="00D72C56">
      <w:pPr>
        <w:suppressAutoHyphens w:val="0"/>
        <w:autoSpaceDE w:val="0"/>
        <w:autoSpaceDN w:val="0"/>
        <w:adjustRightInd w:val="0"/>
        <w:ind w:right="1" w:firstLine="709"/>
        <w:jc w:val="both"/>
        <w:rPr>
          <w:bCs/>
          <w:sz w:val="28"/>
          <w:szCs w:val="28"/>
          <w:lang w:val="ru-RU"/>
        </w:rPr>
      </w:pPr>
      <w:r>
        <w:rPr>
          <w:bCs/>
          <w:sz w:val="28"/>
          <w:szCs w:val="28"/>
          <w:lang w:val="ru-RU"/>
        </w:rPr>
        <w:t>Постановлением Правительства Ярославской области</w:t>
      </w:r>
      <w:r w:rsidR="003C3CD1">
        <w:rPr>
          <w:bCs/>
          <w:sz w:val="28"/>
          <w:szCs w:val="28"/>
          <w:lang w:val="ru-RU"/>
        </w:rPr>
        <w:t xml:space="preserve"> 03.04.2020 года     № 303-п, вступившим в юридическую силу с 18.04.2020 года, </w:t>
      </w:r>
      <w:r>
        <w:rPr>
          <w:bCs/>
          <w:sz w:val="28"/>
          <w:szCs w:val="28"/>
          <w:lang w:val="ru-RU"/>
        </w:rPr>
        <w:t xml:space="preserve">в постановление Правительства Ярославской области от 24.12.2008 года №710-П внесены существенные изменения, касающиеся порядка расчета размера арендной платы и установления ставок от кадастровой стоимости. </w:t>
      </w:r>
      <w:proofErr w:type="gramStart"/>
      <w:r>
        <w:rPr>
          <w:bCs/>
          <w:sz w:val="28"/>
          <w:szCs w:val="28"/>
          <w:lang w:val="ru-RU"/>
        </w:rPr>
        <w:t>Принятым Постановлением утверждены 3 вида ставок арендной платы:</w:t>
      </w:r>
      <w:proofErr w:type="gramEnd"/>
    </w:p>
    <w:p w:rsidR="00D72C56" w:rsidRDefault="00D72C56" w:rsidP="00D72C56">
      <w:pPr>
        <w:suppressAutoHyphens w:val="0"/>
        <w:autoSpaceDE w:val="0"/>
        <w:autoSpaceDN w:val="0"/>
        <w:adjustRightInd w:val="0"/>
        <w:ind w:right="1" w:firstLine="709"/>
        <w:jc w:val="both"/>
        <w:rPr>
          <w:bCs/>
          <w:sz w:val="28"/>
          <w:szCs w:val="28"/>
          <w:lang w:val="ru-RU"/>
        </w:rPr>
      </w:pPr>
      <w:r>
        <w:rPr>
          <w:bCs/>
          <w:sz w:val="28"/>
          <w:szCs w:val="28"/>
          <w:lang w:val="ru-RU"/>
        </w:rPr>
        <w:t>- для городских округов города Ярославля и города Рыбинска;</w:t>
      </w:r>
    </w:p>
    <w:p w:rsidR="00D72C56" w:rsidRDefault="00D72C56" w:rsidP="00D72C56">
      <w:pPr>
        <w:suppressAutoHyphens w:val="0"/>
        <w:autoSpaceDE w:val="0"/>
        <w:autoSpaceDN w:val="0"/>
        <w:adjustRightInd w:val="0"/>
        <w:ind w:right="1" w:firstLine="709"/>
        <w:jc w:val="both"/>
        <w:rPr>
          <w:bCs/>
          <w:sz w:val="28"/>
          <w:szCs w:val="28"/>
          <w:lang w:val="ru-RU"/>
        </w:rPr>
      </w:pPr>
      <w:r>
        <w:rPr>
          <w:bCs/>
          <w:sz w:val="28"/>
          <w:szCs w:val="28"/>
          <w:lang w:val="ru-RU"/>
        </w:rPr>
        <w:t>-для городского округа г. Переславль-Залесский и городских и сельских поселений Ярославской области;</w:t>
      </w:r>
    </w:p>
    <w:p w:rsidR="00D72C56" w:rsidRDefault="00D72C56" w:rsidP="00D72C56">
      <w:pPr>
        <w:suppressAutoHyphens w:val="0"/>
        <w:autoSpaceDE w:val="0"/>
        <w:autoSpaceDN w:val="0"/>
        <w:adjustRightInd w:val="0"/>
        <w:ind w:right="1" w:firstLine="709"/>
        <w:jc w:val="both"/>
        <w:rPr>
          <w:bCs/>
          <w:sz w:val="28"/>
          <w:szCs w:val="28"/>
          <w:lang w:val="ru-RU"/>
        </w:rPr>
      </w:pPr>
      <w:r>
        <w:rPr>
          <w:bCs/>
          <w:sz w:val="28"/>
          <w:szCs w:val="28"/>
          <w:lang w:val="ru-RU"/>
        </w:rPr>
        <w:t>- максимальные ставки от кадастровой стоимости.</w:t>
      </w:r>
    </w:p>
    <w:p w:rsidR="00D72C56" w:rsidRDefault="00D72C56" w:rsidP="00D72C56">
      <w:pPr>
        <w:suppressAutoHyphens w:val="0"/>
        <w:autoSpaceDE w:val="0"/>
        <w:autoSpaceDN w:val="0"/>
        <w:adjustRightInd w:val="0"/>
        <w:ind w:right="1" w:firstLine="709"/>
        <w:jc w:val="both"/>
        <w:rPr>
          <w:bCs/>
          <w:sz w:val="28"/>
          <w:szCs w:val="28"/>
          <w:lang w:val="ru-RU"/>
        </w:rPr>
      </w:pPr>
      <w:r>
        <w:rPr>
          <w:bCs/>
          <w:sz w:val="28"/>
          <w:szCs w:val="28"/>
          <w:lang w:val="ru-RU"/>
        </w:rPr>
        <w:t>При этом в редакции постановления Правительства Ярославской области от 24.12.2008 год</w:t>
      </w:r>
      <w:r w:rsidR="003C3CD1">
        <w:rPr>
          <w:bCs/>
          <w:sz w:val="28"/>
          <w:szCs w:val="28"/>
          <w:lang w:val="ru-RU"/>
        </w:rPr>
        <w:t>а № 710-п</w:t>
      </w:r>
      <w:r>
        <w:rPr>
          <w:bCs/>
          <w:sz w:val="28"/>
          <w:szCs w:val="28"/>
          <w:lang w:val="ru-RU"/>
        </w:rPr>
        <w:t>, вступ</w:t>
      </w:r>
      <w:r w:rsidR="003C3CD1">
        <w:rPr>
          <w:bCs/>
          <w:sz w:val="28"/>
          <w:szCs w:val="28"/>
          <w:lang w:val="ru-RU"/>
        </w:rPr>
        <w:t>ившей</w:t>
      </w:r>
      <w:r>
        <w:rPr>
          <w:bCs/>
          <w:sz w:val="28"/>
          <w:szCs w:val="28"/>
          <w:lang w:val="ru-RU"/>
        </w:rPr>
        <w:t xml:space="preserve"> в силу с </w:t>
      </w:r>
      <w:r w:rsidR="003C3CD1">
        <w:rPr>
          <w:bCs/>
          <w:sz w:val="28"/>
          <w:szCs w:val="28"/>
          <w:lang w:val="ru-RU"/>
        </w:rPr>
        <w:t>18</w:t>
      </w:r>
      <w:r>
        <w:rPr>
          <w:bCs/>
          <w:sz w:val="28"/>
          <w:szCs w:val="28"/>
          <w:lang w:val="ru-RU"/>
        </w:rPr>
        <w:t xml:space="preserve">.04.2020 года, органы местного самоуправления муниципальных районов по общему правилу лишены права самостоятельного установления ставок арендной платы за земельные участки, государственная собственность на которые не разграничена (в отличие от ранее действующей редакции Постановления). Органам местного </w:t>
      </w:r>
      <w:r>
        <w:rPr>
          <w:bCs/>
          <w:sz w:val="28"/>
          <w:szCs w:val="28"/>
          <w:lang w:val="ru-RU"/>
        </w:rPr>
        <w:lastRenderedPageBreak/>
        <w:t xml:space="preserve">самоуправления муниципальных районов по указанному виду собственности земельных участков предоставлено лишь право в исключительном случае при наличии экономического обоснования по отдельным видам разрешенного использования </w:t>
      </w:r>
      <w:proofErr w:type="gramStart"/>
      <w:r>
        <w:rPr>
          <w:bCs/>
          <w:sz w:val="28"/>
          <w:szCs w:val="28"/>
          <w:lang w:val="ru-RU"/>
        </w:rPr>
        <w:t>установить</w:t>
      </w:r>
      <w:proofErr w:type="gramEnd"/>
      <w:r>
        <w:rPr>
          <w:bCs/>
          <w:sz w:val="28"/>
          <w:szCs w:val="28"/>
          <w:lang w:val="ru-RU"/>
        </w:rPr>
        <w:t xml:space="preserve"> ставки, равные городским округам города Ярославля и города Рыбинска, либо максимальные. При наличии объемного и мотивированного отчета </w:t>
      </w:r>
      <w:r w:rsidRPr="00D4464A">
        <w:rPr>
          <w:bCs/>
          <w:sz w:val="28"/>
          <w:szCs w:val="28"/>
          <w:lang w:val="ru-RU"/>
        </w:rPr>
        <w:t>ГБУ ЯО «Центр кадастровой оценки, рекламы и торгов»</w:t>
      </w:r>
      <w:r>
        <w:rPr>
          <w:bCs/>
          <w:sz w:val="28"/>
          <w:szCs w:val="28"/>
          <w:lang w:val="ru-RU"/>
        </w:rPr>
        <w:t xml:space="preserve"> достаточно обосновать подобное представляется маловероятным.</w:t>
      </w:r>
    </w:p>
    <w:p w:rsidR="00D72C56" w:rsidRDefault="00D72C56" w:rsidP="00D72C56">
      <w:pPr>
        <w:suppressAutoHyphens w:val="0"/>
        <w:autoSpaceDE w:val="0"/>
        <w:autoSpaceDN w:val="0"/>
        <w:adjustRightInd w:val="0"/>
        <w:ind w:right="1" w:firstLine="709"/>
        <w:jc w:val="both"/>
        <w:rPr>
          <w:bCs/>
          <w:sz w:val="28"/>
          <w:szCs w:val="28"/>
          <w:lang w:val="ru-RU"/>
        </w:rPr>
      </w:pPr>
      <w:proofErr w:type="gramStart"/>
      <w:r>
        <w:rPr>
          <w:bCs/>
          <w:sz w:val="28"/>
          <w:szCs w:val="28"/>
          <w:lang w:val="ru-RU"/>
        </w:rPr>
        <w:t>Несмотря на то, что установленные постановлением</w:t>
      </w:r>
      <w:r w:rsidR="003C3CD1">
        <w:rPr>
          <w:bCs/>
          <w:sz w:val="28"/>
          <w:szCs w:val="28"/>
          <w:lang w:val="ru-RU"/>
        </w:rPr>
        <w:t xml:space="preserve"> Правительства Ярославской области от 03.04.2020 года № 303-п ст</w:t>
      </w:r>
      <w:r>
        <w:rPr>
          <w:bCs/>
          <w:sz w:val="28"/>
          <w:szCs w:val="28"/>
          <w:lang w:val="ru-RU"/>
        </w:rPr>
        <w:t>авки от кадастровой стоимости по отдельным социально значимым видам разрешенного использования по сравнению с коэффициентами в решении Муниципального совета ЯМР от 24.12.2015 № 86  значительно уменьшились (например, для ведения садоводства, огородничества и дачного хозяйства и ведения крестьянским (фермерским) хозяйством своей деятельности, сенокошения или выпаса сельскохозяйственных животных – с 4,41</w:t>
      </w:r>
      <w:proofErr w:type="gramEnd"/>
      <w:r>
        <w:rPr>
          <w:bCs/>
          <w:sz w:val="28"/>
          <w:szCs w:val="28"/>
          <w:lang w:val="ru-RU"/>
        </w:rPr>
        <w:t xml:space="preserve">% до 0,3% и 0,5%; для индивидуального жилищного строительства с 1,564% до 0,5%, и указанные ставки не предусматривают возможности увеличения их органами местного самоуправления), кадастровая стоимость земельных участков с названными видами разрешенного использования возросла с 01.01.2020 года в среднем от 3 </w:t>
      </w:r>
      <w:proofErr w:type="gramStart"/>
      <w:r>
        <w:rPr>
          <w:bCs/>
          <w:sz w:val="28"/>
          <w:szCs w:val="28"/>
          <w:lang w:val="ru-RU"/>
        </w:rPr>
        <w:t>до</w:t>
      </w:r>
      <w:proofErr w:type="gramEnd"/>
      <w:r>
        <w:rPr>
          <w:bCs/>
          <w:sz w:val="28"/>
          <w:szCs w:val="28"/>
          <w:lang w:val="ru-RU"/>
        </w:rPr>
        <w:t xml:space="preserve"> 5 раз. Таким образом, исчисленный размер арендной платы сократиться незначительно, и будет компенсирован за счет роста размера арендной платы с земельных участков по иным видам разрешенного использования категории земель промышленности и иного специального назначения. </w:t>
      </w:r>
    </w:p>
    <w:p w:rsidR="00D72C56" w:rsidRDefault="00D72C56" w:rsidP="00D72C56">
      <w:pPr>
        <w:suppressAutoHyphens w:val="0"/>
        <w:autoSpaceDE w:val="0"/>
        <w:autoSpaceDN w:val="0"/>
        <w:adjustRightInd w:val="0"/>
        <w:ind w:right="1" w:firstLine="709"/>
        <w:jc w:val="both"/>
        <w:rPr>
          <w:bCs/>
          <w:sz w:val="28"/>
          <w:szCs w:val="28"/>
          <w:lang w:val="ru-RU"/>
        </w:rPr>
      </w:pPr>
      <w:r>
        <w:rPr>
          <w:bCs/>
          <w:sz w:val="28"/>
          <w:szCs w:val="28"/>
          <w:lang w:val="ru-RU"/>
        </w:rPr>
        <w:t xml:space="preserve">В настоящее время 28 земельных участков, находящихся в муниципальной собственности Ярославского муниципального района, предоставлены на праве аренды. При этом 22 договора аренды заключены по результатам аукционов, то есть, размер установленной по ним арендной платы исчислен в ином порядке (не в соответствии с коэффициентами, утвержденными названным выше решением Муниципального совета Ярославского муниципального района) и пересмотру в этом порядке не подлежит. Только 6 договоров аренды заключены в </w:t>
      </w:r>
      <w:proofErr w:type="gramStart"/>
      <w:r>
        <w:rPr>
          <w:bCs/>
          <w:sz w:val="28"/>
          <w:szCs w:val="28"/>
          <w:lang w:val="ru-RU"/>
        </w:rPr>
        <w:t>соответствии</w:t>
      </w:r>
      <w:proofErr w:type="gramEnd"/>
      <w:r>
        <w:rPr>
          <w:bCs/>
          <w:sz w:val="28"/>
          <w:szCs w:val="28"/>
          <w:lang w:val="ru-RU"/>
        </w:rPr>
        <w:t xml:space="preserve"> с коэффициентами.</w:t>
      </w:r>
    </w:p>
    <w:p w:rsidR="00D72C56" w:rsidRDefault="00D72C56" w:rsidP="00D72C56">
      <w:pPr>
        <w:suppressAutoHyphens w:val="0"/>
        <w:autoSpaceDE w:val="0"/>
        <w:autoSpaceDN w:val="0"/>
        <w:adjustRightInd w:val="0"/>
        <w:ind w:right="1" w:firstLine="709"/>
        <w:jc w:val="both"/>
        <w:rPr>
          <w:bCs/>
          <w:sz w:val="28"/>
          <w:szCs w:val="28"/>
          <w:lang w:val="ru-RU"/>
        </w:rPr>
      </w:pPr>
      <w:proofErr w:type="gramStart"/>
      <w:r>
        <w:rPr>
          <w:bCs/>
          <w:sz w:val="28"/>
          <w:szCs w:val="28"/>
          <w:lang w:val="ru-RU"/>
        </w:rPr>
        <w:t>Необходимо учесть, что постановление Правительства РФ от 16.07.2019 года № 582 «Об основных принципах определения арендной платы при аренде земельных участков, находящихся в государственной или муниципальной собственности, и о Правилах определения размера арендной платы, а также порядка, условий и сроков внесения арендной платы за земли, находящиеся в собственности Российской Федерации» не предусматривает такого критерия определения размера арендной платы, как вид права</w:t>
      </w:r>
      <w:proofErr w:type="gramEnd"/>
      <w:r>
        <w:rPr>
          <w:bCs/>
          <w:sz w:val="28"/>
          <w:szCs w:val="28"/>
          <w:lang w:val="ru-RU"/>
        </w:rPr>
        <w:t xml:space="preserve"> собственности, на </w:t>
      </w:r>
      <w:proofErr w:type="gramStart"/>
      <w:r>
        <w:rPr>
          <w:bCs/>
          <w:sz w:val="28"/>
          <w:szCs w:val="28"/>
          <w:lang w:val="ru-RU"/>
        </w:rPr>
        <w:t>котором</w:t>
      </w:r>
      <w:proofErr w:type="gramEnd"/>
      <w:r>
        <w:rPr>
          <w:bCs/>
          <w:sz w:val="28"/>
          <w:szCs w:val="28"/>
          <w:lang w:val="ru-RU"/>
        </w:rPr>
        <w:t xml:space="preserve"> принадлежит органу государственной власти или местного самоуправления земельный участок. То есть, не могут быть разными ставки для земельных участков, расположенных на территории Ярославского муниципального района, находящихся на праве муниципальной собственности, либо государственная собственность на которые не разграничены, если категория земель и виды разрешенного использования совпадают. </w:t>
      </w:r>
    </w:p>
    <w:p w:rsidR="00D72C56" w:rsidRDefault="00D72C56" w:rsidP="00D72C56">
      <w:pPr>
        <w:suppressAutoHyphens w:val="0"/>
        <w:autoSpaceDE w:val="0"/>
        <w:autoSpaceDN w:val="0"/>
        <w:adjustRightInd w:val="0"/>
        <w:ind w:right="1" w:firstLine="709"/>
        <w:jc w:val="both"/>
        <w:rPr>
          <w:bCs/>
          <w:sz w:val="28"/>
          <w:szCs w:val="28"/>
          <w:lang w:val="ru-RU"/>
        </w:rPr>
      </w:pPr>
      <w:proofErr w:type="gramStart"/>
      <w:r>
        <w:rPr>
          <w:bCs/>
          <w:sz w:val="28"/>
          <w:szCs w:val="28"/>
          <w:lang w:val="ru-RU"/>
        </w:rPr>
        <w:lastRenderedPageBreak/>
        <w:t xml:space="preserve">Таким образом, принятие предлагаемого проекта решения Муниципального совета Ярославского муниципального района приведет к сбалансированности ставок арендной платы, предсказуемости и прозрачности расчета арендной платы, позволит избежать излишней напряженности среди социально-незащищенных слоев населения (пенсионеры, инвалиды, многодетные и т.п.), а также не допустит снижения неналоговых доходов бюджета от арендной платы за земельные участки.  </w:t>
      </w:r>
      <w:proofErr w:type="gramEnd"/>
    </w:p>
    <w:p w:rsidR="00D72C56" w:rsidRDefault="00D72C56" w:rsidP="00D72C56">
      <w:pPr>
        <w:autoSpaceDE w:val="0"/>
        <w:autoSpaceDN w:val="0"/>
        <w:adjustRightInd w:val="0"/>
        <w:ind w:firstLine="709"/>
        <w:jc w:val="both"/>
        <w:rPr>
          <w:sz w:val="28"/>
          <w:szCs w:val="28"/>
          <w:lang w:val="ru-RU"/>
        </w:rPr>
      </w:pPr>
      <w:r>
        <w:rPr>
          <w:sz w:val="28"/>
          <w:szCs w:val="28"/>
          <w:lang w:val="ru-RU"/>
        </w:rPr>
        <w:t xml:space="preserve">Принятие  </w:t>
      </w:r>
      <w:r w:rsidRPr="00C92CE4">
        <w:rPr>
          <w:sz w:val="28"/>
          <w:szCs w:val="28"/>
          <w:lang w:val="ru-RU"/>
        </w:rPr>
        <w:t>решения не потребует дополнительных финансовых затрат за счет средств районного бюджета.</w:t>
      </w:r>
    </w:p>
    <w:p w:rsidR="00965988" w:rsidRDefault="00965988" w:rsidP="00965988">
      <w:pPr>
        <w:widowControl w:val="0"/>
        <w:autoSpaceDE w:val="0"/>
        <w:autoSpaceDN w:val="0"/>
        <w:adjustRightInd w:val="0"/>
        <w:ind w:right="26"/>
        <w:jc w:val="center"/>
        <w:outlineLvl w:val="1"/>
        <w:rPr>
          <w:b/>
          <w:color w:val="000000"/>
          <w:sz w:val="28"/>
          <w:szCs w:val="28"/>
          <w:lang w:val="ru-RU"/>
        </w:rPr>
      </w:pPr>
    </w:p>
    <w:p w:rsidR="00D72C56" w:rsidRPr="00D72C56" w:rsidRDefault="00D72C56" w:rsidP="00D72C56">
      <w:pPr>
        <w:widowControl w:val="0"/>
        <w:autoSpaceDE w:val="0"/>
        <w:autoSpaceDN w:val="0"/>
        <w:adjustRightInd w:val="0"/>
        <w:ind w:right="26"/>
        <w:jc w:val="both"/>
        <w:outlineLvl w:val="1"/>
        <w:rPr>
          <w:color w:val="000000"/>
          <w:sz w:val="28"/>
          <w:szCs w:val="28"/>
          <w:lang w:val="ru-RU"/>
        </w:rPr>
      </w:pPr>
    </w:p>
    <w:sectPr w:rsidR="00D72C56" w:rsidRPr="00D72C56" w:rsidSect="00D72C56">
      <w:headerReference w:type="default" r:id="rId11"/>
      <w:pgSz w:w="11905" w:h="16838"/>
      <w:pgMar w:top="1134" w:right="851" w:bottom="1134" w:left="1418" w:header="0" w:footer="0" w:gutter="0"/>
      <w:pgNumType w:start="1"/>
      <w:cols w:space="720"/>
      <w:noEndnote/>
      <w:titlePg/>
      <w:docGrid w:linePitch="27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972FE" w:rsidRDefault="00B972FE">
      <w:r>
        <w:separator/>
      </w:r>
    </w:p>
  </w:endnote>
  <w:endnote w:type="continuationSeparator" w:id="0">
    <w:p w:rsidR="00B972FE" w:rsidRDefault="00B972F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Tahoma">
    <w:panose1 w:val="020B0604030504040204"/>
    <w:charset w:val="00"/>
    <w:family w:val="swiss"/>
    <w:notTrueType/>
    <w:pitch w:val="variable"/>
    <w:sig w:usb0="00000003" w:usb1="00000000" w:usb2="00000000" w:usb3="00000000" w:csb0="00000001" w:csb1="00000000"/>
  </w:font>
  <w:font w:name="Calibri">
    <w:panose1 w:val="020F0502020204030204"/>
    <w:charset w:val="CC"/>
    <w:family w:val="swiss"/>
    <w:pitch w:val="variable"/>
    <w:sig w:usb0="E00002FF" w:usb1="4000ACFF" w:usb2="00000001" w:usb3="00000000" w:csb0="0000019F" w:csb1="00000000"/>
  </w:font>
  <w:font w:name="Peterburg">
    <w:altName w:val="Times New Roman"/>
    <w:charset w:val="00"/>
    <w:family w:val="auto"/>
    <w:pitch w:val="variable"/>
    <w:sig w:usb0="00000203" w:usb1="00000000" w:usb2="00000000" w:usb3="00000000" w:csb0="00000005"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972FE" w:rsidRDefault="00B972FE">
      <w:r>
        <w:separator/>
      </w:r>
    </w:p>
  </w:footnote>
  <w:footnote w:type="continuationSeparator" w:id="0">
    <w:p w:rsidR="00B972FE" w:rsidRDefault="00B972F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83597" w:rsidRDefault="00183597">
    <w:pPr>
      <w:pStyle w:val="ac"/>
      <w:jc w:val="center"/>
      <w:rPr>
        <w:sz w:val="28"/>
        <w:szCs w:val="28"/>
        <w:lang w:val="ru-RU"/>
      </w:rPr>
    </w:pPr>
  </w:p>
  <w:p w:rsidR="00183597" w:rsidRPr="00796A16" w:rsidRDefault="009B776C">
    <w:pPr>
      <w:pStyle w:val="ac"/>
      <w:jc w:val="center"/>
      <w:rPr>
        <w:sz w:val="28"/>
        <w:szCs w:val="28"/>
      </w:rPr>
    </w:pPr>
    <w:r w:rsidRPr="00796A16">
      <w:rPr>
        <w:sz w:val="28"/>
        <w:szCs w:val="28"/>
      </w:rPr>
      <w:fldChar w:fldCharType="begin"/>
    </w:r>
    <w:r w:rsidR="00183597" w:rsidRPr="00796A16">
      <w:rPr>
        <w:sz w:val="28"/>
        <w:szCs w:val="28"/>
      </w:rPr>
      <w:instrText>PAGE   \* MERGEFORMAT</w:instrText>
    </w:r>
    <w:r w:rsidRPr="00796A16">
      <w:rPr>
        <w:sz w:val="28"/>
        <w:szCs w:val="28"/>
      </w:rPr>
      <w:fldChar w:fldCharType="separate"/>
    </w:r>
    <w:r w:rsidR="003E7BB0" w:rsidRPr="003E7BB0">
      <w:rPr>
        <w:noProof/>
        <w:sz w:val="28"/>
        <w:szCs w:val="28"/>
        <w:lang w:val="ru-RU"/>
      </w:rPr>
      <w:t>3</w:t>
    </w:r>
    <w:r w:rsidRPr="00796A16">
      <w:rPr>
        <w:sz w:val="28"/>
        <w:szCs w:val="28"/>
      </w:rPr>
      <w:fldChar w:fldCharType="end"/>
    </w:r>
  </w:p>
  <w:p w:rsidR="00183597" w:rsidRDefault="00183597">
    <w:pPr>
      <w:pStyle w:val="ac"/>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83597" w:rsidRDefault="00183597">
    <w:pPr>
      <w:pStyle w:val="ac"/>
      <w:jc w:val="center"/>
      <w:rPr>
        <w:lang w:val="ru-RU"/>
      </w:rPr>
    </w:pPr>
  </w:p>
  <w:p w:rsidR="00183597" w:rsidRDefault="00715902">
    <w:pPr>
      <w:pStyle w:val="ac"/>
      <w:jc w:val="center"/>
    </w:pPr>
    <w:r>
      <w:fldChar w:fldCharType="begin"/>
    </w:r>
    <w:r>
      <w:instrText>PAGE   \* MERGEFORMAT</w:instrText>
    </w:r>
    <w:r>
      <w:fldChar w:fldCharType="separate"/>
    </w:r>
    <w:r w:rsidR="003E7BB0">
      <w:rPr>
        <w:noProof/>
      </w:rPr>
      <w:t>4</w:t>
    </w:r>
    <w:r>
      <w:rPr>
        <w:noProof/>
      </w:rPr>
      <w:fldChar w:fldCharType="end"/>
    </w:r>
  </w:p>
  <w:p w:rsidR="00183597" w:rsidRDefault="00183597">
    <w:pPr>
      <w:pStyle w:val="ac"/>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0318F1B0"/>
    <w:lvl w:ilvl="0">
      <w:numFmt w:val="bullet"/>
      <w:lvlText w:val="*"/>
      <w:lvlJc w:val="left"/>
    </w:lvl>
  </w:abstractNum>
  <w:abstractNum w:abstractNumId="1">
    <w:nsid w:val="00000001"/>
    <w:multiLevelType w:val="multilevel"/>
    <w:tmpl w:val="0000000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2">
    <w:nsid w:val="00000002"/>
    <w:multiLevelType w:val="singleLevel"/>
    <w:tmpl w:val="00000002"/>
    <w:name w:val="WW8Num2"/>
    <w:lvl w:ilvl="0">
      <w:start w:val="1"/>
      <w:numFmt w:val="decimal"/>
      <w:lvlText w:val="%1."/>
      <w:lvlJc w:val="left"/>
      <w:pPr>
        <w:tabs>
          <w:tab w:val="num" w:pos="180"/>
        </w:tabs>
        <w:ind w:left="180" w:hanging="360"/>
      </w:pPr>
    </w:lvl>
  </w:abstractNum>
  <w:abstractNum w:abstractNumId="3">
    <w:nsid w:val="01FB33A3"/>
    <w:multiLevelType w:val="hybridMultilevel"/>
    <w:tmpl w:val="22F67B26"/>
    <w:lvl w:ilvl="0" w:tplc="04190001">
      <w:start w:val="1"/>
      <w:numFmt w:val="bullet"/>
      <w:lvlText w:val=""/>
      <w:lvlJc w:val="left"/>
      <w:pPr>
        <w:ind w:left="1500" w:hanging="360"/>
      </w:pPr>
      <w:rPr>
        <w:rFonts w:ascii="Symbol" w:hAnsi="Symbol" w:cs="Symbol" w:hint="default"/>
      </w:rPr>
    </w:lvl>
    <w:lvl w:ilvl="1" w:tplc="04190003">
      <w:start w:val="1"/>
      <w:numFmt w:val="bullet"/>
      <w:lvlText w:val="o"/>
      <w:lvlJc w:val="left"/>
      <w:pPr>
        <w:ind w:left="2220" w:hanging="360"/>
      </w:pPr>
      <w:rPr>
        <w:rFonts w:ascii="Courier New" w:hAnsi="Courier New" w:cs="Courier New" w:hint="default"/>
      </w:rPr>
    </w:lvl>
    <w:lvl w:ilvl="2" w:tplc="04190005">
      <w:start w:val="1"/>
      <w:numFmt w:val="bullet"/>
      <w:lvlText w:val=""/>
      <w:lvlJc w:val="left"/>
      <w:pPr>
        <w:ind w:left="2940" w:hanging="360"/>
      </w:pPr>
      <w:rPr>
        <w:rFonts w:ascii="Wingdings" w:hAnsi="Wingdings" w:cs="Wingdings" w:hint="default"/>
      </w:rPr>
    </w:lvl>
    <w:lvl w:ilvl="3" w:tplc="04190001">
      <w:start w:val="1"/>
      <w:numFmt w:val="bullet"/>
      <w:lvlText w:val=""/>
      <w:lvlJc w:val="left"/>
      <w:pPr>
        <w:ind w:left="3660" w:hanging="360"/>
      </w:pPr>
      <w:rPr>
        <w:rFonts w:ascii="Symbol" w:hAnsi="Symbol" w:cs="Symbol" w:hint="default"/>
      </w:rPr>
    </w:lvl>
    <w:lvl w:ilvl="4" w:tplc="04190003">
      <w:start w:val="1"/>
      <w:numFmt w:val="bullet"/>
      <w:lvlText w:val="o"/>
      <w:lvlJc w:val="left"/>
      <w:pPr>
        <w:ind w:left="4380" w:hanging="360"/>
      </w:pPr>
      <w:rPr>
        <w:rFonts w:ascii="Courier New" w:hAnsi="Courier New" w:cs="Courier New" w:hint="default"/>
      </w:rPr>
    </w:lvl>
    <w:lvl w:ilvl="5" w:tplc="04190005">
      <w:start w:val="1"/>
      <w:numFmt w:val="bullet"/>
      <w:lvlText w:val=""/>
      <w:lvlJc w:val="left"/>
      <w:pPr>
        <w:ind w:left="5100" w:hanging="360"/>
      </w:pPr>
      <w:rPr>
        <w:rFonts w:ascii="Wingdings" w:hAnsi="Wingdings" w:cs="Wingdings" w:hint="default"/>
      </w:rPr>
    </w:lvl>
    <w:lvl w:ilvl="6" w:tplc="04190001">
      <w:start w:val="1"/>
      <w:numFmt w:val="bullet"/>
      <w:lvlText w:val=""/>
      <w:lvlJc w:val="left"/>
      <w:pPr>
        <w:ind w:left="5820" w:hanging="360"/>
      </w:pPr>
      <w:rPr>
        <w:rFonts w:ascii="Symbol" w:hAnsi="Symbol" w:cs="Symbol" w:hint="default"/>
      </w:rPr>
    </w:lvl>
    <w:lvl w:ilvl="7" w:tplc="04190003">
      <w:start w:val="1"/>
      <w:numFmt w:val="bullet"/>
      <w:lvlText w:val="o"/>
      <w:lvlJc w:val="left"/>
      <w:pPr>
        <w:ind w:left="6540" w:hanging="360"/>
      </w:pPr>
      <w:rPr>
        <w:rFonts w:ascii="Courier New" w:hAnsi="Courier New" w:cs="Courier New" w:hint="default"/>
      </w:rPr>
    </w:lvl>
    <w:lvl w:ilvl="8" w:tplc="04190005">
      <w:start w:val="1"/>
      <w:numFmt w:val="bullet"/>
      <w:lvlText w:val=""/>
      <w:lvlJc w:val="left"/>
      <w:pPr>
        <w:ind w:left="7260" w:hanging="360"/>
      </w:pPr>
      <w:rPr>
        <w:rFonts w:ascii="Wingdings" w:hAnsi="Wingdings" w:cs="Wingdings" w:hint="default"/>
      </w:rPr>
    </w:lvl>
  </w:abstractNum>
  <w:abstractNum w:abstractNumId="4">
    <w:nsid w:val="03976C75"/>
    <w:multiLevelType w:val="singleLevel"/>
    <w:tmpl w:val="06DA3C28"/>
    <w:lvl w:ilvl="0">
      <w:start w:val="6"/>
      <w:numFmt w:val="decimal"/>
      <w:lvlText w:val="%1)"/>
      <w:legacy w:legacy="1" w:legacySpace="0" w:legacyIndent="236"/>
      <w:lvlJc w:val="left"/>
      <w:rPr>
        <w:rFonts w:ascii="Times New Roman" w:hAnsi="Times New Roman" w:cs="Times New Roman" w:hint="default"/>
      </w:rPr>
    </w:lvl>
  </w:abstractNum>
  <w:abstractNum w:abstractNumId="5">
    <w:nsid w:val="04166237"/>
    <w:multiLevelType w:val="hybridMultilevel"/>
    <w:tmpl w:val="9A149A4A"/>
    <w:lvl w:ilvl="0" w:tplc="25F8263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6">
    <w:nsid w:val="06DF5C6C"/>
    <w:multiLevelType w:val="hybridMultilevel"/>
    <w:tmpl w:val="AC06E14A"/>
    <w:lvl w:ilvl="0" w:tplc="07827F6E">
      <w:start w:val="1"/>
      <w:numFmt w:val="bullet"/>
      <w:lvlText w:val=""/>
      <w:lvlJc w:val="left"/>
      <w:pPr>
        <w:tabs>
          <w:tab w:val="num" w:pos="720"/>
        </w:tabs>
        <w:ind w:left="720" w:hanging="360"/>
      </w:pPr>
      <w:rPr>
        <w:rFonts w:ascii="Symbol" w:hAnsi="Symbol" w:hint="default"/>
        <w:sz w:val="20"/>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7">
    <w:nsid w:val="09401A25"/>
    <w:multiLevelType w:val="hybridMultilevel"/>
    <w:tmpl w:val="8B44388E"/>
    <w:lvl w:ilvl="0" w:tplc="07827F6E">
      <w:start w:val="1"/>
      <w:numFmt w:val="bullet"/>
      <w:lvlText w:val=""/>
      <w:lvlJc w:val="left"/>
      <w:pPr>
        <w:tabs>
          <w:tab w:val="num" w:pos="720"/>
        </w:tabs>
        <w:ind w:left="720" w:hanging="360"/>
      </w:pPr>
      <w:rPr>
        <w:rFonts w:ascii="Symbol" w:hAnsi="Symbol" w:hint="default"/>
        <w:sz w:val="20"/>
      </w:rPr>
    </w:lvl>
    <w:lvl w:ilvl="1" w:tplc="0952FD8A" w:tentative="1">
      <w:start w:val="1"/>
      <w:numFmt w:val="bullet"/>
      <w:lvlText w:val="o"/>
      <w:lvlJc w:val="left"/>
      <w:pPr>
        <w:tabs>
          <w:tab w:val="num" w:pos="1440"/>
        </w:tabs>
        <w:ind w:left="1440" w:hanging="360"/>
      </w:pPr>
      <w:rPr>
        <w:rFonts w:ascii="Courier New" w:hAnsi="Courier New" w:hint="default"/>
        <w:sz w:val="20"/>
      </w:rPr>
    </w:lvl>
    <w:lvl w:ilvl="2" w:tplc="25E66F4C" w:tentative="1">
      <w:start w:val="1"/>
      <w:numFmt w:val="bullet"/>
      <w:lvlText w:val=""/>
      <w:lvlJc w:val="left"/>
      <w:pPr>
        <w:tabs>
          <w:tab w:val="num" w:pos="2160"/>
        </w:tabs>
        <w:ind w:left="2160" w:hanging="360"/>
      </w:pPr>
      <w:rPr>
        <w:rFonts w:ascii="Wingdings" w:hAnsi="Wingdings" w:hint="default"/>
        <w:sz w:val="20"/>
      </w:rPr>
    </w:lvl>
    <w:lvl w:ilvl="3" w:tplc="4AEE10CA" w:tentative="1">
      <w:start w:val="1"/>
      <w:numFmt w:val="bullet"/>
      <w:lvlText w:val=""/>
      <w:lvlJc w:val="left"/>
      <w:pPr>
        <w:tabs>
          <w:tab w:val="num" w:pos="2880"/>
        </w:tabs>
        <w:ind w:left="2880" w:hanging="360"/>
      </w:pPr>
      <w:rPr>
        <w:rFonts w:ascii="Wingdings" w:hAnsi="Wingdings" w:hint="default"/>
        <w:sz w:val="20"/>
      </w:rPr>
    </w:lvl>
    <w:lvl w:ilvl="4" w:tplc="5CB62836" w:tentative="1">
      <w:start w:val="1"/>
      <w:numFmt w:val="bullet"/>
      <w:lvlText w:val=""/>
      <w:lvlJc w:val="left"/>
      <w:pPr>
        <w:tabs>
          <w:tab w:val="num" w:pos="3600"/>
        </w:tabs>
        <w:ind w:left="3600" w:hanging="360"/>
      </w:pPr>
      <w:rPr>
        <w:rFonts w:ascii="Wingdings" w:hAnsi="Wingdings" w:hint="default"/>
        <w:sz w:val="20"/>
      </w:rPr>
    </w:lvl>
    <w:lvl w:ilvl="5" w:tplc="20CA6BC2" w:tentative="1">
      <w:start w:val="1"/>
      <w:numFmt w:val="bullet"/>
      <w:lvlText w:val=""/>
      <w:lvlJc w:val="left"/>
      <w:pPr>
        <w:tabs>
          <w:tab w:val="num" w:pos="4320"/>
        </w:tabs>
        <w:ind w:left="4320" w:hanging="360"/>
      </w:pPr>
      <w:rPr>
        <w:rFonts w:ascii="Wingdings" w:hAnsi="Wingdings" w:hint="default"/>
        <w:sz w:val="20"/>
      </w:rPr>
    </w:lvl>
    <w:lvl w:ilvl="6" w:tplc="7B6E90FA" w:tentative="1">
      <w:start w:val="1"/>
      <w:numFmt w:val="bullet"/>
      <w:lvlText w:val=""/>
      <w:lvlJc w:val="left"/>
      <w:pPr>
        <w:tabs>
          <w:tab w:val="num" w:pos="5040"/>
        </w:tabs>
        <w:ind w:left="5040" w:hanging="360"/>
      </w:pPr>
      <w:rPr>
        <w:rFonts w:ascii="Wingdings" w:hAnsi="Wingdings" w:hint="default"/>
        <w:sz w:val="20"/>
      </w:rPr>
    </w:lvl>
    <w:lvl w:ilvl="7" w:tplc="74008C56" w:tentative="1">
      <w:start w:val="1"/>
      <w:numFmt w:val="bullet"/>
      <w:lvlText w:val=""/>
      <w:lvlJc w:val="left"/>
      <w:pPr>
        <w:tabs>
          <w:tab w:val="num" w:pos="5760"/>
        </w:tabs>
        <w:ind w:left="5760" w:hanging="360"/>
      </w:pPr>
      <w:rPr>
        <w:rFonts w:ascii="Wingdings" w:hAnsi="Wingdings" w:hint="default"/>
        <w:sz w:val="20"/>
      </w:rPr>
    </w:lvl>
    <w:lvl w:ilvl="8" w:tplc="2DE6154A" w:tentative="1">
      <w:start w:val="1"/>
      <w:numFmt w:val="bullet"/>
      <w:lvlText w:val=""/>
      <w:lvlJc w:val="left"/>
      <w:pPr>
        <w:tabs>
          <w:tab w:val="num" w:pos="6480"/>
        </w:tabs>
        <w:ind w:left="6480" w:hanging="360"/>
      </w:pPr>
      <w:rPr>
        <w:rFonts w:ascii="Wingdings" w:hAnsi="Wingdings" w:hint="default"/>
        <w:sz w:val="20"/>
      </w:rPr>
    </w:lvl>
  </w:abstractNum>
  <w:abstractNum w:abstractNumId="8">
    <w:nsid w:val="0A4A5AF0"/>
    <w:multiLevelType w:val="multilevel"/>
    <w:tmpl w:val="AD0EA094"/>
    <w:lvl w:ilvl="0">
      <w:start w:val="1"/>
      <w:numFmt w:val="decimal"/>
      <w:lvlText w:val="%1."/>
      <w:legacy w:legacy="1" w:legacySpace="0" w:legacyIndent="264"/>
      <w:lvlJc w:val="left"/>
      <w:rPr>
        <w:rFonts w:ascii="Times New Roman" w:hAnsi="Times New Roman" w:cs="Times New Roman" w:hint="default"/>
      </w:rPr>
    </w:lvl>
    <w:lvl w:ilvl="1">
      <w:start w:val="1"/>
      <w:numFmt w:val="bullet"/>
      <w:lvlText w:val=""/>
      <w:lvlJc w:val="left"/>
      <w:pPr>
        <w:tabs>
          <w:tab w:val="num" w:pos="1100"/>
        </w:tabs>
        <w:ind w:left="1100" w:hanging="360"/>
      </w:pPr>
      <w:rPr>
        <w:rFonts w:ascii="Symbol" w:hAnsi="Symbol" w:cs="Symbol" w:hint="default"/>
        <w:color w:val="000000"/>
      </w:rPr>
    </w:lvl>
    <w:lvl w:ilvl="2">
      <w:start w:val="1"/>
      <w:numFmt w:val="decimal"/>
      <w:lvlText w:val="%3."/>
      <w:lvlJc w:val="left"/>
      <w:pPr>
        <w:tabs>
          <w:tab w:val="num" w:pos="2160"/>
        </w:tabs>
        <w:ind w:left="2160" w:hanging="360"/>
      </w:pPr>
      <w:rPr>
        <w:rFonts w:ascii="Times New Roman" w:hAnsi="Times New Roman" w:cs="Times New Roman"/>
      </w:rPr>
    </w:lvl>
    <w:lvl w:ilvl="3">
      <w:start w:val="1"/>
      <w:numFmt w:val="decimal"/>
      <w:lvlText w:val="%4."/>
      <w:lvlJc w:val="left"/>
      <w:pPr>
        <w:tabs>
          <w:tab w:val="num" w:pos="2880"/>
        </w:tabs>
        <w:ind w:left="2880" w:hanging="360"/>
      </w:pPr>
      <w:rPr>
        <w:rFonts w:ascii="Times New Roman" w:hAnsi="Times New Roman" w:cs="Times New Roman"/>
      </w:rPr>
    </w:lvl>
    <w:lvl w:ilvl="4">
      <w:start w:val="1"/>
      <w:numFmt w:val="decimal"/>
      <w:lvlText w:val="%5."/>
      <w:lvlJc w:val="left"/>
      <w:pPr>
        <w:tabs>
          <w:tab w:val="num" w:pos="3600"/>
        </w:tabs>
        <w:ind w:left="3600" w:hanging="360"/>
      </w:pPr>
      <w:rPr>
        <w:rFonts w:ascii="Times New Roman" w:hAnsi="Times New Roman" w:cs="Times New Roman"/>
      </w:rPr>
    </w:lvl>
    <w:lvl w:ilvl="5">
      <w:start w:val="1"/>
      <w:numFmt w:val="decimal"/>
      <w:lvlText w:val="%6."/>
      <w:lvlJc w:val="left"/>
      <w:pPr>
        <w:tabs>
          <w:tab w:val="num" w:pos="4320"/>
        </w:tabs>
        <w:ind w:left="4320" w:hanging="360"/>
      </w:pPr>
      <w:rPr>
        <w:rFonts w:ascii="Times New Roman" w:hAnsi="Times New Roman" w:cs="Times New Roman"/>
      </w:rPr>
    </w:lvl>
    <w:lvl w:ilvl="6">
      <w:start w:val="1"/>
      <w:numFmt w:val="decimal"/>
      <w:lvlText w:val="%7."/>
      <w:lvlJc w:val="left"/>
      <w:pPr>
        <w:tabs>
          <w:tab w:val="num" w:pos="5040"/>
        </w:tabs>
        <w:ind w:left="5040" w:hanging="360"/>
      </w:pPr>
      <w:rPr>
        <w:rFonts w:ascii="Times New Roman" w:hAnsi="Times New Roman" w:cs="Times New Roman"/>
      </w:rPr>
    </w:lvl>
    <w:lvl w:ilvl="7">
      <w:start w:val="1"/>
      <w:numFmt w:val="decimal"/>
      <w:lvlText w:val="%8."/>
      <w:lvlJc w:val="left"/>
      <w:pPr>
        <w:tabs>
          <w:tab w:val="num" w:pos="5760"/>
        </w:tabs>
        <w:ind w:left="5760" w:hanging="360"/>
      </w:pPr>
      <w:rPr>
        <w:rFonts w:ascii="Times New Roman" w:hAnsi="Times New Roman" w:cs="Times New Roman"/>
      </w:rPr>
    </w:lvl>
    <w:lvl w:ilvl="8">
      <w:start w:val="1"/>
      <w:numFmt w:val="decimal"/>
      <w:lvlText w:val="%9."/>
      <w:lvlJc w:val="left"/>
      <w:pPr>
        <w:tabs>
          <w:tab w:val="num" w:pos="6480"/>
        </w:tabs>
        <w:ind w:left="6480" w:hanging="360"/>
      </w:pPr>
      <w:rPr>
        <w:rFonts w:ascii="Times New Roman" w:hAnsi="Times New Roman" w:cs="Times New Roman"/>
      </w:rPr>
    </w:lvl>
  </w:abstractNum>
  <w:abstractNum w:abstractNumId="9">
    <w:nsid w:val="0E4C3F27"/>
    <w:multiLevelType w:val="hybridMultilevel"/>
    <w:tmpl w:val="FE54871C"/>
    <w:lvl w:ilvl="0" w:tplc="0318F1B0">
      <w:numFmt w:val="bullet"/>
      <w:lvlText w:val="-"/>
      <w:legacy w:legacy="1" w:legacySpace="0" w:legacyIndent="132"/>
      <w:lvlJc w:val="left"/>
      <w:rPr>
        <w:rFonts w:ascii="Arial" w:hAnsi="Arial" w:cs="Arial" w:hint="default"/>
      </w:rPr>
    </w:lvl>
    <w:lvl w:ilvl="1" w:tplc="04190003">
      <w:start w:val="1"/>
      <w:numFmt w:val="bullet"/>
      <w:lvlText w:val="o"/>
      <w:lvlJc w:val="left"/>
      <w:pPr>
        <w:tabs>
          <w:tab w:val="num" w:pos="1800"/>
        </w:tabs>
        <w:ind w:left="1800" w:hanging="360"/>
      </w:pPr>
      <w:rPr>
        <w:rFonts w:ascii="Courier New" w:hAnsi="Courier New" w:cs="Courier New" w:hint="default"/>
      </w:rPr>
    </w:lvl>
    <w:lvl w:ilvl="2" w:tplc="04190005">
      <w:start w:val="1"/>
      <w:numFmt w:val="bullet"/>
      <w:lvlText w:val=""/>
      <w:lvlJc w:val="left"/>
      <w:pPr>
        <w:tabs>
          <w:tab w:val="num" w:pos="2520"/>
        </w:tabs>
        <w:ind w:left="2520" w:hanging="360"/>
      </w:pPr>
      <w:rPr>
        <w:rFonts w:ascii="Wingdings" w:hAnsi="Wingdings" w:cs="Wingdings" w:hint="default"/>
      </w:rPr>
    </w:lvl>
    <w:lvl w:ilvl="3" w:tplc="04190001">
      <w:start w:val="1"/>
      <w:numFmt w:val="bullet"/>
      <w:lvlText w:val=""/>
      <w:lvlJc w:val="left"/>
      <w:pPr>
        <w:tabs>
          <w:tab w:val="num" w:pos="3240"/>
        </w:tabs>
        <w:ind w:left="3240" w:hanging="360"/>
      </w:pPr>
      <w:rPr>
        <w:rFonts w:ascii="Symbol" w:hAnsi="Symbol" w:cs="Symbol" w:hint="default"/>
      </w:rPr>
    </w:lvl>
    <w:lvl w:ilvl="4" w:tplc="04190003">
      <w:start w:val="1"/>
      <w:numFmt w:val="bullet"/>
      <w:lvlText w:val="o"/>
      <w:lvlJc w:val="left"/>
      <w:pPr>
        <w:tabs>
          <w:tab w:val="num" w:pos="3960"/>
        </w:tabs>
        <w:ind w:left="3960" w:hanging="360"/>
      </w:pPr>
      <w:rPr>
        <w:rFonts w:ascii="Courier New" w:hAnsi="Courier New" w:cs="Courier New" w:hint="default"/>
      </w:rPr>
    </w:lvl>
    <w:lvl w:ilvl="5" w:tplc="04190005">
      <w:start w:val="1"/>
      <w:numFmt w:val="bullet"/>
      <w:lvlText w:val=""/>
      <w:lvlJc w:val="left"/>
      <w:pPr>
        <w:tabs>
          <w:tab w:val="num" w:pos="4680"/>
        </w:tabs>
        <w:ind w:left="4680" w:hanging="360"/>
      </w:pPr>
      <w:rPr>
        <w:rFonts w:ascii="Wingdings" w:hAnsi="Wingdings" w:cs="Wingdings" w:hint="default"/>
      </w:rPr>
    </w:lvl>
    <w:lvl w:ilvl="6" w:tplc="04190001">
      <w:start w:val="1"/>
      <w:numFmt w:val="bullet"/>
      <w:lvlText w:val=""/>
      <w:lvlJc w:val="left"/>
      <w:pPr>
        <w:tabs>
          <w:tab w:val="num" w:pos="5400"/>
        </w:tabs>
        <w:ind w:left="5400" w:hanging="360"/>
      </w:pPr>
      <w:rPr>
        <w:rFonts w:ascii="Symbol" w:hAnsi="Symbol" w:cs="Symbol" w:hint="default"/>
      </w:rPr>
    </w:lvl>
    <w:lvl w:ilvl="7" w:tplc="04190003">
      <w:start w:val="1"/>
      <w:numFmt w:val="bullet"/>
      <w:lvlText w:val="o"/>
      <w:lvlJc w:val="left"/>
      <w:pPr>
        <w:tabs>
          <w:tab w:val="num" w:pos="6120"/>
        </w:tabs>
        <w:ind w:left="6120" w:hanging="360"/>
      </w:pPr>
      <w:rPr>
        <w:rFonts w:ascii="Courier New" w:hAnsi="Courier New" w:cs="Courier New" w:hint="default"/>
      </w:rPr>
    </w:lvl>
    <w:lvl w:ilvl="8" w:tplc="04190005">
      <w:start w:val="1"/>
      <w:numFmt w:val="bullet"/>
      <w:lvlText w:val=""/>
      <w:lvlJc w:val="left"/>
      <w:pPr>
        <w:tabs>
          <w:tab w:val="num" w:pos="6840"/>
        </w:tabs>
        <w:ind w:left="6840" w:hanging="360"/>
      </w:pPr>
      <w:rPr>
        <w:rFonts w:ascii="Wingdings" w:hAnsi="Wingdings" w:cs="Wingdings" w:hint="default"/>
      </w:rPr>
    </w:lvl>
  </w:abstractNum>
  <w:abstractNum w:abstractNumId="10">
    <w:nsid w:val="0F9E6466"/>
    <w:multiLevelType w:val="multilevel"/>
    <w:tmpl w:val="6BECA98E"/>
    <w:lvl w:ilvl="0">
      <w:start w:val="1"/>
      <w:numFmt w:val="decimal"/>
      <w:lvlText w:val="%1."/>
      <w:legacy w:legacy="1" w:legacySpace="0" w:legacyIndent="360"/>
      <w:lvlJc w:val="left"/>
      <w:rPr>
        <w:rFonts w:ascii="Times New Roman" w:eastAsia="Times New Roman" w:hAnsi="Times New Roman"/>
      </w:rPr>
    </w:lvl>
    <w:lvl w:ilvl="1">
      <w:start w:val="1"/>
      <w:numFmt w:val="lowerLetter"/>
      <w:lvlText w:val="%2."/>
      <w:lvlJc w:val="left"/>
      <w:pPr>
        <w:tabs>
          <w:tab w:val="num" w:pos="1088"/>
        </w:tabs>
        <w:ind w:left="1088" w:hanging="360"/>
      </w:pPr>
      <w:rPr>
        <w:rFonts w:ascii="Times New Roman" w:hAnsi="Times New Roman" w:cs="Times New Roman"/>
      </w:rPr>
    </w:lvl>
    <w:lvl w:ilvl="2">
      <w:start w:val="1"/>
      <w:numFmt w:val="lowerRoman"/>
      <w:lvlText w:val="%3."/>
      <w:lvlJc w:val="right"/>
      <w:pPr>
        <w:tabs>
          <w:tab w:val="num" w:pos="1808"/>
        </w:tabs>
        <w:ind w:left="1808" w:hanging="180"/>
      </w:pPr>
      <w:rPr>
        <w:rFonts w:ascii="Times New Roman" w:hAnsi="Times New Roman" w:cs="Times New Roman"/>
      </w:rPr>
    </w:lvl>
    <w:lvl w:ilvl="3">
      <w:start w:val="1"/>
      <w:numFmt w:val="decimal"/>
      <w:lvlText w:val="%4."/>
      <w:lvlJc w:val="left"/>
      <w:pPr>
        <w:tabs>
          <w:tab w:val="num" w:pos="2528"/>
        </w:tabs>
        <w:ind w:left="2528" w:hanging="360"/>
      </w:pPr>
      <w:rPr>
        <w:rFonts w:ascii="Times New Roman" w:hAnsi="Times New Roman" w:cs="Times New Roman"/>
      </w:rPr>
    </w:lvl>
    <w:lvl w:ilvl="4">
      <w:start w:val="1"/>
      <w:numFmt w:val="lowerLetter"/>
      <w:lvlText w:val="%5."/>
      <w:lvlJc w:val="left"/>
      <w:pPr>
        <w:tabs>
          <w:tab w:val="num" w:pos="3248"/>
        </w:tabs>
        <w:ind w:left="3248" w:hanging="360"/>
      </w:pPr>
      <w:rPr>
        <w:rFonts w:ascii="Times New Roman" w:hAnsi="Times New Roman" w:cs="Times New Roman"/>
      </w:rPr>
    </w:lvl>
    <w:lvl w:ilvl="5">
      <w:start w:val="1"/>
      <w:numFmt w:val="lowerRoman"/>
      <w:lvlText w:val="%6."/>
      <w:lvlJc w:val="right"/>
      <w:pPr>
        <w:tabs>
          <w:tab w:val="num" w:pos="3968"/>
        </w:tabs>
        <w:ind w:left="3968" w:hanging="180"/>
      </w:pPr>
      <w:rPr>
        <w:rFonts w:ascii="Times New Roman" w:hAnsi="Times New Roman" w:cs="Times New Roman"/>
      </w:rPr>
    </w:lvl>
    <w:lvl w:ilvl="6">
      <w:start w:val="1"/>
      <w:numFmt w:val="decimal"/>
      <w:lvlText w:val="%7."/>
      <w:lvlJc w:val="left"/>
      <w:pPr>
        <w:tabs>
          <w:tab w:val="num" w:pos="4688"/>
        </w:tabs>
        <w:ind w:left="4688" w:hanging="360"/>
      </w:pPr>
      <w:rPr>
        <w:rFonts w:ascii="Times New Roman" w:hAnsi="Times New Roman" w:cs="Times New Roman"/>
      </w:rPr>
    </w:lvl>
    <w:lvl w:ilvl="7">
      <w:start w:val="1"/>
      <w:numFmt w:val="lowerLetter"/>
      <w:lvlText w:val="%8."/>
      <w:lvlJc w:val="left"/>
      <w:pPr>
        <w:tabs>
          <w:tab w:val="num" w:pos="5408"/>
        </w:tabs>
        <w:ind w:left="5408" w:hanging="360"/>
      </w:pPr>
      <w:rPr>
        <w:rFonts w:ascii="Times New Roman" w:hAnsi="Times New Roman" w:cs="Times New Roman"/>
      </w:rPr>
    </w:lvl>
    <w:lvl w:ilvl="8">
      <w:start w:val="1"/>
      <w:numFmt w:val="lowerRoman"/>
      <w:lvlText w:val="%9."/>
      <w:lvlJc w:val="right"/>
      <w:pPr>
        <w:tabs>
          <w:tab w:val="num" w:pos="6128"/>
        </w:tabs>
        <w:ind w:left="6128" w:hanging="180"/>
      </w:pPr>
      <w:rPr>
        <w:rFonts w:ascii="Times New Roman" w:hAnsi="Times New Roman" w:cs="Times New Roman"/>
      </w:rPr>
    </w:lvl>
  </w:abstractNum>
  <w:abstractNum w:abstractNumId="11">
    <w:nsid w:val="11B50F50"/>
    <w:multiLevelType w:val="hybridMultilevel"/>
    <w:tmpl w:val="518CD2A4"/>
    <w:lvl w:ilvl="0" w:tplc="0318F1B0">
      <w:numFmt w:val="bullet"/>
      <w:lvlText w:val="•"/>
      <w:legacy w:legacy="1" w:legacySpace="0" w:legacyIndent="348"/>
      <w:lvlJc w:val="left"/>
      <w:pPr>
        <w:ind w:left="372"/>
      </w:pPr>
      <w:rPr>
        <w:rFonts w:ascii="Arial" w:hAnsi="Arial" w:cs="Aria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cs="Wingdings" w:hint="default"/>
      </w:rPr>
    </w:lvl>
    <w:lvl w:ilvl="3" w:tplc="04190001">
      <w:start w:val="1"/>
      <w:numFmt w:val="bullet"/>
      <w:lvlText w:val=""/>
      <w:lvlJc w:val="left"/>
      <w:pPr>
        <w:ind w:left="2880" w:hanging="360"/>
      </w:pPr>
      <w:rPr>
        <w:rFonts w:ascii="Symbol" w:hAnsi="Symbol" w:cs="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cs="Wingdings" w:hint="default"/>
      </w:rPr>
    </w:lvl>
    <w:lvl w:ilvl="6" w:tplc="04190001">
      <w:start w:val="1"/>
      <w:numFmt w:val="bullet"/>
      <w:lvlText w:val=""/>
      <w:lvlJc w:val="left"/>
      <w:pPr>
        <w:ind w:left="5040" w:hanging="360"/>
      </w:pPr>
      <w:rPr>
        <w:rFonts w:ascii="Symbol" w:hAnsi="Symbol" w:cs="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cs="Wingdings" w:hint="default"/>
      </w:rPr>
    </w:lvl>
  </w:abstractNum>
  <w:abstractNum w:abstractNumId="12">
    <w:nsid w:val="132B14AF"/>
    <w:multiLevelType w:val="hybridMultilevel"/>
    <w:tmpl w:val="7D4EB084"/>
    <w:lvl w:ilvl="0" w:tplc="04190001">
      <w:start w:val="1"/>
      <w:numFmt w:val="bullet"/>
      <w:lvlText w:val=""/>
      <w:lvlJc w:val="left"/>
      <w:pPr>
        <w:tabs>
          <w:tab w:val="num" w:pos="1069"/>
        </w:tabs>
        <w:ind w:left="1069" w:hanging="360"/>
      </w:pPr>
      <w:rPr>
        <w:rFonts w:ascii="Symbol" w:hAnsi="Symbol" w:cs="Symbol" w:hint="default"/>
      </w:rPr>
    </w:lvl>
    <w:lvl w:ilvl="1" w:tplc="04190003">
      <w:start w:val="1"/>
      <w:numFmt w:val="bullet"/>
      <w:lvlText w:val="o"/>
      <w:lvlJc w:val="left"/>
      <w:pPr>
        <w:tabs>
          <w:tab w:val="num" w:pos="1789"/>
        </w:tabs>
        <w:ind w:left="1789" w:hanging="360"/>
      </w:pPr>
      <w:rPr>
        <w:rFonts w:ascii="Courier New" w:hAnsi="Courier New" w:cs="Courier New" w:hint="default"/>
      </w:rPr>
    </w:lvl>
    <w:lvl w:ilvl="2" w:tplc="04190005">
      <w:start w:val="1"/>
      <w:numFmt w:val="bullet"/>
      <w:lvlText w:val=""/>
      <w:lvlJc w:val="left"/>
      <w:pPr>
        <w:tabs>
          <w:tab w:val="num" w:pos="2509"/>
        </w:tabs>
        <w:ind w:left="2509" w:hanging="360"/>
      </w:pPr>
      <w:rPr>
        <w:rFonts w:ascii="Wingdings" w:hAnsi="Wingdings" w:cs="Wingdings" w:hint="default"/>
      </w:rPr>
    </w:lvl>
    <w:lvl w:ilvl="3" w:tplc="04190001">
      <w:start w:val="1"/>
      <w:numFmt w:val="bullet"/>
      <w:lvlText w:val=""/>
      <w:lvlJc w:val="left"/>
      <w:pPr>
        <w:tabs>
          <w:tab w:val="num" w:pos="3229"/>
        </w:tabs>
        <w:ind w:left="3229" w:hanging="360"/>
      </w:pPr>
      <w:rPr>
        <w:rFonts w:ascii="Symbol" w:hAnsi="Symbol" w:cs="Symbol" w:hint="default"/>
      </w:rPr>
    </w:lvl>
    <w:lvl w:ilvl="4" w:tplc="04190003">
      <w:start w:val="1"/>
      <w:numFmt w:val="bullet"/>
      <w:lvlText w:val="o"/>
      <w:lvlJc w:val="left"/>
      <w:pPr>
        <w:tabs>
          <w:tab w:val="num" w:pos="3949"/>
        </w:tabs>
        <w:ind w:left="3949" w:hanging="360"/>
      </w:pPr>
      <w:rPr>
        <w:rFonts w:ascii="Courier New" w:hAnsi="Courier New" w:cs="Courier New" w:hint="default"/>
      </w:rPr>
    </w:lvl>
    <w:lvl w:ilvl="5" w:tplc="04190005">
      <w:start w:val="1"/>
      <w:numFmt w:val="bullet"/>
      <w:lvlText w:val=""/>
      <w:lvlJc w:val="left"/>
      <w:pPr>
        <w:tabs>
          <w:tab w:val="num" w:pos="4669"/>
        </w:tabs>
        <w:ind w:left="4669" w:hanging="360"/>
      </w:pPr>
      <w:rPr>
        <w:rFonts w:ascii="Wingdings" w:hAnsi="Wingdings" w:cs="Wingdings" w:hint="default"/>
      </w:rPr>
    </w:lvl>
    <w:lvl w:ilvl="6" w:tplc="04190001">
      <w:start w:val="1"/>
      <w:numFmt w:val="bullet"/>
      <w:lvlText w:val=""/>
      <w:lvlJc w:val="left"/>
      <w:pPr>
        <w:tabs>
          <w:tab w:val="num" w:pos="5389"/>
        </w:tabs>
        <w:ind w:left="5389" w:hanging="360"/>
      </w:pPr>
      <w:rPr>
        <w:rFonts w:ascii="Symbol" w:hAnsi="Symbol" w:cs="Symbol" w:hint="default"/>
      </w:rPr>
    </w:lvl>
    <w:lvl w:ilvl="7" w:tplc="04190003">
      <w:start w:val="1"/>
      <w:numFmt w:val="bullet"/>
      <w:lvlText w:val="o"/>
      <w:lvlJc w:val="left"/>
      <w:pPr>
        <w:tabs>
          <w:tab w:val="num" w:pos="6109"/>
        </w:tabs>
        <w:ind w:left="6109" w:hanging="360"/>
      </w:pPr>
      <w:rPr>
        <w:rFonts w:ascii="Courier New" w:hAnsi="Courier New" w:cs="Courier New" w:hint="default"/>
      </w:rPr>
    </w:lvl>
    <w:lvl w:ilvl="8" w:tplc="04190005">
      <w:start w:val="1"/>
      <w:numFmt w:val="bullet"/>
      <w:lvlText w:val=""/>
      <w:lvlJc w:val="left"/>
      <w:pPr>
        <w:tabs>
          <w:tab w:val="num" w:pos="6829"/>
        </w:tabs>
        <w:ind w:left="6829" w:hanging="360"/>
      </w:pPr>
      <w:rPr>
        <w:rFonts w:ascii="Wingdings" w:hAnsi="Wingdings" w:cs="Wingdings" w:hint="default"/>
      </w:rPr>
    </w:lvl>
  </w:abstractNum>
  <w:abstractNum w:abstractNumId="13">
    <w:nsid w:val="151D2C10"/>
    <w:multiLevelType w:val="singleLevel"/>
    <w:tmpl w:val="700AA2A4"/>
    <w:lvl w:ilvl="0">
      <w:start w:val="1"/>
      <w:numFmt w:val="decimal"/>
      <w:lvlText w:val="%1)"/>
      <w:legacy w:legacy="1" w:legacySpace="0" w:legacyIndent="240"/>
      <w:lvlJc w:val="left"/>
      <w:rPr>
        <w:rFonts w:ascii="Times New Roman" w:hAnsi="Times New Roman" w:cs="Times New Roman" w:hint="default"/>
      </w:rPr>
    </w:lvl>
  </w:abstractNum>
  <w:abstractNum w:abstractNumId="14">
    <w:nsid w:val="15E36075"/>
    <w:multiLevelType w:val="hybridMultilevel"/>
    <w:tmpl w:val="43C67536"/>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5">
    <w:nsid w:val="163A7481"/>
    <w:multiLevelType w:val="hybridMultilevel"/>
    <w:tmpl w:val="ADA8BCDC"/>
    <w:lvl w:ilvl="0" w:tplc="04190001">
      <w:start w:val="1"/>
      <w:numFmt w:val="bullet"/>
      <w:lvlText w:val=""/>
      <w:lvlJc w:val="left"/>
      <w:pPr>
        <w:tabs>
          <w:tab w:val="num" w:pos="1260"/>
        </w:tabs>
        <w:ind w:left="1260" w:hanging="360"/>
      </w:pPr>
      <w:rPr>
        <w:rFonts w:ascii="Symbol" w:hAnsi="Symbol" w:hint="default"/>
      </w:rPr>
    </w:lvl>
    <w:lvl w:ilvl="1" w:tplc="04190003" w:tentative="1">
      <w:start w:val="1"/>
      <w:numFmt w:val="bullet"/>
      <w:lvlText w:val="o"/>
      <w:lvlJc w:val="left"/>
      <w:pPr>
        <w:tabs>
          <w:tab w:val="num" w:pos="1980"/>
        </w:tabs>
        <w:ind w:left="1980" w:hanging="360"/>
      </w:pPr>
      <w:rPr>
        <w:rFonts w:ascii="Courier New" w:hAnsi="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16">
    <w:nsid w:val="166C71CC"/>
    <w:multiLevelType w:val="hybridMultilevel"/>
    <w:tmpl w:val="F1EECE36"/>
    <w:lvl w:ilvl="0" w:tplc="0318F1B0">
      <w:numFmt w:val="bullet"/>
      <w:lvlText w:val="•"/>
      <w:legacy w:legacy="1" w:legacySpace="0" w:legacyIndent="348"/>
      <w:lvlJc w:val="left"/>
      <w:rPr>
        <w:rFonts w:ascii="Arial" w:hAnsi="Arial" w:cs="Arial" w:hint="default"/>
      </w:rPr>
    </w:lvl>
    <w:lvl w:ilvl="1" w:tplc="04190003">
      <w:start w:val="1"/>
      <w:numFmt w:val="decimal"/>
      <w:lvlText w:val="%2."/>
      <w:lvlJc w:val="left"/>
      <w:pPr>
        <w:tabs>
          <w:tab w:val="num" w:pos="1440"/>
        </w:tabs>
        <w:ind w:left="1440" w:hanging="360"/>
      </w:pPr>
      <w:rPr>
        <w:rFonts w:ascii="Times New Roman" w:hAnsi="Times New Roman" w:cs="Times New Roman"/>
      </w:rPr>
    </w:lvl>
    <w:lvl w:ilvl="2" w:tplc="04190005">
      <w:start w:val="1"/>
      <w:numFmt w:val="decimal"/>
      <w:lvlText w:val="%3."/>
      <w:lvlJc w:val="left"/>
      <w:pPr>
        <w:tabs>
          <w:tab w:val="num" w:pos="2160"/>
        </w:tabs>
        <w:ind w:left="2160" w:hanging="360"/>
      </w:pPr>
      <w:rPr>
        <w:rFonts w:ascii="Times New Roman" w:hAnsi="Times New Roman" w:cs="Times New Roman"/>
      </w:rPr>
    </w:lvl>
    <w:lvl w:ilvl="3" w:tplc="04190001">
      <w:start w:val="1"/>
      <w:numFmt w:val="decimal"/>
      <w:lvlText w:val="%4."/>
      <w:lvlJc w:val="left"/>
      <w:pPr>
        <w:tabs>
          <w:tab w:val="num" w:pos="2880"/>
        </w:tabs>
        <w:ind w:left="2880" w:hanging="360"/>
      </w:pPr>
      <w:rPr>
        <w:rFonts w:ascii="Times New Roman" w:hAnsi="Times New Roman" w:cs="Times New Roman"/>
      </w:rPr>
    </w:lvl>
    <w:lvl w:ilvl="4" w:tplc="04190003">
      <w:start w:val="1"/>
      <w:numFmt w:val="decimal"/>
      <w:lvlText w:val="%5."/>
      <w:lvlJc w:val="left"/>
      <w:pPr>
        <w:tabs>
          <w:tab w:val="num" w:pos="3600"/>
        </w:tabs>
        <w:ind w:left="3600" w:hanging="360"/>
      </w:pPr>
      <w:rPr>
        <w:rFonts w:ascii="Times New Roman" w:hAnsi="Times New Roman" w:cs="Times New Roman"/>
      </w:rPr>
    </w:lvl>
    <w:lvl w:ilvl="5" w:tplc="04190005">
      <w:start w:val="1"/>
      <w:numFmt w:val="decimal"/>
      <w:lvlText w:val="%6."/>
      <w:lvlJc w:val="left"/>
      <w:pPr>
        <w:tabs>
          <w:tab w:val="num" w:pos="4320"/>
        </w:tabs>
        <w:ind w:left="4320" w:hanging="360"/>
      </w:pPr>
      <w:rPr>
        <w:rFonts w:ascii="Times New Roman" w:hAnsi="Times New Roman" w:cs="Times New Roman"/>
      </w:rPr>
    </w:lvl>
    <w:lvl w:ilvl="6" w:tplc="04190001">
      <w:start w:val="1"/>
      <w:numFmt w:val="decimal"/>
      <w:lvlText w:val="%7."/>
      <w:lvlJc w:val="left"/>
      <w:pPr>
        <w:tabs>
          <w:tab w:val="num" w:pos="5040"/>
        </w:tabs>
        <w:ind w:left="5040" w:hanging="360"/>
      </w:pPr>
      <w:rPr>
        <w:rFonts w:ascii="Times New Roman" w:hAnsi="Times New Roman" w:cs="Times New Roman"/>
      </w:rPr>
    </w:lvl>
    <w:lvl w:ilvl="7" w:tplc="04190003">
      <w:start w:val="1"/>
      <w:numFmt w:val="decimal"/>
      <w:lvlText w:val="%8."/>
      <w:lvlJc w:val="left"/>
      <w:pPr>
        <w:tabs>
          <w:tab w:val="num" w:pos="5760"/>
        </w:tabs>
        <w:ind w:left="5760" w:hanging="360"/>
      </w:pPr>
      <w:rPr>
        <w:rFonts w:ascii="Times New Roman" w:hAnsi="Times New Roman" w:cs="Times New Roman"/>
      </w:rPr>
    </w:lvl>
    <w:lvl w:ilvl="8" w:tplc="04190005">
      <w:start w:val="1"/>
      <w:numFmt w:val="decimal"/>
      <w:lvlText w:val="%9."/>
      <w:lvlJc w:val="left"/>
      <w:pPr>
        <w:tabs>
          <w:tab w:val="num" w:pos="6480"/>
        </w:tabs>
        <w:ind w:left="6480" w:hanging="360"/>
      </w:pPr>
      <w:rPr>
        <w:rFonts w:ascii="Times New Roman" w:hAnsi="Times New Roman" w:cs="Times New Roman"/>
      </w:rPr>
    </w:lvl>
  </w:abstractNum>
  <w:abstractNum w:abstractNumId="17">
    <w:nsid w:val="182A34D8"/>
    <w:multiLevelType w:val="hybridMultilevel"/>
    <w:tmpl w:val="CC5C69A0"/>
    <w:lvl w:ilvl="0" w:tplc="F5C65C08">
      <w:start w:val="1"/>
      <w:numFmt w:val="decimal"/>
      <w:lvlText w:val="%1."/>
      <w:lvlJc w:val="left"/>
      <w:pPr>
        <w:tabs>
          <w:tab w:val="num" w:pos="380"/>
        </w:tabs>
        <w:ind w:left="380" w:hanging="360"/>
      </w:pPr>
      <w:rPr>
        <w:rFonts w:ascii="Times New Roman" w:hAnsi="Times New Roman" w:cs="Times New Roman"/>
        <w:color w:val="000000"/>
      </w:rPr>
    </w:lvl>
    <w:lvl w:ilvl="1" w:tplc="04190001">
      <w:start w:val="1"/>
      <w:numFmt w:val="bullet"/>
      <w:lvlText w:val=""/>
      <w:lvlJc w:val="left"/>
      <w:pPr>
        <w:tabs>
          <w:tab w:val="num" w:pos="1100"/>
        </w:tabs>
        <w:ind w:left="1100" w:hanging="360"/>
      </w:pPr>
      <w:rPr>
        <w:rFonts w:ascii="Symbol" w:hAnsi="Symbol" w:hint="default"/>
      </w:rPr>
    </w:lvl>
    <w:lvl w:ilvl="2" w:tplc="0419001B">
      <w:start w:val="1"/>
      <w:numFmt w:val="decimal"/>
      <w:lvlText w:val="%3."/>
      <w:lvlJc w:val="left"/>
      <w:pPr>
        <w:tabs>
          <w:tab w:val="num" w:pos="2160"/>
        </w:tabs>
        <w:ind w:left="2160" w:hanging="360"/>
      </w:pPr>
      <w:rPr>
        <w:rFonts w:ascii="Times New Roman" w:hAnsi="Times New Roman" w:cs="Times New Roman"/>
      </w:rPr>
    </w:lvl>
    <w:lvl w:ilvl="3" w:tplc="0419000F">
      <w:start w:val="1"/>
      <w:numFmt w:val="decimal"/>
      <w:lvlText w:val="%4."/>
      <w:lvlJc w:val="left"/>
      <w:pPr>
        <w:tabs>
          <w:tab w:val="num" w:pos="2880"/>
        </w:tabs>
        <w:ind w:left="2880" w:hanging="360"/>
      </w:pPr>
      <w:rPr>
        <w:rFonts w:ascii="Times New Roman" w:hAnsi="Times New Roman" w:cs="Times New Roman"/>
      </w:rPr>
    </w:lvl>
    <w:lvl w:ilvl="4" w:tplc="04190019">
      <w:start w:val="1"/>
      <w:numFmt w:val="decimal"/>
      <w:lvlText w:val="%5."/>
      <w:lvlJc w:val="left"/>
      <w:pPr>
        <w:tabs>
          <w:tab w:val="num" w:pos="3600"/>
        </w:tabs>
        <w:ind w:left="3600" w:hanging="360"/>
      </w:pPr>
      <w:rPr>
        <w:rFonts w:ascii="Times New Roman" w:hAnsi="Times New Roman" w:cs="Times New Roman"/>
      </w:rPr>
    </w:lvl>
    <w:lvl w:ilvl="5" w:tplc="0419001B">
      <w:start w:val="1"/>
      <w:numFmt w:val="decimal"/>
      <w:lvlText w:val="%6."/>
      <w:lvlJc w:val="left"/>
      <w:pPr>
        <w:tabs>
          <w:tab w:val="num" w:pos="4320"/>
        </w:tabs>
        <w:ind w:left="4320" w:hanging="360"/>
      </w:pPr>
      <w:rPr>
        <w:rFonts w:ascii="Times New Roman" w:hAnsi="Times New Roman" w:cs="Times New Roman"/>
      </w:rPr>
    </w:lvl>
    <w:lvl w:ilvl="6" w:tplc="0419000F">
      <w:start w:val="1"/>
      <w:numFmt w:val="decimal"/>
      <w:lvlText w:val="%7."/>
      <w:lvlJc w:val="left"/>
      <w:pPr>
        <w:tabs>
          <w:tab w:val="num" w:pos="5040"/>
        </w:tabs>
        <w:ind w:left="5040" w:hanging="360"/>
      </w:pPr>
      <w:rPr>
        <w:rFonts w:ascii="Times New Roman" w:hAnsi="Times New Roman" w:cs="Times New Roman"/>
      </w:rPr>
    </w:lvl>
    <w:lvl w:ilvl="7" w:tplc="04190019">
      <w:start w:val="1"/>
      <w:numFmt w:val="decimal"/>
      <w:lvlText w:val="%8."/>
      <w:lvlJc w:val="left"/>
      <w:pPr>
        <w:tabs>
          <w:tab w:val="num" w:pos="5760"/>
        </w:tabs>
        <w:ind w:left="5760" w:hanging="360"/>
      </w:pPr>
      <w:rPr>
        <w:rFonts w:ascii="Times New Roman" w:hAnsi="Times New Roman" w:cs="Times New Roman"/>
      </w:rPr>
    </w:lvl>
    <w:lvl w:ilvl="8" w:tplc="0419001B">
      <w:start w:val="1"/>
      <w:numFmt w:val="decimal"/>
      <w:lvlText w:val="%9."/>
      <w:lvlJc w:val="left"/>
      <w:pPr>
        <w:tabs>
          <w:tab w:val="num" w:pos="6480"/>
        </w:tabs>
        <w:ind w:left="6480" w:hanging="360"/>
      </w:pPr>
      <w:rPr>
        <w:rFonts w:ascii="Times New Roman" w:hAnsi="Times New Roman" w:cs="Times New Roman"/>
      </w:rPr>
    </w:lvl>
  </w:abstractNum>
  <w:abstractNum w:abstractNumId="18">
    <w:nsid w:val="1A9A4D92"/>
    <w:multiLevelType w:val="hybridMultilevel"/>
    <w:tmpl w:val="B8508C5A"/>
    <w:lvl w:ilvl="0" w:tplc="04190001">
      <w:start w:val="1"/>
      <w:numFmt w:val="bullet"/>
      <w:lvlText w:val=""/>
      <w:lvlJc w:val="left"/>
      <w:pPr>
        <w:tabs>
          <w:tab w:val="num" w:pos="720"/>
        </w:tabs>
        <w:ind w:left="720" w:hanging="360"/>
      </w:pPr>
      <w:rPr>
        <w:rFonts w:ascii="Symbol" w:hAnsi="Symbol" w:hint="default"/>
      </w:rPr>
    </w:lvl>
    <w:lvl w:ilvl="1" w:tplc="E83E1892">
      <w:numFmt w:val="bullet"/>
      <w:lvlText w:val="-"/>
      <w:lvlJc w:val="left"/>
      <w:pPr>
        <w:tabs>
          <w:tab w:val="num" w:pos="1440"/>
        </w:tabs>
        <w:ind w:left="1440" w:hanging="360"/>
      </w:pPr>
      <w:rPr>
        <w:rFonts w:ascii="Times New Roman" w:eastAsia="Times New Roman" w:hAnsi="Times New Roman" w:cs="Times New Roman"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9">
    <w:nsid w:val="202440E4"/>
    <w:multiLevelType w:val="multilevel"/>
    <w:tmpl w:val="60446ADE"/>
    <w:lvl w:ilvl="0">
      <w:start w:val="1"/>
      <w:numFmt w:val="bullet"/>
      <w:lvlText w:val=""/>
      <w:lvlJc w:val="left"/>
      <w:pPr>
        <w:tabs>
          <w:tab w:val="num" w:pos="1429"/>
        </w:tabs>
        <w:ind w:left="1429" w:hanging="360"/>
      </w:pPr>
      <w:rPr>
        <w:rFonts w:ascii="Symbol" w:hAnsi="Symbol" w:cs="Symbol" w:hint="default"/>
      </w:rPr>
    </w:lvl>
    <w:lvl w:ilvl="1">
      <w:start w:val="1"/>
      <w:numFmt w:val="bullet"/>
      <w:lvlText w:val=""/>
      <w:lvlJc w:val="left"/>
      <w:pPr>
        <w:tabs>
          <w:tab w:val="num" w:pos="1825"/>
        </w:tabs>
        <w:ind w:left="1825" w:hanging="396"/>
      </w:pPr>
      <w:rPr>
        <w:rFonts w:ascii="Symbol" w:hAnsi="Symbol" w:cs="Symbol" w:hint="default"/>
      </w:rPr>
    </w:lvl>
    <w:lvl w:ilvl="2">
      <w:start w:val="1"/>
      <w:numFmt w:val="bullet"/>
      <w:lvlText w:val=""/>
      <w:lvlJc w:val="left"/>
      <w:pPr>
        <w:tabs>
          <w:tab w:val="num" w:pos="2509"/>
        </w:tabs>
        <w:ind w:left="2509" w:hanging="360"/>
      </w:pPr>
      <w:rPr>
        <w:rFonts w:ascii="Wingdings" w:hAnsi="Wingdings" w:cs="Wingdings" w:hint="default"/>
      </w:rPr>
    </w:lvl>
    <w:lvl w:ilvl="3">
      <w:start w:val="1"/>
      <w:numFmt w:val="bullet"/>
      <w:lvlText w:val=""/>
      <w:lvlJc w:val="left"/>
      <w:pPr>
        <w:tabs>
          <w:tab w:val="num" w:pos="3229"/>
        </w:tabs>
        <w:ind w:left="3229" w:hanging="360"/>
      </w:pPr>
      <w:rPr>
        <w:rFonts w:ascii="Symbol" w:hAnsi="Symbol" w:cs="Symbol" w:hint="default"/>
      </w:rPr>
    </w:lvl>
    <w:lvl w:ilvl="4">
      <w:start w:val="1"/>
      <w:numFmt w:val="bullet"/>
      <w:lvlText w:val="o"/>
      <w:lvlJc w:val="left"/>
      <w:pPr>
        <w:tabs>
          <w:tab w:val="num" w:pos="3949"/>
        </w:tabs>
        <w:ind w:left="3949" w:hanging="360"/>
      </w:pPr>
      <w:rPr>
        <w:rFonts w:ascii="Courier New" w:hAnsi="Courier New" w:cs="Courier New" w:hint="default"/>
      </w:rPr>
    </w:lvl>
    <w:lvl w:ilvl="5">
      <w:start w:val="1"/>
      <w:numFmt w:val="bullet"/>
      <w:lvlText w:val=""/>
      <w:lvlJc w:val="left"/>
      <w:pPr>
        <w:tabs>
          <w:tab w:val="num" w:pos="4669"/>
        </w:tabs>
        <w:ind w:left="4669" w:hanging="360"/>
      </w:pPr>
      <w:rPr>
        <w:rFonts w:ascii="Wingdings" w:hAnsi="Wingdings" w:cs="Wingdings" w:hint="default"/>
      </w:rPr>
    </w:lvl>
    <w:lvl w:ilvl="6">
      <w:start w:val="1"/>
      <w:numFmt w:val="bullet"/>
      <w:lvlText w:val=""/>
      <w:lvlJc w:val="left"/>
      <w:pPr>
        <w:tabs>
          <w:tab w:val="num" w:pos="5389"/>
        </w:tabs>
        <w:ind w:left="5389" w:hanging="360"/>
      </w:pPr>
      <w:rPr>
        <w:rFonts w:ascii="Symbol" w:hAnsi="Symbol" w:cs="Symbol" w:hint="default"/>
      </w:rPr>
    </w:lvl>
    <w:lvl w:ilvl="7">
      <w:start w:val="1"/>
      <w:numFmt w:val="bullet"/>
      <w:lvlText w:val="o"/>
      <w:lvlJc w:val="left"/>
      <w:pPr>
        <w:tabs>
          <w:tab w:val="num" w:pos="6109"/>
        </w:tabs>
        <w:ind w:left="6109" w:hanging="360"/>
      </w:pPr>
      <w:rPr>
        <w:rFonts w:ascii="Courier New" w:hAnsi="Courier New" w:cs="Courier New" w:hint="default"/>
      </w:rPr>
    </w:lvl>
    <w:lvl w:ilvl="8">
      <w:start w:val="1"/>
      <w:numFmt w:val="bullet"/>
      <w:lvlText w:val=""/>
      <w:lvlJc w:val="left"/>
      <w:pPr>
        <w:tabs>
          <w:tab w:val="num" w:pos="6829"/>
        </w:tabs>
        <w:ind w:left="6829" w:hanging="360"/>
      </w:pPr>
      <w:rPr>
        <w:rFonts w:ascii="Wingdings" w:hAnsi="Wingdings" w:cs="Wingdings" w:hint="default"/>
      </w:rPr>
    </w:lvl>
  </w:abstractNum>
  <w:abstractNum w:abstractNumId="20">
    <w:nsid w:val="230C3DFF"/>
    <w:multiLevelType w:val="singleLevel"/>
    <w:tmpl w:val="FC980A04"/>
    <w:lvl w:ilvl="0">
      <w:start w:val="1"/>
      <w:numFmt w:val="decimal"/>
      <w:lvlText w:val="%1."/>
      <w:legacy w:legacy="1" w:legacySpace="0" w:legacyIndent="344"/>
      <w:lvlJc w:val="left"/>
      <w:rPr>
        <w:rFonts w:ascii="Times New Roman" w:hAnsi="Times New Roman" w:cs="Times New Roman" w:hint="default"/>
      </w:rPr>
    </w:lvl>
  </w:abstractNum>
  <w:abstractNum w:abstractNumId="21">
    <w:nsid w:val="28BA1C89"/>
    <w:multiLevelType w:val="hybridMultilevel"/>
    <w:tmpl w:val="4066DF1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nsid w:val="2BE768EC"/>
    <w:multiLevelType w:val="hybridMultilevel"/>
    <w:tmpl w:val="012C41EC"/>
    <w:lvl w:ilvl="0" w:tplc="0318F1B0">
      <w:numFmt w:val="bullet"/>
      <w:lvlText w:val="-"/>
      <w:legacy w:legacy="1" w:legacySpace="0" w:legacyIndent="132"/>
      <w:lvlJc w:val="left"/>
      <w:rPr>
        <w:rFonts w:ascii="Arial" w:hAnsi="Arial" w:cs="Arial" w:hint="default"/>
      </w:rPr>
    </w:lvl>
    <w:lvl w:ilvl="1" w:tplc="04190003">
      <w:start w:val="1"/>
      <w:numFmt w:val="bullet"/>
      <w:lvlText w:val="o"/>
      <w:lvlJc w:val="left"/>
      <w:pPr>
        <w:tabs>
          <w:tab w:val="num" w:pos="1800"/>
        </w:tabs>
        <w:ind w:left="1800" w:hanging="360"/>
      </w:pPr>
      <w:rPr>
        <w:rFonts w:ascii="Courier New" w:hAnsi="Courier New" w:cs="Courier New" w:hint="default"/>
      </w:rPr>
    </w:lvl>
    <w:lvl w:ilvl="2" w:tplc="04190005">
      <w:start w:val="1"/>
      <w:numFmt w:val="bullet"/>
      <w:lvlText w:val=""/>
      <w:lvlJc w:val="left"/>
      <w:pPr>
        <w:tabs>
          <w:tab w:val="num" w:pos="2520"/>
        </w:tabs>
        <w:ind w:left="2520" w:hanging="360"/>
      </w:pPr>
      <w:rPr>
        <w:rFonts w:ascii="Wingdings" w:hAnsi="Wingdings" w:cs="Wingdings" w:hint="default"/>
      </w:rPr>
    </w:lvl>
    <w:lvl w:ilvl="3" w:tplc="04190001">
      <w:start w:val="1"/>
      <w:numFmt w:val="bullet"/>
      <w:lvlText w:val=""/>
      <w:lvlJc w:val="left"/>
      <w:pPr>
        <w:tabs>
          <w:tab w:val="num" w:pos="3240"/>
        </w:tabs>
        <w:ind w:left="3240" w:hanging="360"/>
      </w:pPr>
      <w:rPr>
        <w:rFonts w:ascii="Symbol" w:hAnsi="Symbol" w:cs="Symbol" w:hint="default"/>
      </w:rPr>
    </w:lvl>
    <w:lvl w:ilvl="4" w:tplc="04190003">
      <w:start w:val="1"/>
      <w:numFmt w:val="bullet"/>
      <w:lvlText w:val="o"/>
      <w:lvlJc w:val="left"/>
      <w:pPr>
        <w:tabs>
          <w:tab w:val="num" w:pos="3960"/>
        </w:tabs>
        <w:ind w:left="3960" w:hanging="360"/>
      </w:pPr>
      <w:rPr>
        <w:rFonts w:ascii="Courier New" w:hAnsi="Courier New" w:cs="Courier New" w:hint="default"/>
      </w:rPr>
    </w:lvl>
    <w:lvl w:ilvl="5" w:tplc="04190005">
      <w:start w:val="1"/>
      <w:numFmt w:val="bullet"/>
      <w:lvlText w:val=""/>
      <w:lvlJc w:val="left"/>
      <w:pPr>
        <w:tabs>
          <w:tab w:val="num" w:pos="4680"/>
        </w:tabs>
        <w:ind w:left="4680" w:hanging="360"/>
      </w:pPr>
      <w:rPr>
        <w:rFonts w:ascii="Wingdings" w:hAnsi="Wingdings" w:cs="Wingdings" w:hint="default"/>
      </w:rPr>
    </w:lvl>
    <w:lvl w:ilvl="6" w:tplc="04190001">
      <w:start w:val="1"/>
      <w:numFmt w:val="bullet"/>
      <w:lvlText w:val=""/>
      <w:lvlJc w:val="left"/>
      <w:pPr>
        <w:tabs>
          <w:tab w:val="num" w:pos="5400"/>
        </w:tabs>
        <w:ind w:left="5400" w:hanging="360"/>
      </w:pPr>
      <w:rPr>
        <w:rFonts w:ascii="Symbol" w:hAnsi="Symbol" w:cs="Symbol" w:hint="default"/>
      </w:rPr>
    </w:lvl>
    <w:lvl w:ilvl="7" w:tplc="04190003">
      <w:start w:val="1"/>
      <w:numFmt w:val="bullet"/>
      <w:lvlText w:val="o"/>
      <w:lvlJc w:val="left"/>
      <w:pPr>
        <w:tabs>
          <w:tab w:val="num" w:pos="6120"/>
        </w:tabs>
        <w:ind w:left="6120" w:hanging="360"/>
      </w:pPr>
      <w:rPr>
        <w:rFonts w:ascii="Courier New" w:hAnsi="Courier New" w:cs="Courier New" w:hint="default"/>
      </w:rPr>
    </w:lvl>
    <w:lvl w:ilvl="8" w:tplc="04190005">
      <w:start w:val="1"/>
      <w:numFmt w:val="bullet"/>
      <w:lvlText w:val=""/>
      <w:lvlJc w:val="left"/>
      <w:pPr>
        <w:tabs>
          <w:tab w:val="num" w:pos="6840"/>
        </w:tabs>
        <w:ind w:left="6840" w:hanging="360"/>
      </w:pPr>
      <w:rPr>
        <w:rFonts w:ascii="Wingdings" w:hAnsi="Wingdings" w:cs="Wingdings" w:hint="default"/>
      </w:rPr>
    </w:lvl>
  </w:abstractNum>
  <w:abstractNum w:abstractNumId="23">
    <w:nsid w:val="308C3267"/>
    <w:multiLevelType w:val="hybridMultilevel"/>
    <w:tmpl w:val="877283C4"/>
    <w:lvl w:ilvl="0" w:tplc="0318F1B0">
      <w:numFmt w:val="bullet"/>
      <w:lvlText w:val="•"/>
      <w:legacy w:legacy="1" w:legacySpace="0" w:legacyIndent="348"/>
      <w:lvlJc w:val="left"/>
      <w:pPr>
        <w:ind w:left="372"/>
      </w:pPr>
      <w:rPr>
        <w:rFonts w:ascii="Arial" w:hAnsi="Arial" w:cs="Aria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cs="Wingdings" w:hint="default"/>
      </w:rPr>
    </w:lvl>
    <w:lvl w:ilvl="3" w:tplc="04190001">
      <w:start w:val="1"/>
      <w:numFmt w:val="bullet"/>
      <w:lvlText w:val=""/>
      <w:lvlJc w:val="left"/>
      <w:pPr>
        <w:ind w:left="2880" w:hanging="360"/>
      </w:pPr>
      <w:rPr>
        <w:rFonts w:ascii="Symbol" w:hAnsi="Symbol" w:cs="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cs="Wingdings" w:hint="default"/>
      </w:rPr>
    </w:lvl>
    <w:lvl w:ilvl="6" w:tplc="04190001">
      <w:start w:val="1"/>
      <w:numFmt w:val="bullet"/>
      <w:lvlText w:val=""/>
      <w:lvlJc w:val="left"/>
      <w:pPr>
        <w:ind w:left="5040" w:hanging="360"/>
      </w:pPr>
      <w:rPr>
        <w:rFonts w:ascii="Symbol" w:hAnsi="Symbol" w:cs="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cs="Wingdings" w:hint="default"/>
      </w:rPr>
    </w:lvl>
  </w:abstractNum>
  <w:abstractNum w:abstractNumId="24">
    <w:nsid w:val="30FA1618"/>
    <w:multiLevelType w:val="hybridMultilevel"/>
    <w:tmpl w:val="FC722D0E"/>
    <w:lvl w:ilvl="0" w:tplc="07C0AD62">
      <w:start w:val="1"/>
      <w:numFmt w:val="decimal"/>
      <w:lvlText w:val="%1."/>
      <w:lvlJc w:val="left"/>
      <w:pPr>
        <w:ind w:left="928"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5">
    <w:nsid w:val="33AC076C"/>
    <w:multiLevelType w:val="hybridMultilevel"/>
    <w:tmpl w:val="E4E827BE"/>
    <w:lvl w:ilvl="0" w:tplc="0318F1B0">
      <w:numFmt w:val="bullet"/>
      <w:lvlText w:val="•"/>
      <w:legacy w:legacy="1" w:legacySpace="0" w:legacyIndent="348"/>
      <w:lvlJc w:val="left"/>
      <w:rPr>
        <w:rFonts w:ascii="Arial" w:hAnsi="Arial" w:cs="Arial" w:hint="default"/>
      </w:rPr>
    </w:lvl>
    <w:lvl w:ilvl="1" w:tplc="04190003">
      <w:start w:val="1"/>
      <w:numFmt w:val="bullet"/>
      <w:lvlText w:val="o"/>
      <w:lvlJc w:val="left"/>
      <w:pPr>
        <w:tabs>
          <w:tab w:val="num" w:pos="2160"/>
        </w:tabs>
        <w:ind w:left="2160" w:hanging="360"/>
      </w:pPr>
      <w:rPr>
        <w:rFonts w:ascii="Courier New" w:hAnsi="Courier New" w:cs="Courier New" w:hint="default"/>
      </w:rPr>
    </w:lvl>
    <w:lvl w:ilvl="2" w:tplc="04190005">
      <w:start w:val="1"/>
      <w:numFmt w:val="bullet"/>
      <w:lvlText w:val=""/>
      <w:lvlJc w:val="left"/>
      <w:pPr>
        <w:tabs>
          <w:tab w:val="num" w:pos="2880"/>
        </w:tabs>
        <w:ind w:left="2880" w:hanging="360"/>
      </w:pPr>
      <w:rPr>
        <w:rFonts w:ascii="Wingdings" w:hAnsi="Wingdings" w:cs="Wingdings" w:hint="default"/>
      </w:rPr>
    </w:lvl>
    <w:lvl w:ilvl="3" w:tplc="04190001">
      <w:start w:val="1"/>
      <w:numFmt w:val="bullet"/>
      <w:lvlText w:val=""/>
      <w:lvlJc w:val="left"/>
      <w:pPr>
        <w:tabs>
          <w:tab w:val="num" w:pos="3600"/>
        </w:tabs>
        <w:ind w:left="3600" w:hanging="360"/>
      </w:pPr>
      <w:rPr>
        <w:rFonts w:ascii="Symbol" w:hAnsi="Symbol" w:cs="Symbol" w:hint="default"/>
      </w:rPr>
    </w:lvl>
    <w:lvl w:ilvl="4" w:tplc="04190003">
      <w:start w:val="1"/>
      <w:numFmt w:val="bullet"/>
      <w:lvlText w:val="o"/>
      <w:lvlJc w:val="left"/>
      <w:pPr>
        <w:tabs>
          <w:tab w:val="num" w:pos="4320"/>
        </w:tabs>
        <w:ind w:left="4320" w:hanging="360"/>
      </w:pPr>
      <w:rPr>
        <w:rFonts w:ascii="Courier New" w:hAnsi="Courier New" w:cs="Courier New" w:hint="default"/>
      </w:rPr>
    </w:lvl>
    <w:lvl w:ilvl="5" w:tplc="04190005">
      <w:start w:val="1"/>
      <w:numFmt w:val="bullet"/>
      <w:lvlText w:val=""/>
      <w:lvlJc w:val="left"/>
      <w:pPr>
        <w:tabs>
          <w:tab w:val="num" w:pos="5040"/>
        </w:tabs>
        <w:ind w:left="5040" w:hanging="360"/>
      </w:pPr>
      <w:rPr>
        <w:rFonts w:ascii="Wingdings" w:hAnsi="Wingdings" w:cs="Wingdings" w:hint="default"/>
      </w:rPr>
    </w:lvl>
    <w:lvl w:ilvl="6" w:tplc="04190001">
      <w:start w:val="1"/>
      <w:numFmt w:val="bullet"/>
      <w:lvlText w:val=""/>
      <w:lvlJc w:val="left"/>
      <w:pPr>
        <w:tabs>
          <w:tab w:val="num" w:pos="5760"/>
        </w:tabs>
        <w:ind w:left="5760" w:hanging="360"/>
      </w:pPr>
      <w:rPr>
        <w:rFonts w:ascii="Symbol" w:hAnsi="Symbol" w:cs="Symbol" w:hint="default"/>
      </w:rPr>
    </w:lvl>
    <w:lvl w:ilvl="7" w:tplc="04190003">
      <w:start w:val="1"/>
      <w:numFmt w:val="bullet"/>
      <w:lvlText w:val="o"/>
      <w:lvlJc w:val="left"/>
      <w:pPr>
        <w:tabs>
          <w:tab w:val="num" w:pos="6480"/>
        </w:tabs>
        <w:ind w:left="6480" w:hanging="360"/>
      </w:pPr>
      <w:rPr>
        <w:rFonts w:ascii="Courier New" w:hAnsi="Courier New" w:cs="Courier New" w:hint="default"/>
      </w:rPr>
    </w:lvl>
    <w:lvl w:ilvl="8" w:tplc="04190005">
      <w:start w:val="1"/>
      <w:numFmt w:val="bullet"/>
      <w:lvlText w:val=""/>
      <w:lvlJc w:val="left"/>
      <w:pPr>
        <w:tabs>
          <w:tab w:val="num" w:pos="7200"/>
        </w:tabs>
        <w:ind w:left="7200" w:hanging="360"/>
      </w:pPr>
      <w:rPr>
        <w:rFonts w:ascii="Wingdings" w:hAnsi="Wingdings" w:cs="Wingdings" w:hint="default"/>
      </w:rPr>
    </w:lvl>
  </w:abstractNum>
  <w:abstractNum w:abstractNumId="26">
    <w:nsid w:val="342C2C0F"/>
    <w:multiLevelType w:val="singleLevel"/>
    <w:tmpl w:val="134A3C80"/>
    <w:lvl w:ilvl="0">
      <w:start w:val="1"/>
      <w:numFmt w:val="decimal"/>
      <w:lvlText w:val="%1)"/>
      <w:legacy w:legacy="1" w:legacySpace="0" w:legacyIndent="248"/>
      <w:lvlJc w:val="left"/>
      <w:rPr>
        <w:rFonts w:ascii="Times New Roman" w:hAnsi="Times New Roman" w:cs="Times New Roman" w:hint="default"/>
      </w:rPr>
    </w:lvl>
  </w:abstractNum>
  <w:abstractNum w:abstractNumId="27">
    <w:nsid w:val="36FE7BBE"/>
    <w:multiLevelType w:val="hybridMultilevel"/>
    <w:tmpl w:val="F4282C60"/>
    <w:lvl w:ilvl="0" w:tplc="04190001">
      <w:start w:val="1"/>
      <w:numFmt w:val="bullet"/>
      <w:lvlText w:val=""/>
      <w:lvlJc w:val="left"/>
      <w:pPr>
        <w:ind w:left="720" w:hanging="360"/>
      </w:pPr>
      <w:rPr>
        <w:rFonts w:ascii="Symbol" w:hAnsi="Symbol" w:cs="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cs="Wingdings" w:hint="default"/>
      </w:rPr>
    </w:lvl>
    <w:lvl w:ilvl="3" w:tplc="04190001">
      <w:start w:val="1"/>
      <w:numFmt w:val="bullet"/>
      <w:lvlText w:val=""/>
      <w:lvlJc w:val="left"/>
      <w:pPr>
        <w:ind w:left="2880" w:hanging="360"/>
      </w:pPr>
      <w:rPr>
        <w:rFonts w:ascii="Symbol" w:hAnsi="Symbol" w:cs="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cs="Wingdings" w:hint="default"/>
      </w:rPr>
    </w:lvl>
    <w:lvl w:ilvl="6" w:tplc="04190001">
      <w:start w:val="1"/>
      <w:numFmt w:val="bullet"/>
      <w:lvlText w:val=""/>
      <w:lvlJc w:val="left"/>
      <w:pPr>
        <w:ind w:left="5040" w:hanging="360"/>
      </w:pPr>
      <w:rPr>
        <w:rFonts w:ascii="Symbol" w:hAnsi="Symbol" w:cs="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cs="Wingdings" w:hint="default"/>
      </w:rPr>
    </w:lvl>
  </w:abstractNum>
  <w:abstractNum w:abstractNumId="28">
    <w:nsid w:val="37BE3E43"/>
    <w:multiLevelType w:val="hybridMultilevel"/>
    <w:tmpl w:val="9AC2A8AE"/>
    <w:lvl w:ilvl="0" w:tplc="04190001">
      <w:start w:val="1"/>
      <w:numFmt w:val="bullet"/>
      <w:lvlText w:val=""/>
      <w:lvlJc w:val="left"/>
      <w:pPr>
        <w:tabs>
          <w:tab w:val="num" w:pos="720"/>
        </w:tabs>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cs="Wingdings" w:hint="default"/>
      </w:rPr>
    </w:lvl>
    <w:lvl w:ilvl="3" w:tplc="04190001">
      <w:start w:val="1"/>
      <w:numFmt w:val="bullet"/>
      <w:lvlText w:val=""/>
      <w:lvlJc w:val="left"/>
      <w:pPr>
        <w:ind w:left="2880" w:hanging="360"/>
      </w:pPr>
      <w:rPr>
        <w:rFonts w:ascii="Symbol" w:hAnsi="Symbol" w:cs="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cs="Wingdings" w:hint="default"/>
      </w:rPr>
    </w:lvl>
    <w:lvl w:ilvl="6" w:tplc="04190001">
      <w:start w:val="1"/>
      <w:numFmt w:val="bullet"/>
      <w:lvlText w:val=""/>
      <w:lvlJc w:val="left"/>
      <w:pPr>
        <w:ind w:left="5040" w:hanging="360"/>
      </w:pPr>
      <w:rPr>
        <w:rFonts w:ascii="Symbol" w:hAnsi="Symbol" w:cs="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cs="Wingdings" w:hint="default"/>
      </w:rPr>
    </w:lvl>
  </w:abstractNum>
  <w:abstractNum w:abstractNumId="29">
    <w:nsid w:val="38DC0C40"/>
    <w:multiLevelType w:val="hybridMultilevel"/>
    <w:tmpl w:val="69346056"/>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0">
    <w:nsid w:val="3DDF596B"/>
    <w:multiLevelType w:val="singleLevel"/>
    <w:tmpl w:val="E90AAD42"/>
    <w:lvl w:ilvl="0">
      <w:start w:val="1"/>
      <w:numFmt w:val="decimal"/>
      <w:lvlText w:val="%1)"/>
      <w:legacy w:legacy="1" w:legacySpace="0" w:legacyIndent="308"/>
      <w:lvlJc w:val="left"/>
      <w:rPr>
        <w:rFonts w:ascii="Times New Roman" w:hAnsi="Times New Roman" w:cs="Times New Roman" w:hint="default"/>
        <w:sz w:val="24"/>
        <w:szCs w:val="24"/>
      </w:rPr>
    </w:lvl>
  </w:abstractNum>
  <w:abstractNum w:abstractNumId="31">
    <w:nsid w:val="4471607B"/>
    <w:multiLevelType w:val="hybridMultilevel"/>
    <w:tmpl w:val="2D403842"/>
    <w:lvl w:ilvl="0" w:tplc="04190001">
      <w:start w:val="1"/>
      <w:numFmt w:val="bullet"/>
      <w:lvlText w:val=""/>
      <w:lvlJc w:val="left"/>
      <w:pPr>
        <w:tabs>
          <w:tab w:val="num" w:pos="720"/>
        </w:tabs>
        <w:ind w:left="720" w:hanging="360"/>
      </w:pPr>
      <w:rPr>
        <w:rFonts w:ascii="Symbol" w:hAnsi="Symbol" w:hint="default"/>
      </w:rPr>
    </w:lvl>
    <w:lvl w:ilvl="1" w:tplc="0318F1B0">
      <w:start w:val="65535"/>
      <w:numFmt w:val="bullet"/>
      <w:lvlText w:val="-"/>
      <w:legacy w:legacy="1" w:legacySpace="0" w:legacyIndent="132"/>
      <w:lvlJc w:val="left"/>
      <w:rPr>
        <w:rFonts w:ascii="Arial" w:hAnsi="Arial" w:cs="Arial"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2">
    <w:nsid w:val="46113986"/>
    <w:multiLevelType w:val="hybridMultilevel"/>
    <w:tmpl w:val="1B5C172C"/>
    <w:lvl w:ilvl="0" w:tplc="04190001">
      <w:start w:val="1"/>
      <w:numFmt w:val="bullet"/>
      <w:lvlText w:val=""/>
      <w:lvlJc w:val="left"/>
      <w:pPr>
        <w:ind w:left="720" w:hanging="360"/>
      </w:pPr>
      <w:rPr>
        <w:rFonts w:ascii="Symbol" w:hAnsi="Symbol" w:cs="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cs="Wingdings" w:hint="default"/>
      </w:rPr>
    </w:lvl>
    <w:lvl w:ilvl="3" w:tplc="04190001">
      <w:start w:val="1"/>
      <w:numFmt w:val="bullet"/>
      <w:lvlText w:val=""/>
      <w:lvlJc w:val="left"/>
      <w:pPr>
        <w:ind w:left="2880" w:hanging="360"/>
      </w:pPr>
      <w:rPr>
        <w:rFonts w:ascii="Symbol" w:hAnsi="Symbol" w:cs="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cs="Wingdings" w:hint="default"/>
      </w:rPr>
    </w:lvl>
    <w:lvl w:ilvl="6" w:tplc="04190001">
      <w:start w:val="1"/>
      <w:numFmt w:val="bullet"/>
      <w:lvlText w:val=""/>
      <w:lvlJc w:val="left"/>
      <w:pPr>
        <w:ind w:left="5040" w:hanging="360"/>
      </w:pPr>
      <w:rPr>
        <w:rFonts w:ascii="Symbol" w:hAnsi="Symbol" w:cs="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cs="Wingdings" w:hint="default"/>
      </w:rPr>
    </w:lvl>
  </w:abstractNum>
  <w:abstractNum w:abstractNumId="33">
    <w:nsid w:val="4A073669"/>
    <w:multiLevelType w:val="hybridMultilevel"/>
    <w:tmpl w:val="B7FE3A44"/>
    <w:lvl w:ilvl="0" w:tplc="735876EC">
      <w:start w:val="1"/>
      <w:numFmt w:val="decimal"/>
      <w:lvlText w:val="%1."/>
      <w:lvlJc w:val="left"/>
      <w:pPr>
        <w:ind w:left="2367" w:hanging="1020"/>
      </w:pPr>
      <w:rPr>
        <w:rFonts w:hint="default"/>
      </w:rPr>
    </w:lvl>
    <w:lvl w:ilvl="1" w:tplc="04190019" w:tentative="1">
      <w:start w:val="1"/>
      <w:numFmt w:val="lowerLetter"/>
      <w:lvlText w:val="%2."/>
      <w:lvlJc w:val="left"/>
      <w:pPr>
        <w:ind w:left="2427" w:hanging="360"/>
      </w:pPr>
    </w:lvl>
    <w:lvl w:ilvl="2" w:tplc="0419001B" w:tentative="1">
      <w:start w:val="1"/>
      <w:numFmt w:val="lowerRoman"/>
      <w:lvlText w:val="%3."/>
      <w:lvlJc w:val="right"/>
      <w:pPr>
        <w:ind w:left="3147" w:hanging="180"/>
      </w:pPr>
    </w:lvl>
    <w:lvl w:ilvl="3" w:tplc="0419000F" w:tentative="1">
      <w:start w:val="1"/>
      <w:numFmt w:val="decimal"/>
      <w:lvlText w:val="%4."/>
      <w:lvlJc w:val="left"/>
      <w:pPr>
        <w:ind w:left="3867" w:hanging="360"/>
      </w:pPr>
    </w:lvl>
    <w:lvl w:ilvl="4" w:tplc="04190019" w:tentative="1">
      <w:start w:val="1"/>
      <w:numFmt w:val="lowerLetter"/>
      <w:lvlText w:val="%5."/>
      <w:lvlJc w:val="left"/>
      <w:pPr>
        <w:ind w:left="4587" w:hanging="360"/>
      </w:pPr>
    </w:lvl>
    <w:lvl w:ilvl="5" w:tplc="0419001B" w:tentative="1">
      <w:start w:val="1"/>
      <w:numFmt w:val="lowerRoman"/>
      <w:lvlText w:val="%6."/>
      <w:lvlJc w:val="right"/>
      <w:pPr>
        <w:ind w:left="5307" w:hanging="180"/>
      </w:pPr>
    </w:lvl>
    <w:lvl w:ilvl="6" w:tplc="0419000F" w:tentative="1">
      <w:start w:val="1"/>
      <w:numFmt w:val="decimal"/>
      <w:lvlText w:val="%7."/>
      <w:lvlJc w:val="left"/>
      <w:pPr>
        <w:ind w:left="6027" w:hanging="360"/>
      </w:pPr>
    </w:lvl>
    <w:lvl w:ilvl="7" w:tplc="04190019" w:tentative="1">
      <w:start w:val="1"/>
      <w:numFmt w:val="lowerLetter"/>
      <w:lvlText w:val="%8."/>
      <w:lvlJc w:val="left"/>
      <w:pPr>
        <w:ind w:left="6747" w:hanging="360"/>
      </w:pPr>
    </w:lvl>
    <w:lvl w:ilvl="8" w:tplc="0419001B" w:tentative="1">
      <w:start w:val="1"/>
      <w:numFmt w:val="lowerRoman"/>
      <w:lvlText w:val="%9."/>
      <w:lvlJc w:val="right"/>
      <w:pPr>
        <w:ind w:left="7467" w:hanging="180"/>
      </w:pPr>
    </w:lvl>
  </w:abstractNum>
  <w:abstractNum w:abstractNumId="34">
    <w:nsid w:val="4A975111"/>
    <w:multiLevelType w:val="hybridMultilevel"/>
    <w:tmpl w:val="6B922580"/>
    <w:lvl w:ilvl="0" w:tplc="0318F1B0">
      <w:numFmt w:val="bullet"/>
      <w:lvlText w:val="-"/>
      <w:legacy w:legacy="1" w:legacySpace="0" w:legacyIndent="132"/>
      <w:lvlJc w:val="left"/>
      <w:rPr>
        <w:rFonts w:ascii="Arial" w:hAnsi="Arial" w:cs="Arial" w:hint="default"/>
      </w:rPr>
    </w:lvl>
    <w:lvl w:ilvl="1" w:tplc="04190003" w:tentative="1">
      <w:start w:val="1"/>
      <w:numFmt w:val="bullet"/>
      <w:lvlText w:val="o"/>
      <w:lvlJc w:val="left"/>
      <w:pPr>
        <w:tabs>
          <w:tab w:val="num" w:pos="5040"/>
        </w:tabs>
        <w:ind w:left="5040" w:hanging="360"/>
      </w:pPr>
      <w:rPr>
        <w:rFonts w:ascii="Courier New" w:hAnsi="Courier New" w:hint="default"/>
      </w:rPr>
    </w:lvl>
    <w:lvl w:ilvl="2" w:tplc="04190005" w:tentative="1">
      <w:start w:val="1"/>
      <w:numFmt w:val="bullet"/>
      <w:lvlText w:val=""/>
      <w:lvlJc w:val="left"/>
      <w:pPr>
        <w:tabs>
          <w:tab w:val="num" w:pos="5760"/>
        </w:tabs>
        <w:ind w:left="5760" w:hanging="360"/>
      </w:pPr>
      <w:rPr>
        <w:rFonts w:ascii="Wingdings" w:hAnsi="Wingdings" w:hint="default"/>
      </w:rPr>
    </w:lvl>
    <w:lvl w:ilvl="3" w:tplc="04190001" w:tentative="1">
      <w:start w:val="1"/>
      <w:numFmt w:val="bullet"/>
      <w:lvlText w:val=""/>
      <w:lvlJc w:val="left"/>
      <w:pPr>
        <w:tabs>
          <w:tab w:val="num" w:pos="6480"/>
        </w:tabs>
        <w:ind w:left="6480" w:hanging="360"/>
      </w:pPr>
      <w:rPr>
        <w:rFonts w:ascii="Symbol" w:hAnsi="Symbol" w:hint="default"/>
      </w:rPr>
    </w:lvl>
    <w:lvl w:ilvl="4" w:tplc="04190003" w:tentative="1">
      <w:start w:val="1"/>
      <w:numFmt w:val="bullet"/>
      <w:lvlText w:val="o"/>
      <w:lvlJc w:val="left"/>
      <w:pPr>
        <w:tabs>
          <w:tab w:val="num" w:pos="7200"/>
        </w:tabs>
        <w:ind w:left="7200" w:hanging="360"/>
      </w:pPr>
      <w:rPr>
        <w:rFonts w:ascii="Courier New" w:hAnsi="Courier New" w:hint="default"/>
      </w:rPr>
    </w:lvl>
    <w:lvl w:ilvl="5" w:tplc="04190005" w:tentative="1">
      <w:start w:val="1"/>
      <w:numFmt w:val="bullet"/>
      <w:lvlText w:val=""/>
      <w:lvlJc w:val="left"/>
      <w:pPr>
        <w:tabs>
          <w:tab w:val="num" w:pos="7920"/>
        </w:tabs>
        <w:ind w:left="7920" w:hanging="360"/>
      </w:pPr>
      <w:rPr>
        <w:rFonts w:ascii="Wingdings" w:hAnsi="Wingdings" w:hint="default"/>
      </w:rPr>
    </w:lvl>
    <w:lvl w:ilvl="6" w:tplc="04190001" w:tentative="1">
      <w:start w:val="1"/>
      <w:numFmt w:val="bullet"/>
      <w:lvlText w:val=""/>
      <w:lvlJc w:val="left"/>
      <w:pPr>
        <w:tabs>
          <w:tab w:val="num" w:pos="8640"/>
        </w:tabs>
        <w:ind w:left="8640" w:hanging="360"/>
      </w:pPr>
      <w:rPr>
        <w:rFonts w:ascii="Symbol" w:hAnsi="Symbol" w:hint="default"/>
      </w:rPr>
    </w:lvl>
    <w:lvl w:ilvl="7" w:tplc="04190003" w:tentative="1">
      <w:start w:val="1"/>
      <w:numFmt w:val="bullet"/>
      <w:lvlText w:val="o"/>
      <w:lvlJc w:val="left"/>
      <w:pPr>
        <w:tabs>
          <w:tab w:val="num" w:pos="9360"/>
        </w:tabs>
        <w:ind w:left="9360" w:hanging="360"/>
      </w:pPr>
      <w:rPr>
        <w:rFonts w:ascii="Courier New" w:hAnsi="Courier New" w:hint="default"/>
      </w:rPr>
    </w:lvl>
    <w:lvl w:ilvl="8" w:tplc="04190005" w:tentative="1">
      <w:start w:val="1"/>
      <w:numFmt w:val="bullet"/>
      <w:lvlText w:val=""/>
      <w:lvlJc w:val="left"/>
      <w:pPr>
        <w:tabs>
          <w:tab w:val="num" w:pos="10080"/>
        </w:tabs>
        <w:ind w:left="10080" w:hanging="360"/>
      </w:pPr>
      <w:rPr>
        <w:rFonts w:ascii="Wingdings" w:hAnsi="Wingdings" w:hint="default"/>
      </w:rPr>
    </w:lvl>
  </w:abstractNum>
  <w:abstractNum w:abstractNumId="35">
    <w:nsid w:val="4DE87A00"/>
    <w:multiLevelType w:val="singleLevel"/>
    <w:tmpl w:val="E500ED76"/>
    <w:lvl w:ilvl="0">
      <w:start w:val="1"/>
      <w:numFmt w:val="decimal"/>
      <w:lvlText w:val="%1."/>
      <w:legacy w:legacy="1" w:legacySpace="0" w:legacyIndent="360"/>
      <w:lvlJc w:val="left"/>
      <w:rPr>
        <w:rFonts w:ascii="Times New Roman" w:hAnsi="Times New Roman" w:cs="Times New Roman" w:hint="default"/>
      </w:rPr>
    </w:lvl>
  </w:abstractNum>
  <w:abstractNum w:abstractNumId="36">
    <w:nsid w:val="51D6362B"/>
    <w:multiLevelType w:val="hybridMultilevel"/>
    <w:tmpl w:val="8774F80E"/>
    <w:lvl w:ilvl="0" w:tplc="04190001">
      <w:start w:val="1"/>
      <w:numFmt w:val="bullet"/>
      <w:lvlText w:val=""/>
      <w:lvlJc w:val="left"/>
      <w:pPr>
        <w:tabs>
          <w:tab w:val="num" w:pos="720"/>
        </w:tabs>
        <w:ind w:left="720" w:hanging="360"/>
      </w:pPr>
      <w:rPr>
        <w:rFonts w:ascii="Symbol" w:hAnsi="Symbol" w:cs="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cs="Wingdings" w:hint="default"/>
      </w:rPr>
    </w:lvl>
    <w:lvl w:ilvl="3" w:tplc="04190001">
      <w:start w:val="1"/>
      <w:numFmt w:val="bullet"/>
      <w:lvlText w:val=""/>
      <w:lvlJc w:val="left"/>
      <w:pPr>
        <w:ind w:left="2880" w:hanging="360"/>
      </w:pPr>
      <w:rPr>
        <w:rFonts w:ascii="Symbol" w:hAnsi="Symbol" w:cs="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cs="Wingdings" w:hint="default"/>
      </w:rPr>
    </w:lvl>
    <w:lvl w:ilvl="6" w:tplc="04190001">
      <w:start w:val="1"/>
      <w:numFmt w:val="bullet"/>
      <w:lvlText w:val=""/>
      <w:lvlJc w:val="left"/>
      <w:pPr>
        <w:ind w:left="5040" w:hanging="360"/>
      </w:pPr>
      <w:rPr>
        <w:rFonts w:ascii="Symbol" w:hAnsi="Symbol" w:cs="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cs="Wingdings" w:hint="default"/>
      </w:rPr>
    </w:lvl>
  </w:abstractNum>
  <w:abstractNum w:abstractNumId="37">
    <w:nsid w:val="53D54C84"/>
    <w:multiLevelType w:val="hybridMultilevel"/>
    <w:tmpl w:val="497695AC"/>
    <w:lvl w:ilvl="0" w:tplc="7AF0D90A">
      <w:start w:val="1"/>
      <w:numFmt w:val="bullet"/>
      <w:lvlText w:val=""/>
      <w:lvlJc w:val="left"/>
      <w:pPr>
        <w:tabs>
          <w:tab w:val="num" w:pos="720"/>
        </w:tabs>
        <w:ind w:left="720" w:hanging="360"/>
      </w:pPr>
      <w:rPr>
        <w:rFonts w:ascii="Symbol" w:hAnsi="Symbol" w:hint="default"/>
        <w:sz w:val="20"/>
      </w:rPr>
    </w:lvl>
    <w:lvl w:ilvl="1" w:tplc="0B4CA144" w:tentative="1">
      <w:start w:val="1"/>
      <w:numFmt w:val="bullet"/>
      <w:lvlText w:val="o"/>
      <w:lvlJc w:val="left"/>
      <w:pPr>
        <w:tabs>
          <w:tab w:val="num" w:pos="1440"/>
        </w:tabs>
        <w:ind w:left="1440" w:hanging="360"/>
      </w:pPr>
      <w:rPr>
        <w:rFonts w:ascii="Courier New" w:hAnsi="Courier New" w:hint="default"/>
        <w:sz w:val="20"/>
      </w:rPr>
    </w:lvl>
    <w:lvl w:ilvl="2" w:tplc="3F3A0AB8" w:tentative="1">
      <w:start w:val="1"/>
      <w:numFmt w:val="bullet"/>
      <w:lvlText w:val=""/>
      <w:lvlJc w:val="left"/>
      <w:pPr>
        <w:tabs>
          <w:tab w:val="num" w:pos="2160"/>
        </w:tabs>
        <w:ind w:left="2160" w:hanging="360"/>
      </w:pPr>
      <w:rPr>
        <w:rFonts w:ascii="Wingdings" w:hAnsi="Wingdings" w:hint="default"/>
        <w:sz w:val="20"/>
      </w:rPr>
    </w:lvl>
    <w:lvl w:ilvl="3" w:tplc="8C980DB0" w:tentative="1">
      <w:start w:val="1"/>
      <w:numFmt w:val="bullet"/>
      <w:lvlText w:val=""/>
      <w:lvlJc w:val="left"/>
      <w:pPr>
        <w:tabs>
          <w:tab w:val="num" w:pos="2880"/>
        </w:tabs>
        <w:ind w:left="2880" w:hanging="360"/>
      </w:pPr>
      <w:rPr>
        <w:rFonts w:ascii="Wingdings" w:hAnsi="Wingdings" w:hint="default"/>
        <w:sz w:val="20"/>
      </w:rPr>
    </w:lvl>
    <w:lvl w:ilvl="4" w:tplc="5E3A40EC" w:tentative="1">
      <w:start w:val="1"/>
      <w:numFmt w:val="bullet"/>
      <w:lvlText w:val=""/>
      <w:lvlJc w:val="left"/>
      <w:pPr>
        <w:tabs>
          <w:tab w:val="num" w:pos="3600"/>
        </w:tabs>
        <w:ind w:left="3600" w:hanging="360"/>
      </w:pPr>
      <w:rPr>
        <w:rFonts w:ascii="Wingdings" w:hAnsi="Wingdings" w:hint="default"/>
        <w:sz w:val="20"/>
      </w:rPr>
    </w:lvl>
    <w:lvl w:ilvl="5" w:tplc="F954A388" w:tentative="1">
      <w:start w:val="1"/>
      <w:numFmt w:val="bullet"/>
      <w:lvlText w:val=""/>
      <w:lvlJc w:val="left"/>
      <w:pPr>
        <w:tabs>
          <w:tab w:val="num" w:pos="4320"/>
        </w:tabs>
        <w:ind w:left="4320" w:hanging="360"/>
      </w:pPr>
      <w:rPr>
        <w:rFonts w:ascii="Wingdings" w:hAnsi="Wingdings" w:hint="default"/>
        <w:sz w:val="20"/>
      </w:rPr>
    </w:lvl>
    <w:lvl w:ilvl="6" w:tplc="40542B90" w:tentative="1">
      <w:start w:val="1"/>
      <w:numFmt w:val="bullet"/>
      <w:lvlText w:val=""/>
      <w:lvlJc w:val="left"/>
      <w:pPr>
        <w:tabs>
          <w:tab w:val="num" w:pos="5040"/>
        </w:tabs>
        <w:ind w:left="5040" w:hanging="360"/>
      </w:pPr>
      <w:rPr>
        <w:rFonts w:ascii="Wingdings" w:hAnsi="Wingdings" w:hint="default"/>
        <w:sz w:val="20"/>
      </w:rPr>
    </w:lvl>
    <w:lvl w:ilvl="7" w:tplc="9A94B306" w:tentative="1">
      <w:start w:val="1"/>
      <w:numFmt w:val="bullet"/>
      <w:lvlText w:val=""/>
      <w:lvlJc w:val="left"/>
      <w:pPr>
        <w:tabs>
          <w:tab w:val="num" w:pos="5760"/>
        </w:tabs>
        <w:ind w:left="5760" w:hanging="360"/>
      </w:pPr>
      <w:rPr>
        <w:rFonts w:ascii="Wingdings" w:hAnsi="Wingdings" w:hint="default"/>
        <w:sz w:val="20"/>
      </w:rPr>
    </w:lvl>
    <w:lvl w:ilvl="8" w:tplc="893646A2" w:tentative="1">
      <w:start w:val="1"/>
      <w:numFmt w:val="bullet"/>
      <w:lvlText w:val=""/>
      <w:lvlJc w:val="left"/>
      <w:pPr>
        <w:tabs>
          <w:tab w:val="num" w:pos="6480"/>
        </w:tabs>
        <w:ind w:left="6480" w:hanging="360"/>
      </w:pPr>
      <w:rPr>
        <w:rFonts w:ascii="Wingdings" w:hAnsi="Wingdings" w:hint="default"/>
        <w:sz w:val="20"/>
      </w:rPr>
    </w:lvl>
  </w:abstractNum>
  <w:abstractNum w:abstractNumId="38">
    <w:nsid w:val="54864F00"/>
    <w:multiLevelType w:val="multilevel"/>
    <w:tmpl w:val="7F9CE0F8"/>
    <w:lvl w:ilvl="0">
      <w:start w:val="2"/>
      <w:numFmt w:val="decimal"/>
      <w:lvlText w:val="%1."/>
      <w:legacy w:legacy="1" w:legacySpace="0" w:legacyIndent="236"/>
      <w:lvlJc w:val="left"/>
      <w:rPr>
        <w:rFonts w:ascii="Arial" w:hAnsi="Arial" w:cs="Arial" w:hint="default"/>
      </w:rPr>
    </w:lvl>
    <w:lvl w:ilvl="1">
      <w:start w:val="1"/>
      <w:numFmt w:val="bullet"/>
      <w:lvlText w:val=""/>
      <w:lvlJc w:val="left"/>
      <w:pPr>
        <w:tabs>
          <w:tab w:val="num" w:pos="1100"/>
        </w:tabs>
        <w:ind w:left="1100" w:hanging="360"/>
      </w:pPr>
      <w:rPr>
        <w:rFonts w:ascii="Symbol" w:hAnsi="Symbol" w:hint="default"/>
      </w:rPr>
    </w:lvl>
    <w:lvl w:ilvl="2">
      <w:start w:val="1"/>
      <w:numFmt w:val="decimal"/>
      <w:lvlText w:val="%3."/>
      <w:lvlJc w:val="left"/>
      <w:pPr>
        <w:tabs>
          <w:tab w:val="num" w:pos="2160"/>
        </w:tabs>
        <w:ind w:left="2160" w:hanging="360"/>
      </w:pPr>
      <w:rPr>
        <w:rFonts w:ascii="Times New Roman" w:hAnsi="Times New Roman" w:cs="Times New Roman"/>
      </w:rPr>
    </w:lvl>
    <w:lvl w:ilvl="3">
      <w:start w:val="1"/>
      <w:numFmt w:val="decimal"/>
      <w:lvlText w:val="%4."/>
      <w:lvlJc w:val="left"/>
      <w:pPr>
        <w:tabs>
          <w:tab w:val="num" w:pos="2880"/>
        </w:tabs>
        <w:ind w:left="2880" w:hanging="360"/>
      </w:pPr>
      <w:rPr>
        <w:rFonts w:ascii="Times New Roman" w:hAnsi="Times New Roman" w:cs="Times New Roman"/>
      </w:rPr>
    </w:lvl>
    <w:lvl w:ilvl="4">
      <w:start w:val="1"/>
      <w:numFmt w:val="decimal"/>
      <w:lvlText w:val="%5."/>
      <w:lvlJc w:val="left"/>
      <w:pPr>
        <w:tabs>
          <w:tab w:val="num" w:pos="3600"/>
        </w:tabs>
        <w:ind w:left="3600" w:hanging="360"/>
      </w:pPr>
      <w:rPr>
        <w:rFonts w:ascii="Times New Roman" w:hAnsi="Times New Roman" w:cs="Times New Roman"/>
      </w:rPr>
    </w:lvl>
    <w:lvl w:ilvl="5">
      <w:start w:val="1"/>
      <w:numFmt w:val="decimal"/>
      <w:lvlText w:val="%6."/>
      <w:lvlJc w:val="left"/>
      <w:pPr>
        <w:tabs>
          <w:tab w:val="num" w:pos="4320"/>
        </w:tabs>
        <w:ind w:left="4320" w:hanging="360"/>
      </w:pPr>
      <w:rPr>
        <w:rFonts w:ascii="Times New Roman" w:hAnsi="Times New Roman" w:cs="Times New Roman"/>
      </w:rPr>
    </w:lvl>
    <w:lvl w:ilvl="6">
      <w:start w:val="1"/>
      <w:numFmt w:val="decimal"/>
      <w:lvlText w:val="%7."/>
      <w:lvlJc w:val="left"/>
      <w:pPr>
        <w:tabs>
          <w:tab w:val="num" w:pos="5040"/>
        </w:tabs>
        <w:ind w:left="5040" w:hanging="360"/>
      </w:pPr>
      <w:rPr>
        <w:rFonts w:ascii="Times New Roman" w:hAnsi="Times New Roman" w:cs="Times New Roman"/>
      </w:rPr>
    </w:lvl>
    <w:lvl w:ilvl="7">
      <w:start w:val="1"/>
      <w:numFmt w:val="decimal"/>
      <w:lvlText w:val="%8."/>
      <w:lvlJc w:val="left"/>
      <w:pPr>
        <w:tabs>
          <w:tab w:val="num" w:pos="5760"/>
        </w:tabs>
        <w:ind w:left="5760" w:hanging="360"/>
      </w:pPr>
      <w:rPr>
        <w:rFonts w:ascii="Times New Roman" w:hAnsi="Times New Roman" w:cs="Times New Roman"/>
      </w:rPr>
    </w:lvl>
    <w:lvl w:ilvl="8">
      <w:start w:val="1"/>
      <w:numFmt w:val="decimal"/>
      <w:lvlText w:val="%9."/>
      <w:lvlJc w:val="left"/>
      <w:pPr>
        <w:tabs>
          <w:tab w:val="num" w:pos="6480"/>
        </w:tabs>
        <w:ind w:left="6480" w:hanging="360"/>
      </w:pPr>
      <w:rPr>
        <w:rFonts w:ascii="Times New Roman" w:hAnsi="Times New Roman" w:cs="Times New Roman"/>
      </w:rPr>
    </w:lvl>
  </w:abstractNum>
  <w:abstractNum w:abstractNumId="39">
    <w:nsid w:val="54D07AE3"/>
    <w:multiLevelType w:val="hybridMultilevel"/>
    <w:tmpl w:val="3CD2BCF6"/>
    <w:lvl w:ilvl="0" w:tplc="04190001">
      <w:start w:val="1"/>
      <w:numFmt w:val="bullet"/>
      <w:lvlText w:val=""/>
      <w:lvlJc w:val="left"/>
      <w:pPr>
        <w:ind w:left="1092" w:hanging="360"/>
      </w:pPr>
      <w:rPr>
        <w:rFonts w:ascii="Symbol" w:hAnsi="Symbol" w:cs="Symbol" w:hint="default"/>
      </w:rPr>
    </w:lvl>
    <w:lvl w:ilvl="1" w:tplc="04190003">
      <w:start w:val="1"/>
      <w:numFmt w:val="bullet"/>
      <w:lvlText w:val="o"/>
      <w:lvlJc w:val="left"/>
      <w:pPr>
        <w:ind w:left="1812" w:hanging="360"/>
      </w:pPr>
      <w:rPr>
        <w:rFonts w:ascii="Courier New" w:hAnsi="Courier New" w:cs="Courier New" w:hint="default"/>
      </w:rPr>
    </w:lvl>
    <w:lvl w:ilvl="2" w:tplc="04190005">
      <w:start w:val="1"/>
      <w:numFmt w:val="bullet"/>
      <w:lvlText w:val=""/>
      <w:lvlJc w:val="left"/>
      <w:pPr>
        <w:ind w:left="2532" w:hanging="360"/>
      </w:pPr>
      <w:rPr>
        <w:rFonts w:ascii="Wingdings" w:hAnsi="Wingdings" w:cs="Wingdings" w:hint="default"/>
      </w:rPr>
    </w:lvl>
    <w:lvl w:ilvl="3" w:tplc="04190001">
      <w:start w:val="1"/>
      <w:numFmt w:val="bullet"/>
      <w:lvlText w:val=""/>
      <w:lvlJc w:val="left"/>
      <w:pPr>
        <w:ind w:left="3252" w:hanging="360"/>
      </w:pPr>
      <w:rPr>
        <w:rFonts w:ascii="Symbol" w:hAnsi="Symbol" w:cs="Symbol" w:hint="default"/>
      </w:rPr>
    </w:lvl>
    <w:lvl w:ilvl="4" w:tplc="04190003">
      <w:start w:val="1"/>
      <w:numFmt w:val="bullet"/>
      <w:lvlText w:val="o"/>
      <w:lvlJc w:val="left"/>
      <w:pPr>
        <w:ind w:left="3972" w:hanging="360"/>
      </w:pPr>
      <w:rPr>
        <w:rFonts w:ascii="Courier New" w:hAnsi="Courier New" w:cs="Courier New" w:hint="default"/>
      </w:rPr>
    </w:lvl>
    <w:lvl w:ilvl="5" w:tplc="04190005">
      <w:start w:val="1"/>
      <w:numFmt w:val="bullet"/>
      <w:lvlText w:val=""/>
      <w:lvlJc w:val="left"/>
      <w:pPr>
        <w:ind w:left="4692" w:hanging="360"/>
      </w:pPr>
      <w:rPr>
        <w:rFonts w:ascii="Wingdings" w:hAnsi="Wingdings" w:cs="Wingdings" w:hint="default"/>
      </w:rPr>
    </w:lvl>
    <w:lvl w:ilvl="6" w:tplc="04190001">
      <w:start w:val="1"/>
      <w:numFmt w:val="bullet"/>
      <w:lvlText w:val=""/>
      <w:lvlJc w:val="left"/>
      <w:pPr>
        <w:ind w:left="5412" w:hanging="360"/>
      </w:pPr>
      <w:rPr>
        <w:rFonts w:ascii="Symbol" w:hAnsi="Symbol" w:cs="Symbol" w:hint="default"/>
      </w:rPr>
    </w:lvl>
    <w:lvl w:ilvl="7" w:tplc="04190003">
      <w:start w:val="1"/>
      <w:numFmt w:val="bullet"/>
      <w:lvlText w:val="o"/>
      <w:lvlJc w:val="left"/>
      <w:pPr>
        <w:ind w:left="6132" w:hanging="360"/>
      </w:pPr>
      <w:rPr>
        <w:rFonts w:ascii="Courier New" w:hAnsi="Courier New" w:cs="Courier New" w:hint="default"/>
      </w:rPr>
    </w:lvl>
    <w:lvl w:ilvl="8" w:tplc="04190005">
      <w:start w:val="1"/>
      <w:numFmt w:val="bullet"/>
      <w:lvlText w:val=""/>
      <w:lvlJc w:val="left"/>
      <w:pPr>
        <w:ind w:left="6852" w:hanging="360"/>
      </w:pPr>
      <w:rPr>
        <w:rFonts w:ascii="Wingdings" w:hAnsi="Wingdings" w:cs="Wingdings" w:hint="default"/>
      </w:rPr>
    </w:lvl>
  </w:abstractNum>
  <w:abstractNum w:abstractNumId="40">
    <w:nsid w:val="559508FF"/>
    <w:multiLevelType w:val="hybridMultilevel"/>
    <w:tmpl w:val="1B980C32"/>
    <w:lvl w:ilvl="0" w:tplc="E34EA22C">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1">
    <w:nsid w:val="59374D32"/>
    <w:multiLevelType w:val="hybridMultilevel"/>
    <w:tmpl w:val="7ECA9EA6"/>
    <w:lvl w:ilvl="0" w:tplc="0318F1B0">
      <w:numFmt w:val="bullet"/>
      <w:lvlText w:val="-"/>
      <w:legacy w:legacy="1" w:legacySpace="0" w:legacyIndent="132"/>
      <w:lvlJc w:val="left"/>
      <w:rPr>
        <w:rFonts w:ascii="Arial" w:hAnsi="Arial" w:cs="Arial"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42">
    <w:nsid w:val="5D7E678F"/>
    <w:multiLevelType w:val="singleLevel"/>
    <w:tmpl w:val="3FEEE230"/>
    <w:lvl w:ilvl="0">
      <w:start w:val="1"/>
      <w:numFmt w:val="decimal"/>
      <w:lvlText w:val="%1."/>
      <w:legacy w:legacy="1" w:legacySpace="0" w:legacyIndent="320"/>
      <w:lvlJc w:val="left"/>
      <w:rPr>
        <w:rFonts w:ascii="Times New Roman" w:hAnsi="Times New Roman" w:cs="Times New Roman" w:hint="default"/>
      </w:rPr>
    </w:lvl>
  </w:abstractNum>
  <w:abstractNum w:abstractNumId="43">
    <w:nsid w:val="5E0A72C2"/>
    <w:multiLevelType w:val="hybridMultilevel"/>
    <w:tmpl w:val="D65C016A"/>
    <w:lvl w:ilvl="0" w:tplc="947E3D3C">
      <w:start w:val="1"/>
      <w:numFmt w:val="decimal"/>
      <w:lvlText w:val="%1."/>
      <w:lvlJc w:val="left"/>
      <w:pPr>
        <w:ind w:left="720" w:hanging="360"/>
      </w:pPr>
      <w:rPr>
        <w:rFonts w:ascii="Times New Roman" w:hAnsi="Times New Roman" w:hint="default"/>
        <w:color w:val="000000"/>
        <w:sz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4">
    <w:nsid w:val="656C2EC9"/>
    <w:multiLevelType w:val="hybridMultilevel"/>
    <w:tmpl w:val="2CDE8920"/>
    <w:lvl w:ilvl="0" w:tplc="0318F1B0">
      <w:numFmt w:val="bullet"/>
      <w:lvlText w:val="-"/>
      <w:legacy w:legacy="1" w:legacySpace="0" w:legacyIndent="132"/>
      <w:lvlJc w:val="left"/>
      <w:rPr>
        <w:rFonts w:ascii="Arial" w:hAnsi="Arial" w:cs="Arial" w:hint="default"/>
      </w:rPr>
    </w:lvl>
    <w:lvl w:ilvl="1" w:tplc="04190003">
      <w:start w:val="1"/>
      <w:numFmt w:val="bullet"/>
      <w:lvlText w:val="o"/>
      <w:lvlJc w:val="left"/>
      <w:pPr>
        <w:tabs>
          <w:tab w:val="num" w:pos="1800"/>
        </w:tabs>
        <w:ind w:left="1800" w:hanging="360"/>
      </w:pPr>
      <w:rPr>
        <w:rFonts w:ascii="Courier New" w:hAnsi="Courier New" w:cs="Courier New" w:hint="default"/>
      </w:rPr>
    </w:lvl>
    <w:lvl w:ilvl="2" w:tplc="04190005">
      <w:start w:val="1"/>
      <w:numFmt w:val="bullet"/>
      <w:lvlText w:val=""/>
      <w:lvlJc w:val="left"/>
      <w:pPr>
        <w:tabs>
          <w:tab w:val="num" w:pos="2520"/>
        </w:tabs>
        <w:ind w:left="2520" w:hanging="360"/>
      </w:pPr>
      <w:rPr>
        <w:rFonts w:ascii="Wingdings" w:hAnsi="Wingdings" w:cs="Wingdings" w:hint="default"/>
      </w:rPr>
    </w:lvl>
    <w:lvl w:ilvl="3" w:tplc="04190001">
      <w:start w:val="1"/>
      <w:numFmt w:val="bullet"/>
      <w:lvlText w:val=""/>
      <w:lvlJc w:val="left"/>
      <w:pPr>
        <w:tabs>
          <w:tab w:val="num" w:pos="3240"/>
        </w:tabs>
        <w:ind w:left="3240" w:hanging="360"/>
      </w:pPr>
      <w:rPr>
        <w:rFonts w:ascii="Symbol" w:hAnsi="Symbol" w:cs="Symbol" w:hint="default"/>
      </w:rPr>
    </w:lvl>
    <w:lvl w:ilvl="4" w:tplc="04190003">
      <w:start w:val="1"/>
      <w:numFmt w:val="bullet"/>
      <w:lvlText w:val="o"/>
      <w:lvlJc w:val="left"/>
      <w:pPr>
        <w:tabs>
          <w:tab w:val="num" w:pos="3960"/>
        </w:tabs>
        <w:ind w:left="3960" w:hanging="360"/>
      </w:pPr>
      <w:rPr>
        <w:rFonts w:ascii="Courier New" w:hAnsi="Courier New" w:cs="Courier New" w:hint="default"/>
      </w:rPr>
    </w:lvl>
    <w:lvl w:ilvl="5" w:tplc="04190005">
      <w:start w:val="1"/>
      <w:numFmt w:val="bullet"/>
      <w:lvlText w:val=""/>
      <w:lvlJc w:val="left"/>
      <w:pPr>
        <w:tabs>
          <w:tab w:val="num" w:pos="4680"/>
        </w:tabs>
        <w:ind w:left="4680" w:hanging="360"/>
      </w:pPr>
      <w:rPr>
        <w:rFonts w:ascii="Wingdings" w:hAnsi="Wingdings" w:cs="Wingdings" w:hint="default"/>
      </w:rPr>
    </w:lvl>
    <w:lvl w:ilvl="6" w:tplc="04190001">
      <w:start w:val="1"/>
      <w:numFmt w:val="bullet"/>
      <w:lvlText w:val=""/>
      <w:lvlJc w:val="left"/>
      <w:pPr>
        <w:tabs>
          <w:tab w:val="num" w:pos="5400"/>
        </w:tabs>
        <w:ind w:left="5400" w:hanging="360"/>
      </w:pPr>
      <w:rPr>
        <w:rFonts w:ascii="Symbol" w:hAnsi="Symbol" w:cs="Symbol" w:hint="default"/>
      </w:rPr>
    </w:lvl>
    <w:lvl w:ilvl="7" w:tplc="04190003">
      <w:start w:val="1"/>
      <w:numFmt w:val="bullet"/>
      <w:lvlText w:val="o"/>
      <w:lvlJc w:val="left"/>
      <w:pPr>
        <w:tabs>
          <w:tab w:val="num" w:pos="6120"/>
        </w:tabs>
        <w:ind w:left="6120" w:hanging="360"/>
      </w:pPr>
      <w:rPr>
        <w:rFonts w:ascii="Courier New" w:hAnsi="Courier New" w:cs="Courier New" w:hint="default"/>
      </w:rPr>
    </w:lvl>
    <w:lvl w:ilvl="8" w:tplc="04190005">
      <w:start w:val="1"/>
      <w:numFmt w:val="bullet"/>
      <w:lvlText w:val=""/>
      <w:lvlJc w:val="left"/>
      <w:pPr>
        <w:tabs>
          <w:tab w:val="num" w:pos="6840"/>
        </w:tabs>
        <w:ind w:left="6840" w:hanging="360"/>
      </w:pPr>
      <w:rPr>
        <w:rFonts w:ascii="Wingdings" w:hAnsi="Wingdings" w:cs="Wingdings" w:hint="default"/>
      </w:rPr>
    </w:lvl>
  </w:abstractNum>
  <w:abstractNum w:abstractNumId="45">
    <w:nsid w:val="67142B90"/>
    <w:multiLevelType w:val="hybridMultilevel"/>
    <w:tmpl w:val="C49E63DA"/>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6">
    <w:nsid w:val="67143D84"/>
    <w:multiLevelType w:val="multilevel"/>
    <w:tmpl w:val="10FCD6DE"/>
    <w:lvl w:ilvl="0">
      <w:start w:val="4"/>
      <w:numFmt w:val="decimal"/>
      <w:lvlText w:val="%1."/>
      <w:legacy w:legacy="1" w:legacySpace="0" w:legacyIndent="264"/>
      <w:lvlJc w:val="left"/>
      <w:rPr>
        <w:rFonts w:ascii="Arial" w:hAnsi="Arial" w:cs="Arial" w:hint="default"/>
      </w:rPr>
    </w:lvl>
    <w:lvl w:ilvl="1">
      <w:start w:val="1"/>
      <w:numFmt w:val="lowerLetter"/>
      <w:lvlText w:val="%2."/>
      <w:lvlJc w:val="left"/>
      <w:pPr>
        <w:tabs>
          <w:tab w:val="num" w:pos="1088"/>
        </w:tabs>
        <w:ind w:left="1088" w:hanging="360"/>
      </w:pPr>
      <w:rPr>
        <w:rFonts w:ascii="Times New Roman" w:hAnsi="Times New Roman" w:cs="Times New Roman"/>
      </w:rPr>
    </w:lvl>
    <w:lvl w:ilvl="2">
      <w:start w:val="1"/>
      <w:numFmt w:val="lowerRoman"/>
      <w:lvlText w:val="%3."/>
      <w:lvlJc w:val="right"/>
      <w:pPr>
        <w:tabs>
          <w:tab w:val="num" w:pos="1808"/>
        </w:tabs>
        <w:ind w:left="1808" w:hanging="180"/>
      </w:pPr>
      <w:rPr>
        <w:rFonts w:ascii="Times New Roman" w:hAnsi="Times New Roman" w:cs="Times New Roman"/>
      </w:rPr>
    </w:lvl>
    <w:lvl w:ilvl="3">
      <w:start w:val="1"/>
      <w:numFmt w:val="decimal"/>
      <w:lvlText w:val="%4."/>
      <w:lvlJc w:val="left"/>
      <w:pPr>
        <w:tabs>
          <w:tab w:val="num" w:pos="2528"/>
        </w:tabs>
        <w:ind w:left="2528" w:hanging="360"/>
      </w:pPr>
      <w:rPr>
        <w:rFonts w:ascii="Times New Roman" w:hAnsi="Times New Roman" w:cs="Times New Roman"/>
      </w:rPr>
    </w:lvl>
    <w:lvl w:ilvl="4">
      <w:start w:val="1"/>
      <w:numFmt w:val="lowerLetter"/>
      <w:lvlText w:val="%5."/>
      <w:lvlJc w:val="left"/>
      <w:pPr>
        <w:tabs>
          <w:tab w:val="num" w:pos="3248"/>
        </w:tabs>
        <w:ind w:left="3248" w:hanging="360"/>
      </w:pPr>
      <w:rPr>
        <w:rFonts w:ascii="Times New Roman" w:hAnsi="Times New Roman" w:cs="Times New Roman"/>
      </w:rPr>
    </w:lvl>
    <w:lvl w:ilvl="5">
      <w:start w:val="1"/>
      <w:numFmt w:val="lowerRoman"/>
      <w:lvlText w:val="%6."/>
      <w:lvlJc w:val="right"/>
      <w:pPr>
        <w:tabs>
          <w:tab w:val="num" w:pos="3968"/>
        </w:tabs>
        <w:ind w:left="3968" w:hanging="180"/>
      </w:pPr>
      <w:rPr>
        <w:rFonts w:ascii="Times New Roman" w:hAnsi="Times New Roman" w:cs="Times New Roman"/>
      </w:rPr>
    </w:lvl>
    <w:lvl w:ilvl="6">
      <w:start w:val="1"/>
      <w:numFmt w:val="decimal"/>
      <w:lvlText w:val="%7."/>
      <w:lvlJc w:val="left"/>
      <w:pPr>
        <w:tabs>
          <w:tab w:val="num" w:pos="4688"/>
        </w:tabs>
        <w:ind w:left="4688" w:hanging="360"/>
      </w:pPr>
      <w:rPr>
        <w:rFonts w:ascii="Times New Roman" w:hAnsi="Times New Roman" w:cs="Times New Roman"/>
      </w:rPr>
    </w:lvl>
    <w:lvl w:ilvl="7">
      <w:start w:val="1"/>
      <w:numFmt w:val="lowerLetter"/>
      <w:lvlText w:val="%8."/>
      <w:lvlJc w:val="left"/>
      <w:pPr>
        <w:tabs>
          <w:tab w:val="num" w:pos="5408"/>
        </w:tabs>
        <w:ind w:left="5408" w:hanging="360"/>
      </w:pPr>
      <w:rPr>
        <w:rFonts w:ascii="Times New Roman" w:hAnsi="Times New Roman" w:cs="Times New Roman"/>
      </w:rPr>
    </w:lvl>
    <w:lvl w:ilvl="8">
      <w:start w:val="1"/>
      <w:numFmt w:val="lowerRoman"/>
      <w:lvlText w:val="%9."/>
      <w:lvlJc w:val="right"/>
      <w:pPr>
        <w:tabs>
          <w:tab w:val="num" w:pos="6128"/>
        </w:tabs>
        <w:ind w:left="6128" w:hanging="180"/>
      </w:pPr>
      <w:rPr>
        <w:rFonts w:ascii="Times New Roman" w:hAnsi="Times New Roman" w:cs="Times New Roman"/>
      </w:rPr>
    </w:lvl>
  </w:abstractNum>
  <w:abstractNum w:abstractNumId="47">
    <w:nsid w:val="68001FBA"/>
    <w:multiLevelType w:val="hybridMultilevel"/>
    <w:tmpl w:val="0512C686"/>
    <w:lvl w:ilvl="0" w:tplc="04190001">
      <w:start w:val="1"/>
      <w:numFmt w:val="bullet"/>
      <w:lvlText w:val=""/>
      <w:lvlJc w:val="left"/>
      <w:pPr>
        <w:tabs>
          <w:tab w:val="num" w:pos="1429"/>
        </w:tabs>
        <w:ind w:left="1429" w:hanging="360"/>
      </w:pPr>
      <w:rPr>
        <w:rFonts w:ascii="Symbol" w:hAnsi="Symbol" w:cs="Symbol" w:hint="default"/>
      </w:rPr>
    </w:lvl>
    <w:lvl w:ilvl="1" w:tplc="04190003">
      <w:start w:val="1"/>
      <w:numFmt w:val="bullet"/>
      <w:lvlText w:val="o"/>
      <w:lvlJc w:val="left"/>
      <w:pPr>
        <w:tabs>
          <w:tab w:val="num" w:pos="2149"/>
        </w:tabs>
        <w:ind w:left="2149" w:hanging="360"/>
      </w:pPr>
      <w:rPr>
        <w:rFonts w:ascii="Courier New" w:hAnsi="Courier New" w:cs="Courier New" w:hint="default"/>
      </w:rPr>
    </w:lvl>
    <w:lvl w:ilvl="2" w:tplc="04190005">
      <w:start w:val="1"/>
      <w:numFmt w:val="bullet"/>
      <w:lvlText w:val=""/>
      <w:lvlJc w:val="left"/>
      <w:pPr>
        <w:tabs>
          <w:tab w:val="num" w:pos="2869"/>
        </w:tabs>
        <w:ind w:left="2869" w:hanging="360"/>
      </w:pPr>
      <w:rPr>
        <w:rFonts w:ascii="Wingdings" w:hAnsi="Wingdings" w:cs="Wingdings" w:hint="default"/>
      </w:rPr>
    </w:lvl>
    <w:lvl w:ilvl="3" w:tplc="04190001">
      <w:start w:val="1"/>
      <w:numFmt w:val="bullet"/>
      <w:lvlText w:val=""/>
      <w:lvlJc w:val="left"/>
      <w:pPr>
        <w:tabs>
          <w:tab w:val="num" w:pos="3589"/>
        </w:tabs>
        <w:ind w:left="3589" w:hanging="360"/>
      </w:pPr>
      <w:rPr>
        <w:rFonts w:ascii="Symbol" w:hAnsi="Symbol" w:cs="Symbol" w:hint="default"/>
      </w:rPr>
    </w:lvl>
    <w:lvl w:ilvl="4" w:tplc="04190003">
      <w:start w:val="1"/>
      <w:numFmt w:val="bullet"/>
      <w:lvlText w:val="o"/>
      <w:lvlJc w:val="left"/>
      <w:pPr>
        <w:tabs>
          <w:tab w:val="num" w:pos="4309"/>
        </w:tabs>
        <w:ind w:left="4309" w:hanging="360"/>
      </w:pPr>
      <w:rPr>
        <w:rFonts w:ascii="Courier New" w:hAnsi="Courier New" w:cs="Courier New" w:hint="default"/>
      </w:rPr>
    </w:lvl>
    <w:lvl w:ilvl="5" w:tplc="04190005">
      <w:start w:val="1"/>
      <w:numFmt w:val="bullet"/>
      <w:lvlText w:val=""/>
      <w:lvlJc w:val="left"/>
      <w:pPr>
        <w:tabs>
          <w:tab w:val="num" w:pos="5029"/>
        </w:tabs>
        <w:ind w:left="5029" w:hanging="360"/>
      </w:pPr>
      <w:rPr>
        <w:rFonts w:ascii="Wingdings" w:hAnsi="Wingdings" w:cs="Wingdings" w:hint="default"/>
      </w:rPr>
    </w:lvl>
    <w:lvl w:ilvl="6" w:tplc="04190001">
      <w:start w:val="1"/>
      <w:numFmt w:val="bullet"/>
      <w:lvlText w:val=""/>
      <w:lvlJc w:val="left"/>
      <w:pPr>
        <w:tabs>
          <w:tab w:val="num" w:pos="5749"/>
        </w:tabs>
        <w:ind w:left="5749" w:hanging="360"/>
      </w:pPr>
      <w:rPr>
        <w:rFonts w:ascii="Symbol" w:hAnsi="Symbol" w:cs="Symbol" w:hint="default"/>
      </w:rPr>
    </w:lvl>
    <w:lvl w:ilvl="7" w:tplc="04190003">
      <w:start w:val="1"/>
      <w:numFmt w:val="bullet"/>
      <w:lvlText w:val="o"/>
      <w:lvlJc w:val="left"/>
      <w:pPr>
        <w:tabs>
          <w:tab w:val="num" w:pos="6469"/>
        </w:tabs>
        <w:ind w:left="6469" w:hanging="360"/>
      </w:pPr>
      <w:rPr>
        <w:rFonts w:ascii="Courier New" w:hAnsi="Courier New" w:cs="Courier New" w:hint="default"/>
      </w:rPr>
    </w:lvl>
    <w:lvl w:ilvl="8" w:tplc="04190005">
      <w:start w:val="1"/>
      <w:numFmt w:val="bullet"/>
      <w:lvlText w:val=""/>
      <w:lvlJc w:val="left"/>
      <w:pPr>
        <w:tabs>
          <w:tab w:val="num" w:pos="7189"/>
        </w:tabs>
        <w:ind w:left="7189" w:hanging="360"/>
      </w:pPr>
      <w:rPr>
        <w:rFonts w:ascii="Wingdings" w:hAnsi="Wingdings" w:cs="Wingdings" w:hint="default"/>
      </w:rPr>
    </w:lvl>
  </w:abstractNum>
  <w:abstractNum w:abstractNumId="48">
    <w:nsid w:val="6F490380"/>
    <w:multiLevelType w:val="singleLevel"/>
    <w:tmpl w:val="05E439F2"/>
    <w:lvl w:ilvl="0">
      <w:start w:val="1"/>
      <w:numFmt w:val="decimal"/>
      <w:lvlText w:val="%1)"/>
      <w:legacy w:legacy="1" w:legacySpace="0" w:legacyIndent="240"/>
      <w:lvlJc w:val="left"/>
      <w:rPr>
        <w:rFonts w:ascii="Times New Roman" w:hAnsi="Times New Roman" w:cs="Times New Roman" w:hint="default"/>
      </w:rPr>
    </w:lvl>
  </w:abstractNum>
  <w:abstractNum w:abstractNumId="49">
    <w:nsid w:val="70745916"/>
    <w:multiLevelType w:val="hybridMultilevel"/>
    <w:tmpl w:val="F4CA9FD6"/>
    <w:lvl w:ilvl="0" w:tplc="04190001">
      <w:start w:val="1"/>
      <w:numFmt w:val="bullet"/>
      <w:lvlText w:val=""/>
      <w:lvlJc w:val="left"/>
      <w:pPr>
        <w:tabs>
          <w:tab w:val="num" w:pos="780"/>
        </w:tabs>
        <w:ind w:left="780" w:hanging="360"/>
      </w:pPr>
      <w:rPr>
        <w:rFonts w:ascii="Symbol" w:hAnsi="Symbol" w:cs="Symbol" w:hint="default"/>
      </w:rPr>
    </w:lvl>
    <w:lvl w:ilvl="1" w:tplc="0318F1B0">
      <w:numFmt w:val="bullet"/>
      <w:lvlText w:val="-"/>
      <w:legacy w:legacy="1" w:legacySpace="360" w:legacyIndent="132"/>
      <w:lvlJc w:val="left"/>
      <w:rPr>
        <w:rFonts w:ascii="Arial" w:hAnsi="Arial" w:cs="Arial" w:hint="default"/>
      </w:rPr>
    </w:lvl>
    <w:lvl w:ilvl="2" w:tplc="04190005">
      <w:start w:val="1"/>
      <w:numFmt w:val="bullet"/>
      <w:lvlText w:val=""/>
      <w:lvlJc w:val="left"/>
      <w:pPr>
        <w:tabs>
          <w:tab w:val="num" w:pos="2220"/>
        </w:tabs>
        <w:ind w:left="2220" w:hanging="360"/>
      </w:pPr>
      <w:rPr>
        <w:rFonts w:ascii="Wingdings" w:hAnsi="Wingdings" w:cs="Wingdings" w:hint="default"/>
      </w:rPr>
    </w:lvl>
    <w:lvl w:ilvl="3" w:tplc="04190001">
      <w:start w:val="1"/>
      <w:numFmt w:val="bullet"/>
      <w:lvlText w:val=""/>
      <w:lvlJc w:val="left"/>
      <w:pPr>
        <w:tabs>
          <w:tab w:val="num" w:pos="2940"/>
        </w:tabs>
        <w:ind w:left="2940" w:hanging="360"/>
      </w:pPr>
      <w:rPr>
        <w:rFonts w:ascii="Symbol" w:hAnsi="Symbol" w:cs="Symbol" w:hint="default"/>
      </w:rPr>
    </w:lvl>
    <w:lvl w:ilvl="4" w:tplc="04190003">
      <w:start w:val="1"/>
      <w:numFmt w:val="bullet"/>
      <w:lvlText w:val="o"/>
      <w:lvlJc w:val="left"/>
      <w:pPr>
        <w:tabs>
          <w:tab w:val="num" w:pos="3660"/>
        </w:tabs>
        <w:ind w:left="3660" w:hanging="360"/>
      </w:pPr>
      <w:rPr>
        <w:rFonts w:ascii="Courier New" w:hAnsi="Courier New" w:cs="Courier New" w:hint="default"/>
      </w:rPr>
    </w:lvl>
    <w:lvl w:ilvl="5" w:tplc="04190005">
      <w:start w:val="1"/>
      <w:numFmt w:val="bullet"/>
      <w:lvlText w:val=""/>
      <w:lvlJc w:val="left"/>
      <w:pPr>
        <w:tabs>
          <w:tab w:val="num" w:pos="4380"/>
        </w:tabs>
        <w:ind w:left="4380" w:hanging="360"/>
      </w:pPr>
      <w:rPr>
        <w:rFonts w:ascii="Wingdings" w:hAnsi="Wingdings" w:cs="Wingdings" w:hint="default"/>
      </w:rPr>
    </w:lvl>
    <w:lvl w:ilvl="6" w:tplc="04190001">
      <w:start w:val="1"/>
      <w:numFmt w:val="bullet"/>
      <w:lvlText w:val=""/>
      <w:lvlJc w:val="left"/>
      <w:pPr>
        <w:tabs>
          <w:tab w:val="num" w:pos="5100"/>
        </w:tabs>
        <w:ind w:left="5100" w:hanging="360"/>
      </w:pPr>
      <w:rPr>
        <w:rFonts w:ascii="Symbol" w:hAnsi="Symbol" w:cs="Symbol" w:hint="default"/>
      </w:rPr>
    </w:lvl>
    <w:lvl w:ilvl="7" w:tplc="04190003">
      <w:start w:val="1"/>
      <w:numFmt w:val="bullet"/>
      <w:lvlText w:val="o"/>
      <w:lvlJc w:val="left"/>
      <w:pPr>
        <w:tabs>
          <w:tab w:val="num" w:pos="5820"/>
        </w:tabs>
        <w:ind w:left="5820" w:hanging="360"/>
      </w:pPr>
      <w:rPr>
        <w:rFonts w:ascii="Courier New" w:hAnsi="Courier New" w:cs="Courier New" w:hint="default"/>
      </w:rPr>
    </w:lvl>
    <w:lvl w:ilvl="8" w:tplc="04190005">
      <w:start w:val="1"/>
      <w:numFmt w:val="bullet"/>
      <w:lvlText w:val=""/>
      <w:lvlJc w:val="left"/>
      <w:pPr>
        <w:tabs>
          <w:tab w:val="num" w:pos="6540"/>
        </w:tabs>
        <w:ind w:left="6540" w:hanging="360"/>
      </w:pPr>
      <w:rPr>
        <w:rFonts w:ascii="Wingdings" w:hAnsi="Wingdings" w:cs="Wingdings" w:hint="default"/>
      </w:rPr>
    </w:lvl>
  </w:abstractNum>
  <w:abstractNum w:abstractNumId="50">
    <w:nsid w:val="72E162BB"/>
    <w:multiLevelType w:val="singleLevel"/>
    <w:tmpl w:val="D72AFC8C"/>
    <w:lvl w:ilvl="0">
      <w:start w:val="4"/>
      <w:numFmt w:val="decimal"/>
      <w:lvlText w:val="%1."/>
      <w:legacy w:legacy="1" w:legacySpace="0" w:legacyIndent="324"/>
      <w:lvlJc w:val="left"/>
      <w:rPr>
        <w:rFonts w:ascii="Arial" w:hAnsi="Arial" w:cs="Arial" w:hint="default"/>
      </w:rPr>
    </w:lvl>
  </w:abstractNum>
  <w:abstractNum w:abstractNumId="51">
    <w:nsid w:val="783F5226"/>
    <w:multiLevelType w:val="hybridMultilevel"/>
    <w:tmpl w:val="8ED289BC"/>
    <w:lvl w:ilvl="0" w:tplc="0318F1B0">
      <w:numFmt w:val="bullet"/>
      <w:lvlText w:val="-"/>
      <w:legacy w:legacy="1" w:legacySpace="0" w:legacyIndent="132"/>
      <w:lvlJc w:val="left"/>
      <w:rPr>
        <w:rFonts w:ascii="Arial" w:hAnsi="Arial" w:cs="Aria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52">
    <w:nsid w:val="789A0578"/>
    <w:multiLevelType w:val="singleLevel"/>
    <w:tmpl w:val="1FFC7DD4"/>
    <w:lvl w:ilvl="0">
      <w:start w:val="2"/>
      <w:numFmt w:val="decimal"/>
      <w:lvlText w:val="%1."/>
      <w:legacy w:legacy="1" w:legacySpace="0" w:legacyIndent="300"/>
      <w:lvlJc w:val="left"/>
      <w:rPr>
        <w:rFonts w:ascii="Times New Roman" w:hAnsi="Times New Roman" w:cs="Times New Roman" w:hint="default"/>
      </w:rPr>
    </w:lvl>
  </w:abstractNum>
  <w:abstractNum w:abstractNumId="53">
    <w:nsid w:val="7BB46DD9"/>
    <w:multiLevelType w:val="hybridMultilevel"/>
    <w:tmpl w:val="C5DE4A5A"/>
    <w:lvl w:ilvl="0" w:tplc="04190001">
      <w:start w:val="1"/>
      <w:numFmt w:val="bullet"/>
      <w:lvlText w:val=""/>
      <w:lvlJc w:val="left"/>
      <w:pPr>
        <w:tabs>
          <w:tab w:val="num" w:pos="720"/>
        </w:tabs>
        <w:ind w:left="720" w:hanging="360"/>
      </w:pPr>
      <w:rPr>
        <w:rFonts w:ascii="Symbol" w:hAnsi="Symbol" w:hint="default"/>
      </w:rPr>
    </w:lvl>
    <w:lvl w:ilvl="1" w:tplc="0318F1B0">
      <w:start w:val="65535"/>
      <w:numFmt w:val="bullet"/>
      <w:lvlText w:val="-"/>
      <w:legacy w:legacy="1" w:legacySpace="0" w:legacyIndent="132"/>
      <w:lvlJc w:val="left"/>
      <w:rPr>
        <w:rFonts w:ascii="Arial" w:hAnsi="Arial" w:cs="Arial"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54">
    <w:nsid w:val="7CF927DA"/>
    <w:multiLevelType w:val="hybridMultilevel"/>
    <w:tmpl w:val="FE8608CE"/>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55">
    <w:nsid w:val="7F593C9B"/>
    <w:multiLevelType w:val="hybridMultilevel"/>
    <w:tmpl w:val="9062AC02"/>
    <w:lvl w:ilvl="0" w:tplc="04190001">
      <w:start w:val="1"/>
      <w:numFmt w:val="bullet"/>
      <w:lvlText w:val=""/>
      <w:lvlJc w:val="left"/>
      <w:pPr>
        <w:tabs>
          <w:tab w:val="num" w:pos="720"/>
        </w:tabs>
        <w:ind w:left="720" w:hanging="360"/>
      </w:pPr>
      <w:rPr>
        <w:rFonts w:ascii="Symbol" w:hAnsi="Symbol" w:cs="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num w:numId="1">
    <w:abstractNumId w:val="1"/>
  </w:num>
  <w:num w:numId="2">
    <w:abstractNumId w:val="33"/>
  </w:num>
  <w:num w:numId="3">
    <w:abstractNumId w:val="10"/>
  </w:num>
  <w:num w:numId="4">
    <w:abstractNumId w:val="0"/>
    <w:lvlOverride w:ilvl="0">
      <w:lvl w:ilvl="0">
        <w:numFmt w:val="bullet"/>
        <w:lvlText w:val="-"/>
        <w:legacy w:legacy="1" w:legacySpace="0" w:legacyIndent="216"/>
        <w:lvlJc w:val="left"/>
        <w:rPr>
          <w:rFonts w:ascii="Arial" w:hAnsi="Arial" w:cs="Arial" w:hint="default"/>
        </w:rPr>
      </w:lvl>
    </w:lvlOverride>
  </w:num>
  <w:num w:numId="5">
    <w:abstractNumId w:val="0"/>
    <w:lvlOverride w:ilvl="0">
      <w:lvl w:ilvl="0">
        <w:numFmt w:val="bullet"/>
        <w:lvlText w:val="-"/>
        <w:legacy w:legacy="1" w:legacySpace="0" w:legacyIndent="132"/>
        <w:lvlJc w:val="left"/>
        <w:rPr>
          <w:rFonts w:ascii="Arial" w:hAnsi="Arial" w:cs="Arial" w:hint="default"/>
        </w:rPr>
      </w:lvl>
    </w:lvlOverride>
  </w:num>
  <w:num w:numId="6">
    <w:abstractNumId w:val="46"/>
  </w:num>
  <w:num w:numId="7">
    <w:abstractNumId w:val="0"/>
    <w:lvlOverride w:ilvl="0">
      <w:lvl w:ilvl="0">
        <w:numFmt w:val="bullet"/>
        <w:lvlText w:val="-"/>
        <w:legacy w:legacy="1" w:legacySpace="0" w:legacyIndent="268"/>
        <w:lvlJc w:val="left"/>
        <w:rPr>
          <w:rFonts w:ascii="Arial" w:hAnsi="Arial" w:cs="Arial" w:hint="default"/>
        </w:rPr>
      </w:lvl>
    </w:lvlOverride>
  </w:num>
  <w:num w:numId="8">
    <w:abstractNumId w:val="0"/>
    <w:lvlOverride w:ilvl="0">
      <w:lvl w:ilvl="0">
        <w:numFmt w:val="bullet"/>
        <w:lvlText w:val="-"/>
        <w:legacy w:legacy="1" w:legacySpace="0" w:legacyIndent="128"/>
        <w:lvlJc w:val="left"/>
        <w:rPr>
          <w:rFonts w:ascii="Arial" w:hAnsi="Arial" w:cs="Arial" w:hint="default"/>
        </w:rPr>
      </w:lvl>
    </w:lvlOverride>
  </w:num>
  <w:num w:numId="9">
    <w:abstractNumId w:val="0"/>
    <w:lvlOverride w:ilvl="0">
      <w:lvl w:ilvl="0">
        <w:numFmt w:val="bullet"/>
        <w:lvlText w:val="-"/>
        <w:legacy w:legacy="1" w:legacySpace="0" w:legacyIndent="184"/>
        <w:lvlJc w:val="left"/>
        <w:rPr>
          <w:rFonts w:ascii="Arial" w:hAnsi="Arial" w:cs="Arial" w:hint="default"/>
        </w:rPr>
      </w:lvl>
    </w:lvlOverride>
  </w:num>
  <w:num w:numId="10">
    <w:abstractNumId w:val="0"/>
    <w:lvlOverride w:ilvl="0">
      <w:lvl w:ilvl="0">
        <w:numFmt w:val="bullet"/>
        <w:lvlText w:val="-"/>
        <w:legacy w:legacy="1" w:legacySpace="0" w:legacyIndent="176"/>
        <w:lvlJc w:val="left"/>
        <w:rPr>
          <w:rFonts w:ascii="Arial" w:hAnsi="Arial" w:cs="Arial" w:hint="default"/>
        </w:rPr>
      </w:lvl>
    </w:lvlOverride>
  </w:num>
  <w:num w:numId="11">
    <w:abstractNumId w:val="0"/>
    <w:lvlOverride w:ilvl="0">
      <w:lvl w:ilvl="0">
        <w:numFmt w:val="bullet"/>
        <w:lvlText w:val="-"/>
        <w:legacy w:legacy="1" w:legacySpace="0" w:legacyIndent="120"/>
        <w:lvlJc w:val="left"/>
        <w:rPr>
          <w:rFonts w:ascii="Arial" w:hAnsi="Arial" w:cs="Arial" w:hint="default"/>
        </w:rPr>
      </w:lvl>
    </w:lvlOverride>
  </w:num>
  <w:num w:numId="12">
    <w:abstractNumId w:val="0"/>
    <w:lvlOverride w:ilvl="0">
      <w:lvl w:ilvl="0">
        <w:numFmt w:val="bullet"/>
        <w:lvlText w:val="-"/>
        <w:legacy w:legacy="1" w:legacySpace="0" w:legacyIndent="136"/>
        <w:lvlJc w:val="left"/>
        <w:rPr>
          <w:rFonts w:ascii="Arial" w:hAnsi="Arial" w:cs="Arial" w:hint="default"/>
        </w:rPr>
      </w:lvl>
    </w:lvlOverride>
  </w:num>
  <w:num w:numId="13">
    <w:abstractNumId w:val="17"/>
  </w:num>
  <w:num w:numId="14">
    <w:abstractNumId w:val="30"/>
    <w:lvlOverride w:ilvl="0">
      <w:startOverride w:val="1"/>
    </w:lvlOverride>
  </w:num>
  <w:num w:numId="15">
    <w:abstractNumId w:val="42"/>
    <w:lvlOverride w:ilvl="0">
      <w:startOverride w:val="1"/>
    </w:lvlOverride>
  </w:num>
  <w:num w:numId="16">
    <w:abstractNumId w:val="52"/>
    <w:lvlOverride w:ilvl="0">
      <w:startOverride w:val="2"/>
    </w:lvlOverride>
  </w:num>
  <w:num w:numId="17">
    <w:abstractNumId w:val="0"/>
    <w:lvlOverride w:ilvl="0">
      <w:lvl w:ilvl="0">
        <w:numFmt w:val="bullet"/>
        <w:lvlText w:val="-"/>
        <w:legacy w:legacy="1" w:legacySpace="0" w:legacyIndent="160"/>
        <w:lvlJc w:val="left"/>
        <w:rPr>
          <w:rFonts w:ascii="Arial" w:hAnsi="Arial" w:cs="Arial" w:hint="default"/>
        </w:rPr>
      </w:lvl>
    </w:lvlOverride>
  </w:num>
  <w:num w:numId="18">
    <w:abstractNumId w:val="0"/>
    <w:lvlOverride w:ilvl="0">
      <w:lvl w:ilvl="0">
        <w:numFmt w:val="bullet"/>
        <w:lvlText w:val="-"/>
        <w:legacy w:legacy="1" w:legacySpace="0" w:legacyIndent="220"/>
        <w:lvlJc w:val="left"/>
        <w:rPr>
          <w:rFonts w:ascii="Arial" w:hAnsi="Arial" w:cs="Arial" w:hint="default"/>
        </w:rPr>
      </w:lvl>
    </w:lvlOverride>
  </w:num>
  <w:num w:numId="19">
    <w:abstractNumId w:val="20"/>
    <w:lvlOverride w:ilvl="0">
      <w:startOverride w:val="1"/>
    </w:lvlOverride>
  </w:num>
  <w:num w:numId="20">
    <w:abstractNumId w:val="35"/>
    <w:lvlOverride w:ilvl="0">
      <w:startOverride w:val="1"/>
    </w:lvlOverride>
  </w:num>
  <w:num w:numId="21">
    <w:abstractNumId w:val="38"/>
    <w:lvlOverride w:ilvl="0">
      <w:startOverride w:val="2"/>
    </w:lvlOverride>
  </w:num>
  <w:num w:numId="22">
    <w:abstractNumId w:val="8"/>
    <w:lvlOverride w:ilvl="0">
      <w:startOverride w:val="1"/>
    </w:lvlOverride>
  </w:num>
  <w:num w:numId="23">
    <w:abstractNumId w:val="26"/>
    <w:lvlOverride w:ilvl="0">
      <w:startOverride w:val="1"/>
    </w:lvlOverride>
  </w:num>
  <w:num w:numId="24">
    <w:abstractNumId w:val="4"/>
    <w:lvlOverride w:ilvl="0">
      <w:startOverride w:val="6"/>
    </w:lvlOverride>
  </w:num>
  <w:num w:numId="25">
    <w:abstractNumId w:val="1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13"/>
    <w:lvlOverride w:ilvl="0">
      <w:startOverride w:val="1"/>
    </w:lvlOverride>
  </w:num>
  <w:num w:numId="27">
    <w:abstractNumId w:val="48"/>
    <w:lvlOverride w:ilvl="0">
      <w:startOverride w:val="1"/>
    </w:lvlOverride>
  </w:num>
  <w:num w:numId="28">
    <w:abstractNumId w:val="55"/>
  </w:num>
  <w:num w:numId="29">
    <w:abstractNumId w:val="50"/>
    <w:lvlOverride w:ilvl="0">
      <w:startOverride w:val="3"/>
    </w:lvlOverride>
  </w:num>
  <w:num w:numId="30">
    <w:abstractNumId w:val="47"/>
  </w:num>
  <w:num w:numId="31">
    <w:abstractNumId w:val="19"/>
  </w:num>
  <w:num w:numId="32">
    <w:abstractNumId w:val="12"/>
  </w:num>
  <w:num w:numId="33">
    <w:abstractNumId w:val="25"/>
  </w:num>
  <w:num w:numId="34">
    <w:abstractNumId w:val="49"/>
  </w:num>
  <w:num w:numId="35">
    <w:abstractNumId w:val="28"/>
  </w:num>
  <w:num w:numId="36">
    <w:abstractNumId w:val="23"/>
  </w:num>
  <w:num w:numId="37">
    <w:abstractNumId w:val="11"/>
  </w:num>
  <w:num w:numId="38">
    <w:abstractNumId w:val="36"/>
  </w:num>
  <w:num w:numId="39">
    <w:abstractNumId w:val="32"/>
  </w:num>
  <w:num w:numId="40">
    <w:abstractNumId w:val="3"/>
  </w:num>
  <w:num w:numId="41">
    <w:abstractNumId w:val="27"/>
  </w:num>
  <w:num w:numId="42">
    <w:abstractNumId w:val="39"/>
  </w:num>
  <w:num w:numId="43">
    <w:abstractNumId w:val="9"/>
  </w:num>
  <w:num w:numId="44">
    <w:abstractNumId w:val="44"/>
  </w:num>
  <w:num w:numId="45">
    <w:abstractNumId w:val="22"/>
  </w:num>
  <w:num w:numId="46">
    <w:abstractNumId w:val="31"/>
  </w:num>
  <w:num w:numId="47">
    <w:abstractNumId w:val="29"/>
  </w:num>
  <w:num w:numId="48">
    <w:abstractNumId w:val="15"/>
  </w:num>
  <w:num w:numId="49">
    <w:abstractNumId w:val="54"/>
  </w:num>
  <w:num w:numId="50">
    <w:abstractNumId w:val="18"/>
  </w:num>
  <w:num w:numId="51">
    <w:abstractNumId w:val="45"/>
  </w:num>
  <w:num w:numId="52">
    <w:abstractNumId w:val="14"/>
  </w:num>
  <w:num w:numId="53">
    <w:abstractNumId w:val="53"/>
  </w:num>
  <w:num w:numId="54">
    <w:abstractNumId w:val="51"/>
  </w:num>
  <w:num w:numId="55">
    <w:abstractNumId w:val="34"/>
  </w:num>
  <w:num w:numId="56">
    <w:abstractNumId w:val="37"/>
  </w:num>
  <w:num w:numId="57">
    <w:abstractNumId w:val="7"/>
  </w:num>
  <w:num w:numId="58">
    <w:abstractNumId w:val="6"/>
  </w:num>
  <w:num w:numId="59">
    <w:abstractNumId w:val="41"/>
  </w:num>
  <w:num w:numId="60">
    <w:abstractNumId w:val="21"/>
  </w:num>
  <w:num w:numId="61">
    <w:abstractNumId w:val="24"/>
  </w:num>
  <w:num w:numId="62">
    <w:abstractNumId w:val="43"/>
  </w:num>
  <w:num w:numId="63">
    <w:abstractNumId w:val="40"/>
  </w:num>
  <w:num w:numId="64">
    <w:abstractNumId w:val="5"/>
  </w:num>
  <w:numIdMacAtCleanup w:val="5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5"/>
  <w:displayBackgroundShape/>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20"/>
  <w:defaultTableStyle w:val="a"/>
  <w:drawingGridHorizontalSpacing w:val="120"/>
  <w:drawingGridVerticalSpacing w:val="0"/>
  <w:displayHorizontalDrawingGridEvery w:val="0"/>
  <w:displayVerticalDrawingGridEvery w:val="0"/>
  <w:noPunctuationKerning/>
  <w:characterSpacingControl w:val="doNotCompress"/>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819C6"/>
    <w:rsid w:val="00000982"/>
    <w:rsid w:val="00001D1D"/>
    <w:rsid w:val="00001D54"/>
    <w:rsid w:val="00004046"/>
    <w:rsid w:val="00004593"/>
    <w:rsid w:val="00004EEF"/>
    <w:rsid w:val="00005671"/>
    <w:rsid w:val="000079E5"/>
    <w:rsid w:val="00011647"/>
    <w:rsid w:val="00011CE9"/>
    <w:rsid w:val="000122CF"/>
    <w:rsid w:val="000126A3"/>
    <w:rsid w:val="00013428"/>
    <w:rsid w:val="00014820"/>
    <w:rsid w:val="00014C20"/>
    <w:rsid w:val="000152ED"/>
    <w:rsid w:val="000173E9"/>
    <w:rsid w:val="00020B88"/>
    <w:rsid w:val="000212FB"/>
    <w:rsid w:val="00023891"/>
    <w:rsid w:val="00023C86"/>
    <w:rsid w:val="00025699"/>
    <w:rsid w:val="0002581C"/>
    <w:rsid w:val="00030996"/>
    <w:rsid w:val="00031E1A"/>
    <w:rsid w:val="00032490"/>
    <w:rsid w:val="00032959"/>
    <w:rsid w:val="00033D06"/>
    <w:rsid w:val="00033D7A"/>
    <w:rsid w:val="00035E36"/>
    <w:rsid w:val="0003792F"/>
    <w:rsid w:val="000401D2"/>
    <w:rsid w:val="0004230D"/>
    <w:rsid w:val="000444E8"/>
    <w:rsid w:val="000470EB"/>
    <w:rsid w:val="000478E7"/>
    <w:rsid w:val="000504E2"/>
    <w:rsid w:val="000525EB"/>
    <w:rsid w:val="000539DE"/>
    <w:rsid w:val="00053ACC"/>
    <w:rsid w:val="0005559C"/>
    <w:rsid w:val="00056439"/>
    <w:rsid w:val="00056F4F"/>
    <w:rsid w:val="0005726E"/>
    <w:rsid w:val="000572E7"/>
    <w:rsid w:val="00057892"/>
    <w:rsid w:val="00057A5A"/>
    <w:rsid w:val="00057B03"/>
    <w:rsid w:val="00060DED"/>
    <w:rsid w:val="00063362"/>
    <w:rsid w:val="00064904"/>
    <w:rsid w:val="00067808"/>
    <w:rsid w:val="00067EBF"/>
    <w:rsid w:val="00067F40"/>
    <w:rsid w:val="00070267"/>
    <w:rsid w:val="00071966"/>
    <w:rsid w:val="00071B7E"/>
    <w:rsid w:val="0007203E"/>
    <w:rsid w:val="000725B9"/>
    <w:rsid w:val="00072B78"/>
    <w:rsid w:val="00073A5F"/>
    <w:rsid w:val="000742D1"/>
    <w:rsid w:val="000775CE"/>
    <w:rsid w:val="00080F02"/>
    <w:rsid w:val="00081783"/>
    <w:rsid w:val="00081FB9"/>
    <w:rsid w:val="0008278B"/>
    <w:rsid w:val="000828C1"/>
    <w:rsid w:val="000832B7"/>
    <w:rsid w:val="000842BB"/>
    <w:rsid w:val="000843F3"/>
    <w:rsid w:val="00086D68"/>
    <w:rsid w:val="000903B2"/>
    <w:rsid w:val="000909CC"/>
    <w:rsid w:val="00091396"/>
    <w:rsid w:val="00092EEA"/>
    <w:rsid w:val="00093AB1"/>
    <w:rsid w:val="00093DB2"/>
    <w:rsid w:val="0009417C"/>
    <w:rsid w:val="000944C3"/>
    <w:rsid w:val="000954E5"/>
    <w:rsid w:val="00095979"/>
    <w:rsid w:val="00095BEA"/>
    <w:rsid w:val="00097BD9"/>
    <w:rsid w:val="000A00E1"/>
    <w:rsid w:val="000A145D"/>
    <w:rsid w:val="000A14AD"/>
    <w:rsid w:val="000A183E"/>
    <w:rsid w:val="000A1D36"/>
    <w:rsid w:val="000A232D"/>
    <w:rsid w:val="000A3B1A"/>
    <w:rsid w:val="000A5863"/>
    <w:rsid w:val="000A58C0"/>
    <w:rsid w:val="000A78D3"/>
    <w:rsid w:val="000B17E2"/>
    <w:rsid w:val="000B1CE0"/>
    <w:rsid w:val="000B2975"/>
    <w:rsid w:val="000B3E9D"/>
    <w:rsid w:val="000B44CB"/>
    <w:rsid w:val="000B5B7B"/>
    <w:rsid w:val="000B7331"/>
    <w:rsid w:val="000B7B64"/>
    <w:rsid w:val="000C0866"/>
    <w:rsid w:val="000C13C5"/>
    <w:rsid w:val="000C2729"/>
    <w:rsid w:val="000C599E"/>
    <w:rsid w:val="000C5E54"/>
    <w:rsid w:val="000C6043"/>
    <w:rsid w:val="000D15B7"/>
    <w:rsid w:val="000D21D5"/>
    <w:rsid w:val="000D220D"/>
    <w:rsid w:val="000D2464"/>
    <w:rsid w:val="000D31BA"/>
    <w:rsid w:val="000D338F"/>
    <w:rsid w:val="000D35CC"/>
    <w:rsid w:val="000D3E3E"/>
    <w:rsid w:val="000D4F1F"/>
    <w:rsid w:val="000D6376"/>
    <w:rsid w:val="000D63EB"/>
    <w:rsid w:val="000D6C69"/>
    <w:rsid w:val="000D702C"/>
    <w:rsid w:val="000E2C7B"/>
    <w:rsid w:val="000E5526"/>
    <w:rsid w:val="000E5FFA"/>
    <w:rsid w:val="000E644C"/>
    <w:rsid w:val="000E6936"/>
    <w:rsid w:val="000E6D16"/>
    <w:rsid w:val="000E7F8C"/>
    <w:rsid w:val="000F2D79"/>
    <w:rsid w:val="000F317D"/>
    <w:rsid w:val="000F37B1"/>
    <w:rsid w:val="000F5472"/>
    <w:rsid w:val="000F7DA1"/>
    <w:rsid w:val="00101075"/>
    <w:rsid w:val="00101247"/>
    <w:rsid w:val="00101513"/>
    <w:rsid w:val="001018AB"/>
    <w:rsid w:val="00104CEB"/>
    <w:rsid w:val="001051D9"/>
    <w:rsid w:val="001060AC"/>
    <w:rsid w:val="001061EC"/>
    <w:rsid w:val="00111417"/>
    <w:rsid w:val="00112A90"/>
    <w:rsid w:val="001133C0"/>
    <w:rsid w:val="0011354C"/>
    <w:rsid w:val="00120AFF"/>
    <w:rsid w:val="00121EF9"/>
    <w:rsid w:val="0012260F"/>
    <w:rsid w:val="00124DE0"/>
    <w:rsid w:val="001250CB"/>
    <w:rsid w:val="00125E74"/>
    <w:rsid w:val="001302BB"/>
    <w:rsid w:val="001310E5"/>
    <w:rsid w:val="001314C1"/>
    <w:rsid w:val="001315A1"/>
    <w:rsid w:val="00132525"/>
    <w:rsid w:val="00134D36"/>
    <w:rsid w:val="00134E87"/>
    <w:rsid w:val="0013533F"/>
    <w:rsid w:val="0013541A"/>
    <w:rsid w:val="00136CA6"/>
    <w:rsid w:val="00136EF0"/>
    <w:rsid w:val="0014150D"/>
    <w:rsid w:val="001418DB"/>
    <w:rsid w:val="00143924"/>
    <w:rsid w:val="00144A93"/>
    <w:rsid w:val="00144CE9"/>
    <w:rsid w:val="001453BC"/>
    <w:rsid w:val="00145858"/>
    <w:rsid w:val="0014609F"/>
    <w:rsid w:val="0014690C"/>
    <w:rsid w:val="001512FD"/>
    <w:rsid w:val="00151978"/>
    <w:rsid w:val="00153412"/>
    <w:rsid w:val="001539C4"/>
    <w:rsid w:val="00154DF4"/>
    <w:rsid w:val="001561D3"/>
    <w:rsid w:val="00156DEB"/>
    <w:rsid w:val="00157709"/>
    <w:rsid w:val="0016045E"/>
    <w:rsid w:val="00162476"/>
    <w:rsid w:val="0016569E"/>
    <w:rsid w:val="00167CCE"/>
    <w:rsid w:val="00167EE9"/>
    <w:rsid w:val="0017187B"/>
    <w:rsid w:val="00171C30"/>
    <w:rsid w:val="00171C74"/>
    <w:rsid w:val="00172423"/>
    <w:rsid w:val="001731BD"/>
    <w:rsid w:val="001734E2"/>
    <w:rsid w:val="00173F77"/>
    <w:rsid w:val="00174183"/>
    <w:rsid w:val="00174886"/>
    <w:rsid w:val="00177739"/>
    <w:rsid w:val="00180BCB"/>
    <w:rsid w:val="00182D06"/>
    <w:rsid w:val="001830C5"/>
    <w:rsid w:val="00183299"/>
    <w:rsid w:val="00183597"/>
    <w:rsid w:val="0018371E"/>
    <w:rsid w:val="001859C4"/>
    <w:rsid w:val="00185ABC"/>
    <w:rsid w:val="001862D8"/>
    <w:rsid w:val="00186446"/>
    <w:rsid w:val="001904A8"/>
    <w:rsid w:val="00190B1C"/>
    <w:rsid w:val="00191195"/>
    <w:rsid w:val="0019172A"/>
    <w:rsid w:val="001925A2"/>
    <w:rsid w:val="0019286E"/>
    <w:rsid w:val="001948F9"/>
    <w:rsid w:val="001955DB"/>
    <w:rsid w:val="00197541"/>
    <w:rsid w:val="001A04ED"/>
    <w:rsid w:val="001A0F21"/>
    <w:rsid w:val="001A123D"/>
    <w:rsid w:val="001A1EC5"/>
    <w:rsid w:val="001A2144"/>
    <w:rsid w:val="001A3B24"/>
    <w:rsid w:val="001A3BB2"/>
    <w:rsid w:val="001A41CF"/>
    <w:rsid w:val="001A4A1F"/>
    <w:rsid w:val="001A59DC"/>
    <w:rsid w:val="001A5DF2"/>
    <w:rsid w:val="001A65C6"/>
    <w:rsid w:val="001A7226"/>
    <w:rsid w:val="001B0798"/>
    <w:rsid w:val="001B21C8"/>
    <w:rsid w:val="001B27BD"/>
    <w:rsid w:val="001B4176"/>
    <w:rsid w:val="001B452F"/>
    <w:rsid w:val="001B6591"/>
    <w:rsid w:val="001B7EBC"/>
    <w:rsid w:val="001C0F8A"/>
    <w:rsid w:val="001C396F"/>
    <w:rsid w:val="001C5459"/>
    <w:rsid w:val="001C5885"/>
    <w:rsid w:val="001C7680"/>
    <w:rsid w:val="001D31B1"/>
    <w:rsid w:val="001D4265"/>
    <w:rsid w:val="001D42EC"/>
    <w:rsid w:val="001D7814"/>
    <w:rsid w:val="001E07B0"/>
    <w:rsid w:val="001E16F6"/>
    <w:rsid w:val="001E221C"/>
    <w:rsid w:val="001E2864"/>
    <w:rsid w:val="001E3685"/>
    <w:rsid w:val="001E7F83"/>
    <w:rsid w:val="001F0AE1"/>
    <w:rsid w:val="001F0B0A"/>
    <w:rsid w:val="001F20E1"/>
    <w:rsid w:val="001F2A54"/>
    <w:rsid w:val="001F2F5C"/>
    <w:rsid w:val="001F3A35"/>
    <w:rsid w:val="001F535F"/>
    <w:rsid w:val="001F5AE8"/>
    <w:rsid w:val="001F674C"/>
    <w:rsid w:val="001F6BA2"/>
    <w:rsid w:val="001F70A0"/>
    <w:rsid w:val="001F7522"/>
    <w:rsid w:val="00200933"/>
    <w:rsid w:val="00201D5C"/>
    <w:rsid w:val="00201D78"/>
    <w:rsid w:val="0020218F"/>
    <w:rsid w:val="002026E4"/>
    <w:rsid w:val="002026EE"/>
    <w:rsid w:val="002044F0"/>
    <w:rsid w:val="00204A77"/>
    <w:rsid w:val="00204D94"/>
    <w:rsid w:val="00205451"/>
    <w:rsid w:val="002059BC"/>
    <w:rsid w:val="002103A7"/>
    <w:rsid w:val="00212C72"/>
    <w:rsid w:val="00212F99"/>
    <w:rsid w:val="0021317F"/>
    <w:rsid w:val="00213942"/>
    <w:rsid w:val="00213CEE"/>
    <w:rsid w:val="0021461E"/>
    <w:rsid w:val="0022008F"/>
    <w:rsid w:val="00220257"/>
    <w:rsid w:val="00220CAA"/>
    <w:rsid w:val="00223032"/>
    <w:rsid w:val="00223096"/>
    <w:rsid w:val="00223D41"/>
    <w:rsid w:val="00227A39"/>
    <w:rsid w:val="0023066F"/>
    <w:rsid w:val="0023179B"/>
    <w:rsid w:val="002317F9"/>
    <w:rsid w:val="00231A2D"/>
    <w:rsid w:val="002325F5"/>
    <w:rsid w:val="00232C18"/>
    <w:rsid w:val="00232D50"/>
    <w:rsid w:val="00233766"/>
    <w:rsid w:val="0023523C"/>
    <w:rsid w:val="00236BC9"/>
    <w:rsid w:val="002372C5"/>
    <w:rsid w:val="00237396"/>
    <w:rsid w:val="002378A0"/>
    <w:rsid w:val="00237A0F"/>
    <w:rsid w:val="002413C5"/>
    <w:rsid w:val="00241C0B"/>
    <w:rsid w:val="00242AD3"/>
    <w:rsid w:val="00243B86"/>
    <w:rsid w:val="00244491"/>
    <w:rsid w:val="00244893"/>
    <w:rsid w:val="002451E1"/>
    <w:rsid w:val="002512CC"/>
    <w:rsid w:val="002518BF"/>
    <w:rsid w:val="00251D6A"/>
    <w:rsid w:val="002522CA"/>
    <w:rsid w:val="00252F1A"/>
    <w:rsid w:val="002534EE"/>
    <w:rsid w:val="00256622"/>
    <w:rsid w:val="002576C2"/>
    <w:rsid w:val="0025792C"/>
    <w:rsid w:val="00257A95"/>
    <w:rsid w:val="00260DDA"/>
    <w:rsid w:val="00260EB3"/>
    <w:rsid w:val="00263894"/>
    <w:rsid w:val="0026417A"/>
    <w:rsid w:val="00267A54"/>
    <w:rsid w:val="002735EF"/>
    <w:rsid w:val="00274EDE"/>
    <w:rsid w:val="00275C8F"/>
    <w:rsid w:val="00276F00"/>
    <w:rsid w:val="00277328"/>
    <w:rsid w:val="00277712"/>
    <w:rsid w:val="002779E9"/>
    <w:rsid w:val="00282948"/>
    <w:rsid w:val="00282FB3"/>
    <w:rsid w:val="0029070B"/>
    <w:rsid w:val="00291AF8"/>
    <w:rsid w:val="002921DB"/>
    <w:rsid w:val="00292F3C"/>
    <w:rsid w:val="00294926"/>
    <w:rsid w:val="002954FF"/>
    <w:rsid w:val="00296D91"/>
    <w:rsid w:val="00297ED6"/>
    <w:rsid w:val="002A2801"/>
    <w:rsid w:val="002A30BF"/>
    <w:rsid w:val="002A616C"/>
    <w:rsid w:val="002A759E"/>
    <w:rsid w:val="002A7B83"/>
    <w:rsid w:val="002B0161"/>
    <w:rsid w:val="002B1C60"/>
    <w:rsid w:val="002B2713"/>
    <w:rsid w:val="002B43F0"/>
    <w:rsid w:val="002B5BB0"/>
    <w:rsid w:val="002B6D12"/>
    <w:rsid w:val="002B6FD6"/>
    <w:rsid w:val="002B79F3"/>
    <w:rsid w:val="002C23BA"/>
    <w:rsid w:val="002C3BDD"/>
    <w:rsid w:val="002C4EA1"/>
    <w:rsid w:val="002C67C6"/>
    <w:rsid w:val="002C6C49"/>
    <w:rsid w:val="002C7A08"/>
    <w:rsid w:val="002C7DBE"/>
    <w:rsid w:val="002D1D7E"/>
    <w:rsid w:val="002D7084"/>
    <w:rsid w:val="002E2740"/>
    <w:rsid w:val="002E4BA5"/>
    <w:rsid w:val="002E62F1"/>
    <w:rsid w:val="002E667E"/>
    <w:rsid w:val="002E7721"/>
    <w:rsid w:val="002F0407"/>
    <w:rsid w:val="002F1302"/>
    <w:rsid w:val="002F1857"/>
    <w:rsid w:val="002F30DB"/>
    <w:rsid w:val="002F42F7"/>
    <w:rsid w:val="002F5BF7"/>
    <w:rsid w:val="002F5D7E"/>
    <w:rsid w:val="002F776F"/>
    <w:rsid w:val="002F7F1A"/>
    <w:rsid w:val="00301231"/>
    <w:rsid w:val="0030220F"/>
    <w:rsid w:val="003022A8"/>
    <w:rsid w:val="00302A40"/>
    <w:rsid w:val="00304BA5"/>
    <w:rsid w:val="00310442"/>
    <w:rsid w:val="00311B80"/>
    <w:rsid w:val="00312D3E"/>
    <w:rsid w:val="003130A6"/>
    <w:rsid w:val="00314274"/>
    <w:rsid w:val="003143B4"/>
    <w:rsid w:val="00314A38"/>
    <w:rsid w:val="00314A5B"/>
    <w:rsid w:val="003150C0"/>
    <w:rsid w:val="0031556D"/>
    <w:rsid w:val="00316BF2"/>
    <w:rsid w:val="003200E0"/>
    <w:rsid w:val="003204EF"/>
    <w:rsid w:val="00320686"/>
    <w:rsid w:val="00321982"/>
    <w:rsid w:val="003248B6"/>
    <w:rsid w:val="003253A4"/>
    <w:rsid w:val="0032696C"/>
    <w:rsid w:val="0032779D"/>
    <w:rsid w:val="0032796D"/>
    <w:rsid w:val="00327EB3"/>
    <w:rsid w:val="0033405B"/>
    <w:rsid w:val="00335366"/>
    <w:rsid w:val="00335B19"/>
    <w:rsid w:val="00335B38"/>
    <w:rsid w:val="0033760A"/>
    <w:rsid w:val="003379BF"/>
    <w:rsid w:val="00340E82"/>
    <w:rsid w:val="0034194F"/>
    <w:rsid w:val="00343AC6"/>
    <w:rsid w:val="00343F39"/>
    <w:rsid w:val="003454BC"/>
    <w:rsid w:val="0034614E"/>
    <w:rsid w:val="00346457"/>
    <w:rsid w:val="00346A0F"/>
    <w:rsid w:val="00346E3A"/>
    <w:rsid w:val="00347F27"/>
    <w:rsid w:val="00350D59"/>
    <w:rsid w:val="0035112A"/>
    <w:rsid w:val="0035231D"/>
    <w:rsid w:val="00353A8B"/>
    <w:rsid w:val="0035483D"/>
    <w:rsid w:val="003579AD"/>
    <w:rsid w:val="00360192"/>
    <w:rsid w:val="0036029B"/>
    <w:rsid w:val="003603DF"/>
    <w:rsid w:val="003618CA"/>
    <w:rsid w:val="003624DA"/>
    <w:rsid w:val="00362798"/>
    <w:rsid w:val="0036382B"/>
    <w:rsid w:val="00370396"/>
    <w:rsid w:val="0037199C"/>
    <w:rsid w:val="00372166"/>
    <w:rsid w:val="00374209"/>
    <w:rsid w:val="003743B1"/>
    <w:rsid w:val="00374CC1"/>
    <w:rsid w:val="00374D77"/>
    <w:rsid w:val="00375E2F"/>
    <w:rsid w:val="003762DB"/>
    <w:rsid w:val="00376897"/>
    <w:rsid w:val="00376BFD"/>
    <w:rsid w:val="003771B7"/>
    <w:rsid w:val="00381D32"/>
    <w:rsid w:val="003820E2"/>
    <w:rsid w:val="00383F12"/>
    <w:rsid w:val="003861C1"/>
    <w:rsid w:val="003863F5"/>
    <w:rsid w:val="00387EE7"/>
    <w:rsid w:val="00387F68"/>
    <w:rsid w:val="00395A6A"/>
    <w:rsid w:val="0039735F"/>
    <w:rsid w:val="003A0500"/>
    <w:rsid w:val="003A0B0E"/>
    <w:rsid w:val="003A1416"/>
    <w:rsid w:val="003A1813"/>
    <w:rsid w:val="003A21F1"/>
    <w:rsid w:val="003A3922"/>
    <w:rsid w:val="003A597C"/>
    <w:rsid w:val="003A6804"/>
    <w:rsid w:val="003A6856"/>
    <w:rsid w:val="003A7A36"/>
    <w:rsid w:val="003A7D3E"/>
    <w:rsid w:val="003B0050"/>
    <w:rsid w:val="003B125E"/>
    <w:rsid w:val="003B4AA3"/>
    <w:rsid w:val="003B4E12"/>
    <w:rsid w:val="003B5D1F"/>
    <w:rsid w:val="003B68E7"/>
    <w:rsid w:val="003B742C"/>
    <w:rsid w:val="003C01CA"/>
    <w:rsid w:val="003C0F47"/>
    <w:rsid w:val="003C1516"/>
    <w:rsid w:val="003C1922"/>
    <w:rsid w:val="003C2F53"/>
    <w:rsid w:val="003C3584"/>
    <w:rsid w:val="003C35D2"/>
    <w:rsid w:val="003C3CD1"/>
    <w:rsid w:val="003C3E10"/>
    <w:rsid w:val="003C411B"/>
    <w:rsid w:val="003C44C7"/>
    <w:rsid w:val="003C5816"/>
    <w:rsid w:val="003C62C6"/>
    <w:rsid w:val="003D08EE"/>
    <w:rsid w:val="003D142C"/>
    <w:rsid w:val="003D45C8"/>
    <w:rsid w:val="003D54AA"/>
    <w:rsid w:val="003D6635"/>
    <w:rsid w:val="003D733C"/>
    <w:rsid w:val="003D7AED"/>
    <w:rsid w:val="003D7C8C"/>
    <w:rsid w:val="003E1BA8"/>
    <w:rsid w:val="003E1E8E"/>
    <w:rsid w:val="003E248C"/>
    <w:rsid w:val="003E280C"/>
    <w:rsid w:val="003E54D4"/>
    <w:rsid w:val="003E5A9D"/>
    <w:rsid w:val="003E613B"/>
    <w:rsid w:val="003E648D"/>
    <w:rsid w:val="003E75C8"/>
    <w:rsid w:val="003E7BB0"/>
    <w:rsid w:val="003F0CB0"/>
    <w:rsid w:val="003F1697"/>
    <w:rsid w:val="003F17BB"/>
    <w:rsid w:val="003F43DB"/>
    <w:rsid w:val="003F4B97"/>
    <w:rsid w:val="003F4E4F"/>
    <w:rsid w:val="003F5309"/>
    <w:rsid w:val="003F66BC"/>
    <w:rsid w:val="003F6E33"/>
    <w:rsid w:val="003F785A"/>
    <w:rsid w:val="00401930"/>
    <w:rsid w:val="00402509"/>
    <w:rsid w:val="00402A98"/>
    <w:rsid w:val="00403840"/>
    <w:rsid w:val="0040437D"/>
    <w:rsid w:val="00404D0C"/>
    <w:rsid w:val="00405381"/>
    <w:rsid w:val="00406E1D"/>
    <w:rsid w:val="0041234A"/>
    <w:rsid w:val="00412398"/>
    <w:rsid w:val="00412AD6"/>
    <w:rsid w:val="00413E78"/>
    <w:rsid w:val="00415826"/>
    <w:rsid w:val="00416696"/>
    <w:rsid w:val="00416CF5"/>
    <w:rsid w:val="00420E8F"/>
    <w:rsid w:val="004211C8"/>
    <w:rsid w:val="00421F08"/>
    <w:rsid w:val="0042267B"/>
    <w:rsid w:val="00424FD5"/>
    <w:rsid w:val="00425209"/>
    <w:rsid w:val="00426DB5"/>
    <w:rsid w:val="004279E3"/>
    <w:rsid w:val="0043043C"/>
    <w:rsid w:val="004308F1"/>
    <w:rsid w:val="004314C7"/>
    <w:rsid w:val="00432153"/>
    <w:rsid w:val="004340CD"/>
    <w:rsid w:val="00434D27"/>
    <w:rsid w:val="00436434"/>
    <w:rsid w:val="00436793"/>
    <w:rsid w:val="0044150D"/>
    <w:rsid w:val="00441697"/>
    <w:rsid w:val="00442CBB"/>
    <w:rsid w:val="004437E8"/>
    <w:rsid w:val="00444208"/>
    <w:rsid w:val="0044497D"/>
    <w:rsid w:val="00444C41"/>
    <w:rsid w:val="0044577D"/>
    <w:rsid w:val="004475FF"/>
    <w:rsid w:val="00451183"/>
    <w:rsid w:val="00451B9D"/>
    <w:rsid w:val="00452167"/>
    <w:rsid w:val="00456BC3"/>
    <w:rsid w:val="004574CE"/>
    <w:rsid w:val="004627D7"/>
    <w:rsid w:val="00462925"/>
    <w:rsid w:val="00465759"/>
    <w:rsid w:val="00465A73"/>
    <w:rsid w:val="00466FA7"/>
    <w:rsid w:val="0046701B"/>
    <w:rsid w:val="004704D3"/>
    <w:rsid w:val="00470744"/>
    <w:rsid w:val="00470A2D"/>
    <w:rsid w:val="004713F6"/>
    <w:rsid w:val="004721E8"/>
    <w:rsid w:val="00472971"/>
    <w:rsid w:val="00476356"/>
    <w:rsid w:val="004774BE"/>
    <w:rsid w:val="00480C40"/>
    <w:rsid w:val="00484E83"/>
    <w:rsid w:val="004855B8"/>
    <w:rsid w:val="00485E44"/>
    <w:rsid w:val="00486A96"/>
    <w:rsid w:val="004875A7"/>
    <w:rsid w:val="00487888"/>
    <w:rsid w:val="00487D3C"/>
    <w:rsid w:val="00487D73"/>
    <w:rsid w:val="00491673"/>
    <w:rsid w:val="004920A4"/>
    <w:rsid w:val="00492E8B"/>
    <w:rsid w:val="00494A51"/>
    <w:rsid w:val="0049797D"/>
    <w:rsid w:val="004A0F05"/>
    <w:rsid w:val="004A11FA"/>
    <w:rsid w:val="004A2594"/>
    <w:rsid w:val="004A3EEF"/>
    <w:rsid w:val="004B138B"/>
    <w:rsid w:val="004B2DF0"/>
    <w:rsid w:val="004B63F5"/>
    <w:rsid w:val="004B65CB"/>
    <w:rsid w:val="004C166C"/>
    <w:rsid w:val="004C1D84"/>
    <w:rsid w:val="004C2787"/>
    <w:rsid w:val="004C471C"/>
    <w:rsid w:val="004C5668"/>
    <w:rsid w:val="004C5BC7"/>
    <w:rsid w:val="004C71F2"/>
    <w:rsid w:val="004C7FFD"/>
    <w:rsid w:val="004D0EB3"/>
    <w:rsid w:val="004D1CBA"/>
    <w:rsid w:val="004D248D"/>
    <w:rsid w:val="004D2BDA"/>
    <w:rsid w:val="004D4242"/>
    <w:rsid w:val="004D4F7E"/>
    <w:rsid w:val="004D7482"/>
    <w:rsid w:val="004E006C"/>
    <w:rsid w:val="004E25A5"/>
    <w:rsid w:val="004E2FD5"/>
    <w:rsid w:val="004E41E2"/>
    <w:rsid w:val="004E5581"/>
    <w:rsid w:val="004E7604"/>
    <w:rsid w:val="004E7ABF"/>
    <w:rsid w:val="004F25A5"/>
    <w:rsid w:val="004F37DF"/>
    <w:rsid w:val="004F5461"/>
    <w:rsid w:val="004F635E"/>
    <w:rsid w:val="004F78B8"/>
    <w:rsid w:val="00501F30"/>
    <w:rsid w:val="00502374"/>
    <w:rsid w:val="00502AE3"/>
    <w:rsid w:val="00502C88"/>
    <w:rsid w:val="005037C0"/>
    <w:rsid w:val="005059AF"/>
    <w:rsid w:val="00506298"/>
    <w:rsid w:val="005070A1"/>
    <w:rsid w:val="0051027A"/>
    <w:rsid w:val="00513BE3"/>
    <w:rsid w:val="00515C77"/>
    <w:rsid w:val="005165AA"/>
    <w:rsid w:val="00516FAA"/>
    <w:rsid w:val="005202C2"/>
    <w:rsid w:val="00523687"/>
    <w:rsid w:val="005237BB"/>
    <w:rsid w:val="00525C0B"/>
    <w:rsid w:val="00525DE2"/>
    <w:rsid w:val="0052657D"/>
    <w:rsid w:val="00526D6C"/>
    <w:rsid w:val="005273F6"/>
    <w:rsid w:val="00527AC9"/>
    <w:rsid w:val="00530C71"/>
    <w:rsid w:val="00530D72"/>
    <w:rsid w:val="005325C3"/>
    <w:rsid w:val="00532BF1"/>
    <w:rsid w:val="00533513"/>
    <w:rsid w:val="00534530"/>
    <w:rsid w:val="00535383"/>
    <w:rsid w:val="0053556B"/>
    <w:rsid w:val="005358B8"/>
    <w:rsid w:val="005404F8"/>
    <w:rsid w:val="005409B6"/>
    <w:rsid w:val="00541C9E"/>
    <w:rsid w:val="00542457"/>
    <w:rsid w:val="0054247D"/>
    <w:rsid w:val="005426BC"/>
    <w:rsid w:val="00542C72"/>
    <w:rsid w:val="00543E9D"/>
    <w:rsid w:val="00544864"/>
    <w:rsid w:val="00544894"/>
    <w:rsid w:val="005450C4"/>
    <w:rsid w:val="005463EE"/>
    <w:rsid w:val="00546952"/>
    <w:rsid w:val="0054698C"/>
    <w:rsid w:val="0054799B"/>
    <w:rsid w:val="00547BAF"/>
    <w:rsid w:val="00556AE5"/>
    <w:rsid w:val="00556BA0"/>
    <w:rsid w:val="0055772C"/>
    <w:rsid w:val="00560D4B"/>
    <w:rsid w:val="00560E2B"/>
    <w:rsid w:val="00562556"/>
    <w:rsid w:val="005631F3"/>
    <w:rsid w:val="00563716"/>
    <w:rsid w:val="0057000F"/>
    <w:rsid w:val="0057171F"/>
    <w:rsid w:val="00572266"/>
    <w:rsid w:val="0057325A"/>
    <w:rsid w:val="005732FF"/>
    <w:rsid w:val="005745F5"/>
    <w:rsid w:val="00574F34"/>
    <w:rsid w:val="0057551F"/>
    <w:rsid w:val="005764FE"/>
    <w:rsid w:val="005770EC"/>
    <w:rsid w:val="0058073B"/>
    <w:rsid w:val="005808BB"/>
    <w:rsid w:val="00583934"/>
    <w:rsid w:val="00586B5C"/>
    <w:rsid w:val="00590080"/>
    <w:rsid w:val="00590680"/>
    <w:rsid w:val="00592403"/>
    <w:rsid w:val="005929D8"/>
    <w:rsid w:val="00593407"/>
    <w:rsid w:val="005941DC"/>
    <w:rsid w:val="0059432E"/>
    <w:rsid w:val="00595062"/>
    <w:rsid w:val="0059686C"/>
    <w:rsid w:val="00597513"/>
    <w:rsid w:val="00597AE2"/>
    <w:rsid w:val="005A02B2"/>
    <w:rsid w:val="005A06E1"/>
    <w:rsid w:val="005A18E6"/>
    <w:rsid w:val="005A1C95"/>
    <w:rsid w:val="005A3177"/>
    <w:rsid w:val="005A39DB"/>
    <w:rsid w:val="005A5482"/>
    <w:rsid w:val="005A5B32"/>
    <w:rsid w:val="005A63DB"/>
    <w:rsid w:val="005A775D"/>
    <w:rsid w:val="005A7902"/>
    <w:rsid w:val="005B0006"/>
    <w:rsid w:val="005B3652"/>
    <w:rsid w:val="005B39BC"/>
    <w:rsid w:val="005B3B6E"/>
    <w:rsid w:val="005B4CFE"/>
    <w:rsid w:val="005B567C"/>
    <w:rsid w:val="005B7875"/>
    <w:rsid w:val="005C016F"/>
    <w:rsid w:val="005C0DB1"/>
    <w:rsid w:val="005C13BF"/>
    <w:rsid w:val="005C2066"/>
    <w:rsid w:val="005C2A50"/>
    <w:rsid w:val="005C3E5C"/>
    <w:rsid w:val="005C68A1"/>
    <w:rsid w:val="005C7BDE"/>
    <w:rsid w:val="005D0980"/>
    <w:rsid w:val="005D10AB"/>
    <w:rsid w:val="005D2020"/>
    <w:rsid w:val="005D22AB"/>
    <w:rsid w:val="005D29A6"/>
    <w:rsid w:val="005D446F"/>
    <w:rsid w:val="005D4C8C"/>
    <w:rsid w:val="005D77E6"/>
    <w:rsid w:val="005E03F3"/>
    <w:rsid w:val="005E09E4"/>
    <w:rsid w:val="005E2204"/>
    <w:rsid w:val="005E44CB"/>
    <w:rsid w:val="005E54E1"/>
    <w:rsid w:val="005E5ECF"/>
    <w:rsid w:val="005E7081"/>
    <w:rsid w:val="005E71C6"/>
    <w:rsid w:val="005E7C35"/>
    <w:rsid w:val="005F08FD"/>
    <w:rsid w:val="005F116D"/>
    <w:rsid w:val="005F1609"/>
    <w:rsid w:val="005F3D95"/>
    <w:rsid w:val="005F571E"/>
    <w:rsid w:val="0060013C"/>
    <w:rsid w:val="00602A15"/>
    <w:rsid w:val="00602C9E"/>
    <w:rsid w:val="00602F14"/>
    <w:rsid w:val="00603558"/>
    <w:rsid w:val="006039DF"/>
    <w:rsid w:val="00603C55"/>
    <w:rsid w:val="00604FFA"/>
    <w:rsid w:val="006062FC"/>
    <w:rsid w:val="00610071"/>
    <w:rsid w:val="0061206D"/>
    <w:rsid w:val="00612A01"/>
    <w:rsid w:val="00613579"/>
    <w:rsid w:val="006137D5"/>
    <w:rsid w:val="006138A0"/>
    <w:rsid w:val="006150B1"/>
    <w:rsid w:val="00617A8E"/>
    <w:rsid w:val="00620BEE"/>
    <w:rsid w:val="006229BA"/>
    <w:rsid w:val="00622A28"/>
    <w:rsid w:val="0062544D"/>
    <w:rsid w:val="00627094"/>
    <w:rsid w:val="006270B9"/>
    <w:rsid w:val="00630AFF"/>
    <w:rsid w:val="00633964"/>
    <w:rsid w:val="00635019"/>
    <w:rsid w:val="00635AE9"/>
    <w:rsid w:val="00636ABF"/>
    <w:rsid w:val="0063782A"/>
    <w:rsid w:val="00640183"/>
    <w:rsid w:val="0064079B"/>
    <w:rsid w:val="00641FBC"/>
    <w:rsid w:val="0064206D"/>
    <w:rsid w:val="006425AE"/>
    <w:rsid w:val="0064289A"/>
    <w:rsid w:val="00642CF2"/>
    <w:rsid w:val="006450B3"/>
    <w:rsid w:val="006452DD"/>
    <w:rsid w:val="006460BD"/>
    <w:rsid w:val="006464EA"/>
    <w:rsid w:val="00647817"/>
    <w:rsid w:val="00647B06"/>
    <w:rsid w:val="00651A0F"/>
    <w:rsid w:val="00651B7B"/>
    <w:rsid w:val="00651D66"/>
    <w:rsid w:val="00652017"/>
    <w:rsid w:val="00653E54"/>
    <w:rsid w:val="006540CC"/>
    <w:rsid w:val="0065531C"/>
    <w:rsid w:val="00655373"/>
    <w:rsid w:val="006564D9"/>
    <w:rsid w:val="00656544"/>
    <w:rsid w:val="00656A6C"/>
    <w:rsid w:val="00656CA5"/>
    <w:rsid w:val="006576DC"/>
    <w:rsid w:val="0066124D"/>
    <w:rsid w:val="00663BEC"/>
    <w:rsid w:val="006640A0"/>
    <w:rsid w:val="0066420E"/>
    <w:rsid w:val="0066585B"/>
    <w:rsid w:val="00665A1E"/>
    <w:rsid w:val="006722B8"/>
    <w:rsid w:val="00676758"/>
    <w:rsid w:val="006818CD"/>
    <w:rsid w:val="0068354B"/>
    <w:rsid w:val="00683551"/>
    <w:rsid w:val="0068774D"/>
    <w:rsid w:val="00687D92"/>
    <w:rsid w:val="006934C1"/>
    <w:rsid w:val="0069499A"/>
    <w:rsid w:val="0069542C"/>
    <w:rsid w:val="00697319"/>
    <w:rsid w:val="00697B81"/>
    <w:rsid w:val="006A000C"/>
    <w:rsid w:val="006A0202"/>
    <w:rsid w:val="006A13D0"/>
    <w:rsid w:val="006A1DFC"/>
    <w:rsid w:val="006A4A0D"/>
    <w:rsid w:val="006A5E78"/>
    <w:rsid w:val="006A6D57"/>
    <w:rsid w:val="006B03F5"/>
    <w:rsid w:val="006B0636"/>
    <w:rsid w:val="006B0882"/>
    <w:rsid w:val="006B39AD"/>
    <w:rsid w:val="006B6757"/>
    <w:rsid w:val="006C0397"/>
    <w:rsid w:val="006C124F"/>
    <w:rsid w:val="006C439B"/>
    <w:rsid w:val="006C474D"/>
    <w:rsid w:val="006C52E9"/>
    <w:rsid w:val="006C5B62"/>
    <w:rsid w:val="006D10B5"/>
    <w:rsid w:val="006D1888"/>
    <w:rsid w:val="006D587C"/>
    <w:rsid w:val="006D6140"/>
    <w:rsid w:val="006D634C"/>
    <w:rsid w:val="006D6AC6"/>
    <w:rsid w:val="006E0122"/>
    <w:rsid w:val="006E2396"/>
    <w:rsid w:val="006E4373"/>
    <w:rsid w:val="006E46F6"/>
    <w:rsid w:val="006E4C6A"/>
    <w:rsid w:val="006E5C0C"/>
    <w:rsid w:val="006E6C67"/>
    <w:rsid w:val="006E7E8F"/>
    <w:rsid w:val="006F1356"/>
    <w:rsid w:val="006F1DEC"/>
    <w:rsid w:val="006F2D2D"/>
    <w:rsid w:val="006F30D4"/>
    <w:rsid w:val="006F455F"/>
    <w:rsid w:val="006F47F7"/>
    <w:rsid w:val="006F48C7"/>
    <w:rsid w:val="006F6045"/>
    <w:rsid w:val="006F609C"/>
    <w:rsid w:val="00701A9B"/>
    <w:rsid w:val="00704DA5"/>
    <w:rsid w:val="00705810"/>
    <w:rsid w:val="00706264"/>
    <w:rsid w:val="00707A7E"/>
    <w:rsid w:val="00711725"/>
    <w:rsid w:val="00713D2B"/>
    <w:rsid w:val="00715902"/>
    <w:rsid w:val="00717F4A"/>
    <w:rsid w:val="0072197A"/>
    <w:rsid w:val="007238D9"/>
    <w:rsid w:val="00725830"/>
    <w:rsid w:val="007267FD"/>
    <w:rsid w:val="0073189E"/>
    <w:rsid w:val="007340CA"/>
    <w:rsid w:val="0073508E"/>
    <w:rsid w:val="007371AD"/>
    <w:rsid w:val="00740C6D"/>
    <w:rsid w:val="00741C6B"/>
    <w:rsid w:val="00741D30"/>
    <w:rsid w:val="00742140"/>
    <w:rsid w:val="0074284D"/>
    <w:rsid w:val="00742A9C"/>
    <w:rsid w:val="00744061"/>
    <w:rsid w:val="0074453C"/>
    <w:rsid w:val="0074726A"/>
    <w:rsid w:val="0075164D"/>
    <w:rsid w:val="00753981"/>
    <w:rsid w:val="007539AD"/>
    <w:rsid w:val="00753B06"/>
    <w:rsid w:val="0075487B"/>
    <w:rsid w:val="00755B05"/>
    <w:rsid w:val="00756F9A"/>
    <w:rsid w:val="00760EA4"/>
    <w:rsid w:val="007630CF"/>
    <w:rsid w:val="007631E7"/>
    <w:rsid w:val="0076357F"/>
    <w:rsid w:val="0076501C"/>
    <w:rsid w:val="00765644"/>
    <w:rsid w:val="00770660"/>
    <w:rsid w:val="007708CC"/>
    <w:rsid w:val="007714CB"/>
    <w:rsid w:val="00772592"/>
    <w:rsid w:val="00773E06"/>
    <w:rsid w:val="007745D0"/>
    <w:rsid w:val="0077483F"/>
    <w:rsid w:val="007771E2"/>
    <w:rsid w:val="00777B92"/>
    <w:rsid w:val="007807DE"/>
    <w:rsid w:val="007817E5"/>
    <w:rsid w:val="00782621"/>
    <w:rsid w:val="00783065"/>
    <w:rsid w:val="00783706"/>
    <w:rsid w:val="00785BF5"/>
    <w:rsid w:val="00785CD1"/>
    <w:rsid w:val="00785D31"/>
    <w:rsid w:val="00785D97"/>
    <w:rsid w:val="0078754D"/>
    <w:rsid w:val="00787F48"/>
    <w:rsid w:val="00790285"/>
    <w:rsid w:val="007905F4"/>
    <w:rsid w:val="007914B1"/>
    <w:rsid w:val="00791A24"/>
    <w:rsid w:val="00792118"/>
    <w:rsid w:val="00792936"/>
    <w:rsid w:val="007934A6"/>
    <w:rsid w:val="007937FC"/>
    <w:rsid w:val="0079404C"/>
    <w:rsid w:val="00794900"/>
    <w:rsid w:val="00796A16"/>
    <w:rsid w:val="007971E6"/>
    <w:rsid w:val="007975D9"/>
    <w:rsid w:val="00797B6B"/>
    <w:rsid w:val="007A1EE0"/>
    <w:rsid w:val="007A24ED"/>
    <w:rsid w:val="007A2B34"/>
    <w:rsid w:val="007A4537"/>
    <w:rsid w:val="007A5B6B"/>
    <w:rsid w:val="007A6240"/>
    <w:rsid w:val="007A72FD"/>
    <w:rsid w:val="007A74FE"/>
    <w:rsid w:val="007A783C"/>
    <w:rsid w:val="007B0141"/>
    <w:rsid w:val="007B100A"/>
    <w:rsid w:val="007B1FAE"/>
    <w:rsid w:val="007B3170"/>
    <w:rsid w:val="007B6EE4"/>
    <w:rsid w:val="007B7227"/>
    <w:rsid w:val="007C0359"/>
    <w:rsid w:val="007C03AC"/>
    <w:rsid w:val="007C08C2"/>
    <w:rsid w:val="007C4CBD"/>
    <w:rsid w:val="007C5D59"/>
    <w:rsid w:val="007C5F4B"/>
    <w:rsid w:val="007D1127"/>
    <w:rsid w:val="007D191A"/>
    <w:rsid w:val="007D3DB7"/>
    <w:rsid w:val="007D53F6"/>
    <w:rsid w:val="007D69F7"/>
    <w:rsid w:val="007E20A0"/>
    <w:rsid w:val="007E5B15"/>
    <w:rsid w:val="007E6E39"/>
    <w:rsid w:val="007E74F9"/>
    <w:rsid w:val="007E7759"/>
    <w:rsid w:val="007F3F11"/>
    <w:rsid w:val="007F4378"/>
    <w:rsid w:val="007F62BF"/>
    <w:rsid w:val="007F6A56"/>
    <w:rsid w:val="007F7993"/>
    <w:rsid w:val="008021CA"/>
    <w:rsid w:val="00802DC5"/>
    <w:rsid w:val="00803193"/>
    <w:rsid w:val="00803507"/>
    <w:rsid w:val="00803B9F"/>
    <w:rsid w:val="00806575"/>
    <w:rsid w:val="00806A2C"/>
    <w:rsid w:val="0080740A"/>
    <w:rsid w:val="00807544"/>
    <w:rsid w:val="0081440C"/>
    <w:rsid w:val="008153B3"/>
    <w:rsid w:val="008158E1"/>
    <w:rsid w:val="00815E27"/>
    <w:rsid w:val="0081729F"/>
    <w:rsid w:val="00820809"/>
    <w:rsid w:val="00820B16"/>
    <w:rsid w:val="00821180"/>
    <w:rsid w:val="00821D61"/>
    <w:rsid w:val="00823F93"/>
    <w:rsid w:val="00824C17"/>
    <w:rsid w:val="00825CC6"/>
    <w:rsid w:val="008305D5"/>
    <w:rsid w:val="00832EF4"/>
    <w:rsid w:val="00835598"/>
    <w:rsid w:val="008359EE"/>
    <w:rsid w:val="00835CB9"/>
    <w:rsid w:val="00836405"/>
    <w:rsid w:val="0083777B"/>
    <w:rsid w:val="00841139"/>
    <w:rsid w:val="00846198"/>
    <w:rsid w:val="008462E3"/>
    <w:rsid w:val="008501DA"/>
    <w:rsid w:val="0085240E"/>
    <w:rsid w:val="0085261F"/>
    <w:rsid w:val="00853AFE"/>
    <w:rsid w:val="00853FF1"/>
    <w:rsid w:val="00856A0D"/>
    <w:rsid w:val="0086093C"/>
    <w:rsid w:val="00862214"/>
    <w:rsid w:val="008634C4"/>
    <w:rsid w:val="00865906"/>
    <w:rsid w:val="00867FFD"/>
    <w:rsid w:val="00870125"/>
    <w:rsid w:val="008716FF"/>
    <w:rsid w:val="00872C67"/>
    <w:rsid w:val="00872E95"/>
    <w:rsid w:val="008734FD"/>
    <w:rsid w:val="0087465B"/>
    <w:rsid w:val="00874EB3"/>
    <w:rsid w:val="0087532F"/>
    <w:rsid w:val="00875545"/>
    <w:rsid w:val="008761BE"/>
    <w:rsid w:val="008770A3"/>
    <w:rsid w:val="00880CB9"/>
    <w:rsid w:val="00883163"/>
    <w:rsid w:val="0088330A"/>
    <w:rsid w:val="00886606"/>
    <w:rsid w:val="00886E79"/>
    <w:rsid w:val="00887943"/>
    <w:rsid w:val="00892387"/>
    <w:rsid w:val="0089280B"/>
    <w:rsid w:val="008934A4"/>
    <w:rsid w:val="008939F7"/>
    <w:rsid w:val="00894889"/>
    <w:rsid w:val="0089496A"/>
    <w:rsid w:val="008949FE"/>
    <w:rsid w:val="00894C72"/>
    <w:rsid w:val="00895599"/>
    <w:rsid w:val="00896294"/>
    <w:rsid w:val="00897359"/>
    <w:rsid w:val="0089781E"/>
    <w:rsid w:val="008A03A9"/>
    <w:rsid w:val="008A06F3"/>
    <w:rsid w:val="008A11AA"/>
    <w:rsid w:val="008A233E"/>
    <w:rsid w:val="008A33A0"/>
    <w:rsid w:val="008A3D94"/>
    <w:rsid w:val="008A4612"/>
    <w:rsid w:val="008A49C0"/>
    <w:rsid w:val="008A4C0F"/>
    <w:rsid w:val="008A7A61"/>
    <w:rsid w:val="008B13AA"/>
    <w:rsid w:val="008B3A4A"/>
    <w:rsid w:val="008B4740"/>
    <w:rsid w:val="008B55A8"/>
    <w:rsid w:val="008B6513"/>
    <w:rsid w:val="008B6809"/>
    <w:rsid w:val="008B6D75"/>
    <w:rsid w:val="008C0952"/>
    <w:rsid w:val="008C0C96"/>
    <w:rsid w:val="008C14BD"/>
    <w:rsid w:val="008C428E"/>
    <w:rsid w:val="008C47CC"/>
    <w:rsid w:val="008C497E"/>
    <w:rsid w:val="008C4A6D"/>
    <w:rsid w:val="008C4D6C"/>
    <w:rsid w:val="008C6B36"/>
    <w:rsid w:val="008C6F4D"/>
    <w:rsid w:val="008C73F0"/>
    <w:rsid w:val="008D0006"/>
    <w:rsid w:val="008D1BD8"/>
    <w:rsid w:val="008D2486"/>
    <w:rsid w:val="008D2E70"/>
    <w:rsid w:val="008D3945"/>
    <w:rsid w:val="008D3CA3"/>
    <w:rsid w:val="008D42ED"/>
    <w:rsid w:val="008D4A05"/>
    <w:rsid w:val="008D4BBD"/>
    <w:rsid w:val="008D57B9"/>
    <w:rsid w:val="008D5868"/>
    <w:rsid w:val="008D5B3B"/>
    <w:rsid w:val="008E0F07"/>
    <w:rsid w:val="008E3FC8"/>
    <w:rsid w:val="008E42C0"/>
    <w:rsid w:val="008E64CA"/>
    <w:rsid w:val="008E7664"/>
    <w:rsid w:val="008E7B79"/>
    <w:rsid w:val="008F0139"/>
    <w:rsid w:val="008F0BAE"/>
    <w:rsid w:val="008F4029"/>
    <w:rsid w:val="008F4328"/>
    <w:rsid w:val="008F685C"/>
    <w:rsid w:val="008F6D74"/>
    <w:rsid w:val="00900296"/>
    <w:rsid w:val="00900701"/>
    <w:rsid w:val="00900E24"/>
    <w:rsid w:val="009037F0"/>
    <w:rsid w:val="00903FB7"/>
    <w:rsid w:val="009044CE"/>
    <w:rsid w:val="00904A8C"/>
    <w:rsid w:val="009052E3"/>
    <w:rsid w:val="00905D77"/>
    <w:rsid w:val="009069EE"/>
    <w:rsid w:val="00907878"/>
    <w:rsid w:val="00911826"/>
    <w:rsid w:val="00911A5E"/>
    <w:rsid w:val="00911FC8"/>
    <w:rsid w:val="009144A5"/>
    <w:rsid w:val="00914965"/>
    <w:rsid w:val="0091615A"/>
    <w:rsid w:val="009208DD"/>
    <w:rsid w:val="0092406C"/>
    <w:rsid w:val="00925BE6"/>
    <w:rsid w:val="0092671C"/>
    <w:rsid w:val="00926773"/>
    <w:rsid w:val="009302A9"/>
    <w:rsid w:val="00930569"/>
    <w:rsid w:val="00930611"/>
    <w:rsid w:val="009306A3"/>
    <w:rsid w:val="00930FE6"/>
    <w:rsid w:val="009343E9"/>
    <w:rsid w:val="00935346"/>
    <w:rsid w:val="00935EB9"/>
    <w:rsid w:val="009363C2"/>
    <w:rsid w:val="0093663A"/>
    <w:rsid w:val="0093696E"/>
    <w:rsid w:val="00942562"/>
    <w:rsid w:val="009425EB"/>
    <w:rsid w:val="0094382F"/>
    <w:rsid w:val="00943A88"/>
    <w:rsid w:val="00944A55"/>
    <w:rsid w:val="00944F23"/>
    <w:rsid w:val="0094570E"/>
    <w:rsid w:val="00945E1D"/>
    <w:rsid w:val="0094640F"/>
    <w:rsid w:val="009511C2"/>
    <w:rsid w:val="00952C9D"/>
    <w:rsid w:val="00953599"/>
    <w:rsid w:val="009540D5"/>
    <w:rsid w:val="009544C3"/>
    <w:rsid w:val="00954814"/>
    <w:rsid w:val="00957BEC"/>
    <w:rsid w:val="00957FD3"/>
    <w:rsid w:val="00962F65"/>
    <w:rsid w:val="00963300"/>
    <w:rsid w:val="0096348A"/>
    <w:rsid w:val="0096547F"/>
    <w:rsid w:val="00965988"/>
    <w:rsid w:val="009659CE"/>
    <w:rsid w:val="009661F3"/>
    <w:rsid w:val="00966B2D"/>
    <w:rsid w:val="00966B4A"/>
    <w:rsid w:val="00966D87"/>
    <w:rsid w:val="00970207"/>
    <w:rsid w:val="00970928"/>
    <w:rsid w:val="00971F4C"/>
    <w:rsid w:val="00972FBF"/>
    <w:rsid w:val="00973E71"/>
    <w:rsid w:val="00974463"/>
    <w:rsid w:val="00975320"/>
    <w:rsid w:val="0097694B"/>
    <w:rsid w:val="00976B6F"/>
    <w:rsid w:val="00976EFE"/>
    <w:rsid w:val="00980850"/>
    <w:rsid w:val="009808E8"/>
    <w:rsid w:val="00980955"/>
    <w:rsid w:val="00982B59"/>
    <w:rsid w:val="009852B9"/>
    <w:rsid w:val="0098653A"/>
    <w:rsid w:val="009879F1"/>
    <w:rsid w:val="00990770"/>
    <w:rsid w:val="00990D77"/>
    <w:rsid w:val="009915DC"/>
    <w:rsid w:val="0099170C"/>
    <w:rsid w:val="00993708"/>
    <w:rsid w:val="009948D5"/>
    <w:rsid w:val="00995EB5"/>
    <w:rsid w:val="009A2CD3"/>
    <w:rsid w:val="009A36B6"/>
    <w:rsid w:val="009A3993"/>
    <w:rsid w:val="009A3A93"/>
    <w:rsid w:val="009A4342"/>
    <w:rsid w:val="009A44E3"/>
    <w:rsid w:val="009A5F64"/>
    <w:rsid w:val="009A702B"/>
    <w:rsid w:val="009B27ED"/>
    <w:rsid w:val="009B303D"/>
    <w:rsid w:val="009B44FB"/>
    <w:rsid w:val="009B4FB1"/>
    <w:rsid w:val="009B5ABA"/>
    <w:rsid w:val="009B5C28"/>
    <w:rsid w:val="009B690F"/>
    <w:rsid w:val="009B6AAF"/>
    <w:rsid w:val="009B776C"/>
    <w:rsid w:val="009C09CC"/>
    <w:rsid w:val="009C1200"/>
    <w:rsid w:val="009C15A0"/>
    <w:rsid w:val="009C1749"/>
    <w:rsid w:val="009C184F"/>
    <w:rsid w:val="009C3E50"/>
    <w:rsid w:val="009C5ECC"/>
    <w:rsid w:val="009C64AC"/>
    <w:rsid w:val="009C7395"/>
    <w:rsid w:val="009C7D23"/>
    <w:rsid w:val="009D0001"/>
    <w:rsid w:val="009D0547"/>
    <w:rsid w:val="009D0CCB"/>
    <w:rsid w:val="009D102A"/>
    <w:rsid w:val="009D164C"/>
    <w:rsid w:val="009D1B9B"/>
    <w:rsid w:val="009D28AA"/>
    <w:rsid w:val="009D3645"/>
    <w:rsid w:val="009D490D"/>
    <w:rsid w:val="009D5DFD"/>
    <w:rsid w:val="009D641C"/>
    <w:rsid w:val="009E0AD8"/>
    <w:rsid w:val="009E1022"/>
    <w:rsid w:val="009E24A8"/>
    <w:rsid w:val="009E258C"/>
    <w:rsid w:val="009E2EE8"/>
    <w:rsid w:val="009E440B"/>
    <w:rsid w:val="009E5CB6"/>
    <w:rsid w:val="009E6166"/>
    <w:rsid w:val="009E6D89"/>
    <w:rsid w:val="009F0334"/>
    <w:rsid w:val="009F038A"/>
    <w:rsid w:val="009F1AFC"/>
    <w:rsid w:val="009F3C71"/>
    <w:rsid w:val="009F3C89"/>
    <w:rsid w:val="009F433A"/>
    <w:rsid w:val="009F5569"/>
    <w:rsid w:val="009F5F9C"/>
    <w:rsid w:val="009F7415"/>
    <w:rsid w:val="009F7427"/>
    <w:rsid w:val="009F7C42"/>
    <w:rsid w:val="00A00739"/>
    <w:rsid w:val="00A018B7"/>
    <w:rsid w:val="00A03623"/>
    <w:rsid w:val="00A04158"/>
    <w:rsid w:val="00A05313"/>
    <w:rsid w:val="00A05C34"/>
    <w:rsid w:val="00A074E9"/>
    <w:rsid w:val="00A10101"/>
    <w:rsid w:val="00A104E7"/>
    <w:rsid w:val="00A12C8D"/>
    <w:rsid w:val="00A13282"/>
    <w:rsid w:val="00A132D0"/>
    <w:rsid w:val="00A13821"/>
    <w:rsid w:val="00A160E1"/>
    <w:rsid w:val="00A167F4"/>
    <w:rsid w:val="00A1681E"/>
    <w:rsid w:val="00A17719"/>
    <w:rsid w:val="00A20727"/>
    <w:rsid w:val="00A20CAE"/>
    <w:rsid w:val="00A210A6"/>
    <w:rsid w:val="00A2114F"/>
    <w:rsid w:val="00A22E46"/>
    <w:rsid w:val="00A250ED"/>
    <w:rsid w:val="00A26313"/>
    <w:rsid w:val="00A30969"/>
    <w:rsid w:val="00A31C3B"/>
    <w:rsid w:val="00A31DA4"/>
    <w:rsid w:val="00A32089"/>
    <w:rsid w:val="00A328E3"/>
    <w:rsid w:val="00A32C23"/>
    <w:rsid w:val="00A346E6"/>
    <w:rsid w:val="00A35936"/>
    <w:rsid w:val="00A35BD8"/>
    <w:rsid w:val="00A372C9"/>
    <w:rsid w:val="00A4108D"/>
    <w:rsid w:val="00A414E8"/>
    <w:rsid w:val="00A41512"/>
    <w:rsid w:val="00A432B9"/>
    <w:rsid w:val="00A449FC"/>
    <w:rsid w:val="00A451EC"/>
    <w:rsid w:val="00A46407"/>
    <w:rsid w:val="00A477C2"/>
    <w:rsid w:val="00A5033C"/>
    <w:rsid w:val="00A5089F"/>
    <w:rsid w:val="00A5112C"/>
    <w:rsid w:val="00A5309E"/>
    <w:rsid w:val="00A53A4A"/>
    <w:rsid w:val="00A53A5E"/>
    <w:rsid w:val="00A53D20"/>
    <w:rsid w:val="00A544EF"/>
    <w:rsid w:val="00A54674"/>
    <w:rsid w:val="00A546C2"/>
    <w:rsid w:val="00A5636C"/>
    <w:rsid w:val="00A56698"/>
    <w:rsid w:val="00A600B7"/>
    <w:rsid w:val="00A60E30"/>
    <w:rsid w:val="00A60EDD"/>
    <w:rsid w:val="00A6152C"/>
    <w:rsid w:val="00A62BA6"/>
    <w:rsid w:val="00A62EE5"/>
    <w:rsid w:val="00A63955"/>
    <w:rsid w:val="00A63D15"/>
    <w:rsid w:val="00A63FD7"/>
    <w:rsid w:val="00A66085"/>
    <w:rsid w:val="00A667AD"/>
    <w:rsid w:val="00A67E1D"/>
    <w:rsid w:val="00A67E5A"/>
    <w:rsid w:val="00A709E9"/>
    <w:rsid w:val="00A710B9"/>
    <w:rsid w:val="00A710C7"/>
    <w:rsid w:val="00A73A44"/>
    <w:rsid w:val="00A742FF"/>
    <w:rsid w:val="00A768C4"/>
    <w:rsid w:val="00A807DB"/>
    <w:rsid w:val="00A82390"/>
    <w:rsid w:val="00A831E3"/>
    <w:rsid w:val="00A83EB9"/>
    <w:rsid w:val="00A8570F"/>
    <w:rsid w:val="00A90C01"/>
    <w:rsid w:val="00A91244"/>
    <w:rsid w:val="00A91302"/>
    <w:rsid w:val="00A913CD"/>
    <w:rsid w:val="00A93DB6"/>
    <w:rsid w:val="00A957D2"/>
    <w:rsid w:val="00A97FB3"/>
    <w:rsid w:val="00AA17A3"/>
    <w:rsid w:val="00AA3F86"/>
    <w:rsid w:val="00AA5922"/>
    <w:rsid w:val="00AA60D0"/>
    <w:rsid w:val="00AA6796"/>
    <w:rsid w:val="00AA7CBC"/>
    <w:rsid w:val="00AB0598"/>
    <w:rsid w:val="00AB0B21"/>
    <w:rsid w:val="00AB1542"/>
    <w:rsid w:val="00AB3C64"/>
    <w:rsid w:val="00AB4AB3"/>
    <w:rsid w:val="00AB4F61"/>
    <w:rsid w:val="00AB5069"/>
    <w:rsid w:val="00AB57C8"/>
    <w:rsid w:val="00AB596D"/>
    <w:rsid w:val="00AB7086"/>
    <w:rsid w:val="00AC1A2C"/>
    <w:rsid w:val="00AC2E02"/>
    <w:rsid w:val="00AC39E4"/>
    <w:rsid w:val="00AC3B3F"/>
    <w:rsid w:val="00AC575D"/>
    <w:rsid w:val="00AC597E"/>
    <w:rsid w:val="00AC5C0D"/>
    <w:rsid w:val="00AC70B8"/>
    <w:rsid w:val="00AC7B27"/>
    <w:rsid w:val="00AD1612"/>
    <w:rsid w:val="00AD253D"/>
    <w:rsid w:val="00AD27AD"/>
    <w:rsid w:val="00AD3D5F"/>
    <w:rsid w:val="00AD414D"/>
    <w:rsid w:val="00AD4303"/>
    <w:rsid w:val="00AD5809"/>
    <w:rsid w:val="00AD5A8D"/>
    <w:rsid w:val="00AD5C8D"/>
    <w:rsid w:val="00AD6048"/>
    <w:rsid w:val="00AD7627"/>
    <w:rsid w:val="00AE08F3"/>
    <w:rsid w:val="00AE131C"/>
    <w:rsid w:val="00AE1FF2"/>
    <w:rsid w:val="00AE315A"/>
    <w:rsid w:val="00AE4DAF"/>
    <w:rsid w:val="00AE756B"/>
    <w:rsid w:val="00AE75DD"/>
    <w:rsid w:val="00AF0900"/>
    <w:rsid w:val="00AF0B8C"/>
    <w:rsid w:val="00AF13E8"/>
    <w:rsid w:val="00AF1656"/>
    <w:rsid w:val="00AF2CB0"/>
    <w:rsid w:val="00AF6D6F"/>
    <w:rsid w:val="00B0158D"/>
    <w:rsid w:val="00B042CD"/>
    <w:rsid w:val="00B043AF"/>
    <w:rsid w:val="00B0519C"/>
    <w:rsid w:val="00B05C46"/>
    <w:rsid w:val="00B14127"/>
    <w:rsid w:val="00B21BA2"/>
    <w:rsid w:val="00B223ED"/>
    <w:rsid w:val="00B22E8E"/>
    <w:rsid w:val="00B22F44"/>
    <w:rsid w:val="00B27FA5"/>
    <w:rsid w:val="00B31B5B"/>
    <w:rsid w:val="00B33511"/>
    <w:rsid w:val="00B34910"/>
    <w:rsid w:val="00B34E14"/>
    <w:rsid w:val="00B37F58"/>
    <w:rsid w:val="00B4058A"/>
    <w:rsid w:val="00B41FA7"/>
    <w:rsid w:val="00B42882"/>
    <w:rsid w:val="00B43406"/>
    <w:rsid w:val="00B449CA"/>
    <w:rsid w:val="00B45E92"/>
    <w:rsid w:val="00B463CB"/>
    <w:rsid w:val="00B468C6"/>
    <w:rsid w:val="00B50008"/>
    <w:rsid w:val="00B52966"/>
    <w:rsid w:val="00B5731F"/>
    <w:rsid w:val="00B60B30"/>
    <w:rsid w:val="00B616A7"/>
    <w:rsid w:val="00B61864"/>
    <w:rsid w:val="00B62BC3"/>
    <w:rsid w:val="00B65E8B"/>
    <w:rsid w:val="00B670CD"/>
    <w:rsid w:val="00B671D3"/>
    <w:rsid w:val="00B706DF"/>
    <w:rsid w:val="00B71CE2"/>
    <w:rsid w:val="00B7206F"/>
    <w:rsid w:val="00B72CB4"/>
    <w:rsid w:val="00B72EC9"/>
    <w:rsid w:val="00B7420C"/>
    <w:rsid w:val="00B7437C"/>
    <w:rsid w:val="00B74413"/>
    <w:rsid w:val="00B74C0E"/>
    <w:rsid w:val="00B75607"/>
    <w:rsid w:val="00B759B3"/>
    <w:rsid w:val="00B76E40"/>
    <w:rsid w:val="00B770D5"/>
    <w:rsid w:val="00B77D5F"/>
    <w:rsid w:val="00B77D9C"/>
    <w:rsid w:val="00B77EFC"/>
    <w:rsid w:val="00B803A3"/>
    <w:rsid w:val="00B805F7"/>
    <w:rsid w:val="00B814FE"/>
    <w:rsid w:val="00B82358"/>
    <w:rsid w:val="00B82921"/>
    <w:rsid w:val="00B83AA7"/>
    <w:rsid w:val="00B854A9"/>
    <w:rsid w:val="00B863E4"/>
    <w:rsid w:val="00B87F44"/>
    <w:rsid w:val="00B901D2"/>
    <w:rsid w:val="00B909C6"/>
    <w:rsid w:val="00B9346B"/>
    <w:rsid w:val="00B95A4C"/>
    <w:rsid w:val="00B95F36"/>
    <w:rsid w:val="00B95FC7"/>
    <w:rsid w:val="00B96901"/>
    <w:rsid w:val="00B972FE"/>
    <w:rsid w:val="00B978CF"/>
    <w:rsid w:val="00BA0E59"/>
    <w:rsid w:val="00BA224A"/>
    <w:rsid w:val="00BA23EC"/>
    <w:rsid w:val="00BA3F85"/>
    <w:rsid w:val="00BA4BF6"/>
    <w:rsid w:val="00BA5378"/>
    <w:rsid w:val="00BA5AE5"/>
    <w:rsid w:val="00BA5FCD"/>
    <w:rsid w:val="00BB0190"/>
    <w:rsid w:val="00BB19D4"/>
    <w:rsid w:val="00BB25C0"/>
    <w:rsid w:val="00BB33A3"/>
    <w:rsid w:val="00BB44E3"/>
    <w:rsid w:val="00BB4E3B"/>
    <w:rsid w:val="00BB5485"/>
    <w:rsid w:val="00BB5B7E"/>
    <w:rsid w:val="00BC0FF0"/>
    <w:rsid w:val="00BC2A5F"/>
    <w:rsid w:val="00BC58C6"/>
    <w:rsid w:val="00BC7185"/>
    <w:rsid w:val="00BC7C3D"/>
    <w:rsid w:val="00BD1149"/>
    <w:rsid w:val="00BD24E1"/>
    <w:rsid w:val="00BD4F22"/>
    <w:rsid w:val="00BD546C"/>
    <w:rsid w:val="00BD5D7B"/>
    <w:rsid w:val="00BD63C9"/>
    <w:rsid w:val="00BE0C29"/>
    <w:rsid w:val="00BE244D"/>
    <w:rsid w:val="00BE3789"/>
    <w:rsid w:val="00BE37B8"/>
    <w:rsid w:val="00BE3E09"/>
    <w:rsid w:val="00BE4B47"/>
    <w:rsid w:val="00BE4C78"/>
    <w:rsid w:val="00BF0032"/>
    <w:rsid w:val="00BF09CD"/>
    <w:rsid w:val="00BF1989"/>
    <w:rsid w:val="00BF2207"/>
    <w:rsid w:val="00BF3AD3"/>
    <w:rsid w:val="00BF5178"/>
    <w:rsid w:val="00BF6002"/>
    <w:rsid w:val="00BF6F1F"/>
    <w:rsid w:val="00C007B4"/>
    <w:rsid w:val="00C01EDB"/>
    <w:rsid w:val="00C03DF7"/>
    <w:rsid w:val="00C06D66"/>
    <w:rsid w:val="00C07004"/>
    <w:rsid w:val="00C10BCB"/>
    <w:rsid w:val="00C125E2"/>
    <w:rsid w:val="00C13118"/>
    <w:rsid w:val="00C13590"/>
    <w:rsid w:val="00C14224"/>
    <w:rsid w:val="00C14BA0"/>
    <w:rsid w:val="00C17290"/>
    <w:rsid w:val="00C21C49"/>
    <w:rsid w:val="00C2266C"/>
    <w:rsid w:val="00C23075"/>
    <w:rsid w:val="00C2314A"/>
    <w:rsid w:val="00C231EB"/>
    <w:rsid w:val="00C260CD"/>
    <w:rsid w:val="00C27BEF"/>
    <w:rsid w:val="00C324C3"/>
    <w:rsid w:val="00C33CB1"/>
    <w:rsid w:val="00C356D8"/>
    <w:rsid w:val="00C365EA"/>
    <w:rsid w:val="00C37AEB"/>
    <w:rsid w:val="00C4209D"/>
    <w:rsid w:val="00C4216A"/>
    <w:rsid w:val="00C43876"/>
    <w:rsid w:val="00C449E1"/>
    <w:rsid w:val="00C5067C"/>
    <w:rsid w:val="00C50F18"/>
    <w:rsid w:val="00C51CD5"/>
    <w:rsid w:val="00C51F6C"/>
    <w:rsid w:val="00C5266C"/>
    <w:rsid w:val="00C52804"/>
    <w:rsid w:val="00C5328F"/>
    <w:rsid w:val="00C53EDB"/>
    <w:rsid w:val="00C55CE5"/>
    <w:rsid w:val="00C562BA"/>
    <w:rsid w:val="00C57CBE"/>
    <w:rsid w:val="00C62287"/>
    <w:rsid w:val="00C65888"/>
    <w:rsid w:val="00C65D0A"/>
    <w:rsid w:val="00C66216"/>
    <w:rsid w:val="00C70527"/>
    <w:rsid w:val="00C70609"/>
    <w:rsid w:val="00C70674"/>
    <w:rsid w:val="00C70CF0"/>
    <w:rsid w:val="00C71F6F"/>
    <w:rsid w:val="00C72493"/>
    <w:rsid w:val="00C7424F"/>
    <w:rsid w:val="00C74499"/>
    <w:rsid w:val="00C755C0"/>
    <w:rsid w:val="00C7581F"/>
    <w:rsid w:val="00C75B2C"/>
    <w:rsid w:val="00C760B3"/>
    <w:rsid w:val="00C76109"/>
    <w:rsid w:val="00C77627"/>
    <w:rsid w:val="00C81ABE"/>
    <w:rsid w:val="00C829D5"/>
    <w:rsid w:val="00C82EAA"/>
    <w:rsid w:val="00C8340D"/>
    <w:rsid w:val="00C8391B"/>
    <w:rsid w:val="00C929C3"/>
    <w:rsid w:val="00C92CE4"/>
    <w:rsid w:val="00C9340E"/>
    <w:rsid w:val="00C93CC7"/>
    <w:rsid w:val="00C93D88"/>
    <w:rsid w:val="00C94536"/>
    <w:rsid w:val="00CA33FB"/>
    <w:rsid w:val="00CA384A"/>
    <w:rsid w:val="00CA4B5E"/>
    <w:rsid w:val="00CA5BC6"/>
    <w:rsid w:val="00CA6570"/>
    <w:rsid w:val="00CA65BA"/>
    <w:rsid w:val="00CB0B53"/>
    <w:rsid w:val="00CB1809"/>
    <w:rsid w:val="00CB2B81"/>
    <w:rsid w:val="00CB3F53"/>
    <w:rsid w:val="00CB42D1"/>
    <w:rsid w:val="00CB4482"/>
    <w:rsid w:val="00CB455D"/>
    <w:rsid w:val="00CB4E1F"/>
    <w:rsid w:val="00CB4E3E"/>
    <w:rsid w:val="00CC170E"/>
    <w:rsid w:val="00CC2A36"/>
    <w:rsid w:val="00CC2B7F"/>
    <w:rsid w:val="00CC330C"/>
    <w:rsid w:val="00CC397D"/>
    <w:rsid w:val="00CC57A8"/>
    <w:rsid w:val="00CC6060"/>
    <w:rsid w:val="00CC6BEE"/>
    <w:rsid w:val="00CD67C8"/>
    <w:rsid w:val="00CD79BD"/>
    <w:rsid w:val="00CD7E75"/>
    <w:rsid w:val="00CE0AE3"/>
    <w:rsid w:val="00CE4561"/>
    <w:rsid w:val="00CE5587"/>
    <w:rsid w:val="00CE5855"/>
    <w:rsid w:val="00CE59D6"/>
    <w:rsid w:val="00CE5A19"/>
    <w:rsid w:val="00CE5BBB"/>
    <w:rsid w:val="00CE5FB0"/>
    <w:rsid w:val="00CE7312"/>
    <w:rsid w:val="00CE7372"/>
    <w:rsid w:val="00CF02B9"/>
    <w:rsid w:val="00CF02FA"/>
    <w:rsid w:val="00CF0799"/>
    <w:rsid w:val="00CF0905"/>
    <w:rsid w:val="00CF0A75"/>
    <w:rsid w:val="00CF0B4F"/>
    <w:rsid w:val="00CF0EBF"/>
    <w:rsid w:val="00CF142B"/>
    <w:rsid w:val="00CF1D57"/>
    <w:rsid w:val="00CF3D51"/>
    <w:rsid w:val="00CF3FB2"/>
    <w:rsid w:val="00CF5AF8"/>
    <w:rsid w:val="00CF623F"/>
    <w:rsid w:val="00CF624B"/>
    <w:rsid w:val="00D01638"/>
    <w:rsid w:val="00D01857"/>
    <w:rsid w:val="00D01EF6"/>
    <w:rsid w:val="00D0327A"/>
    <w:rsid w:val="00D05CF8"/>
    <w:rsid w:val="00D069BD"/>
    <w:rsid w:val="00D073D9"/>
    <w:rsid w:val="00D101B0"/>
    <w:rsid w:val="00D1126D"/>
    <w:rsid w:val="00D118E8"/>
    <w:rsid w:val="00D13B3A"/>
    <w:rsid w:val="00D14B85"/>
    <w:rsid w:val="00D14FF2"/>
    <w:rsid w:val="00D20BD9"/>
    <w:rsid w:val="00D2285A"/>
    <w:rsid w:val="00D22B90"/>
    <w:rsid w:val="00D24AD9"/>
    <w:rsid w:val="00D25168"/>
    <w:rsid w:val="00D27F24"/>
    <w:rsid w:val="00D30BF2"/>
    <w:rsid w:val="00D31996"/>
    <w:rsid w:val="00D33E28"/>
    <w:rsid w:val="00D341CC"/>
    <w:rsid w:val="00D37321"/>
    <w:rsid w:val="00D41AD5"/>
    <w:rsid w:val="00D42D7C"/>
    <w:rsid w:val="00D44BA2"/>
    <w:rsid w:val="00D4536C"/>
    <w:rsid w:val="00D453FE"/>
    <w:rsid w:val="00D46276"/>
    <w:rsid w:val="00D46309"/>
    <w:rsid w:val="00D46368"/>
    <w:rsid w:val="00D46BC3"/>
    <w:rsid w:val="00D46EAA"/>
    <w:rsid w:val="00D477A7"/>
    <w:rsid w:val="00D47F3B"/>
    <w:rsid w:val="00D512D3"/>
    <w:rsid w:val="00D51FEF"/>
    <w:rsid w:val="00D522A5"/>
    <w:rsid w:val="00D52D16"/>
    <w:rsid w:val="00D53021"/>
    <w:rsid w:val="00D555F2"/>
    <w:rsid w:val="00D558FC"/>
    <w:rsid w:val="00D60C79"/>
    <w:rsid w:val="00D60C92"/>
    <w:rsid w:val="00D6613D"/>
    <w:rsid w:val="00D66A87"/>
    <w:rsid w:val="00D66C1C"/>
    <w:rsid w:val="00D71034"/>
    <w:rsid w:val="00D71AAE"/>
    <w:rsid w:val="00D71FF7"/>
    <w:rsid w:val="00D72C56"/>
    <w:rsid w:val="00D73A45"/>
    <w:rsid w:val="00D7458E"/>
    <w:rsid w:val="00D7580E"/>
    <w:rsid w:val="00D80809"/>
    <w:rsid w:val="00D813FE"/>
    <w:rsid w:val="00D81A87"/>
    <w:rsid w:val="00D81CD5"/>
    <w:rsid w:val="00D81E37"/>
    <w:rsid w:val="00D83000"/>
    <w:rsid w:val="00D832DE"/>
    <w:rsid w:val="00D867DD"/>
    <w:rsid w:val="00D86DFB"/>
    <w:rsid w:val="00D86FE3"/>
    <w:rsid w:val="00D871A2"/>
    <w:rsid w:val="00D90DC1"/>
    <w:rsid w:val="00D92130"/>
    <w:rsid w:val="00D92532"/>
    <w:rsid w:val="00D930AE"/>
    <w:rsid w:val="00D9393C"/>
    <w:rsid w:val="00D944A6"/>
    <w:rsid w:val="00D95D9D"/>
    <w:rsid w:val="00D95DB1"/>
    <w:rsid w:val="00D97984"/>
    <w:rsid w:val="00DA086D"/>
    <w:rsid w:val="00DA1819"/>
    <w:rsid w:val="00DA1980"/>
    <w:rsid w:val="00DA2B78"/>
    <w:rsid w:val="00DA331B"/>
    <w:rsid w:val="00DA3789"/>
    <w:rsid w:val="00DA3DB1"/>
    <w:rsid w:val="00DA4540"/>
    <w:rsid w:val="00DA46E5"/>
    <w:rsid w:val="00DB0D14"/>
    <w:rsid w:val="00DB12EF"/>
    <w:rsid w:val="00DB5D55"/>
    <w:rsid w:val="00DB6C23"/>
    <w:rsid w:val="00DB6C69"/>
    <w:rsid w:val="00DC07F7"/>
    <w:rsid w:val="00DC0ED0"/>
    <w:rsid w:val="00DC1398"/>
    <w:rsid w:val="00DC23B7"/>
    <w:rsid w:val="00DC23FA"/>
    <w:rsid w:val="00DC35E4"/>
    <w:rsid w:val="00DC37DC"/>
    <w:rsid w:val="00DC5541"/>
    <w:rsid w:val="00DC6578"/>
    <w:rsid w:val="00DC688D"/>
    <w:rsid w:val="00DC68EE"/>
    <w:rsid w:val="00DC6F98"/>
    <w:rsid w:val="00DD0680"/>
    <w:rsid w:val="00DD18CB"/>
    <w:rsid w:val="00DD278C"/>
    <w:rsid w:val="00DD4229"/>
    <w:rsid w:val="00DD70EE"/>
    <w:rsid w:val="00DE1F34"/>
    <w:rsid w:val="00DE4DE0"/>
    <w:rsid w:val="00DF0623"/>
    <w:rsid w:val="00DF1098"/>
    <w:rsid w:val="00DF1B32"/>
    <w:rsid w:val="00DF47EA"/>
    <w:rsid w:val="00DF49D1"/>
    <w:rsid w:val="00DF4FB2"/>
    <w:rsid w:val="00DF6DFC"/>
    <w:rsid w:val="00DF7985"/>
    <w:rsid w:val="00E007E3"/>
    <w:rsid w:val="00E03C64"/>
    <w:rsid w:val="00E04AF5"/>
    <w:rsid w:val="00E04DF2"/>
    <w:rsid w:val="00E04FB6"/>
    <w:rsid w:val="00E06639"/>
    <w:rsid w:val="00E06BA9"/>
    <w:rsid w:val="00E07DF2"/>
    <w:rsid w:val="00E12CCE"/>
    <w:rsid w:val="00E13923"/>
    <w:rsid w:val="00E13E5E"/>
    <w:rsid w:val="00E1526B"/>
    <w:rsid w:val="00E20A0E"/>
    <w:rsid w:val="00E21005"/>
    <w:rsid w:val="00E21E4B"/>
    <w:rsid w:val="00E2221D"/>
    <w:rsid w:val="00E23191"/>
    <w:rsid w:val="00E25BC8"/>
    <w:rsid w:val="00E264EE"/>
    <w:rsid w:val="00E269AF"/>
    <w:rsid w:val="00E26C55"/>
    <w:rsid w:val="00E3067A"/>
    <w:rsid w:val="00E30FD4"/>
    <w:rsid w:val="00E30FE6"/>
    <w:rsid w:val="00E311D9"/>
    <w:rsid w:val="00E3187B"/>
    <w:rsid w:val="00E31E13"/>
    <w:rsid w:val="00E3233D"/>
    <w:rsid w:val="00E33D7A"/>
    <w:rsid w:val="00E3514B"/>
    <w:rsid w:val="00E377DF"/>
    <w:rsid w:val="00E40240"/>
    <w:rsid w:val="00E407F9"/>
    <w:rsid w:val="00E409B4"/>
    <w:rsid w:val="00E40D13"/>
    <w:rsid w:val="00E41721"/>
    <w:rsid w:val="00E445A8"/>
    <w:rsid w:val="00E4669A"/>
    <w:rsid w:val="00E5243F"/>
    <w:rsid w:val="00E53463"/>
    <w:rsid w:val="00E53978"/>
    <w:rsid w:val="00E541BC"/>
    <w:rsid w:val="00E55AE9"/>
    <w:rsid w:val="00E56C5B"/>
    <w:rsid w:val="00E56DF6"/>
    <w:rsid w:val="00E62101"/>
    <w:rsid w:val="00E63115"/>
    <w:rsid w:val="00E63BDE"/>
    <w:rsid w:val="00E65368"/>
    <w:rsid w:val="00E71944"/>
    <w:rsid w:val="00E72463"/>
    <w:rsid w:val="00E72FC6"/>
    <w:rsid w:val="00E73A39"/>
    <w:rsid w:val="00E74C97"/>
    <w:rsid w:val="00E74FB1"/>
    <w:rsid w:val="00E76550"/>
    <w:rsid w:val="00E76E83"/>
    <w:rsid w:val="00E80079"/>
    <w:rsid w:val="00E806C1"/>
    <w:rsid w:val="00E819C6"/>
    <w:rsid w:val="00E81E9D"/>
    <w:rsid w:val="00E84ED8"/>
    <w:rsid w:val="00E870F2"/>
    <w:rsid w:val="00E87842"/>
    <w:rsid w:val="00E904D1"/>
    <w:rsid w:val="00E90911"/>
    <w:rsid w:val="00E913BB"/>
    <w:rsid w:val="00E92220"/>
    <w:rsid w:val="00E94058"/>
    <w:rsid w:val="00E9439B"/>
    <w:rsid w:val="00EA1393"/>
    <w:rsid w:val="00EA1C67"/>
    <w:rsid w:val="00EA2C16"/>
    <w:rsid w:val="00EA400C"/>
    <w:rsid w:val="00EA5785"/>
    <w:rsid w:val="00EA6DB8"/>
    <w:rsid w:val="00EA74A1"/>
    <w:rsid w:val="00EA7DD0"/>
    <w:rsid w:val="00EB0768"/>
    <w:rsid w:val="00EB09BD"/>
    <w:rsid w:val="00EB2AEC"/>
    <w:rsid w:val="00EB32C0"/>
    <w:rsid w:val="00EB3316"/>
    <w:rsid w:val="00EB35A4"/>
    <w:rsid w:val="00EB448C"/>
    <w:rsid w:val="00EB58D8"/>
    <w:rsid w:val="00EB600B"/>
    <w:rsid w:val="00EB6555"/>
    <w:rsid w:val="00EB6E1A"/>
    <w:rsid w:val="00EB6FEE"/>
    <w:rsid w:val="00EC14B9"/>
    <w:rsid w:val="00EC4CBF"/>
    <w:rsid w:val="00EC4DAA"/>
    <w:rsid w:val="00ED26FB"/>
    <w:rsid w:val="00ED48E6"/>
    <w:rsid w:val="00ED5936"/>
    <w:rsid w:val="00EE0305"/>
    <w:rsid w:val="00EE0E6D"/>
    <w:rsid w:val="00EE264C"/>
    <w:rsid w:val="00EE3742"/>
    <w:rsid w:val="00EE3A16"/>
    <w:rsid w:val="00EE4A2D"/>
    <w:rsid w:val="00EE550F"/>
    <w:rsid w:val="00EE5A6F"/>
    <w:rsid w:val="00EE617E"/>
    <w:rsid w:val="00EE770F"/>
    <w:rsid w:val="00EF1853"/>
    <w:rsid w:val="00EF28D1"/>
    <w:rsid w:val="00EF3A20"/>
    <w:rsid w:val="00EF4941"/>
    <w:rsid w:val="00EF4B53"/>
    <w:rsid w:val="00EF543B"/>
    <w:rsid w:val="00EF6CBE"/>
    <w:rsid w:val="00EF6E66"/>
    <w:rsid w:val="00EF6E80"/>
    <w:rsid w:val="00EF7634"/>
    <w:rsid w:val="00F0423F"/>
    <w:rsid w:val="00F043E2"/>
    <w:rsid w:val="00F05785"/>
    <w:rsid w:val="00F06329"/>
    <w:rsid w:val="00F06A4E"/>
    <w:rsid w:val="00F06F40"/>
    <w:rsid w:val="00F07FBC"/>
    <w:rsid w:val="00F10E70"/>
    <w:rsid w:val="00F11375"/>
    <w:rsid w:val="00F1217C"/>
    <w:rsid w:val="00F147F7"/>
    <w:rsid w:val="00F15161"/>
    <w:rsid w:val="00F15625"/>
    <w:rsid w:val="00F16280"/>
    <w:rsid w:val="00F16B34"/>
    <w:rsid w:val="00F17C21"/>
    <w:rsid w:val="00F202D1"/>
    <w:rsid w:val="00F2081F"/>
    <w:rsid w:val="00F2105B"/>
    <w:rsid w:val="00F22C63"/>
    <w:rsid w:val="00F235BF"/>
    <w:rsid w:val="00F236C4"/>
    <w:rsid w:val="00F25FA6"/>
    <w:rsid w:val="00F3057E"/>
    <w:rsid w:val="00F30860"/>
    <w:rsid w:val="00F31E0D"/>
    <w:rsid w:val="00F339A6"/>
    <w:rsid w:val="00F352BD"/>
    <w:rsid w:val="00F359F4"/>
    <w:rsid w:val="00F35A91"/>
    <w:rsid w:val="00F3645B"/>
    <w:rsid w:val="00F36E68"/>
    <w:rsid w:val="00F41679"/>
    <w:rsid w:val="00F41D9A"/>
    <w:rsid w:val="00F41FC4"/>
    <w:rsid w:val="00F4487B"/>
    <w:rsid w:val="00F4551F"/>
    <w:rsid w:val="00F46380"/>
    <w:rsid w:val="00F473A1"/>
    <w:rsid w:val="00F4787D"/>
    <w:rsid w:val="00F50AEA"/>
    <w:rsid w:val="00F51118"/>
    <w:rsid w:val="00F526BC"/>
    <w:rsid w:val="00F52B93"/>
    <w:rsid w:val="00F53D7E"/>
    <w:rsid w:val="00F55ABB"/>
    <w:rsid w:val="00F57BFA"/>
    <w:rsid w:val="00F57DF2"/>
    <w:rsid w:val="00F619BE"/>
    <w:rsid w:val="00F621CA"/>
    <w:rsid w:val="00F65012"/>
    <w:rsid w:val="00F652B2"/>
    <w:rsid w:val="00F6726C"/>
    <w:rsid w:val="00F67F6A"/>
    <w:rsid w:val="00F71798"/>
    <w:rsid w:val="00F71C22"/>
    <w:rsid w:val="00F77328"/>
    <w:rsid w:val="00F81218"/>
    <w:rsid w:val="00F82E78"/>
    <w:rsid w:val="00F83126"/>
    <w:rsid w:val="00F851E6"/>
    <w:rsid w:val="00F85598"/>
    <w:rsid w:val="00F8640D"/>
    <w:rsid w:val="00F86EB7"/>
    <w:rsid w:val="00F878E7"/>
    <w:rsid w:val="00F904A0"/>
    <w:rsid w:val="00F90A5F"/>
    <w:rsid w:val="00F90BCA"/>
    <w:rsid w:val="00F9121B"/>
    <w:rsid w:val="00F918D0"/>
    <w:rsid w:val="00F954AA"/>
    <w:rsid w:val="00F96606"/>
    <w:rsid w:val="00FA278A"/>
    <w:rsid w:val="00FA4366"/>
    <w:rsid w:val="00FA6AFA"/>
    <w:rsid w:val="00FA6F7D"/>
    <w:rsid w:val="00FA706F"/>
    <w:rsid w:val="00FA78C8"/>
    <w:rsid w:val="00FB11A0"/>
    <w:rsid w:val="00FB216C"/>
    <w:rsid w:val="00FB2995"/>
    <w:rsid w:val="00FB3E39"/>
    <w:rsid w:val="00FB4573"/>
    <w:rsid w:val="00FB4A66"/>
    <w:rsid w:val="00FB5E3C"/>
    <w:rsid w:val="00FB7803"/>
    <w:rsid w:val="00FB7A6E"/>
    <w:rsid w:val="00FB7EBD"/>
    <w:rsid w:val="00FC1590"/>
    <w:rsid w:val="00FC18BE"/>
    <w:rsid w:val="00FC1D25"/>
    <w:rsid w:val="00FC2AFA"/>
    <w:rsid w:val="00FC55F7"/>
    <w:rsid w:val="00FC5FBC"/>
    <w:rsid w:val="00FC7342"/>
    <w:rsid w:val="00FD12C8"/>
    <w:rsid w:val="00FD1380"/>
    <w:rsid w:val="00FD15B7"/>
    <w:rsid w:val="00FD30C3"/>
    <w:rsid w:val="00FD6F27"/>
    <w:rsid w:val="00FD75EC"/>
    <w:rsid w:val="00FE2702"/>
    <w:rsid w:val="00FE2A6F"/>
    <w:rsid w:val="00FE3C8A"/>
    <w:rsid w:val="00FE687A"/>
    <w:rsid w:val="00FE69D7"/>
    <w:rsid w:val="00FF0C9F"/>
    <w:rsid w:val="00FF189A"/>
    <w:rsid w:val="00FF1F6C"/>
    <w:rsid w:val="00FF209A"/>
    <w:rsid w:val="00FF2648"/>
    <w:rsid w:val="00FF3E78"/>
    <w:rsid w:val="00FF4A2D"/>
    <w:rsid w:val="00FF54D5"/>
    <w:rsid w:val="00FF6350"/>
    <w:rsid w:val="00FF67B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oNotEmbedSmartTag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caption" w:semiHidden="1" w:unhideWhenUsed="1" w:qFormat="1"/>
    <w:lsdException w:name="Title" w:qFormat="1"/>
    <w:lsdException w:name="Subtitle" w:qFormat="1"/>
    <w:lsdException w:name="Strong" w:qFormat="1"/>
    <w:lsdException w:name="Emphasis" w:qFormat="1"/>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0C6043"/>
    <w:pPr>
      <w:suppressAutoHyphens/>
    </w:pPr>
    <w:rPr>
      <w:lang w:val="en-US" w:eastAsia="hi-IN" w:bidi="hi-IN"/>
    </w:rPr>
  </w:style>
  <w:style w:type="paragraph" w:styleId="1">
    <w:name w:val="heading 1"/>
    <w:basedOn w:val="a"/>
    <w:next w:val="a"/>
    <w:link w:val="10"/>
    <w:qFormat/>
    <w:rsid w:val="000C6043"/>
    <w:pPr>
      <w:keepNext/>
      <w:tabs>
        <w:tab w:val="num" w:pos="0"/>
      </w:tabs>
      <w:spacing w:before="240" w:after="60"/>
      <w:ind w:left="432" w:hanging="432"/>
      <w:outlineLvl w:val="0"/>
    </w:pPr>
    <w:rPr>
      <w:rFonts w:ascii="Arial" w:hAnsi="Arial"/>
      <w:b/>
      <w:kern w:val="1"/>
      <w:sz w:val="28"/>
    </w:rPr>
  </w:style>
  <w:style w:type="paragraph" w:styleId="2">
    <w:name w:val="heading 2"/>
    <w:aliases w:val="Знак3"/>
    <w:basedOn w:val="a"/>
    <w:next w:val="a"/>
    <w:link w:val="20"/>
    <w:qFormat/>
    <w:rsid w:val="000C6043"/>
    <w:pPr>
      <w:keepNext/>
      <w:tabs>
        <w:tab w:val="num" w:pos="0"/>
      </w:tabs>
      <w:spacing w:before="240" w:after="60"/>
      <w:ind w:left="576" w:hanging="576"/>
      <w:outlineLvl w:val="1"/>
    </w:pPr>
    <w:rPr>
      <w:rFonts w:ascii="Arial" w:hAnsi="Arial"/>
      <w:b/>
      <w:i/>
    </w:rPr>
  </w:style>
  <w:style w:type="paragraph" w:styleId="3">
    <w:name w:val="heading 3"/>
    <w:basedOn w:val="a"/>
    <w:next w:val="a"/>
    <w:link w:val="30"/>
    <w:qFormat/>
    <w:rsid w:val="000C6043"/>
    <w:pPr>
      <w:keepNext/>
      <w:tabs>
        <w:tab w:val="num" w:pos="0"/>
      </w:tabs>
      <w:spacing w:before="240" w:after="60"/>
      <w:ind w:left="720" w:hanging="720"/>
      <w:outlineLvl w:val="2"/>
    </w:pPr>
    <w:rPr>
      <w:b/>
    </w:rPr>
  </w:style>
  <w:style w:type="paragraph" w:styleId="4">
    <w:name w:val="heading 4"/>
    <w:basedOn w:val="a"/>
    <w:next w:val="a"/>
    <w:link w:val="40"/>
    <w:qFormat/>
    <w:rsid w:val="00A5033C"/>
    <w:pPr>
      <w:keepNext/>
      <w:widowControl w:val="0"/>
      <w:shd w:val="clear" w:color="auto" w:fill="FFFFFF"/>
      <w:suppressAutoHyphens w:val="0"/>
      <w:autoSpaceDE w:val="0"/>
      <w:autoSpaceDN w:val="0"/>
      <w:adjustRightInd w:val="0"/>
      <w:spacing w:before="108"/>
      <w:ind w:left="20"/>
      <w:jc w:val="both"/>
      <w:outlineLvl w:val="3"/>
    </w:pPr>
    <w:rPr>
      <w:b/>
      <w:bCs/>
      <w:i/>
      <w:iCs/>
      <w:color w:val="000000"/>
      <w:spacing w:val="-6"/>
      <w:sz w:val="28"/>
      <w:szCs w:val="28"/>
      <w:lang w:bidi="ar-SA"/>
    </w:rPr>
  </w:style>
  <w:style w:type="paragraph" w:styleId="5">
    <w:name w:val="heading 5"/>
    <w:basedOn w:val="a"/>
    <w:next w:val="a"/>
    <w:link w:val="50"/>
    <w:qFormat/>
    <w:rsid w:val="00A5033C"/>
    <w:pPr>
      <w:keepNext/>
      <w:widowControl w:val="0"/>
      <w:shd w:val="clear" w:color="auto" w:fill="FFFFFF"/>
      <w:tabs>
        <w:tab w:val="left" w:leader="dot" w:pos="9720"/>
      </w:tabs>
      <w:suppressAutoHyphens w:val="0"/>
      <w:autoSpaceDE w:val="0"/>
      <w:autoSpaceDN w:val="0"/>
      <w:adjustRightInd w:val="0"/>
      <w:outlineLvl w:val="4"/>
    </w:pPr>
    <w:rPr>
      <w:b/>
      <w:bCs/>
      <w:color w:val="000000"/>
      <w:spacing w:val="2"/>
      <w:sz w:val="24"/>
      <w:szCs w:val="24"/>
      <w:lang w:bidi="ar-SA"/>
    </w:rPr>
  </w:style>
  <w:style w:type="paragraph" w:styleId="6">
    <w:name w:val="heading 6"/>
    <w:basedOn w:val="a"/>
    <w:next w:val="a"/>
    <w:link w:val="60"/>
    <w:qFormat/>
    <w:rsid w:val="00A5033C"/>
    <w:pPr>
      <w:keepNext/>
      <w:widowControl w:val="0"/>
      <w:shd w:val="clear" w:color="auto" w:fill="FFFFFF"/>
      <w:suppressAutoHyphens w:val="0"/>
      <w:autoSpaceDE w:val="0"/>
      <w:autoSpaceDN w:val="0"/>
      <w:adjustRightInd w:val="0"/>
      <w:ind w:left="4"/>
      <w:jc w:val="both"/>
      <w:outlineLvl w:val="5"/>
    </w:pPr>
    <w:rPr>
      <w:b/>
      <w:bCs/>
      <w:spacing w:val="-6"/>
      <w:sz w:val="24"/>
      <w:szCs w:val="24"/>
      <w:lang w:bidi="ar-SA"/>
    </w:rPr>
  </w:style>
  <w:style w:type="paragraph" w:styleId="7">
    <w:name w:val="heading 7"/>
    <w:basedOn w:val="a"/>
    <w:next w:val="a"/>
    <w:link w:val="70"/>
    <w:qFormat/>
    <w:rsid w:val="00A5033C"/>
    <w:pPr>
      <w:keepNext/>
      <w:widowControl w:val="0"/>
      <w:suppressAutoHyphens w:val="0"/>
      <w:autoSpaceDE w:val="0"/>
      <w:autoSpaceDN w:val="0"/>
      <w:adjustRightInd w:val="0"/>
      <w:spacing w:before="100" w:beforeAutospacing="1" w:after="100" w:afterAutospacing="1"/>
      <w:jc w:val="both"/>
      <w:outlineLvl w:val="6"/>
    </w:pPr>
    <w:rPr>
      <w:sz w:val="24"/>
      <w:szCs w:val="24"/>
      <w:lang w:bidi="ar-SA"/>
    </w:rPr>
  </w:style>
  <w:style w:type="paragraph" w:styleId="8">
    <w:name w:val="heading 8"/>
    <w:basedOn w:val="a"/>
    <w:next w:val="a"/>
    <w:link w:val="80"/>
    <w:qFormat/>
    <w:rsid w:val="00A5033C"/>
    <w:pPr>
      <w:keepNext/>
      <w:widowControl w:val="0"/>
      <w:shd w:val="clear" w:color="auto" w:fill="FFFFFF"/>
      <w:tabs>
        <w:tab w:val="left" w:pos="728"/>
      </w:tabs>
      <w:suppressAutoHyphens w:val="0"/>
      <w:autoSpaceDE w:val="0"/>
      <w:autoSpaceDN w:val="0"/>
      <w:adjustRightInd w:val="0"/>
      <w:ind w:left="384"/>
      <w:jc w:val="both"/>
      <w:outlineLvl w:val="7"/>
    </w:pPr>
    <w:rPr>
      <w:color w:val="000000"/>
      <w:spacing w:val="-1"/>
      <w:sz w:val="24"/>
      <w:szCs w:val="24"/>
      <w:lang w:bidi="ar-SA"/>
    </w:rPr>
  </w:style>
  <w:style w:type="paragraph" w:styleId="9">
    <w:name w:val="heading 9"/>
    <w:basedOn w:val="a"/>
    <w:next w:val="a"/>
    <w:link w:val="90"/>
    <w:qFormat/>
    <w:rsid w:val="00A5033C"/>
    <w:pPr>
      <w:keepNext/>
      <w:widowControl w:val="0"/>
      <w:shd w:val="clear" w:color="auto" w:fill="FFFFFF"/>
      <w:suppressAutoHyphens w:val="0"/>
      <w:autoSpaceDE w:val="0"/>
      <w:autoSpaceDN w:val="0"/>
      <w:adjustRightInd w:val="0"/>
      <w:ind w:left="12" w:right="896"/>
      <w:jc w:val="both"/>
      <w:outlineLvl w:val="8"/>
    </w:pPr>
    <w:rPr>
      <w:b/>
      <w:bCs/>
      <w:sz w:val="24"/>
      <w:szCs w:val="24"/>
      <w:lang w:bidi="ar-S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1">
    <w:name w:val="Основной шрифт абзаца2"/>
    <w:rsid w:val="000C6043"/>
  </w:style>
  <w:style w:type="character" w:customStyle="1" w:styleId="11">
    <w:name w:val="Основной шрифт абзаца1"/>
    <w:rsid w:val="000C6043"/>
  </w:style>
  <w:style w:type="character" w:customStyle="1" w:styleId="12">
    <w:name w:val="Основной шрифт абзаца1"/>
    <w:rsid w:val="000C6043"/>
  </w:style>
  <w:style w:type="character" w:styleId="a3">
    <w:name w:val="page number"/>
    <w:basedOn w:val="12"/>
    <w:rsid w:val="000C6043"/>
  </w:style>
  <w:style w:type="character" w:styleId="a4">
    <w:name w:val="Hyperlink"/>
    <w:rsid w:val="000C6043"/>
    <w:rPr>
      <w:color w:val="000080"/>
      <w:u w:val="single"/>
    </w:rPr>
  </w:style>
  <w:style w:type="character" w:customStyle="1" w:styleId="a5">
    <w:name w:val="Знак Знак"/>
    <w:rsid w:val="000C6043"/>
    <w:rPr>
      <w:b/>
      <w:sz w:val="28"/>
    </w:rPr>
  </w:style>
  <w:style w:type="paragraph" w:customStyle="1" w:styleId="a6">
    <w:name w:val="Заголовок"/>
    <w:basedOn w:val="a"/>
    <w:next w:val="a7"/>
    <w:rsid w:val="000C6043"/>
    <w:pPr>
      <w:keepNext/>
      <w:spacing w:before="240" w:after="120"/>
    </w:pPr>
    <w:rPr>
      <w:rFonts w:ascii="Arial" w:eastAsia="Arial Unicode MS" w:hAnsi="Arial" w:cs="Tahoma"/>
      <w:sz w:val="28"/>
      <w:szCs w:val="28"/>
    </w:rPr>
  </w:style>
  <w:style w:type="paragraph" w:styleId="a7">
    <w:name w:val="Body Text"/>
    <w:basedOn w:val="a"/>
    <w:link w:val="a8"/>
    <w:rsid w:val="000C6043"/>
    <w:pPr>
      <w:spacing w:after="120"/>
    </w:pPr>
  </w:style>
  <w:style w:type="paragraph" w:styleId="a9">
    <w:name w:val="List"/>
    <w:basedOn w:val="a7"/>
    <w:rsid w:val="000C6043"/>
    <w:rPr>
      <w:rFonts w:cs="Tahoma"/>
    </w:rPr>
  </w:style>
  <w:style w:type="paragraph" w:customStyle="1" w:styleId="22">
    <w:name w:val="Название2"/>
    <w:basedOn w:val="a"/>
    <w:rsid w:val="000C6043"/>
    <w:pPr>
      <w:suppressLineNumbers/>
      <w:spacing w:before="120" w:after="120"/>
    </w:pPr>
    <w:rPr>
      <w:rFonts w:cs="Tahoma"/>
      <w:i/>
      <w:iCs/>
      <w:sz w:val="24"/>
      <w:szCs w:val="24"/>
    </w:rPr>
  </w:style>
  <w:style w:type="paragraph" w:customStyle="1" w:styleId="23">
    <w:name w:val="Указатель2"/>
    <w:basedOn w:val="a"/>
    <w:rsid w:val="000C6043"/>
    <w:pPr>
      <w:suppressLineNumbers/>
    </w:pPr>
    <w:rPr>
      <w:rFonts w:cs="Tahoma"/>
    </w:rPr>
  </w:style>
  <w:style w:type="paragraph" w:customStyle="1" w:styleId="13">
    <w:name w:val="Название1"/>
    <w:basedOn w:val="a"/>
    <w:rsid w:val="000C6043"/>
    <w:pPr>
      <w:suppressLineNumbers/>
      <w:spacing w:before="120" w:after="120"/>
    </w:pPr>
    <w:rPr>
      <w:rFonts w:cs="Tahoma"/>
      <w:i/>
      <w:iCs/>
      <w:sz w:val="24"/>
      <w:szCs w:val="24"/>
    </w:rPr>
  </w:style>
  <w:style w:type="paragraph" w:customStyle="1" w:styleId="14">
    <w:name w:val="Указатель1"/>
    <w:basedOn w:val="a"/>
    <w:rsid w:val="000C6043"/>
    <w:pPr>
      <w:suppressLineNumbers/>
    </w:pPr>
    <w:rPr>
      <w:rFonts w:cs="Tahoma"/>
    </w:rPr>
  </w:style>
  <w:style w:type="paragraph" w:customStyle="1" w:styleId="ConsTitle">
    <w:name w:val="ConsTitle"/>
    <w:rsid w:val="000C6043"/>
    <w:pPr>
      <w:widowControl w:val="0"/>
      <w:suppressAutoHyphens/>
      <w:autoSpaceDE w:val="0"/>
      <w:ind w:right="19772"/>
    </w:pPr>
    <w:rPr>
      <w:rFonts w:ascii="Arial" w:eastAsia="Arial" w:hAnsi="Arial" w:cs="Arial"/>
      <w:b/>
      <w:bCs/>
      <w:sz w:val="16"/>
      <w:szCs w:val="16"/>
      <w:lang w:eastAsia="ar-SA"/>
    </w:rPr>
  </w:style>
  <w:style w:type="paragraph" w:styleId="aa">
    <w:name w:val="Body Text Indent"/>
    <w:basedOn w:val="a"/>
    <w:link w:val="ab"/>
    <w:rsid w:val="000C6043"/>
    <w:pPr>
      <w:ind w:firstLine="708"/>
      <w:jc w:val="both"/>
    </w:pPr>
    <w:rPr>
      <w:rFonts w:cs="Arial"/>
      <w:bCs/>
      <w:sz w:val="28"/>
      <w:szCs w:val="16"/>
    </w:rPr>
  </w:style>
  <w:style w:type="paragraph" w:styleId="ac">
    <w:name w:val="header"/>
    <w:basedOn w:val="a"/>
    <w:link w:val="ad"/>
    <w:uiPriority w:val="99"/>
    <w:rsid w:val="000C6043"/>
    <w:pPr>
      <w:tabs>
        <w:tab w:val="center" w:pos="4677"/>
        <w:tab w:val="right" w:pos="9355"/>
      </w:tabs>
    </w:pPr>
  </w:style>
  <w:style w:type="paragraph" w:styleId="ae">
    <w:name w:val="footer"/>
    <w:basedOn w:val="a"/>
    <w:link w:val="af"/>
    <w:rsid w:val="000C6043"/>
    <w:pPr>
      <w:tabs>
        <w:tab w:val="center" w:pos="4677"/>
        <w:tab w:val="right" w:pos="9355"/>
      </w:tabs>
    </w:pPr>
  </w:style>
  <w:style w:type="paragraph" w:customStyle="1" w:styleId="ConsPlusNormal">
    <w:name w:val="ConsPlusNormal"/>
    <w:rsid w:val="000C6043"/>
    <w:pPr>
      <w:suppressAutoHyphens/>
      <w:autoSpaceDE w:val="0"/>
      <w:ind w:firstLine="720"/>
    </w:pPr>
    <w:rPr>
      <w:rFonts w:ascii="Arial" w:eastAsia="Arial" w:hAnsi="Arial" w:cs="Arial"/>
      <w:lang w:eastAsia="ar-SA"/>
    </w:rPr>
  </w:style>
  <w:style w:type="paragraph" w:styleId="af0">
    <w:name w:val="Normal (Web)"/>
    <w:basedOn w:val="a"/>
    <w:uiPriority w:val="99"/>
    <w:rsid w:val="000C6043"/>
    <w:pPr>
      <w:spacing w:before="280" w:after="280"/>
      <w:ind w:firstLine="567"/>
    </w:pPr>
  </w:style>
  <w:style w:type="paragraph" w:styleId="af1">
    <w:name w:val="Title"/>
    <w:basedOn w:val="a"/>
    <w:next w:val="af2"/>
    <w:qFormat/>
    <w:rsid w:val="000C6043"/>
    <w:pPr>
      <w:suppressAutoHyphens w:val="0"/>
      <w:jc w:val="center"/>
    </w:pPr>
    <w:rPr>
      <w:b/>
      <w:sz w:val="28"/>
      <w:lang w:val="ru-RU" w:eastAsia="ar-SA" w:bidi="ar-SA"/>
    </w:rPr>
  </w:style>
  <w:style w:type="paragraph" w:styleId="af2">
    <w:name w:val="Subtitle"/>
    <w:basedOn w:val="a6"/>
    <w:next w:val="a7"/>
    <w:qFormat/>
    <w:rsid w:val="000C6043"/>
    <w:pPr>
      <w:jc w:val="center"/>
    </w:pPr>
    <w:rPr>
      <w:i/>
      <w:iCs/>
    </w:rPr>
  </w:style>
  <w:style w:type="paragraph" w:customStyle="1" w:styleId="ConsPlusTitle">
    <w:name w:val="ConsPlusTitle"/>
    <w:rsid w:val="000C6043"/>
    <w:pPr>
      <w:widowControl w:val="0"/>
      <w:suppressAutoHyphens/>
      <w:autoSpaceDE w:val="0"/>
    </w:pPr>
    <w:rPr>
      <w:rFonts w:eastAsia="Arial"/>
      <w:b/>
      <w:bCs/>
      <w:sz w:val="24"/>
      <w:szCs w:val="24"/>
      <w:lang w:eastAsia="ar-SA"/>
    </w:rPr>
  </w:style>
  <w:style w:type="paragraph" w:styleId="af3">
    <w:name w:val="Balloon Text"/>
    <w:basedOn w:val="a"/>
    <w:link w:val="af4"/>
    <w:rsid w:val="000C6043"/>
    <w:rPr>
      <w:rFonts w:ascii="Tahoma" w:hAnsi="Tahoma" w:cs="Tahoma"/>
      <w:sz w:val="16"/>
      <w:szCs w:val="16"/>
    </w:rPr>
  </w:style>
  <w:style w:type="paragraph" w:customStyle="1" w:styleId="af5">
    <w:name w:val="Содержимое таблицы"/>
    <w:basedOn w:val="a"/>
    <w:rsid w:val="000C6043"/>
    <w:pPr>
      <w:suppressLineNumbers/>
    </w:pPr>
  </w:style>
  <w:style w:type="paragraph" w:customStyle="1" w:styleId="af6">
    <w:name w:val="Заголовок таблицы"/>
    <w:basedOn w:val="af5"/>
    <w:rsid w:val="000C6043"/>
    <w:pPr>
      <w:jc w:val="center"/>
    </w:pPr>
    <w:rPr>
      <w:b/>
      <w:bCs/>
    </w:rPr>
  </w:style>
  <w:style w:type="paragraph" w:customStyle="1" w:styleId="af7">
    <w:name w:val="Содержимое врезки"/>
    <w:basedOn w:val="a7"/>
    <w:rsid w:val="000C6043"/>
  </w:style>
  <w:style w:type="character" w:customStyle="1" w:styleId="ab">
    <w:name w:val="Основной текст с отступом Знак"/>
    <w:link w:val="aa"/>
    <w:rsid w:val="005E03F3"/>
    <w:rPr>
      <w:rFonts w:cs="Arial"/>
      <w:bCs/>
      <w:sz w:val="28"/>
      <w:szCs w:val="16"/>
      <w:lang w:val="en-US" w:eastAsia="hi-IN" w:bidi="hi-IN"/>
    </w:rPr>
  </w:style>
  <w:style w:type="character" w:customStyle="1" w:styleId="af8">
    <w:name w:val="Основной текст_"/>
    <w:link w:val="15"/>
    <w:rsid w:val="0029070B"/>
    <w:rPr>
      <w:sz w:val="26"/>
      <w:szCs w:val="26"/>
      <w:shd w:val="clear" w:color="auto" w:fill="FFFFFF"/>
    </w:rPr>
  </w:style>
  <w:style w:type="paragraph" w:customStyle="1" w:styleId="15">
    <w:name w:val="Основной текст1"/>
    <w:basedOn w:val="a"/>
    <w:link w:val="af8"/>
    <w:rsid w:val="0029070B"/>
    <w:pPr>
      <w:widowControl w:val="0"/>
      <w:shd w:val="clear" w:color="auto" w:fill="FFFFFF"/>
      <w:suppressAutoHyphens w:val="0"/>
      <w:spacing w:line="312" w:lineRule="exact"/>
      <w:jc w:val="both"/>
    </w:pPr>
    <w:rPr>
      <w:sz w:val="26"/>
      <w:szCs w:val="26"/>
      <w:lang w:bidi="ar-SA"/>
    </w:rPr>
  </w:style>
  <w:style w:type="paragraph" w:customStyle="1" w:styleId="24">
    <w:name w:val="Основной текст2"/>
    <w:basedOn w:val="a"/>
    <w:rsid w:val="00633964"/>
    <w:pPr>
      <w:widowControl w:val="0"/>
      <w:shd w:val="clear" w:color="auto" w:fill="FFFFFF"/>
      <w:suppressAutoHyphens w:val="0"/>
      <w:spacing w:line="317" w:lineRule="exact"/>
      <w:jc w:val="both"/>
    </w:pPr>
    <w:rPr>
      <w:color w:val="000000"/>
      <w:sz w:val="26"/>
      <w:szCs w:val="26"/>
      <w:lang w:val="ru-RU" w:eastAsia="ru-RU" w:bidi="ru-RU"/>
    </w:rPr>
  </w:style>
  <w:style w:type="table" w:styleId="af9">
    <w:name w:val="Table Grid"/>
    <w:basedOn w:val="a1"/>
    <w:rsid w:val="005A18E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d">
    <w:name w:val="Верхний колонтитул Знак"/>
    <w:link w:val="ac"/>
    <w:uiPriority w:val="99"/>
    <w:rsid w:val="00586B5C"/>
    <w:rPr>
      <w:lang w:val="en-US" w:eastAsia="hi-IN" w:bidi="hi-IN"/>
    </w:rPr>
  </w:style>
  <w:style w:type="paragraph" w:customStyle="1" w:styleId="afa">
    <w:name w:val="Абзац_пост"/>
    <w:basedOn w:val="a"/>
    <w:rsid w:val="003B4AA3"/>
    <w:pPr>
      <w:suppressAutoHyphens w:val="0"/>
      <w:spacing w:before="120"/>
      <w:ind w:firstLine="720"/>
      <w:jc w:val="both"/>
    </w:pPr>
    <w:rPr>
      <w:sz w:val="26"/>
      <w:szCs w:val="24"/>
      <w:lang w:val="ru-RU" w:eastAsia="ru-RU" w:bidi="ar-SA"/>
    </w:rPr>
  </w:style>
  <w:style w:type="character" w:customStyle="1" w:styleId="afb">
    <w:name w:val="Цветовое выделение"/>
    <w:uiPriority w:val="99"/>
    <w:rsid w:val="00056F4F"/>
    <w:rPr>
      <w:b/>
      <w:bCs/>
      <w:color w:val="26282F"/>
    </w:rPr>
  </w:style>
  <w:style w:type="paragraph" w:customStyle="1" w:styleId="afc">
    <w:name w:val="Заголовок статьи"/>
    <w:basedOn w:val="a"/>
    <w:next w:val="a"/>
    <w:uiPriority w:val="99"/>
    <w:rsid w:val="00056F4F"/>
    <w:pPr>
      <w:suppressAutoHyphens w:val="0"/>
      <w:autoSpaceDE w:val="0"/>
      <w:autoSpaceDN w:val="0"/>
      <w:adjustRightInd w:val="0"/>
      <w:ind w:left="1612" w:hanging="892"/>
      <w:jc w:val="both"/>
    </w:pPr>
    <w:rPr>
      <w:rFonts w:ascii="Arial" w:hAnsi="Arial" w:cs="Arial"/>
      <w:sz w:val="24"/>
      <w:szCs w:val="24"/>
      <w:lang w:val="ru-RU" w:eastAsia="ru-RU" w:bidi="ar-SA"/>
    </w:rPr>
  </w:style>
  <w:style w:type="character" w:customStyle="1" w:styleId="13pt">
    <w:name w:val="Основной текст + 13 pt"/>
    <w:rsid w:val="002C4EA1"/>
    <w:rPr>
      <w:rFonts w:ascii="Times New Roman" w:eastAsia="Times New Roman" w:hAnsi="Times New Roman" w:cs="Times New Roman"/>
      <w:b w:val="0"/>
      <w:bCs w:val="0"/>
      <w:i w:val="0"/>
      <w:iCs w:val="0"/>
      <w:smallCaps w:val="0"/>
      <w:strike w:val="0"/>
      <w:color w:val="000000"/>
      <w:spacing w:val="0"/>
      <w:w w:val="100"/>
      <w:position w:val="0"/>
      <w:sz w:val="26"/>
      <w:szCs w:val="26"/>
      <w:u w:val="none"/>
      <w:shd w:val="clear" w:color="auto" w:fill="FFFFFF"/>
      <w:lang w:val="ru-RU" w:eastAsia="ru-RU" w:bidi="ru-RU"/>
    </w:rPr>
  </w:style>
  <w:style w:type="character" w:customStyle="1" w:styleId="40">
    <w:name w:val="Заголовок 4 Знак"/>
    <w:link w:val="4"/>
    <w:rsid w:val="00A5033C"/>
    <w:rPr>
      <w:b/>
      <w:bCs/>
      <w:i/>
      <w:iCs/>
      <w:color w:val="000000"/>
      <w:spacing w:val="-6"/>
      <w:sz w:val="28"/>
      <w:szCs w:val="28"/>
      <w:shd w:val="clear" w:color="auto" w:fill="FFFFFF"/>
    </w:rPr>
  </w:style>
  <w:style w:type="character" w:customStyle="1" w:styleId="50">
    <w:name w:val="Заголовок 5 Знак"/>
    <w:link w:val="5"/>
    <w:rsid w:val="00A5033C"/>
    <w:rPr>
      <w:b/>
      <w:bCs/>
      <w:color w:val="000000"/>
      <w:spacing w:val="2"/>
      <w:sz w:val="24"/>
      <w:szCs w:val="24"/>
      <w:shd w:val="clear" w:color="auto" w:fill="FFFFFF"/>
    </w:rPr>
  </w:style>
  <w:style w:type="character" w:customStyle="1" w:styleId="60">
    <w:name w:val="Заголовок 6 Знак"/>
    <w:link w:val="6"/>
    <w:rsid w:val="00A5033C"/>
    <w:rPr>
      <w:b/>
      <w:bCs/>
      <w:spacing w:val="-6"/>
      <w:sz w:val="24"/>
      <w:szCs w:val="24"/>
      <w:shd w:val="clear" w:color="auto" w:fill="FFFFFF"/>
    </w:rPr>
  </w:style>
  <w:style w:type="character" w:customStyle="1" w:styleId="70">
    <w:name w:val="Заголовок 7 Знак"/>
    <w:link w:val="7"/>
    <w:rsid w:val="00A5033C"/>
    <w:rPr>
      <w:sz w:val="24"/>
      <w:szCs w:val="24"/>
    </w:rPr>
  </w:style>
  <w:style w:type="character" w:customStyle="1" w:styleId="80">
    <w:name w:val="Заголовок 8 Знак"/>
    <w:link w:val="8"/>
    <w:rsid w:val="00A5033C"/>
    <w:rPr>
      <w:color w:val="000000"/>
      <w:spacing w:val="-1"/>
      <w:sz w:val="24"/>
      <w:szCs w:val="24"/>
      <w:shd w:val="clear" w:color="auto" w:fill="FFFFFF"/>
    </w:rPr>
  </w:style>
  <w:style w:type="character" w:customStyle="1" w:styleId="90">
    <w:name w:val="Заголовок 9 Знак"/>
    <w:link w:val="9"/>
    <w:rsid w:val="00A5033C"/>
    <w:rPr>
      <w:b/>
      <w:bCs/>
      <w:sz w:val="24"/>
      <w:szCs w:val="24"/>
      <w:shd w:val="clear" w:color="auto" w:fill="FFFFFF"/>
    </w:rPr>
  </w:style>
  <w:style w:type="numbering" w:customStyle="1" w:styleId="16">
    <w:name w:val="Нет списка1"/>
    <w:next w:val="a2"/>
    <w:semiHidden/>
    <w:rsid w:val="00A5033C"/>
  </w:style>
  <w:style w:type="paragraph" w:customStyle="1" w:styleId="FR1">
    <w:name w:val="FR1"/>
    <w:rsid w:val="00A5033C"/>
    <w:pPr>
      <w:widowControl w:val="0"/>
      <w:spacing w:before="140" w:line="260" w:lineRule="auto"/>
      <w:jc w:val="center"/>
    </w:pPr>
    <w:rPr>
      <w:snapToGrid w:val="0"/>
      <w:sz w:val="28"/>
    </w:rPr>
  </w:style>
  <w:style w:type="character" w:customStyle="1" w:styleId="af4">
    <w:name w:val="Текст выноски Знак"/>
    <w:link w:val="af3"/>
    <w:rsid w:val="00A5033C"/>
    <w:rPr>
      <w:rFonts w:ascii="Tahoma" w:hAnsi="Tahoma" w:cs="Tahoma"/>
      <w:sz w:val="16"/>
      <w:szCs w:val="16"/>
      <w:lang w:val="en-US" w:eastAsia="hi-IN" w:bidi="hi-IN"/>
    </w:rPr>
  </w:style>
  <w:style w:type="paragraph" w:customStyle="1" w:styleId="ConsPlusNonformat">
    <w:name w:val="ConsPlusNonformat"/>
    <w:rsid w:val="00A5033C"/>
    <w:pPr>
      <w:widowControl w:val="0"/>
      <w:autoSpaceDE w:val="0"/>
      <w:autoSpaceDN w:val="0"/>
      <w:adjustRightInd w:val="0"/>
    </w:pPr>
    <w:rPr>
      <w:rFonts w:ascii="Courier New" w:eastAsia="Calibri" w:hAnsi="Courier New" w:cs="Courier New"/>
    </w:rPr>
  </w:style>
  <w:style w:type="table" w:customStyle="1" w:styleId="17">
    <w:name w:val="Сетка таблицы1"/>
    <w:basedOn w:val="a1"/>
    <w:next w:val="af9"/>
    <w:rsid w:val="00A5033C"/>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10">
    <w:name w:val="Заголовок 1 Знак"/>
    <w:link w:val="1"/>
    <w:rsid w:val="00A5033C"/>
    <w:rPr>
      <w:rFonts w:ascii="Arial" w:hAnsi="Arial"/>
      <w:b/>
      <w:kern w:val="1"/>
      <w:sz w:val="28"/>
      <w:lang w:val="en-US" w:eastAsia="hi-IN" w:bidi="hi-IN"/>
    </w:rPr>
  </w:style>
  <w:style w:type="character" w:customStyle="1" w:styleId="20">
    <w:name w:val="Заголовок 2 Знак"/>
    <w:aliases w:val="Знак3 Знак"/>
    <w:link w:val="2"/>
    <w:rsid w:val="00A5033C"/>
    <w:rPr>
      <w:rFonts w:ascii="Arial" w:hAnsi="Arial"/>
      <w:b/>
      <w:i/>
      <w:lang w:val="en-US" w:eastAsia="hi-IN" w:bidi="hi-IN"/>
    </w:rPr>
  </w:style>
  <w:style w:type="character" w:customStyle="1" w:styleId="30">
    <w:name w:val="Заголовок 3 Знак"/>
    <w:link w:val="3"/>
    <w:rsid w:val="00A5033C"/>
    <w:rPr>
      <w:b/>
      <w:lang w:val="en-US" w:eastAsia="hi-IN" w:bidi="hi-IN"/>
    </w:rPr>
  </w:style>
  <w:style w:type="numbering" w:customStyle="1" w:styleId="110">
    <w:name w:val="Нет списка11"/>
    <w:next w:val="a2"/>
    <w:uiPriority w:val="99"/>
    <w:semiHidden/>
    <w:unhideWhenUsed/>
    <w:rsid w:val="00A5033C"/>
  </w:style>
  <w:style w:type="paragraph" w:styleId="31">
    <w:name w:val="toc 3"/>
    <w:basedOn w:val="a"/>
    <w:next w:val="a"/>
    <w:autoRedefine/>
    <w:rsid w:val="00A5033C"/>
    <w:pPr>
      <w:tabs>
        <w:tab w:val="right" w:leader="dot" w:pos="9911"/>
      </w:tabs>
      <w:suppressAutoHyphens w:val="0"/>
      <w:ind w:right="-725"/>
    </w:pPr>
    <w:rPr>
      <w:noProof/>
      <w:color w:val="FFFFFF"/>
      <w:lang w:val="ru-RU" w:eastAsia="ru-RU" w:bidi="ar-SA"/>
    </w:rPr>
  </w:style>
  <w:style w:type="paragraph" w:customStyle="1" w:styleId="afd">
    <w:name w:val="Îáû÷íûé"/>
    <w:rsid w:val="00A5033C"/>
    <w:rPr>
      <w:lang w:val="en-US"/>
    </w:rPr>
  </w:style>
  <w:style w:type="paragraph" w:customStyle="1" w:styleId="ConsNormal">
    <w:name w:val="ConsNormal"/>
    <w:rsid w:val="00A5033C"/>
    <w:pPr>
      <w:widowControl w:val="0"/>
      <w:autoSpaceDE w:val="0"/>
      <w:autoSpaceDN w:val="0"/>
      <w:adjustRightInd w:val="0"/>
      <w:ind w:firstLine="720"/>
    </w:pPr>
    <w:rPr>
      <w:rFonts w:ascii="Arial" w:hAnsi="Arial" w:cs="Arial"/>
    </w:rPr>
  </w:style>
  <w:style w:type="paragraph" w:customStyle="1" w:styleId="afe">
    <w:name w:val="Постановление"/>
    <w:basedOn w:val="a"/>
    <w:rsid w:val="00A5033C"/>
    <w:pPr>
      <w:suppressAutoHyphens w:val="0"/>
      <w:spacing w:line="360" w:lineRule="atLeast"/>
      <w:jc w:val="center"/>
    </w:pPr>
    <w:rPr>
      <w:spacing w:val="6"/>
      <w:sz w:val="32"/>
      <w:szCs w:val="32"/>
      <w:lang w:val="ru-RU" w:eastAsia="ru-RU" w:bidi="ar-SA"/>
    </w:rPr>
  </w:style>
  <w:style w:type="paragraph" w:customStyle="1" w:styleId="18">
    <w:name w:val="Вертикальный отступ 1"/>
    <w:basedOn w:val="a"/>
    <w:rsid w:val="00A5033C"/>
    <w:pPr>
      <w:suppressAutoHyphens w:val="0"/>
      <w:jc w:val="center"/>
    </w:pPr>
    <w:rPr>
      <w:sz w:val="28"/>
      <w:szCs w:val="28"/>
      <w:lang w:eastAsia="ru-RU" w:bidi="ar-SA"/>
    </w:rPr>
  </w:style>
  <w:style w:type="paragraph" w:customStyle="1" w:styleId="41">
    <w:name w:val="Вертикальный отступ 4"/>
    <w:basedOn w:val="18"/>
    <w:rsid w:val="00A5033C"/>
    <w:rPr>
      <w:sz w:val="22"/>
      <w:szCs w:val="22"/>
    </w:rPr>
  </w:style>
  <w:style w:type="paragraph" w:customStyle="1" w:styleId="ConsNonformat">
    <w:name w:val="ConsNonformat"/>
    <w:rsid w:val="00A5033C"/>
    <w:pPr>
      <w:widowControl w:val="0"/>
      <w:autoSpaceDE w:val="0"/>
      <w:autoSpaceDN w:val="0"/>
      <w:adjustRightInd w:val="0"/>
    </w:pPr>
    <w:rPr>
      <w:rFonts w:ascii="Courier New" w:hAnsi="Courier New" w:cs="Courier New"/>
      <w:sz w:val="18"/>
      <w:szCs w:val="18"/>
    </w:rPr>
  </w:style>
  <w:style w:type="character" w:customStyle="1" w:styleId="af">
    <w:name w:val="Нижний колонтитул Знак"/>
    <w:link w:val="ae"/>
    <w:rsid w:val="00A5033C"/>
    <w:rPr>
      <w:lang w:val="en-US" w:eastAsia="hi-IN" w:bidi="hi-IN"/>
    </w:rPr>
  </w:style>
  <w:style w:type="character" w:customStyle="1" w:styleId="a8">
    <w:name w:val="Основной текст Знак"/>
    <w:link w:val="a7"/>
    <w:rsid w:val="00A5033C"/>
    <w:rPr>
      <w:lang w:val="en-US" w:eastAsia="hi-IN" w:bidi="hi-IN"/>
    </w:rPr>
  </w:style>
  <w:style w:type="paragraph" w:styleId="aff">
    <w:name w:val="Block Text"/>
    <w:basedOn w:val="a"/>
    <w:rsid w:val="00A5033C"/>
    <w:pPr>
      <w:widowControl w:val="0"/>
      <w:shd w:val="clear" w:color="auto" w:fill="FFFFFF"/>
      <w:tabs>
        <w:tab w:val="left" w:pos="6300"/>
      </w:tabs>
      <w:suppressAutoHyphens w:val="0"/>
      <w:autoSpaceDE w:val="0"/>
      <w:autoSpaceDN w:val="0"/>
      <w:adjustRightInd w:val="0"/>
      <w:spacing w:before="120"/>
      <w:ind w:left="4" w:right="4"/>
      <w:jc w:val="both"/>
    </w:pPr>
    <w:rPr>
      <w:sz w:val="24"/>
      <w:szCs w:val="24"/>
      <w:lang w:val="ru-RU" w:eastAsia="ru-RU" w:bidi="ar-SA"/>
    </w:rPr>
  </w:style>
  <w:style w:type="paragraph" w:styleId="25">
    <w:name w:val="Body Text Indent 2"/>
    <w:basedOn w:val="a"/>
    <w:link w:val="26"/>
    <w:rsid w:val="00A5033C"/>
    <w:pPr>
      <w:widowControl w:val="0"/>
      <w:shd w:val="clear" w:color="auto" w:fill="FFFFFF"/>
      <w:suppressAutoHyphens w:val="0"/>
      <w:autoSpaceDE w:val="0"/>
      <w:autoSpaceDN w:val="0"/>
      <w:adjustRightInd w:val="0"/>
      <w:ind w:left="8"/>
      <w:jc w:val="both"/>
    </w:pPr>
    <w:rPr>
      <w:sz w:val="24"/>
      <w:szCs w:val="24"/>
      <w:lang w:bidi="ar-SA"/>
    </w:rPr>
  </w:style>
  <w:style w:type="character" w:customStyle="1" w:styleId="26">
    <w:name w:val="Основной текст с отступом 2 Знак"/>
    <w:link w:val="25"/>
    <w:rsid w:val="00A5033C"/>
    <w:rPr>
      <w:sz w:val="24"/>
      <w:szCs w:val="24"/>
      <w:shd w:val="clear" w:color="auto" w:fill="FFFFFF"/>
    </w:rPr>
  </w:style>
  <w:style w:type="paragraph" w:styleId="27">
    <w:name w:val="Body Text 2"/>
    <w:basedOn w:val="a"/>
    <w:link w:val="28"/>
    <w:rsid w:val="00A5033C"/>
    <w:pPr>
      <w:widowControl w:val="0"/>
      <w:shd w:val="clear" w:color="auto" w:fill="FFFFFF"/>
      <w:tabs>
        <w:tab w:val="left" w:pos="708"/>
      </w:tabs>
      <w:suppressAutoHyphens w:val="0"/>
      <w:autoSpaceDE w:val="0"/>
      <w:autoSpaceDN w:val="0"/>
      <w:adjustRightInd w:val="0"/>
      <w:ind w:right="-5"/>
      <w:jc w:val="both"/>
    </w:pPr>
    <w:rPr>
      <w:sz w:val="24"/>
      <w:szCs w:val="24"/>
      <w:lang w:bidi="ar-SA"/>
    </w:rPr>
  </w:style>
  <w:style w:type="character" w:customStyle="1" w:styleId="28">
    <w:name w:val="Основной текст 2 Знак"/>
    <w:link w:val="27"/>
    <w:rsid w:val="00A5033C"/>
    <w:rPr>
      <w:sz w:val="24"/>
      <w:szCs w:val="24"/>
      <w:shd w:val="clear" w:color="auto" w:fill="FFFFFF"/>
    </w:rPr>
  </w:style>
  <w:style w:type="paragraph" w:styleId="32">
    <w:name w:val="Body Text Indent 3"/>
    <w:basedOn w:val="a"/>
    <w:link w:val="33"/>
    <w:rsid w:val="00A5033C"/>
    <w:pPr>
      <w:widowControl w:val="0"/>
      <w:shd w:val="clear" w:color="auto" w:fill="FFFFFF"/>
      <w:tabs>
        <w:tab w:val="left" w:pos="724"/>
      </w:tabs>
      <w:suppressAutoHyphens w:val="0"/>
      <w:autoSpaceDE w:val="0"/>
      <w:autoSpaceDN w:val="0"/>
      <w:adjustRightInd w:val="0"/>
      <w:spacing w:before="88"/>
      <w:ind w:left="724" w:hanging="348"/>
      <w:jc w:val="both"/>
    </w:pPr>
    <w:rPr>
      <w:sz w:val="24"/>
      <w:szCs w:val="24"/>
      <w:lang w:bidi="ar-SA"/>
    </w:rPr>
  </w:style>
  <w:style w:type="character" w:customStyle="1" w:styleId="33">
    <w:name w:val="Основной текст с отступом 3 Знак"/>
    <w:link w:val="32"/>
    <w:rsid w:val="00A5033C"/>
    <w:rPr>
      <w:sz w:val="24"/>
      <w:szCs w:val="24"/>
      <w:shd w:val="clear" w:color="auto" w:fill="FFFFFF"/>
    </w:rPr>
  </w:style>
  <w:style w:type="character" w:styleId="aff0">
    <w:name w:val="Strong"/>
    <w:qFormat/>
    <w:rsid w:val="00A5033C"/>
    <w:rPr>
      <w:rFonts w:ascii="Times New Roman" w:hAnsi="Times New Roman" w:cs="Times New Roman"/>
      <w:b/>
      <w:bCs/>
    </w:rPr>
  </w:style>
  <w:style w:type="paragraph" w:styleId="aff1">
    <w:name w:val="footnote text"/>
    <w:basedOn w:val="a"/>
    <w:link w:val="aff2"/>
    <w:rsid w:val="00A5033C"/>
    <w:pPr>
      <w:keepNext/>
      <w:tabs>
        <w:tab w:val="num" w:pos="1440"/>
      </w:tabs>
      <w:suppressAutoHyphens w:val="0"/>
    </w:pPr>
    <w:rPr>
      <w:lang w:val="ru-RU" w:eastAsia="ru-RU" w:bidi="ar-SA"/>
    </w:rPr>
  </w:style>
  <w:style w:type="character" w:customStyle="1" w:styleId="aff2">
    <w:name w:val="Текст сноски Знак"/>
    <w:basedOn w:val="a0"/>
    <w:link w:val="aff1"/>
    <w:rsid w:val="00A5033C"/>
  </w:style>
  <w:style w:type="paragraph" w:customStyle="1" w:styleId="aff3">
    <w:name w:val="Список маркир"/>
    <w:basedOn w:val="a"/>
    <w:rsid w:val="00A5033C"/>
    <w:pPr>
      <w:tabs>
        <w:tab w:val="num" w:pos="153"/>
      </w:tabs>
      <w:suppressAutoHyphens w:val="0"/>
      <w:spacing w:line="360" w:lineRule="auto"/>
      <w:ind w:firstLine="540"/>
      <w:jc w:val="both"/>
    </w:pPr>
    <w:rPr>
      <w:sz w:val="24"/>
      <w:szCs w:val="24"/>
      <w:lang w:val="ru-RU" w:eastAsia="ru-RU" w:bidi="ar-SA"/>
    </w:rPr>
  </w:style>
  <w:style w:type="paragraph" w:styleId="34">
    <w:name w:val="Body Text 3"/>
    <w:basedOn w:val="a"/>
    <w:link w:val="35"/>
    <w:rsid w:val="00A5033C"/>
    <w:pPr>
      <w:widowControl w:val="0"/>
      <w:shd w:val="clear" w:color="auto" w:fill="FFFFFF"/>
      <w:suppressAutoHyphens w:val="0"/>
      <w:autoSpaceDE w:val="0"/>
      <w:autoSpaceDN w:val="0"/>
      <w:adjustRightInd w:val="0"/>
      <w:spacing w:before="112"/>
      <w:jc w:val="both"/>
    </w:pPr>
    <w:rPr>
      <w:sz w:val="24"/>
      <w:szCs w:val="24"/>
      <w:lang w:bidi="ar-SA"/>
    </w:rPr>
  </w:style>
  <w:style w:type="character" w:customStyle="1" w:styleId="35">
    <w:name w:val="Основной текст 3 Знак"/>
    <w:link w:val="34"/>
    <w:rsid w:val="00A5033C"/>
    <w:rPr>
      <w:sz w:val="24"/>
      <w:szCs w:val="24"/>
      <w:shd w:val="clear" w:color="auto" w:fill="FFFFFF"/>
    </w:rPr>
  </w:style>
  <w:style w:type="paragraph" w:customStyle="1" w:styleId="Iauiue">
    <w:name w:val="Iau?iue"/>
    <w:rsid w:val="00A5033C"/>
    <w:pPr>
      <w:widowControl w:val="0"/>
    </w:pPr>
  </w:style>
  <w:style w:type="paragraph" w:customStyle="1" w:styleId="aff4">
    <w:name w:val="основной"/>
    <w:basedOn w:val="a"/>
    <w:rsid w:val="00A5033C"/>
    <w:pPr>
      <w:keepNext/>
      <w:suppressAutoHyphens w:val="0"/>
    </w:pPr>
    <w:rPr>
      <w:sz w:val="24"/>
      <w:szCs w:val="24"/>
      <w:lang w:val="ru-RU" w:eastAsia="ru-RU" w:bidi="ar-SA"/>
    </w:rPr>
  </w:style>
  <w:style w:type="paragraph" w:customStyle="1" w:styleId="nienie">
    <w:name w:val="nienie"/>
    <w:basedOn w:val="Iauiue"/>
    <w:rsid w:val="00A5033C"/>
    <w:pPr>
      <w:keepLines/>
      <w:ind w:left="709" w:hanging="284"/>
      <w:jc w:val="both"/>
    </w:pPr>
    <w:rPr>
      <w:rFonts w:ascii="Peterburg" w:hAnsi="Peterburg" w:cs="Peterburg"/>
      <w:sz w:val="24"/>
      <w:szCs w:val="24"/>
    </w:rPr>
  </w:style>
  <w:style w:type="paragraph" w:customStyle="1" w:styleId="textn">
    <w:name w:val="textn"/>
    <w:basedOn w:val="a"/>
    <w:rsid w:val="00A5033C"/>
    <w:pPr>
      <w:suppressAutoHyphens w:val="0"/>
      <w:spacing w:before="100" w:beforeAutospacing="1" w:after="100" w:afterAutospacing="1"/>
    </w:pPr>
    <w:rPr>
      <w:sz w:val="24"/>
      <w:szCs w:val="24"/>
      <w:lang w:val="ru-RU" w:eastAsia="ru-RU" w:bidi="ar-SA"/>
    </w:rPr>
  </w:style>
  <w:style w:type="paragraph" w:styleId="aff5">
    <w:name w:val="List Paragraph"/>
    <w:basedOn w:val="a"/>
    <w:uiPriority w:val="34"/>
    <w:qFormat/>
    <w:rsid w:val="00A5033C"/>
    <w:pPr>
      <w:widowControl w:val="0"/>
      <w:suppressAutoHyphens w:val="0"/>
      <w:autoSpaceDE w:val="0"/>
      <w:autoSpaceDN w:val="0"/>
      <w:adjustRightInd w:val="0"/>
      <w:ind w:left="720"/>
    </w:pPr>
    <w:rPr>
      <w:b/>
      <w:bCs/>
      <w:lang w:val="ru-RU" w:eastAsia="ru-RU" w:bidi="ar-SA"/>
    </w:rPr>
  </w:style>
  <w:style w:type="paragraph" w:customStyle="1" w:styleId="aff6">
    <w:name w:val="Список нумерованный"/>
    <w:basedOn w:val="a"/>
    <w:rsid w:val="00A5033C"/>
    <w:pPr>
      <w:tabs>
        <w:tab w:val="num" w:pos="153"/>
        <w:tab w:val="left" w:pos="1260"/>
      </w:tabs>
      <w:suppressAutoHyphens w:val="0"/>
      <w:spacing w:line="360" w:lineRule="auto"/>
      <w:ind w:left="153" w:hanging="153"/>
      <w:jc w:val="both"/>
    </w:pPr>
    <w:rPr>
      <w:sz w:val="24"/>
      <w:szCs w:val="24"/>
      <w:lang w:val="ru-RU" w:eastAsia="ru-RU" w:bidi="ar-SA"/>
    </w:rPr>
  </w:style>
  <w:style w:type="paragraph" w:customStyle="1" w:styleId="111">
    <w:name w:val="Заголовок 1.1"/>
    <w:basedOn w:val="a"/>
    <w:rsid w:val="00A5033C"/>
    <w:pPr>
      <w:keepNext/>
      <w:keepLines/>
      <w:suppressAutoHyphens w:val="0"/>
      <w:spacing w:before="40" w:after="40" w:line="360" w:lineRule="auto"/>
      <w:jc w:val="center"/>
    </w:pPr>
    <w:rPr>
      <w:b/>
      <w:bCs/>
      <w:sz w:val="26"/>
      <w:szCs w:val="24"/>
      <w:lang w:val="ru-RU" w:eastAsia="ru-RU" w:bidi="ar-SA"/>
    </w:rPr>
  </w:style>
  <w:style w:type="paragraph" w:customStyle="1" w:styleId="Iniiaiieoaenonionooiii2">
    <w:name w:val="Iniiaiie oaeno n ionooiii 2"/>
    <w:basedOn w:val="Iauiue"/>
    <w:rsid w:val="00A5033C"/>
    <w:pPr>
      <w:widowControl/>
      <w:ind w:firstLine="284"/>
      <w:jc w:val="both"/>
    </w:pPr>
    <w:rPr>
      <w:rFonts w:ascii="Peterburg" w:hAnsi="Peterburg"/>
    </w:rPr>
  </w:style>
  <w:style w:type="paragraph" w:customStyle="1" w:styleId="Heading">
    <w:name w:val="Heading"/>
    <w:rsid w:val="00A5033C"/>
    <w:pPr>
      <w:autoSpaceDE w:val="0"/>
      <w:autoSpaceDN w:val="0"/>
      <w:adjustRightInd w:val="0"/>
    </w:pPr>
    <w:rPr>
      <w:rFonts w:ascii="Arial" w:hAnsi="Arial" w:cs="Arial"/>
      <w:b/>
      <w:bCs/>
      <w:sz w:val="22"/>
      <w:szCs w:val="22"/>
    </w:rPr>
  </w:style>
  <w:style w:type="paragraph" w:styleId="aff7">
    <w:name w:val="Revision"/>
    <w:hidden/>
    <w:uiPriority w:val="99"/>
    <w:semiHidden/>
    <w:rsid w:val="00A5033C"/>
    <w:rPr>
      <w:b/>
      <w:bCs/>
    </w:rPr>
  </w:style>
  <w:style w:type="character" w:customStyle="1" w:styleId="aff8">
    <w:name w:val="Гипертекстовая ссылка"/>
    <w:uiPriority w:val="99"/>
    <w:rsid w:val="00A5033C"/>
    <w:rPr>
      <w:rFonts w:cs="Times New Roman"/>
      <w:b/>
      <w:color w:val="106BBE"/>
    </w:rPr>
  </w:style>
  <w:style w:type="paragraph" w:customStyle="1" w:styleId="aff9">
    <w:name w:val="Комментарий"/>
    <w:basedOn w:val="a"/>
    <w:next w:val="a"/>
    <w:uiPriority w:val="99"/>
    <w:rsid w:val="00A5033C"/>
    <w:pPr>
      <w:widowControl w:val="0"/>
      <w:suppressAutoHyphens w:val="0"/>
      <w:autoSpaceDE w:val="0"/>
      <w:autoSpaceDN w:val="0"/>
      <w:adjustRightInd w:val="0"/>
      <w:spacing w:before="75"/>
      <w:ind w:left="170"/>
      <w:jc w:val="both"/>
    </w:pPr>
    <w:rPr>
      <w:rFonts w:ascii="Arial" w:hAnsi="Arial" w:cs="Arial"/>
      <w:color w:val="353842"/>
      <w:sz w:val="24"/>
      <w:szCs w:val="24"/>
      <w:shd w:val="clear" w:color="auto" w:fill="F0F0F0"/>
      <w:lang w:val="ru-RU" w:eastAsia="ru-RU" w:bidi="ar-SA"/>
    </w:rPr>
  </w:style>
  <w:style w:type="paragraph" w:customStyle="1" w:styleId="affa">
    <w:name w:val="Информация об изменениях документа"/>
    <w:basedOn w:val="aff9"/>
    <w:next w:val="a"/>
    <w:uiPriority w:val="99"/>
    <w:rsid w:val="00A5033C"/>
    <w:rPr>
      <w:i/>
      <w:iCs/>
    </w:rPr>
  </w:style>
  <w:style w:type="paragraph" w:customStyle="1" w:styleId="formattext">
    <w:name w:val="formattext"/>
    <w:basedOn w:val="a"/>
    <w:rsid w:val="00A5033C"/>
    <w:pPr>
      <w:suppressAutoHyphens w:val="0"/>
      <w:spacing w:before="100" w:beforeAutospacing="1" w:after="100" w:afterAutospacing="1"/>
    </w:pPr>
    <w:rPr>
      <w:sz w:val="24"/>
      <w:szCs w:val="24"/>
      <w:lang w:val="ru-RU" w:eastAsia="ru-RU" w:bidi="ar-SA"/>
    </w:rPr>
  </w:style>
  <w:style w:type="character" w:customStyle="1" w:styleId="apple-converted-space">
    <w:name w:val="apple-converted-space"/>
    <w:rsid w:val="00A5033C"/>
  </w:style>
  <w:style w:type="table" w:customStyle="1" w:styleId="112">
    <w:name w:val="Сетка таблицы11"/>
    <w:basedOn w:val="a1"/>
    <w:next w:val="af9"/>
    <w:rsid w:val="00A5033C"/>
    <w:rPr>
      <w:rFonts w:ascii="Calibri" w:eastAsia="Calibri" w:hAnsi="Calibri"/>
      <w:sz w:val="22"/>
      <w:szCs w:val="22"/>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affb">
    <w:name w:val="Нормальный (таблица)"/>
    <w:basedOn w:val="a"/>
    <w:next w:val="a"/>
    <w:uiPriority w:val="99"/>
    <w:rsid w:val="00A5033C"/>
    <w:pPr>
      <w:suppressAutoHyphens w:val="0"/>
      <w:autoSpaceDE w:val="0"/>
      <w:autoSpaceDN w:val="0"/>
      <w:adjustRightInd w:val="0"/>
      <w:jc w:val="both"/>
    </w:pPr>
    <w:rPr>
      <w:rFonts w:ascii="Arial" w:hAnsi="Arial" w:cs="Arial"/>
      <w:sz w:val="24"/>
      <w:szCs w:val="24"/>
      <w:lang w:val="ru-RU" w:eastAsia="ru-RU" w:bidi="ar-SA"/>
    </w:rPr>
  </w:style>
  <w:style w:type="paragraph" w:customStyle="1" w:styleId="ConsPlusCell">
    <w:name w:val="ConsPlusCell"/>
    <w:rsid w:val="00D31996"/>
    <w:pPr>
      <w:widowControl w:val="0"/>
      <w:autoSpaceDE w:val="0"/>
      <w:autoSpaceDN w:val="0"/>
    </w:pPr>
    <w:rPr>
      <w:rFonts w:ascii="Courier New" w:hAnsi="Courier New" w:cs="Courier New"/>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caption" w:semiHidden="1" w:unhideWhenUsed="1" w:qFormat="1"/>
    <w:lsdException w:name="Title" w:qFormat="1"/>
    <w:lsdException w:name="Subtitle" w:qFormat="1"/>
    <w:lsdException w:name="Strong" w:qFormat="1"/>
    <w:lsdException w:name="Emphasis" w:qFormat="1"/>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0C6043"/>
    <w:pPr>
      <w:suppressAutoHyphens/>
    </w:pPr>
    <w:rPr>
      <w:lang w:val="en-US" w:eastAsia="hi-IN" w:bidi="hi-IN"/>
    </w:rPr>
  </w:style>
  <w:style w:type="paragraph" w:styleId="1">
    <w:name w:val="heading 1"/>
    <w:basedOn w:val="a"/>
    <w:next w:val="a"/>
    <w:link w:val="10"/>
    <w:qFormat/>
    <w:rsid w:val="000C6043"/>
    <w:pPr>
      <w:keepNext/>
      <w:tabs>
        <w:tab w:val="num" w:pos="0"/>
      </w:tabs>
      <w:spacing w:before="240" w:after="60"/>
      <w:ind w:left="432" w:hanging="432"/>
      <w:outlineLvl w:val="0"/>
    </w:pPr>
    <w:rPr>
      <w:rFonts w:ascii="Arial" w:hAnsi="Arial"/>
      <w:b/>
      <w:kern w:val="1"/>
      <w:sz w:val="28"/>
    </w:rPr>
  </w:style>
  <w:style w:type="paragraph" w:styleId="2">
    <w:name w:val="heading 2"/>
    <w:aliases w:val="Знак3"/>
    <w:basedOn w:val="a"/>
    <w:next w:val="a"/>
    <w:link w:val="20"/>
    <w:qFormat/>
    <w:rsid w:val="000C6043"/>
    <w:pPr>
      <w:keepNext/>
      <w:tabs>
        <w:tab w:val="num" w:pos="0"/>
      </w:tabs>
      <w:spacing w:before="240" w:after="60"/>
      <w:ind w:left="576" w:hanging="576"/>
      <w:outlineLvl w:val="1"/>
    </w:pPr>
    <w:rPr>
      <w:rFonts w:ascii="Arial" w:hAnsi="Arial"/>
      <w:b/>
      <w:i/>
    </w:rPr>
  </w:style>
  <w:style w:type="paragraph" w:styleId="3">
    <w:name w:val="heading 3"/>
    <w:basedOn w:val="a"/>
    <w:next w:val="a"/>
    <w:link w:val="30"/>
    <w:qFormat/>
    <w:rsid w:val="000C6043"/>
    <w:pPr>
      <w:keepNext/>
      <w:tabs>
        <w:tab w:val="num" w:pos="0"/>
      </w:tabs>
      <w:spacing w:before="240" w:after="60"/>
      <w:ind w:left="720" w:hanging="720"/>
      <w:outlineLvl w:val="2"/>
    </w:pPr>
    <w:rPr>
      <w:b/>
    </w:rPr>
  </w:style>
  <w:style w:type="paragraph" w:styleId="4">
    <w:name w:val="heading 4"/>
    <w:basedOn w:val="a"/>
    <w:next w:val="a"/>
    <w:link w:val="40"/>
    <w:qFormat/>
    <w:rsid w:val="00A5033C"/>
    <w:pPr>
      <w:keepNext/>
      <w:widowControl w:val="0"/>
      <w:shd w:val="clear" w:color="auto" w:fill="FFFFFF"/>
      <w:suppressAutoHyphens w:val="0"/>
      <w:autoSpaceDE w:val="0"/>
      <w:autoSpaceDN w:val="0"/>
      <w:adjustRightInd w:val="0"/>
      <w:spacing w:before="108"/>
      <w:ind w:left="20"/>
      <w:jc w:val="both"/>
      <w:outlineLvl w:val="3"/>
    </w:pPr>
    <w:rPr>
      <w:b/>
      <w:bCs/>
      <w:i/>
      <w:iCs/>
      <w:color w:val="000000"/>
      <w:spacing w:val="-6"/>
      <w:sz w:val="28"/>
      <w:szCs w:val="28"/>
      <w:lang w:bidi="ar-SA"/>
    </w:rPr>
  </w:style>
  <w:style w:type="paragraph" w:styleId="5">
    <w:name w:val="heading 5"/>
    <w:basedOn w:val="a"/>
    <w:next w:val="a"/>
    <w:link w:val="50"/>
    <w:qFormat/>
    <w:rsid w:val="00A5033C"/>
    <w:pPr>
      <w:keepNext/>
      <w:widowControl w:val="0"/>
      <w:shd w:val="clear" w:color="auto" w:fill="FFFFFF"/>
      <w:tabs>
        <w:tab w:val="left" w:leader="dot" w:pos="9720"/>
      </w:tabs>
      <w:suppressAutoHyphens w:val="0"/>
      <w:autoSpaceDE w:val="0"/>
      <w:autoSpaceDN w:val="0"/>
      <w:adjustRightInd w:val="0"/>
      <w:outlineLvl w:val="4"/>
    </w:pPr>
    <w:rPr>
      <w:b/>
      <w:bCs/>
      <w:color w:val="000000"/>
      <w:spacing w:val="2"/>
      <w:sz w:val="24"/>
      <w:szCs w:val="24"/>
      <w:lang w:bidi="ar-SA"/>
    </w:rPr>
  </w:style>
  <w:style w:type="paragraph" w:styleId="6">
    <w:name w:val="heading 6"/>
    <w:basedOn w:val="a"/>
    <w:next w:val="a"/>
    <w:link w:val="60"/>
    <w:qFormat/>
    <w:rsid w:val="00A5033C"/>
    <w:pPr>
      <w:keepNext/>
      <w:widowControl w:val="0"/>
      <w:shd w:val="clear" w:color="auto" w:fill="FFFFFF"/>
      <w:suppressAutoHyphens w:val="0"/>
      <w:autoSpaceDE w:val="0"/>
      <w:autoSpaceDN w:val="0"/>
      <w:adjustRightInd w:val="0"/>
      <w:ind w:left="4"/>
      <w:jc w:val="both"/>
      <w:outlineLvl w:val="5"/>
    </w:pPr>
    <w:rPr>
      <w:b/>
      <w:bCs/>
      <w:spacing w:val="-6"/>
      <w:sz w:val="24"/>
      <w:szCs w:val="24"/>
      <w:lang w:bidi="ar-SA"/>
    </w:rPr>
  </w:style>
  <w:style w:type="paragraph" w:styleId="7">
    <w:name w:val="heading 7"/>
    <w:basedOn w:val="a"/>
    <w:next w:val="a"/>
    <w:link w:val="70"/>
    <w:qFormat/>
    <w:rsid w:val="00A5033C"/>
    <w:pPr>
      <w:keepNext/>
      <w:widowControl w:val="0"/>
      <w:suppressAutoHyphens w:val="0"/>
      <w:autoSpaceDE w:val="0"/>
      <w:autoSpaceDN w:val="0"/>
      <w:adjustRightInd w:val="0"/>
      <w:spacing w:before="100" w:beforeAutospacing="1" w:after="100" w:afterAutospacing="1"/>
      <w:jc w:val="both"/>
      <w:outlineLvl w:val="6"/>
    </w:pPr>
    <w:rPr>
      <w:sz w:val="24"/>
      <w:szCs w:val="24"/>
      <w:lang w:bidi="ar-SA"/>
    </w:rPr>
  </w:style>
  <w:style w:type="paragraph" w:styleId="8">
    <w:name w:val="heading 8"/>
    <w:basedOn w:val="a"/>
    <w:next w:val="a"/>
    <w:link w:val="80"/>
    <w:qFormat/>
    <w:rsid w:val="00A5033C"/>
    <w:pPr>
      <w:keepNext/>
      <w:widowControl w:val="0"/>
      <w:shd w:val="clear" w:color="auto" w:fill="FFFFFF"/>
      <w:tabs>
        <w:tab w:val="left" w:pos="728"/>
      </w:tabs>
      <w:suppressAutoHyphens w:val="0"/>
      <w:autoSpaceDE w:val="0"/>
      <w:autoSpaceDN w:val="0"/>
      <w:adjustRightInd w:val="0"/>
      <w:ind w:left="384"/>
      <w:jc w:val="both"/>
      <w:outlineLvl w:val="7"/>
    </w:pPr>
    <w:rPr>
      <w:color w:val="000000"/>
      <w:spacing w:val="-1"/>
      <w:sz w:val="24"/>
      <w:szCs w:val="24"/>
      <w:lang w:bidi="ar-SA"/>
    </w:rPr>
  </w:style>
  <w:style w:type="paragraph" w:styleId="9">
    <w:name w:val="heading 9"/>
    <w:basedOn w:val="a"/>
    <w:next w:val="a"/>
    <w:link w:val="90"/>
    <w:qFormat/>
    <w:rsid w:val="00A5033C"/>
    <w:pPr>
      <w:keepNext/>
      <w:widowControl w:val="0"/>
      <w:shd w:val="clear" w:color="auto" w:fill="FFFFFF"/>
      <w:suppressAutoHyphens w:val="0"/>
      <w:autoSpaceDE w:val="0"/>
      <w:autoSpaceDN w:val="0"/>
      <w:adjustRightInd w:val="0"/>
      <w:ind w:left="12" w:right="896"/>
      <w:jc w:val="both"/>
      <w:outlineLvl w:val="8"/>
    </w:pPr>
    <w:rPr>
      <w:b/>
      <w:bCs/>
      <w:sz w:val="24"/>
      <w:szCs w:val="24"/>
      <w:lang w:bidi="ar-S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1">
    <w:name w:val="Основной шрифт абзаца2"/>
    <w:rsid w:val="000C6043"/>
  </w:style>
  <w:style w:type="character" w:customStyle="1" w:styleId="11">
    <w:name w:val="Основной шрифт абзаца1"/>
    <w:rsid w:val="000C6043"/>
  </w:style>
  <w:style w:type="character" w:customStyle="1" w:styleId="12">
    <w:name w:val="Основной шрифт абзаца1"/>
    <w:rsid w:val="000C6043"/>
  </w:style>
  <w:style w:type="character" w:styleId="a3">
    <w:name w:val="page number"/>
    <w:basedOn w:val="12"/>
    <w:rsid w:val="000C6043"/>
  </w:style>
  <w:style w:type="character" w:styleId="a4">
    <w:name w:val="Hyperlink"/>
    <w:rsid w:val="000C6043"/>
    <w:rPr>
      <w:color w:val="000080"/>
      <w:u w:val="single"/>
    </w:rPr>
  </w:style>
  <w:style w:type="character" w:customStyle="1" w:styleId="a5">
    <w:name w:val="Знак Знак"/>
    <w:rsid w:val="000C6043"/>
    <w:rPr>
      <w:b/>
      <w:sz w:val="28"/>
    </w:rPr>
  </w:style>
  <w:style w:type="paragraph" w:customStyle="1" w:styleId="a6">
    <w:name w:val="Заголовок"/>
    <w:basedOn w:val="a"/>
    <w:next w:val="a7"/>
    <w:rsid w:val="000C6043"/>
    <w:pPr>
      <w:keepNext/>
      <w:spacing w:before="240" w:after="120"/>
    </w:pPr>
    <w:rPr>
      <w:rFonts w:ascii="Arial" w:eastAsia="Arial Unicode MS" w:hAnsi="Arial" w:cs="Tahoma"/>
      <w:sz w:val="28"/>
      <w:szCs w:val="28"/>
    </w:rPr>
  </w:style>
  <w:style w:type="paragraph" w:styleId="a7">
    <w:name w:val="Body Text"/>
    <w:basedOn w:val="a"/>
    <w:link w:val="a8"/>
    <w:rsid w:val="000C6043"/>
    <w:pPr>
      <w:spacing w:after="120"/>
    </w:pPr>
  </w:style>
  <w:style w:type="paragraph" w:styleId="a9">
    <w:name w:val="List"/>
    <w:basedOn w:val="a7"/>
    <w:rsid w:val="000C6043"/>
    <w:rPr>
      <w:rFonts w:cs="Tahoma"/>
    </w:rPr>
  </w:style>
  <w:style w:type="paragraph" w:customStyle="1" w:styleId="22">
    <w:name w:val="Название2"/>
    <w:basedOn w:val="a"/>
    <w:rsid w:val="000C6043"/>
    <w:pPr>
      <w:suppressLineNumbers/>
      <w:spacing w:before="120" w:after="120"/>
    </w:pPr>
    <w:rPr>
      <w:rFonts w:cs="Tahoma"/>
      <w:i/>
      <w:iCs/>
      <w:sz w:val="24"/>
      <w:szCs w:val="24"/>
    </w:rPr>
  </w:style>
  <w:style w:type="paragraph" w:customStyle="1" w:styleId="23">
    <w:name w:val="Указатель2"/>
    <w:basedOn w:val="a"/>
    <w:rsid w:val="000C6043"/>
    <w:pPr>
      <w:suppressLineNumbers/>
    </w:pPr>
    <w:rPr>
      <w:rFonts w:cs="Tahoma"/>
    </w:rPr>
  </w:style>
  <w:style w:type="paragraph" w:customStyle="1" w:styleId="13">
    <w:name w:val="Название1"/>
    <w:basedOn w:val="a"/>
    <w:rsid w:val="000C6043"/>
    <w:pPr>
      <w:suppressLineNumbers/>
      <w:spacing w:before="120" w:after="120"/>
    </w:pPr>
    <w:rPr>
      <w:rFonts w:cs="Tahoma"/>
      <w:i/>
      <w:iCs/>
      <w:sz w:val="24"/>
      <w:szCs w:val="24"/>
    </w:rPr>
  </w:style>
  <w:style w:type="paragraph" w:customStyle="1" w:styleId="14">
    <w:name w:val="Указатель1"/>
    <w:basedOn w:val="a"/>
    <w:rsid w:val="000C6043"/>
    <w:pPr>
      <w:suppressLineNumbers/>
    </w:pPr>
    <w:rPr>
      <w:rFonts w:cs="Tahoma"/>
    </w:rPr>
  </w:style>
  <w:style w:type="paragraph" w:customStyle="1" w:styleId="ConsTitle">
    <w:name w:val="ConsTitle"/>
    <w:rsid w:val="000C6043"/>
    <w:pPr>
      <w:widowControl w:val="0"/>
      <w:suppressAutoHyphens/>
      <w:autoSpaceDE w:val="0"/>
      <w:ind w:right="19772"/>
    </w:pPr>
    <w:rPr>
      <w:rFonts w:ascii="Arial" w:eastAsia="Arial" w:hAnsi="Arial" w:cs="Arial"/>
      <w:b/>
      <w:bCs/>
      <w:sz w:val="16"/>
      <w:szCs w:val="16"/>
      <w:lang w:eastAsia="ar-SA"/>
    </w:rPr>
  </w:style>
  <w:style w:type="paragraph" w:styleId="aa">
    <w:name w:val="Body Text Indent"/>
    <w:basedOn w:val="a"/>
    <w:link w:val="ab"/>
    <w:rsid w:val="000C6043"/>
    <w:pPr>
      <w:ind w:firstLine="708"/>
      <w:jc w:val="both"/>
    </w:pPr>
    <w:rPr>
      <w:rFonts w:cs="Arial"/>
      <w:bCs/>
      <w:sz w:val="28"/>
      <w:szCs w:val="16"/>
    </w:rPr>
  </w:style>
  <w:style w:type="paragraph" w:styleId="ac">
    <w:name w:val="header"/>
    <w:basedOn w:val="a"/>
    <w:link w:val="ad"/>
    <w:uiPriority w:val="99"/>
    <w:rsid w:val="000C6043"/>
    <w:pPr>
      <w:tabs>
        <w:tab w:val="center" w:pos="4677"/>
        <w:tab w:val="right" w:pos="9355"/>
      </w:tabs>
    </w:pPr>
  </w:style>
  <w:style w:type="paragraph" w:styleId="ae">
    <w:name w:val="footer"/>
    <w:basedOn w:val="a"/>
    <w:link w:val="af"/>
    <w:rsid w:val="000C6043"/>
    <w:pPr>
      <w:tabs>
        <w:tab w:val="center" w:pos="4677"/>
        <w:tab w:val="right" w:pos="9355"/>
      </w:tabs>
    </w:pPr>
  </w:style>
  <w:style w:type="paragraph" w:customStyle="1" w:styleId="ConsPlusNormal">
    <w:name w:val="ConsPlusNormal"/>
    <w:rsid w:val="000C6043"/>
    <w:pPr>
      <w:suppressAutoHyphens/>
      <w:autoSpaceDE w:val="0"/>
      <w:ind w:firstLine="720"/>
    </w:pPr>
    <w:rPr>
      <w:rFonts w:ascii="Arial" w:eastAsia="Arial" w:hAnsi="Arial" w:cs="Arial"/>
      <w:lang w:eastAsia="ar-SA"/>
    </w:rPr>
  </w:style>
  <w:style w:type="paragraph" w:styleId="af0">
    <w:name w:val="Normal (Web)"/>
    <w:basedOn w:val="a"/>
    <w:uiPriority w:val="99"/>
    <w:rsid w:val="000C6043"/>
    <w:pPr>
      <w:spacing w:before="280" w:after="280"/>
      <w:ind w:firstLine="567"/>
    </w:pPr>
  </w:style>
  <w:style w:type="paragraph" w:styleId="af1">
    <w:name w:val="Title"/>
    <w:basedOn w:val="a"/>
    <w:next w:val="af2"/>
    <w:qFormat/>
    <w:rsid w:val="000C6043"/>
    <w:pPr>
      <w:suppressAutoHyphens w:val="0"/>
      <w:jc w:val="center"/>
    </w:pPr>
    <w:rPr>
      <w:b/>
      <w:sz w:val="28"/>
      <w:lang w:val="ru-RU" w:eastAsia="ar-SA" w:bidi="ar-SA"/>
    </w:rPr>
  </w:style>
  <w:style w:type="paragraph" w:styleId="af2">
    <w:name w:val="Subtitle"/>
    <w:basedOn w:val="a6"/>
    <w:next w:val="a7"/>
    <w:qFormat/>
    <w:rsid w:val="000C6043"/>
    <w:pPr>
      <w:jc w:val="center"/>
    </w:pPr>
    <w:rPr>
      <w:i/>
      <w:iCs/>
    </w:rPr>
  </w:style>
  <w:style w:type="paragraph" w:customStyle="1" w:styleId="ConsPlusTitle">
    <w:name w:val="ConsPlusTitle"/>
    <w:rsid w:val="000C6043"/>
    <w:pPr>
      <w:widowControl w:val="0"/>
      <w:suppressAutoHyphens/>
      <w:autoSpaceDE w:val="0"/>
    </w:pPr>
    <w:rPr>
      <w:rFonts w:eastAsia="Arial"/>
      <w:b/>
      <w:bCs/>
      <w:sz w:val="24"/>
      <w:szCs w:val="24"/>
      <w:lang w:eastAsia="ar-SA"/>
    </w:rPr>
  </w:style>
  <w:style w:type="paragraph" w:styleId="af3">
    <w:name w:val="Balloon Text"/>
    <w:basedOn w:val="a"/>
    <w:link w:val="af4"/>
    <w:rsid w:val="000C6043"/>
    <w:rPr>
      <w:rFonts w:ascii="Tahoma" w:hAnsi="Tahoma" w:cs="Tahoma"/>
      <w:sz w:val="16"/>
      <w:szCs w:val="16"/>
    </w:rPr>
  </w:style>
  <w:style w:type="paragraph" w:customStyle="1" w:styleId="af5">
    <w:name w:val="Содержимое таблицы"/>
    <w:basedOn w:val="a"/>
    <w:rsid w:val="000C6043"/>
    <w:pPr>
      <w:suppressLineNumbers/>
    </w:pPr>
  </w:style>
  <w:style w:type="paragraph" w:customStyle="1" w:styleId="af6">
    <w:name w:val="Заголовок таблицы"/>
    <w:basedOn w:val="af5"/>
    <w:rsid w:val="000C6043"/>
    <w:pPr>
      <w:jc w:val="center"/>
    </w:pPr>
    <w:rPr>
      <w:b/>
      <w:bCs/>
    </w:rPr>
  </w:style>
  <w:style w:type="paragraph" w:customStyle="1" w:styleId="af7">
    <w:name w:val="Содержимое врезки"/>
    <w:basedOn w:val="a7"/>
    <w:rsid w:val="000C6043"/>
  </w:style>
  <w:style w:type="character" w:customStyle="1" w:styleId="ab">
    <w:name w:val="Основной текст с отступом Знак"/>
    <w:link w:val="aa"/>
    <w:rsid w:val="005E03F3"/>
    <w:rPr>
      <w:rFonts w:cs="Arial"/>
      <w:bCs/>
      <w:sz w:val="28"/>
      <w:szCs w:val="16"/>
      <w:lang w:val="en-US" w:eastAsia="hi-IN" w:bidi="hi-IN"/>
    </w:rPr>
  </w:style>
  <w:style w:type="character" w:customStyle="1" w:styleId="af8">
    <w:name w:val="Основной текст_"/>
    <w:link w:val="15"/>
    <w:rsid w:val="0029070B"/>
    <w:rPr>
      <w:sz w:val="26"/>
      <w:szCs w:val="26"/>
      <w:shd w:val="clear" w:color="auto" w:fill="FFFFFF"/>
    </w:rPr>
  </w:style>
  <w:style w:type="paragraph" w:customStyle="1" w:styleId="15">
    <w:name w:val="Основной текст1"/>
    <w:basedOn w:val="a"/>
    <w:link w:val="af8"/>
    <w:rsid w:val="0029070B"/>
    <w:pPr>
      <w:widowControl w:val="0"/>
      <w:shd w:val="clear" w:color="auto" w:fill="FFFFFF"/>
      <w:suppressAutoHyphens w:val="0"/>
      <w:spacing w:line="312" w:lineRule="exact"/>
      <w:jc w:val="both"/>
    </w:pPr>
    <w:rPr>
      <w:sz w:val="26"/>
      <w:szCs w:val="26"/>
      <w:lang w:bidi="ar-SA"/>
    </w:rPr>
  </w:style>
  <w:style w:type="paragraph" w:customStyle="1" w:styleId="24">
    <w:name w:val="Основной текст2"/>
    <w:basedOn w:val="a"/>
    <w:rsid w:val="00633964"/>
    <w:pPr>
      <w:widowControl w:val="0"/>
      <w:shd w:val="clear" w:color="auto" w:fill="FFFFFF"/>
      <w:suppressAutoHyphens w:val="0"/>
      <w:spacing w:line="317" w:lineRule="exact"/>
      <w:jc w:val="both"/>
    </w:pPr>
    <w:rPr>
      <w:color w:val="000000"/>
      <w:sz w:val="26"/>
      <w:szCs w:val="26"/>
      <w:lang w:val="ru-RU" w:eastAsia="ru-RU" w:bidi="ru-RU"/>
    </w:rPr>
  </w:style>
  <w:style w:type="table" w:styleId="af9">
    <w:name w:val="Table Grid"/>
    <w:basedOn w:val="a1"/>
    <w:rsid w:val="005A18E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d">
    <w:name w:val="Верхний колонтитул Знак"/>
    <w:link w:val="ac"/>
    <w:uiPriority w:val="99"/>
    <w:rsid w:val="00586B5C"/>
    <w:rPr>
      <w:lang w:val="en-US" w:eastAsia="hi-IN" w:bidi="hi-IN"/>
    </w:rPr>
  </w:style>
  <w:style w:type="paragraph" w:customStyle="1" w:styleId="afa">
    <w:name w:val="Абзац_пост"/>
    <w:basedOn w:val="a"/>
    <w:rsid w:val="003B4AA3"/>
    <w:pPr>
      <w:suppressAutoHyphens w:val="0"/>
      <w:spacing w:before="120"/>
      <w:ind w:firstLine="720"/>
      <w:jc w:val="both"/>
    </w:pPr>
    <w:rPr>
      <w:sz w:val="26"/>
      <w:szCs w:val="24"/>
      <w:lang w:val="ru-RU" w:eastAsia="ru-RU" w:bidi="ar-SA"/>
    </w:rPr>
  </w:style>
  <w:style w:type="character" w:customStyle="1" w:styleId="afb">
    <w:name w:val="Цветовое выделение"/>
    <w:uiPriority w:val="99"/>
    <w:rsid w:val="00056F4F"/>
    <w:rPr>
      <w:b/>
      <w:bCs/>
      <w:color w:val="26282F"/>
    </w:rPr>
  </w:style>
  <w:style w:type="paragraph" w:customStyle="1" w:styleId="afc">
    <w:name w:val="Заголовок статьи"/>
    <w:basedOn w:val="a"/>
    <w:next w:val="a"/>
    <w:uiPriority w:val="99"/>
    <w:rsid w:val="00056F4F"/>
    <w:pPr>
      <w:suppressAutoHyphens w:val="0"/>
      <w:autoSpaceDE w:val="0"/>
      <w:autoSpaceDN w:val="0"/>
      <w:adjustRightInd w:val="0"/>
      <w:ind w:left="1612" w:hanging="892"/>
      <w:jc w:val="both"/>
    </w:pPr>
    <w:rPr>
      <w:rFonts w:ascii="Arial" w:hAnsi="Arial" w:cs="Arial"/>
      <w:sz w:val="24"/>
      <w:szCs w:val="24"/>
      <w:lang w:val="ru-RU" w:eastAsia="ru-RU" w:bidi="ar-SA"/>
    </w:rPr>
  </w:style>
  <w:style w:type="character" w:customStyle="1" w:styleId="13pt">
    <w:name w:val="Основной текст + 13 pt"/>
    <w:rsid w:val="002C4EA1"/>
    <w:rPr>
      <w:rFonts w:ascii="Times New Roman" w:eastAsia="Times New Roman" w:hAnsi="Times New Roman" w:cs="Times New Roman"/>
      <w:b w:val="0"/>
      <w:bCs w:val="0"/>
      <w:i w:val="0"/>
      <w:iCs w:val="0"/>
      <w:smallCaps w:val="0"/>
      <w:strike w:val="0"/>
      <w:color w:val="000000"/>
      <w:spacing w:val="0"/>
      <w:w w:val="100"/>
      <w:position w:val="0"/>
      <w:sz w:val="26"/>
      <w:szCs w:val="26"/>
      <w:u w:val="none"/>
      <w:shd w:val="clear" w:color="auto" w:fill="FFFFFF"/>
      <w:lang w:val="ru-RU" w:eastAsia="ru-RU" w:bidi="ru-RU"/>
    </w:rPr>
  </w:style>
  <w:style w:type="character" w:customStyle="1" w:styleId="40">
    <w:name w:val="Заголовок 4 Знак"/>
    <w:link w:val="4"/>
    <w:rsid w:val="00A5033C"/>
    <w:rPr>
      <w:b/>
      <w:bCs/>
      <w:i/>
      <w:iCs/>
      <w:color w:val="000000"/>
      <w:spacing w:val="-6"/>
      <w:sz w:val="28"/>
      <w:szCs w:val="28"/>
      <w:shd w:val="clear" w:color="auto" w:fill="FFFFFF"/>
    </w:rPr>
  </w:style>
  <w:style w:type="character" w:customStyle="1" w:styleId="50">
    <w:name w:val="Заголовок 5 Знак"/>
    <w:link w:val="5"/>
    <w:rsid w:val="00A5033C"/>
    <w:rPr>
      <w:b/>
      <w:bCs/>
      <w:color w:val="000000"/>
      <w:spacing w:val="2"/>
      <w:sz w:val="24"/>
      <w:szCs w:val="24"/>
      <w:shd w:val="clear" w:color="auto" w:fill="FFFFFF"/>
    </w:rPr>
  </w:style>
  <w:style w:type="character" w:customStyle="1" w:styleId="60">
    <w:name w:val="Заголовок 6 Знак"/>
    <w:link w:val="6"/>
    <w:rsid w:val="00A5033C"/>
    <w:rPr>
      <w:b/>
      <w:bCs/>
      <w:spacing w:val="-6"/>
      <w:sz w:val="24"/>
      <w:szCs w:val="24"/>
      <w:shd w:val="clear" w:color="auto" w:fill="FFFFFF"/>
    </w:rPr>
  </w:style>
  <w:style w:type="character" w:customStyle="1" w:styleId="70">
    <w:name w:val="Заголовок 7 Знак"/>
    <w:link w:val="7"/>
    <w:rsid w:val="00A5033C"/>
    <w:rPr>
      <w:sz w:val="24"/>
      <w:szCs w:val="24"/>
    </w:rPr>
  </w:style>
  <w:style w:type="character" w:customStyle="1" w:styleId="80">
    <w:name w:val="Заголовок 8 Знак"/>
    <w:link w:val="8"/>
    <w:rsid w:val="00A5033C"/>
    <w:rPr>
      <w:color w:val="000000"/>
      <w:spacing w:val="-1"/>
      <w:sz w:val="24"/>
      <w:szCs w:val="24"/>
      <w:shd w:val="clear" w:color="auto" w:fill="FFFFFF"/>
    </w:rPr>
  </w:style>
  <w:style w:type="character" w:customStyle="1" w:styleId="90">
    <w:name w:val="Заголовок 9 Знак"/>
    <w:link w:val="9"/>
    <w:rsid w:val="00A5033C"/>
    <w:rPr>
      <w:b/>
      <w:bCs/>
      <w:sz w:val="24"/>
      <w:szCs w:val="24"/>
      <w:shd w:val="clear" w:color="auto" w:fill="FFFFFF"/>
    </w:rPr>
  </w:style>
  <w:style w:type="numbering" w:customStyle="1" w:styleId="16">
    <w:name w:val="Нет списка1"/>
    <w:next w:val="a2"/>
    <w:semiHidden/>
    <w:rsid w:val="00A5033C"/>
  </w:style>
  <w:style w:type="paragraph" w:customStyle="1" w:styleId="FR1">
    <w:name w:val="FR1"/>
    <w:rsid w:val="00A5033C"/>
    <w:pPr>
      <w:widowControl w:val="0"/>
      <w:spacing w:before="140" w:line="260" w:lineRule="auto"/>
      <w:jc w:val="center"/>
    </w:pPr>
    <w:rPr>
      <w:snapToGrid w:val="0"/>
      <w:sz w:val="28"/>
    </w:rPr>
  </w:style>
  <w:style w:type="character" w:customStyle="1" w:styleId="af4">
    <w:name w:val="Текст выноски Знак"/>
    <w:link w:val="af3"/>
    <w:rsid w:val="00A5033C"/>
    <w:rPr>
      <w:rFonts w:ascii="Tahoma" w:hAnsi="Tahoma" w:cs="Tahoma"/>
      <w:sz w:val="16"/>
      <w:szCs w:val="16"/>
      <w:lang w:val="en-US" w:eastAsia="hi-IN" w:bidi="hi-IN"/>
    </w:rPr>
  </w:style>
  <w:style w:type="paragraph" w:customStyle="1" w:styleId="ConsPlusNonformat">
    <w:name w:val="ConsPlusNonformat"/>
    <w:rsid w:val="00A5033C"/>
    <w:pPr>
      <w:widowControl w:val="0"/>
      <w:autoSpaceDE w:val="0"/>
      <w:autoSpaceDN w:val="0"/>
      <w:adjustRightInd w:val="0"/>
    </w:pPr>
    <w:rPr>
      <w:rFonts w:ascii="Courier New" w:eastAsia="Calibri" w:hAnsi="Courier New" w:cs="Courier New"/>
    </w:rPr>
  </w:style>
  <w:style w:type="table" w:customStyle="1" w:styleId="17">
    <w:name w:val="Сетка таблицы1"/>
    <w:basedOn w:val="a1"/>
    <w:next w:val="af9"/>
    <w:rsid w:val="00A5033C"/>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10">
    <w:name w:val="Заголовок 1 Знак"/>
    <w:link w:val="1"/>
    <w:rsid w:val="00A5033C"/>
    <w:rPr>
      <w:rFonts w:ascii="Arial" w:hAnsi="Arial"/>
      <w:b/>
      <w:kern w:val="1"/>
      <w:sz w:val="28"/>
      <w:lang w:val="en-US" w:eastAsia="hi-IN" w:bidi="hi-IN"/>
    </w:rPr>
  </w:style>
  <w:style w:type="character" w:customStyle="1" w:styleId="20">
    <w:name w:val="Заголовок 2 Знак"/>
    <w:aliases w:val="Знак3 Знак"/>
    <w:link w:val="2"/>
    <w:rsid w:val="00A5033C"/>
    <w:rPr>
      <w:rFonts w:ascii="Arial" w:hAnsi="Arial"/>
      <w:b/>
      <w:i/>
      <w:lang w:val="en-US" w:eastAsia="hi-IN" w:bidi="hi-IN"/>
    </w:rPr>
  </w:style>
  <w:style w:type="character" w:customStyle="1" w:styleId="30">
    <w:name w:val="Заголовок 3 Знак"/>
    <w:link w:val="3"/>
    <w:rsid w:val="00A5033C"/>
    <w:rPr>
      <w:b/>
      <w:lang w:val="en-US" w:eastAsia="hi-IN" w:bidi="hi-IN"/>
    </w:rPr>
  </w:style>
  <w:style w:type="numbering" w:customStyle="1" w:styleId="110">
    <w:name w:val="Нет списка11"/>
    <w:next w:val="a2"/>
    <w:uiPriority w:val="99"/>
    <w:semiHidden/>
    <w:unhideWhenUsed/>
    <w:rsid w:val="00A5033C"/>
  </w:style>
  <w:style w:type="paragraph" w:styleId="31">
    <w:name w:val="toc 3"/>
    <w:basedOn w:val="a"/>
    <w:next w:val="a"/>
    <w:autoRedefine/>
    <w:rsid w:val="00A5033C"/>
    <w:pPr>
      <w:tabs>
        <w:tab w:val="right" w:leader="dot" w:pos="9911"/>
      </w:tabs>
      <w:suppressAutoHyphens w:val="0"/>
      <w:ind w:right="-725"/>
    </w:pPr>
    <w:rPr>
      <w:noProof/>
      <w:color w:val="FFFFFF"/>
      <w:lang w:val="ru-RU" w:eastAsia="ru-RU" w:bidi="ar-SA"/>
    </w:rPr>
  </w:style>
  <w:style w:type="paragraph" w:customStyle="1" w:styleId="afd">
    <w:name w:val="Îáû÷íûé"/>
    <w:rsid w:val="00A5033C"/>
    <w:rPr>
      <w:lang w:val="en-US"/>
    </w:rPr>
  </w:style>
  <w:style w:type="paragraph" w:customStyle="1" w:styleId="ConsNormal">
    <w:name w:val="ConsNormal"/>
    <w:rsid w:val="00A5033C"/>
    <w:pPr>
      <w:widowControl w:val="0"/>
      <w:autoSpaceDE w:val="0"/>
      <w:autoSpaceDN w:val="0"/>
      <w:adjustRightInd w:val="0"/>
      <w:ind w:firstLine="720"/>
    </w:pPr>
    <w:rPr>
      <w:rFonts w:ascii="Arial" w:hAnsi="Arial" w:cs="Arial"/>
    </w:rPr>
  </w:style>
  <w:style w:type="paragraph" w:customStyle="1" w:styleId="afe">
    <w:name w:val="Постановление"/>
    <w:basedOn w:val="a"/>
    <w:rsid w:val="00A5033C"/>
    <w:pPr>
      <w:suppressAutoHyphens w:val="0"/>
      <w:spacing w:line="360" w:lineRule="atLeast"/>
      <w:jc w:val="center"/>
    </w:pPr>
    <w:rPr>
      <w:spacing w:val="6"/>
      <w:sz w:val="32"/>
      <w:szCs w:val="32"/>
      <w:lang w:val="ru-RU" w:eastAsia="ru-RU" w:bidi="ar-SA"/>
    </w:rPr>
  </w:style>
  <w:style w:type="paragraph" w:customStyle="1" w:styleId="18">
    <w:name w:val="Вертикальный отступ 1"/>
    <w:basedOn w:val="a"/>
    <w:rsid w:val="00A5033C"/>
    <w:pPr>
      <w:suppressAutoHyphens w:val="0"/>
      <w:jc w:val="center"/>
    </w:pPr>
    <w:rPr>
      <w:sz w:val="28"/>
      <w:szCs w:val="28"/>
      <w:lang w:eastAsia="ru-RU" w:bidi="ar-SA"/>
    </w:rPr>
  </w:style>
  <w:style w:type="paragraph" w:customStyle="1" w:styleId="41">
    <w:name w:val="Вертикальный отступ 4"/>
    <w:basedOn w:val="18"/>
    <w:rsid w:val="00A5033C"/>
    <w:rPr>
      <w:sz w:val="22"/>
      <w:szCs w:val="22"/>
    </w:rPr>
  </w:style>
  <w:style w:type="paragraph" w:customStyle="1" w:styleId="ConsNonformat">
    <w:name w:val="ConsNonformat"/>
    <w:rsid w:val="00A5033C"/>
    <w:pPr>
      <w:widowControl w:val="0"/>
      <w:autoSpaceDE w:val="0"/>
      <w:autoSpaceDN w:val="0"/>
      <w:adjustRightInd w:val="0"/>
    </w:pPr>
    <w:rPr>
      <w:rFonts w:ascii="Courier New" w:hAnsi="Courier New" w:cs="Courier New"/>
      <w:sz w:val="18"/>
      <w:szCs w:val="18"/>
    </w:rPr>
  </w:style>
  <w:style w:type="character" w:customStyle="1" w:styleId="af">
    <w:name w:val="Нижний колонтитул Знак"/>
    <w:link w:val="ae"/>
    <w:rsid w:val="00A5033C"/>
    <w:rPr>
      <w:lang w:val="en-US" w:eastAsia="hi-IN" w:bidi="hi-IN"/>
    </w:rPr>
  </w:style>
  <w:style w:type="character" w:customStyle="1" w:styleId="a8">
    <w:name w:val="Основной текст Знак"/>
    <w:link w:val="a7"/>
    <w:rsid w:val="00A5033C"/>
    <w:rPr>
      <w:lang w:val="en-US" w:eastAsia="hi-IN" w:bidi="hi-IN"/>
    </w:rPr>
  </w:style>
  <w:style w:type="paragraph" w:styleId="aff">
    <w:name w:val="Block Text"/>
    <w:basedOn w:val="a"/>
    <w:rsid w:val="00A5033C"/>
    <w:pPr>
      <w:widowControl w:val="0"/>
      <w:shd w:val="clear" w:color="auto" w:fill="FFFFFF"/>
      <w:tabs>
        <w:tab w:val="left" w:pos="6300"/>
      </w:tabs>
      <w:suppressAutoHyphens w:val="0"/>
      <w:autoSpaceDE w:val="0"/>
      <w:autoSpaceDN w:val="0"/>
      <w:adjustRightInd w:val="0"/>
      <w:spacing w:before="120"/>
      <w:ind w:left="4" w:right="4"/>
      <w:jc w:val="both"/>
    </w:pPr>
    <w:rPr>
      <w:sz w:val="24"/>
      <w:szCs w:val="24"/>
      <w:lang w:val="ru-RU" w:eastAsia="ru-RU" w:bidi="ar-SA"/>
    </w:rPr>
  </w:style>
  <w:style w:type="paragraph" w:styleId="25">
    <w:name w:val="Body Text Indent 2"/>
    <w:basedOn w:val="a"/>
    <w:link w:val="26"/>
    <w:rsid w:val="00A5033C"/>
    <w:pPr>
      <w:widowControl w:val="0"/>
      <w:shd w:val="clear" w:color="auto" w:fill="FFFFFF"/>
      <w:suppressAutoHyphens w:val="0"/>
      <w:autoSpaceDE w:val="0"/>
      <w:autoSpaceDN w:val="0"/>
      <w:adjustRightInd w:val="0"/>
      <w:ind w:left="8"/>
      <w:jc w:val="both"/>
    </w:pPr>
    <w:rPr>
      <w:sz w:val="24"/>
      <w:szCs w:val="24"/>
      <w:lang w:bidi="ar-SA"/>
    </w:rPr>
  </w:style>
  <w:style w:type="character" w:customStyle="1" w:styleId="26">
    <w:name w:val="Основной текст с отступом 2 Знак"/>
    <w:link w:val="25"/>
    <w:rsid w:val="00A5033C"/>
    <w:rPr>
      <w:sz w:val="24"/>
      <w:szCs w:val="24"/>
      <w:shd w:val="clear" w:color="auto" w:fill="FFFFFF"/>
    </w:rPr>
  </w:style>
  <w:style w:type="paragraph" w:styleId="27">
    <w:name w:val="Body Text 2"/>
    <w:basedOn w:val="a"/>
    <w:link w:val="28"/>
    <w:rsid w:val="00A5033C"/>
    <w:pPr>
      <w:widowControl w:val="0"/>
      <w:shd w:val="clear" w:color="auto" w:fill="FFFFFF"/>
      <w:tabs>
        <w:tab w:val="left" w:pos="708"/>
      </w:tabs>
      <w:suppressAutoHyphens w:val="0"/>
      <w:autoSpaceDE w:val="0"/>
      <w:autoSpaceDN w:val="0"/>
      <w:adjustRightInd w:val="0"/>
      <w:ind w:right="-5"/>
      <w:jc w:val="both"/>
    </w:pPr>
    <w:rPr>
      <w:sz w:val="24"/>
      <w:szCs w:val="24"/>
      <w:lang w:bidi="ar-SA"/>
    </w:rPr>
  </w:style>
  <w:style w:type="character" w:customStyle="1" w:styleId="28">
    <w:name w:val="Основной текст 2 Знак"/>
    <w:link w:val="27"/>
    <w:rsid w:val="00A5033C"/>
    <w:rPr>
      <w:sz w:val="24"/>
      <w:szCs w:val="24"/>
      <w:shd w:val="clear" w:color="auto" w:fill="FFFFFF"/>
    </w:rPr>
  </w:style>
  <w:style w:type="paragraph" w:styleId="32">
    <w:name w:val="Body Text Indent 3"/>
    <w:basedOn w:val="a"/>
    <w:link w:val="33"/>
    <w:rsid w:val="00A5033C"/>
    <w:pPr>
      <w:widowControl w:val="0"/>
      <w:shd w:val="clear" w:color="auto" w:fill="FFFFFF"/>
      <w:tabs>
        <w:tab w:val="left" w:pos="724"/>
      </w:tabs>
      <w:suppressAutoHyphens w:val="0"/>
      <w:autoSpaceDE w:val="0"/>
      <w:autoSpaceDN w:val="0"/>
      <w:adjustRightInd w:val="0"/>
      <w:spacing w:before="88"/>
      <w:ind w:left="724" w:hanging="348"/>
      <w:jc w:val="both"/>
    </w:pPr>
    <w:rPr>
      <w:sz w:val="24"/>
      <w:szCs w:val="24"/>
      <w:lang w:bidi="ar-SA"/>
    </w:rPr>
  </w:style>
  <w:style w:type="character" w:customStyle="1" w:styleId="33">
    <w:name w:val="Основной текст с отступом 3 Знак"/>
    <w:link w:val="32"/>
    <w:rsid w:val="00A5033C"/>
    <w:rPr>
      <w:sz w:val="24"/>
      <w:szCs w:val="24"/>
      <w:shd w:val="clear" w:color="auto" w:fill="FFFFFF"/>
    </w:rPr>
  </w:style>
  <w:style w:type="character" w:styleId="aff0">
    <w:name w:val="Strong"/>
    <w:qFormat/>
    <w:rsid w:val="00A5033C"/>
    <w:rPr>
      <w:rFonts w:ascii="Times New Roman" w:hAnsi="Times New Roman" w:cs="Times New Roman"/>
      <w:b/>
      <w:bCs/>
    </w:rPr>
  </w:style>
  <w:style w:type="paragraph" w:styleId="aff1">
    <w:name w:val="footnote text"/>
    <w:basedOn w:val="a"/>
    <w:link w:val="aff2"/>
    <w:rsid w:val="00A5033C"/>
    <w:pPr>
      <w:keepNext/>
      <w:tabs>
        <w:tab w:val="num" w:pos="1440"/>
      </w:tabs>
      <w:suppressAutoHyphens w:val="0"/>
    </w:pPr>
    <w:rPr>
      <w:lang w:val="ru-RU" w:eastAsia="ru-RU" w:bidi="ar-SA"/>
    </w:rPr>
  </w:style>
  <w:style w:type="character" w:customStyle="1" w:styleId="aff2">
    <w:name w:val="Текст сноски Знак"/>
    <w:basedOn w:val="a0"/>
    <w:link w:val="aff1"/>
    <w:rsid w:val="00A5033C"/>
  </w:style>
  <w:style w:type="paragraph" w:customStyle="1" w:styleId="aff3">
    <w:name w:val="Список маркир"/>
    <w:basedOn w:val="a"/>
    <w:rsid w:val="00A5033C"/>
    <w:pPr>
      <w:tabs>
        <w:tab w:val="num" w:pos="153"/>
      </w:tabs>
      <w:suppressAutoHyphens w:val="0"/>
      <w:spacing w:line="360" w:lineRule="auto"/>
      <w:ind w:firstLine="540"/>
      <w:jc w:val="both"/>
    </w:pPr>
    <w:rPr>
      <w:sz w:val="24"/>
      <w:szCs w:val="24"/>
      <w:lang w:val="ru-RU" w:eastAsia="ru-RU" w:bidi="ar-SA"/>
    </w:rPr>
  </w:style>
  <w:style w:type="paragraph" w:styleId="34">
    <w:name w:val="Body Text 3"/>
    <w:basedOn w:val="a"/>
    <w:link w:val="35"/>
    <w:rsid w:val="00A5033C"/>
    <w:pPr>
      <w:widowControl w:val="0"/>
      <w:shd w:val="clear" w:color="auto" w:fill="FFFFFF"/>
      <w:suppressAutoHyphens w:val="0"/>
      <w:autoSpaceDE w:val="0"/>
      <w:autoSpaceDN w:val="0"/>
      <w:adjustRightInd w:val="0"/>
      <w:spacing w:before="112"/>
      <w:jc w:val="both"/>
    </w:pPr>
    <w:rPr>
      <w:sz w:val="24"/>
      <w:szCs w:val="24"/>
      <w:lang w:bidi="ar-SA"/>
    </w:rPr>
  </w:style>
  <w:style w:type="character" w:customStyle="1" w:styleId="35">
    <w:name w:val="Основной текст 3 Знак"/>
    <w:link w:val="34"/>
    <w:rsid w:val="00A5033C"/>
    <w:rPr>
      <w:sz w:val="24"/>
      <w:szCs w:val="24"/>
      <w:shd w:val="clear" w:color="auto" w:fill="FFFFFF"/>
    </w:rPr>
  </w:style>
  <w:style w:type="paragraph" w:customStyle="1" w:styleId="Iauiue">
    <w:name w:val="Iau?iue"/>
    <w:rsid w:val="00A5033C"/>
    <w:pPr>
      <w:widowControl w:val="0"/>
    </w:pPr>
  </w:style>
  <w:style w:type="paragraph" w:customStyle="1" w:styleId="aff4">
    <w:name w:val="основной"/>
    <w:basedOn w:val="a"/>
    <w:rsid w:val="00A5033C"/>
    <w:pPr>
      <w:keepNext/>
      <w:suppressAutoHyphens w:val="0"/>
    </w:pPr>
    <w:rPr>
      <w:sz w:val="24"/>
      <w:szCs w:val="24"/>
      <w:lang w:val="ru-RU" w:eastAsia="ru-RU" w:bidi="ar-SA"/>
    </w:rPr>
  </w:style>
  <w:style w:type="paragraph" w:customStyle="1" w:styleId="nienie">
    <w:name w:val="nienie"/>
    <w:basedOn w:val="Iauiue"/>
    <w:rsid w:val="00A5033C"/>
    <w:pPr>
      <w:keepLines/>
      <w:ind w:left="709" w:hanging="284"/>
      <w:jc w:val="both"/>
    </w:pPr>
    <w:rPr>
      <w:rFonts w:ascii="Peterburg" w:hAnsi="Peterburg" w:cs="Peterburg"/>
      <w:sz w:val="24"/>
      <w:szCs w:val="24"/>
    </w:rPr>
  </w:style>
  <w:style w:type="paragraph" w:customStyle="1" w:styleId="textn">
    <w:name w:val="textn"/>
    <w:basedOn w:val="a"/>
    <w:rsid w:val="00A5033C"/>
    <w:pPr>
      <w:suppressAutoHyphens w:val="0"/>
      <w:spacing w:before="100" w:beforeAutospacing="1" w:after="100" w:afterAutospacing="1"/>
    </w:pPr>
    <w:rPr>
      <w:sz w:val="24"/>
      <w:szCs w:val="24"/>
      <w:lang w:val="ru-RU" w:eastAsia="ru-RU" w:bidi="ar-SA"/>
    </w:rPr>
  </w:style>
  <w:style w:type="paragraph" w:styleId="aff5">
    <w:name w:val="List Paragraph"/>
    <w:basedOn w:val="a"/>
    <w:uiPriority w:val="34"/>
    <w:qFormat/>
    <w:rsid w:val="00A5033C"/>
    <w:pPr>
      <w:widowControl w:val="0"/>
      <w:suppressAutoHyphens w:val="0"/>
      <w:autoSpaceDE w:val="0"/>
      <w:autoSpaceDN w:val="0"/>
      <w:adjustRightInd w:val="0"/>
      <w:ind w:left="720"/>
    </w:pPr>
    <w:rPr>
      <w:b/>
      <w:bCs/>
      <w:lang w:val="ru-RU" w:eastAsia="ru-RU" w:bidi="ar-SA"/>
    </w:rPr>
  </w:style>
  <w:style w:type="paragraph" w:customStyle="1" w:styleId="aff6">
    <w:name w:val="Список нумерованный"/>
    <w:basedOn w:val="a"/>
    <w:rsid w:val="00A5033C"/>
    <w:pPr>
      <w:tabs>
        <w:tab w:val="num" w:pos="153"/>
        <w:tab w:val="left" w:pos="1260"/>
      </w:tabs>
      <w:suppressAutoHyphens w:val="0"/>
      <w:spacing w:line="360" w:lineRule="auto"/>
      <w:ind w:left="153" w:hanging="153"/>
      <w:jc w:val="both"/>
    </w:pPr>
    <w:rPr>
      <w:sz w:val="24"/>
      <w:szCs w:val="24"/>
      <w:lang w:val="ru-RU" w:eastAsia="ru-RU" w:bidi="ar-SA"/>
    </w:rPr>
  </w:style>
  <w:style w:type="paragraph" w:customStyle="1" w:styleId="111">
    <w:name w:val="Заголовок 1.1"/>
    <w:basedOn w:val="a"/>
    <w:rsid w:val="00A5033C"/>
    <w:pPr>
      <w:keepNext/>
      <w:keepLines/>
      <w:suppressAutoHyphens w:val="0"/>
      <w:spacing w:before="40" w:after="40" w:line="360" w:lineRule="auto"/>
      <w:jc w:val="center"/>
    </w:pPr>
    <w:rPr>
      <w:b/>
      <w:bCs/>
      <w:sz w:val="26"/>
      <w:szCs w:val="24"/>
      <w:lang w:val="ru-RU" w:eastAsia="ru-RU" w:bidi="ar-SA"/>
    </w:rPr>
  </w:style>
  <w:style w:type="paragraph" w:customStyle="1" w:styleId="Iniiaiieoaenonionooiii2">
    <w:name w:val="Iniiaiie oaeno n ionooiii 2"/>
    <w:basedOn w:val="Iauiue"/>
    <w:rsid w:val="00A5033C"/>
    <w:pPr>
      <w:widowControl/>
      <w:ind w:firstLine="284"/>
      <w:jc w:val="both"/>
    </w:pPr>
    <w:rPr>
      <w:rFonts w:ascii="Peterburg" w:hAnsi="Peterburg"/>
    </w:rPr>
  </w:style>
  <w:style w:type="paragraph" w:customStyle="1" w:styleId="Heading">
    <w:name w:val="Heading"/>
    <w:rsid w:val="00A5033C"/>
    <w:pPr>
      <w:autoSpaceDE w:val="0"/>
      <w:autoSpaceDN w:val="0"/>
      <w:adjustRightInd w:val="0"/>
    </w:pPr>
    <w:rPr>
      <w:rFonts w:ascii="Arial" w:hAnsi="Arial" w:cs="Arial"/>
      <w:b/>
      <w:bCs/>
      <w:sz w:val="22"/>
      <w:szCs w:val="22"/>
    </w:rPr>
  </w:style>
  <w:style w:type="paragraph" w:styleId="aff7">
    <w:name w:val="Revision"/>
    <w:hidden/>
    <w:uiPriority w:val="99"/>
    <w:semiHidden/>
    <w:rsid w:val="00A5033C"/>
    <w:rPr>
      <w:b/>
      <w:bCs/>
    </w:rPr>
  </w:style>
  <w:style w:type="character" w:customStyle="1" w:styleId="aff8">
    <w:name w:val="Гипертекстовая ссылка"/>
    <w:uiPriority w:val="99"/>
    <w:rsid w:val="00A5033C"/>
    <w:rPr>
      <w:rFonts w:cs="Times New Roman"/>
      <w:b/>
      <w:color w:val="106BBE"/>
    </w:rPr>
  </w:style>
  <w:style w:type="paragraph" w:customStyle="1" w:styleId="aff9">
    <w:name w:val="Комментарий"/>
    <w:basedOn w:val="a"/>
    <w:next w:val="a"/>
    <w:uiPriority w:val="99"/>
    <w:rsid w:val="00A5033C"/>
    <w:pPr>
      <w:widowControl w:val="0"/>
      <w:suppressAutoHyphens w:val="0"/>
      <w:autoSpaceDE w:val="0"/>
      <w:autoSpaceDN w:val="0"/>
      <w:adjustRightInd w:val="0"/>
      <w:spacing w:before="75"/>
      <w:ind w:left="170"/>
      <w:jc w:val="both"/>
    </w:pPr>
    <w:rPr>
      <w:rFonts w:ascii="Arial" w:hAnsi="Arial" w:cs="Arial"/>
      <w:color w:val="353842"/>
      <w:sz w:val="24"/>
      <w:szCs w:val="24"/>
      <w:shd w:val="clear" w:color="auto" w:fill="F0F0F0"/>
      <w:lang w:val="ru-RU" w:eastAsia="ru-RU" w:bidi="ar-SA"/>
    </w:rPr>
  </w:style>
  <w:style w:type="paragraph" w:customStyle="1" w:styleId="affa">
    <w:name w:val="Информация об изменениях документа"/>
    <w:basedOn w:val="aff9"/>
    <w:next w:val="a"/>
    <w:uiPriority w:val="99"/>
    <w:rsid w:val="00A5033C"/>
    <w:rPr>
      <w:i/>
      <w:iCs/>
    </w:rPr>
  </w:style>
  <w:style w:type="paragraph" w:customStyle="1" w:styleId="formattext">
    <w:name w:val="formattext"/>
    <w:basedOn w:val="a"/>
    <w:rsid w:val="00A5033C"/>
    <w:pPr>
      <w:suppressAutoHyphens w:val="0"/>
      <w:spacing w:before="100" w:beforeAutospacing="1" w:after="100" w:afterAutospacing="1"/>
    </w:pPr>
    <w:rPr>
      <w:sz w:val="24"/>
      <w:szCs w:val="24"/>
      <w:lang w:val="ru-RU" w:eastAsia="ru-RU" w:bidi="ar-SA"/>
    </w:rPr>
  </w:style>
  <w:style w:type="character" w:customStyle="1" w:styleId="apple-converted-space">
    <w:name w:val="apple-converted-space"/>
    <w:rsid w:val="00A5033C"/>
  </w:style>
  <w:style w:type="table" w:customStyle="1" w:styleId="112">
    <w:name w:val="Сетка таблицы11"/>
    <w:basedOn w:val="a1"/>
    <w:next w:val="af9"/>
    <w:rsid w:val="00A5033C"/>
    <w:rPr>
      <w:rFonts w:ascii="Calibri" w:eastAsia="Calibri" w:hAnsi="Calibri"/>
      <w:sz w:val="22"/>
      <w:szCs w:val="22"/>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affb">
    <w:name w:val="Нормальный (таблица)"/>
    <w:basedOn w:val="a"/>
    <w:next w:val="a"/>
    <w:uiPriority w:val="99"/>
    <w:rsid w:val="00A5033C"/>
    <w:pPr>
      <w:suppressAutoHyphens w:val="0"/>
      <w:autoSpaceDE w:val="0"/>
      <w:autoSpaceDN w:val="0"/>
      <w:adjustRightInd w:val="0"/>
      <w:jc w:val="both"/>
    </w:pPr>
    <w:rPr>
      <w:rFonts w:ascii="Arial" w:hAnsi="Arial" w:cs="Arial"/>
      <w:sz w:val="24"/>
      <w:szCs w:val="24"/>
      <w:lang w:val="ru-RU" w:eastAsia="ru-RU" w:bidi="ar-SA"/>
    </w:rPr>
  </w:style>
  <w:style w:type="paragraph" w:customStyle="1" w:styleId="ConsPlusCell">
    <w:name w:val="ConsPlusCell"/>
    <w:rsid w:val="00D31996"/>
    <w:pPr>
      <w:widowControl w:val="0"/>
      <w:autoSpaceDE w:val="0"/>
      <w:autoSpaceDN w:val="0"/>
    </w:pPr>
    <w:rPr>
      <w:rFonts w:ascii="Courier New" w:hAnsi="Courier New" w:cs="Courier New"/>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644484">
      <w:bodyDiv w:val="1"/>
      <w:marLeft w:val="0"/>
      <w:marRight w:val="0"/>
      <w:marTop w:val="0"/>
      <w:marBottom w:val="0"/>
      <w:divBdr>
        <w:top w:val="none" w:sz="0" w:space="0" w:color="auto"/>
        <w:left w:val="none" w:sz="0" w:space="0" w:color="auto"/>
        <w:bottom w:val="none" w:sz="0" w:space="0" w:color="auto"/>
        <w:right w:val="none" w:sz="0" w:space="0" w:color="auto"/>
      </w:divBdr>
    </w:div>
    <w:div w:id="232784468">
      <w:bodyDiv w:val="1"/>
      <w:marLeft w:val="0"/>
      <w:marRight w:val="0"/>
      <w:marTop w:val="0"/>
      <w:marBottom w:val="0"/>
      <w:divBdr>
        <w:top w:val="none" w:sz="0" w:space="0" w:color="auto"/>
        <w:left w:val="none" w:sz="0" w:space="0" w:color="auto"/>
        <w:bottom w:val="none" w:sz="0" w:space="0" w:color="auto"/>
        <w:right w:val="none" w:sz="0" w:space="0" w:color="auto"/>
      </w:divBdr>
    </w:div>
    <w:div w:id="256450654">
      <w:bodyDiv w:val="1"/>
      <w:marLeft w:val="0"/>
      <w:marRight w:val="0"/>
      <w:marTop w:val="0"/>
      <w:marBottom w:val="0"/>
      <w:divBdr>
        <w:top w:val="none" w:sz="0" w:space="0" w:color="auto"/>
        <w:left w:val="none" w:sz="0" w:space="0" w:color="auto"/>
        <w:bottom w:val="none" w:sz="0" w:space="0" w:color="auto"/>
        <w:right w:val="none" w:sz="0" w:space="0" w:color="auto"/>
      </w:divBdr>
    </w:div>
    <w:div w:id="321200899">
      <w:bodyDiv w:val="1"/>
      <w:marLeft w:val="0"/>
      <w:marRight w:val="0"/>
      <w:marTop w:val="0"/>
      <w:marBottom w:val="0"/>
      <w:divBdr>
        <w:top w:val="none" w:sz="0" w:space="0" w:color="auto"/>
        <w:left w:val="none" w:sz="0" w:space="0" w:color="auto"/>
        <w:bottom w:val="none" w:sz="0" w:space="0" w:color="auto"/>
        <w:right w:val="none" w:sz="0" w:space="0" w:color="auto"/>
      </w:divBdr>
    </w:div>
    <w:div w:id="347760846">
      <w:bodyDiv w:val="1"/>
      <w:marLeft w:val="0"/>
      <w:marRight w:val="0"/>
      <w:marTop w:val="0"/>
      <w:marBottom w:val="0"/>
      <w:divBdr>
        <w:top w:val="none" w:sz="0" w:space="0" w:color="auto"/>
        <w:left w:val="none" w:sz="0" w:space="0" w:color="auto"/>
        <w:bottom w:val="none" w:sz="0" w:space="0" w:color="auto"/>
        <w:right w:val="none" w:sz="0" w:space="0" w:color="auto"/>
      </w:divBdr>
    </w:div>
    <w:div w:id="417294110">
      <w:bodyDiv w:val="1"/>
      <w:marLeft w:val="0"/>
      <w:marRight w:val="0"/>
      <w:marTop w:val="0"/>
      <w:marBottom w:val="0"/>
      <w:divBdr>
        <w:top w:val="none" w:sz="0" w:space="0" w:color="auto"/>
        <w:left w:val="none" w:sz="0" w:space="0" w:color="auto"/>
        <w:bottom w:val="none" w:sz="0" w:space="0" w:color="auto"/>
        <w:right w:val="none" w:sz="0" w:space="0" w:color="auto"/>
      </w:divBdr>
      <w:divsChild>
        <w:div w:id="711267303">
          <w:marLeft w:val="0"/>
          <w:marRight w:val="0"/>
          <w:marTop w:val="0"/>
          <w:marBottom w:val="0"/>
          <w:divBdr>
            <w:top w:val="none" w:sz="0" w:space="0" w:color="auto"/>
            <w:left w:val="none" w:sz="0" w:space="0" w:color="auto"/>
            <w:bottom w:val="none" w:sz="0" w:space="0" w:color="auto"/>
            <w:right w:val="none" w:sz="0" w:space="0" w:color="auto"/>
          </w:divBdr>
          <w:divsChild>
            <w:div w:id="376853154">
              <w:marLeft w:val="0"/>
              <w:marRight w:val="0"/>
              <w:marTop w:val="0"/>
              <w:marBottom w:val="450"/>
              <w:divBdr>
                <w:top w:val="none" w:sz="0" w:space="0" w:color="auto"/>
                <w:left w:val="none" w:sz="0" w:space="0" w:color="auto"/>
                <w:bottom w:val="none" w:sz="0" w:space="0" w:color="auto"/>
                <w:right w:val="none" w:sz="0" w:space="0" w:color="auto"/>
              </w:divBdr>
              <w:divsChild>
                <w:div w:id="1085029030">
                  <w:marLeft w:val="0"/>
                  <w:marRight w:val="0"/>
                  <w:marTop w:val="0"/>
                  <w:marBottom w:val="0"/>
                  <w:divBdr>
                    <w:top w:val="single" w:sz="6" w:space="15" w:color="E9E9E9"/>
                    <w:left w:val="single" w:sz="6" w:space="15" w:color="E9E9E9"/>
                    <w:bottom w:val="single" w:sz="6" w:space="23" w:color="E9E9E9"/>
                    <w:right w:val="single" w:sz="6" w:space="15" w:color="E9E9E9"/>
                  </w:divBdr>
                  <w:divsChild>
                    <w:div w:id="1281840032">
                      <w:marLeft w:val="0"/>
                      <w:marRight w:val="0"/>
                      <w:marTop w:val="0"/>
                      <w:marBottom w:val="450"/>
                      <w:divBdr>
                        <w:top w:val="none" w:sz="0" w:space="0" w:color="auto"/>
                        <w:left w:val="none" w:sz="0" w:space="0" w:color="auto"/>
                        <w:bottom w:val="none" w:sz="0" w:space="0" w:color="auto"/>
                        <w:right w:val="none" w:sz="0" w:space="0" w:color="auto"/>
                      </w:divBdr>
                    </w:div>
                  </w:divsChild>
                </w:div>
              </w:divsChild>
            </w:div>
          </w:divsChild>
        </w:div>
      </w:divsChild>
    </w:div>
    <w:div w:id="449520616">
      <w:bodyDiv w:val="1"/>
      <w:marLeft w:val="0"/>
      <w:marRight w:val="0"/>
      <w:marTop w:val="0"/>
      <w:marBottom w:val="0"/>
      <w:divBdr>
        <w:top w:val="none" w:sz="0" w:space="0" w:color="auto"/>
        <w:left w:val="none" w:sz="0" w:space="0" w:color="auto"/>
        <w:bottom w:val="none" w:sz="0" w:space="0" w:color="auto"/>
        <w:right w:val="none" w:sz="0" w:space="0" w:color="auto"/>
      </w:divBdr>
    </w:div>
    <w:div w:id="508719819">
      <w:bodyDiv w:val="1"/>
      <w:marLeft w:val="0"/>
      <w:marRight w:val="0"/>
      <w:marTop w:val="0"/>
      <w:marBottom w:val="0"/>
      <w:divBdr>
        <w:top w:val="none" w:sz="0" w:space="0" w:color="auto"/>
        <w:left w:val="none" w:sz="0" w:space="0" w:color="auto"/>
        <w:bottom w:val="none" w:sz="0" w:space="0" w:color="auto"/>
        <w:right w:val="none" w:sz="0" w:space="0" w:color="auto"/>
      </w:divBdr>
    </w:div>
    <w:div w:id="614211541">
      <w:bodyDiv w:val="1"/>
      <w:marLeft w:val="0"/>
      <w:marRight w:val="0"/>
      <w:marTop w:val="0"/>
      <w:marBottom w:val="0"/>
      <w:divBdr>
        <w:top w:val="none" w:sz="0" w:space="0" w:color="auto"/>
        <w:left w:val="none" w:sz="0" w:space="0" w:color="auto"/>
        <w:bottom w:val="none" w:sz="0" w:space="0" w:color="auto"/>
        <w:right w:val="none" w:sz="0" w:space="0" w:color="auto"/>
      </w:divBdr>
    </w:div>
    <w:div w:id="720255062">
      <w:bodyDiv w:val="1"/>
      <w:marLeft w:val="0"/>
      <w:marRight w:val="0"/>
      <w:marTop w:val="0"/>
      <w:marBottom w:val="0"/>
      <w:divBdr>
        <w:top w:val="none" w:sz="0" w:space="0" w:color="auto"/>
        <w:left w:val="none" w:sz="0" w:space="0" w:color="auto"/>
        <w:bottom w:val="none" w:sz="0" w:space="0" w:color="auto"/>
        <w:right w:val="none" w:sz="0" w:space="0" w:color="auto"/>
      </w:divBdr>
    </w:div>
    <w:div w:id="810908202">
      <w:bodyDiv w:val="1"/>
      <w:marLeft w:val="0"/>
      <w:marRight w:val="0"/>
      <w:marTop w:val="0"/>
      <w:marBottom w:val="0"/>
      <w:divBdr>
        <w:top w:val="none" w:sz="0" w:space="0" w:color="auto"/>
        <w:left w:val="none" w:sz="0" w:space="0" w:color="auto"/>
        <w:bottom w:val="none" w:sz="0" w:space="0" w:color="auto"/>
        <w:right w:val="none" w:sz="0" w:space="0" w:color="auto"/>
      </w:divBdr>
    </w:div>
    <w:div w:id="880753607">
      <w:bodyDiv w:val="1"/>
      <w:marLeft w:val="0"/>
      <w:marRight w:val="0"/>
      <w:marTop w:val="0"/>
      <w:marBottom w:val="0"/>
      <w:divBdr>
        <w:top w:val="none" w:sz="0" w:space="0" w:color="auto"/>
        <w:left w:val="none" w:sz="0" w:space="0" w:color="auto"/>
        <w:bottom w:val="none" w:sz="0" w:space="0" w:color="auto"/>
        <w:right w:val="none" w:sz="0" w:space="0" w:color="auto"/>
      </w:divBdr>
    </w:div>
    <w:div w:id="930695504">
      <w:bodyDiv w:val="1"/>
      <w:marLeft w:val="0"/>
      <w:marRight w:val="0"/>
      <w:marTop w:val="0"/>
      <w:marBottom w:val="0"/>
      <w:divBdr>
        <w:top w:val="none" w:sz="0" w:space="0" w:color="auto"/>
        <w:left w:val="none" w:sz="0" w:space="0" w:color="auto"/>
        <w:bottom w:val="none" w:sz="0" w:space="0" w:color="auto"/>
        <w:right w:val="none" w:sz="0" w:space="0" w:color="auto"/>
      </w:divBdr>
    </w:div>
    <w:div w:id="933319192">
      <w:bodyDiv w:val="1"/>
      <w:marLeft w:val="0"/>
      <w:marRight w:val="0"/>
      <w:marTop w:val="0"/>
      <w:marBottom w:val="0"/>
      <w:divBdr>
        <w:top w:val="none" w:sz="0" w:space="0" w:color="auto"/>
        <w:left w:val="none" w:sz="0" w:space="0" w:color="auto"/>
        <w:bottom w:val="none" w:sz="0" w:space="0" w:color="auto"/>
        <w:right w:val="none" w:sz="0" w:space="0" w:color="auto"/>
      </w:divBdr>
    </w:div>
    <w:div w:id="1055620354">
      <w:bodyDiv w:val="1"/>
      <w:marLeft w:val="0"/>
      <w:marRight w:val="0"/>
      <w:marTop w:val="0"/>
      <w:marBottom w:val="0"/>
      <w:divBdr>
        <w:top w:val="none" w:sz="0" w:space="0" w:color="auto"/>
        <w:left w:val="none" w:sz="0" w:space="0" w:color="auto"/>
        <w:bottom w:val="none" w:sz="0" w:space="0" w:color="auto"/>
        <w:right w:val="none" w:sz="0" w:space="0" w:color="auto"/>
      </w:divBdr>
    </w:div>
    <w:div w:id="1073431065">
      <w:bodyDiv w:val="1"/>
      <w:marLeft w:val="0"/>
      <w:marRight w:val="0"/>
      <w:marTop w:val="0"/>
      <w:marBottom w:val="0"/>
      <w:divBdr>
        <w:top w:val="none" w:sz="0" w:space="0" w:color="auto"/>
        <w:left w:val="none" w:sz="0" w:space="0" w:color="auto"/>
        <w:bottom w:val="none" w:sz="0" w:space="0" w:color="auto"/>
        <w:right w:val="none" w:sz="0" w:space="0" w:color="auto"/>
      </w:divBdr>
    </w:div>
    <w:div w:id="1076974935">
      <w:bodyDiv w:val="1"/>
      <w:marLeft w:val="0"/>
      <w:marRight w:val="0"/>
      <w:marTop w:val="0"/>
      <w:marBottom w:val="0"/>
      <w:divBdr>
        <w:top w:val="none" w:sz="0" w:space="0" w:color="auto"/>
        <w:left w:val="none" w:sz="0" w:space="0" w:color="auto"/>
        <w:bottom w:val="none" w:sz="0" w:space="0" w:color="auto"/>
        <w:right w:val="none" w:sz="0" w:space="0" w:color="auto"/>
      </w:divBdr>
    </w:div>
    <w:div w:id="1388918948">
      <w:bodyDiv w:val="1"/>
      <w:marLeft w:val="0"/>
      <w:marRight w:val="0"/>
      <w:marTop w:val="0"/>
      <w:marBottom w:val="0"/>
      <w:divBdr>
        <w:top w:val="none" w:sz="0" w:space="0" w:color="auto"/>
        <w:left w:val="none" w:sz="0" w:space="0" w:color="auto"/>
        <w:bottom w:val="none" w:sz="0" w:space="0" w:color="auto"/>
        <w:right w:val="none" w:sz="0" w:space="0" w:color="auto"/>
      </w:divBdr>
    </w:div>
    <w:div w:id="1466119579">
      <w:bodyDiv w:val="1"/>
      <w:marLeft w:val="0"/>
      <w:marRight w:val="0"/>
      <w:marTop w:val="0"/>
      <w:marBottom w:val="0"/>
      <w:divBdr>
        <w:top w:val="none" w:sz="0" w:space="0" w:color="auto"/>
        <w:left w:val="none" w:sz="0" w:space="0" w:color="auto"/>
        <w:bottom w:val="none" w:sz="0" w:space="0" w:color="auto"/>
        <w:right w:val="none" w:sz="0" w:space="0" w:color="auto"/>
      </w:divBdr>
    </w:div>
    <w:div w:id="1638559666">
      <w:bodyDiv w:val="1"/>
      <w:marLeft w:val="0"/>
      <w:marRight w:val="0"/>
      <w:marTop w:val="0"/>
      <w:marBottom w:val="0"/>
      <w:divBdr>
        <w:top w:val="none" w:sz="0" w:space="0" w:color="auto"/>
        <w:left w:val="none" w:sz="0" w:space="0" w:color="auto"/>
        <w:bottom w:val="none" w:sz="0" w:space="0" w:color="auto"/>
        <w:right w:val="none" w:sz="0" w:space="0" w:color="auto"/>
      </w:divBdr>
    </w:div>
    <w:div w:id="1776635209">
      <w:bodyDiv w:val="1"/>
      <w:marLeft w:val="0"/>
      <w:marRight w:val="0"/>
      <w:marTop w:val="0"/>
      <w:marBottom w:val="0"/>
      <w:divBdr>
        <w:top w:val="none" w:sz="0" w:space="0" w:color="auto"/>
        <w:left w:val="none" w:sz="0" w:space="0" w:color="auto"/>
        <w:bottom w:val="none" w:sz="0" w:space="0" w:color="auto"/>
        <w:right w:val="none" w:sz="0" w:space="0" w:color="auto"/>
      </w:divBdr>
    </w:div>
    <w:div w:id="1838812118">
      <w:bodyDiv w:val="1"/>
      <w:marLeft w:val="0"/>
      <w:marRight w:val="0"/>
      <w:marTop w:val="0"/>
      <w:marBottom w:val="0"/>
      <w:divBdr>
        <w:top w:val="none" w:sz="0" w:space="0" w:color="auto"/>
        <w:left w:val="none" w:sz="0" w:space="0" w:color="auto"/>
        <w:bottom w:val="none" w:sz="0" w:space="0" w:color="auto"/>
        <w:right w:val="none" w:sz="0" w:space="0" w:color="auto"/>
      </w:divBdr>
    </w:div>
    <w:div w:id="1971662262">
      <w:bodyDiv w:val="1"/>
      <w:marLeft w:val="0"/>
      <w:marRight w:val="0"/>
      <w:marTop w:val="0"/>
      <w:marBottom w:val="0"/>
      <w:divBdr>
        <w:top w:val="none" w:sz="0" w:space="0" w:color="auto"/>
        <w:left w:val="none" w:sz="0" w:space="0" w:color="auto"/>
        <w:bottom w:val="none" w:sz="0" w:space="0" w:color="auto"/>
        <w:right w:val="none" w:sz="0" w:space="0" w:color="auto"/>
      </w:divBdr>
    </w:div>
    <w:div w:id="2026049869">
      <w:bodyDiv w:val="1"/>
      <w:marLeft w:val="0"/>
      <w:marRight w:val="0"/>
      <w:marTop w:val="0"/>
      <w:marBottom w:val="0"/>
      <w:divBdr>
        <w:top w:val="none" w:sz="0" w:space="0" w:color="auto"/>
        <w:left w:val="none" w:sz="0" w:space="0" w:color="auto"/>
        <w:bottom w:val="none" w:sz="0" w:space="0" w:color="auto"/>
        <w:right w:val="none" w:sz="0" w:space="0" w:color="auto"/>
      </w:divBdr>
    </w:div>
    <w:div w:id="21013700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image" Target="media/image1.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1F403D3-463E-4403-BA7A-390AE7AA5CA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1</Pages>
  <Words>2218</Words>
  <Characters>12649</Characters>
  <Application>Microsoft Office Word</Application>
  <DocSecurity>0</DocSecurity>
  <Lines>105</Lines>
  <Paragraphs>29</Paragraphs>
  <ScaleCrop>false</ScaleCrop>
  <HeadingPairs>
    <vt:vector size="2" baseType="variant">
      <vt:variant>
        <vt:lpstr>Название</vt:lpstr>
      </vt:variant>
      <vt:variant>
        <vt:i4>1</vt:i4>
      </vt:variant>
    </vt:vector>
  </HeadingPairs>
  <TitlesOfParts>
    <vt:vector size="1" baseType="lpstr">
      <vt:lpstr/>
    </vt:vector>
  </TitlesOfParts>
  <Company>Office User</Company>
  <LinksUpToDate>false</LinksUpToDate>
  <CharactersWithSpaces>14838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Microsoft Corp.</dc:creator>
  <cp:lastModifiedBy>sakova</cp:lastModifiedBy>
  <cp:revision>5</cp:revision>
  <cp:lastPrinted>2020-04-10T08:35:00Z</cp:lastPrinted>
  <dcterms:created xsi:type="dcterms:W3CDTF">2020-04-15T12:53:00Z</dcterms:created>
  <dcterms:modified xsi:type="dcterms:W3CDTF">2020-04-17T08:00:00Z</dcterms:modified>
</cp:coreProperties>
</file>