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82" w:rsidRDefault="00645582" w:rsidP="00645582">
      <w:pPr>
        <w:tabs>
          <w:tab w:val="left" w:pos="709"/>
        </w:tabs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-257810</wp:posOffset>
            </wp:positionV>
            <wp:extent cx="589280" cy="758190"/>
            <wp:effectExtent l="19050" t="0" r="127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582" w:rsidRDefault="00645582" w:rsidP="00645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45582" w:rsidRDefault="00645582" w:rsidP="00645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645582" w:rsidRDefault="00645582" w:rsidP="00645582">
      <w:pPr>
        <w:pStyle w:val="2"/>
        <w:jc w:val="center"/>
        <w:rPr>
          <w:rFonts w:ascii="Times New Roman" w:hAnsi="Times New Roman"/>
          <w:i w:val="0"/>
          <w:spacing w:val="120"/>
          <w:sz w:val="40"/>
          <w:szCs w:val="40"/>
        </w:rPr>
      </w:pPr>
      <w:r>
        <w:rPr>
          <w:rFonts w:ascii="Times New Roman" w:hAnsi="Times New Roman"/>
          <w:i w:val="0"/>
          <w:spacing w:val="120"/>
          <w:sz w:val="40"/>
          <w:szCs w:val="40"/>
        </w:rPr>
        <w:t>ПОСТАНОВЛЕНИЕ</w:t>
      </w: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Pr="00BE5B55" w:rsidRDefault="00BE5B55" w:rsidP="00645582">
      <w:pPr>
        <w:jc w:val="both"/>
        <w:rPr>
          <w:b/>
          <w:sz w:val="24"/>
          <w:szCs w:val="24"/>
        </w:rPr>
      </w:pPr>
      <w:r w:rsidRPr="00BE5B55">
        <w:rPr>
          <w:b/>
          <w:bCs/>
          <w:sz w:val="24"/>
          <w:szCs w:val="24"/>
        </w:rPr>
        <w:t xml:space="preserve">23.12.2025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BE5B55">
        <w:rPr>
          <w:b/>
          <w:bCs/>
          <w:sz w:val="24"/>
          <w:szCs w:val="24"/>
        </w:rPr>
        <w:t xml:space="preserve">   № 3176</w:t>
      </w: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pStyle w:val="a5"/>
        <w:tabs>
          <w:tab w:val="left" w:pos="0"/>
          <w:tab w:val="left" w:pos="142"/>
          <w:tab w:val="left" w:pos="4678"/>
        </w:tabs>
        <w:ind w:right="3826" w:hanging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О проведен</w:t>
      </w:r>
      <w:proofErr w:type="gramStart"/>
      <w:r>
        <w:rPr>
          <w:b/>
          <w:sz w:val="26"/>
          <w:szCs w:val="26"/>
        </w:rPr>
        <w:t>ии ау</w:t>
      </w:r>
      <w:proofErr w:type="gramEnd"/>
      <w:r>
        <w:rPr>
          <w:b/>
          <w:sz w:val="26"/>
          <w:szCs w:val="26"/>
        </w:rPr>
        <w:t xml:space="preserve">кциона в электронной                форме на право заключения договора                 аренды земельного участка,                  расположенного в дер. </w:t>
      </w:r>
      <w:proofErr w:type="spellStart"/>
      <w:r>
        <w:rPr>
          <w:b/>
          <w:sz w:val="26"/>
          <w:szCs w:val="26"/>
        </w:rPr>
        <w:t>Бегоулево</w:t>
      </w:r>
      <w:proofErr w:type="spellEnd"/>
      <w:r>
        <w:rPr>
          <w:b/>
          <w:sz w:val="26"/>
          <w:szCs w:val="26"/>
        </w:rPr>
        <w:t xml:space="preserve">                Карабихского сельского поселения </w:t>
      </w:r>
    </w:p>
    <w:p w:rsidR="00645582" w:rsidRDefault="00645582" w:rsidP="00645582">
      <w:pPr>
        <w:rPr>
          <w:sz w:val="26"/>
          <w:szCs w:val="26"/>
        </w:rPr>
      </w:pPr>
    </w:p>
    <w:p w:rsidR="00645582" w:rsidRDefault="00645582" w:rsidP="00645582">
      <w:pPr>
        <w:rPr>
          <w:sz w:val="26"/>
          <w:szCs w:val="26"/>
        </w:rPr>
      </w:pPr>
    </w:p>
    <w:p w:rsidR="00645582" w:rsidRDefault="00645582" w:rsidP="00645582">
      <w:pPr>
        <w:pStyle w:val="a3"/>
        <w:tabs>
          <w:tab w:val="left" w:pos="284"/>
          <w:tab w:val="left" w:pos="426"/>
        </w:tabs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пунктом 1 статьи 39.6, пунктом 9 статьи 39.8,                     статьями 39.11 и 39.13 Земельного кодекса Российской Федерации,                            соглашением о взаимодействии департамента государственного заказа                      Ярославской области и муниципальных образований Ярославской                                      области при проведении торгов по продаже и предоставлению прав в отношении недвижимого имущества, продаже движимого имущества, продаже                                                и предоставлению прав в отношении земельных участков                                                             и иных конкурентных процедур от</w:t>
      </w:r>
      <w:proofErr w:type="gramEnd"/>
      <w:r>
        <w:rPr>
          <w:sz w:val="26"/>
          <w:szCs w:val="26"/>
        </w:rPr>
        <w:t xml:space="preserve"> 22.06.2023, Администрация района                                  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45582" w:rsidRDefault="00645582" w:rsidP="00645582">
      <w:pPr>
        <w:pStyle w:val="a7"/>
        <w:tabs>
          <w:tab w:val="left" w:pos="426"/>
        </w:tabs>
        <w:ind w:right="-30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Провести аукцион в электронной форме, открытый по составу                       участников и форме подачи предложений о размере ежегодной арендной                             платы, на право заключения договора аренды земельного участка площадью                         27 973 квадратных метра из земель </w:t>
      </w:r>
      <w:r>
        <w:rPr>
          <w:color w:val="000000"/>
          <w:sz w:val="26"/>
          <w:szCs w:val="26"/>
          <w:shd w:val="clear" w:color="auto" w:fill="FFFFFF"/>
        </w:rPr>
        <w:t>промышленности, энергетики, транспорта,               связи, радиовещания, телевидения, информатики, земель для обеспечения  космической деятельности, земель обороны, безопасности и земель иного специального назначения</w:t>
      </w:r>
      <w:r>
        <w:rPr>
          <w:sz w:val="26"/>
          <w:szCs w:val="26"/>
        </w:rPr>
        <w:t>, с кадастровым номером 76:17:144401:5131,</w:t>
      </w:r>
      <w:proofErr w:type="gramEnd"/>
      <w:r>
        <w:rPr>
          <w:sz w:val="26"/>
          <w:szCs w:val="26"/>
        </w:rPr>
        <w:t xml:space="preserve">           </w:t>
      </w:r>
      <w:proofErr w:type="gramStart"/>
      <w:r>
        <w:rPr>
          <w:sz w:val="26"/>
          <w:szCs w:val="26"/>
        </w:rPr>
        <w:t>расположенного</w:t>
      </w:r>
      <w:proofErr w:type="gramEnd"/>
      <w:r>
        <w:rPr>
          <w:sz w:val="26"/>
          <w:szCs w:val="26"/>
        </w:rPr>
        <w:t xml:space="preserve"> по адресу: Российская Федерация, Ярославская область,           Ярославский муниципальный район, </w:t>
      </w:r>
      <w:proofErr w:type="spellStart"/>
      <w:r>
        <w:rPr>
          <w:sz w:val="26"/>
          <w:szCs w:val="26"/>
        </w:rPr>
        <w:t>Карабихское</w:t>
      </w:r>
      <w:proofErr w:type="spellEnd"/>
      <w:r>
        <w:rPr>
          <w:sz w:val="26"/>
          <w:szCs w:val="26"/>
        </w:rPr>
        <w:t xml:space="preserve"> сельское поселение,                            дер. </w:t>
      </w:r>
      <w:proofErr w:type="spellStart"/>
      <w:r>
        <w:rPr>
          <w:sz w:val="26"/>
          <w:szCs w:val="26"/>
        </w:rPr>
        <w:t>Бегоулево</w:t>
      </w:r>
      <w:proofErr w:type="spellEnd"/>
      <w:r>
        <w:rPr>
          <w:sz w:val="26"/>
          <w:szCs w:val="26"/>
        </w:rPr>
        <w:t xml:space="preserve">, 10 км Московского шоссе, земельный участок 12,                                           с разрешенным использованием: легкая промышленность; строительная промышленность; склады; объекты дорожного сервиса, со следующими ограничениями: земельный участок полностью расположен в 5 </w:t>
      </w:r>
      <w:proofErr w:type="spellStart"/>
      <w:r>
        <w:rPr>
          <w:sz w:val="26"/>
          <w:szCs w:val="26"/>
        </w:rPr>
        <w:t>подзоне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территории аэропорта Ярославль (</w:t>
      </w:r>
      <w:proofErr w:type="spellStart"/>
      <w:r>
        <w:rPr>
          <w:sz w:val="26"/>
          <w:szCs w:val="26"/>
        </w:rPr>
        <w:t>Туношна</w:t>
      </w:r>
      <w:proofErr w:type="spellEnd"/>
      <w:r>
        <w:rPr>
          <w:sz w:val="26"/>
          <w:szCs w:val="26"/>
        </w:rPr>
        <w:t>), в зоне регулирования застройки и хозяйственной деятельности ЗРЗ-3, в единой санитарно-защитной зоне южного промышленного узла г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>рославль</w:t>
      </w:r>
      <w:r w:rsidR="00FD2CEB">
        <w:rPr>
          <w:sz w:val="26"/>
          <w:szCs w:val="26"/>
        </w:rPr>
        <w:t>;</w:t>
      </w:r>
      <w:r>
        <w:rPr>
          <w:sz w:val="26"/>
          <w:szCs w:val="26"/>
        </w:rPr>
        <w:t xml:space="preserve"> расположен в санитарно-защитной зоне АЗС № 29 ООО «ГАЗПРОМНЕФТЬ-ЦЕНТР» на площади 6 645 кв</w:t>
      </w:r>
      <w:r w:rsidR="00FD2CEB">
        <w:rPr>
          <w:sz w:val="26"/>
          <w:szCs w:val="26"/>
        </w:rPr>
        <w:t>.</w:t>
      </w:r>
      <w:r>
        <w:rPr>
          <w:sz w:val="26"/>
          <w:szCs w:val="26"/>
        </w:rPr>
        <w:t xml:space="preserve"> м</w:t>
      </w:r>
      <w:r w:rsidR="00FD2CEB">
        <w:rPr>
          <w:sz w:val="26"/>
          <w:szCs w:val="26"/>
        </w:rPr>
        <w:t>;</w:t>
      </w:r>
      <w:r>
        <w:rPr>
          <w:sz w:val="26"/>
          <w:szCs w:val="26"/>
        </w:rPr>
        <w:t xml:space="preserve"> расположен </w:t>
      </w:r>
      <w:r w:rsidR="00FD2CEB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lastRenderedPageBreak/>
        <w:t xml:space="preserve">в охранной зоне 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 xml:space="preserve"> 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Ф4 ПС </w:t>
      </w:r>
      <w:proofErr w:type="spellStart"/>
      <w:r>
        <w:rPr>
          <w:sz w:val="26"/>
          <w:szCs w:val="26"/>
        </w:rPr>
        <w:t>Щедрино</w:t>
      </w:r>
      <w:proofErr w:type="spellEnd"/>
      <w:r>
        <w:rPr>
          <w:sz w:val="26"/>
          <w:szCs w:val="26"/>
        </w:rPr>
        <w:t xml:space="preserve"> на площади 2 149 кв.м; расположен </w:t>
      </w:r>
      <w:r w:rsidR="00FD2CE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в охранной зоне ВЛ 10 кВ №4 ПС35/10 «</w:t>
      </w:r>
      <w:proofErr w:type="spellStart"/>
      <w:r>
        <w:rPr>
          <w:sz w:val="26"/>
          <w:szCs w:val="26"/>
        </w:rPr>
        <w:t>Щедрино</w:t>
      </w:r>
      <w:proofErr w:type="spellEnd"/>
      <w:r>
        <w:rPr>
          <w:sz w:val="26"/>
          <w:szCs w:val="26"/>
        </w:rPr>
        <w:t xml:space="preserve">» на площади 203 кв.м. </w:t>
      </w:r>
    </w:p>
    <w:p w:rsidR="00645582" w:rsidRDefault="00645582" w:rsidP="00645582">
      <w:pPr>
        <w:pStyle w:val="a7"/>
        <w:tabs>
          <w:tab w:val="left" w:pos="426"/>
        </w:tabs>
        <w:ind w:right="-30" w:firstLine="709"/>
        <w:rPr>
          <w:sz w:val="26"/>
          <w:szCs w:val="26"/>
        </w:rPr>
      </w:pPr>
      <w:r>
        <w:rPr>
          <w:sz w:val="26"/>
          <w:szCs w:val="26"/>
        </w:rPr>
        <w:t>2. Установить:</w:t>
      </w:r>
    </w:p>
    <w:p w:rsidR="00645582" w:rsidRDefault="00645582" w:rsidP="00645582">
      <w:pPr>
        <w:pStyle w:val="21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Начальный размер ежегодной арендной платы – </w:t>
      </w:r>
      <w:r w:rsidR="00FD2CEB">
        <w:rPr>
          <w:sz w:val="26"/>
          <w:szCs w:val="26"/>
        </w:rPr>
        <w:t>2 489 600</w:t>
      </w:r>
      <w:r>
        <w:rPr>
          <w:sz w:val="26"/>
          <w:szCs w:val="26"/>
        </w:rPr>
        <w:t xml:space="preserve"> рубл</w:t>
      </w:r>
      <w:r w:rsidR="00FD2CEB">
        <w:rPr>
          <w:sz w:val="26"/>
          <w:szCs w:val="26"/>
        </w:rPr>
        <w:t>ей</w:t>
      </w:r>
      <w:r>
        <w:rPr>
          <w:sz w:val="26"/>
          <w:szCs w:val="26"/>
        </w:rPr>
        <w:t xml:space="preserve">                                00 копеек, определенный по результатам рыночной оценки;</w:t>
      </w:r>
    </w:p>
    <w:p w:rsidR="00645582" w:rsidRDefault="00645582" w:rsidP="00645582">
      <w:pPr>
        <w:pStyle w:val="21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Срок аренды земельного участка – 7 лет 4 месяца;</w:t>
      </w:r>
    </w:p>
    <w:p w:rsidR="00645582" w:rsidRDefault="00645582" w:rsidP="00645582">
      <w:pPr>
        <w:pStyle w:val="21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Шаг аукциона в размере </w:t>
      </w:r>
      <w:r w:rsidR="00FD2CEB">
        <w:rPr>
          <w:sz w:val="26"/>
          <w:szCs w:val="26"/>
        </w:rPr>
        <w:t>124 000</w:t>
      </w:r>
      <w:r>
        <w:rPr>
          <w:sz w:val="26"/>
          <w:szCs w:val="26"/>
        </w:rPr>
        <w:t xml:space="preserve"> рублей;</w:t>
      </w:r>
    </w:p>
    <w:p w:rsidR="00645582" w:rsidRPr="00FD2CEB" w:rsidRDefault="00645582" w:rsidP="00645582">
      <w:pPr>
        <w:ind w:right="-30" w:firstLine="709"/>
        <w:jc w:val="both"/>
        <w:rPr>
          <w:sz w:val="26"/>
          <w:szCs w:val="26"/>
        </w:rPr>
      </w:pPr>
      <w:r w:rsidRPr="00FD2CEB">
        <w:rPr>
          <w:sz w:val="26"/>
          <w:szCs w:val="26"/>
        </w:rPr>
        <w:t>2.4. Сумму задатка в размере 1 </w:t>
      </w:r>
      <w:r w:rsidR="00FD2CEB" w:rsidRPr="00FD2CEB">
        <w:rPr>
          <w:sz w:val="26"/>
          <w:szCs w:val="26"/>
        </w:rPr>
        <w:t>244</w:t>
      </w:r>
      <w:r w:rsidRPr="00FD2CEB">
        <w:rPr>
          <w:sz w:val="26"/>
          <w:szCs w:val="26"/>
        </w:rPr>
        <w:t> </w:t>
      </w:r>
      <w:r w:rsidR="00FD2CEB" w:rsidRPr="00FD2CEB">
        <w:rPr>
          <w:sz w:val="26"/>
          <w:szCs w:val="26"/>
        </w:rPr>
        <w:t>800</w:t>
      </w:r>
      <w:r w:rsidRPr="00FD2CEB">
        <w:rPr>
          <w:sz w:val="26"/>
          <w:szCs w:val="26"/>
        </w:rPr>
        <w:t xml:space="preserve"> рубл</w:t>
      </w:r>
      <w:r w:rsidR="00FD2CEB" w:rsidRPr="00FD2CEB">
        <w:rPr>
          <w:sz w:val="26"/>
          <w:szCs w:val="26"/>
        </w:rPr>
        <w:t>ей</w:t>
      </w:r>
      <w:r w:rsidRPr="00FD2CEB">
        <w:rPr>
          <w:sz w:val="26"/>
          <w:szCs w:val="26"/>
        </w:rPr>
        <w:t xml:space="preserve">.                    </w:t>
      </w:r>
    </w:p>
    <w:p w:rsidR="00FD2CEB" w:rsidRPr="00B42216" w:rsidRDefault="00FD2CEB" w:rsidP="00FD2CEB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FD2CEB">
        <w:rPr>
          <w:sz w:val="26"/>
          <w:szCs w:val="26"/>
        </w:rPr>
        <w:t xml:space="preserve">3. Определить организатором аукциона министерство конкурентной </w:t>
      </w:r>
      <w:r w:rsidRPr="00B42216">
        <w:rPr>
          <w:sz w:val="26"/>
          <w:szCs w:val="26"/>
        </w:rPr>
        <w:t>политики Ярославской области.</w:t>
      </w:r>
    </w:p>
    <w:p w:rsidR="00B42216" w:rsidRPr="00B42216" w:rsidRDefault="00B42216" w:rsidP="00B42216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B42216">
        <w:rPr>
          <w:sz w:val="26"/>
          <w:szCs w:val="26"/>
        </w:rPr>
        <w:t xml:space="preserve">4. Признать утратившим силу постановление Администрации Ярославского муниципального района от </w:t>
      </w:r>
      <w:r>
        <w:rPr>
          <w:sz w:val="26"/>
          <w:szCs w:val="26"/>
        </w:rPr>
        <w:t>07.02</w:t>
      </w:r>
      <w:r w:rsidRPr="00B42216">
        <w:rPr>
          <w:sz w:val="26"/>
          <w:szCs w:val="26"/>
        </w:rPr>
        <w:t xml:space="preserve">.2025 № </w:t>
      </w:r>
      <w:r>
        <w:rPr>
          <w:sz w:val="26"/>
          <w:szCs w:val="26"/>
        </w:rPr>
        <w:t>240</w:t>
      </w:r>
      <w:r w:rsidRPr="00B42216">
        <w:rPr>
          <w:sz w:val="26"/>
          <w:szCs w:val="26"/>
        </w:rPr>
        <w:t xml:space="preserve"> «О проведен</w:t>
      </w:r>
      <w:proofErr w:type="gramStart"/>
      <w:r w:rsidRPr="00B42216">
        <w:rPr>
          <w:sz w:val="26"/>
          <w:szCs w:val="26"/>
        </w:rPr>
        <w:t>ии ау</w:t>
      </w:r>
      <w:proofErr w:type="gramEnd"/>
      <w:r w:rsidRPr="00B42216">
        <w:rPr>
          <w:sz w:val="26"/>
          <w:szCs w:val="26"/>
        </w:rPr>
        <w:t xml:space="preserve">кциона </w:t>
      </w:r>
      <w:r>
        <w:rPr>
          <w:sz w:val="26"/>
          <w:szCs w:val="26"/>
        </w:rPr>
        <w:t xml:space="preserve">                                </w:t>
      </w:r>
      <w:r w:rsidRPr="00B42216">
        <w:rPr>
          <w:sz w:val="26"/>
          <w:szCs w:val="26"/>
        </w:rPr>
        <w:t xml:space="preserve">в электронной форме на право заключения договора аренды земельного участка, расположенного в дер. </w:t>
      </w:r>
      <w:proofErr w:type="spellStart"/>
      <w:r w:rsidRPr="00B42216">
        <w:rPr>
          <w:sz w:val="26"/>
          <w:szCs w:val="26"/>
        </w:rPr>
        <w:t>Бегоулево</w:t>
      </w:r>
      <w:proofErr w:type="spellEnd"/>
      <w:r w:rsidRPr="00B42216">
        <w:rPr>
          <w:sz w:val="26"/>
          <w:szCs w:val="26"/>
        </w:rPr>
        <w:t xml:space="preserve"> Карабихского сельского поселения</w:t>
      </w:r>
      <w:r>
        <w:rPr>
          <w:sz w:val="26"/>
          <w:szCs w:val="26"/>
        </w:rPr>
        <w:t xml:space="preserve"> ЯМР</w:t>
      </w:r>
      <w:r w:rsidRPr="00B42216">
        <w:rPr>
          <w:sz w:val="26"/>
          <w:szCs w:val="26"/>
        </w:rPr>
        <w:t>».</w:t>
      </w:r>
    </w:p>
    <w:p w:rsidR="00B42216" w:rsidRPr="00B42216" w:rsidRDefault="00B42216" w:rsidP="00B42216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B42216">
        <w:rPr>
          <w:sz w:val="26"/>
          <w:szCs w:val="26"/>
        </w:rPr>
        <w:t xml:space="preserve">5. Контроль за исполнением постановления возложить                                      на </w:t>
      </w:r>
      <w:proofErr w:type="spellStart"/>
      <w:r w:rsidRPr="00B42216">
        <w:rPr>
          <w:sz w:val="26"/>
          <w:szCs w:val="26"/>
        </w:rPr>
        <w:t>и.о</w:t>
      </w:r>
      <w:proofErr w:type="gramStart"/>
      <w:r w:rsidRPr="00B42216">
        <w:rPr>
          <w:sz w:val="26"/>
          <w:szCs w:val="26"/>
        </w:rPr>
        <w:t>.з</w:t>
      </w:r>
      <w:proofErr w:type="gramEnd"/>
      <w:r w:rsidRPr="00B42216">
        <w:rPr>
          <w:sz w:val="26"/>
          <w:szCs w:val="26"/>
        </w:rPr>
        <w:t>аместителя</w:t>
      </w:r>
      <w:proofErr w:type="spellEnd"/>
      <w:r w:rsidRPr="00B42216">
        <w:rPr>
          <w:sz w:val="26"/>
          <w:szCs w:val="26"/>
        </w:rPr>
        <w:t xml:space="preserve"> Главы Администрации ЯМР по экономике и финансам </w:t>
      </w:r>
      <w:r>
        <w:rPr>
          <w:sz w:val="26"/>
          <w:szCs w:val="26"/>
        </w:rPr>
        <w:t xml:space="preserve">                         </w:t>
      </w:r>
      <w:r w:rsidRPr="00B42216">
        <w:rPr>
          <w:sz w:val="26"/>
          <w:szCs w:val="26"/>
        </w:rPr>
        <w:t>Ю.С. Грибанов</w:t>
      </w:r>
      <w:r>
        <w:rPr>
          <w:sz w:val="26"/>
          <w:szCs w:val="26"/>
        </w:rPr>
        <w:t>у</w:t>
      </w:r>
      <w:r w:rsidRPr="00B42216">
        <w:rPr>
          <w:sz w:val="26"/>
          <w:szCs w:val="26"/>
        </w:rPr>
        <w:t>.</w:t>
      </w:r>
    </w:p>
    <w:p w:rsidR="00B42216" w:rsidRPr="00B42216" w:rsidRDefault="00B42216" w:rsidP="00B42216">
      <w:pPr>
        <w:tabs>
          <w:tab w:val="left" w:pos="3119"/>
        </w:tabs>
        <w:jc w:val="both"/>
        <w:rPr>
          <w:sz w:val="26"/>
          <w:szCs w:val="26"/>
        </w:rPr>
      </w:pPr>
      <w:r w:rsidRPr="00B42216">
        <w:rPr>
          <w:sz w:val="26"/>
          <w:szCs w:val="26"/>
        </w:rPr>
        <w:t xml:space="preserve">          6. Постановление вступает в силу со дня официального опубликования.</w:t>
      </w:r>
    </w:p>
    <w:p w:rsidR="00645582" w:rsidRDefault="00645582" w:rsidP="00645582">
      <w:pPr>
        <w:tabs>
          <w:tab w:val="left" w:pos="3119"/>
        </w:tabs>
        <w:jc w:val="both"/>
        <w:rPr>
          <w:sz w:val="26"/>
          <w:szCs w:val="26"/>
        </w:rPr>
      </w:pPr>
    </w:p>
    <w:p w:rsidR="00645582" w:rsidRDefault="00645582" w:rsidP="00645582">
      <w:pPr>
        <w:tabs>
          <w:tab w:val="left" w:pos="3119"/>
        </w:tabs>
        <w:jc w:val="both"/>
        <w:rPr>
          <w:sz w:val="26"/>
          <w:szCs w:val="26"/>
        </w:rPr>
      </w:pPr>
    </w:p>
    <w:p w:rsidR="00FD2CEB" w:rsidRPr="00FD2CEB" w:rsidRDefault="00FD2CEB" w:rsidP="00FD2CEB">
      <w:pPr>
        <w:tabs>
          <w:tab w:val="left" w:pos="3119"/>
        </w:tabs>
        <w:jc w:val="both"/>
        <w:rPr>
          <w:sz w:val="26"/>
          <w:szCs w:val="26"/>
        </w:rPr>
      </w:pPr>
      <w:r w:rsidRPr="00FD2CEB">
        <w:rPr>
          <w:sz w:val="26"/>
          <w:szCs w:val="26"/>
        </w:rPr>
        <w:t>Глава Ярославского</w:t>
      </w:r>
    </w:p>
    <w:p w:rsidR="00FD2CEB" w:rsidRPr="00FD2CEB" w:rsidRDefault="00FD2CEB" w:rsidP="00FD2CEB">
      <w:pPr>
        <w:tabs>
          <w:tab w:val="left" w:pos="426"/>
        </w:tabs>
        <w:jc w:val="both"/>
        <w:rPr>
          <w:sz w:val="26"/>
          <w:szCs w:val="26"/>
        </w:rPr>
      </w:pPr>
      <w:r w:rsidRPr="00FD2CEB">
        <w:rPr>
          <w:sz w:val="26"/>
          <w:szCs w:val="26"/>
        </w:rPr>
        <w:t xml:space="preserve">муниципального округа                                                              </w:t>
      </w:r>
      <w:r>
        <w:rPr>
          <w:sz w:val="26"/>
          <w:szCs w:val="26"/>
        </w:rPr>
        <w:t xml:space="preserve">       </w:t>
      </w:r>
      <w:r w:rsidRPr="00FD2CEB">
        <w:rPr>
          <w:sz w:val="26"/>
          <w:szCs w:val="26"/>
        </w:rPr>
        <w:t xml:space="preserve">   А.А. Михайлов</w:t>
      </w:r>
    </w:p>
    <w:p w:rsidR="00E05400" w:rsidRDefault="00E05400">
      <w:pPr>
        <w:rPr>
          <w:sz w:val="26"/>
          <w:szCs w:val="26"/>
        </w:rPr>
      </w:pPr>
    </w:p>
    <w:p w:rsidR="00FD2CEB" w:rsidRDefault="00FD2CEB">
      <w:pPr>
        <w:rPr>
          <w:sz w:val="26"/>
          <w:szCs w:val="26"/>
        </w:rPr>
      </w:pPr>
    </w:p>
    <w:p w:rsidR="00FD2CEB" w:rsidRDefault="00FD2CEB">
      <w:pPr>
        <w:rPr>
          <w:sz w:val="26"/>
          <w:szCs w:val="26"/>
        </w:rPr>
      </w:pPr>
    </w:p>
    <w:p w:rsidR="00FD2CEB" w:rsidRDefault="00FD2CEB">
      <w:pPr>
        <w:rPr>
          <w:sz w:val="26"/>
          <w:szCs w:val="26"/>
        </w:rPr>
      </w:pPr>
    </w:p>
    <w:p w:rsidR="00FD2CEB" w:rsidRPr="00FD2CEB" w:rsidRDefault="00FD2CEB">
      <w:pPr>
        <w:rPr>
          <w:sz w:val="26"/>
          <w:szCs w:val="26"/>
        </w:rPr>
      </w:pPr>
      <w:bookmarkStart w:id="0" w:name="_GoBack"/>
      <w:bookmarkEnd w:id="0"/>
    </w:p>
    <w:sectPr w:rsidR="00FD2CEB" w:rsidRPr="00FD2CEB" w:rsidSect="00E0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82"/>
    <w:rsid w:val="0006519A"/>
    <w:rsid w:val="00645582"/>
    <w:rsid w:val="009C1632"/>
    <w:rsid w:val="00B42216"/>
    <w:rsid w:val="00BE5B55"/>
    <w:rsid w:val="00E05400"/>
    <w:rsid w:val="00E17F12"/>
    <w:rsid w:val="00E54298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55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C16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55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4558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45582"/>
    <w:pPr>
      <w:ind w:firstLine="720"/>
    </w:pPr>
  </w:style>
  <w:style w:type="character" w:customStyle="1" w:styleId="a6">
    <w:name w:val="Основной текст с отступом Знак"/>
    <w:basedOn w:val="a0"/>
    <w:link w:val="a5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645582"/>
    <w:pPr>
      <w:jc w:val="both"/>
    </w:pPr>
    <w:rPr>
      <w:sz w:val="28"/>
      <w:szCs w:val="24"/>
    </w:rPr>
  </w:style>
  <w:style w:type="character" w:customStyle="1" w:styleId="a8">
    <w:name w:val="Подзаголовок Знак"/>
    <w:basedOn w:val="a0"/>
    <w:link w:val="a7"/>
    <w:rsid w:val="006455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16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B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B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55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C16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55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4558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45582"/>
    <w:pPr>
      <w:ind w:firstLine="720"/>
    </w:pPr>
  </w:style>
  <w:style w:type="character" w:customStyle="1" w:styleId="a6">
    <w:name w:val="Основной текст с отступом Знак"/>
    <w:basedOn w:val="a0"/>
    <w:link w:val="a5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645582"/>
    <w:pPr>
      <w:jc w:val="both"/>
    </w:pPr>
    <w:rPr>
      <w:sz w:val="28"/>
      <w:szCs w:val="24"/>
    </w:rPr>
  </w:style>
  <w:style w:type="character" w:customStyle="1" w:styleId="a8">
    <w:name w:val="Подзаголовок Знак"/>
    <w:basedOn w:val="a0"/>
    <w:link w:val="a7"/>
    <w:rsid w:val="006455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16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B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B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3</cp:revision>
  <cp:lastPrinted>2025-12-23T08:18:00Z</cp:lastPrinted>
  <dcterms:created xsi:type="dcterms:W3CDTF">2025-12-23T08:19:00Z</dcterms:created>
  <dcterms:modified xsi:type="dcterms:W3CDTF">2025-12-23T08:52:00Z</dcterms:modified>
</cp:coreProperties>
</file>