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47" w:rsidRPr="008767EF" w:rsidRDefault="003F1747" w:rsidP="003F1747">
      <w:pPr>
        <w:pStyle w:val="a3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67310</wp:posOffset>
            </wp:positionV>
            <wp:extent cx="551180" cy="709930"/>
            <wp:effectExtent l="19050" t="0" r="127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3F1747" w:rsidRPr="005C188B" w:rsidRDefault="003F1747" w:rsidP="003F1747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3F1747" w:rsidRPr="00F32CF5" w:rsidRDefault="003F1747" w:rsidP="003F1747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3F1747" w:rsidRPr="009C6831" w:rsidRDefault="003F1747" w:rsidP="003F1747">
      <w:pPr>
        <w:rPr>
          <w:sz w:val="24"/>
          <w:szCs w:val="24"/>
        </w:rPr>
      </w:pPr>
    </w:p>
    <w:p w:rsidR="003F1747" w:rsidRPr="009C6831" w:rsidRDefault="003F1747" w:rsidP="003F1747">
      <w:pPr>
        <w:pStyle w:val="a3"/>
        <w:ind w:left="0"/>
        <w:jc w:val="both"/>
        <w:rPr>
          <w:sz w:val="24"/>
          <w:szCs w:val="24"/>
        </w:rPr>
      </w:pPr>
    </w:p>
    <w:p w:rsidR="003F1747" w:rsidRPr="00EA4B08" w:rsidRDefault="00EA4B08" w:rsidP="003F1747">
      <w:pPr>
        <w:pStyle w:val="a3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24.12.2021                                                                                                                          № 2902</w:t>
      </w:r>
    </w:p>
    <w:p w:rsidR="003F1747" w:rsidRPr="009C6831" w:rsidRDefault="003F1747" w:rsidP="003F1747">
      <w:pPr>
        <w:pStyle w:val="a3"/>
        <w:ind w:left="0"/>
        <w:jc w:val="both"/>
        <w:rPr>
          <w:sz w:val="24"/>
          <w:szCs w:val="24"/>
        </w:rPr>
      </w:pPr>
    </w:p>
    <w:p w:rsidR="003F1747" w:rsidRPr="009C6831" w:rsidRDefault="003F1747" w:rsidP="003F1747">
      <w:pPr>
        <w:pStyle w:val="a3"/>
        <w:ind w:left="0"/>
        <w:jc w:val="both"/>
        <w:rPr>
          <w:sz w:val="24"/>
          <w:szCs w:val="24"/>
        </w:rPr>
      </w:pPr>
    </w:p>
    <w:p w:rsidR="009C6831" w:rsidRPr="009C6831" w:rsidRDefault="00037014" w:rsidP="009C6831">
      <w:pPr>
        <w:tabs>
          <w:tab w:val="left" w:pos="3686"/>
          <w:tab w:val="left" w:pos="4820"/>
          <w:tab w:val="left" w:pos="5103"/>
        </w:tabs>
        <w:ind w:right="4535"/>
        <w:jc w:val="both"/>
        <w:rPr>
          <w:b/>
          <w:bCs/>
          <w:sz w:val="27"/>
          <w:szCs w:val="27"/>
        </w:rPr>
      </w:pPr>
      <w:r w:rsidRPr="009C6831">
        <w:rPr>
          <w:b/>
          <w:bCs/>
          <w:spacing w:val="-2"/>
          <w:sz w:val="27"/>
          <w:szCs w:val="27"/>
        </w:rPr>
        <w:t>О</w:t>
      </w:r>
      <w:r w:rsidR="00C759E9">
        <w:rPr>
          <w:b/>
          <w:bCs/>
          <w:spacing w:val="-2"/>
          <w:sz w:val="27"/>
          <w:szCs w:val="27"/>
        </w:rPr>
        <w:t xml:space="preserve"> признании </w:t>
      </w:r>
      <w:proofErr w:type="gramStart"/>
      <w:r w:rsidR="00C759E9">
        <w:rPr>
          <w:b/>
          <w:bCs/>
          <w:spacing w:val="-2"/>
          <w:sz w:val="27"/>
          <w:szCs w:val="27"/>
        </w:rPr>
        <w:t>утратившими</w:t>
      </w:r>
      <w:proofErr w:type="gramEnd"/>
      <w:r w:rsidR="00C759E9">
        <w:rPr>
          <w:b/>
          <w:bCs/>
          <w:spacing w:val="-2"/>
          <w:sz w:val="27"/>
          <w:szCs w:val="27"/>
        </w:rPr>
        <w:t xml:space="preserve"> силу </w:t>
      </w:r>
      <w:r w:rsidRPr="009C6831">
        <w:rPr>
          <w:b/>
          <w:bCs/>
          <w:spacing w:val="-2"/>
          <w:sz w:val="27"/>
          <w:szCs w:val="27"/>
        </w:rPr>
        <w:t xml:space="preserve"> постановлений</w:t>
      </w:r>
      <w:r w:rsidR="00430538" w:rsidRPr="009C6831">
        <w:rPr>
          <w:b/>
          <w:bCs/>
          <w:spacing w:val="-2"/>
          <w:sz w:val="27"/>
          <w:szCs w:val="27"/>
        </w:rPr>
        <w:t xml:space="preserve"> </w:t>
      </w:r>
      <w:r w:rsidR="009C6831" w:rsidRPr="009C6831">
        <w:rPr>
          <w:b/>
          <w:bCs/>
          <w:spacing w:val="-2"/>
          <w:sz w:val="27"/>
          <w:szCs w:val="27"/>
        </w:rPr>
        <w:t>Администрации ЯМР</w:t>
      </w:r>
    </w:p>
    <w:p w:rsidR="003F1747" w:rsidRPr="009C6831" w:rsidRDefault="003F1747" w:rsidP="003F1747">
      <w:pPr>
        <w:jc w:val="both"/>
        <w:rPr>
          <w:sz w:val="27"/>
          <w:szCs w:val="27"/>
        </w:rPr>
      </w:pPr>
    </w:p>
    <w:p w:rsidR="00430538" w:rsidRPr="009C6831" w:rsidRDefault="00430538" w:rsidP="00430538">
      <w:pPr>
        <w:pStyle w:val="ConsTitle"/>
        <w:widowControl/>
        <w:tabs>
          <w:tab w:val="left" w:pos="709"/>
          <w:tab w:val="left" w:pos="9468"/>
          <w:tab w:val="left" w:pos="9639"/>
        </w:tabs>
        <w:ind w:right="-30"/>
        <w:jc w:val="both"/>
        <w:rPr>
          <w:rFonts w:ascii="Times New Roman" w:hAnsi="Times New Roman" w:cs="Times New Roman"/>
          <w:b w:val="0"/>
          <w:bCs w:val="0"/>
          <w:sz w:val="27"/>
          <w:szCs w:val="27"/>
          <w:lang w:eastAsia="ru-RU"/>
        </w:rPr>
      </w:pPr>
    </w:p>
    <w:p w:rsidR="003F1747" w:rsidRPr="009C6831" w:rsidRDefault="003F1747" w:rsidP="00430538">
      <w:pPr>
        <w:pStyle w:val="ConsTitle"/>
        <w:widowControl/>
        <w:tabs>
          <w:tab w:val="left" w:pos="709"/>
          <w:tab w:val="left" w:pos="9468"/>
          <w:tab w:val="left" w:pos="9639"/>
        </w:tabs>
        <w:ind w:right="-30"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9C6831">
        <w:rPr>
          <w:rFonts w:ascii="Times New Roman" w:hAnsi="Times New Roman" w:cs="Times New Roman"/>
          <w:b w:val="0"/>
          <w:sz w:val="27"/>
          <w:szCs w:val="27"/>
        </w:rPr>
        <w:t xml:space="preserve">Администрация района </w:t>
      </w:r>
      <w:proofErr w:type="gramStart"/>
      <w:r w:rsidRPr="009C6831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9C6831">
        <w:rPr>
          <w:rFonts w:ascii="Times New Roman" w:hAnsi="Times New Roman" w:cs="Times New Roman"/>
          <w:sz w:val="27"/>
          <w:szCs w:val="27"/>
        </w:rPr>
        <w:t xml:space="preserve"> о с т а н о в л я е т:</w:t>
      </w:r>
    </w:p>
    <w:p w:rsidR="003F1747" w:rsidRPr="009C6831" w:rsidRDefault="0029328B" w:rsidP="00430538">
      <w:pPr>
        <w:tabs>
          <w:tab w:val="left" w:pos="0"/>
        </w:tabs>
        <w:ind w:right="-1" w:firstLine="709"/>
        <w:jc w:val="both"/>
        <w:rPr>
          <w:sz w:val="27"/>
          <w:szCs w:val="27"/>
        </w:rPr>
      </w:pPr>
      <w:r w:rsidRPr="009C6831">
        <w:rPr>
          <w:sz w:val="27"/>
          <w:szCs w:val="27"/>
        </w:rPr>
        <w:t xml:space="preserve">1. </w:t>
      </w:r>
      <w:r w:rsidR="003F1747" w:rsidRPr="009C6831">
        <w:rPr>
          <w:sz w:val="27"/>
          <w:szCs w:val="27"/>
        </w:rPr>
        <w:t>Признать утратившими силу постановления Администрации Ярославского муниципального района:</w:t>
      </w:r>
    </w:p>
    <w:p w:rsidR="003F1747" w:rsidRPr="009C6831" w:rsidRDefault="003F1747" w:rsidP="00430538">
      <w:pPr>
        <w:tabs>
          <w:tab w:val="left" w:pos="0"/>
        </w:tabs>
        <w:ind w:right="-1" w:firstLine="709"/>
        <w:jc w:val="both"/>
        <w:rPr>
          <w:sz w:val="27"/>
          <w:szCs w:val="27"/>
        </w:rPr>
      </w:pPr>
      <w:r w:rsidRPr="009C6831">
        <w:rPr>
          <w:sz w:val="27"/>
          <w:szCs w:val="27"/>
        </w:rPr>
        <w:t xml:space="preserve">- </w:t>
      </w:r>
      <w:r w:rsidR="0029328B" w:rsidRPr="009C6831">
        <w:rPr>
          <w:sz w:val="27"/>
          <w:szCs w:val="27"/>
        </w:rPr>
        <w:t xml:space="preserve">от </w:t>
      </w:r>
      <w:r w:rsidR="004B505C" w:rsidRPr="009C6831">
        <w:rPr>
          <w:sz w:val="27"/>
          <w:szCs w:val="27"/>
        </w:rPr>
        <w:t xml:space="preserve">24.03.2017 № 878 «Об определении  организации для осуществления содержания и обслуживания тепловых сетей, сетей водоснабжения </w:t>
      </w:r>
      <w:r w:rsidR="00C759E9">
        <w:rPr>
          <w:sz w:val="27"/>
          <w:szCs w:val="27"/>
        </w:rPr>
        <w:t xml:space="preserve">                              </w:t>
      </w:r>
      <w:r w:rsidR="004511FB" w:rsidRPr="009C6831">
        <w:rPr>
          <w:sz w:val="27"/>
          <w:szCs w:val="27"/>
        </w:rPr>
        <w:t>и</w:t>
      </w:r>
      <w:r w:rsidR="004B505C" w:rsidRPr="009C6831">
        <w:rPr>
          <w:sz w:val="27"/>
          <w:szCs w:val="27"/>
        </w:rPr>
        <w:t xml:space="preserve"> водоотведения, не имеющих эксплуатирующей организации»</w:t>
      </w:r>
      <w:r w:rsidRPr="009C6831">
        <w:rPr>
          <w:sz w:val="27"/>
          <w:szCs w:val="27"/>
        </w:rPr>
        <w:t>;</w:t>
      </w:r>
    </w:p>
    <w:p w:rsidR="003F1747" w:rsidRPr="009C6831" w:rsidRDefault="003F1747" w:rsidP="00CB74D9">
      <w:pPr>
        <w:tabs>
          <w:tab w:val="left" w:pos="0"/>
        </w:tabs>
        <w:ind w:right="-1" w:firstLine="709"/>
        <w:jc w:val="both"/>
        <w:rPr>
          <w:sz w:val="27"/>
          <w:szCs w:val="27"/>
        </w:rPr>
      </w:pPr>
      <w:r w:rsidRPr="009C6831">
        <w:rPr>
          <w:sz w:val="27"/>
          <w:szCs w:val="27"/>
        </w:rPr>
        <w:t xml:space="preserve">- </w:t>
      </w:r>
      <w:hyperlink r:id="rId6" w:history="1">
        <w:r w:rsidRPr="009C6831">
          <w:rPr>
            <w:sz w:val="27"/>
            <w:szCs w:val="27"/>
          </w:rPr>
          <w:t xml:space="preserve">от </w:t>
        </w:r>
        <w:r w:rsidR="004B505C" w:rsidRPr="009C6831">
          <w:rPr>
            <w:sz w:val="27"/>
            <w:szCs w:val="27"/>
          </w:rPr>
          <w:t>15.05.2017</w:t>
        </w:r>
        <w:r w:rsidRPr="009C6831">
          <w:rPr>
            <w:sz w:val="27"/>
            <w:szCs w:val="27"/>
          </w:rPr>
          <w:t xml:space="preserve"> </w:t>
        </w:r>
        <w:r w:rsidR="004B505C" w:rsidRPr="009C6831">
          <w:rPr>
            <w:sz w:val="27"/>
            <w:szCs w:val="27"/>
          </w:rPr>
          <w:t>№ 1758</w:t>
        </w:r>
      </w:hyperlink>
      <w:r w:rsidRPr="009C6831">
        <w:rPr>
          <w:sz w:val="27"/>
          <w:szCs w:val="27"/>
        </w:rPr>
        <w:t xml:space="preserve"> </w:t>
      </w:r>
      <w:r w:rsidR="00CB74D9" w:rsidRPr="009C6831">
        <w:rPr>
          <w:sz w:val="27"/>
          <w:szCs w:val="27"/>
        </w:rPr>
        <w:t>«</w:t>
      </w:r>
      <w:r w:rsidR="0061257E" w:rsidRPr="009C6831">
        <w:rPr>
          <w:sz w:val="27"/>
          <w:szCs w:val="27"/>
        </w:rPr>
        <w:t>Об определении ОАО ЖКХ «Заволжье»</w:t>
      </w:r>
      <w:r w:rsidR="00CB74D9" w:rsidRPr="009C6831">
        <w:rPr>
          <w:sz w:val="27"/>
          <w:szCs w:val="27"/>
        </w:rPr>
        <w:t xml:space="preserve"> </w:t>
      </w:r>
      <w:r w:rsidR="00C759E9">
        <w:rPr>
          <w:sz w:val="27"/>
          <w:szCs w:val="27"/>
        </w:rPr>
        <w:t xml:space="preserve">                        </w:t>
      </w:r>
      <w:r w:rsidR="0061257E" w:rsidRPr="009C6831">
        <w:rPr>
          <w:sz w:val="27"/>
          <w:szCs w:val="27"/>
        </w:rPr>
        <w:t>в</w:t>
      </w:r>
      <w:r w:rsidR="00C759E9">
        <w:rPr>
          <w:sz w:val="27"/>
          <w:szCs w:val="27"/>
        </w:rPr>
        <w:t xml:space="preserve"> </w:t>
      </w:r>
      <w:r w:rsidR="0061257E" w:rsidRPr="009C6831">
        <w:rPr>
          <w:sz w:val="27"/>
          <w:szCs w:val="27"/>
        </w:rPr>
        <w:t>качестве сетевой организации, осуществляющей содержание и обслуживание участков сетей водоотведения, не имеющих эксплуатирующей организации</w:t>
      </w:r>
      <w:r w:rsidR="004511FB" w:rsidRPr="009C6831">
        <w:rPr>
          <w:sz w:val="27"/>
          <w:szCs w:val="27"/>
        </w:rPr>
        <w:t>»</w:t>
      </w:r>
      <w:r w:rsidRPr="009C6831">
        <w:rPr>
          <w:sz w:val="27"/>
          <w:szCs w:val="27"/>
        </w:rPr>
        <w:t>;</w:t>
      </w:r>
    </w:p>
    <w:p w:rsidR="003F1747" w:rsidRPr="009C6831" w:rsidRDefault="003F1747" w:rsidP="00430538">
      <w:pPr>
        <w:tabs>
          <w:tab w:val="left" w:pos="0"/>
        </w:tabs>
        <w:ind w:right="-1" w:firstLine="709"/>
        <w:jc w:val="both"/>
        <w:rPr>
          <w:sz w:val="27"/>
          <w:szCs w:val="27"/>
        </w:rPr>
      </w:pPr>
      <w:r w:rsidRPr="009C6831">
        <w:rPr>
          <w:sz w:val="27"/>
          <w:szCs w:val="27"/>
        </w:rPr>
        <w:t xml:space="preserve">- </w:t>
      </w:r>
      <w:hyperlink r:id="rId7" w:history="1">
        <w:r w:rsidRPr="009C6831">
          <w:rPr>
            <w:sz w:val="27"/>
            <w:szCs w:val="27"/>
          </w:rPr>
          <w:t xml:space="preserve">от </w:t>
        </w:r>
        <w:r w:rsidR="0084327F" w:rsidRPr="009C6831">
          <w:rPr>
            <w:sz w:val="27"/>
            <w:szCs w:val="27"/>
          </w:rPr>
          <w:t>29.12.2018</w:t>
        </w:r>
        <w:r w:rsidRPr="009C6831">
          <w:rPr>
            <w:sz w:val="27"/>
            <w:szCs w:val="27"/>
          </w:rPr>
          <w:t xml:space="preserve"> № </w:t>
        </w:r>
        <w:r w:rsidR="0084327F" w:rsidRPr="009C6831">
          <w:rPr>
            <w:sz w:val="27"/>
            <w:szCs w:val="27"/>
          </w:rPr>
          <w:t>2917</w:t>
        </w:r>
      </w:hyperlink>
      <w:r w:rsidRPr="009C6831">
        <w:rPr>
          <w:sz w:val="27"/>
          <w:szCs w:val="27"/>
        </w:rPr>
        <w:t xml:space="preserve"> «</w:t>
      </w:r>
      <w:r w:rsidR="0084327F" w:rsidRPr="009C6831">
        <w:rPr>
          <w:sz w:val="27"/>
          <w:szCs w:val="27"/>
        </w:rPr>
        <w:t>Об определении сетевой организации, осуществляющей содержание и обслуживание скважины, не имеющей эксплуатирующей организации</w:t>
      </w:r>
      <w:r w:rsidRPr="009C6831">
        <w:rPr>
          <w:sz w:val="27"/>
          <w:szCs w:val="27"/>
        </w:rPr>
        <w:t>»;</w:t>
      </w:r>
    </w:p>
    <w:p w:rsidR="003F1747" w:rsidRPr="009C6831" w:rsidRDefault="003F1747" w:rsidP="00430538">
      <w:pPr>
        <w:tabs>
          <w:tab w:val="left" w:pos="0"/>
        </w:tabs>
        <w:ind w:right="-1" w:firstLine="709"/>
        <w:jc w:val="both"/>
        <w:rPr>
          <w:sz w:val="27"/>
          <w:szCs w:val="27"/>
        </w:rPr>
      </w:pPr>
      <w:r w:rsidRPr="009C6831">
        <w:rPr>
          <w:sz w:val="27"/>
          <w:szCs w:val="27"/>
        </w:rPr>
        <w:t xml:space="preserve">- </w:t>
      </w:r>
      <w:r w:rsidR="0029328B" w:rsidRPr="009C6831">
        <w:rPr>
          <w:sz w:val="27"/>
          <w:szCs w:val="27"/>
        </w:rPr>
        <w:t xml:space="preserve">от </w:t>
      </w:r>
      <w:hyperlink r:id="rId8" w:history="1">
        <w:r w:rsidR="00804944" w:rsidRPr="009C6831">
          <w:rPr>
            <w:sz w:val="27"/>
            <w:szCs w:val="27"/>
          </w:rPr>
          <w:t>27.06.2019</w:t>
        </w:r>
        <w:r w:rsidRPr="009C6831">
          <w:rPr>
            <w:sz w:val="27"/>
            <w:szCs w:val="27"/>
          </w:rPr>
          <w:t xml:space="preserve"> </w:t>
        </w:r>
        <w:r w:rsidR="00804944" w:rsidRPr="009C6831">
          <w:rPr>
            <w:sz w:val="27"/>
            <w:szCs w:val="27"/>
          </w:rPr>
          <w:t>№ 1170</w:t>
        </w:r>
      </w:hyperlink>
      <w:r w:rsidRPr="009C6831">
        <w:rPr>
          <w:sz w:val="27"/>
          <w:szCs w:val="27"/>
        </w:rPr>
        <w:t xml:space="preserve"> «</w:t>
      </w:r>
      <w:r w:rsidR="00804944" w:rsidRPr="009C6831">
        <w:rPr>
          <w:sz w:val="27"/>
          <w:szCs w:val="27"/>
        </w:rPr>
        <w:t>Об определении сетевой организации, осуществляющей содержание и обслуживание бесхозяйных участков сетей водоотведения</w:t>
      </w:r>
      <w:r w:rsidRPr="009C6831">
        <w:rPr>
          <w:sz w:val="27"/>
          <w:szCs w:val="27"/>
        </w:rPr>
        <w:t>»;</w:t>
      </w:r>
    </w:p>
    <w:p w:rsidR="003F1747" w:rsidRPr="009C6831" w:rsidRDefault="003F1747" w:rsidP="00804944">
      <w:pPr>
        <w:tabs>
          <w:tab w:val="left" w:pos="0"/>
        </w:tabs>
        <w:ind w:right="-1" w:firstLine="709"/>
        <w:jc w:val="both"/>
        <w:rPr>
          <w:sz w:val="27"/>
          <w:szCs w:val="27"/>
        </w:rPr>
      </w:pPr>
      <w:r w:rsidRPr="009C6831">
        <w:rPr>
          <w:sz w:val="27"/>
          <w:szCs w:val="27"/>
        </w:rPr>
        <w:t>-</w:t>
      </w:r>
      <w:r w:rsidR="0029328B" w:rsidRPr="009C6831">
        <w:rPr>
          <w:sz w:val="27"/>
          <w:szCs w:val="27"/>
        </w:rPr>
        <w:t xml:space="preserve"> от</w:t>
      </w:r>
      <w:r w:rsidRPr="009C6831">
        <w:rPr>
          <w:sz w:val="27"/>
          <w:szCs w:val="27"/>
        </w:rPr>
        <w:t xml:space="preserve"> </w:t>
      </w:r>
      <w:hyperlink r:id="rId9" w:history="1">
        <w:r w:rsidR="00804944" w:rsidRPr="009C6831">
          <w:rPr>
            <w:sz w:val="27"/>
            <w:szCs w:val="27"/>
          </w:rPr>
          <w:t>27.11.2019</w:t>
        </w:r>
        <w:r w:rsidRPr="009C6831">
          <w:rPr>
            <w:sz w:val="27"/>
            <w:szCs w:val="27"/>
          </w:rPr>
          <w:t xml:space="preserve"> </w:t>
        </w:r>
        <w:r w:rsidR="00804944" w:rsidRPr="009C6831">
          <w:rPr>
            <w:sz w:val="27"/>
            <w:szCs w:val="27"/>
          </w:rPr>
          <w:t>№ 2246</w:t>
        </w:r>
      </w:hyperlink>
      <w:r w:rsidRPr="009C6831">
        <w:rPr>
          <w:sz w:val="27"/>
          <w:szCs w:val="27"/>
        </w:rPr>
        <w:t xml:space="preserve"> «</w:t>
      </w:r>
      <w:r w:rsidR="00804944" w:rsidRPr="009C6831">
        <w:rPr>
          <w:sz w:val="27"/>
          <w:szCs w:val="27"/>
        </w:rPr>
        <w:t>Об определении организации, осуществляющей содержание и обслуживание бесхозяйных объектов водоснабжения</w:t>
      </w:r>
      <w:r w:rsidRPr="009C6831">
        <w:rPr>
          <w:sz w:val="27"/>
          <w:szCs w:val="27"/>
        </w:rPr>
        <w:t>»;</w:t>
      </w:r>
    </w:p>
    <w:p w:rsidR="003F1747" w:rsidRPr="009C6831" w:rsidRDefault="003F1747" w:rsidP="00804944">
      <w:pPr>
        <w:tabs>
          <w:tab w:val="left" w:pos="0"/>
        </w:tabs>
        <w:ind w:right="-1" w:firstLine="709"/>
        <w:jc w:val="both"/>
        <w:rPr>
          <w:sz w:val="27"/>
          <w:szCs w:val="27"/>
        </w:rPr>
      </w:pPr>
      <w:r w:rsidRPr="009C6831">
        <w:rPr>
          <w:sz w:val="27"/>
          <w:szCs w:val="27"/>
        </w:rPr>
        <w:t xml:space="preserve">- </w:t>
      </w:r>
      <w:hyperlink r:id="rId10" w:history="1">
        <w:r w:rsidRPr="009C6831">
          <w:rPr>
            <w:sz w:val="27"/>
            <w:szCs w:val="27"/>
          </w:rPr>
          <w:t xml:space="preserve">от </w:t>
        </w:r>
        <w:r w:rsidR="00804944" w:rsidRPr="009C6831">
          <w:rPr>
            <w:sz w:val="27"/>
            <w:szCs w:val="27"/>
          </w:rPr>
          <w:t>17.12.2019</w:t>
        </w:r>
        <w:r w:rsidRPr="009C6831">
          <w:rPr>
            <w:sz w:val="27"/>
            <w:szCs w:val="27"/>
          </w:rPr>
          <w:t xml:space="preserve"> №</w:t>
        </w:r>
        <w:r w:rsidR="00804944" w:rsidRPr="009C6831">
          <w:rPr>
            <w:sz w:val="27"/>
            <w:szCs w:val="27"/>
          </w:rPr>
          <w:t>2382</w:t>
        </w:r>
      </w:hyperlink>
      <w:r w:rsidRPr="009C6831">
        <w:rPr>
          <w:sz w:val="27"/>
          <w:szCs w:val="27"/>
        </w:rPr>
        <w:t xml:space="preserve"> «</w:t>
      </w:r>
      <w:r w:rsidR="00804944" w:rsidRPr="009C6831">
        <w:rPr>
          <w:sz w:val="27"/>
          <w:szCs w:val="27"/>
        </w:rPr>
        <w:t>Об определении организации, осуществляющей содержание и обслуживание бесхозяйных объектов водоотведения (напорный коллектор п. Красные Ткачи)</w:t>
      </w:r>
      <w:r w:rsidRPr="009C6831">
        <w:rPr>
          <w:sz w:val="27"/>
          <w:szCs w:val="27"/>
        </w:rPr>
        <w:t>»;</w:t>
      </w:r>
    </w:p>
    <w:p w:rsidR="00804944" w:rsidRPr="009C6831" w:rsidRDefault="00804944" w:rsidP="00804944">
      <w:pPr>
        <w:tabs>
          <w:tab w:val="left" w:pos="0"/>
        </w:tabs>
        <w:ind w:right="-1" w:firstLine="709"/>
        <w:jc w:val="both"/>
        <w:rPr>
          <w:sz w:val="27"/>
          <w:szCs w:val="27"/>
        </w:rPr>
      </w:pPr>
      <w:r w:rsidRPr="009C6831">
        <w:rPr>
          <w:sz w:val="27"/>
          <w:szCs w:val="27"/>
        </w:rPr>
        <w:t>- от 06.03.2020 № 484 «О внесении изменений в постановление Администрации ЯМР от 24.03.2017  № 878 «Об определении организации   для осуществления содержания  и обслуживания тепловых сетей, сетей водоснабжения и водоотведения,  не имеющих эксплуатирующей организации»;</w:t>
      </w:r>
    </w:p>
    <w:p w:rsidR="003F1747" w:rsidRPr="009C6831" w:rsidRDefault="0029328B" w:rsidP="00430538">
      <w:pPr>
        <w:ind w:firstLine="709"/>
        <w:jc w:val="both"/>
        <w:rPr>
          <w:sz w:val="27"/>
          <w:szCs w:val="27"/>
        </w:rPr>
      </w:pPr>
      <w:r w:rsidRPr="009C6831">
        <w:rPr>
          <w:sz w:val="27"/>
          <w:szCs w:val="27"/>
        </w:rPr>
        <w:t>2</w:t>
      </w:r>
      <w:r w:rsidR="003F1747" w:rsidRPr="009C6831">
        <w:rPr>
          <w:sz w:val="27"/>
          <w:szCs w:val="27"/>
        </w:rPr>
        <w:t>. Опубликовать постановление в газете «</w:t>
      </w:r>
      <w:proofErr w:type="gramStart"/>
      <w:r w:rsidR="003F1747" w:rsidRPr="009C6831">
        <w:rPr>
          <w:sz w:val="27"/>
          <w:szCs w:val="27"/>
        </w:rPr>
        <w:t>Ярославский</w:t>
      </w:r>
      <w:proofErr w:type="gramEnd"/>
      <w:r w:rsidR="003F1747" w:rsidRPr="009C6831">
        <w:rPr>
          <w:sz w:val="27"/>
          <w:szCs w:val="27"/>
        </w:rPr>
        <w:t xml:space="preserve"> </w:t>
      </w:r>
      <w:proofErr w:type="spellStart"/>
      <w:r w:rsidR="003F1747" w:rsidRPr="009C6831">
        <w:rPr>
          <w:sz w:val="27"/>
          <w:szCs w:val="27"/>
        </w:rPr>
        <w:t>агрокурьер</w:t>
      </w:r>
      <w:proofErr w:type="spellEnd"/>
      <w:r w:rsidR="003F1747" w:rsidRPr="009C6831">
        <w:rPr>
          <w:sz w:val="27"/>
          <w:szCs w:val="27"/>
        </w:rPr>
        <w:t>».</w:t>
      </w:r>
    </w:p>
    <w:p w:rsidR="003F1747" w:rsidRPr="009C6831" w:rsidRDefault="0029328B" w:rsidP="00430538">
      <w:pPr>
        <w:ind w:firstLine="709"/>
        <w:jc w:val="both"/>
        <w:rPr>
          <w:sz w:val="27"/>
          <w:szCs w:val="27"/>
        </w:rPr>
      </w:pPr>
      <w:r w:rsidRPr="009C6831">
        <w:rPr>
          <w:sz w:val="27"/>
          <w:szCs w:val="27"/>
        </w:rPr>
        <w:t>3</w:t>
      </w:r>
      <w:r w:rsidR="003F1747" w:rsidRPr="009C6831">
        <w:rPr>
          <w:sz w:val="27"/>
          <w:szCs w:val="27"/>
        </w:rPr>
        <w:t>. Постановление вступает в силу со дня опубликования.</w:t>
      </w:r>
    </w:p>
    <w:p w:rsidR="003F1747" w:rsidRPr="009C6831" w:rsidRDefault="003F1747" w:rsidP="009C6831">
      <w:pPr>
        <w:ind w:firstLine="709"/>
        <w:jc w:val="both"/>
        <w:rPr>
          <w:sz w:val="27"/>
          <w:szCs w:val="27"/>
        </w:rPr>
      </w:pPr>
      <w:r w:rsidRPr="009C6831">
        <w:rPr>
          <w:sz w:val="27"/>
          <w:szCs w:val="27"/>
        </w:rPr>
        <w:t xml:space="preserve"> </w:t>
      </w:r>
    </w:p>
    <w:p w:rsidR="003F1747" w:rsidRPr="009C6831" w:rsidRDefault="003F1747" w:rsidP="003F1747">
      <w:pPr>
        <w:pStyle w:val="a3"/>
        <w:ind w:left="0"/>
        <w:jc w:val="both"/>
        <w:rPr>
          <w:sz w:val="27"/>
          <w:szCs w:val="27"/>
        </w:rPr>
      </w:pPr>
    </w:p>
    <w:p w:rsidR="003F1747" w:rsidRPr="009C6831" w:rsidRDefault="003F1747" w:rsidP="003F1747">
      <w:pPr>
        <w:pStyle w:val="a3"/>
        <w:ind w:left="0"/>
        <w:jc w:val="both"/>
        <w:rPr>
          <w:sz w:val="27"/>
          <w:szCs w:val="27"/>
        </w:rPr>
      </w:pPr>
      <w:r w:rsidRPr="009C6831">
        <w:rPr>
          <w:sz w:val="27"/>
          <w:szCs w:val="27"/>
        </w:rPr>
        <w:t xml:space="preserve">Глава </w:t>
      </w:r>
      <w:proofErr w:type="gramStart"/>
      <w:r w:rsidRPr="009C6831">
        <w:rPr>
          <w:sz w:val="27"/>
          <w:szCs w:val="27"/>
        </w:rPr>
        <w:t>Ярославского</w:t>
      </w:r>
      <w:proofErr w:type="gramEnd"/>
      <w:r w:rsidRPr="009C6831">
        <w:rPr>
          <w:sz w:val="27"/>
          <w:szCs w:val="27"/>
        </w:rPr>
        <w:t xml:space="preserve">                                                                                   </w:t>
      </w:r>
    </w:p>
    <w:p w:rsidR="003F1747" w:rsidRPr="0029328B" w:rsidRDefault="003F1747" w:rsidP="003F1747">
      <w:pPr>
        <w:pStyle w:val="a3"/>
        <w:ind w:left="0"/>
        <w:jc w:val="both"/>
        <w:rPr>
          <w:szCs w:val="28"/>
        </w:rPr>
      </w:pPr>
      <w:r w:rsidRPr="009C6831">
        <w:rPr>
          <w:sz w:val="27"/>
          <w:szCs w:val="27"/>
        </w:rPr>
        <w:t>муниципального района                                                               Н.В. Золотников</w:t>
      </w:r>
      <w:bookmarkStart w:id="0" w:name="_GoBack"/>
      <w:bookmarkEnd w:id="0"/>
    </w:p>
    <w:p w:rsidR="0029328B" w:rsidRPr="00041E6B" w:rsidRDefault="0029328B" w:rsidP="003F1747">
      <w:pPr>
        <w:pStyle w:val="a3"/>
        <w:ind w:left="0"/>
        <w:jc w:val="both"/>
      </w:pPr>
    </w:p>
    <w:sectPr w:rsidR="0029328B" w:rsidRPr="00041E6B" w:rsidSect="009C683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47"/>
    <w:rsid w:val="00037014"/>
    <w:rsid w:val="000A3687"/>
    <w:rsid w:val="002236C2"/>
    <w:rsid w:val="0029328B"/>
    <w:rsid w:val="003F1747"/>
    <w:rsid w:val="00430538"/>
    <w:rsid w:val="004511FB"/>
    <w:rsid w:val="004B505C"/>
    <w:rsid w:val="0061257E"/>
    <w:rsid w:val="0075688D"/>
    <w:rsid w:val="00804944"/>
    <w:rsid w:val="008315C3"/>
    <w:rsid w:val="0084327F"/>
    <w:rsid w:val="008E74FD"/>
    <w:rsid w:val="00943109"/>
    <w:rsid w:val="009C6831"/>
    <w:rsid w:val="009E3C51"/>
    <w:rsid w:val="009F7FC6"/>
    <w:rsid w:val="00B95332"/>
    <w:rsid w:val="00BF424C"/>
    <w:rsid w:val="00C53E59"/>
    <w:rsid w:val="00C759E9"/>
    <w:rsid w:val="00CB74D9"/>
    <w:rsid w:val="00EA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F1747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F1747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styleId="a3">
    <w:name w:val="Body Text Indent"/>
    <w:basedOn w:val="a"/>
    <w:link w:val="a4"/>
    <w:rsid w:val="003F1747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F174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Title">
    <w:name w:val="ConsTitle"/>
    <w:rsid w:val="003F17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F1747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F1747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styleId="a3">
    <w:name w:val="Body Text Indent"/>
    <w:basedOn w:val="a"/>
    <w:link w:val="a4"/>
    <w:rsid w:val="003F1747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F174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Title">
    <w:name w:val="ConsTitle"/>
    <w:rsid w:val="003F17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mo.adm.yar.ru/documents/detail.php?ID=18496&amp;sphrase_id=565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mo.adm.yar.ru/documents/detail.php?ID=18157&amp;sphrase_id=5658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mo.adm.yar.ru/documents/detail.php?ID=17913&amp;sphrase_id=5658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yamo.adm.yar.ru/documents/detail.php?ID=19285&amp;sphrase_id=565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mo.adm.yar.ru/documents/detail.php?ID=18838&amp;sphrase_id=565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suvorova</dc:creator>
  <cp:lastModifiedBy>kabuzova</cp:lastModifiedBy>
  <cp:revision>3</cp:revision>
  <dcterms:created xsi:type="dcterms:W3CDTF">2021-12-24T11:38:00Z</dcterms:created>
  <dcterms:modified xsi:type="dcterms:W3CDTF">2021-12-24T11:41:00Z</dcterms:modified>
</cp:coreProperties>
</file>