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D0" w:rsidRPr="00787BA7" w:rsidRDefault="00A130D0" w:rsidP="00A130D0">
      <w:pPr>
        <w:ind w:right="-2"/>
        <w:rPr>
          <w:sz w:val="10"/>
          <w:szCs w:val="10"/>
        </w:rPr>
      </w:pPr>
    </w:p>
    <w:p w:rsidR="00A130D0" w:rsidRPr="00123F80" w:rsidRDefault="00A130D0" w:rsidP="00A130D0">
      <w:pPr>
        <w:jc w:val="center"/>
        <w:rPr>
          <w:b/>
          <w:spacing w:val="80"/>
          <w:sz w:val="32"/>
          <w:szCs w:val="3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3F80">
        <w:rPr>
          <w:b/>
          <w:spacing w:val="80"/>
          <w:sz w:val="32"/>
          <w:szCs w:val="32"/>
        </w:rPr>
        <w:t>АДМИНИСТРАЦИЯ</w:t>
      </w:r>
    </w:p>
    <w:p w:rsidR="00A130D0" w:rsidRPr="00123F80" w:rsidRDefault="00A130D0" w:rsidP="00A130D0">
      <w:pPr>
        <w:jc w:val="center"/>
        <w:rPr>
          <w:b/>
          <w:spacing w:val="80"/>
          <w:sz w:val="40"/>
          <w:szCs w:val="20"/>
        </w:rPr>
      </w:pPr>
      <w:r w:rsidRPr="00123F80">
        <w:rPr>
          <w:b/>
          <w:sz w:val="32"/>
          <w:szCs w:val="32"/>
        </w:rPr>
        <w:t>ЯРОСЛАВСКОГО МУНИЦИПАЛЬНОГО РАЙОНА</w:t>
      </w:r>
      <w:r w:rsidRPr="00123F80">
        <w:rPr>
          <w:b/>
          <w:spacing w:val="80"/>
          <w:sz w:val="40"/>
          <w:szCs w:val="20"/>
        </w:rPr>
        <w:t xml:space="preserve"> ПОСТАНОВЛЕНИЕ</w:t>
      </w:r>
    </w:p>
    <w:p w:rsidR="00A130D0" w:rsidRDefault="00A130D0" w:rsidP="00A130D0">
      <w:pPr>
        <w:pStyle w:val="a5"/>
        <w:ind w:left="0" w:right="4962"/>
        <w:rPr>
          <w:b/>
          <w:bCs/>
          <w:sz w:val="20"/>
          <w:szCs w:val="20"/>
        </w:rPr>
      </w:pPr>
    </w:p>
    <w:p w:rsidR="00A130D0" w:rsidRDefault="00A130D0" w:rsidP="00A130D0">
      <w:pPr>
        <w:pStyle w:val="a5"/>
        <w:ind w:left="0" w:right="4962"/>
        <w:rPr>
          <w:b/>
          <w:bCs/>
          <w:sz w:val="20"/>
          <w:szCs w:val="20"/>
        </w:rPr>
      </w:pPr>
    </w:p>
    <w:p w:rsidR="00A130D0" w:rsidRDefault="00A130D0" w:rsidP="00A130D0">
      <w:pPr>
        <w:pStyle w:val="a5"/>
        <w:ind w:left="0" w:right="4962"/>
        <w:rPr>
          <w:b/>
          <w:bCs/>
          <w:sz w:val="20"/>
          <w:szCs w:val="20"/>
        </w:rPr>
      </w:pPr>
    </w:p>
    <w:p w:rsidR="00EA7F71" w:rsidRPr="00C506F8" w:rsidRDefault="00C506F8" w:rsidP="00C506F8">
      <w:pPr>
        <w:tabs>
          <w:tab w:val="left" w:pos="9356"/>
        </w:tabs>
        <w:rPr>
          <w:b/>
          <w:bCs/>
        </w:rPr>
      </w:pPr>
      <w:r w:rsidRPr="00C506F8">
        <w:rPr>
          <w:b/>
          <w:bCs/>
        </w:rPr>
        <w:t>08.04.2024                                                                                                                                 № 827</w:t>
      </w:r>
    </w:p>
    <w:p w:rsidR="00EA7F71" w:rsidRDefault="00EA7F71" w:rsidP="00A130D0">
      <w:pPr>
        <w:pStyle w:val="a5"/>
        <w:ind w:left="0" w:right="4962"/>
        <w:rPr>
          <w:b/>
          <w:bCs/>
          <w:sz w:val="20"/>
          <w:szCs w:val="20"/>
        </w:rPr>
      </w:pPr>
    </w:p>
    <w:p w:rsidR="00EA7F71" w:rsidRPr="00070A9A" w:rsidRDefault="00EA7F71" w:rsidP="00A130D0">
      <w:pPr>
        <w:pStyle w:val="a5"/>
        <w:ind w:left="0" w:right="4962"/>
        <w:rPr>
          <w:b/>
          <w:bCs/>
          <w:sz w:val="20"/>
          <w:szCs w:val="20"/>
        </w:rPr>
      </w:pPr>
    </w:p>
    <w:p w:rsidR="004470FD" w:rsidRDefault="004470FD" w:rsidP="004470FD">
      <w:pPr>
        <w:pStyle w:val="a5"/>
        <w:ind w:left="0" w:right="496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в границах земельного участка с кадастровым номером 76:17:107101:1433, расположенного по адресу: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Ярославская область, Ярославский р-н, с/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Заволжское</w:t>
      </w:r>
    </w:p>
    <w:p w:rsidR="004470FD" w:rsidRDefault="004470FD" w:rsidP="004470FD">
      <w:pPr>
        <w:pStyle w:val="a5"/>
        <w:ind w:left="0" w:right="4962"/>
        <w:jc w:val="both"/>
        <w:rPr>
          <w:b/>
          <w:bCs/>
          <w:sz w:val="28"/>
          <w:szCs w:val="28"/>
        </w:rPr>
      </w:pPr>
    </w:p>
    <w:p w:rsidR="004470FD" w:rsidRDefault="004470FD" w:rsidP="004470FD">
      <w:pPr>
        <w:pStyle w:val="a5"/>
        <w:ind w:left="0" w:right="4962"/>
        <w:jc w:val="both"/>
        <w:rPr>
          <w:b/>
          <w:bCs/>
          <w:sz w:val="27"/>
          <w:szCs w:val="27"/>
        </w:rPr>
      </w:pPr>
    </w:p>
    <w:p w:rsidR="004470FD" w:rsidRDefault="004470FD" w:rsidP="004470FD">
      <w:pPr>
        <w:shd w:val="clear" w:color="auto" w:fill="FFFFFF"/>
        <w:tabs>
          <w:tab w:val="left" w:pos="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со статьей 40 Градостроительного кодекса Российской Федерации, Федеральным законом от 06 октября 2003 года № 131-ФЗ «Об общих принципах организации местного самоуправления в Российской Федерации», учитывая результаты общественных обсуждений (протокол от 21.03.2024 №б/н, заключение от 21.03.2024 №б/н), рекомендации комиссии по подготовке проектов Правил землепользования и застройки поселений, входящих в состав Ярославского муниципального района (протокол от 29.03.2024 № 8), Администрация района </w:t>
      </w:r>
      <w:proofErr w:type="gramStart"/>
      <w:r>
        <w:rPr>
          <w:b/>
          <w:sz w:val="27"/>
          <w:szCs w:val="27"/>
        </w:rPr>
        <w:t>п</w:t>
      </w:r>
      <w:proofErr w:type="gramEnd"/>
      <w:r>
        <w:rPr>
          <w:b/>
          <w:sz w:val="27"/>
          <w:szCs w:val="27"/>
        </w:rPr>
        <w:t xml:space="preserve"> о с т а н </w:t>
      </w:r>
      <w:proofErr w:type="gramStart"/>
      <w:r>
        <w:rPr>
          <w:b/>
          <w:sz w:val="27"/>
          <w:szCs w:val="27"/>
        </w:rPr>
        <w:t>о</w:t>
      </w:r>
      <w:proofErr w:type="gramEnd"/>
      <w:r>
        <w:rPr>
          <w:b/>
          <w:sz w:val="27"/>
          <w:szCs w:val="27"/>
        </w:rPr>
        <w:t xml:space="preserve"> в л я е т</w:t>
      </w:r>
      <w:r>
        <w:rPr>
          <w:sz w:val="27"/>
          <w:szCs w:val="27"/>
        </w:rPr>
        <w:t>:</w:t>
      </w:r>
    </w:p>
    <w:p w:rsidR="004470FD" w:rsidRDefault="004470FD" w:rsidP="004470FD">
      <w:pPr>
        <w:shd w:val="clear" w:color="auto" w:fill="FFFFFF"/>
        <w:tabs>
          <w:tab w:val="left" w:pos="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 Предоставить разрешение на отклонение от предельных параметров разрешенного строительства, реконструкции объектов капитального строительства в части уменьшения минимальных отступов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– от границ смежных земельных участков с западной и северной стороны до 0 метров.</w:t>
      </w:r>
    </w:p>
    <w:p w:rsidR="004470FD" w:rsidRDefault="004470FD" w:rsidP="004470F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 При строительстве, реконструкции объекта капитального строительства на земельном участке с кадастровым номером 76:17:107101:1433</w:t>
      </w:r>
      <w:r w:rsidR="00E37563">
        <w:rPr>
          <w:sz w:val="27"/>
          <w:szCs w:val="27"/>
        </w:rPr>
        <w:t>,</w:t>
      </w:r>
      <w:r>
        <w:rPr>
          <w:sz w:val="27"/>
          <w:szCs w:val="27"/>
        </w:rPr>
        <w:t xml:space="preserve"> соблюдать требования технических регламентов, земельного, градостроительного и иного законодательства Российской Федерации.</w:t>
      </w:r>
    </w:p>
    <w:p w:rsidR="004470FD" w:rsidRDefault="004470FD" w:rsidP="004470F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proofErr w:type="gramStart"/>
      <w:r>
        <w:rPr>
          <w:sz w:val="27"/>
          <w:szCs w:val="27"/>
        </w:rPr>
        <w:t>Разместить постановление</w:t>
      </w:r>
      <w:proofErr w:type="gramEnd"/>
      <w:r>
        <w:rPr>
          <w:sz w:val="27"/>
          <w:szCs w:val="27"/>
        </w:rPr>
        <w:t xml:space="preserve"> на официальном сайте органов местного самоуправления Ярославского муниципального района.</w:t>
      </w:r>
    </w:p>
    <w:p w:rsidR="004470FD" w:rsidRDefault="004470FD" w:rsidP="004470FD">
      <w:pPr>
        <w:pStyle w:val="FR1"/>
        <w:spacing w:before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постановления возложить на заместителя Главы Администрации ЯМР по экономике и финансам А.О. Щербака.</w:t>
      </w:r>
    </w:p>
    <w:p w:rsidR="004470FD" w:rsidRDefault="004470FD" w:rsidP="004470FD">
      <w:pPr>
        <w:pStyle w:val="FR1"/>
        <w:tabs>
          <w:tab w:val="left" w:pos="0"/>
        </w:tabs>
        <w:spacing w:before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5. Постановление вступает в силу со дня официального опубликования.</w:t>
      </w:r>
    </w:p>
    <w:p w:rsidR="004470FD" w:rsidRDefault="004470FD" w:rsidP="004470FD">
      <w:pPr>
        <w:tabs>
          <w:tab w:val="left" w:pos="6345"/>
        </w:tabs>
        <w:ind w:firstLine="709"/>
        <w:jc w:val="both"/>
        <w:rPr>
          <w:sz w:val="27"/>
          <w:szCs w:val="27"/>
        </w:rPr>
      </w:pPr>
    </w:p>
    <w:p w:rsidR="004470FD" w:rsidRDefault="004470FD" w:rsidP="004470FD">
      <w:pPr>
        <w:tabs>
          <w:tab w:val="left" w:pos="6345"/>
        </w:tabs>
        <w:ind w:firstLine="709"/>
        <w:jc w:val="both"/>
        <w:rPr>
          <w:sz w:val="27"/>
          <w:szCs w:val="27"/>
        </w:rPr>
      </w:pPr>
    </w:p>
    <w:p w:rsidR="004470FD" w:rsidRDefault="004470FD" w:rsidP="004470FD">
      <w:pPr>
        <w:tabs>
          <w:tab w:val="left" w:pos="6345"/>
        </w:tabs>
        <w:ind w:firstLine="709"/>
        <w:jc w:val="both"/>
        <w:rPr>
          <w:sz w:val="27"/>
          <w:szCs w:val="27"/>
        </w:rPr>
      </w:pPr>
    </w:p>
    <w:p w:rsidR="004470FD" w:rsidRDefault="004470FD" w:rsidP="004470FD">
      <w:pPr>
        <w:jc w:val="both"/>
        <w:rPr>
          <w:sz w:val="27"/>
          <w:szCs w:val="27"/>
          <w:lang w:val="x-none" w:eastAsia="x-none"/>
        </w:rPr>
      </w:pPr>
      <w:r>
        <w:rPr>
          <w:sz w:val="27"/>
          <w:szCs w:val="27"/>
          <w:lang w:val="x-none" w:eastAsia="x-none"/>
        </w:rPr>
        <w:t>Глава Ярославского</w:t>
      </w:r>
    </w:p>
    <w:p w:rsidR="004470FD" w:rsidRDefault="004470FD" w:rsidP="004470FD">
      <w:pPr>
        <w:jc w:val="both"/>
        <w:rPr>
          <w:sz w:val="27"/>
          <w:szCs w:val="27"/>
        </w:rPr>
      </w:pPr>
      <w:r>
        <w:rPr>
          <w:sz w:val="27"/>
          <w:szCs w:val="27"/>
          <w:lang w:val="x-none" w:eastAsia="x-none"/>
        </w:rPr>
        <w:t xml:space="preserve">муниципального района                                        </w:t>
      </w:r>
      <w:r>
        <w:rPr>
          <w:sz w:val="27"/>
          <w:szCs w:val="27"/>
          <w:lang w:eastAsia="x-none"/>
        </w:rPr>
        <w:t xml:space="preserve">    </w:t>
      </w:r>
      <w:r>
        <w:rPr>
          <w:sz w:val="27"/>
          <w:szCs w:val="27"/>
          <w:lang w:val="x-none" w:eastAsia="x-none"/>
        </w:rPr>
        <w:t xml:space="preserve">                     Н.В. Золотников</w:t>
      </w:r>
    </w:p>
    <w:p w:rsidR="006E2864" w:rsidRDefault="006E2864"/>
    <w:p w:rsidR="00A130D0" w:rsidRDefault="00A130D0"/>
    <w:p w:rsidR="00A130D0" w:rsidRDefault="00A130D0"/>
    <w:p w:rsidR="00A130D0" w:rsidRDefault="00A130D0"/>
    <w:p w:rsidR="00A130D0" w:rsidRDefault="00A130D0"/>
    <w:p w:rsidR="00A130D0" w:rsidRDefault="00A130D0"/>
    <w:p w:rsidR="00A130D0" w:rsidRDefault="00A130D0"/>
    <w:p w:rsidR="00A130D0" w:rsidRDefault="00A130D0"/>
    <w:p w:rsidR="00A130D0" w:rsidRDefault="00A130D0"/>
    <w:p w:rsidR="00A130D0" w:rsidRDefault="00A130D0"/>
    <w:p w:rsidR="00A130D0" w:rsidRDefault="00A130D0"/>
    <w:p w:rsidR="00A130D0" w:rsidRDefault="00A130D0"/>
    <w:p w:rsidR="00A130D0" w:rsidRDefault="00A130D0"/>
    <w:p w:rsidR="00A130D0" w:rsidRDefault="00A130D0"/>
    <w:p w:rsidR="00A130D0" w:rsidRDefault="00A130D0"/>
    <w:p w:rsidR="00A130D0" w:rsidRDefault="00A130D0"/>
    <w:p w:rsidR="00A130D0" w:rsidRDefault="00A130D0"/>
    <w:p w:rsidR="00A130D0" w:rsidRDefault="00A130D0"/>
    <w:p w:rsidR="00A130D0" w:rsidRDefault="00A130D0"/>
    <w:p w:rsidR="00A130D0" w:rsidRDefault="00A130D0"/>
    <w:p w:rsidR="00A130D0" w:rsidRDefault="00A130D0"/>
    <w:p w:rsidR="00A130D0" w:rsidRDefault="00A130D0"/>
    <w:p w:rsidR="00A130D0" w:rsidRDefault="00A130D0"/>
    <w:p w:rsidR="00A130D0" w:rsidRDefault="00A130D0"/>
    <w:p w:rsidR="00A130D0" w:rsidRDefault="00A130D0"/>
    <w:p w:rsidR="00A130D0" w:rsidRDefault="00A130D0"/>
    <w:p w:rsidR="00A130D0" w:rsidRDefault="00A130D0"/>
    <w:p w:rsidR="00A130D0" w:rsidRDefault="00A130D0"/>
    <w:p w:rsidR="00A130D0" w:rsidRDefault="00A130D0"/>
    <w:p w:rsidR="00A130D0" w:rsidRDefault="00A130D0"/>
    <w:p w:rsidR="00A130D0" w:rsidRDefault="00A130D0"/>
    <w:p w:rsidR="00A130D0" w:rsidRDefault="00A130D0"/>
    <w:p w:rsidR="00A130D0" w:rsidRDefault="00A130D0"/>
    <w:p w:rsidR="00A130D0" w:rsidRDefault="00A130D0"/>
    <w:p w:rsidR="00A130D0" w:rsidRDefault="00A130D0"/>
    <w:p w:rsidR="00A130D0" w:rsidRDefault="00A130D0" w:rsidP="00EA7F71">
      <w:pPr>
        <w:ind w:right="-72"/>
        <w:jc w:val="both"/>
      </w:pPr>
      <w:bookmarkStart w:id="0" w:name="_GoBack"/>
      <w:bookmarkEnd w:id="0"/>
    </w:p>
    <w:sectPr w:rsidR="00A130D0" w:rsidSect="00353169">
      <w:headerReference w:type="default" r:id="rId8"/>
      <w:pgSz w:w="11906" w:h="16838"/>
      <w:pgMar w:top="737" w:right="709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B32" w:rsidRDefault="00405B32">
      <w:r>
        <w:separator/>
      </w:r>
    </w:p>
  </w:endnote>
  <w:endnote w:type="continuationSeparator" w:id="0">
    <w:p w:rsidR="00405B32" w:rsidRDefault="0040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B32" w:rsidRDefault="00405B32">
      <w:r>
        <w:separator/>
      </w:r>
    </w:p>
  </w:footnote>
  <w:footnote w:type="continuationSeparator" w:id="0">
    <w:p w:rsidR="00405B32" w:rsidRDefault="00405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5D" w:rsidRDefault="00405B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2E"/>
    <w:rsid w:val="000340BF"/>
    <w:rsid w:val="00230424"/>
    <w:rsid w:val="002A27D8"/>
    <w:rsid w:val="002B5712"/>
    <w:rsid w:val="0033209D"/>
    <w:rsid w:val="00405B32"/>
    <w:rsid w:val="004325D9"/>
    <w:rsid w:val="004470FD"/>
    <w:rsid w:val="00505383"/>
    <w:rsid w:val="006E2864"/>
    <w:rsid w:val="008259C3"/>
    <w:rsid w:val="00841232"/>
    <w:rsid w:val="00A130D0"/>
    <w:rsid w:val="00AE5A99"/>
    <w:rsid w:val="00B23F2E"/>
    <w:rsid w:val="00C506F8"/>
    <w:rsid w:val="00E37563"/>
    <w:rsid w:val="00E47C31"/>
    <w:rsid w:val="00EA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30D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13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A130D0"/>
    <w:pPr>
      <w:widowControl w:val="0"/>
      <w:spacing w:before="140" w:after="0" w:line="26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5">
    <w:name w:val="Заголовок_пост"/>
    <w:basedOn w:val="a"/>
    <w:rsid w:val="00A130D0"/>
    <w:pPr>
      <w:tabs>
        <w:tab w:val="left" w:pos="10440"/>
      </w:tabs>
      <w:ind w:left="720" w:right="4627"/>
    </w:pPr>
    <w:rPr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412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2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30D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13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A130D0"/>
    <w:pPr>
      <w:widowControl w:val="0"/>
      <w:spacing w:before="140" w:after="0" w:line="26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5">
    <w:name w:val="Заголовок_пост"/>
    <w:basedOn w:val="a"/>
    <w:rsid w:val="00A130D0"/>
    <w:pPr>
      <w:tabs>
        <w:tab w:val="left" w:pos="10440"/>
      </w:tabs>
      <w:ind w:left="720" w:right="4627"/>
    </w:pPr>
    <w:rPr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412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2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Е.М. Кулик</dc:creator>
  <cp:lastModifiedBy>sakova</cp:lastModifiedBy>
  <cp:revision>3</cp:revision>
  <cp:lastPrinted>2024-04-09T08:21:00Z</cp:lastPrinted>
  <dcterms:created xsi:type="dcterms:W3CDTF">2024-04-09T08:22:00Z</dcterms:created>
  <dcterms:modified xsi:type="dcterms:W3CDTF">2024-04-09T08:57:00Z</dcterms:modified>
</cp:coreProperties>
</file>