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9925" cy="798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91A1B" w:rsidRPr="00991A1B" w:rsidRDefault="00991A1B" w:rsidP="0099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МУНИЦИПАЛЬНОГО РАЙОНА</w:t>
      </w:r>
    </w:p>
    <w:p w:rsidR="00991A1B" w:rsidRPr="00991A1B" w:rsidRDefault="00991A1B" w:rsidP="00991A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E17838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26.12.2017                                                                                                                             № 4377</w:t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1A1B"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91A1B" w:rsidRPr="00991A1B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1A1B" w:rsidRPr="00991A1B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28.06.2017 № 2579 «О порядке взаимодействия уполномоченного органа и заказчиков по определению поставщика (подрядчика, исполнителя) для муниципальных нужд ЯМР»</w:t>
      </w: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tabs>
          <w:tab w:val="left" w:pos="84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следующие изменения в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91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Ярославского муниципального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28.06.2017 № 2579 «О порядке 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уполномоченного органа и заказчика по определению поставщика (подрядчика, исполнителя) для обеспечения муниципальных нужд ЯМР</w:t>
      </w:r>
      <w:r w:rsidR="004B5F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FBF" w:rsidRPr="00991A1B" w:rsidRDefault="00164804" w:rsidP="00980C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BC6F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</w:t>
      </w:r>
      <w:r w:rsidR="00BC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4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BC6FBF" w:rsidRPr="00BC6FBF">
        <w:rPr>
          <w:rFonts w:ascii="Times New Roman" w:hAnsi="Times New Roman" w:cs="Times New Roman"/>
          <w:sz w:val="28"/>
          <w:szCs w:val="28"/>
        </w:rPr>
        <w:t>отдела муниципального заказа  Администрации ЯМР</w:t>
      </w:r>
      <w:r w:rsidR="00BC6FBF">
        <w:rPr>
          <w:rFonts w:ascii="Times New Roman" w:hAnsi="Times New Roman" w:cs="Times New Roman"/>
          <w:sz w:val="28"/>
          <w:szCs w:val="28"/>
        </w:rPr>
        <w:t>»</w:t>
      </w:r>
      <w:r w:rsidR="00BC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8F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BC6F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BC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муниципального заказа управления правового обеспечения и муниципального заказа Администрации ЯМР»</w:t>
      </w:r>
      <w:r w:rsidR="00030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1B" w:rsidRDefault="00164804" w:rsidP="005F7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заказчиков Ярославского муниципального района (приложение 2) изложить в новой редакции согласно приложению.</w:t>
      </w:r>
    </w:p>
    <w:p w:rsidR="00164804" w:rsidRDefault="00164804" w:rsidP="005F7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порядка</w:t>
      </w:r>
      <w:r w:rsidR="004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F3" w:rsidRPr="000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уполномоченного органа и заказчика по определению поставщика (подрядчика, исполнителя) для обеспечения муниципальных нужд ЯМР</w:t>
      </w:r>
      <w:r w:rsidR="0003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«отдел муниципального заказа Администрации ЯМР» заменить словами «отдел муниципального заказа управления правового обеспечения и муниципального заказа Администрации ЯМР» в соответствующем падеже.</w:t>
      </w:r>
    </w:p>
    <w:p w:rsidR="00036EF3" w:rsidRDefault="00036EF3" w:rsidP="005F7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4 постановления изложить в новой редакции:</w:t>
      </w:r>
    </w:p>
    <w:p w:rsidR="00036EF3" w:rsidRPr="00991A1B" w:rsidRDefault="00036EF3" w:rsidP="005F7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Контроль за исполнением постановления возложить на заместителя Главы Администрации ЯМР по внутренней политике</w:t>
      </w:r>
      <w:bookmarkStart w:id="0" w:name="_GoBack"/>
      <w:bookmarkEnd w:id="0"/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1B" w:rsidRPr="00991A1B" w:rsidRDefault="00991A1B" w:rsidP="00991A1B">
      <w:pPr>
        <w:tabs>
          <w:tab w:val="left" w:pos="426"/>
        </w:tabs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Опубликовать постановление в газете «Ярославский</w:t>
      </w:r>
      <w:r w:rsidR="004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агрокурьер».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одня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2D4B84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220" w:rsidRDefault="00277220" w:rsidP="00991A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A1B" w:rsidRPr="00991A1B" w:rsidRDefault="00991A1B" w:rsidP="00991A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2D4B8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6A37" w:rsidRDefault="00446A37" w:rsidP="00446A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46A37" w:rsidRDefault="00446A37" w:rsidP="00446A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46A37" w:rsidRDefault="00446A37" w:rsidP="00446A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ЯМР</w:t>
      </w:r>
    </w:p>
    <w:p w:rsidR="00446A37" w:rsidRDefault="0005211D" w:rsidP="00446A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26.12.2017  № 4377</w:t>
      </w:r>
    </w:p>
    <w:p w:rsidR="0005211D" w:rsidRPr="00446A37" w:rsidRDefault="0005211D" w:rsidP="00446A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11D" w:rsidRPr="00446A37" w:rsidRDefault="0005211D" w:rsidP="0005211D">
      <w:pPr>
        <w:autoSpaceDE w:val="0"/>
        <w:autoSpaceDN w:val="0"/>
        <w:adjustRightInd w:val="0"/>
        <w:spacing w:after="0" w:line="240" w:lineRule="auto"/>
        <w:ind w:left="81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1D" w:rsidRPr="00446A37" w:rsidRDefault="0005211D" w:rsidP="0005211D">
      <w:pPr>
        <w:autoSpaceDE w:val="0"/>
        <w:autoSpaceDN w:val="0"/>
        <w:adjustRightInd w:val="0"/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ЗАКАЗЧИКОВ</w:t>
      </w:r>
    </w:p>
    <w:p w:rsidR="0005211D" w:rsidRPr="00446A37" w:rsidRDefault="0005211D" w:rsidP="0005211D">
      <w:pPr>
        <w:autoSpaceDE w:val="0"/>
        <w:autoSpaceDN w:val="0"/>
        <w:adjustRightInd w:val="0"/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ЯРОСЛАВСКОГО МУНИЦИПАЛЬНОГО РАЙОНА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Ярославского муниципального района;</w:t>
      </w:r>
    </w:p>
    <w:p w:rsidR="0005211D" w:rsidRPr="0005211D" w:rsidRDefault="00665233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и социально-экономического развития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образования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Управление труда и социальной поддержки населения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Комитет по управлению муниципальным имуществом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МКУ «Центр земельных ресурсов ЯМР»;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МКУ «Многофункциональный центр развития»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Комитет строительства и архитектуры Администрации ЯМР;</w:t>
      </w:r>
    </w:p>
    <w:p w:rsidR="0005211D" w:rsidRPr="0005211D" w:rsidRDefault="00993D9A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 Отдел 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молодежной политики и спорта Администрации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МКУ ЯМР «Транспортно-хозяйственное управление»;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МУ «Физкультурно-спортивный центр Ярославского муниципального района»;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МУК «Районный координационно-методический центр»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Молодежный центр «Содействие»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МУ Комплексный центр социального обслуживания населения Ярославского муниципального района «Золотая осень»;</w:t>
      </w:r>
    </w:p>
    <w:p w:rsidR="0005211D" w:rsidRPr="0005211D" w:rsidRDefault="0005211D" w:rsidP="0005211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МАУ «Ярославский районный центр сохранения культурного наследия </w:t>
      </w:r>
    </w:p>
    <w:p w:rsidR="0005211D" w:rsidRPr="0005211D" w:rsidRDefault="0005211D" w:rsidP="0005211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туризма»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МУ</w:t>
      </w:r>
      <w:r w:rsidR="004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 – аналитический центр ЯМР;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МАУ «Редакция газеты «Ярославский</w:t>
      </w:r>
      <w:r w:rsidR="004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агрокурьер»;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МДОУ детский сад № 1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МДОУ № 2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F33395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 МДОУ № 3 «Ивушка»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F33395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 МДОУ № 5 «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Гнездышк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МДОУ № 8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Ленок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МДОУ № 15 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r w:rsidR="00F33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 МДОУ № 16 «Ягодка»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 МДОУ № 18 «Теремок»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26) МДОУ № 19 «Березка»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27) МДОУ № 20 «Кузнечик»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28) МДОУ № 21 «Ласточка»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29) МДОУ № 26 «Ветерок»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30) МДОУ № 27 «Светлячок»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31) МДОУ № 36 «Золотой петушок»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32) МДОУ № 42 «Родничок»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33) МОУ Леснополянская НШ им. К.Д. Ушинского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34) МОУ НШ п. Заволжье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35) МОУ Ананьинская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36) МОУ Глебовская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37) МОУ Григорьевская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38) МОУ Дубковская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39) МОУ Иванищевская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40) МОУ Ивняковская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41) МОУ Карабихская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42) МОУ Карачихская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43) МОУ Козьмодемьянская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44) МОУ Красноткацкая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45) МОУ Кузнечихинская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46) МОУ Курбская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47) МОУ Лучинская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48) МОУ Медягинская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49) МОУ Михайловская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50) МОУ Мокеевская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51) МОУ Мордвиновская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52) МОУ Пестрецовская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53) МОУ Сарафоновская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54) МОУ Спасская 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55) МОУ СШ поселка Ярославка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6660C7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56) МОУ СШ им.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 Толбухина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6660C7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57) МОУ Туношенская СШ им.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России Селезнева А.А.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58) МОУ Ширинская ОШ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59) МУДО ЦДТ «Ступеньки»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60) МУДО ЦДТ «Шанс»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05211D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>61) МУДО  ДЮСШ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11D" w:rsidRPr="0005211D" w:rsidRDefault="009E40DE" w:rsidP="0005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62) МАУДО ДОЦ «Иволга»</w:t>
      </w:r>
      <w:r w:rsidR="0005211D" w:rsidRPr="0005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="00C92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264" w:rsidRDefault="00567264" w:rsidP="00A06BA5">
      <w:pPr>
        <w:autoSpaceDE w:val="0"/>
        <w:autoSpaceDN w:val="0"/>
        <w:adjustRightInd w:val="0"/>
        <w:spacing w:after="0" w:line="240" w:lineRule="auto"/>
        <w:outlineLvl w:val="1"/>
      </w:pPr>
    </w:p>
    <w:sectPr w:rsidR="00567264" w:rsidSect="00A06BA5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0E" w:rsidRDefault="001E730E" w:rsidP="00991A1B">
      <w:pPr>
        <w:spacing w:after="0" w:line="240" w:lineRule="auto"/>
      </w:pPr>
      <w:r>
        <w:separator/>
      </w:r>
    </w:p>
  </w:endnote>
  <w:endnote w:type="continuationSeparator" w:id="0">
    <w:p w:rsidR="001E730E" w:rsidRDefault="001E730E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1B" w:rsidRDefault="00145B05" w:rsidP="002D4B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A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A1B" w:rsidRDefault="00991A1B" w:rsidP="002D4B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1B" w:rsidRDefault="00991A1B" w:rsidP="002D4B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0E" w:rsidRDefault="001E730E" w:rsidP="00991A1B">
      <w:pPr>
        <w:spacing w:after="0" w:line="240" w:lineRule="auto"/>
      </w:pPr>
      <w:r>
        <w:separator/>
      </w:r>
    </w:p>
  </w:footnote>
  <w:footnote w:type="continuationSeparator" w:id="0">
    <w:p w:rsidR="001E730E" w:rsidRDefault="001E730E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1B" w:rsidRDefault="00145B05" w:rsidP="002D4B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1A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A1B" w:rsidRDefault="00991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1B" w:rsidRDefault="00145B05" w:rsidP="002D4B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1A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A37">
      <w:rPr>
        <w:rStyle w:val="a7"/>
        <w:noProof/>
      </w:rPr>
      <w:t>2</w:t>
    </w:r>
    <w:r>
      <w:rPr>
        <w:rStyle w:val="a7"/>
      </w:rPr>
      <w:fldChar w:fldCharType="end"/>
    </w:r>
  </w:p>
  <w:p w:rsidR="00991A1B" w:rsidRDefault="00991A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1B" w:rsidRDefault="00145B05" w:rsidP="002D4B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1A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A1B" w:rsidRDefault="00991A1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1B" w:rsidRDefault="00145B05">
    <w:pPr>
      <w:pStyle w:val="a3"/>
      <w:jc w:val="center"/>
    </w:pPr>
    <w:r>
      <w:fldChar w:fldCharType="begin"/>
    </w:r>
    <w:r w:rsidR="00991A1B">
      <w:instrText xml:space="preserve"> PAGE   \* MERGEFORMAT </w:instrText>
    </w:r>
    <w:r>
      <w:fldChar w:fldCharType="separate"/>
    </w:r>
    <w:r w:rsidR="008C1C0A">
      <w:rPr>
        <w:noProof/>
      </w:rPr>
      <w:t>2</w:t>
    </w:r>
    <w:r>
      <w:fldChar w:fldCharType="end"/>
    </w:r>
  </w:p>
  <w:p w:rsidR="00991A1B" w:rsidRPr="00E8171C" w:rsidRDefault="00991A1B" w:rsidP="002D4B84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48" w:rsidRDefault="00145B05">
    <w:pPr>
      <w:pStyle w:val="a3"/>
      <w:jc w:val="center"/>
    </w:pPr>
    <w:r>
      <w:fldChar w:fldCharType="begin"/>
    </w:r>
    <w:r w:rsidR="00855F48">
      <w:instrText xml:space="preserve"> PAGE   \* MERGEFORMAT </w:instrText>
    </w:r>
    <w:r>
      <w:fldChar w:fldCharType="separate"/>
    </w:r>
    <w:r w:rsidR="00111D64">
      <w:rPr>
        <w:noProof/>
      </w:rPr>
      <w:t>2</w:t>
    </w:r>
    <w:r>
      <w:fldChar w:fldCharType="end"/>
    </w:r>
  </w:p>
  <w:p w:rsidR="00855F48" w:rsidRPr="00E8171C" w:rsidRDefault="00855F48" w:rsidP="002D4B8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B"/>
    <w:rsid w:val="0002177E"/>
    <w:rsid w:val="00030AE8"/>
    <w:rsid w:val="00036EF3"/>
    <w:rsid w:val="0005211D"/>
    <w:rsid w:val="00102956"/>
    <w:rsid w:val="00111D64"/>
    <w:rsid w:val="00145B05"/>
    <w:rsid w:val="00156BAC"/>
    <w:rsid w:val="00164804"/>
    <w:rsid w:val="00184EB0"/>
    <w:rsid w:val="001D434D"/>
    <w:rsid w:val="001E730E"/>
    <w:rsid w:val="00224358"/>
    <w:rsid w:val="0026588D"/>
    <w:rsid w:val="00277220"/>
    <w:rsid w:val="002D6768"/>
    <w:rsid w:val="003524B2"/>
    <w:rsid w:val="00373618"/>
    <w:rsid w:val="003C5A77"/>
    <w:rsid w:val="003E07AA"/>
    <w:rsid w:val="00446A37"/>
    <w:rsid w:val="004B5F5B"/>
    <w:rsid w:val="004C48D1"/>
    <w:rsid w:val="004F5AC1"/>
    <w:rsid w:val="00505068"/>
    <w:rsid w:val="00537A74"/>
    <w:rsid w:val="005512CC"/>
    <w:rsid w:val="00557A73"/>
    <w:rsid w:val="00567264"/>
    <w:rsid w:val="005F736F"/>
    <w:rsid w:val="00612621"/>
    <w:rsid w:val="00650F51"/>
    <w:rsid w:val="00665233"/>
    <w:rsid w:val="006660C7"/>
    <w:rsid w:val="006A7B72"/>
    <w:rsid w:val="00701191"/>
    <w:rsid w:val="007F1B36"/>
    <w:rsid w:val="008108C8"/>
    <w:rsid w:val="0085544E"/>
    <w:rsid w:val="00855F48"/>
    <w:rsid w:val="008C1C0A"/>
    <w:rsid w:val="008E64E4"/>
    <w:rsid w:val="008F4B5F"/>
    <w:rsid w:val="0095345B"/>
    <w:rsid w:val="0097633C"/>
    <w:rsid w:val="00980CD2"/>
    <w:rsid w:val="00986D80"/>
    <w:rsid w:val="00991A1B"/>
    <w:rsid w:val="00993D9A"/>
    <w:rsid w:val="00994945"/>
    <w:rsid w:val="009E40DE"/>
    <w:rsid w:val="00A06BA5"/>
    <w:rsid w:val="00A628E8"/>
    <w:rsid w:val="00A6613C"/>
    <w:rsid w:val="00BB5D3C"/>
    <w:rsid w:val="00BC6FBF"/>
    <w:rsid w:val="00C36997"/>
    <w:rsid w:val="00C67CC9"/>
    <w:rsid w:val="00C929DF"/>
    <w:rsid w:val="00E10DCD"/>
    <w:rsid w:val="00E17838"/>
    <w:rsid w:val="00EE6E28"/>
    <w:rsid w:val="00F33395"/>
    <w:rsid w:val="00F664A6"/>
    <w:rsid w:val="00FB1110"/>
    <w:rsid w:val="00FC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A7E08-5056-4B66-BD6F-856C104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2BA6-958A-4E3F-A8A7-2DAD606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4</cp:revision>
  <cp:lastPrinted>2017-12-26T05:51:00Z</cp:lastPrinted>
  <dcterms:created xsi:type="dcterms:W3CDTF">2017-12-27T12:23:00Z</dcterms:created>
  <dcterms:modified xsi:type="dcterms:W3CDTF">2022-10-31T06:13:00Z</dcterms:modified>
</cp:coreProperties>
</file>