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D846CE" w:rsidRDefault="00D846CE" w:rsidP="008767EF">
      <w:pPr>
        <w:pStyle w:val="a7"/>
        <w:ind w:left="0"/>
        <w:jc w:val="both"/>
        <w:rPr>
          <w:b/>
          <w:sz w:val="24"/>
          <w:szCs w:val="24"/>
        </w:rPr>
      </w:pPr>
      <w:r w:rsidRPr="00D846CE">
        <w:rPr>
          <w:b/>
          <w:sz w:val="24"/>
          <w:szCs w:val="24"/>
        </w:rPr>
        <w:t xml:space="preserve">27.02.2026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D846CE">
        <w:rPr>
          <w:b/>
          <w:sz w:val="24"/>
          <w:szCs w:val="24"/>
        </w:rPr>
        <w:t>№ 240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EA0440" w:rsidRDefault="00EA0440" w:rsidP="00EA0440">
      <w:pPr>
        <w:pStyle w:val="ConsNonformat"/>
        <w:ind w:right="45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перечня</w:t>
      </w:r>
    </w:p>
    <w:p w:rsidR="00EA0440" w:rsidRDefault="00EA0440" w:rsidP="00EA0440">
      <w:pPr>
        <w:pStyle w:val="ConsNonformat"/>
        <w:ind w:right="45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муниципальных программ </w:t>
      </w:r>
    </w:p>
    <w:p w:rsidR="00EA0440" w:rsidRDefault="00EA0440" w:rsidP="00EA0440">
      <w:pPr>
        <w:pStyle w:val="ConsNonformat"/>
        <w:ind w:right="45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Ярославского муниципального округа </w:t>
      </w:r>
    </w:p>
    <w:p w:rsidR="00EA0440" w:rsidRPr="00C907D4" w:rsidRDefault="00EA0440" w:rsidP="00EA0440">
      <w:pPr>
        <w:pStyle w:val="ConsNonformat"/>
        <w:ind w:right="45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2026 год</w:t>
      </w:r>
    </w:p>
    <w:p w:rsidR="00EA0440" w:rsidRPr="00B178F7" w:rsidRDefault="00EA0440" w:rsidP="00EA0440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EA0440" w:rsidRPr="00B178F7" w:rsidRDefault="00EA0440" w:rsidP="00EA0440">
      <w:pPr>
        <w:rPr>
          <w:b/>
          <w:bCs/>
          <w:color w:val="365F91"/>
          <w:sz w:val="28"/>
          <w:highlight w:val="yellow"/>
        </w:rPr>
      </w:pPr>
    </w:p>
    <w:p w:rsidR="00EA0440" w:rsidRPr="003A65C0" w:rsidRDefault="00EA0440" w:rsidP="00EA0440">
      <w:pPr>
        <w:pStyle w:val="ConsPlusCel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A65C0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97403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Pr="003A365B">
        <w:rPr>
          <w:rFonts w:ascii="Times New Roman" w:hAnsi="Times New Roman" w:cs="Times New Roman"/>
          <w:sz w:val="28"/>
          <w:szCs w:val="28"/>
        </w:rPr>
        <w:t xml:space="preserve">о программно-целевом планировании в Ярославском муниципальном округе,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Ярославского муниципального округа</w:t>
      </w:r>
      <w:r w:rsidRPr="003A365B">
        <w:rPr>
          <w:rFonts w:ascii="Times New Roman" w:hAnsi="Times New Roman" w:cs="Times New Roman"/>
          <w:sz w:val="28"/>
          <w:szCs w:val="28"/>
        </w:rPr>
        <w:t xml:space="preserve"> от 27.01.2026 № 48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программно-целевом планировании в Ярославском муниципальном округе»</w:t>
      </w:r>
      <w:r w:rsidRPr="00F974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5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A65C0">
        <w:rPr>
          <w:rFonts w:ascii="Times New Roman" w:hAnsi="Times New Roman" w:cs="Times New Roman"/>
          <w:sz w:val="28"/>
          <w:szCs w:val="28"/>
        </w:rPr>
        <w:t xml:space="preserve"> </w:t>
      </w:r>
      <w:r w:rsidRPr="003A65C0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A0440" w:rsidRPr="00730EB3" w:rsidRDefault="00EA0440" w:rsidP="008500FD">
      <w:pPr>
        <w:pStyle w:val="a6"/>
        <w:tabs>
          <w:tab w:val="left" w:pos="4680"/>
          <w:tab w:val="left" w:pos="7513"/>
          <w:tab w:val="left" w:pos="8222"/>
          <w:tab w:val="left" w:pos="8364"/>
          <w:tab w:val="left" w:pos="9356"/>
        </w:tabs>
        <w:ind w:firstLine="709"/>
        <w:rPr>
          <w:szCs w:val="28"/>
        </w:rPr>
      </w:pPr>
      <w:r w:rsidRPr="00730EB3">
        <w:rPr>
          <w:szCs w:val="28"/>
        </w:rPr>
        <w:t xml:space="preserve">1. Утвердить перечень муниципальных программ Ярославского муниципального </w:t>
      </w:r>
      <w:r>
        <w:rPr>
          <w:szCs w:val="28"/>
        </w:rPr>
        <w:t>округа</w:t>
      </w:r>
      <w:r w:rsidRPr="00730EB3">
        <w:rPr>
          <w:szCs w:val="28"/>
        </w:rPr>
        <w:t xml:space="preserve"> на 202</w:t>
      </w:r>
      <w:r>
        <w:rPr>
          <w:szCs w:val="28"/>
        </w:rPr>
        <w:t>6</w:t>
      </w:r>
      <w:r w:rsidRPr="00730EB3">
        <w:rPr>
          <w:szCs w:val="28"/>
        </w:rPr>
        <w:t xml:space="preserve"> год согласно приложению.</w:t>
      </w:r>
    </w:p>
    <w:p w:rsidR="00EA0440" w:rsidRPr="00796992" w:rsidRDefault="00127A9B" w:rsidP="008500FD">
      <w:pPr>
        <w:pStyle w:val="a7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EA0440">
        <w:rPr>
          <w:szCs w:val="28"/>
        </w:rPr>
        <w:t xml:space="preserve">. </w:t>
      </w:r>
      <w:r w:rsidR="00EA0440" w:rsidRPr="00796992">
        <w:rPr>
          <w:szCs w:val="28"/>
        </w:rPr>
        <w:t>Контроль за испол</w:t>
      </w:r>
      <w:r w:rsidR="00EA0440">
        <w:rPr>
          <w:szCs w:val="28"/>
        </w:rPr>
        <w:t>нением постановления возложить н</w:t>
      </w:r>
      <w:r w:rsidR="00EA0440" w:rsidRPr="00796992">
        <w:rPr>
          <w:szCs w:val="28"/>
        </w:rPr>
        <w:t xml:space="preserve">а </w:t>
      </w:r>
      <w:r w:rsidR="00EA0440">
        <w:rPr>
          <w:szCs w:val="28"/>
        </w:rPr>
        <w:t xml:space="preserve">первого </w:t>
      </w:r>
      <w:r w:rsidR="00EA0440" w:rsidRPr="00796992">
        <w:rPr>
          <w:szCs w:val="28"/>
        </w:rPr>
        <w:t xml:space="preserve">заместителя Главы Администрации </w:t>
      </w:r>
      <w:r w:rsidR="00EA0440">
        <w:rPr>
          <w:szCs w:val="28"/>
        </w:rPr>
        <w:t>Ярославского муниципального округа Грибанову Ю.С.</w:t>
      </w:r>
    </w:p>
    <w:p w:rsidR="00EA0440" w:rsidRPr="003A65C0" w:rsidRDefault="00127A9B" w:rsidP="008500FD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0440" w:rsidRPr="003A65C0">
        <w:rPr>
          <w:sz w:val="28"/>
          <w:szCs w:val="28"/>
        </w:rPr>
        <w:t>. Постановление всту</w:t>
      </w:r>
      <w:r w:rsidR="00EA0440">
        <w:rPr>
          <w:sz w:val="28"/>
          <w:szCs w:val="28"/>
        </w:rPr>
        <w:t>пает в силу со дня официального</w:t>
      </w:r>
      <w:r w:rsidR="00EA0440" w:rsidRPr="003A65C0">
        <w:rPr>
          <w:sz w:val="28"/>
          <w:szCs w:val="28"/>
        </w:rPr>
        <w:t xml:space="preserve"> опубликования.</w:t>
      </w:r>
    </w:p>
    <w:p w:rsidR="00570D43" w:rsidRDefault="00570D43" w:rsidP="008500FD">
      <w:pPr>
        <w:pStyle w:val="a7"/>
        <w:ind w:left="0" w:firstLine="709"/>
        <w:jc w:val="both"/>
      </w:pPr>
    </w:p>
    <w:p w:rsidR="00570D43" w:rsidRPr="005C188B" w:rsidRDefault="00570D43" w:rsidP="00570D43">
      <w:pPr>
        <w:pStyle w:val="a7"/>
        <w:ind w:left="0"/>
        <w:jc w:val="both"/>
      </w:pPr>
    </w:p>
    <w:p w:rsidR="00570D43" w:rsidRPr="005C188B" w:rsidRDefault="00570D43" w:rsidP="00570D43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7"/>
        <w:ind w:left="0"/>
        <w:jc w:val="both"/>
      </w:pPr>
      <w:r w:rsidRPr="005C188B">
        <w:t xml:space="preserve">муниципального </w:t>
      </w:r>
      <w:r w:rsidR="00876E1F">
        <w:t>округа</w:t>
      </w:r>
      <w:r w:rsidRPr="005C188B">
        <w:t xml:space="preserve">                </w:t>
      </w:r>
      <w:r w:rsidR="00876E1F">
        <w:t xml:space="preserve">      </w:t>
      </w:r>
      <w:r w:rsidRPr="005C188B">
        <w:t xml:space="preserve">                                                </w:t>
      </w:r>
      <w:r w:rsidR="00876E1F">
        <w:t>А</w:t>
      </w:r>
      <w:r w:rsidRPr="005C188B">
        <w:t>.</w:t>
      </w:r>
      <w:r w:rsidR="00876E1F">
        <w:t>А</w:t>
      </w:r>
      <w:r w:rsidRPr="005C188B">
        <w:t xml:space="preserve">. </w:t>
      </w:r>
      <w:r w:rsidR="00876E1F">
        <w:t>Михайлов</w:t>
      </w:r>
    </w:p>
    <w:p w:rsidR="00360F1C" w:rsidRPr="005C188B" w:rsidRDefault="00360F1C" w:rsidP="00570D43">
      <w:pPr>
        <w:pStyle w:val="a7"/>
        <w:ind w:left="0"/>
        <w:jc w:val="both"/>
      </w:pP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8767EF">
          <w:headerReference w:type="even" r:id="rId9"/>
          <w:headerReference w:type="default" r:id="rId10"/>
          <w:pgSz w:w="11906" w:h="16838"/>
          <w:pgMar w:top="284" w:right="567" w:bottom="1134" w:left="1701" w:header="720" w:footer="720" w:gutter="0"/>
          <w:cols w:space="720"/>
          <w:titlePg/>
        </w:sectPr>
      </w:pPr>
    </w:p>
    <w:p w:rsidR="008500FD" w:rsidRPr="00D321E1" w:rsidRDefault="008500FD" w:rsidP="008500FD">
      <w:pPr>
        <w:ind w:left="6237" w:firstLine="3686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lastRenderedPageBreak/>
        <w:t>ПРИЛОЖЕНИЕ</w:t>
      </w:r>
    </w:p>
    <w:p w:rsidR="008500FD" w:rsidRPr="00D321E1" w:rsidRDefault="008500FD" w:rsidP="008500FD">
      <w:pPr>
        <w:ind w:left="6237" w:firstLine="3686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>к постановлению</w:t>
      </w:r>
    </w:p>
    <w:p w:rsidR="008500FD" w:rsidRDefault="008500FD" w:rsidP="008500FD">
      <w:pPr>
        <w:ind w:left="6237" w:firstLine="3686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Администрации </w:t>
      </w:r>
      <w:r>
        <w:rPr>
          <w:color w:val="000000" w:themeColor="text1"/>
          <w:sz w:val="26"/>
          <w:szCs w:val="26"/>
        </w:rPr>
        <w:t>Ярославского</w:t>
      </w:r>
    </w:p>
    <w:p w:rsidR="008500FD" w:rsidRPr="00D321E1" w:rsidRDefault="008500FD" w:rsidP="008500FD">
      <w:pPr>
        <w:ind w:left="6237" w:firstLine="368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</w:p>
    <w:p w:rsidR="008500FD" w:rsidRPr="00D321E1" w:rsidRDefault="008500FD" w:rsidP="008500FD">
      <w:pPr>
        <w:ind w:left="6237" w:firstLine="3686"/>
        <w:rPr>
          <w:sz w:val="26"/>
          <w:szCs w:val="26"/>
        </w:rPr>
      </w:pPr>
      <w:r w:rsidRPr="00D321E1">
        <w:rPr>
          <w:sz w:val="26"/>
          <w:szCs w:val="26"/>
        </w:rPr>
        <w:t xml:space="preserve">от </w:t>
      </w:r>
      <w:r w:rsidR="00D846CE">
        <w:rPr>
          <w:sz w:val="26"/>
          <w:szCs w:val="26"/>
        </w:rPr>
        <w:t>27.02.2026</w:t>
      </w:r>
      <w:r>
        <w:rPr>
          <w:sz w:val="26"/>
          <w:szCs w:val="26"/>
        </w:rPr>
        <w:t xml:space="preserve"> </w:t>
      </w:r>
      <w:r w:rsidRPr="00D321E1">
        <w:rPr>
          <w:sz w:val="26"/>
          <w:szCs w:val="26"/>
        </w:rPr>
        <w:t xml:space="preserve">№ </w:t>
      </w:r>
      <w:r w:rsidR="00D846CE">
        <w:rPr>
          <w:sz w:val="26"/>
          <w:szCs w:val="26"/>
        </w:rPr>
        <w:t>240</w:t>
      </w:r>
    </w:p>
    <w:p w:rsidR="008500FD" w:rsidRPr="00D321E1" w:rsidRDefault="008500FD" w:rsidP="008500FD">
      <w:pPr>
        <w:ind w:left="6237"/>
        <w:rPr>
          <w:color w:val="000000" w:themeColor="text1"/>
          <w:sz w:val="28"/>
          <w:szCs w:val="28"/>
        </w:rPr>
      </w:pPr>
    </w:p>
    <w:p w:rsidR="008500FD" w:rsidRPr="00D321E1" w:rsidRDefault="008500FD" w:rsidP="008500FD">
      <w:pPr>
        <w:ind w:left="6237"/>
        <w:rPr>
          <w:color w:val="000000" w:themeColor="text1"/>
          <w:sz w:val="26"/>
          <w:szCs w:val="26"/>
        </w:rPr>
      </w:pPr>
    </w:p>
    <w:p w:rsidR="008500FD" w:rsidRDefault="008500FD" w:rsidP="008500FD">
      <w:pPr>
        <w:ind w:right="-1"/>
        <w:jc w:val="center"/>
        <w:rPr>
          <w:b/>
          <w:sz w:val="28"/>
          <w:szCs w:val="28"/>
        </w:rPr>
      </w:pPr>
      <w:r w:rsidRPr="00B71683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B71683">
        <w:rPr>
          <w:b/>
          <w:sz w:val="28"/>
          <w:szCs w:val="28"/>
        </w:rPr>
        <w:t xml:space="preserve">муниципальных программ </w:t>
      </w:r>
    </w:p>
    <w:p w:rsidR="008500FD" w:rsidRPr="00B71683" w:rsidRDefault="008500FD" w:rsidP="008500FD">
      <w:pPr>
        <w:ind w:right="-1"/>
        <w:jc w:val="center"/>
        <w:rPr>
          <w:b/>
          <w:sz w:val="28"/>
          <w:szCs w:val="28"/>
        </w:rPr>
      </w:pPr>
      <w:r w:rsidRPr="00B71683">
        <w:rPr>
          <w:b/>
          <w:sz w:val="28"/>
          <w:szCs w:val="28"/>
        </w:rPr>
        <w:t xml:space="preserve">Ярославского муниципального </w:t>
      </w:r>
      <w:r>
        <w:rPr>
          <w:b/>
          <w:sz w:val="28"/>
          <w:szCs w:val="28"/>
        </w:rPr>
        <w:t>округа</w:t>
      </w:r>
      <w:r w:rsidRPr="00B71683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2026</w:t>
      </w:r>
      <w:r w:rsidRPr="00B71683">
        <w:rPr>
          <w:b/>
          <w:sz w:val="28"/>
          <w:szCs w:val="28"/>
        </w:rPr>
        <w:t xml:space="preserve"> год</w:t>
      </w:r>
    </w:p>
    <w:p w:rsidR="008500FD" w:rsidRPr="00FF0BAE" w:rsidRDefault="008500FD" w:rsidP="008500FD">
      <w:pPr>
        <w:jc w:val="center"/>
        <w:rPr>
          <w:sz w:val="22"/>
          <w:szCs w:val="22"/>
        </w:rPr>
      </w:pPr>
    </w:p>
    <w:tbl>
      <w:tblPr>
        <w:tblW w:w="1445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709"/>
        <w:gridCol w:w="3856"/>
        <w:gridCol w:w="1985"/>
        <w:gridCol w:w="2297"/>
        <w:gridCol w:w="3827"/>
        <w:gridCol w:w="1784"/>
      </w:tblGrid>
      <w:tr w:rsidR="008500FD" w:rsidRPr="00B71683" w:rsidTr="00957EEC">
        <w:trPr>
          <w:trHeight w:val="459"/>
        </w:trPr>
        <w:tc>
          <w:tcPr>
            <w:tcW w:w="709" w:type="dxa"/>
            <w:vMerge w:val="restart"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>№ п/п</w:t>
            </w:r>
          </w:p>
        </w:tc>
        <w:tc>
          <w:tcPr>
            <w:tcW w:w="3856" w:type="dxa"/>
            <w:vMerge w:val="restart"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 xml:space="preserve">Наименование </w:t>
            </w:r>
          </w:p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985" w:type="dxa"/>
            <w:vMerge w:val="restart"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2297" w:type="dxa"/>
            <w:vMerge w:val="restart"/>
            <w:shd w:val="clear" w:color="000000" w:fill="auto"/>
            <w:vAlign w:val="center"/>
          </w:tcPr>
          <w:p w:rsidR="008500FD" w:rsidRPr="007B0A80" w:rsidRDefault="008500FD" w:rsidP="0042253B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>Ответственный исполнитель муниципальн</w:t>
            </w:r>
            <w:r w:rsidR="0042253B" w:rsidRPr="007B0A80">
              <w:rPr>
                <w:sz w:val="24"/>
                <w:szCs w:val="24"/>
              </w:rPr>
              <w:t>ой</w:t>
            </w:r>
            <w:r w:rsidRPr="007B0A80">
              <w:rPr>
                <w:sz w:val="24"/>
                <w:szCs w:val="24"/>
              </w:rPr>
              <w:t xml:space="preserve"> программ</w:t>
            </w:r>
            <w:r w:rsidR="0042253B" w:rsidRPr="007B0A80">
              <w:rPr>
                <w:sz w:val="24"/>
                <w:szCs w:val="24"/>
              </w:rPr>
              <w:t>ы</w:t>
            </w:r>
          </w:p>
        </w:tc>
        <w:tc>
          <w:tcPr>
            <w:tcW w:w="5611" w:type="dxa"/>
            <w:gridSpan w:val="2"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 xml:space="preserve">Подпрограммы, входящие в состав </w:t>
            </w:r>
          </w:p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 xml:space="preserve">муниципальной программы </w:t>
            </w:r>
          </w:p>
        </w:tc>
      </w:tr>
      <w:tr w:rsidR="008500FD" w:rsidRPr="00B71683" w:rsidTr="00957EEC">
        <w:tc>
          <w:tcPr>
            <w:tcW w:w="709" w:type="dxa"/>
            <w:vMerge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auto"/>
            <w:vAlign w:val="center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 xml:space="preserve">Наименование подпрограмм, входящих в состав </w:t>
            </w:r>
          </w:p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1784" w:type="dxa"/>
            <w:shd w:val="clear" w:color="000000" w:fill="auto"/>
            <w:vAlign w:val="center"/>
          </w:tcPr>
          <w:p w:rsidR="008500FD" w:rsidRPr="007B0A80" w:rsidRDefault="008500FD" w:rsidP="00933437">
            <w:pPr>
              <w:ind w:right="-108"/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8500FD" w:rsidRPr="007B0A80" w:rsidRDefault="008500FD" w:rsidP="00933437">
            <w:pPr>
              <w:ind w:right="-108"/>
              <w:jc w:val="center"/>
              <w:rPr>
                <w:sz w:val="24"/>
                <w:szCs w:val="24"/>
              </w:rPr>
            </w:pPr>
            <w:r w:rsidRPr="007B0A80">
              <w:rPr>
                <w:sz w:val="24"/>
                <w:szCs w:val="24"/>
              </w:rPr>
              <w:t>подпрограмм</w:t>
            </w:r>
            <w:r w:rsidR="0042253B" w:rsidRPr="007B0A80">
              <w:rPr>
                <w:sz w:val="24"/>
                <w:szCs w:val="24"/>
              </w:rPr>
              <w:t>ы</w:t>
            </w:r>
          </w:p>
        </w:tc>
      </w:tr>
      <w:tr w:rsidR="00AE5347" w:rsidRPr="00B71683" w:rsidTr="00957EEC">
        <w:tc>
          <w:tcPr>
            <w:tcW w:w="709" w:type="dxa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1</w:t>
            </w:r>
          </w:p>
        </w:tc>
        <w:tc>
          <w:tcPr>
            <w:tcW w:w="3856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253B">
              <w:rPr>
                <w:sz w:val="24"/>
                <w:szCs w:val="24"/>
              </w:rPr>
              <w:t xml:space="preserve">«Укрепление общественного здоровья населения Ярославского муниципального округа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2028 годы»</w:t>
            </w:r>
          </w:p>
        </w:tc>
        <w:tc>
          <w:tcPr>
            <w:tcW w:w="1985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Первый заместитель Главы Администрации Ярославского муниципального округа</w:t>
            </w:r>
          </w:p>
          <w:p w:rsidR="00AE5347" w:rsidRPr="0042253B" w:rsidRDefault="00AE5347" w:rsidP="0093343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Подпрограмма «Формирование здорового образа жизни населения Ярославского муниципального округа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shd w:val="clear" w:color="000000" w:fill="auto"/>
          </w:tcPr>
          <w:p w:rsidR="00AE5347" w:rsidRPr="007B0A80" w:rsidRDefault="00AE5347" w:rsidP="00957EEC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</w:tr>
      <w:tr w:rsidR="00AE5347" w:rsidRPr="00B71683" w:rsidTr="00957EEC">
        <w:tc>
          <w:tcPr>
            <w:tcW w:w="709" w:type="dxa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2</w:t>
            </w:r>
          </w:p>
        </w:tc>
        <w:tc>
          <w:tcPr>
            <w:tcW w:w="3856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«Развитие физической культуры и спорта в Ярославском муниципальном округе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«Физическая культура и спорт в Ярославском муниципальном округе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shd w:val="clear" w:color="000000" w:fill="auto"/>
          </w:tcPr>
          <w:p w:rsidR="00AE5347" w:rsidRDefault="00AE5347" w:rsidP="00957EE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УЭР</w:t>
            </w:r>
          </w:p>
          <w:p w:rsidR="00AE5347" w:rsidRDefault="00AE5347" w:rsidP="00957EEC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AE5347" w:rsidRPr="007B0A80" w:rsidRDefault="00AE5347" w:rsidP="00957EEC">
            <w:pPr>
              <w:jc w:val="center"/>
              <w:rPr>
                <w:sz w:val="24"/>
                <w:szCs w:val="24"/>
              </w:rPr>
            </w:pPr>
          </w:p>
        </w:tc>
      </w:tr>
      <w:tr w:rsidR="00AE5347" w:rsidRPr="00B71683" w:rsidTr="00957EEC">
        <w:trPr>
          <w:trHeight w:val="700"/>
        </w:trPr>
        <w:tc>
          <w:tcPr>
            <w:tcW w:w="709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3</w:t>
            </w:r>
          </w:p>
        </w:tc>
        <w:tc>
          <w:tcPr>
            <w:tcW w:w="3856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«Экономическое развитие в Ярославском муниципальном округе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«Развитие субъектов малого и среднего предпринимательства Ярославского муниципального округа на 2026-2028 годы»</w:t>
            </w:r>
          </w:p>
        </w:tc>
        <w:tc>
          <w:tcPr>
            <w:tcW w:w="1784" w:type="dxa"/>
            <w:vMerge w:val="restart"/>
            <w:shd w:val="clear" w:color="000000" w:fill="auto"/>
          </w:tcPr>
          <w:p w:rsidR="00AE5347" w:rsidRPr="007B0A80" w:rsidRDefault="00AE5347" w:rsidP="00957EEC">
            <w:pPr>
              <w:jc w:val="center"/>
              <w:rPr>
                <w:sz w:val="24"/>
                <w:szCs w:val="24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</w:tr>
      <w:tr w:rsidR="00AE5347" w:rsidRPr="00B71683" w:rsidTr="00957EEC">
        <w:trPr>
          <w:trHeight w:val="700"/>
        </w:trPr>
        <w:tc>
          <w:tcPr>
            <w:tcW w:w="709" w:type="dxa"/>
            <w:vMerge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«Развитие и совершенствование потребительского рынка в Ярославском муниципальном округе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AE5347" w:rsidRPr="007B0A80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E5347" w:rsidRPr="00B71683" w:rsidTr="00957EEC">
        <w:trPr>
          <w:trHeight w:val="700"/>
        </w:trPr>
        <w:tc>
          <w:tcPr>
            <w:tcW w:w="709" w:type="dxa"/>
            <w:vMerge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«Развитие  агропромышленного комплекса и сельских территорий Ярославского муниципального округа на 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AE5347" w:rsidRPr="007B0A80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E5347" w:rsidRPr="00B71683" w:rsidTr="00957EEC">
        <w:trPr>
          <w:trHeight w:val="773"/>
        </w:trPr>
        <w:tc>
          <w:tcPr>
            <w:tcW w:w="709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4</w:t>
            </w:r>
          </w:p>
        </w:tc>
        <w:tc>
          <w:tcPr>
            <w:tcW w:w="3856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«Развитие молодежной политики и патриотическое воспитание в Ярославском муниципальном округе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«Развитие молодежной политики в Ярославском муниципальном округе на 2026-2028 годы»</w:t>
            </w:r>
          </w:p>
        </w:tc>
        <w:tc>
          <w:tcPr>
            <w:tcW w:w="1784" w:type="dxa"/>
            <w:vMerge w:val="restart"/>
            <w:shd w:val="clear" w:color="000000" w:fill="auto"/>
          </w:tcPr>
          <w:p w:rsidR="00AE5347" w:rsidRPr="007B0A80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</w:tr>
      <w:tr w:rsidR="00AE5347" w:rsidRPr="00B71683" w:rsidTr="00957EEC">
        <w:trPr>
          <w:trHeight w:val="383"/>
        </w:trPr>
        <w:tc>
          <w:tcPr>
            <w:tcW w:w="709" w:type="dxa"/>
            <w:vMerge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«Патриотическое воспитание граждан Российской Федерации, проживающих на территории Ярославского муниципального округа» на 2026-2028 годы</w:t>
            </w:r>
          </w:p>
        </w:tc>
        <w:tc>
          <w:tcPr>
            <w:tcW w:w="1784" w:type="dxa"/>
            <w:vMerge/>
            <w:shd w:val="clear" w:color="000000" w:fill="auto"/>
          </w:tcPr>
          <w:p w:rsidR="00AE5347" w:rsidRPr="007B0A80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E5347" w:rsidRPr="00B71683" w:rsidTr="00957EEC">
        <w:trPr>
          <w:trHeight w:val="780"/>
        </w:trPr>
        <w:tc>
          <w:tcPr>
            <w:tcW w:w="709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5</w:t>
            </w:r>
          </w:p>
        </w:tc>
        <w:tc>
          <w:tcPr>
            <w:tcW w:w="3856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b/>
                <w:color w:val="000000"/>
                <w:sz w:val="24"/>
                <w:szCs w:val="24"/>
              </w:rPr>
              <w:t>«</w:t>
            </w:r>
            <w:r w:rsidRPr="0042253B">
              <w:rPr>
                <w:sz w:val="24"/>
                <w:szCs w:val="24"/>
              </w:rPr>
              <w:t>Развитие туризма и международного сотрудничества в Ярославском муниципальном округе на 2026 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 w:val="restart"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25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«Развитие туризма и отдыха в Ярославском муниципальном округа на 2026–2028 годы»</w:t>
            </w:r>
          </w:p>
        </w:tc>
        <w:tc>
          <w:tcPr>
            <w:tcW w:w="1784" w:type="dxa"/>
            <w:vMerge w:val="restart"/>
            <w:shd w:val="clear" w:color="000000" w:fill="auto"/>
          </w:tcPr>
          <w:p w:rsidR="00AE5347" w:rsidRPr="007B0A80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УЭР</w:t>
            </w:r>
          </w:p>
        </w:tc>
      </w:tr>
      <w:tr w:rsidR="00AE5347" w:rsidRPr="00B71683" w:rsidTr="00957EEC">
        <w:trPr>
          <w:trHeight w:val="780"/>
        </w:trPr>
        <w:tc>
          <w:tcPr>
            <w:tcW w:w="709" w:type="dxa"/>
            <w:vMerge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«Развитие международного сотрудничества в Ярославском муниципальном округе на 2026 – 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AE5347" w:rsidRPr="007B0A80" w:rsidRDefault="00AE5347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E5347" w:rsidRPr="00B71683" w:rsidTr="00957EEC">
        <w:trPr>
          <w:trHeight w:val="830"/>
        </w:trPr>
        <w:tc>
          <w:tcPr>
            <w:tcW w:w="709" w:type="dxa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6</w:t>
            </w:r>
          </w:p>
        </w:tc>
        <w:tc>
          <w:tcPr>
            <w:tcW w:w="3856" w:type="dxa"/>
            <w:shd w:val="clear" w:color="000000" w:fill="auto"/>
          </w:tcPr>
          <w:p w:rsidR="00AE5347" w:rsidRPr="0042253B" w:rsidRDefault="00AE5347" w:rsidP="00933437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«Управление земельно-имущественным комплексом и развитие градостроительной деятельности в Ярославском муниципальном округе на 2026 - 2028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AE5347" w:rsidRPr="0042253B" w:rsidRDefault="00AE5347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shd w:val="clear" w:color="000000" w:fill="auto"/>
          </w:tcPr>
          <w:p w:rsidR="00AE5347" w:rsidRPr="0042253B" w:rsidRDefault="00AE5347" w:rsidP="009334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sz w:val="24"/>
                <w:szCs w:val="24"/>
                <w:lang w:eastAsia="ar-SA"/>
              </w:rPr>
              <w:t>УГИЗО</w:t>
            </w:r>
          </w:p>
        </w:tc>
        <w:tc>
          <w:tcPr>
            <w:tcW w:w="3827" w:type="dxa"/>
            <w:shd w:val="clear" w:color="000000" w:fill="auto"/>
          </w:tcPr>
          <w:p w:rsidR="00AE5347" w:rsidRPr="0042253B" w:rsidRDefault="00AE5347" w:rsidP="00584E8B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«Управлени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я градостроительства, имущественных и земельных отношений 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Администрации 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 Ярославско</w:t>
            </w:r>
            <w:r>
              <w:rPr>
                <w:rFonts w:eastAsia="Calibri"/>
                <w:color w:val="000000"/>
                <w:sz w:val="24"/>
                <w:szCs w:val="24"/>
              </w:rPr>
              <w:t>го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 муниципально</w:t>
            </w:r>
            <w:r>
              <w:rPr>
                <w:rFonts w:eastAsia="Calibri"/>
                <w:color w:val="000000"/>
                <w:sz w:val="24"/>
                <w:szCs w:val="24"/>
              </w:rPr>
              <w:t>го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 округ</w:t>
            </w:r>
            <w:r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 на 2026 - 2028 годы»</w:t>
            </w:r>
          </w:p>
        </w:tc>
        <w:tc>
          <w:tcPr>
            <w:tcW w:w="1784" w:type="dxa"/>
            <w:shd w:val="clear" w:color="000000" w:fill="auto"/>
          </w:tcPr>
          <w:p w:rsidR="00AE5347" w:rsidRPr="007B0A80" w:rsidRDefault="00AE5347" w:rsidP="009334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sz w:val="24"/>
                <w:szCs w:val="24"/>
                <w:lang w:eastAsia="ar-SA"/>
              </w:rPr>
              <w:t>УГИЗО</w:t>
            </w:r>
          </w:p>
        </w:tc>
      </w:tr>
      <w:tr w:rsidR="008500FD" w:rsidRPr="00B71683" w:rsidTr="00957EEC">
        <w:trPr>
          <w:trHeight w:val="830"/>
        </w:trPr>
        <w:tc>
          <w:tcPr>
            <w:tcW w:w="709" w:type="dxa"/>
            <w:shd w:val="clear" w:color="000000" w:fill="auto"/>
          </w:tcPr>
          <w:p w:rsidR="008500FD" w:rsidRPr="0042253B" w:rsidRDefault="008500FD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7</w:t>
            </w:r>
          </w:p>
        </w:tc>
        <w:tc>
          <w:tcPr>
            <w:tcW w:w="3856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«Создание условий для эффективного управления муниципальными финансами Ярославского муниципального округа на 2026 - 2028 годы»</w:t>
            </w:r>
          </w:p>
        </w:tc>
        <w:tc>
          <w:tcPr>
            <w:tcW w:w="1985" w:type="dxa"/>
            <w:shd w:val="clear" w:color="000000" w:fill="auto"/>
          </w:tcPr>
          <w:p w:rsidR="008500FD" w:rsidRPr="0042253B" w:rsidRDefault="008A2C31" w:rsidP="008A2C31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Глав</w:t>
            </w:r>
            <w:r>
              <w:rPr>
                <w:bCs/>
                <w:sz w:val="24"/>
                <w:szCs w:val="24"/>
                <w:lang w:eastAsia="en-US"/>
              </w:rPr>
              <w:t>а</w:t>
            </w:r>
            <w:r w:rsidRPr="0042253B">
              <w:rPr>
                <w:bCs/>
                <w:sz w:val="24"/>
                <w:szCs w:val="24"/>
                <w:lang w:eastAsia="en-US"/>
              </w:rPr>
              <w:t xml:space="preserve"> Ярославского муниципального округа</w:t>
            </w:r>
          </w:p>
        </w:tc>
        <w:tc>
          <w:tcPr>
            <w:tcW w:w="2297" w:type="dxa"/>
            <w:shd w:val="clear" w:color="000000" w:fill="auto"/>
          </w:tcPr>
          <w:p w:rsidR="008500FD" w:rsidRPr="0042253B" w:rsidRDefault="008500FD" w:rsidP="00933437">
            <w:pPr>
              <w:ind w:firstLine="34"/>
              <w:jc w:val="center"/>
              <w:rPr>
                <w:sz w:val="24"/>
                <w:szCs w:val="24"/>
                <w:lang w:eastAsia="ar-SA"/>
              </w:rPr>
            </w:pPr>
            <w:r w:rsidRPr="0042253B">
              <w:rPr>
                <w:sz w:val="24"/>
                <w:szCs w:val="24"/>
                <w:lang w:eastAsia="ar-SA"/>
              </w:rPr>
              <w:t>УФ</w:t>
            </w: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>Подпрограмма управления финансов Администрации Ярославского муниципального округа на 2026-2028 годы</w:t>
            </w:r>
          </w:p>
        </w:tc>
        <w:tc>
          <w:tcPr>
            <w:tcW w:w="1784" w:type="dxa"/>
            <w:shd w:val="clear" w:color="000000" w:fill="auto"/>
          </w:tcPr>
          <w:p w:rsidR="008500FD" w:rsidRPr="007B0A80" w:rsidRDefault="008500FD" w:rsidP="00933437">
            <w:pPr>
              <w:ind w:firstLine="34"/>
              <w:jc w:val="center"/>
              <w:rPr>
                <w:sz w:val="24"/>
                <w:szCs w:val="24"/>
                <w:lang w:eastAsia="ar-SA"/>
              </w:rPr>
            </w:pPr>
            <w:r w:rsidRPr="007B0A80">
              <w:rPr>
                <w:sz w:val="24"/>
                <w:szCs w:val="24"/>
                <w:lang w:eastAsia="ar-SA"/>
              </w:rPr>
              <w:t>УФ</w:t>
            </w:r>
          </w:p>
        </w:tc>
      </w:tr>
      <w:tr w:rsidR="0066628A" w:rsidRPr="00B71683" w:rsidTr="00957EEC">
        <w:tc>
          <w:tcPr>
            <w:tcW w:w="709" w:type="dxa"/>
            <w:vMerge w:val="restart"/>
            <w:shd w:val="clear" w:color="000000" w:fill="auto"/>
          </w:tcPr>
          <w:p w:rsidR="0066628A" w:rsidRPr="0042253B" w:rsidRDefault="0066628A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56" w:type="dxa"/>
            <w:vMerge w:val="restart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«Обеспечение общественного порядка и противодействие преступности на территории Ярославского муниципального округа на 2024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2026 годы»</w:t>
            </w:r>
          </w:p>
        </w:tc>
        <w:tc>
          <w:tcPr>
            <w:tcW w:w="1985" w:type="dxa"/>
            <w:vMerge w:val="restart"/>
            <w:shd w:val="clear" w:color="000000" w:fill="auto"/>
          </w:tcPr>
          <w:p w:rsidR="0066628A" w:rsidRPr="0042253B" w:rsidRDefault="0066628A" w:rsidP="008A2C31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Заместитель Главы Администрации Ярославского муниципального округа</w:t>
            </w:r>
            <w:r w:rsidRPr="0042253B">
              <w:rPr>
                <w:bCs/>
                <w:sz w:val="24"/>
                <w:szCs w:val="24"/>
                <w:lang w:val="en-US" w:eastAsia="en-US"/>
              </w:rPr>
              <w:t> </w:t>
            </w:r>
            <w:r w:rsidRPr="0042253B">
              <w:rPr>
                <w:bCs/>
                <w:sz w:val="24"/>
                <w:szCs w:val="24"/>
                <w:lang w:eastAsia="en-US"/>
              </w:rPr>
              <w:t>– начальник управления делами</w:t>
            </w:r>
          </w:p>
        </w:tc>
        <w:tc>
          <w:tcPr>
            <w:tcW w:w="2297" w:type="dxa"/>
            <w:vMerge w:val="restart"/>
            <w:shd w:val="clear" w:color="000000" w:fill="auto"/>
          </w:tcPr>
          <w:p w:rsidR="0066628A" w:rsidRPr="0042253B" w:rsidRDefault="0066628A" w:rsidP="00933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УД</w:t>
            </w: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</w:rPr>
              <w:t xml:space="preserve">Подпрограмма </w:t>
            </w:r>
            <w:r w:rsidRPr="0042253B">
              <w:rPr>
                <w:sz w:val="24"/>
                <w:szCs w:val="24"/>
              </w:rPr>
              <w:t xml:space="preserve">«Профилактика правонарушений в Ярославском муниципальном округе на 2024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2026 годы»</w:t>
            </w:r>
          </w:p>
        </w:tc>
        <w:tc>
          <w:tcPr>
            <w:tcW w:w="1784" w:type="dxa"/>
            <w:vMerge w:val="restart"/>
            <w:shd w:val="clear" w:color="000000" w:fill="auto"/>
          </w:tcPr>
          <w:p w:rsidR="0066628A" w:rsidRPr="007B0A80" w:rsidRDefault="0066628A" w:rsidP="009334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УД</w:t>
            </w:r>
          </w:p>
        </w:tc>
      </w:tr>
      <w:tr w:rsidR="0066628A" w:rsidRPr="00B71683" w:rsidTr="00957EEC"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FD6529" w:rsidP="00933437">
            <w:pPr>
              <w:jc w:val="both"/>
              <w:rPr>
                <w:sz w:val="24"/>
                <w:szCs w:val="24"/>
              </w:rPr>
            </w:pPr>
            <w:hyperlink r:id="rId11" w:history="1">
              <w:r w:rsidR="0066628A" w:rsidRPr="0042253B">
                <w:rPr>
                  <w:sz w:val="24"/>
                  <w:szCs w:val="24"/>
                </w:rPr>
                <w:t>Подпрограмм</w:t>
              </w:r>
            </w:hyperlink>
            <w:r w:rsidR="0066628A" w:rsidRPr="0042253B">
              <w:rPr>
                <w:sz w:val="24"/>
                <w:szCs w:val="24"/>
              </w:rPr>
              <w:t xml:space="preserve">а «Комплексные меры противодействия распространению наркотических средств и их незаконному обороту на территории Ярославского муниципального округа на 2024 </w:t>
            </w:r>
            <w:r w:rsidR="0066628A" w:rsidRPr="0042253B">
              <w:rPr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="0066628A" w:rsidRPr="0042253B">
              <w:rPr>
                <w:sz w:val="24"/>
                <w:szCs w:val="24"/>
              </w:rPr>
              <w:t>2026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6628A" w:rsidRPr="00B71683" w:rsidTr="00957EEC"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Подпрограмма «Поддержка и развитие казачества в Ярославском муниципальном округе на 2024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2026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6628A" w:rsidRPr="00B71683" w:rsidTr="00957EEC"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Подпрограмма «Повышение безопасности дорожного движения в Ярославском муниципальном округе на 2024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2026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66628A" w:rsidRPr="00B71683" w:rsidTr="00957EEC">
        <w:trPr>
          <w:trHeight w:val="420"/>
        </w:trPr>
        <w:tc>
          <w:tcPr>
            <w:tcW w:w="709" w:type="dxa"/>
            <w:vMerge w:val="restart"/>
            <w:shd w:val="clear" w:color="000000" w:fill="auto"/>
          </w:tcPr>
          <w:p w:rsidR="0066628A" w:rsidRPr="0042253B" w:rsidRDefault="0066628A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9</w:t>
            </w:r>
          </w:p>
        </w:tc>
        <w:tc>
          <w:tcPr>
            <w:tcW w:w="3856" w:type="dxa"/>
            <w:vMerge w:val="restart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sz w:val="24"/>
                <w:szCs w:val="24"/>
                <w:shd w:val="clear" w:color="auto" w:fill="FFFFFF"/>
              </w:rPr>
              <w:t>«Эффективная власть в Ярославском муниципальном округе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>– 2028 годы»</w:t>
            </w:r>
          </w:p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shd w:val="clear" w:color="000000" w:fill="auto"/>
          </w:tcPr>
          <w:p w:rsidR="0066628A" w:rsidRPr="0042253B" w:rsidRDefault="0066628A" w:rsidP="009334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УД</w:t>
            </w:r>
          </w:p>
          <w:p w:rsidR="0066628A" w:rsidRPr="0042253B" w:rsidRDefault="0066628A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Подпрограмма «Развитие муниципальной службы Ярославского муниципального округе» на 2026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 w:val="restart"/>
            <w:shd w:val="clear" w:color="000000" w:fill="auto"/>
          </w:tcPr>
          <w:p w:rsidR="0066628A" w:rsidRPr="007B0A80" w:rsidRDefault="0066628A" w:rsidP="009334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УД</w:t>
            </w:r>
          </w:p>
          <w:p w:rsidR="0066628A" w:rsidRPr="007B0A80" w:rsidRDefault="0066628A" w:rsidP="00933437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66628A" w:rsidRPr="00B71683" w:rsidTr="00957EEC">
        <w:trPr>
          <w:trHeight w:val="420"/>
        </w:trPr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Подпрограмма «Развитие информатизации в Ярославском муниципальном округе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6628A" w:rsidRPr="00B71683" w:rsidTr="00957EEC">
        <w:trPr>
          <w:trHeight w:val="420"/>
        </w:trPr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Подпрограмма «Социальная поддержка населения Ярославского муниципального округе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6628A" w:rsidRPr="00B71683" w:rsidTr="00957EEC">
        <w:trPr>
          <w:trHeight w:val="420"/>
        </w:trPr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 xml:space="preserve">Подпрограмма «Улучшение условий и охраны труда в </w:t>
            </w:r>
            <w:r w:rsidRPr="0042253B">
              <w:rPr>
                <w:sz w:val="24"/>
                <w:szCs w:val="24"/>
              </w:rPr>
              <w:lastRenderedPageBreak/>
              <w:t xml:space="preserve">Ярославском муниципальном округе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6628A" w:rsidRPr="00B71683" w:rsidTr="00957EEC">
        <w:trPr>
          <w:trHeight w:val="848"/>
        </w:trPr>
        <w:tc>
          <w:tcPr>
            <w:tcW w:w="709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66628A" w:rsidRPr="0042253B" w:rsidRDefault="0066628A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66628A" w:rsidRPr="0042253B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000000" w:fill="auto"/>
          </w:tcPr>
          <w:p w:rsidR="0066628A" w:rsidRPr="0042253B" w:rsidRDefault="0066628A" w:rsidP="00584E8B">
            <w:pPr>
              <w:jc w:val="both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Подпрограмма «</w:t>
            </w:r>
            <w:r>
              <w:rPr>
                <w:sz w:val="24"/>
                <w:szCs w:val="24"/>
              </w:rPr>
              <w:t>Поддержка</w:t>
            </w:r>
            <w:r w:rsidRPr="0042253B">
              <w:rPr>
                <w:sz w:val="24"/>
                <w:szCs w:val="24"/>
              </w:rPr>
              <w:t xml:space="preserve"> социально ориентированны</w:t>
            </w:r>
            <w:r>
              <w:rPr>
                <w:sz w:val="24"/>
                <w:szCs w:val="24"/>
              </w:rPr>
              <w:t>х</w:t>
            </w:r>
            <w:r w:rsidRPr="0042253B">
              <w:rPr>
                <w:sz w:val="24"/>
                <w:szCs w:val="24"/>
              </w:rPr>
              <w:t xml:space="preserve"> некоммерчески</w:t>
            </w:r>
            <w:r>
              <w:rPr>
                <w:sz w:val="24"/>
                <w:szCs w:val="24"/>
              </w:rPr>
              <w:t>х</w:t>
            </w:r>
            <w:r w:rsidRPr="0042253B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й</w:t>
            </w:r>
            <w:r w:rsidRPr="0042253B">
              <w:rPr>
                <w:sz w:val="24"/>
                <w:szCs w:val="24"/>
              </w:rPr>
              <w:t xml:space="preserve"> в Ярославском муниципальном округе на 2026 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42253B">
              <w:rPr>
                <w:sz w:val="24"/>
                <w:szCs w:val="24"/>
              </w:rPr>
              <w:t>2028 годы»</w:t>
            </w:r>
          </w:p>
        </w:tc>
        <w:tc>
          <w:tcPr>
            <w:tcW w:w="1784" w:type="dxa"/>
            <w:vMerge/>
            <w:shd w:val="clear" w:color="000000" w:fill="auto"/>
          </w:tcPr>
          <w:p w:rsidR="0066628A" w:rsidRPr="007B0A80" w:rsidRDefault="0066628A" w:rsidP="00933437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500FD" w:rsidRPr="00B71683" w:rsidTr="00957EEC">
        <w:tc>
          <w:tcPr>
            <w:tcW w:w="709" w:type="dxa"/>
            <w:shd w:val="clear" w:color="000000" w:fill="auto"/>
          </w:tcPr>
          <w:p w:rsidR="008500FD" w:rsidRPr="0042253B" w:rsidRDefault="008500FD" w:rsidP="0000691F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10</w:t>
            </w:r>
          </w:p>
        </w:tc>
        <w:tc>
          <w:tcPr>
            <w:tcW w:w="3856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«Развитие образования в Ярославском муниципальном округе на 2026 – 2028 годы»</w:t>
            </w:r>
          </w:p>
        </w:tc>
        <w:tc>
          <w:tcPr>
            <w:tcW w:w="1985" w:type="dxa"/>
            <w:vMerge w:val="restart"/>
            <w:shd w:val="clear" w:color="000000" w:fill="auto"/>
          </w:tcPr>
          <w:p w:rsidR="008500FD" w:rsidRPr="0042253B" w:rsidRDefault="008500FD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Заместитель Главы Администрации Ярославского муниципального округа по социальному развитию</w:t>
            </w:r>
          </w:p>
        </w:tc>
        <w:tc>
          <w:tcPr>
            <w:tcW w:w="2297" w:type="dxa"/>
            <w:shd w:val="clear" w:color="000000" w:fill="auto"/>
          </w:tcPr>
          <w:p w:rsidR="008500FD" w:rsidRPr="0042253B" w:rsidRDefault="008500FD" w:rsidP="00933437">
            <w:pPr>
              <w:ind w:right="-108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УСР</w:t>
            </w: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Подпрограмма по отрасли «Образование» на 2026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rFonts w:eastAsia="Calibri"/>
                <w:color w:val="000000"/>
                <w:sz w:val="24"/>
                <w:szCs w:val="24"/>
              </w:rPr>
              <w:t xml:space="preserve"> 2028 годы</w:t>
            </w:r>
          </w:p>
        </w:tc>
        <w:tc>
          <w:tcPr>
            <w:tcW w:w="1784" w:type="dxa"/>
            <w:shd w:val="clear" w:color="000000" w:fill="auto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УСР</w:t>
            </w:r>
          </w:p>
        </w:tc>
      </w:tr>
      <w:tr w:rsidR="008500FD" w:rsidRPr="00B71683" w:rsidTr="00957EEC">
        <w:tc>
          <w:tcPr>
            <w:tcW w:w="709" w:type="dxa"/>
            <w:shd w:val="clear" w:color="000000" w:fill="auto"/>
          </w:tcPr>
          <w:p w:rsidR="008500FD" w:rsidRPr="0042253B" w:rsidRDefault="008500FD" w:rsidP="0000691F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11</w:t>
            </w:r>
          </w:p>
        </w:tc>
        <w:tc>
          <w:tcPr>
            <w:tcW w:w="3856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sz w:val="24"/>
                <w:szCs w:val="24"/>
                <w:shd w:val="clear" w:color="auto" w:fill="FFFFFF"/>
              </w:rPr>
              <w:t>«Развитие культуры и искусства в Ярославском муниципальном округе на 2026 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>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8500FD" w:rsidRPr="0042253B" w:rsidRDefault="008500FD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000000" w:fill="auto"/>
          </w:tcPr>
          <w:p w:rsidR="008500FD" w:rsidRPr="0042253B" w:rsidRDefault="008500FD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УСР</w:t>
            </w: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42253B">
              <w:rPr>
                <w:sz w:val="24"/>
                <w:szCs w:val="24"/>
              </w:rPr>
              <w:t>Подпрограмма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 «Основные направления сохранения и развития культуры и искусства Ярославского муниципального округа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>2028 годы»</w:t>
            </w:r>
          </w:p>
        </w:tc>
        <w:tc>
          <w:tcPr>
            <w:tcW w:w="1784" w:type="dxa"/>
            <w:shd w:val="clear" w:color="000000" w:fill="auto"/>
          </w:tcPr>
          <w:p w:rsidR="008500FD" w:rsidRPr="007B0A80" w:rsidRDefault="008500FD" w:rsidP="00933437">
            <w:pPr>
              <w:jc w:val="center"/>
              <w:rPr>
                <w:sz w:val="24"/>
                <w:szCs w:val="24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УСР</w:t>
            </w:r>
          </w:p>
        </w:tc>
      </w:tr>
      <w:tr w:rsidR="008500FD" w:rsidRPr="00B71683" w:rsidTr="00957EEC">
        <w:trPr>
          <w:trHeight w:val="807"/>
        </w:trPr>
        <w:tc>
          <w:tcPr>
            <w:tcW w:w="709" w:type="dxa"/>
            <w:vMerge w:val="restart"/>
            <w:shd w:val="clear" w:color="000000" w:fill="auto"/>
          </w:tcPr>
          <w:p w:rsidR="008500FD" w:rsidRPr="0042253B" w:rsidRDefault="008500FD" w:rsidP="0000691F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t>12</w:t>
            </w:r>
          </w:p>
        </w:tc>
        <w:tc>
          <w:tcPr>
            <w:tcW w:w="3856" w:type="dxa"/>
            <w:vMerge w:val="restart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«Комфортная среда для жизни в Ярославском муниципальном округе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2028 годы» </w:t>
            </w:r>
          </w:p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shd w:val="clear" w:color="000000" w:fill="auto"/>
          </w:tcPr>
          <w:p w:rsidR="008500FD" w:rsidRPr="0042253B" w:rsidRDefault="008500FD" w:rsidP="00933437">
            <w:pPr>
              <w:jc w:val="center"/>
              <w:rPr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Заместитель Главы Администрации Ярославского муниципального округа по развитию инфраструктуры</w:t>
            </w:r>
          </w:p>
        </w:tc>
        <w:tc>
          <w:tcPr>
            <w:tcW w:w="2297" w:type="dxa"/>
            <w:vMerge w:val="restart"/>
            <w:shd w:val="clear" w:color="000000" w:fill="auto"/>
          </w:tcPr>
          <w:p w:rsidR="008500FD" w:rsidRPr="0042253B" w:rsidRDefault="008500FD" w:rsidP="004225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УПРИ</w:t>
            </w:r>
            <w:r w:rsidR="0042253B" w:rsidRPr="0042253B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pStyle w:val="11"/>
              <w:rPr>
                <w:sz w:val="24"/>
                <w:szCs w:val="24"/>
              </w:rPr>
            </w:pPr>
            <w:r w:rsidRPr="0042253B">
              <w:rPr>
                <w:b w:val="0"/>
                <w:bCs/>
                <w:caps w:val="0"/>
                <w:sz w:val="24"/>
                <w:szCs w:val="24"/>
                <w:shd w:val="clear" w:color="auto" w:fill="FFFFFF"/>
              </w:rPr>
              <w:t>Подпрограмма «Благоустройство территории Ярославского муниципального округа»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 w:val="0"/>
                <w:bCs/>
                <w:caps w:val="0"/>
                <w:sz w:val="24"/>
                <w:szCs w:val="24"/>
                <w:shd w:val="clear" w:color="auto" w:fill="FFFFFF"/>
              </w:rPr>
              <w:t xml:space="preserve">2028 годы </w:t>
            </w:r>
          </w:p>
        </w:tc>
        <w:tc>
          <w:tcPr>
            <w:tcW w:w="1784" w:type="dxa"/>
            <w:vMerge w:val="restart"/>
            <w:shd w:val="clear" w:color="000000" w:fill="auto"/>
          </w:tcPr>
          <w:p w:rsidR="0028577E" w:rsidRPr="007B0A80" w:rsidRDefault="008500FD" w:rsidP="0028577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УПРИ</w:t>
            </w:r>
          </w:p>
          <w:p w:rsidR="008500FD" w:rsidRPr="007B0A80" w:rsidRDefault="008500FD" w:rsidP="009334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500FD" w:rsidRPr="00B71683" w:rsidTr="00957EEC">
        <w:trPr>
          <w:trHeight w:val="806"/>
        </w:trPr>
        <w:tc>
          <w:tcPr>
            <w:tcW w:w="709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8500FD" w:rsidRPr="0042253B" w:rsidRDefault="008500FD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sz w:val="24"/>
                <w:szCs w:val="24"/>
                <w:shd w:val="clear" w:color="auto" w:fill="FFFFFF"/>
              </w:rPr>
              <w:t>Подпрограмма «Обеспечение качественными жилищно-коммунальными услугами населения Ярославского муниципального округа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2028 годы» </w:t>
            </w:r>
          </w:p>
        </w:tc>
        <w:tc>
          <w:tcPr>
            <w:tcW w:w="1784" w:type="dxa"/>
            <w:vMerge/>
            <w:shd w:val="clear" w:color="000000" w:fill="auto"/>
          </w:tcPr>
          <w:p w:rsidR="008500FD" w:rsidRPr="0075587F" w:rsidRDefault="008500FD" w:rsidP="00933437">
            <w:pPr>
              <w:jc w:val="both"/>
            </w:pPr>
          </w:p>
        </w:tc>
      </w:tr>
      <w:tr w:rsidR="008500FD" w:rsidRPr="00B71683" w:rsidTr="00957EEC">
        <w:trPr>
          <w:trHeight w:val="557"/>
        </w:trPr>
        <w:tc>
          <w:tcPr>
            <w:tcW w:w="709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8500FD" w:rsidRPr="0042253B" w:rsidRDefault="008500FD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/>
                <w:caps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sz w:val="24"/>
                <w:szCs w:val="24"/>
                <w:shd w:val="clear" w:color="auto" w:fill="FFFFFF"/>
              </w:rPr>
              <w:t>Подпрограмма «Доступная среда»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>2028 годы</w:t>
            </w:r>
          </w:p>
        </w:tc>
        <w:tc>
          <w:tcPr>
            <w:tcW w:w="1784" w:type="dxa"/>
            <w:vMerge/>
            <w:shd w:val="clear" w:color="000000" w:fill="auto"/>
          </w:tcPr>
          <w:p w:rsidR="008500FD" w:rsidRPr="0075587F" w:rsidRDefault="008500FD" w:rsidP="00933437">
            <w:pPr>
              <w:jc w:val="both"/>
            </w:pPr>
          </w:p>
        </w:tc>
      </w:tr>
      <w:tr w:rsidR="008500FD" w:rsidRPr="00B71683" w:rsidTr="00957EEC">
        <w:trPr>
          <w:trHeight w:val="806"/>
        </w:trPr>
        <w:tc>
          <w:tcPr>
            <w:tcW w:w="709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000000" w:fill="auto"/>
          </w:tcPr>
          <w:p w:rsidR="008500FD" w:rsidRPr="0042253B" w:rsidRDefault="008500FD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AD40A1">
            <w:pPr>
              <w:jc w:val="both"/>
              <w:rPr>
                <w:b/>
                <w:caps/>
                <w:sz w:val="24"/>
                <w:szCs w:val="24"/>
              </w:rPr>
            </w:pPr>
            <w:r w:rsidRPr="0042253B">
              <w:rPr>
                <w:bCs/>
                <w:sz w:val="24"/>
                <w:szCs w:val="24"/>
                <w:shd w:val="clear" w:color="auto" w:fill="FFFFFF"/>
              </w:rPr>
              <w:t>Подпрограмма Энергосбережение на территории Ярославского муниципального округа на 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 xml:space="preserve">2028 годы» </w:t>
            </w:r>
          </w:p>
        </w:tc>
        <w:tc>
          <w:tcPr>
            <w:tcW w:w="1784" w:type="dxa"/>
            <w:vMerge/>
            <w:shd w:val="clear" w:color="000000" w:fill="auto"/>
          </w:tcPr>
          <w:p w:rsidR="008500FD" w:rsidRPr="0075587F" w:rsidRDefault="008500FD" w:rsidP="00933437">
            <w:pPr>
              <w:jc w:val="both"/>
            </w:pPr>
          </w:p>
        </w:tc>
      </w:tr>
      <w:tr w:rsidR="008500FD" w:rsidRPr="00B71683" w:rsidTr="00957EEC">
        <w:trPr>
          <w:trHeight w:val="806"/>
        </w:trPr>
        <w:tc>
          <w:tcPr>
            <w:tcW w:w="709" w:type="dxa"/>
            <w:shd w:val="clear" w:color="000000" w:fill="auto"/>
          </w:tcPr>
          <w:p w:rsidR="008500FD" w:rsidRPr="0042253B" w:rsidRDefault="008500FD" w:rsidP="0000691F">
            <w:pPr>
              <w:jc w:val="center"/>
              <w:rPr>
                <w:sz w:val="24"/>
                <w:szCs w:val="24"/>
              </w:rPr>
            </w:pPr>
            <w:r w:rsidRPr="0042253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856" w:type="dxa"/>
            <w:shd w:val="clear" w:color="000000" w:fill="auto"/>
          </w:tcPr>
          <w:p w:rsidR="008500FD" w:rsidRPr="0042253B" w:rsidRDefault="008500FD" w:rsidP="00933437">
            <w:pPr>
              <w:pStyle w:val="11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253B">
              <w:rPr>
                <w:b w:val="0"/>
                <w:bCs/>
                <w:caps w:val="0"/>
                <w:color w:val="000000"/>
                <w:sz w:val="24"/>
                <w:szCs w:val="24"/>
                <w:shd w:val="clear" w:color="auto" w:fill="FFFFFF"/>
              </w:rPr>
              <w:t>«Развитие дорожного хозяйства в Ярославском муниципальном округе на 2026 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 w:val="0"/>
                <w:bCs/>
                <w:caps w:val="0"/>
                <w:color w:val="000000"/>
                <w:sz w:val="24"/>
                <w:szCs w:val="24"/>
                <w:shd w:val="clear" w:color="auto" w:fill="FFFFFF"/>
              </w:rPr>
              <w:t>2028 годы»</w:t>
            </w:r>
          </w:p>
        </w:tc>
        <w:tc>
          <w:tcPr>
            <w:tcW w:w="1985" w:type="dxa"/>
            <w:vMerge/>
            <w:shd w:val="clear" w:color="000000" w:fill="auto"/>
          </w:tcPr>
          <w:p w:rsidR="008500FD" w:rsidRPr="0042253B" w:rsidRDefault="008500FD" w:rsidP="0093343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000000" w:fill="auto"/>
          </w:tcPr>
          <w:p w:rsidR="008500FD" w:rsidRPr="0042253B" w:rsidRDefault="008500FD" w:rsidP="0042253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2253B">
              <w:rPr>
                <w:bCs/>
                <w:sz w:val="24"/>
                <w:szCs w:val="24"/>
                <w:lang w:eastAsia="en-US"/>
              </w:rPr>
              <w:t>УПРИ</w:t>
            </w:r>
          </w:p>
        </w:tc>
        <w:tc>
          <w:tcPr>
            <w:tcW w:w="3827" w:type="dxa"/>
            <w:shd w:val="clear" w:color="000000" w:fill="auto"/>
          </w:tcPr>
          <w:p w:rsidR="008500FD" w:rsidRPr="0042253B" w:rsidRDefault="008500FD" w:rsidP="00933437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42253B">
              <w:rPr>
                <w:bCs/>
                <w:sz w:val="24"/>
                <w:szCs w:val="24"/>
                <w:shd w:val="clear" w:color="auto" w:fill="FFFFFF"/>
              </w:rPr>
              <w:t>Подпрограмма «Сохранность муниципальных автомобильных дорог Ярославского муниципального округа» на 2026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2253B">
              <w:rPr>
                <w:sz w:val="24"/>
                <w:szCs w:val="24"/>
              </w:rPr>
              <w:t xml:space="preserve"> </w:t>
            </w:r>
            <w:r w:rsidRPr="0042253B">
              <w:rPr>
                <w:bCs/>
                <w:sz w:val="24"/>
                <w:szCs w:val="24"/>
                <w:shd w:val="clear" w:color="auto" w:fill="FFFFFF"/>
              </w:rPr>
              <w:t>2028 годы»</w:t>
            </w:r>
          </w:p>
        </w:tc>
        <w:tc>
          <w:tcPr>
            <w:tcW w:w="1784" w:type="dxa"/>
            <w:shd w:val="clear" w:color="000000" w:fill="auto"/>
          </w:tcPr>
          <w:p w:rsidR="008500FD" w:rsidRPr="007B0A80" w:rsidRDefault="008500FD" w:rsidP="0028577E">
            <w:pPr>
              <w:jc w:val="center"/>
              <w:rPr>
                <w:sz w:val="24"/>
                <w:szCs w:val="24"/>
              </w:rPr>
            </w:pPr>
            <w:r w:rsidRPr="007B0A80">
              <w:rPr>
                <w:bCs/>
                <w:sz w:val="24"/>
                <w:szCs w:val="24"/>
                <w:lang w:eastAsia="en-US"/>
              </w:rPr>
              <w:t>УПРИ</w:t>
            </w:r>
            <w:r w:rsidR="0028577E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500FD" w:rsidRDefault="008500FD" w:rsidP="008500FD">
      <w:pPr>
        <w:jc w:val="both"/>
        <w:rPr>
          <w:b/>
        </w:rPr>
      </w:pPr>
    </w:p>
    <w:p w:rsidR="008500FD" w:rsidRPr="0042253B" w:rsidRDefault="008500FD" w:rsidP="0042253B">
      <w:pPr>
        <w:ind w:firstLine="851"/>
        <w:rPr>
          <w:b/>
          <w:sz w:val="24"/>
          <w:szCs w:val="24"/>
        </w:rPr>
      </w:pPr>
      <w:r w:rsidRPr="0042253B">
        <w:rPr>
          <w:b/>
          <w:sz w:val="24"/>
          <w:szCs w:val="24"/>
        </w:rPr>
        <w:t>Список используемых сокращений</w:t>
      </w:r>
    </w:p>
    <w:p w:rsidR="008500FD" w:rsidRPr="0042253B" w:rsidRDefault="008500FD" w:rsidP="0042253B">
      <w:pPr>
        <w:ind w:firstLine="851"/>
        <w:jc w:val="both"/>
        <w:rPr>
          <w:sz w:val="24"/>
          <w:szCs w:val="24"/>
        </w:rPr>
      </w:pPr>
      <w:r w:rsidRPr="0042253B">
        <w:rPr>
          <w:bCs/>
          <w:sz w:val="24"/>
          <w:szCs w:val="24"/>
          <w:lang w:eastAsia="en-US"/>
        </w:rPr>
        <w:t>УЭР - управление экономического развития Администрации Ярославского муниципального округа</w:t>
      </w:r>
    </w:p>
    <w:p w:rsidR="008500FD" w:rsidRPr="0042253B" w:rsidRDefault="008500FD" w:rsidP="0042253B">
      <w:pPr>
        <w:ind w:firstLine="851"/>
        <w:jc w:val="both"/>
        <w:rPr>
          <w:sz w:val="24"/>
          <w:szCs w:val="24"/>
          <w:lang w:eastAsia="ar-SA"/>
        </w:rPr>
      </w:pPr>
      <w:r w:rsidRPr="0042253B">
        <w:rPr>
          <w:sz w:val="24"/>
          <w:szCs w:val="24"/>
          <w:lang w:eastAsia="ar-SA"/>
        </w:rPr>
        <w:t>УГИЗО - управление градостроительства, имущественных и земельных отношений Администрации Ярославского муниципального округа</w:t>
      </w:r>
    </w:p>
    <w:p w:rsidR="008500FD" w:rsidRPr="0042253B" w:rsidRDefault="008500FD" w:rsidP="0042253B">
      <w:pPr>
        <w:ind w:firstLine="851"/>
        <w:jc w:val="both"/>
        <w:rPr>
          <w:sz w:val="24"/>
          <w:szCs w:val="24"/>
        </w:rPr>
      </w:pPr>
      <w:r w:rsidRPr="0042253B">
        <w:rPr>
          <w:sz w:val="24"/>
          <w:szCs w:val="24"/>
          <w:lang w:eastAsia="ar-SA"/>
        </w:rPr>
        <w:t>УФ - управление финансов Администрации Ярославского муниципального округа</w:t>
      </w:r>
      <w:r w:rsidRPr="0042253B">
        <w:rPr>
          <w:sz w:val="24"/>
          <w:szCs w:val="24"/>
        </w:rPr>
        <w:t xml:space="preserve"> </w:t>
      </w:r>
    </w:p>
    <w:p w:rsidR="008500FD" w:rsidRPr="0042253B" w:rsidRDefault="008500FD" w:rsidP="0042253B">
      <w:pPr>
        <w:ind w:firstLine="851"/>
        <w:rPr>
          <w:bCs/>
          <w:sz w:val="24"/>
          <w:szCs w:val="24"/>
          <w:lang w:eastAsia="en-US"/>
        </w:rPr>
      </w:pPr>
      <w:r w:rsidRPr="0042253B">
        <w:rPr>
          <w:bCs/>
          <w:sz w:val="24"/>
          <w:szCs w:val="24"/>
          <w:lang w:eastAsia="en-US"/>
        </w:rPr>
        <w:t>УД - управление делами Администрации Ярославского муниципального округа</w:t>
      </w:r>
    </w:p>
    <w:p w:rsidR="008500FD" w:rsidRPr="0042253B" w:rsidRDefault="008500FD" w:rsidP="0042253B">
      <w:pPr>
        <w:ind w:firstLine="851"/>
        <w:rPr>
          <w:bCs/>
          <w:sz w:val="24"/>
          <w:szCs w:val="24"/>
          <w:lang w:eastAsia="en-US"/>
        </w:rPr>
      </w:pPr>
      <w:r w:rsidRPr="0042253B">
        <w:rPr>
          <w:bCs/>
          <w:sz w:val="24"/>
          <w:szCs w:val="24"/>
          <w:lang w:eastAsia="en-US"/>
        </w:rPr>
        <w:t>УСР - управление социального развития Администрации Ярославского муниципального округа</w:t>
      </w:r>
    </w:p>
    <w:p w:rsidR="008500FD" w:rsidRPr="0042253B" w:rsidRDefault="008500FD" w:rsidP="0042253B">
      <w:pPr>
        <w:ind w:firstLine="851"/>
        <w:jc w:val="both"/>
        <w:rPr>
          <w:sz w:val="24"/>
          <w:szCs w:val="24"/>
        </w:rPr>
      </w:pPr>
      <w:r w:rsidRPr="0042253B">
        <w:rPr>
          <w:bCs/>
          <w:sz w:val="24"/>
          <w:szCs w:val="24"/>
          <w:lang w:eastAsia="en-US"/>
        </w:rPr>
        <w:t>УПРИ - управление по развитию инфраструктуры Администрация Ярославского муниципального округа</w:t>
      </w:r>
      <w:r w:rsidRPr="0042253B">
        <w:rPr>
          <w:sz w:val="24"/>
          <w:szCs w:val="24"/>
        </w:rPr>
        <w:t xml:space="preserve"> </w:t>
      </w:r>
    </w:p>
    <w:p w:rsidR="008500FD" w:rsidRPr="0042253B" w:rsidRDefault="00AC55EA" w:rsidP="0042253B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 </w:t>
      </w:r>
    </w:p>
    <w:p w:rsidR="00570D43" w:rsidRPr="0042253B" w:rsidRDefault="00570D43" w:rsidP="0042253B">
      <w:pPr>
        <w:pStyle w:val="a7"/>
        <w:ind w:left="0" w:firstLine="851"/>
        <w:rPr>
          <w:sz w:val="24"/>
          <w:szCs w:val="24"/>
        </w:rPr>
      </w:pPr>
    </w:p>
    <w:sectPr w:rsidR="00570D43" w:rsidRPr="0042253B" w:rsidSect="0042253B">
      <w:headerReference w:type="default" r:id="rId12"/>
      <w:headerReference w:type="first" r:id="rId13"/>
      <w:pgSz w:w="16838" w:h="11906" w:orient="landscape"/>
      <w:pgMar w:top="1701" w:right="851" w:bottom="73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29" w:rsidRDefault="00FD6529">
      <w:r>
        <w:separator/>
      </w:r>
    </w:p>
  </w:endnote>
  <w:endnote w:type="continuationSeparator" w:id="0">
    <w:p w:rsidR="00FD6529" w:rsidRDefault="00F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29" w:rsidRDefault="00FD6529">
      <w:r>
        <w:separator/>
      </w:r>
    </w:p>
  </w:footnote>
  <w:footnote w:type="continuationSeparator" w:id="0">
    <w:p w:rsidR="00FD6529" w:rsidRDefault="00F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34" w:rsidRDefault="002E245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830189"/>
      <w:docPartObj>
        <w:docPartGallery w:val="Page Numbers (Top of Page)"/>
        <w:docPartUnique/>
      </w:docPartObj>
    </w:sdtPr>
    <w:sdtEndPr/>
    <w:sdtContent>
      <w:p w:rsidR="0042253B" w:rsidRDefault="004225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2253B" w:rsidRDefault="004225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3AA" w:rsidRDefault="0028577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3CC5">
      <w:rPr>
        <w:noProof/>
      </w:rPr>
      <w:t>5</w:t>
    </w:r>
    <w:r>
      <w:rPr>
        <w:noProof/>
      </w:rPr>
      <w:fldChar w:fldCharType="end"/>
    </w:r>
  </w:p>
  <w:p w:rsidR="00E503AA" w:rsidRDefault="00FD652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3AA" w:rsidRPr="00DE08B5" w:rsidRDefault="00FD6529">
    <w:pPr>
      <w:pStyle w:val="a3"/>
      <w:jc w:val="center"/>
    </w:pPr>
  </w:p>
  <w:p w:rsidR="00E503AA" w:rsidRDefault="00FD65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1F"/>
    <w:rsid w:val="0000691F"/>
    <w:rsid w:val="00032A4D"/>
    <w:rsid w:val="0008124D"/>
    <w:rsid w:val="0008379F"/>
    <w:rsid w:val="00095B69"/>
    <w:rsid w:val="000B0982"/>
    <w:rsid w:val="000E7602"/>
    <w:rsid w:val="00104CBD"/>
    <w:rsid w:val="00123CC5"/>
    <w:rsid w:val="00127A9B"/>
    <w:rsid w:val="0014290D"/>
    <w:rsid w:val="00144004"/>
    <w:rsid w:val="00155BDA"/>
    <w:rsid w:val="001B5A15"/>
    <w:rsid w:val="002209C4"/>
    <w:rsid w:val="00246DA2"/>
    <w:rsid w:val="002666E0"/>
    <w:rsid w:val="0028577E"/>
    <w:rsid w:val="002911BF"/>
    <w:rsid w:val="002D254C"/>
    <w:rsid w:val="002E02D2"/>
    <w:rsid w:val="002E245B"/>
    <w:rsid w:val="00360F1C"/>
    <w:rsid w:val="00370742"/>
    <w:rsid w:val="003B5C20"/>
    <w:rsid w:val="003E7EC8"/>
    <w:rsid w:val="004123B4"/>
    <w:rsid w:val="0042253B"/>
    <w:rsid w:val="00444BBD"/>
    <w:rsid w:val="00445C53"/>
    <w:rsid w:val="00466EE2"/>
    <w:rsid w:val="004B0FF8"/>
    <w:rsid w:val="004D74F8"/>
    <w:rsid w:val="00530E57"/>
    <w:rsid w:val="00547035"/>
    <w:rsid w:val="005559FC"/>
    <w:rsid w:val="00556C4A"/>
    <w:rsid w:val="00570D43"/>
    <w:rsid w:val="00584E8B"/>
    <w:rsid w:val="00587185"/>
    <w:rsid w:val="005A1232"/>
    <w:rsid w:val="005C188B"/>
    <w:rsid w:val="005E428C"/>
    <w:rsid w:val="005F7398"/>
    <w:rsid w:val="006241E7"/>
    <w:rsid w:val="0063632C"/>
    <w:rsid w:val="006519D1"/>
    <w:rsid w:val="00657221"/>
    <w:rsid w:val="00657C9C"/>
    <w:rsid w:val="0066628A"/>
    <w:rsid w:val="00672960"/>
    <w:rsid w:val="006A3B55"/>
    <w:rsid w:val="006D75DC"/>
    <w:rsid w:val="007B0A80"/>
    <w:rsid w:val="00823ED3"/>
    <w:rsid w:val="00836409"/>
    <w:rsid w:val="0083686B"/>
    <w:rsid w:val="008500FD"/>
    <w:rsid w:val="00850E44"/>
    <w:rsid w:val="008767EF"/>
    <w:rsid w:val="00876E1F"/>
    <w:rsid w:val="0088250B"/>
    <w:rsid w:val="00887D89"/>
    <w:rsid w:val="00894A23"/>
    <w:rsid w:val="00896CEC"/>
    <w:rsid w:val="008A2C31"/>
    <w:rsid w:val="008C7F71"/>
    <w:rsid w:val="008D6E20"/>
    <w:rsid w:val="00937A1D"/>
    <w:rsid w:val="00950D16"/>
    <w:rsid w:val="0095604E"/>
    <w:rsid w:val="00957EEC"/>
    <w:rsid w:val="00970E91"/>
    <w:rsid w:val="009A04FD"/>
    <w:rsid w:val="009C4060"/>
    <w:rsid w:val="009C455C"/>
    <w:rsid w:val="009D1527"/>
    <w:rsid w:val="00A06B9E"/>
    <w:rsid w:val="00A84531"/>
    <w:rsid w:val="00AC3236"/>
    <w:rsid w:val="00AC55EA"/>
    <w:rsid w:val="00AD40A1"/>
    <w:rsid w:val="00AE5347"/>
    <w:rsid w:val="00B032F4"/>
    <w:rsid w:val="00B17B75"/>
    <w:rsid w:val="00B25934"/>
    <w:rsid w:val="00B51FA5"/>
    <w:rsid w:val="00B650ED"/>
    <w:rsid w:val="00B70ADC"/>
    <w:rsid w:val="00BC3FA8"/>
    <w:rsid w:val="00BE2CEE"/>
    <w:rsid w:val="00C2411F"/>
    <w:rsid w:val="00C52713"/>
    <w:rsid w:val="00C6342F"/>
    <w:rsid w:val="00CB07AD"/>
    <w:rsid w:val="00CB244C"/>
    <w:rsid w:val="00CC2155"/>
    <w:rsid w:val="00D25162"/>
    <w:rsid w:val="00D66449"/>
    <w:rsid w:val="00D76136"/>
    <w:rsid w:val="00D77F73"/>
    <w:rsid w:val="00D846CE"/>
    <w:rsid w:val="00DB4240"/>
    <w:rsid w:val="00DF0396"/>
    <w:rsid w:val="00DF41AD"/>
    <w:rsid w:val="00E26E12"/>
    <w:rsid w:val="00E37B40"/>
    <w:rsid w:val="00E71BEC"/>
    <w:rsid w:val="00EA0440"/>
    <w:rsid w:val="00EA529A"/>
    <w:rsid w:val="00ED6118"/>
    <w:rsid w:val="00ED703F"/>
    <w:rsid w:val="00F01D30"/>
    <w:rsid w:val="00F32CF5"/>
    <w:rsid w:val="00F36D8F"/>
    <w:rsid w:val="00FC672B"/>
    <w:rsid w:val="00FD0117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407062-D88E-4326-807D-D850F2F7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Nonformat">
    <w:name w:val="ConsNonformat"/>
    <w:rsid w:val="00EA04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rsid w:val="00EA04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8500FD"/>
  </w:style>
  <w:style w:type="paragraph" w:customStyle="1" w:styleId="ConsPlusNonformat">
    <w:name w:val="ConsPlusNonformat"/>
    <w:uiPriority w:val="99"/>
    <w:rsid w:val="00850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8500FD"/>
    <w:pPr>
      <w:tabs>
        <w:tab w:val="right" w:leader="dot" w:pos="9344"/>
      </w:tabs>
      <w:jc w:val="both"/>
    </w:pPr>
    <w:rPr>
      <w:b/>
      <w:caps/>
      <w:sz w:val="28"/>
    </w:rPr>
  </w:style>
  <w:style w:type="paragraph" w:styleId="ab">
    <w:name w:val="Balloon Text"/>
    <w:basedOn w:val="a"/>
    <w:link w:val="ac"/>
    <w:semiHidden/>
    <w:unhideWhenUsed/>
    <w:rsid w:val="00FC672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FC6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4475980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9959-9E82-49BF-BC72-01A96B4A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Admin</cp:lastModifiedBy>
  <cp:revision>2</cp:revision>
  <cp:lastPrinted>2026-03-02T09:00:00Z</cp:lastPrinted>
  <dcterms:created xsi:type="dcterms:W3CDTF">2026-03-16T06:26:00Z</dcterms:created>
  <dcterms:modified xsi:type="dcterms:W3CDTF">2026-03-16T06:26:00Z</dcterms:modified>
</cp:coreProperties>
</file>