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39CF" w:rsidRPr="006813D8" w:rsidRDefault="00D15365" w:rsidP="008B0E28">
      <w:pPr>
        <w:pStyle w:val="6"/>
        <w:tabs>
          <w:tab w:val="left" w:pos="6660"/>
          <w:tab w:val="left" w:pos="7520"/>
          <w:tab w:val="left" w:pos="8640"/>
          <w:tab w:val="left" w:pos="8820"/>
          <w:tab w:val="left" w:pos="9000"/>
          <w:tab w:val="left" w:pos="9360"/>
        </w:tabs>
        <w:ind w:right="894"/>
        <w:rPr>
          <w:sz w:val="32"/>
          <w:szCs w:val="32"/>
        </w:rPr>
      </w:pPr>
      <w:r w:rsidRPr="006813D8">
        <w:rPr>
          <w:rFonts w:eastAsia="Arial Unicode MS"/>
          <w:noProof/>
          <w:sz w:val="32"/>
          <w:szCs w:val="32"/>
        </w:rPr>
        <w:drawing>
          <wp:anchor distT="0" distB="0" distL="114300" distR="114300" simplePos="0" relativeHeight="251659264" behindDoc="0" locked="0" layoutInCell="1" allowOverlap="1">
            <wp:simplePos x="0" y="0"/>
            <wp:positionH relativeFrom="column">
              <wp:posOffset>2757170</wp:posOffset>
            </wp:positionH>
            <wp:positionV relativeFrom="paragraph">
              <wp:posOffset>46355</wp:posOffset>
            </wp:positionV>
            <wp:extent cx="549275" cy="715010"/>
            <wp:effectExtent l="19050" t="0" r="3175"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49275" cy="715010"/>
                    </a:xfrm>
                    <a:prstGeom prst="rect">
                      <a:avLst/>
                    </a:prstGeom>
                  </pic:spPr>
                </pic:pic>
              </a:graphicData>
            </a:graphic>
          </wp:anchor>
        </w:drawing>
      </w:r>
    </w:p>
    <w:p w:rsidR="00CC123D" w:rsidRDefault="00CC123D" w:rsidP="008B0E28">
      <w:pPr>
        <w:pStyle w:val="6"/>
        <w:tabs>
          <w:tab w:val="left" w:pos="6660"/>
          <w:tab w:val="left" w:pos="7520"/>
          <w:tab w:val="left" w:pos="8640"/>
          <w:tab w:val="left" w:pos="8820"/>
          <w:tab w:val="left" w:pos="9000"/>
          <w:tab w:val="left" w:pos="9360"/>
        </w:tabs>
        <w:ind w:right="894"/>
        <w:rPr>
          <w:rFonts w:eastAsia="Arial Unicode MS"/>
        </w:rPr>
      </w:pPr>
      <w:r>
        <w:t>М У Н И Ц И П А Л Ь Н Ы Й  С О В Е 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муниципального района</w:t>
      </w:r>
    </w:p>
    <w:p w:rsidR="00CC123D" w:rsidRPr="007B7FCA" w:rsidRDefault="00CC123D" w:rsidP="00E64A07">
      <w:pPr>
        <w:pStyle w:val="ConsTitle"/>
        <w:widowControl/>
        <w:ind w:right="0"/>
        <w:jc w:val="center"/>
        <w:rPr>
          <w:rFonts w:ascii="Times New Roman" w:hAnsi="Times New Roman"/>
        </w:rPr>
      </w:pPr>
    </w:p>
    <w:p w:rsidR="00CC123D" w:rsidRDefault="00CC123D" w:rsidP="00C91627">
      <w:pPr>
        <w:pStyle w:val="ConsTitle"/>
        <w:widowControl/>
        <w:ind w:right="0"/>
        <w:jc w:val="center"/>
        <w:rPr>
          <w:rFonts w:ascii="Times New Roman" w:hAnsi="Times New Roman"/>
          <w:bCs w:val="0"/>
          <w:sz w:val="32"/>
          <w:szCs w:val="32"/>
        </w:rPr>
      </w:pPr>
      <w:r w:rsidRPr="00EF6A9A">
        <w:rPr>
          <w:rFonts w:ascii="Times New Roman" w:hAnsi="Times New Roman"/>
          <w:bCs w:val="0"/>
          <w:sz w:val="32"/>
          <w:szCs w:val="32"/>
        </w:rPr>
        <w:t>Р Е Ш Е Н И Е</w:t>
      </w:r>
    </w:p>
    <w:p w:rsidR="002A6B62" w:rsidRPr="00F722EE" w:rsidRDefault="002A6B62" w:rsidP="00C91627">
      <w:pPr>
        <w:pStyle w:val="ConsTitle"/>
        <w:widowControl/>
        <w:ind w:right="0"/>
        <w:jc w:val="center"/>
        <w:rPr>
          <w:rFonts w:ascii="Times New Roman" w:hAnsi="Times New Roman"/>
          <w:b w:val="0"/>
          <w:bCs w:val="0"/>
          <w:sz w:val="28"/>
          <w:szCs w:val="28"/>
        </w:rPr>
      </w:pPr>
    </w:p>
    <w:p w:rsidR="00330ABE" w:rsidRPr="00F722EE" w:rsidRDefault="00330ABE" w:rsidP="00952781">
      <w:pPr>
        <w:pStyle w:val="ConsTitle"/>
        <w:widowControl/>
        <w:ind w:right="0"/>
        <w:rPr>
          <w:rFonts w:ascii="Times New Roman" w:hAnsi="Times New Roman"/>
          <w:b w:val="0"/>
          <w:bCs w:val="0"/>
          <w:sz w:val="28"/>
          <w:szCs w:val="28"/>
        </w:rPr>
      </w:pPr>
    </w:p>
    <w:p w:rsidR="00B16DAD" w:rsidRPr="00F722EE" w:rsidRDefault="00B16DAD" w:rsidP="00E15C90">
      <w:pPr>
        <w:pStyle w:val="ConsTitle"/>
        <w:widowControl/>
        <w:ind w:right="0"/>
        <w:rPr>
          <w:rFonts w:ascii="Times New Roman" w:hAnsi="Times New Roman"/>
          <w:b w:val="0"/>
          <w:bCs w:val="0"/>
          <w:sz w:val="28"/>
          <w:szCs w:val="28"/>
        </w:rPr>
      </w:pPr>
    </w:p>
    <w:p w:rsidR="00D3091D" w:rsidRPr="00F722EE" w:rsidRDefault="00D3091D" w:rsidP="006007CF">
      <w:pPr>
        <w:pStyle w:val="ConsTitle"/>
        <w:widowControl/>
        <w:tabs>
          <w:tab w:val="left" w:pos="5040"/>
        </w:tabs>
        <w:ind w:right="4428"/>
        <w:jc w:val="both"/>
        <w:rPr>
          <w:rFonts w:ascii="Times New Roman" w:hAnsi="Times New Roman"/>
          <w:b w:val="0"/>
          <w:sz w:val="28"/>
          <w:szCs w:val="28"/>
        </w:rPr>
      </w:pPr>
    </w:p>
    <w:p w:rsidR="00A617F0" w:rsidRPr="00F722EE" w:rsidRDefault="00F722EE" w:rsidP="006E5DBC">
      <w:pPr>
        <w:pStyle w:val="ConsTitle"/>
        <w:widowControl/>
        <w:tabs>
          <w:tab w:val="left" w:pos="9468"/>
          <w:tab w:val="left" w:pos="9498"/>
        </w:tabs>
        <w:ind w:right="-30"/>
        <w:jc w:val="both"/>
        <w:rPr>
          <w:rFonts w:ascii="Times New Roman" w:hAnsi="Times New Roman"/>
          <w:sz w:val="28"/>
          <w:szCs w:val="28"/>
        </w:rPr>
      </w:pPr>
      <w:r w:rsidRPr="00F722EE">
        <w:rPr>
          <w:rFonts w:ascii="Times New Roman" w:hAnsi="Times New Roman"/>
          <w:sz w:val="28"/>
          <w:szCs w:val="28"/>
        </w:rPr>
        <w:t>18.12.2019</w:t>
      </w:r>
      <w:r>
        <w:rPr>
          <w:rFonts w:ascii="Times New Roman" w:hAnsi="Times New Roman"/>
          <w:sz w:val="28"/>
          <w:szCs w:val="28"/>
        </w:rPr>
        <w:t xml:space="preserve">                                                                                                                  № 60</w:t>
      </w:r>
    </w:p>
    <w:p w:rsidR="00A617F0" w:rsidRPr="00F722EE" w:rsidRDefault="00A617F0" w:rsidP="006007CF">
      <w:pPr>
        <w:pStyle w:val="ConsTitle"/>
        <w:widowControl/>
        <w:tabs>
          <w:tab w:val="left" w:pos="5040"/>
        </w:tabs>
        <w:ind w:right="4428"/>
        <w:jc w:val="both"/>
        <w:rPr>
          <w:rFonts w:ascii="Times New Roman" w:hAnsi="Times New Roman"/>
          <w:b w:val="0"/>
          <w:sz w:val="28"/>
          <w:szCs w:val="28"/>
        </w:rPr>
      </w:pPr>
    </w:p>
    <w:p w:rsidR="006007CF" w:rsidRPr="00BC0049" w:rsidRDefault="006007CF" w:rsidP="006007CF">
      <w:pPr>
        <w:pStyle w:val="ConsTitle"/>
        <w:widowControl/>
        <w:tabs>
          <w:tab w:val="left" w:pos="5040"/>
        </w:tabs>
        <w:ind w:right="4428"/>
        <w:jc w:val="both"/>
        <w:rPr>
          <w:rFonts w:ascii="Times New Roman" w:hAnsi="Times New Roman"/>
          <w:sz w:val="28"/>
          <w:szCs w:val="28"/>
        </w:rPr>
      </w:pPr>
      <w:r w:rsidRPr="00F722EE">
        <w:rPr>
          <w:rFonts w:ascii="Times New Roman" w:hAnsi="Times New Roman"/>
          <w:sz w:val="28"/>
          <w:szCs w:val="28"/>
        </w:rPr>
        <w:t>О внесении изменений в решение</w:t>
      </w:r>
      <w:r w:rsidRPr="00BC0049">
        <w:rPr>
          <w:rFonts w:ascii="Times New Roman" w:hAnsi="Times New Roman"/>
          <w:sz w:val="28"/>
          <w:szCs w:val="28"/>
        </w:rPr>
        <w:t xml:space="preserve"> </w:t>
      </w:r>
      <w:r w:rsidRPr="00A054BA">
        <w:rPr>
          <w:rFonts w:ascii="Times New Roman" w:hAnsi="Times New Roman"/>
          <w:sz w:val="28"/>
          <w:szCs w:val="28"/>
        </w:rPr>
        <w:t>Муниципального Совета ЯМР</w:t>
      </w:r>
      <w:r w:rsidR="001341D2" w:rsidRPr="00A054BA">
        <w:rPr>
          <w:rFonts w:ascii="Times New Roman" w:hAnsi="Times New Roman"/>
          <w:sz w:val="28"/>
          <w:szCs w:val="28"/>
        </w:rPr>
        <w:t xml:space="preserve"> </w:t>
      </w:r>
      <w:r w:rsidRPr="00A054BA">
        <w:rPr>
          <w:rFonts w:ascii="Times New Roman" w:hAnsi="Times New Roman"/>
          <w:sz w:val="28"/>
          <w:szCs w:val="28"/>
        </w:rPr>
        <w:t>от</w:t>
      </w:r>
      <w:r w:rsidRPr="00BC0049">
        <w:rPr>
          <w:rFonts w:ascii="Times New Roman" w:hAnsi="Times New Roman"/>
          <w:sz w:val="28"/>
          <w:szCs w:val="28"/>
        </w:rPr>
        <w:t xml:space="preserve"> 1</w:t>
      </w:r>
      <w:r w:rsidR="00D3091D">
        <w:rPr>
          <w:rFonts w:ascii="Times New Roman" w:hAnsi="Times New Roman"/>
          <w:sz w:val="28"/>
          <w:szCs w:val="28"/>
        </w:rPr>
        <w:t>3</w:t>
      </w:r>
      <w:r w:rsidRPr="00BC0049">
        <w:rPr>
          <w:rFonts w:ascii="Times New Roman" w:hAnsi="Times New Roman"/>
          <w:sz w:val="28"/>
          <w:szCs w:val="28"/>
        </w:rPr>
        <w:t>.12.201</w:t>
      </w:r>
      <w:r w:rsidR="00D3091D">
        <w:rPr>
          <w:rFonts w:ascii="Times New Roman" w:hAnsi="Times New Roman"/>
          <w:sz w:val="28"/>
          <w:szCs w:val="28"/>
        </w:rPr>
        <w:t>8</w:t>
      </w:r>
      <w:r w:rsidRPr="00BC0049">
        <w:rPr>
          <w:rFonts w:ascii="Times New Roman" w:hAnsi="Times New Roman"/>
          <w:sz w:val="28"/>
          <w:szCs w:val="28"/>
        </w:rPr>
        <w:t xml:space="preserve"> №</w:t>
      </w:r>
      <w:r w:rsidR="003E4311" w:rsidRPr="00BC0049">
        <w:rPr>
          <w:rFonts w:ascii="Times New Roman" w:hAnsi="Times New Roman"/>
          <w:sz w:val="28"/>
          <w:szCs w:val="28"/>
        </w:rPr>
        <w:t xml:space="preserve"> </w:t>
      </w:r>
      <w:r w:rsidR="00730941">
        <w:rPr>
          <w:rFonts w:ascii="Times New Roman" w:hAnsi="Times New Roman"/>
          <w:sz w:val="28"/>
          <w:szCs w:val="28"/>
        </w:rPr>
        <w:t>9</w:t>
      </w:r>
      <w:r w:rsidR="00D3091D">
        <w:rPr>
          <w:rFonts w:ascii="Times New Roman" w:hAnsi="Times New Roman"/>
          <w:sz w:val="28"/>
          <w:szCs w:val="28"/>
        </w:rPr>
        <w:t>2</w:t>
      </w:r>
      <w:r w:rsidR="009B1115" w:rsidRPr="00BC0049">
        <w:rPr>
          <w:rFonts w:ascii="Times New Roman" w:hAnsi="Times New Roman"/>
          <w:sz w:val="28"/>
          <w:szCs w:val="28"/>
        </w:rPr>
        <w:t xml:space="preserve"> </w:t>
      </w:r>
      <w:r w:rsidR="009F0076" w:rsidRPr="00BC0049">
        <w:rPr>
          <w:rFonts w:ascii="Times New Roman" w:hAnsi="Times New Roman"/>
          <w:sz w:val="28"/>
          <w:szCs w:val="28"/>
        </w:rPr>
        <w:t xml:space="preserve">«О районном бюджете ЯМР на </w:t>
      </w:r>
      <w:r w:rsidRPr="00BC0049">
        <w:rPr>
          <w:rFonts w:ascii="Times New Roman" w:hAnsi="Times New Roman"/>
          <w:sz w:val="28"/>
          <w:szCs w:val="28"/>
        </w:rPr>
        <w:t>201</w:t>
      </w:r>
      <w:r w:rsidR="00D3091D">
        <w:rPr>
          <w:rFonts w:ascii="Times New Roman" w:hAnsi="Times New Roman"/>
          <w:sz w:val="28"/>
          <w:szCs w:val="28"/>
        </w:rPr>
        <w:t>9</w:t>
      </w:r>
      <w:r w:rsidRPr="00BC0049">
        <w:rPr>
          <w:rFonts w:ascii="Times New Roman" w:hAnsi="Times New Roman"/>
          <w:sz w:val="28"/>
          <w:szCs w:val="28"/>
        </w:rPr>
        <w:t xml:space="preserve"> год и плановый период 20</w:t>
      </w:r>
      <w:r w:rsidR="00D3091D">
        <w:rPr>
          <w:rFonts w:ascii="Times New Roman" w:hAnsi="Times New Roman"/>
          <w:sz w:val="28"/>
          <w:szCs w:val="28"/>
        </w:rPr>
        <w:t>20</w:t>
      </w:r>
      <w:r w:rsidRPr="00BC0049">
        <w:rPr>
          <w:rFonts w:ascii="Times New Roman" w:hAnsi="Times New Roman"/>
          <w:sz w:val="28"/>
          <w:szCs w:val="28"/>
        </w:rPr>
        <w:t xml:space="preserve"> и 20</w:t>
      </w:r>
      <w:r w:rsidR="00730941">
        <w:rPr>
          <w:rFonts w:ascii="Times New Roman" w:hAnsi="Times New Roman"/>
          <w:sz w:val="28"/>
          <w:szCs w:val="28"/>
        </w:rPr>
        <w:t>2</w:t>
      </w:r>
      <w:r w:rsidR="00D3091D">
        <w:rPr>
          <w:rFonts w:ascii="Times New Roman" w:hAnsi="Times New Roman"/>
          <w:sz w:val="28"/>
          <w:szCs w:val="28"/>
        </w:rPr>
        <w:t>1</w:t>
      </w:r>
      <w:r w:rsidRPr="00BC0049">
        <w:rPr>
          <w:rFonts w:ascii="Times New Roman" w:hAnsi="Times New Roman"/>
          <w:sz w:val="28"/>
          <w:szCs w:val="28"/>
        </w:rPr>
        <w:t xml:space="preserve"> годов»</w:t>
      </w:r>
    </w:p>
    <w:p w:rsidR="00ED32B1" w:rsidRDefault="00ED32B1" w:rsidP="006007CF">
      <w:pPr>
        <w:pStyle w:val="ConsTitle"/>
        <w:widowControl/>
        <w:ind w:right="4854"/>
        <w:rPr>
          <w:rFonts w:ascii="Times New Roman" w:hAnsi="Times New Roman"/>
          <w:b w:val="0"/>
          <w:sz w:val="28"/>
          <w:szCs w:val="28"/>
        </w:rPr>
      </w:pPr>
    </w:p>
    <w:p w:rsidR="00A617F0" w:rsidRPr="003D6D25" w:rsidRDefault="00A617F0" w:rsidP="006007CF">
      <w:pPr>
        <w:pStyle w:val="ConsTitle"/>
        <w:widowControl/>
        <w:ind w:right="4854"/>
        <w:rPr>
          <w:rFonts w:ascii="Times New Roman" w:hAnsi="Times New Roman"/>
          <w:b w:val="0"/>
          <w:sz w:val="28"/>
          <w:szCs w:val="28"/>
        </w:rPr>
      </w:pPr>
    </w:p>
    <w:p w:rsidR="006007CF" w:rsidRPr="00FB7B1B" w:rsidRDefault="006007CF" w:rsidP="00A054BA">
      <w:pPr>
        <w:ind w:firstLine="426"/>
        <w:jc w:val="both"/>
        <w:rPr>
          <w:rFonts w:cs="Arial"/>
          <w:b/>
          <w:bCs/>
          <w:sz w:val="28"/>
          <w:szCs w:val="28"/>
          <w:lang w:eastAsia="en-US"/>
        </w:rPr>
      </w:pPr>
      <w:r w:rsidRPr="00FB7B1B">
        <w:rPr>
          <w:rFonts w:cs="Arial"/>
          <w:b/>
          <w:bCs/>
          <w:sz w:val="28"/>
          <w:szCs w:val="28"/>
          <w:lang w:eastAsia="en-US"/>
        </w:rPr>
        <w:t>МУНИЦИПАЛЬНЫЙ СОВЕТ ЯРОСЛАВСКОГО МУНИЦИПАЛЬНОГО РАЙОНА РЕШИЛ:</w:t>
      </w:r>
    </w:p>
    <w:p w:rsidR="006007CF" w:rsidRPr="00FB7B1B" w:rsidRDefault="006007CF" w:rsidP="00A054BA">
      <w:pPr>
        <w:ind w:firstLine="426"/>
        <w:jc w:val="both"/>
        <w:rPr>
          <w:rFonts w:cs="Arial"/>
          <w:bCs/>
          <w:sz w:val="28"/>
          <w:szCs w:val="28"/>
          <w:lang w:eastAsia="en-US"/>
        </w:rPr>
      </w:pPr>
      <w:r w:rsidRPr="00FB7B1B">
        <w:rPr>
          <w:rFonts w:cs="Arial"/>
          <w:bCs/>
          <w:sz w:val="28"/>
          <w:szCs w:val="28"/>
          <w:lang w:eastAsia="en-US"/>
        </w:rPr>
        <w:t xml:space="preserve">1. Внести в </w:t>
      </w:r>
      <w:r w:rsidR="00000F36">
        <w:rPr>
          <w:rFonts w:cs="Arial"/>
          <w:bCs/>
          <w:sz w:val="28"/>
          <w:szCs w:val="28"/>
          <w:lang w:eastAsia="en-US"/>
        </w:rPr>
        <w:t>Р</w:t>
      </w:r>
      <w:r w:rsidRPr="00FB7B1B">
        <w:rPr>
          <w:rFonts w:cs="Arial"/>
          <w:bCs/>
          <w:sz w:val="28"/>
          <w:szCs w:val="28"/>
          <w:lang w:eastAsia="en-US"/>
        </w:rPr>
        <w:t>ешение Муниципального Совета ЯМР от 1</w:t>
      </w:r>
      <w:r w:rsidR="00D3091D">
        <w:rPr>
          <w:rFonts w:cs="Arial"/>
          <w:bCs/>
          <w:sz w:val="28"/>
          <w:szCs w:val="28"/>
          <w:lang w:eastAsia="en-US"/>
        </w:rPr>
        <w:t>3</w:t>
      </w:r>
      <w:r w:rsidRPr="00FB7B1B">
        <w:rPr>
          <w:rFonts w:cs="Arial"/>
          <w:bCs/>
          <w:sz w:val="28"/>
          <w:szCs w:val="28"/>
          <w:lang w:eastAsia="en-US"/>
        </w:rPr>
        <w:t>.12.201</w:t>
      </w:r>
      <w:r w:rsidR="00D3091D">
        <w:rPr>
          <w:rFonts w:cs="Arial"/>
          <w:bCs/>
          <w:sz w:val="28"/>
          <w:szCs w:val="28"/>
          <w:lang w:eastAsia="en-US"/>
        </w:rPr>
        <w:t>8</w:t>
      </w:r>
      <w:r w:rsidR="009F0076" w:rsidRPr="00FB7B1B">
        <w:rPr>
          <w:rFonts w:cs="Arial"/>
          <w:bCs/>
          <w:sz w:val="28"/>
          <w:szCs w:val="28"/>
          <w:lang w:eastAsia="en-US"/>
        </w:rPr>
        <w:t xml:space="preserve"> </w:t>
      </w:r>
      <w:r w:rsidRPr="00FB7B1B">
        <w:rPr>
          <w:rFonts w:cs="Arial"/>
          <w:bCs/>
          <w:sz w:val="28"/>
          <w:szCs w:val="28"/>
          <w:lang w:eastAsia="en-US"/>
        </w:rPr>
        <w:t>№</w:t>
      </w:r>
      <w:r w:rsidR="004E43C7" w:rsidRPr="00FB7B1B">
        <w:rPr>
          <w:rFonts w:cs="Arial"/>
          <w:bCs/>
          <w:sz w:val="28"/>
          <w:szCs w:val="28"/>
          <w:lang w:eastAsia="en-US"/>
        </w:rPr>
        <w:t xml:space="preserve"> </w:t>
      </w:r>
      <w:r w:rsidR="00730941">
        <w:rPr>
          <w:rFonts w:cs="Arial"/>
          <w:bCs/>
          <w:sz w:val="28"/>
          <w:szCs w:val="28"/>
          <w:lang w:eastAsia="en-US"/>
        </w:rPr>
        <w:t>9</w:t>
      </w:r>
      <w:r w:rsidR="00D3091D">
        <w:rPr>
          <w:rFonts w:cs="Arial"/>
          <w:bCs/>
          <w:sz w:val="28"/>
          <w:szCs w:val="28"/>
          <w:lang w:eastAsia="en-US"/>
        </w:rPr>
        <w:t>2</w:t>
      </w:r>
      <w:r w:rsidR="008B0E28" w:rsidRPr="00FB7B1B">
        <w:rPr>
          <w:rFonts w:cs="Arial"/>
          <w:bCs/>
          <w:sz w:val="28"/>
          <w:szCs w:val="28"/>
          <w:lang w:eastAsia="en-US"/>
        </w:rPr>
        <w:t xml:space="preserve">                 </w:t>
      </w:r>
      <w:r w:rsidR="00E15C90" w:rsidRPr="00FB7B1B">
        <w:rPr>
          <w:rFonts w:cs="Arial"/>
          <w:bCs/>
          <w:sz w:val="28"/>
          <w:szCs w:val="28"/>
          <w:lang w:eastAsia="en-US"/>
        </w:rPr>
        <w:t xml:space="preserve"> </w:t>
      </w:r>
      <w:r w:rsidRPr="00FB7B1B">
        <w:rPr>
          <w:rFonts w:cs="Arial"/>
          <w:bCs/>
          <w:sz w:val="28"/>
          <w:szCs w:val="28"/>
          <w:lang w:eastAsia="en-US"/>
        </w:rPr>
        <w:t>«О районном бюджете ЯМР на 201</w:t>
      </w:r>
      <w:r w:rsidR="00D3091D">
        <w:rPr>
          <w:rFonts w:cs="Arial"/>
          <w:bCs/>
          <w:sz w:val="28"/>
          <w:szCs w:val="28"/>
          <w:lang w:eastAsia="en-US"/>
        </w:rPr>
        <w:t>9</w:t>
      </w:r>
      <w:r w:rsidRPr="00FB7B1B">
        <w:rPr>
          <w:rFonts w:cs="Arial"/>
          <w:bCs/>
          <w:sz w:val="28"/>
          <w:szCs w:val="28"/>
          <w:lang w:eastAsia="en-US"/>
        </w:rPr>
        <w:t xml:space="preserve"> год и плановый период 20</w:t>
      </w:r>
      <w:r w:rsidR="00D3091D">
        <w:rPr>
          <w:rFonts w:cs="Arial"/>
          <w:bCs/>
          <w:sz w:val="28"/>
          <w:szCs w:val="28"/>
          <w:lang w:eastAsia="en-US"/>
        </w:rPr>
        <w:t>20</w:t>
      </w:r>
      <w:r w:rsidRPr="00FB7B1B">
        <w:rPr>
          <w:rFonts w:cs="Arial"/>
          <w:bCs/>
          <w:sz w:val="28"/>
          <w:szCs w:val="28"/>
          <w:lang w:eastAsia="en-US"/>
        </w:rPr>
        <w:t xml:space="preserve"> и 20</w:t>
      </w:r>
      <w:r w:rsidR="00730941">
        <w:rPr>
          <w:rFonts w:cs="Arial"/>
          <w:bCs/>
          <w:sz w:val="28"/>
          <w:szCs w:val="28"/>
          <w:lang w:eastAsia="en-US"/>
        </w:rPr>
        <w:t>2</w:t>
      </w:r>
      <w:r w:rsidR="00D3091D">
        <w:rPr>
          <w:rFonts w:cs="Arial"/>
          <w:bCs/>
          <w:sz w:val="28"/>
          <w:szCs w:val="28"/>
          <w:lang w:eastAsia="en-US"/>
        </w:rPr>
        <w:t>1</w:t>
      </w:r>
      <w:r w:rsidRPr="00FB7B1B">
        <w:rPr>
          <w:rFonts w:cs="Arial"/>
          <w:bCs/>
          <w:sz w:val="28"/>
          <w:szCs w:val="28"/>
          <w:lang w:eastAsia="en-US"/>
        </w:rPr>
        <w:t xml:space="preserve"> годов» следующие изменения:</w:t>
      </w:r>
    </w:p>
    <w:p w:rsidR="006007CF" w:rsidRPr="00FB7B1B" w:rsidRDefault="007A18B5" w:rsidP="00A054BA">
      <w:pPr>
        <w:ind w:firstLine="426"/>
        <w:jc w:val="both"/>
        <w:rPr>
          <w:rFonts w:cs="Arial"/>
          <w:bCs/>
          <w:sz w:val="28"/>
          <w:szCs w:val="28"/>
          <w:lang w:eastAsia="en-US"/>
        </w:rPr>
      </w:pPr>
      <w:r w:rsidRPr="00FB7B1B">
        <w:rPr>
          <w:rFonts w:cs="Arial"/>
          <w:bCs/>
          <w:sz w:val="28"/>
          <w:szCs w:val="28"/>
          <w:lang w:eastAsia="en-US"/>
        </w:rPr>
        <w:t>1.1</w:t>
      </w:r>
      <w:r w:rsidR="00CC7F31">
        <w:rPr>
          <w:rFonts w:cs="Arial"/>
          <w:bCs/>
          <w:sz w:val="28"/>
          <w:szCs w:val="28"/>
          <w:lang w:eastAsia="en-US"/>
        </w:rPr>
        <w:t>.</w:t>
      </w:r>
      <w:r w:rsidRPr="00FB7B1B">
        <w:rPr>
          <w:rFonts w:cs="Arial"/>
          <w:bCs/>
          <w:sz w:val="28"/>
          <w:szCs w:val="28"/>
          <w:lang w:eastAsia="en-US"/>
        </w:rPr>
        <w:t xml:space="preserve"> </w:t>
      </w:r>
      <w:r w:rsidR="00000F36">
        <w:rPr>
          <w:rFonts w:cs="Arial"/>
          <w:bCs/>
          <w:sz w:val="28"/>
          <w:szCs w:val="28"/>
          <w:lang w:eastAsia="en-US"/>
        </w:rPr>
        <w:t>Пункт</w:t>
      </w:r>
      <w:r w:rsidR="00A6723D">
        <w:rPr>
          <w:rFonts w:cs="Arial"/>
          <w:bCs/>
          <w:sz w:val="28"/>
          <w:szCs w:val="28"/>
          <w:lang w:eastAsia="en-US"/>
        </w:rPr>
        <w:t>ы</w:t>
      </w:r>
      <w:r w:rsidR="00000F36">
        <w:rPr>
          <w:rFonts w:cs="Arial"/>
          <w:bCs/>
          <w:sz w:val="28"/>
          <w:szCs w:val="28"/>
          <w:lang w:eastAsia="en-US"/>
        </w:rPr>
        <w:t xml:space="preserve"> 1 </w:t>
      </w:r>
      <w:r w:rsidR="00A6723D">
        <w:rPr>
          <w:rFonts w:cs="Arial"/>
          <w:bCs/>
          <w:sz w:val="28"/>
          <w:szCs w:val="28"/>
          <w:lang w:eastAsia="en-US"/>
        </w:rPr>
        <w:t xml:space="preserve">решения </w:t>
      </w:r>
      <w:r w:rsidR="006007CF" w:rsidRPr="00FB7B1B">
        <w:rPr>
          <w:rFonts w:cs="Arial"/>
          <w:bCs/>
          <w:sz w:val="28"/>
          <w:szCs w:val="28"/>
          <w:lang w:eastAsia="en-US"/>
        </w:rPr>
        <w:t xml:space="preserve">изложить в </w:t>
      </w:r>
      <w:r w:rsidR="00000F36">
        <w:rPr>
          <w:rFonts w:cs="Arial"/>
          <w:bCs/>
          <w:sz w:val="28"/>
          <w:szCs w:val="28"/>
          <w:lang w:eastAsia="en-US"/>
        </w:rPr>
        <w:t>следующей</w:t>
      </w:r>
      <w:r w:rsidR="006007CF" w:rsidRPr="00FB7B1B">
        <w:rPr>
          <w:rFonts w:cs="Arial"/>
          <w:bCs/>
          <w:sz w:val="28"/>
          <w:szCs w:val="28"/>
          <w:lang w:eastAsia="en-US"/>
        </w:rPr>
        <w:t xml:space="preserve"> редакции:</w:t>
      </w:r>
    </w:p>
    <w:p w:rsidR="006007CF" w:rsidRPr="00FB7B1B" w:rsidRDefault="00D160BC" w:rsidP="00A054BA">
      <w:pPr>
        <w:pStyle w:val="a3"/>
        <w:ind w:firstLine="426"/>
        <w:jc w:val="both"/>
        <w:rPr>
          <w:color w:val="auto"/>
          <w:sz w:val="28"/>
          <w:szCs w:val="28"/>
        </w:rPr>
      </w:pPr>
      <w:r w:rsidRPr="00FB7B1B">
        <w:rPr>
          <w:color w:val="auto"/>
          <w:sz w:val="28"/>
          <w:szCs w:val="28"/>
        </w:rPr>
        <w:t>«</w:t>
      </w:r>
      <w:r w:rsidR="006007CF" w:rsidRPr="00FB7B1B">
        <w:rPr>
          <w:color w:val="auto"/>
          <w:sz w:val="28"/>
          <w:szCs w:val="28"/>
        </w:rPr>
        <w:t>1.</w:t>
      </w:r>
      <w:r w:rsidR="008B0E28" w:rsidRPr="00FB7B1B">
        <w:rPr>
          <w:color w:val="auto"/>
          <w:sz w:val="28"/>
          <w:szCs w:val="28"/>
        </w:rPr>
        <w:t xml:space="preserve"> </w:t>
      </w:r>
      <w:r w:rsidR="006007CF" w:rsidRPr="00FB7B1B">
        <w:rPr>
          <w:color w:val="auto"/>
          <w:sz w:val="28"/>
          <w:szCs w:val="28"/>
        </w:rPr>
        <w:t xml:space="preserve">Утвердить основные характеристики районного бюджета ЯМР </w:t>
      </w:r>
      <w:r w:rsidR="006007CF" w:rsidRPr="00FB7B1B">
        <w:rPr>
          <w:color w:val="auto"/>
          <w:sz w:val="28"/>
          <w:szCs w:val="28"/>
        </w:rPr>
        <w:br w:type="textWrapping" w:clear="all"/>
        <w:t>на 201</w:t>
      </w:r>
      <w:r w:rsidR="00D3091D">
        <w:rPr>
          <w:color w:val="auto"/>
          <w:sz w:val="28"/>
          <w:szCs w:val="28"/>
        </w:rPr>
        <w:t>9</w:t>
      </w:r>
      <w:r w:rsidR="006007CF" w:rsidRPr="00FB7B1B">
        <w:rPr>
          <w:color w:val="auto"/>
          <w:sz w:val="28"/>
          <w:szCs w:val="28"/>
        </w:rPr>
        <w:t xml:space="preserve"> год:</w:t>
      </w:r>
    </w:p>
    <w:p w:rsidR="006007CF" w:rsidRPr="00FB7B1B" w:rsidRDefault="006007CF" w:rsidP="00A054BA">
      <w:pPr>
        <w:ind w:firstLine="426"/>
        <w:jc w:val="both"/>
        <w:rPr>
          <w:color w:val="000000"/>
          <w:sz w:val="28"/>
          <w:szCs w:val="28"/>
        </w:rPr>
      </w:pPr>
      <w:r w:rsidRPr="00FB7B1B">
        <w:rPr>
          <w:color w:val="000000"/>
          <w:sz w:val="28"/>
          <w:szCs w:val="28"/>
        </w:rPr>
        <w:t xml:space="preserve">1.1. Прогнозируемый общий объем доходов районного бюджета ЯМР </w:t>
      </w:r>
      <w:r w:rsidRPr="00FB7B1B">
        <w:rPr>
          <w:color w:val="000000"/>
          <w:sz w:val="28"/>
          <w:szCs w:val="28"/>
        </w:rPr>
        <w:br w:type="textWrapping" w:clear="all"/>
        <w:t>в сумме</w:t>
      </w:r>
      <w:r w:rsidR="00275031">
        <w:rPr>
          <w:color w:val="000000"/>
          <w:sz w:val="28"/>
          <w:szCs w:val="28"/>
        </w:rPr>
        <w:t xml:space="preserve"> 1</w:t>
      </w:r>
      <w:r w:rsidR="00A362BA">
        <w:rPr>
          <w:color w:val="000000"/>
          <w:sz w:val="28"/>
          <w:szCs w:val="28"/>
        </w:rPr>
        <w:t> </w:t>
      </w:r>
      <w:r w:rsidR="00275031">
        <w:rPr>
          <w:color w:val="000000"/>
          <w:sz w:val="28"/>
          <w:szCs w:val="28"/>
        </w:rPr>
        <w:t>99</w:t>
      </w:r>
      <w:r w:rsidR="00A362BA">
        <w:rPr>
          <w:color w:val="000000"/>
          <w:sz w:val="28"/>
          <w:szCs w:val="28"/>
        </w:rPr>
        <w:t>5 005 665</w:t>
      </w:r>
      <w:r w:rsidR="00275031">
        <w:rPr>
          <w:color w:val="000000"/>
          <w:sz w:val="28"/>
          <w:szCs w:val="28"/>
        </w:rPr>
        <w:t xml:space="preserve"> </w:t>
      </w:r>
      <w:r w:rsidR="00A472E4">
        <w:rPr>
          <w:color w:val="000000"/>
          <w:sz w:val="28"/>
          <w:szCs w:val="28"/>
        </w:rPr>
        <w:t xml:space="preserve"> </w:t>
      </w:r>
      <w:r w:rsidR="003A44E7" w:rsidRPr="00FB7B1B">
        <w:rPr>
          <w:color w:val="000000"/>
          <w:sz w:val="28"/>
          <w:szCs w:val="28"/>
        </w:rPr>
        <w:t>рубл</w:t>
      </w:r>
      <w:r w:rsidR="00C070A2">
        <w:rPr>
          <w:color w:val="000000"/>
          <w:sz w:val="28"/>
          <w:szCs w:val="28"/>
        </w:rPr>
        <w:t>ей</w:t>
      </w:r>
      <w:r w:rsidR="003F62E5" w:rsidRPr="00FB7B1B">
        <w:rPr>
          <w:color w:val="000000"/>
          <w:sz w:val="28"/>
          <w:szCs w:val="28"/>
        </w:rPr>
        <w:t>.</w:t>
      </w:r>
    </w:p>
    <w:p w:rsidR="006007CF" w:rsidRPr="00FB7B1B" w:rsidRDefault="006007CF" w:rsidP="00A054BA">
      <w:pPr>
        <w:ind w:firstLine="426"/>
        <w:jc w:val="both"/>
        <w:rPr>
          <w:color w:val="000000"/>
          <w:sz w:val="28"/>
          <w:szCs w:val="28"/>
        </w:rPr>
      </w:pPr>
      <w:r w:rsidRPr="00FB7B1B">
        <w:rPr>
          <w:color w:val="000000"/>
          <w:sz w:val="28"/>
          <w:szCs w:val="28"/>
        </w:rPr>
        <w:t>1.2.</w:t>
      </w:r>
      <w:r w:rsidR="008B0E28" w:rsidRPr="00FB7B1B">
        <w:rPr>
          <w:color w:val="000000"/>
          <w:sz w:val="28"/>
          <w:szCs w:val="28"/>
        </w:rPr>
        <w:t xml:space="preserve"> </w:t>
      </w:r>
      <w:r w:rsidRPr="00FB7B1B">
        <w:rPr>
          <w:color w:val="000000"/>
          <w:sz w:val="28"/>
          <w:szCs w:val="28"/>
        </w:rPr>
        <w:t>Общий объем расходов районного</w:t>
      </w:r>
      <w:r w:rsidR="00F34CC4" w:rsidRPr="00FB7B1B">
        <w:rPr>
          <w:color w:val="000000"/>
          <w:sz w:val="28"/>
          <w:szCs w:val="28"/>
        </w:rPr>
        <w:t xml:space="preserve"> </w:t>
      </w:r>
      <w:r w:rsidRPr="00FB7B1B">
        <w:rPr>
          <w:color w:val="000000"/>
          <w:sz w:val="28"/>
          <w:szCs w:val="28"/>
        </w:rPr>
        <w:t xml:space="preserve">бюджета </w:t>
      </w:r>
      <w:r w:rsidR="00F34CC4" w:rsidRPr="00FB7B1B">
        <w:rPr>
          <w:color w:val="000000"/>
          <w:sz w:val="28"/>
          <w:szCs w:val="28"/>
        </w:rPr>
        <w:t xml:space="preserve"> </w:t>
      </w:r>
      <w:r w:rsidRPr="00FB7B1B">
        <w:rPr>
          <w:color w:val="000000"/>
          <w:sz w:val="28"/>
          <w:szCs w:val="28"/>
        </w:rPr>
        <w:t>ЯМР</w:t>
      </w:r>
      <w:r w:rsidR="00205719" w:rsidRPr="00FB7B1B">
        <w:rPr>
          <w:color w:val="000000"/>
          <w:sz w:val="28"/>
          <w:szCs w:val="28"/>
        </w:rPr>
        <w:t xml:space="preserve"> </w:t>
      </w:r>
      <w:r w:rsidRPr="00FB7B1B">
        <w:rPr>
          <w:color w:val="000000"/>
          <w:sz w:val="28"/>
          <w:szCs w:val="28"/>
        </w:rPr>
        <w:t>в</w:t>
      </w:r>
      <w:r w:rsidR="00205719" w:rsidRPr="00FB7B1B">
        <w:rPr>
          <w:color w:val="000000"/>
          <w:sz w:val="28"/>
          <w:szCs w:val="28"/>
        </w:rPr>
        <w:t xml:space="preserve"> </w:t>
      </w:r>
      <w:r w:rsidRPr="00FB7B1B">
        <w:rPr>
          <w:color w:val="000000"/>
          <w:sz w:val="28"/>
          <w:szCs w:val="28"/>
        </w:rPr>
        <w:t>сумме</w:t>
      </w:r>
      <w:r w:rsidR="003D6D25">
        <w:rPr>
          <w:color w:val="000000"/>
          <w:sz w:val="28"/>
          <w:szCs w:val="28"/>
        </w:rPr>
        <w:t xml:space="preserve"> </w:t>
      </w:r>
      <w:r w:rsidR="00275031">
        <w:rPr>
          <w:color w:val="000000"/>
          <w:sz w:val="28"/>
          <w:szCs w:val="28"/>
        </w:rPr>
        <w:t>2</w:t>
      </w:r>
      <w:r w:rsidR="00041261">
        <w:rPr>
          <w:color w:val="000000"/>
          <w:sz w:val="28"/>
          <w:szCs w:val="28"/>
        </w:rPr>
        <w:t> 038 198 835</w:t>
      </w:r>
      <w:r w:rsidR="00275031">
        <w:rPr>
          <w:color w:val="000000"/>
          <w:sz w:val="28"/>
          <w:szCs w:val="28"/>
        </w:rPr>
        <w:t xml:space="preserve"> </w:t>
      </w:r>
      <w:r w:rsidRPr="00FB7B1B">
        <w:rPr>
          <w:color w:val="000000"/>
          <w:sz w:val="28"/>
          <w:szCs w:val="28"/>
        </w:rPr>
        <w:t>рубл</w:t>
      </w:r>
      <w:r w:rsidR="00332B1D">
        <w:rPr>
          <w:color w:val="000000"/>
          <w:sz w:val="28"/>
          <w:szCs w:val="28"/>
        </w:rPr>
        <w:t>ей</w:t>
      </w:r>
      <w:r w:rsidRPr="00FB7B1B">
        <w:rPr>
          <w:color w:val="000000"/>
          <w:sz w:val="28"/>
          <w:szCs w:val="28"/>
        </w:rPr>
        <w:t>.</w:t>
      </w:r>
    </w:p>
    <w:p w:rsidR="008F680B" w:rsidRDefault="00BC06D4" w:rsidP="00A054BA">
      <w:pPr>
        <w:ind w:firstLine="426"/>
        <w:jc w:val="both"/>
        <w:rPr>
          <w:color w:val="000000"/>
          <w:sz w:val="28"/>
          <w:szCs w:val="28"/>
        </w:rPr>
      </w:pPr>
      <w:r w:rsidRPr="00FB7B1B">
        <w:rPr>
          <w:color w:val="000000"/>
          <w:sz w:val="28"/>
          <w:szCs w:val="28"/>
        </w:rPr>
        <w:t xml:space="preserve">1.3. Дефицит районного бюджета ЯМР в сумме </w:t>
      </w:r>
      <w:r w:rsidR="00B03A39">
        <w:rPr>
          <w:color w:val="000000"/>
          <w:sz w:val="28"/>
          <w:szCs w:val="28"/>
        </w:rPr>
        <w:t>43</w:t>
      </w:r>
      <w:r w:rsidR="00EE0A1E">
        <w:rPr>
          <w:color w:val="000000"/>
          <w:sz w:val="28"/>
          <w:szCs w:val="28"/>
        </w:rPr>
        <w:t> 193 170</w:t>
      </w:r>
      <w:r w:rsidR="00B03A39">
        <w:rPr>
          <w:color w:val="000000"/>
          <w:sz w:val="28"/>
          <w:szCs w:val="28"/>
        </w:rPr>
        <w:t xml:space="preserve"> </w:t>
      </w:r>
      <w:r w:rsidR="004C33D4" w:rsidRPr="00FB7B1B">
        <w:rPr>
          <w:color w:val="000000"/>
          <w:sz w:val="28"/>
          <w:szCs w:val="28"/>
        </w:rPr>
        <w:t>рубл</w:t>
      </w:r>
      <w:r w:rsidR="00B66CA6" w:rsidRPr="00FB7B1B">
        <w:rPr>
          <w:color w:val="000000"/>
          <w:sz w:val="28"/>
          <w:szCs w:val="28"/>
        </w:rPr>
        <w:t>ей</w:t>
      </w:r>
      <w:r w:rsidR="006813D8">
        <w:rPr>
          <w:color w:val="000000"/>
          <w:sz w:val="28"/>
          <w:szCs w:val="28"/>
        </w:rPr>
        <w:t>»</w:t>
      </w:r>
      <w:r w:rsidR="00000F36">
        <w:rPr>
          <w:color w:val="000000"/>
          <w:sz w:val="28"/>
          <w:szCs w:val="28"/>
        </w:rPr>
        <w:t>.</w:t>
      </w:r>
    </w:p>
    <w:p w:rsidR="00A6723D" w:rsidRDefault="00A6723D" w:rsidP="00A6723D">
      <w:pPr>
        <w:ind w:firstLine="426"/>
        <w:jc w:val="both"/>
        <w:rPr>
          <w:color w:val="000000"/>
          <w:sz w:val="28"/>
          <w:szCs w:val="28"/>
        </w:rPr>
      </w:pPr>
      <w:r>
        <w:rPr>
          <w:color w:val="000000"/>
          <w:sz w:val="28"/>
          <w:szCs w:val="28"/>
        </w:rPr>
        <w:t>1.2.</w:t>
      </w:r>
      <w:r w:rsidRPr="00CE3391">
        <w:rPr>
          <w:color w:val="000000"/>
          <w:sz w:val="28"/>
          <w:szCs w:val="28"/>
        </w:rPr>
        <w:t xml:space="preserve"> </w:t>
      </w:r>
      <w:r w:rsidR="006813D8">
        <w:rPr>
          <w:color w:val="000000"/>
          <w:sz w:val="28"/>
          <w:szCs w:val="28"/>
        </w:rPr>
        <w:t>В</w:t>
      </w:r>
      <w:r w:rsidRPr="00FB7B1B">
        <w:rPr>
          <w:color w:val="000000"/>
          <w:sz w:val="28"/>
          <w:szCs w:val="28"/>
        </w:rPr>
        <w:t xml:space="preserve"> подпункте</w:t>
      </w:r>
      <w:r>
        <w:rPr>
          <w:color w:val="000000"/>
          <w:sz w:val="28"/>
          <w:szCs w:val="28"/>
        </w:rPr>
        <w:t xml:space="preserve"> </w:t>
      </w:r>
      <w:r w:rsidR="0087611C">
        <w:rPr>
          <w:color w:val="000000"/>
          <w:sz w:val="28"/>
          <w:szCs w:val="28"/>
        </w:rPr>
        <w:t xml:space="preserve">9 </w:t>
      </w:r>
      <w:r w:rsidRPr="00FB7B1B">
        <w:rPr>
          <w:color w:val="000000"/>
          <w:sz w:val="28"/>
          <w:szCs w:val="28"/>
        </w:rPr>
        <w:t>цифры «</w:t>
      </w:r>
      <w:r w:rsidR="00B5497A">
        <w:rPr>
          <w:color w:val="000000"/>
          <w:sz w:val="28"/>
          <w:szCs w:val="28"/>
        </w:rPr>
        <w:t>204 557 436</w:t>
      </w:r>
      <w:r w:rsidRPr="00FB7B1B">
        <w:rPr>
          <w:color w:val="000000"/>
          <w:sz w:val="28"/>
          <w:szCs w:val="28"/>
        </w:rPr>
        <w:t>» заменить цифрами «</w:t>
      </w:r>
      <w:r w:rsidR="006B7A51">
        <w:rPr>
          <w:color w:val="000000"/>
          <w:sz w:val="28"/>
          <w:szCs w:val="28"/>
        </w:rPr>
        <w:t>205 014 903</w:t>
      </w:r>
      <w:r w:rsidRPr="00FB7B1B">
        <w:rPr>
          <w:color w:val="000000"/>
          <w:sz w:val="28"/>
          <w:szCs w:val="28"/>
        </w:rPr>
        <w:t>»</w:t>
      </w:r>
      <w:r w:rsidR="0081587E">
        <w:rPr>
          <w:color w:val="000000"/>
          <w:sz w:val="28"/>
          <w:szCs w:val="28"/>
        </w:rPr>
        <w:t>.</w:t>
      </w:r>
    </w:p>
    <w:p w:rsidR="00C070A2" w:rsidRDefault="00C070A2" w:rsidP="00A6723D">
      <w:pPr>
        <w:ind w:firstLine="426"/>
        <w:jc w:val="both"/>
        <w:rPr>
          <w:color w:val="000000"/>
          <w:sz w:val="28"/>
          <w:szCs w:val="28"/>
        </w:rPr>
      </w:pPr>
      <w:r>
        <w:rPr>
          <w:color w:val="000000"/>
          <w:sz w:val="28"/>
          <w:szCs w:val="28"/>
        </w:rPr>
        <w:t xml:space="preserve">1.3. </w:t>
      </w:r>
      <w:r w:rsidR="006813D8">
        <w:rPr>
          <w:color w:val="000000"/>
          <w:sz w:val="28"/>
          <w:szCs w:val="28"/>
        </w:rPr>
        <w:t>В</w:t>
      </w:r>
      <w:r>
        <w:rPr>
          <w:color w:val="000000"/>
          <w:sz w:val="28"/>
          <w:szCs w:val="28"/>
        </w:rPr>
        <w:t xml:space="preserve"> пункте 10 цифры «</w:t>
      </w:r>
      <w:r w:rsidR="00B5497A">
        <w:rPr>
          <w:color w:val="000000"/>
          <w:sz w:val="28"/>
          <w:szCs w:val="28"/>
        </w:rPr>
        <w:t>23 715 569</w:t>
      </w:r>
      <w:r>
        <w:rPr>
          <w:color w:val="000000"/>
          <w:sz w:val="28"/>
          <w:szCs w:val="28"/>
        </w:rPr>
        <w:t>» решения заменить цифрами «</w:t>
      </w:r>
      <w:r w:rsidR="00275031">
        <w:rPr>
          <w:color w:val="000000"/>
          <w:sz w:val="28"/>
          <w:szCs w:val="28"/>
        </w:rPr>
        <w:t>23 414 646</w:t>
      </w:r>
      <w:r>
        <w:rPr>
          <w:color w:val="000000"/>
          <w:sz w:val="28"/>
          <w:szCs w:val="28"/>
        </w:rPr>
        <w:t>»</w:t>
      </w:r>
      <w:r w:rsidR="00275031">
        <w:rPr>
          <w:color w:val="000000"/>
          <w:sz w:val="28"/>
          <w:szCs w:val="28"/>
        </w:rPr>
        <w:t>.</w:t>
      </w:r>
    </w:p>
    <w:p w:rsidR="000C01E9" w:rsidRPr="00FB7B1B" w:rsidRDefault="00B41178" w:rsidP="00172BBD">
      <w:pPr>
        <w:autoSpaceDE w:val="0"/>
        <w:autoSpaceDN w:val="0"/>
        <w:adjustRightInd w:val="0"/>
        <w:ind w:firstLine="426"/>
        <w:jc w:val="both"/>
        <w:rPr>
          <w:sz w:val="28"/>
          <w:szCs w:val="28"/>
        </w:rPr>
      </w:pPr>
      <w:r w:rsidRPr="00FB7B1B">
        <w:rPr>
          <w:sz w:val="28"/>
          <w:szCs w:val="28"/>
        </w:rPr>
        <w:t>1.</w:t>
      </w:r>
      <w:r w:rsidR="008D0F12">
        <w:rPr>
          <w:sz w:val="28"/>
          <w:szCs w:val="28"/>
        </w:rPr>
        <w:t>2</w:t>
      </w:r>
      <w:r w:rsidR="00CC7F31">
        <w:rPr>
          <w:sz w:val="28"/>
          <w:szCs w:val="28"/>
        </w:rPr>
        <w:t>.</w:t>
      </w:r>
      <w:r w:rsidR="00D849B8">
        <w:rPr>
          <w:sz w:val="28"/>
          <w:szCs w:val="28"/>
        </w:rPr>
        <w:t xml:space="preserve"> </w:t>
      </w:r>
      <w:r w:rsidR="00000F36">
        <w:rPr>
          <w:sz w:val="28"/>
          <w:szCs w:val="28"/>
        </w:rPr>
        <w:t>П</w:t>
      </w:r>
      <w:r w:rsidRPr="00FB7B1B">
        <w:rPr>
          <w:sz w:val="28"/>
          <w:szCs w:val="28"/>
        </w:rPr>
        <w:t>риложения</w:t>
      </w:r>
      <w:r w:rsidR="00000F36">
        <w:rPr>
          <w:sz w:val="28"/>
          <w:szCs w:val="28"/>
        </w:rPr>
        <w:t xml:space="preserve"> </w:t>
      </w:r>
      <w:r w:rsidR="00412A3C">
        <w:rPr>
          <w:sz w:val="28"/>
          <w:szCs w:val="28"/>
        </w:rPr>
        <w:t>2</w:t>
      </w:r>
      <w:r w:rsidR="004B703E">
        <w:rPr>
          <w:sz w:val="28"/>
          <w:szCs w:val="28"/>
        </w:rPr>
        <w:t xml:space="preserve"> - 4, 6, 8, 12, 13</w:t>
      </w:r>
      <w:r w:rsidR="00A1684C">
        <w:rPr>
          <w:sz w:val="28"/>
          <w:szCs w:val="28"/>
        </w:rPr>
        <w:t>, 15</w:t>
      </w:r>
      <w:r w:rsidRPr="00FB7B1B">
        <w:rPr>
          <w:sz w:val="28"/>
          <w:szCs w:val="28"/>
        </w:rPr>
        <w:t xml:space="preserve"> </w:t>
      </w:r>
      <w:r w:rsidR="007A18B5" w:rsidRPr="00FB7B1B">
        <w:rPr>
          <w:sz w:val="28"/>
          <w:szCs w:val="28"/>
        </w:rPr>
        <w:t xml:space="preserve">изложить </w:t>
      </w:r>
      <w:r w:rsidRPr="00FB7B1B">
        <w:rPr>
          <w:sz w:val="28"/>
          <w:szCs w:val="28"/>
        </w:rPr>
        <w:t>в редакции приложений</w:t>
      </w:r>
      <w:r w:rsidR="00CE3391">
        <w:rPr>
          <w:sz w:val="28"/>
          <w:szCs w:val="28"/>
        </w:rPr>
        <w:t xml:space="preserve"> </w:t>
      </w:r>
      <w:r w:rsidRPr="00FB7B1B">
        <w:rPr>
          <w:sz w:val="28"/>
          <w:szCs w:val="28"/>
        </w:rPr>
        <w:t>1-</w:t>
      </w:r>
      <w:r w:rsidR="00A1684C">
        <w:rPr>
          <w:sz w:val="28"/>
          <w:szCs w:val="28"/>
        </w:rPr>
        <w:t>8</w:t>
      </w:r>
      <w:r w:rsidR="00F24D4F">
        <w:rPr>
          <w:sz w:val="28"/>
          <w:szCs w:val="28"/>
        </w:rPr>
        <w:t xml:space="preserve"> </w:t>
      </w:r>
      <w:r w:rsidR="006813D8">
        <w:rPr>
          <w:sz w:val="28"/>
          <w:szCs w:val="28"/>
        </w:rPr>
        <w:br/>
      </w:r>
      <w:r w:rsidRPr="00FB7B1B">
        <w:rPr>
          <w:sz w:val="28"/>
          <w:szCs w:val="28"/>
        </w:rPr>
        <w:t xml:space="preserve">к настоящему </w:t>
      </w:r>
      <w:r w:rsidR="00000F36">
        <w:rPr>
          <w:sz w:val="28"/>
          <w:szCs w:val="28"/>
        </w:rPr>
        <w:t>Р</w:t>
      </w:r>
      <w:r w:rsidRPr="00FB7B1B">
        <w:rPr>
          <w:sz w:val="28"/>
          <w:szCs w:val="28"/>
        </w:rPr>
        <w:t>ешению.</w:t>
      </w:r>
    </w:p>
    <w:p w:rsidR="006007CF" w:rsidRPr="00FB7B1B" w:rsidRDefault="007A18B5" w:rsidP="00A054BA">
      <w:pPr>
        <w:ind w:firstLine="426"/>
        <w:jc w:val="both"/>
        <w:rPr>
          <w:sz w:val="28"/>
          <w:szCs w:val="28"/>
        </w:rPr>
      </w:pPr>
      <w:r w:rsidRPr="00FB7B1B">
        <w:rPr>
          <w:rFonts w:cs="Arial"/>
          <w:bCs/>
          <w:sz w:val="28"/>
          <w:szCs w:val="28"/>
          <w:lang w:eastAsia="en-US"/>
        </w:rPr>
        <w:t>2. Опубликовать</w:t>
      </w:r>
      <w:r w:rsidR="00000F36">
        <w:rPr>
          <w:rFonts w:cs="Arial"/>
          <w:bCs/>
          <w:sz w:val="28"/>
          <w:szCs w:val="28"/>
          <w:lang w:eastAsia="en-US"/>
        </w:rPr>
        <w:t xml:space="preserve"> настоящее</w:t>
      </w:r>
      <w:r w:rsidRPr="00FB7B1B">
        <w:rPr>
          <w:rFonts w:cs="Arial"/>
          <w:bCs/>
          <w:sz w:val="28"/>
          <w:szCs w:val="28"/>
          <w:lang w:eastAsia="en-US"/>
        </w:rPr>
        <w:t xml:space="preserve"> </w:t>
      </w:r>
      <w:r w:rsidR="00000F36">
        <w:rPr>
          <w:rFonts w:cs="Arial"/>
          <w:bCs/>
          <w:sz w:val="28"/>
          <w:szCs w:val="28"/>
          <w:lang w:eastAsia="en-US"/>
        </w:rPr>
        <w:t>Р</w:t>
      </w:r>
      <w:r w:rsidRPr="00FB7B1B">
        <w:rPr>
          <w:rFonts w:cs="Arial"/>
          <w:bCs/>
          <w:sz w:val="28"/>
          <w:szCs w:val="28"/>
          <w:lang w:eastAsia="en-US"/>
        </w:rPr>
        <w:t>ешение в газете «Ярославский</w:t>
      </w:r>
      <w:r w:rsidR="006007CF" w:rsidRPr="00FB7B1B">
        <w:rPr>
          <w:rFonts w:cs="Arial"/>
          <w:bCs/>
          <w:sz w:val="28"/>
          <w:szCs w:val="28"/>
          <w:lang w:eastAsia="en-US"/>
        </w:rPr>
        <w:t xml:space="preserve"> агрокурьер».</w:t>
      </w:r>
    </w:p>
    <w:p w:rsidR="006007CF" w:rsidRPr="00FB7B1B" w:rsidRDefault="006007CF" w:rsidP="00A054BA">
      <w:pPr>
        <w:pStyle w:val="ConsNonformat"/>
        <w:widowControl/>
        <w:ind w:right="0" w:firstLine="426"/>
        <w:jc w:val="both"/>
        <w:rPr>
          <w:rFonts w:ascii="Times New Roman" w:hAnsi="Times New Roman" w:cs="Times New Roman"/>
          <w:sz w:val="28"/>
          <w:szCs w:val="28"/>
        </w:rPr>
      </w:pPr>
      <w:r w:rsidRPr="00FB7B1B">
        <w:rPr>
          <w:rFonts w:ascii="Times New Roman" w:hAnsi="Times New Roman" w:cs="Times New Roman"/>
          <w:sz w:val="28"/>
          <w:szCs w:val="28"/>
        </w:rPr>
        <w:t>3.</w:t>
      </w:r>
      <w:r w:rsidR="00BC0049" w:rsidRPr="00FB7B1B">
        <w:rPr>
          <w:rFonts w:ascii="Times New Roman" w:hAnsi="Times New Roman" w:cs="Times New Roman"/>
          <w:sz w:val="28"/>
          <w:szCs w:val="28"/>
        </w:rPr>
        <w:t xml:space="preserve"> </w:t>
      </w:r>
      <w:r w:rsidRPr="00FB7B1B">
        <w:rPr>
          <w:rFonts w:ascii="Times New Roman" w:hAnsi="Times New Roman" w:cs="Times New Roman"/>
          <w:sz w:val="28"/>
          <w:szCs w:val="28"/>
        </w:rPr>
        <w:t>Контроль за исполнением решения возложить на постоянную комиссию Муниципального Совета ЯМР  по бюджету, финансам</w:t>
      </w:r>
      <w:r w:rsidR="003D6D25">
        <w:rPr>
          <w:rFonts w:ascii="Times New Roman" w:hAnsi="Times New Roman" w:cs="Times New Roman"/>
          <w:sz w:val="28"/>
          <w:szCs w:val="28"/>
        </w:rPr>
        <w:t xml:space="preserve"> </w:t>
      </w:r>
      <w:r w:rsidRPr="00FB7B1B">
        <w:rPr>
          <w:rFonts w:ascii="Times New Roman" w:hAnsi="Times New Roman" w:cs="Times New Roman"/>
          <w:sz w:val="28"/>
          <w:szCs w:val="28"/>
        </w:rPr>
        <w:t xml:space="preserve">и налоговой политике </w:t>
      </w:r>
      <w:r w:rsidR="006813D8">
        <w:rPr>
          <w:rFonts w:ascii="Times New Roman" w:hAnsi="Times New Roman" w:cs="Times New Roman"/>
          <w:sz w:val="28"/>
          <w:szCs w:val="28"/>
        </w:rPr>
        <w:br/>
      </w:r>
      <w:r w:rsidRPr="00FB7B1B">
        <w:rPr>
          <w:rFonts w:ascii="Times New Roman" w:hAnsi="Times New Roman" w:cs="Times New Roman"/>
          <w:sz w:val="28"/>
          <w:szCs w:val="28"/>
        </w:rPr>
        <w:t>(</w:t>
      </w:r>
      <w:r w:rsidR="00DD1D5B">
        <w:rPr>
          <w:rFonts w:ascii="Times New Roman" w:hAnsi="Times New Roman" w:cs="Times New Roman"/>
          <w:sz w:val="28"/>
          <w:szCs w:val="28"/>
        </w:rPr>
        <w:t>Т.А. Аникеева</w:t>
      </w:r>
      <w:r w:rsidRPr="00FB7B1B">
        <w:rPr>
          <w:rFonts w:ascii="Times New Roman" w:hAnsi="Times New Roman" w:cs="Times New Roman"/>
          <w:sz w:val="28"/>
          <w:szCs w:val="28"/>
        </w:rPr>
        <w:t xml:space="preserve">). </w:t>
      </w:r>
    </w:p>
    <w:p w:rsidR="005A2082" w:rsidRDefault="005A2082" w:rsidP="00A054BA">
      <w:pPr>
        <w:ind w:firstLine="426"/>
        <w:jc w:val="both"/>
        <w:rPr>
          <w:rFonts w:cs="Arial"/>
          <w:bCs/>
          <w:sz w:val="28"/>
          <w:szCs w:val="28"/>
          <w:lang w:eastAsia="en-US"/>
        </w:rPr>
      </w:pPr>
      <w:r w:rsidRPr="00FB7B1B">
        <w:rPr>
          <w:rFonts w:cs="Arial"/>
          <w:bCs/>
          <w:sz w:val="28"/>
          <w:szCs w:val="28"/>
          <w:lang w:eastAsia="en-US"/>
        </w:rPr>
        <w:t xml:space="preserve">4. </w:t>
      </w:r>
      <w:r w:rsidR="00000F36">
        <w:rPr>
          <w:rFonts w:cs="Arial"/>
          <w:bCs/>
          <w:sz w:val="28"/>
          <w:szCs w:val="28"/>
          <w:lang w:eastAsia="en-US"/>
        </w:rPr>
        <w:t xml:space="preserve">Настоящее </w:t>
      </w:r>
      <w:r w:rsidRPr="00FB7B1B">
        <w:rPr>
          <w:rFonts w:cs="Arial"/>
          <w:bCs/>
          <w:sz w:val="28"/>
          <w:szCs w:val="28"/>
          <w:lang w:eastAsia="en-US"/>
        </w:rPr>
        <w:t xml:space="preserve">Решение вступает в силу </w:t>
      </w:r>
      <w:r w:rsidR="00825D9E" w:rsidRPr="00FB7B1B">
        <w:rPr>
          <w:rFonts w:cs="Arial"/>
          <w:bCs/>
          <w:sz w:val="28"/>
          <w:szCs w:val="28"/>
          <w:lang w:eastAsia="en-US"/>
        </w:rPr>
        <w:t>со дня</w:t>
      </w:r>
      <w:r w:rsidR="001341D2" w:rsidRPr="00FB7B1B">
        <w:rPr>
          <w:rFonts w:cs="Arial"/>
          <w:bCs/>
          <w:sz w:val="28"/>
          <w:szCs w:val="28"/>
          <w:lang w:eastAsia="en-US"/>
        </w:rPr>
        <w:t xml:space="preserve"> </w:t>
      </w:r>
      <w:r w:rsidR="00000F36">
        <w:rPr>
          <w:rFonts w:cs="Arial"/>
          <w:bCs/>
          <w:sz w:val="28"/>
          <w:szCs w:val="28"/>
          <w:lang w:eastAsia="en-US"/>
        </w:rPr>
        <w:t xml:space="preserve">его </w:t>
      </w:r>
      <w:r w:rsidR="001341D2" w:rsidRPr="00FB7B1B">
        <w:rPr>
          <w:rFonts w:cs="Arial"/>
          <w:bCs/>
          <w:sz w:val="28"/>
          <w:szCs w:val="28"/>
          <w:lang w:eastAsia="en-US"/>
        </w:rPr>
        <w:t>официального</w:t>
      </w:r>
      <w:r w:rsidRPr="00FB7B1B">
        <w:rPr>
          <w:rFonts w:cs="Arial"/>
          <w:bCs/>
          <w:sz w:val="28"/>
          <w:szCs w:val="28"/>
          <w:lang w:eastAsia="en-US"/>
        </w:rPr>
        <w:t xml:space="preserve"> опубликования.</w:t>
      </w:r>
    </w:p>
    <w:p w:rsidR="00E938A7" w:rsidRPr="00FB7B1B" w:rsidRDefault="00E938A7" w:rsidP="006813D8">
      <w:pPr>
        <w:jc w:val="both"/>
        <w:rPr>
          <w:rFonts w:cs="Arial"/>
          <w:bCs/>
          <w:sz w:val="28"/>
          <w:szCs w:val="28"/>
          <w:lang w:eastAsia="en-US"/>
        </w:rPr>
      </w:pPr>
    </w:p>
    <w:p w:rsidR="00EE2BFF" w:rsidRPr="00FB7B1B" w:rsidRDefault="00EE2BFF" w:rsidP="006813D8">
      <w:pPr>
        <w:jc w:val="both"/>
        <w:rPr>
          <w:rFonts w:cs="Arial"/>
          <w:bCs/>
          <w:sz w:val="28"/>
          <w:szCs w:val="28"/>
          <w:lang w:eastAsia="en-US"/>
        </w:rPr>
      </w:pPr>
    </w:p>
    <w:tbl>
      <w:tblPr>
        <w:tblW w:w="0" w:type="auto"/>
        <w:tblLook w:val="01E0" w:firstRow="1" w:lastRow="1" w:firstColumn="1" w:lastColumn="1" w:noHBand="0" w:noVBand="0"/>
      </w:tblPr>
      <w:tblGrid>
        <w:gridCol w:w="4644"/>
        <w:gridCol w:w="4962"/>
      </w:tblGrid>
      <w:tr w:rsidR="005A2082" w:rsidRPr="00FB7B1B" w:rsidTr="002860C0">
        <w:trPr>
          <w:trHeight w:val="272"/>
        </w:trPr>
        <w:tc>
          <w:tcPr>
            <w:tcW w:w="4644" w:type="dxa"/>
          </w:tcPr>
          <w:p w:rsidR="00A054BA" w:rsidRPr="00FB7B1B" w:rsidRDefault="008A47D4" w:rsidP="002860C0">
            <w:pPr>
              <w:tabs>
                <w:tab w:val="left" w:pos="7830"/>
              </w:tabs>
              <w:rPr>
                <w:rFonts w:cs="Arial"/>
                <w:bCs/>
                <w:sz w:val="28"/>
                <w:szCs w:val="28"/>
                <w:lang w:eastAsia="en-US"/>
              </w:rPr>
            </w:pPr>
            <w:r w:rsidRPr="00FB7B1B">
              <w:rPr>
                <w:rFonts w:cs="Arial"/>
                <w:bCs/>
                <w:sz w:val="28"/>
                <w:szCs w:val="28"/>
                <w:lang w:eastAsia="en-US"/>
              </w:rPr>
              <w:t>Глав</w:t>
            </w:r>
            <w:r w:rsidR="00B623AE" w:rsidRPr="00FB7B1B">
              <w:rPr>
                <w:rFonts w:cs="Arial"/>
                <w:bCs/>
                <w:sz w:val="28"/>
                <w:szCs w:val="28"/>
                <w:lang w:eastAsia="en-US"/>
              </w:rPr>
              <w:t xml:space="preserve">а </w:t>
            </w:r>
            <w:r w:rsidR="0016578C" w:rsidRPr="00FB7B1B">
              <w:rPr>
                <w:rFonts w:cs="Arial"/>
                <w:bCs/>
                <w:sz w:val="28"/>
                <w:szCs w:val="28"/>
                <w:lang w:eastAsia="en-US"/>
              </w:rPr>
              <w:t>Ярославского</w:t>
            </w:r>
          </w:p>
          <w:p w:rsidR="00567D8E" w:rsidRPr="00FB7B1B" w:rsidRDefault="00DF0530" w:rsidP="002860C0">
            <w:pPr>
              <w:tabs>
                <w:tab w:val="left" w:pos="7830"/>
              </w:tabs>
              <w:rPr>
                <w:rFonts w:cs="Arial"/>
                <w:bCs/>
                <w:sz w:val="28"/>
                <w:szCs w:val="28"/>
                <w:lang w:eastAsia="en-US"/>
              </w:rPr>
            </w:pPr>
            <w:r w:rsidRPr="00FB7B1B">
              <w:rPr>
                <w:rFonts w:cs="Arial"/>
                <w:bCs/>
                <w:sz w:val="28"/>
                <w:szCs w:val="28"/>
                <w:lang w:eastAsia="en-US"/>
              </w:rPr>
              <w:t>м</w:t>
            </w:r>
            <w:r w:rsidR="0016578C" w:rsidRPr="00FB7B1B">
              <w:rPr>
                <w:rFonts w:cs="Arial"/>
                <w:bCs/>
                <w:sz w:val="28"/>
                <w:szCs w:val="28"/>
                <w:lang w:eastAsia="en-US"/>
              </w:rPr>
              <w:t>униципального</w:t>
            </w:r>
            <w:r w:rsidR="002860C0" w:rsidRPr="00FB7B1B">
              <w:rPr>
                <w:rFonts w:cs="Arial"/>
                <w:bCs/>
                <w:sz w:val="28"/>
                <w:szCs w:val="28"/>
                <w:lang w:eastAsia="en-US"/>
              </w:rPr>
              <w:t xml:space="preserve"> </w:t>
            </w:r>
            <w:r w:rsidR="0016578C" w:rsidRPr="00FB7B1B">
              <w:rPr>
                <w:rFonts w:cs="Arial"/>
                <w:bCs/>
                <w:sz w:val="28"/>
                <w:szCs w:val="28"/>
                <w:lang w:eastAsia="en-US"/>
              </w:rPr>
              <w:t>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___________</w:t>
            </w:r>
            <w:r w:rsidR="00652BED" w:rsidRPr="00FB7B1B">
              <w:rPr>
                <w:rFonts w:cs="Arial"/>
                <w:bCs/>
                <w:sz w:val="28"/>
                <w:szCs w:val="28"/>
                <w:lang w:eastAsia="en-US"/>
              </w:rPr>
              <w:t>______Н</w:t>
            </w:r>
            <w:r w:rsidR="00DF0530" w:rsidRPr="00FB7B1B">
              <w:rPr>
                <w:rFonts w:cs="Arial"/>
                <w:bCs/>
                <w:sz w:val="28"/>
                <w:szCs w:val="28"/>
                <w:lang w:eastAsia="en-US"/>
              </w:rPr>
              <w:t xml:space="preserve">.В. </w:t>
            </w:r>
            <w:r w:rsidR="00B623AE" w:rsidRPr="00FB7B1B">
              <w:rPr>
                <w:rFonts w:cs="Arial"/>
                <w:bCs/>
                <w:sz w:val="28"/>
                <w:szCs w:val="28"/>
                <w:lang w:eastAsia="en-US"/>
              </w:rPr>
              <w:t>Золотников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Pr="00FB7B1B">
              <w:rPr>
                <w:rFonts w:cs="Arial"/>
                <w:bCs/>
                <w:sz w:val="28"/>
                <w:szCs w:val="28"/>
                <w:lang w:eastAsia="en-US"/>
              </w:rPr>
              <w:t>___</w:t>
            </w:r>
            <w:r w:rsidR="005A2082" w:rsidRPr="00FB7B1B">
              <w:rPr>
                <w:rFonts w:cs="Arial"/>
                <w:bCs/>
                <w:sz w:val="28"/>
                <w:szCs w:val="28"/>
                <w:lang w:eastAsia="en-US"/>
              </w:rPr>
              <w:t>201</w:t>
            </w:r>
            <w:r w:rsidR="00DD1D5B">
              <w:rPr>
                <w:rFonts w:cs="Arial"/>
                <w:bCs/>
                <w:sz w:val="28"/>
                <w:szCs w:val="28"/>
                <w:lang w:eastAsia="en-US"/>
              </w:rPr>
              <w:t>9</w:t>
            </w:r>
            <w:r w:rsidR="00A657F1">
              <w:rPr>
                <w:rFonts w:cs="Arial"/>
                <w:bCs/>
                <w:sz w:val="28"/>
                <w:szCs w:val="28"/>
                <w:lang w:eastAsia="en-US"/>
              </w:rPr>
              <w:t xml:space="preserve"> г.</w:t>
            </w:r>
          </w:p>
        </w:tc>
        <w:tc>
          <w:tcPr>
            <w:tcW w:w="4962" w:type="dxa"/>
          </w:tcPr>
          <w:p w:rsidR="005A2082" w:rsidRPr="00FB7B1B" w:rsidRDefault="005A2082" w:rsidP="002860C0">
            <w:pPr>
              <w:tabs>
                <w:tab w:val="left" w:pos="7830"/>
              </w:tabs>
              <w:rPr>
                <w:rFonts w:cs="Arial"/>
                <w:bCs/>
                <w:sz w:val="28"/>
                <w:szCs w:val="28"/>
                <w:lang w:eastAsia="en-US"/>
              </w:rPr>
            </w:pPr>
            <w:r w:rsidRPr="00FB7B1B">
              <w:rPr>
                <w:rFonts w:cs="Arial"/>
                <w:bCs/>
                <w:sz w:val="28"/>
                <w:szCs w:val="28"/>
                <w:lang w:eastAsia="en-US"/>
              </w:rPr>
              <w:t>Председател</w:t>
            </w:r>
            <w:r w:rsidR="00B61664" w:rsidRPr="00FB7B1B">
              <w:rPr>
                <w:rFonts w:cs="Arial"/>
                <w:bCs/>
                <w:sz w:val="28"/>
                <w:szCs w:val="28"/>
                <w:lang w:eastAsia="en-US"/>
              </w:rPr>
              <w:t>ь</w:t>
            </w:r>
            <w:r w:rsidR="0042644E" w:rsidRPr="00FB7B1B">
              <w:rPr>
                <w:rFonts w:cs="Arial"/>
                <w:bCs/>
                <w:sz w:val="28"/>
                <w:szCs w:val="28"/>
                <w:lang w:eastAsia="en-US"/>
              </w:rPr>
              <w:t xml:space="preserve"> М</w:t>
            </w:r>
            <w:r w:rsidRPr="00FB7B1B">
              <w:rPr>
                <w:rFonts w:cs="Arial"/>
                <w:bCs/>
                <w:sz w:val="28"/>
                <w:szCs w:val="28"/>
                <w:lang w:eastAsia="en-US"/>
              </w:rPr>
              <w:t>униципального Совета Ярославского муниципального 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w:t>
            </w:r>
            <w:r w:rsidR="002C261F" w:rsidRPr="00FB7B1B">
              <w:rPr>
                <w:rFonts w:cs="Arial"/>
                <w:bCs/>
                <w:sz w:val="28"/>
                <w:szCs w:val="28"/>
                <w:lang w:eastAsia="en-US"/>
              </w:rPr>
              <w:t>_____</w:t>
            </w:r>
            <w:r w:rsidR="007E5361" w:rsidRPr="00FB7B1B">
              <w:rPr>
                <w:rFonts w:cs="Arial"/>
                <w:bCs/>
                <w:sz w:val="28"/>
                <w:szCs w:val="28"/>
                <w:lang w:eastAsia="en-US"/>
              </w:rPr>
              <w:t>__</w:t>
            </w:r>
            <w:r w:rsidR="001C4567">
              <w:rPr>
                <w:rFonts w:cs="Arial"/>
                <w:bCs/>
                <w:sz w:val="28"/>
                <w:szCs w:val="28"/>
                <w:lang w:eastAsia="en-US"/>
              </w:rPr>
              <w:t>Е.В. Шибаев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00652BED" w:rsidRPr="00FB7B1B">
              <w:rPr>
                <w:rFonts w:cs="Arial"/>
                <w:bCs/>
                <w:sz w:val="28"/>
                <w:szCs w:val="28"/>
                <w:lang w:eastAsia="en-US"/>
              </w:rPr>
              <w:t>__</w:t>
            </w:r>
            <w:r w:rsidR="00A054BA" w:rsidRPr="00FB7B1B">
              <w:rPr>
                <w:rFonts w:cs="Arial"/>
                <w:bCs/>
                <w:sz w:val="28"/>
                <w:szCs w:val="28"/>
                <w:lang w:eastAsia="en-US"/>
              </w:rPr>
              <w:t>__</w:t>
            </w:r>
            <w:r w:rsidR="005A2082" w:rsidRPr="00FB7B1B">
              <w:rPr>
                <w:rFonts w:cs="Arial"/>
                <w:bCs/>
                <w:sz w:val="28"/>
                <w:szCs w:val="28"/>
                <w:lang w:eastAsia="en-US"/>
              </w:rPr>
              <w:t>201</w:t>
            </w:r>
            <w:r w:rsidR="00DD1D5B">
              <w:rPr>
                <w:rFonts w:cs="Arial"/>
                <w:bCs/>
                <w:sz w:val="28"/>
                <w:szCs w:val="28"/>
                <w:lang w:eastAsia="en-US"/>
              </w:rPr>
              <w:t>9</w:t>
            </w:r>
            <w:r w:rsidR="00A657F1">
              <w:rPr>
                <w:rFonts w:cs="Arial"/>
                <w:bCs/>
                <w:sz w:val="28"/>
                <w:szCs w:val="28"/>
                <w:lang w:eastAsia="en-US"/>
              </w:rPr>
              <w:t xml:space="preserve"> г.</w:t>
            </w:r>
          </w:p>
        </w:tc>
      </w:tr>
    </w:tbl>
    <w:p w:rsidR="00A17BC2" w:rsidRDefault="00A17BC2" w:rsidP="0018187D">
      <w:pPr>
        <w:jc w:val="both"/>
        <w:rPr>
          <w:sz w:val="21"/>
          <w:szCs w:val="21"/>
        </w:rPr>
        <w:sectPr w:rsidR="00A17BC2" w:rsidSect="006813D8">
          <w:headerReference w:type="default" r:id="rId10"/>
          <w:pgSz w:w="11906" w:h="16838"/>
          <w:pgMar w:top="340" w:right="567" w:bottom="567" w:left="1247" w:header="709" w:footer="709" w:gutter="0"/>
          <w:pgNumType w:start="1"/>
          <w:cols w:space="708"/>
          <w:titlePg/>
          <w:docGrid w:linePitch="360"/>
        </w:sectPr>
      </w:pPr>
    </w:p>
    <w:p w:rsidR="006813D8" w:rsidRPr="00924219" w:rsidRDefault="006813D8" w:rsidP="006813D8">
      <w:pPr>
        <w:ind w:left="5387"/>
        <w:rPr>
          <w:sz w:val="28"/>
          <w:szCs w:val="28"/>
        </w:rPr>
      </w:pPr>
      <w:r w:rsidRPr="00924219">
        <w:rPr>
          <w:sz w:val="28"/>
          <w:szCs w:val="28"/>
        </w:rPr>
        <w:lastRenderedPageBreak/>
        <w:t xml:space="preserve">ПРИЛОЖЕНИЕ </w:t>
      </w:r>
      <w:r>
        <w:rPr>
          <w:sz w:val="28"/>
          <w:szCs w:val="28"/>
        </w:rPr>
        <w:t>1</w:t>
      </w:r>
    </w:p>
    <w:p w:rsidR="006813D8" w:rsidRPr="00924219" w:rsidRDefault="006813D8" w:rsidP="006813D8">
      <w:pPr>
        <w:ind w:left="5387"/>
        <w:rPr>
          <w:sz w:val="28"/>
          <w:szCs w:val="28"/>
        </w:rPr>
      </w:pPr>
      <w:r w:rsidRPr="00924219">
        <w:rPr>
          <w:sz w:val="28"/>
          <w:szCs w:val="28"/>
        </w:rPr>
        <w:t xml:space="preserve">к решению Муниципального </w:t>
      </w:r>
    </w:p>
    <w:p w:rsidR="006813D8" w:rsidRPr="00924219" w:rsidRDefault="006813D8" w:rsidP="006813D8">
      <w:pPr>
        <w:ind w:left="5387"/>
        <w:rPr>
          <w:sz w:val="28"/>
          <w:szCs w:val="28"/>
        </w:rPr>
      </w:pPr>
      <w:r w:rsidRPr="00924219">
        <w:rPr>
          <w:sz w:val="28"/>
          <w:szCs w:val="28"/>
        </w:rPr>
        <w:t>Совета ЯМР</w:t>
      </w:r>
    </w:p>
    <w:p w:rsidR="00EF4CEC" w:rsidRDefault="006813D8" w:rsidP="006813D8">
      <w:pPr>
        <w:ind w:left="5387"/>
        <w:rPr>
          <w:sz w:val="28"/>
          <w:szCs w:val="28"/>
        </w:rPr>
      </w:pPr>
      <w:r>
        <w:rPr>
          <w:sz w:val="28"/>
          <w:szCs w:val="28"/>
        </w:rPr>
        <w:t>о</w:t>
      </w:r>
      <w:r w:rsidRPr="00924219">
        <w:rPr>
          <w:sz w:val="28"/>
          <w:szCs w:val="28"/>
        </w:rPr>
        <w:t>т</w:t>
      </w:r>
      <w:r>
        <w:rPr>
          <w:sz w:val="28"/>
          <w:szCs w:val="28"/>
        </w:rPr>
        <w:t xml:space="preserve"> </w:t>
      </w:r>
      <w:r w:rsidR="00F722EE">
        <w:rPr>
          <w:sz w:val="28"/>
          <w:szCs w:val="28"/>
        </w:rPr>
        <w:t xml:space="preserve">18.12.2019   </w:t>
      </w:r>
      <w:r w:rsidRPr="00924219">
        <w:rPr>
          <w:sz w:val="28"/>
          <w:szCs w:val="28"/>
        </w:rPr>
        <w:t>№</w:t>
      </w:r>
      <w:r w:rsidR="00F722EE">
        <w:rPr>
          <w:sz w:val="28"/>
          <w:szCs w:val="28"/>
        </w:rPr>
        <w:t xml:space="preserve"> 60</w:t>
      </w:r>
    </w:p>
    <w:p w:rsidR="006813D8" w:rsidRDefault="006813D8" w:rsidP="006813D8">
      <w:pPr>
        <w:ind w:left="5387"/>
        <w:rPr>
          <w:sz w:val="28"/>
          <w:szCs w:val="28"/>
        </w:rPr>
      </w:pPr>
      <w:r>
        <w:rPr>
          <w:sz w:val="28"/>
          <w:szCs w:val="28"/>
        </w:rPr>
        <w:t xml:space="preserve"> </w:t>
      </w:r>
    </w:p>
    <w:tbl>
      <w:tblPr>
        <w:tblW w:w="9874" w:type="dxa"/>
        <w:tblInd w:w="95" w:type="dxa"/>
        <w:tblLayout w:type="fixed"/>
        <w:tblLook w:val="04A0" w:firstRow="1" w:lastRow="0" w:firstColumn="1" w:lastColumn="0" w:noHBand="0" w:noVBand="1"/>
      </w:tblPr>
      <w:tblGrid>
        <w:gridCol w:w="2848"/>
        <w:gridCol w:w="5529"/>
        <w:gridCol w:w="1497"/>
      </w:tblGrid>
      <w:tr w:rsidR="00EF4CEC" w:rsidRPr="00EF4CEC" w:rsidTr="00EF4CEC">
        <w:trPr>
          <w:trHeight w:val="900"/>
        </w:trPr>
        <w:tc>
          <w:tcPr>
            <w:tcW w:w="9874" w:type="dxa"/>
            <w:gridSpan w:val="3"/>
            <w:tcBorders>
              <w:top w:val="nil"/>
              <w:left w:val="nil"/>
              <w:bottom w:val="nil"/>
              <w:right w:val="nil"/>
            </w:tcBorders>
            <w:shd w:val="clear" w:color="000000" w:fill="FFFFFF"/>
            <w:vAlign w:val="center"/>
            <w:hideMark/>
          </w:tcPr>
          <w:p w:rsidR="00EF4CEC" w:rsidRPr="00EF4CEC" w:rsidRDefault="00EF4CEC" w:rsidP="00EF4CEC">
            <w:pPr>
              <w:jc w:val="center"/>
              <w:rPr>
                <w:b/>
                <w:bCs/>
                <w:sz w:val="28"/>
                <w:szCs w:val="28"/>
              </w:rPr>
            </w:pPr>
            <w:r w:rsidRPr="00EF4CEC">
              <w:rPr>
                <w:b/>
                <w:bCs/>
                <w:sz w:val="28"/>
                <w:szCs w:val="28"/>
              </w:rPr>
              <w:t xml:space="preserve">Прогнозируемые доходы районного бюджета ЯМР на 2019 год   </w:t>
            </w:r>
            <w:r>
              <w:rPr>
                <w:b/>
                <w:bCs/>
                <w:sz w:val="28"/>
                <w:szCs w:val="28"/>
              </w:rPr>
              <w:br/>
            </w:r>
            <w:r w:rsidRPr="00EF4CEC">
              <w:rPr>
                <w:b/>
                <w:bCs/>
                <w:sz w:val="28"/>
                <w:szCs w:val="28"/>
              </w:rPr>
              <w:t>в соответствии с классификацией доходов бюджетов РФ</w:t>
            </w:r>
          </w:p>
        </w:tc>
      </w:tr>
      <w:tr w:rsidR="00EF4CEC" w:rsidRPr="00EF4CEC" w:rsidTr="00EF4CEC">
        <w:trPr>
          <w:trHeight w:val="240"/>
        </w:trPr>
        <w:tc>
          <w:tcPr>
            <w:tcW w:w="2848" w:type="dxa"/>
            <w:tcBorders>
              <w:top w:val="nil"/>
              <w:left w:val="nil"/>
              <w:bottom w:val="single" w:sz="4" w:space="0" w:color="auto"/>
              <w:right w:val="nil"/>
            </w:tcBorders>
            <w:shd w:val="clear" w:color="000000" w:fill="FFFFFF"/>
            <w:noWrap/>
            <w:vAlign w:val="bottom"/>
            <w:hideMark/>
          </w:tcPr>
          <w:p w:rsidR="00EF4CEC" w:rsidRPr="00EF4CEC" w:rsidRDefault="00EF4CEC" w:rsidP="00EF4CEC">
            <w:pPr>
              <w:rPr>
                <w:rFonts w:ascii="Arial CYR" w:hAnsi="Arial CYR" w:cs="Arial CYR"/>
                <w:b/>
                <w:bCs/>
                <w:sz w:val="16"/>
                <w:szCs w:val="16"/>
              </w:rPr>
            </w:pPr>
            <w:r w:rsidRPr="00EF4CEC">
              <w:rPr>
                <w:rFonts w:ascii="Arial CYR" w:hAnsi="Arial CYR" w:cs="Arial CYR"/>
                <w:b/>
                <w:bCs/>
                <w:sz w:val="16"/>
                <w:szCs w:val="16"/>
              </w:rPr>
              <w:t> </w:t>
            </w:r>
          </w:p>
        </w:tc>
        <w:tc>
          <w:tcPr>
            <w:tcW w:w="5529" w:type="dxa"/>
            <w:tcBorders>
              <w:top w:val="nil"/>
              <w:left w:val="nil"/>
              <w:bottom w:val="single" w:sz="4" w:space="0" w:color="auto"/>
              <w:right w:val="nil"/>
            </w:tcBorders>
            <w:shd w:val="clear" w:color="000000" w:fill="FFFFFF"/>
            <w:noWrap/>
            <w:vAlign w:val="bottom"/>
            <w:hideMark/>
          </w:tcPr>
          <w:p w:rsidR="00EF4CEC" w:rsidRPr="00EF4CEC" w:rsidRDefault="00EF4CEC" w:rsidP="00EF4CEC">
            <w:pPr>
              <w:rPr>
                <w:rFonts w:ascii="Arial CYR" w:hAnsi="Arial CYR" w:cs="Arial CYR"/>
                <w:sz w:val="16"/>
                <w:szCs w:val="16"/>
              </w:rPr>
            </w:pPr>
            <w:r w:rsidRPr="00EF4CEC">
              <w:rPr>
                <w:rFonts w:ascii="Arial CYR" w:hAnsi="Arial CYR" w:cs="Arial CYR"/>
                <w:sz w:val="16"/>
                <w:szCs w:val="16"/>
              </w:rPr>
              <w:t> </w:t>
            </w:r>
          </w:p>
        </w:tc>
        <w:tc>
          <w:tcPr>
            <w:tcW w:w="1497" w:type="dxa"/>
            <w:tcBorders>
              <w:top w:val="nil"/>
              <w:left w:val="nil"/>
              <w:bottom w:val="single" w:sz="4" w:space="0" w:color="auto"/>
              <w:right w:val="nil"/>
            </w:tcBorders>
            <w:shd w:val="clear" w:color="000000" w:fill="FFFFFF"/>
            <w:noWrap/>
            <w:vAlign w:val="bottom"/>
            <w:hideMark/>
          </w:tcPr>
          <w:p w:rsidR="00EF4CEC" w:rsidRPr="00EF4CEC" w:rsidRDefault="00EF4CEC" w:rsidP="00EF4CEC">
            <w:pPr>
              <w:rPr>
                <w:rFonts w:ascii="Arial CYR" w:hAnsi="Arial CYR" w:cs="Arial CYR"/>
                <w:sz w:val="16"/>
                <w:szCs w:val="16"/>
              </w:rPr>
            </w:pPr>
            <w:r w:rsidRPr="00EF4CEC">
              <w:rPr>
                <w:rFonts w:ascii="Arial CYR" w:hAnsi="Arial CYR" w:cs="Arial CYR"/>
                <w:sz w:val="16"/>
                <w:szCs w:val="16"/>
              </w:rPr>
              <w:t> </w:t>
            </w:r>
          </w:p>
        </w:tc>
      </w:tr>
      <w:tr w:rsidR="00EF4CEC" w:rsidRPr="00EF4CEC" w:rsidTr="00EF4CEC">
        <w:trPr>
          <w:trHeight w:val="240"/>
        </w:trPr>
        <w:tc>
          <w:tcPr>
            <w:tcW w:w="284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EF4CEC" w:rsidRPr="00EF4CEC" w:rsidRDefault="00EF4CEC" w:rsidP="00EF4CEC">
            <w:pPr>
              <w:jc w:val="center"/>
              <w:rPr>
                <w:b/>
                <w:bCs/>
                <w:sz w:val="20"/>
                <w:szCs w:val="20"/>
              </w:rPr>
            </w:pPr>
            <w:r w:rsidRPr="00EF4CEC">
              <w:rPr>
                <w:b/>
                <w:bCs/>
                <w:sz w:val="20"/>
                <w:szCs w:val="20"/>
              </w:rPr>
              <w:t>Код бюджетной классификации РФ</w:t>
            </w:r>
          </w:p>
        </w:tc>
        <w:tc>
          <w:tcPr>
            <w:tcW w:w="5529"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EF4CEC" w:rsidRPr="00EF4CEC" w:rsidRDefault="00EF4CEC" w:rsidP="00EF4CEC">
            <w:pPr>
              <w:jc w:val="center"/>
              <w:rPr>
                <w:b/>
                <w:bCs/>
                <w:sz w:val="20"/>
                <w:szCs w:val="20"/>
              </w:rPr>
            </w:pPr>
            <w:r w:rsidRPr="00EF4CEC">
              <w:rPr>
                <w:b/>
                <w:bCs/>
                <w:sz w:val="20"/>
                <w:szCs w:val="20"/>
              </w:rPr>
              <w:t>Наименование дохода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F4CEC" w:rsidRPr="00EF4CEC" w:rsidRDefault="00EF4CEC" w:rsidP="00EF4CEC">
            <w:pPr>
              <w:jc w:val="center"/>
              <w:rPr>
                <w:b/>
                <w:bCs/>
                <w:sz w:val="20"/>
                <w:szCs w:val="20"/>
              </w:rPr>
            </w:pPr>
            <w:r w:rsidRPr="00EF4CEC">
              <w:rPr>
                <w:b/>
                <w:bCs/>
                <w:sz w:val="20"/>
                <w:szCs w:val="20"/>
              </w:rPr>
              <w:t>Сумма (руб.)</w:t>
            </w:r>
          </w:p>
        </w:tc>
      </w:tr>
      <w:tr w:rsidR="00EF4CEC" w:rsidRPr="00EF4CEC" w:rsidTr="00EF4CEC">
        <w:trPr>
          <w:trHeight w:val="60"/>
        </w:trPr>
        <w:tc>
          <w:tcPr>
            <w:tcW w:w="2848" w:type="dxa"/>
            <w:vMerge/>
            <w:tcBorders>
              <w:top w:val="single" w:sz="4" w:space="0" w:color="auto"/>
              <w:left w:val="single" w:sz="4" w:space="0" w:color="auto"/>
              <w:bottom w:val="single" w:sz="4" w:space="0" w:color="auto"/>
              <w:right w:val="single" w:sz="4" w:space="0" w:color="auto"/>
            </w:tcBorders>
            <w:vAlign w:val="center"/>
            <w:hideMark/>
          </w:tcPr>
          <w:p w:rsidR="00EF4CEC" w:rsidRPr="00EF4CEC" w:rsidRDefault="00EF4CEC" w:rsidP="00EF4CEC">
            <w:pPr>
              <w:rPr>
                <w:b/>
                <w:bCs/>
                <w:sz w:val="20"/>
                <w:szCs w:val="20"/>
              </w:rPr>
            </w:pPr>
          </w:p>
        </w:tc>
        <w:tc>
          <w:tcPr>
            <w:tcW w:w="5529" w:type="dxa"/>
            <w:vMerge/>
            <w:tcBorders>
              <w:top w:val="single" w:sz="4" w:space="0" w:color="auto"/>
              <w:left w:val="single" w:sz="4" w:space="0" w:color="auto"/>
              <w:bottom w:val="single" w:sz="4" w:space="0" w:color="auto"/>
              <w:right w:val="single" w:sz="4" w:space="0" w:color="auto"/>
            </w:tcBorders>
            <w:vAlign w:val="center"/>
            <w:hideMark/>
          </w:tcPr>
          <w:p w:rsidR="00EF4CEC" w:rsidRPr="00EF4CEC" w:rsidRDefault="00EF4CEC" w:rsidP="00EF4CEC">
            <w:pPr>
              <w:rPr>
                <w:b/>
                <w:bCs/>
                <w:sz w:val="20"/>
                <w:szCs w:val="20"/>
              </w:rPr>
            </w:pP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F4CEC" w:rsidRPr="00EF4CEC" w:rsidRDefault="00EF4CEC" w:rsidP="00EF4CEC">
            <w:pPr>
              <w:jc w:val="center"/>
              <w:rPr>
                <w:b/>
                <w:bCs/>
                <w:sz w:val="20"/>
                <w:szCs w:val="20"/>
              </w:rPr>
            </w:pPr>
            <w:r w:rsidRPr="00EF4CEC">
              <w:rPr>
                <w:b/>
                <w:bCs/>
                <w:sz w:val="20"/>
                <w:szCs w:val="20"/>
              </w:rPr>
              <w:t>2019 год</w:t>
            </w:r>
          </w:p>
        </w:tc>
      </w:tr>
      <w:tr w:rsidR="00EF4CEC" w:rsidRPr="00EF4CEC" w:rsidTr="00EF4CEC">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Налоговые и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469 151 877</w:t>
            </w:r>
          </w:p>
        </w:tc>
      </w:tr>
      <w:tr w:rsidR="00EF4CEC" w:rsidRPr="00EF4CEC" w:rsidTr="00EF4CEC">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391 111 541</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000 1 00 00000 00 0000 000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Доходы, в том числе:</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 </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 xml:space="preserve">182 1 01 00000 00 0000 000 </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Налоги на прибыль,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355 015 541</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sz w:val="20"/>
                <w:szCs w:val="20"/>
              </w:rPr>
            </w:pPr>
            <w:r w:rsidRPr="00EF4CEC">
              <w:rPr>
                <w:sz w:val="20"/>
                <w:szCs w:val="20"/>
              </w:rPr>
              <w:t>182 1 01 02000 01 0000 110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sz w:val="20"/>
                <w:szCs w:val="20"/>
              </w:rPr>
            </w:pPr>
            <w:r w:rsidRPr="00EF4CEC">
              <w:rPr>
                <w:sz w:val="20"/>
                <w:szCs w:val="20"/>
              </w:rPr>
              <w:t>Налог на доходы физических лиц</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355 015 541</w:t>
            </w:r>
          </w:p>
        </w:tc>
      </w:tr>
      <w:tr w:rsidR="00EF4CEC" w:rsidRPr="00EF4CEC" w:rsidTr="00EF4CEC">
        <w:trPr>
          <w:trHeight w:val="349"/>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F4CEC" w:rsidRPr="00EF4CEC" w:rsidRDefault="00EF4CEC" w:rsidP="00EF4CEC">
            <w:pPr>
              <w:rPr>
                <w:b/>
                <w:bCs/>
                <w:sz w:val="20"/>
                <w:szCs w:val="20"/>
              </w:rPr>
            </w:pPr>
            <w:r w:rsidRPr="00EF4CEC">
              <w:rPr>
                <w:b/>
                <w:bCs/>
                <w:sz w:val="20"/>
                <w:szCs w:val="20"/>
              </w:rPr>
              <w:t>000 1 03 00000 00 0000 000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b/>
                <w:bCs/>
                <w:sz w:val="20"/>
                <w:szCs w:val="20"/>
              </w:rPr>
            </w:pPr>
            <w:r w:rsidRPr="00EF4CEC">
              <w:rPr>
                <w:b/>
                <w:bCs/>
                <w:sz w:val="20"/>
                <w:szCs w:val="20"/>
              </w:rPr>
              <w:t>Налоги  на товары (работы, услуги), реализуемые на территории РФ</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9 669 000</w:t>
            </w:r>
          </w:p>
        </w:tc>
      </w:tr>
      <w:tr w:rsidR="00EF4CEC" w:rsidRPr="00EF4CEC" w:rsidTr="00EF4CEC">
        <w:trPr>
          <w:trHeight w:val="383"/>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F4CEC" w:rsidRPr="00EF4CEC" w:rsidRDefault="00EF4CEC" w:rsidP="00EF4CEC">
            <w:pPr>
              <w:rPr>
                <w:sz w:val="20"/>
                <w:szCs w:val="20"/>
              </w:rPr>
            </w:pPr>
            <w:r w:rsidRPr="00EF4CEC">
              <w:rPr>
                <w:sz w:val="20"/>
                <w:szCs w:val="20"/>
              </w:rPr>
              <w:t>100 1 03 02000 01 0000 110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EF4CEC" w:rsidRPr="00EF4CEC" w:rsidRDefault="00EF4CEC" w:rsidP="00EF4CEC">
            <w:pPr>
              <w:rPr>
                <w:sz w:val="20"/>
                <w:szCs w:val="20"/>
              </w:rPr>
            </w:pPr>
            <w:r w:rsidRPr="00EF4CEC">
              <w:rPr>
                <w:sz w:val="20"/>
                <w:szCs w:val="20"/>
              </w:rPr>
              <w:t>Акцизы по подакцизным товарам (продукции), производимым на территории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9 669 000</w:t>
            </w:r>
          </w:p>
        </w:tc>
      </w:tr>
      <w:tr w:rsidR="00EF4CEC" w:rsidRPr="00EF4CEC" w:rsidTr="00EF4CEC">
        <w:trPr>
          <w:trHeight w:val="60"/>
        </w:trPr>
        <w:tc>
          <w:tcPr>
            <w:tcW w:w="2848" w:type="dxa"/>
            <w:tcBorders>
              <w:top w:val="single" w:sz="4" w:space="0" w:color="auto"/>
              <w:left w:val="single" w:sz="4" w:space="0" w:color="auto"/>
              <w:bottom w:val="single" w:sz="4" w:space="0" w:color="auto"/>
              <w:right w:val="nil"/>
            </w:tcBorders>
            <w:shd w:val="clear" w:color="000000" w:fill="FFFFFF"/>
            <w:hideMark/>
          </w:tcPr>
          <w:p w:rsidR="00EF4CEC" w:rsidRPr="00EF4CEC" w:rsidRDefault="00EF4CEC" w:rsidP="00EF4CEC">
            <w:pPr>
              <w:rPr>
                <w:b/>
                <w:bCs/>
                <w:sz w:val="20"/>
                <w:szCs w:val="20"/>
              </w:rPr>
            </w:pPr>
            <w:r w:rsidRPr="00EF4CEC">
              <w:rPr>
                <w:b/>
                <w:bCs/>
                <w:sz w:val="20"/>
                <w:szCs w:val="20"/>
              </w:rPr>
              <w:t xml:space="preserve">182 1 05 00000 00 0000 000 </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b/>
                <w:bCs/>
                <w:sz w:val="20"/>
                <w:szCs w:val="20"/>
              </w:rPr>
            </w:pPr>
            <w:r w:rsidRPr="00EF4CEC">
              <w:rPr>
                <w:b/>
                <w:bCs/>
                <w:sz w:val="20"/>
                <w:szCs w:val="20"/>
              </w:rPr>
              <w:t>Налоги на совокупный доход</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23 521 000</w:t>
            </w:r>
          </w:p>
        </w:tc>
      </w:tr>
      <w:tr w:rsidR="00EF4CEC" w:rsidRPr="00EF4CEC" w:rsidTr="00EF4CEC">
        <w:trPr>
          <w:trHeight w:val="3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sz w:val="20"/>
                <w:szCs w:val="20"/>
              </w:rPr>
            </w:pPr>
            <w:r w:rsidRPr="00EF4CEC">
              <w:rPr>
                <w:sz w:val="20"/>
                <w:szCs w:val="20"/>
              </w:rPr>
              <w:t>182 1 05 02000 02 0000 110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sz w:val="20"/>
                <w:szCs w:val="20"/>
              </w:rPr>
            </w:pPr>
            <w:r w:rsidRPr="00EF4CEC">
              <w:rPr>
                <w:sz w:val="20"/>
                <w:szCs w:val="20"/>
              </w:rPr>
              <w:t>Единый налог на вмененный доход для отдельных видов деятельности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20 370 000</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sz w:val="20"/>
                <w:szCs w:val="20"/>
              </w:rPr>
            </w:pPr>
            <w:r w:rsidRPr="00EF4CEC">
              <w:rPr>
                <w:sz w:val="20"/>
                <w:szCs w:val="20"/>
              </w:rPr>
              <w:t>182 1 05 03000 01 0000 110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sz w:val="20"/>
                <w:szCs w:val="20"/>
              </w:rPr>
            </w:pPr>
            <w:r w:rsidRPr="00EF4CEC">
              <w:rPr>
                <w:sz w:val="20"/>
                <w:szCs w:val="20"/>
              </w:rPr>
              <w:t>Единый сельскохозяйственный налог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1 467 000</w:t>
            </w:r>
          </w:p>
        </w:tc>
      </w:tr>
      <w:tr w:rsidR="00EF4CEC" w:rsidRPr="00EF4CEC" w:rsidTr="00EF4CEC">
        <w:trPr>
          <w:trHeight w:val="492"/>
        </w:trPr>
        <w:tc>
          <w:tcPr>
            <w:tcW w:w="2848" w:type="dxa"/>
            <w:tcBorders>
              <w:top w:val="single" w:sz="4" w:space="0" w:color="auto"/>
              <w:left w:val="single" w:sz="4" w:space="0" w:color="auto"/>
              <w:bottom w:val="single" w:sz="4" w:space="0" w:color="auto"/>
              <w:right w:val="nil"/>
            </w:tcBorders>
            <w:shd w:val="clear" w:color="000000" w:fill="FFFFFF"/>
            <w:hideMark/>
          </w:tcPr>
          <w:p w:rsidR="00EF4CEC" w:rsidRPr="00EF4CEC" w:rsidRDefault="00EF4CEC" w:rsidP="00EF4CEC">
            <w:pPr>
              <w:rPr>
                <w:sz w:val="20"/>
                <w:szCs w:val="20"/>
              </w:rPr>
            </w:pPr>
            <w:r w:rsidRPr="00EF4CEC">
              <w:rPr>
                <w:sz w:val="20"/>
                <w:szCs w:val="20"/>
              </w:rPr>
              <w:t xml:space="preserve">182 1 05 04020 02 0000 110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F4CEC" w:rsidRPr="00EF4CEC" w:rsidRDefault="00EF4CEC" w:rsidP="00EF4CEC">
            <w:pPr>
              <w:jc w:val="both"/>
              <w:rPr>
                <w:color w:val="000000"/>
                <w:sz w:val="20"/>
                <w:szCs w:val="20"/>
              </w:rPr>
            </w:pPr>
            <w:r w:rsidRPr="00EF4CEC">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1 684 000</w:t>
            </w:r>
          </w:p>
        </w:tc>
      </w:tr>
      <w:tr w:rsidR="00EF4CEC" w:rsidRPr="00EF4CEC" w:rsidTr="00EF4CEC">
        <w:trPr>
          <w:trHeight w:val="45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182 1 07 01020 01 0000 110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b/>
                <w:bCs/>
                <w:sz w:val="20"/>
                <w:szCs w:val="20"/>
              </w:rPr>
            </w:pPr>
            <w:r w:rsidRPr="00EF4CEC">
              <w:rPr>
                <w:b/>
                <w:bCs/>
                <w:sz w:val="20"/>
                <w:szCs w:val="20"/>
              </w:rPr>
              <w:t>Налог</w:t>
            </w:r>
            <w:r w:rsidRPr="00EF4CEC">
              <w:rPr>
                <w:sz w:val="20"/>
                <w:szCs w:val="20"/>
              </w:rPr>
              <w:t xml:space="preserve"> </w:t>
            </w:r>
            <w:r w:rsidRPr="00EF4CEC">
              <w:rPr>
                <w:b/>
                <w:bCs/>
                <w:sz w:val="20"/>
                <w:szCs w:val="20"/>
              </w:rPr>
              <w:t>на добычу</w:t>
            </w:r>
            <w:r w:rsidRPr="00EF4CEC">
              <w:rPr>
                <w:sz w:val="20"/>
                <w:szCs w:val="20"/>
              </w:rPr>
              <w:t xml:space="preserve"> </w:t>
            </w:r>
            <w:r w:rsidRPr="00EF4CEC">
              <w:rPr>
                <w:b/>
                <w:bCs/>
                <w:sz w:val="20"/>
                <w:szCs w:val="20"/>
              </w:rPr>
              <w:t>общераспространенных полезных ископаемых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600 000</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000 1 08 00000 00 0000 000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b/>
                <w:bCs/>
                <w:sz w:val="20"/>
                <w:szCs w:val="20"/>
              </w:rPr>
            </w:pPr>
            <w:r w:rsidRPr="00EF4CEC">
              <w:rPr>
                <w:b/>
                <w:bCs/>
                <w:sz w:val="20"/>
                <w:szCs w:val="20"/>
              </w:rPr>
              <w:t>Государственная пошлина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2 300 000</w:t>
            </w:r>
          </w:p>
        </w:tc>
      </w:tr>
      <w:tr w:rsidR="00EF4CEC" w:rsidRPr="00EF4CEC" w:rsidTr="00EF4CEC">
        <w:trPr>
          <w:trHeight w:val="43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182 1 09 00000 00 0000 000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b/>
                <w:bCs/>
                <w:sz w:val="20"/>
                <w:szCs w:val="20"/>
              </w:rPr>
            </w:pPr>
            <w:r w:rsidRPr="00EF4CEC">
              <w:rPr>
                <w:b/>
                <w:bCs/>
                <w:sz w:val="20"/>
                <w:szCs w:val="20"/>
              </w:rPr>
              <w:t>Задолженность и перерасчеты по отменённым налогам, сборам и иным обязательным платежам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6 000</w:t>
            </w:r>
          </w:p>
        </w:tc>
      </w:tr>
      <w:tr w:rsidR="00EF4CEC" w:rsidRPr="00EF4CEC" w:rsidTr="00EF4CEC">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b/>
                <w:bCs/>
                <w:sz w:val="20"/>
                <w:szCs w:val="20"/>
              </w:rPr>
            </w:pPr>
            <w:r w:rsidRPr="00EF4CEC">
              <w:rPr>
                <w:b/>
                <w:bCs/>
                <w:sz w:val="20"/>
                <w:szCs w:val="20"/>
              </w:rPr>
              <w:t>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78 040 337</w:t>
            </w:r>
          </w:p>
        </w:tc>
      </w:tr>
      <w:tr w:rsidR="00EF4CEC" w:rsidRPr="00EF4CEC" w:rsidTr="00EF4CEC">
        <w:trPr>
          <w:trHeight w:val="42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000 1 11 00000 00 0000 000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b/>
                <w:bCs/>
                <w:sz w:val="20"/>
                <w:szCs w:val="20"/>
              </w:rPr>
            </w:pPr>
            <w:r w:rsidRPr="00EF4CEC">
              <w:rPr>
                <w:b/>
                <w:bCs/>
                <w:sz w:val="20"/>
                <w:szCs w:val="20"/>
              </w:rPr>
              <w:t>Доходы от использования имущества, находящегося в государственной и муниципальной собственности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44 801 000</w:t>
            </w:r>
          </w:p>
        </w:tc>
      </w:tr>
      <w:tr w:rsidR="00EF4CEC" w:rsidRPr="00EF4CEC" w:rsidTr="00EF4CEC">
        <w:trPr>
          <w:trHeight w:val="638"/>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F4CEC" w:rsidRPr="00EF4CEC" w:rsidRDefault="00EF4CEC" w:rsidP="00EF4CEC">
            <w:pPr>
              <w:rPr>
                <w:bCs/>
                <w:iCs/>
                <w:sz w:val="20"/>
                <w:szCs w:val="20"/>
              </w:rPr>
            </w:pPr>
            <w:r w:rsidRPr="00EF4CEC">
              <w:rPr>
                <w:bCs/>
                <w:iCs/>
                <w:sz w:val="20"/>
                <w:szCs w:val="20"/>
              </w:rPr>
              <w:t>000 1 11 01000 05 0000 120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EF4CEC" w:rsidRPr="00EF4CEC" w:rsidRDefault="00EF4CEC" w:rsidP="00EF4CEC">
            <w:pPr>
              <w:jc w:val="both"/>
              <w:rPr>
                <w:iCs/>
                <w:sz w:val="20"/>
                <w:szCs w:val="20"/>
              </w:rPr>
            </w:pPr>
            <w:r w:rsidRPr="00EF4CEC">
              <w:rPr>
                <w:iCs/>
                <w:sz w:val="20"/>
                <w:szCs w:val="20"/>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Российской Федерации, субъектам Российской Федерации или муниципальным образованиям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bCs/>
                <w:sz w:val="20"/>
                <w:szCs w:val="20"/>
              </w:rPr>
            </w:pPr>
            <w:r w:rsidRPr="00EF4CEC">
              <w:rPr>
                <w:bCs/>
                <w:sz w:val="20"/>
                <w:szCs w:val="20"/>
              </w:rPr>
              <w:t>59 000</w:t>
            </w:r>
          </w:p>
        </w:tc>
      </w:tr>
      <w:tr w:rsidR="00EF4CEC" w:rsidRPr="00EF4CEC" w:rsidTr="00EF4CEC">
        <w:trPr>
          <w:trHeight w:val="638"/>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F4CEC" w:rsidRPr="00EF4CEC" w:rsidRDefault="00EF4CEC" w:rsidP="00EF4CEC">
            <w:pPr>
              <w:rPr>
                <w:bCs/>
                <w:sz w:val="20"/>
                <w:szCs w:val="20"/>
              </w:rPr>
            </w:pPr>
            <w:r w:rsidRPr="00EF4CEC">
              <w:rPr>
                <w:bCs/>
                <w:sz w:val="20"/>
                <w:szCs w:val="20"/>
              </w:rPr>
              <w:t>802 1 11 01050 05 0000 120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EF4CEC" w:rsidRPr="00EF4CEC" w:rsidRDefault="00EF4CEC" w:rsidP="00EF4CEC">
            <w:pPr>
              <w:jc w:val="both"/>
              <w:rPr>
                <w:sz w:val="20"/>
                <w:szCs w:val="20"/>
              </w:rPr>
            </w:pPr>
            <w:r w:rsidRPr="00EF4CEC">
              <w:rPr>
                <w:sz w:val="20"/>
                <w:szCs w:val="20"/>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59 000</w:t>
            </w:r>
          </w:p>
        </w:tc>
      </w:tr>
      <w:tr w:rsidR="00EF4CEC" w:rsidRPr="00EF4CEC" w:rsidTr="00EF4CEC">
        <w:trPr>
          <w:trHeight w:val="135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iCs/>
                <w:sz w:val="20"/>
                <w:szCs w:val="20"/>
              </w:rPr>
            </w:pPr>
            <w:r w:rsidRPr="00EF4CEC">
              <w:rPr>
                <w:bCs/>
                <w:iCs/>
                <w:sz w:val="20"/>
                <w:szCs w:val="20"/>
              </w:rPr>
              <w:t>000 1 11 05000 00 0000 120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EF4CEC" w:rsidRPr="00EF4CEC" w:rsidRDefault="00EF4CEC" w:rsidP="00EF4CEC">
            <w:pPr>
              <w:jc w:val="both"/>
              <w:rPr>
                <w:iCs/>
                <w:sz w:val="20"/>
                <w:szCs w:val="20"/>
              </w:rPr>
            </w:pPr>
            <w:r w:rsidRPr="00EF4CEC">
              <w:rPr>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iCs/>
                <w:sz w:val="20"/>
                <w:szCs w:val="20"/>
              </w:rPr>
            </w:pPr>
            <w:r w:rsidRPr="00EF4CEC">
              <w:rPr>
                <w:iCs/>
                <w:sz w:val="20"/>
                <w:szCs w:val="20"/>
              </w:rPr>
              <w:t>44 742 000</w:t>
            </w:r>
          </w:p>
        </w:tc>
      </w:tr>
      <w:tr w:rsidR="00EF4CEC" w:rsidRPr="00EF4CEC" w:rsidTr="00EF4CEC">
        <w:trPr>
          <w:trHeight w:val="106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sz w:val="20"/>
                <w:szCs w:val="20"/>
              </w:rPr>
            </w:pPr>
            <w:r w:rsidRPr="00EF4CEC">
              <w:rPr>
                <w:sz w:val="20"/>
                <w:szCs w:val="20"/>
              </w:rPr>
              <w:t>800 1 11 05013 05 0000 120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EF4CEC" w:rsidRPr="00EF4CEC" w:rsidRDefault="00EF4CEC" w:rsidP="00EF4CEC">
            <w:pPr>
              <w:jc w:val="both"/>
              <w:rPr>
                <w:sz w:val="20"/>
                <w:szCs w:val="20"/>
              </w:rPr>
            </w:pPr>
            <w:r w:rsidRPr="00EF4CEC">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43 742 000</w:t>
            </w:r>
          </w:p>
        </w:tc>
      </w:tr>
      <w:tr w:rsidR="00EF4CEC" w:rsidRPr="00EF4CEC" w:rsidTr="00EF4CEC">
        <w:trPr>
          <w:trHeight w:val="105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sz w:val="20"/>
                <w:szCs w:val="20"/>
              </w:rPr>
            </w:pPr>
            <w:r w:rsidRPr="00EF4CEC">
              <w:rPr>
                <w:sz w:val="20"/>
                <w:szCs w:val="20"/>
              </w:rPr>
              <w:t>802 1 11 05025 05 0000 120</w:t>
            </w:r>
          </w:p>
        </w:tc>
        <w:tc>
          <w:tcPr>
            <w:tcW w:w="5529" w:type="dxa"/>
            <w:tcBorders>
              <w:top w:val="single" w:sz="4" w:space="0" w:color="auto"/>
              <w:left w:val="nil"/>
              <w:bottom w:val="single" w:sz="4" w:space="0" w:color="auto"/>
              <w:right w:val="nil"/>
            </w:tcBorders>
            <w:shd w:val="clear" w:color="auto" w:fill="auto"/>
            <w:vAlign w:val="bottom"/>
            <w:hideMark/>
          </w:tcPr>
          <w:p w:rsidR="00EF4CEC" w:rsidRPr="00EF4CEC" w:rsidRDefault="00EF4CEC" w:rsidP="00EF4CEC">
            <w:pPr>
              <w:jc w:val="both"/>
              <w:rPr>
                <w:sz w:val="20"/>
                <w:szCs w:val="20"/>
              </w:rPr>
            </w:pPr>
            <w:r w:rsidRPr="00EF4CEC">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EF4CEC" w:rsidRPr="00EF4CEC" w:rsidRDefault="00EF4CEC" w:rsidP="00EF4CEC">
            <w:pPr>
              <w:rPr>
                <w:sz w:val="20"/>
                <w:szCs w:val="20"/>
              </w:rPr>
            </w:pP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sz w:val="20"/>
                <w:szCs w:val="20"/>
              </w:rPr>
            </w:pPr>
            <w:r w:rsidRPr="00EF4CEC">
              <w:rPr>
                <w:sz w:val="20"/>
                <w:szCs w:val="20"/>
              </w:rPr>
              <w:t>802 1 11 05035 05 0000 120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EF4CEC" w:rsidRPr="00EF4CEC" w:rsidRDefault="00EF4CEC" w:rsidP="00EF4CEC">
            <w:pPr>
              <w:jc w:val="both"/>
              <w:rPr>
                <w:sz w:val="20"/>
                <w:szCs w:val="20"/>
              </w:rPr>
            </w:pPr>
            <w:r w:rsidRPr="00EF4CEC">
              <w:rPr>
                <w:sz w:val="20"/>
                <w:szCs w:val="2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w:t>
            </w:r>
            <w:r w:rsidRPr="00EF4CEC">
              <w:rPr>
                <w:sz w:val="20"/>
                <w:szCs w:val="20"/>
              </w:rPr>
              <w:lastRenderedPageBreak/>
              <w:t>автономных учреждений)</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lastRenderedPageBreak/>
              <w:t>1 000 000</w:t>
            </w:r>
          </w:p>
        </w:tc>
      </w:tr>
      <w:tr w:rsidR="00EF4CEC" w:rsidRPr="00EF4CEC" w:rsidTr="00EF4CEC">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sz w:val="20"/>
                <w:szCs w:val="20"/>
              </w:rPr>
            </w:pPr>
            <w:r w:rsidRPr="00EF4CEC">
              <w:rPr>
                <w:sz w:val="20"/>
                <w:szCs w:val="20"/>
              </w:rPr>
              <w:lastRenderedPageBreak/>
              <w:t>802 1 11 09045 05 0000 120</w:t>
            </w:r>
          </w:p>
        </w:tc>
        <w:tc>
          <w:tcPr>
            <w:tcW w:w="5529" w:type="dxa"/>
            <w:tcBorders>
              <w:top w:val="single" w:sz="4" w:space="0" w:color="auto"/>
              <w:left w:val="nil"/>
              <w:bottom w:val="single" w:sz="4" w:space="0" w:color="auto"/>
              <w:right w:val="nil"/>
            </w:tcBorders>
            <w:shd w:val="clear" w:color="auto" w:fill="auto"/>
            <w:vAlign w:val="bottom"/>
            <w:hideMark/>
          </w:tcPr>
          <w:p w:rsidR="00EF4CEC" w:rsidRPr="00EF4CEC" w:rsidRDefault="00EF4CEC" w:rsidP="00EF4CEC">
            <w:pPr>
              <w:jc w:val="both"/>
              <w:rPr>
                <w:sz w:val="20"/>
                <w:szCs w:val="20"/>
              </w:rPr>
            </w:pPr>
            <w:r w:rsidRPr="00EF4CEC">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EF4CEC" w:rsidRPr="00EF4CEC" w:rsidRDefault="00EF4CEC" w:rsidP="00EF4CEC">
            <w:pPr>
              <w:rPr>
                <w:sz w:val="20"/>
                <w:szCs w:val="20"/>
              </w:rPr>
            </w:pP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000 1 12 00000 00 0000 000</w:t>
            </w:r>
          </w:p>
        </w:tc>
        <w:tc>
          <w:tcPr>
            <w:tcW w:w="5529" w:type="dxa"/>
            <w:tcBorders>
              <w:top w:val="single" w:sz="4" w:space="0" w:color="auto"/>
              <w:left w:val="nil"/>
              <w:bottom w:val="single" w:sz="4" w:space="0" w:color="auto"/>
              <w:right w:val="single" w:sz="4" w:space="0" w:color="auto"/>
            </w:tcBorders>
            <w:shd w:val="clear" w:color="000000" w:fill="FFFFFF"/>
            <w:hideMark/>
          </w:tcPr>
          <w:p w:rsidR="00EF4CEC" w:rsidRPr="00EF4CEC" w:rsidRDefault="00EF4CEC" w:rsidP="00EF4CEC">
            <w:pPr>
              <w:jc w:val="both"/>
              <w:rPr>
                <w:b/>
                <w:bCs/>
                <w:sz w:val="20"/>
                <w:szCs w:val="20"/>
              </w:rPr>
            </w:pPr>
            <w:r w:rsidRPr="00EF4CEC">
              <w:rPr>
                <w:b/>
                <w:bCs/>
                <w:sz w:val="20"/>
                <w:szCs w:val="20"/>
              </w:rPr>
              <w:t>Платежи при пользовании природными ресурсами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16 772 011</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sz w:val="20"/>
                <w:szCs w:val="20"/>
              </w:rPr>
            </w:pPr>
            <w:r w:rsidRPr="00EF4CEC">
              <w:rPr>
                <w:sz w:val="20"/>
                <w:szCs w:val="20"/>
              </w:rPr>
              <w:t>000 1 12 01000 01 0000 120</w:t>
            </w:r>
          </w:p>
        </w:tc>
        <w:tc>
          <w:tcPr>
            <w:tcW w:w="5529" w:type="dxa"/>
            <w:tcBorders>
              <w:top w:val="single" w:sz="4" w:space="0" w:color="auto"/>
              <w:left w:val="nil"/>
              <w:bottom w:val="single" w:sz="4" w:space="0" w:color="auto"/>
              <w:right w:val="single" w:sz="4" w:space="0" w:color="auto"/>
            </w:tcBorders>
            <w:shd w:val="clear" w:color="auto" w:fill="auto"/>
            <w:noWrap/>
            <w:vAlign w:val="bottom"/>
            <w:hideMark/>
          </w:tcPr>
          <w:p w:rsidR="00EF4CEC" w:rsidRPr="00EF4CEC" w:rsidRDefault="00EF4CEC" w:rsidP="00EF4CEC">
            <w:pPr>
              <w:rPr>
                <w:sz w:val="20"/>
                <w:szCs w:val="20"/>
              </w:rPr>
            </w:pPr>
            <w:r w:rsidRPr="00EF4CEC">
              <w:rPr>
                <w:sz w:val="20"/>
                <w:szCs w:val="20"/>
              </w:rPr>
              <w:t>Плата за негативное воздействие на окружающую среду</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16 772 011</w:t>
            </w:r>
          </w:p>
        </w:tc>
      </w:tr>
      <w:tr w:rsidR="00EF4CEC" w:rsidRPr="00EF4CEC" w:rsidTr="00EF4CEC">
        <w:trPr>
          <w:trHeight w:val="38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000 1 13 00000 00 0000 130</w:t>
            </w:r>
          </w:p>
        </w:tc>
        <w:tc>
          <w:tcPr>
            <w:tcW w:w="5529" w:type="dxa"/>
            <w:tcBorders>
              <w:top w:val="single" w:sz="4" w:space="0" w:color="auto"/>
              <w:left w:val="nil"/>
              <w:bottom w:val="single" w:sz="4" w:space="0" w:color="auto"/>
              <w:right w:val="nil"/>
            </w:tcBorders>
            <w:shd w:val="clear" w:color="auto" w:fill="auto"/>
            <w:vAlign w:val="bottom"/>
            <w:hideMark/>
          </w:tcPr>
          <w:p w:rsidR="00EF4CEC" w:rsidRPr="00EF4CEC" w:rsidRDefault="00EF4CEC" w:rsidP="00EF4CEC">
            <w:pPr>
              <w:jc w:val="both"/>
              <w:rPr>
                <w:b/>
                <w:bCs/>
                <w:sz w:val="20"/>
                <w:szCs w:val="20"/>
              </w:rPr>
            </w:pPr>
            <w:r w:rsidRPr="00EF4CEC">
              <w:rPr>
                <w:b/>
                <w:bCs/>
                <w:sz w:val="20"/>
                <w:szCs w:val="20"/>
              </w:rPr>
              <w:t>Доходы от оказания платных услуг и компенсации затрат  государства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1 973 500</w:t>
            </w:r>
          </w:p>
        </w:tc>
      </w:tr>
      <w:tr w:rsidR="00EF4CEC" w:rsidRPr="00EF4CEC" w:rsidTr="00EF4CEC">
        <w:trPr>
          <w:trHeight w:val="51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sz w:val="20"/>
                <w:szCs w:val="20"/>
              </w:rPr>
            </w:pPr>
            <w:r w:rsidRPr="00EF4CEC">
              <w:rPr>
                <w:sz w:val="20"/>
                <w:szCs w:val="20"/>
              </w:rPr>
              <w:t>000 1 13 01995 05 0000 130</w:t>
            </w:r>
          </w:p>
        </w:tc>
        <w:tc>
          <w:tcPr>
            <w:tcW w:w="5529" w:type="dxa"/>
            <w:tcBorders>
              <w:top w:val="single" w:sz="4" w:space="0" w:color="auto"/>
              <w:left w:val="nil"/>
              <w:bottom w:val="single" w:sz="4" w:space="0" w:color="auto"/>
              <w:right w:val="single" w:sz="4" w:space="0" w:color="auto"/>
            </w:tcBorders>
            <w:shd w:val="clear" w:color="000000" w:fill="FFFFFF"/>
            <w:hideMark/>
          </w:tcPr>
          <w:p w:rsidR="00EF4CEC" w:rsidRPr="00EF4CEC" w:rsidRDefault="00EF4CEC" w:rsidP="00EF4CEC">
            <w:pPr>
              <w:jc w:val="both"/>
              <w:rPr>
                <w:sz w:val="20"/>
                <w:szCs w:val="20"/>
              </w:rPr>
            </w:pPr>
            <w:r w:rsidRPr="00EF4CEC">
              <w:rPr>
                <w:sz w:val="20"/>
                <w:szCs w:val="20"/>
              </w:rPr>
              <w:t xml:space="preserve">Прочие доходы от оказания платных услуг (работ) получателями средств бюджетов муниципальных районов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1 210 000</w:t>
            </w:r>
          </w:p>
        </w:tc>
      </w:tr>
      <w:tr w:rsidR="00EF4CEC" w:rsidRPr="00EF4CEC" w:rsidTr="00EF4CEC">
        <w:trPr>
          <w:trHeight w:val="4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sz w:val="20"/>
                <w:szCs w:val="20"/>
              </w:rPr>
            </w:pPr>
            <w:r w:rsidRPr="00EF4CEC">
              <w:rPr>
                <w:sz w:val="20"/>
                <w:szCs w:val="20"/>
              </w:rPr>
              <w:t>000 1 13 02995 05 0000 130</w:t>
            </w:r>
          </w:p>
        </w:tc>
        <w:tc>
          <w:tcPr>
            <w:tcW w:w="5529" w:type="dxa"/>
            <w:tcBorders>
              <w:top w:val="single" w:sz="4" w:space="0" w:color="auto"/>
              <w:left w:val="nil"/>
              <w:bottom w:val="single" w:sz="4" w:space="0" w:color="auto"/>
              <w:right w:val="nil"/>
            </w:tcBorders>
            <w:shd w:val="clear" w:color="auto" w:fill="auto"/>
            <w:vAlign w:val="bottom"/>
            <w:hideMark/>
          </w:tcPr>
          <w:p w:rsidR="00EF4CEC" w:rsidRPr="00EF4CEC" w:rsidRDefault="00EF4CEC" w:rsidP="00EF4CEC">
            <w:pPr>
              <w:rPr>
                <w:sz w:val="20"/>
                <w:szCs w:val="20"/>
              </w:rPr>
            </w:pPr>
            <w:r w:rsidRPr="00EF4CEC">
              <w:rPr>
                <w:sz w:val="20"/>
                <w:szCs w:val="20"/>
              </w:rPr>
              <w:t>Прочие доходы от компенсации затрат бюджетов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763 500</w:t>
            </w:r>
          </w:p>
        </w:tc>
      </w:tr>
      <w:tr w:rsidR="00EF4CEC" w:rsidRPr="00EF4CEC" w:rsidTr="00EF4CEC">
        <w:trPr>
          <w:trHeight w:val="32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802 1 14 00000 00 0000 000</w:t>
            </w:r>
          </w:p>
        </w:tc>
        <w:tc>
          <w:tcPr>
            <w:tcW w:w="5529" w:type="dxa"/>
            <w:tcBorders>
              <w:top w:val="single" w:sz="4" w:space="0" w:color="auto"/>
              <w:left w:val="nil"/>
              <w:bottom w:val="single" w:sz="4" w:space="0" w:color="auto"/>
              <w:right w:val="single" w:sz="4" w:space="0" w:color="auto"/>
            </w:tcBorders>
            <w:shd w:val="clear" w:color="000000" w:fill="FFFFFF"/>
            <w:hideMark/>
          </w:tcPr>
          <w:p w:rsidR="00EF4CEC" w:rsidRPr="00EF4CEC" w:rsidRDefault="00EF4CEC" w:rsidP="00EF4CEC">
            <w:pPr>
              <w:jc w:val="both"/>
              <w:rPr>
                <w:b/>
                <w:bCs/>
                <w:sz w:val="20"/>
                <w:szCs w:val="20"/>
              </w:rPr>
            </w:pPr>
            <w:r w:rsidRPr="00EF4CEC">
              <w:rPr>
                <w:b/>
                <w:bCs/>
                <w:sz w:val="20"/>
                <w:szCs w:val="20"/>
              </w:rPr>
              <w:t>Доходы от продажи материальных и нематериальных активов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12 233 736</w:t>
            </w:r>
          </w:p>
        </w:tc>
      </w:tr>
      <w:tr w:rsidR="00EF4CEC" w:rsidRPr="00EF4CEC" w:rsidTr="00EF4CEC">
        <w:trPr>
          <w:trHeight w:val="1200"/>
        </w:trPr>
        <w:tc>
          <w:tcPr>
            <w:tcW w:w="2848" w:type="dxa"/>
            <w:tcBorders>
              <w:top w:val="single" w:sz="4" w:space="0" w:color="auto"/>
              <w:left w:val="single" w:sz="4" w:space="0" w:color="auto"/>
              <w:bottom w:val="single" w:sz="4" w:space="0" w:color="auto"/>
              <w:right w:val="nil"/>
            </w:tcBorders>
            <w:shd w:val="clear" w:color="auto" w:fill="auto"/>
            <w:hideMark/>
          </w:tcPr>
          <w:p w:rsidR="00EF4CEC" w:rsidRPr="00EF4CEC" w:rsidRDefault="00EF4CEC" w:rsidP="00EF4CEC">
            <w:pPr>
              <w:jc w:val="both"/>
              <w:rPr>
                <w:sz w:val="20"/>
                <w:szCs w:val="20"/>
              </w:rPr>
            </w:pPr>
            <w:r w:rsidRPr="00EF4CEC">
              <w:rPr>
                <w:sz w:val="20"/>
                <w:szCs w:val="20"/>
              </w:rPr>
              <w:t>802 1 14 02053 05 0000 410</w:t>
            </w:r>
          </w:p>
        </w:tc>
        <w:tc>
          <w:tcPr>
            <w:tcW w:w="5529" w:type="dxa"/>
            <w:tcBorders>
              <w:top w:val="single" w:sz="4" w:space="0" w:color="auto"/>
              <w:left w:val="single" w:sz="4" w:space="0" w:color="auto"/>
              <w:bottom w:val="single" w:sz="4" w:space="0" w:color="auto"/>
              <w:right w:val="nil"/>
            </w:tcBorders>
            <w:shd w:val="clear" w:color="auto" w:fill="auto"/>
            <w:vAlign w:val="bottom"/>
            <w:hideMark/>
          </w:tcPr>
          <w:p w:rsidR="00EF4CEC" w:rsidRPr="00EF4CEC" w:rsidRDefault="00EF4CEC" w:rsidP="00EF4CEC">
            <w:pPr>
              <w:jc w:val="both"/>
              <w:rPr>
                <w:sz w:val="20"/>
                <w:szCs w:val="20"/>
              </w:rPr>
            </w:pPr>
            <w:r w:rsidRPr="00EF4CEC">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80 000</w:t>
            </w:r>
          </w:p>
        </w:tc>
      </w:tr>
      <w:tr w:rsidR="00EF4CEC" w:rsidRPr="00EF4CEC" w:rsidTr="00EF4CEC">
        <w:trPr>
          <w:trHeight w:val="1283"/>
        </w:trPr>
        <w:tc>
          <w:tcPr>
            <w:tcW w:w="2848" w:type="dxa"/>
            <w:tcBorders>
              <w:top w:val="single" w:sz="4" w:space="0" w:color="auto"/>
              <w:left w:val="single" w:sz="4" w:space="0" w:color="auto"/>
              <w:bottom w:val="single" w:sz="4" w:space="0" w:color="auto"/>
              <w:right w:val="nil"/>
            </w:tcBorders>
            <w:shd w:val="clear" w:color="auto" w:fill="auto"/>
            <w:hideMark/>
          </w:tcPr>
          <w:p w:rsidR="00EF4CEC" w:rsidRPr="00EF4CEC" w:rsidRDefault="00EF4CEC" w:rsidP="00EF4CEC">
            <w:pPr>
              <w:jc w:val="both"/>
              <w:rPr>
                <w:sz w:val="20"/>
                <w:szCs w:val="20"/>
              </w:rPr>
            </w:pPr>
            <w:r w:rsidRPr="00EF4CEC">
              <w:rPr>
                <w:sz w:val="20"/>
                <w:szCs w:val="20"/>
              </w:rPr>
              <w:t>802 1 14 02053 05 0000 440</w:t>
            </w:r>
          </w:p>
        </w:tc>
        <w:tc>
          <w:tcPr>
            <w:tcW w:w="5529" w:type="dxa"/>
            <w:tcBorders>
              <w:top w:val="single" w:sz="4" w:space="0" w:color="auto"/>
              <w:left w:val="single" w:sz="4" w:space="0" w:color="auto"/>
              <w:bottom w:val="single" w:sz="4" w:space="0" w:color="auto"/>
              <w:right w:val="nil"/>
            </w:tcBorders>
            <w:shd w:val="clear" w:color="auto" w:fill="auto"/>
            <w:hideMark/>
          </w:tcPr>
          <w:p w:rsidR="00EF4CEC" w:rsidRPr="00EF4CEC" w:rsidRDefault="00EF4CEC" w:rsidP="00EF4CEC">
            <w:pPr>
              <w:jc w:val="both"/>
              <w:rPr>
                <w:sz w:val="20"/>
                <w:szCs w:val="20"/>
              </w:rPr>
            </w:pPr>
            <w:r w:rsidRPr="00EF4CEC">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EF4CEC" w:rsidRPr="00EF4CEC" w:rsidRDefault="00EF4CEC" w:rsidP="00EF4CEC">
            <w:pPr>
              <w:rPr>
                <w:sz w:val="20"/>
                <w:szCs w:val="20"/>
              </w:rPr>
            </w:pPr>
          </w:p>
        </w:tc>
      </w:tr>
      <w:tr w:rsidR="00EF4CEC" w:rsidRPr="00EF4CEC" w:rsidTr="00EF4CEC">
        <w:trPr>
          <w:trHeight w:val="7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sz w:val="20"/>
                <w:szCs w:val="20"/>
              </w:rPr>
            </w:pPr>
            <w:r w:rsidRPr="00EF4CEC">
              <w:rPr>
                <w:sz w:val="20"/>
                <w:szCs w:val="20"/>
              </w:rPr>
              <w:t>802 1 14 06013 05 0000 430</w:t>
            </w:r>
          </w:p>
        </w:tc>
        <w:tc>
          <w:tcPr>
            <w:tcW w:w="5529" w:type="dxa"/>
            <w:tcBorders>
              <w:top w:val="single" w:sz="4" w:space="0" w:color="auto"/>
              <w:left w:val="nil"/>
              <w:bottom w:val="single" w:sz="4" w:space="0" w:color="auto"/>
              <w:right w:val="nil"/>
            </w:tcBorders>
            <w:shd w:val="clear" w:color="auto" w:fill="auto"/>
            <w:vAlign w:val="bottom"/>
            <w:hideMark/>
          </w:tcPr>
          <w:p w:rsidR="00EF4CEC" w:rsidRPr="00EF4CEC" w:rsidRDefault="00EF4CEC" w:rsidP="00EF4CEC">
            <w:pPr>
              <w:jc w:val="both"/>
              <w:rPr>
                <w:sz w:val="20"/>
                <w:szCs w:val="20"/>
              </w:rPr>
            </w:pPr>
            <w:r w:rsidRPr="00EF4CEC">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7 828 736</w:t>
            </w:r>
          </w:p>
        </w:tc>
      </w:tr>
      <w:tr w:rsidR="00EF4CEC" w:rsidRPr="00EF4CEC" w:rsidTr="00EF4CEC">
        <w:trPr>
          <w:trHeight w:val="698"/>
        </w:trPr>
        <w:tc>
          <w:tcPr>
            <w:tcW w:w="284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rPr>
                <w:sz w:val="20"/>
                <w:szCs w:val="20"/>
              </w:rPr>
            </w:pPr>
            <w:r w:rsidRPr="00EF4CEC">
              <w:rPr>
                <w:sz w:val="20"/>
                <w:szCs w:val="20"/>
              </w:rPr>
              <w:t>802 1 14 06025 05 0000 430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EF4CEC" w:rsidRPr="00EF4CEC" w:rsidRDefault="00EF4CEC" w:rsidP="00EF4CEC">
            <w:pPr>
              <w:rPr>
                <w:sz w:val="20"/>
                <w:szCs w:val="20"/>
              </w:rPr>
            </w:pPr>
          </w:p>
        </w:tc>
      </w:tr>
      <w:tr w:rsidR="00EF4CEC" w:rsidRPr="00EF4CEC" w:rsidTr="00EF4CEC">
        <w:trPr>
          <w:trHeight w:val="1272"/>
        </w:trPr>
        <w:tc>
          <w:tcPr>
            <w:tcW w:w="2848" w:type="dxa"/>
            <w:tcBorders>
              <w:top w:val="single" w:sz="4" w:space="0" w:color="auto"/>
              <w:left w:val="single" w:sz="4" w:space="0" w:color="auto"/>
              <w:bottom w:val="single" w:sz="4" w:space="0" w:color="auto"/>
              <w:right w:val="nil"/>
            </w:tcBorders>
            <w:shd w:val="clear" w:color="auto" w:fill="auto"/>
            <w:hideMark/>
          </w:tcPr>
          <w:p w:rsidR="00EF4CEC" w:rsidRPr="00EF4CEC" w:rsidRDefault="00EF4CEC" w:rsidP="00EF4CEC">
            <w:pPr>
              <w:jc w:val="both"/>
              <w:rPr>
                <w:sz w:val="20"/>
                <w:szCs w:val="20"/>
              </w:rPr>
            </w:pPr>
            <w:r w:rsidRPr="00EF4CEC">
              <w:rPr>
                <w:sz w:val="20"/>
                <w:szCs w:val="20"/>
              </w:rPr>
              <w:t>802 1 14 06313 05 0000 430</w:t>
            </w:r>
          </w:p>
        </w:tc>
        <w:tc>
          <w:tcPr>
            <w:tcW w:w="5529" w:type="dxa"/>
            <w:tcBorders>
              <w:top w:val="single" w:sz="4" w:space="0" w:color="auto"/>
              <w:left w:val="single" w:sz="4" w:space="0" w:color="auto"/>
              <w:bottom w:val="single" w:sz="4" w:space="0" w:color="auto"/>
              <w:right w:val="nil"/>
            </w:tcBorders>
            <w:shd w:val="clear" w:color="auto" w:fill="auto"/>
            <w:vAlign w:val="bottom"/>
            <w:hideMark/>
          </w:tcPr>
          <w:p w:rsidR="00EF4CEC" w:rsidRPr="00EF4CEC" w:rsidRDefault="00EF4CEC" w:rsidP="00EF4CEC">
            <w:pPr>
              <w:jc w:val="both"/>
              <w:rPr>
                <w:sz w:val="20"/>
                <w:szCs w:val="20"/>
              </w:rPr>
            </w:pPr>
            <w:r w:rsidRPr="00EF4CEC">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4 325 000</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000 1 16 00000 00 0000 000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b/>
                <w:bCs/>
                <w:sz w:val="20"/>
                <w:szCs w:val="20"/>
              </w:rPr>
            </w:pPr>
            <w:r w:rsidRPr="00EF4CEC">
              <w:rPr>
                <w:b/>
                <w:bCs/>
                <w:sz w:val="20"/>
                <w:szCs w:val="20"/>
              </w:rPr>
              <w:t>Штрафы, санкции, возмещение ущерба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1 648 089</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sz w:val="20"/>
                <w:szCs w:val="20"/>
              </w:rPr>
            </w:pPr>
            <w:r w:rsidRPr="00EF4CEC">
              <w:rPr>
                <w:b/>
                <w:bCs/>
                <w:sz w:val="20"/>
                <w:szCs w:val="20"/>
              </w:rPr>
              <w:t>000 1 17 00000 00 0000 000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b/>
                <w:bCs/>
                <w:sz w:val="20"/>
                <w:szCs w:val="20"/>
              </w:rPr>
            </w:pPr>
            <w:r w:rsidRPr="00EF4CEC">
              <w:rPr>
                <w:b/>
                <w:bCs/>
                <w:sz w:val="20"/>
                <w:szCs w:val="20"/>
              </w:rPr>
              <w:t>Прочие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612 000</w:t>
            </w:r>
          </w:p>
        </w:tc>
      </w:tr>
      <w:tr w:rsidR="00EF4CEC" w:rsidRPr="00EF4CEC" w:rsidTr="00EF4CEC">
        <w:trPr>
          <w:trHeight w:val="323"/>
        </w:trPr>
        <w:tc>
          <w:tcPr>
            <w:tcW w:w="2848" w:type="dxa"/>
            <w:tcBorders>
              <w:top w:val="single" w:sz="4" w:space="0" w:color="auto"/>
              <w:left w:val="single" w:sz="4" w:space="0" w:color="auto"/>
              <w:bottom w:val="single" w:sz="4" w:space="0" w:color="auto"/>
              <w:right w:val="nil"/>
            </w:tcBorders>
            <w:shd w:val="clear" w:color="000000" w:fill="FFFFFF"/>
            <w:hideMark/>
          </w:tcPr>
          <w:p w:rsidR="00EF4CEC" w:rsidRPr="00EF4CEC" w:rsidRDefault="00EF4CEC" w:rsidP="00EF4CEC">
            <w:pPr>
              <w:rPr>
                <w:sz w:val="20"/>
                <w:szCs w:val="20"/>
              </w:rPr>
            </w:pPr>
            <w:r w:rsidRPr="00EF4CEC">
              <w:rPr>
                <w:sz w:val="20"/>
                <w:szCs w:val="20"/>
              </w:rPr>
              <w:t>000 1 17 00000 00 0000 000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sz w:val="20"/>
                <w:szCs w:val="20"/>
              </w:rPr>
            </w:pPr>
            <w:r w:rsidRPr="00EF4CEC">
              <w:rPr>
                <w:sz w:val="20"/>
                <w:szCs w:val="20"/>
              </w:rPr>
              <w:t>Прочие неналоговые доходы бюджетов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612 000</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color w:val="000000"/>
                <w:sz w:val="20"/>
                <w:szCs w:val="20"/>
              </w:rPr>
            </w:pPr>
            <w:r w:rsidRPr="00EF4CEC">
              <w:rPr>
                <w:b/>
                <w:bCs/>
                <w:color w:val="000000"/>
                <w:sz w:val="20"/>
                <w:szCs w:val="20"/>
              </w:rPr>
              <w:t>000 2 00 00000 00 0000 000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color w:val="000000"/>
                <w:sz w:val="20"/>
                <w:szCs w:val="20"/>
              </w:rPr>
            </w:pPr>
            <w:r w:rsidRPr="00EF4CEC">
              <w:rPr>
                <w:b/>
                <w:bCs/>
                <w:color w:val="000000"/>
                <w:sz w:val="20"/>
                <w:szCs w:val="20"/>
              </w:rPr>
              <w:t>Безвозмездные поступления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1 525 853 788</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color w:val="000000"/>
                <w:sz w:val="20"/>
                <w:szCs w:val="20"/>
              </w:rPr>
            </w:pPr>
            <w:r w:rsidRPr="00EF4CEC">
              <w:rPr>
                <w:b/>
                <w:bCs/>
                <w:color w:val="000000"/>
                <w:sz w:val="20"/>
                <w:szCs w:val="20"/>
              </w:rPr>
              <w:t>000 2 02 00000 00 0000 000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color w:val="000000"/>
                <w:sz w:val="20"/>
                <w:szCs w:val="20"/>
              </w:rPr>
            </w:pPr>
            <w:r w:rsidRPr="00EF4CEC">
              <w:rPr>
                <w:b/>
                <w:bCs/>
                <w:color w:val="000000"/>
                <w:sz w:val="20"/>
                <w:szCs w:val="20"/>
              </w:rPr>
              <w:t>Безвозмездные поступления от других бюджетов бюджетной системы РФ</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1 525 853 788</w:t>
            </w:r>
          </w:p>
        </w:tc>
      </w:tr>
      <w:tr w:rsidR="00EF4CEC" w:rsidRPr="00EF4CEC" w:rsidTr="00EF4CEC">
        <w:trPr>
          <w:trHeight w:val="60"/>
        </w:trPr>
        <w:tc>
          <w:tcPr>
            <w:tcW w:w="2848" w:type="dxa"/>
            <w:tcBorders>
              <w:top w:val="single" w:sz="4" w:space="0" w:color="auto"/>
              <w:left w:val="single" w:sz="4" w:space="0" w:color="auto"/>
              <w:bottom w:val="single" w:sz="4" w:space="0" w:color="auto"/>
              <w:right w:val="nil"/>
            </w:tcBorders>
            <w:shd w:val="clear" w:color="000000" w:fill="FFFFFF"/>
            <w:hideMark/>
          </w:tcPr>
          <w:p w:rsidR="00EF4CEC" w:rsidRPr="00EF4CEC" w:rsidRDefault="00EF4CEC" w:rsidP="00EF4CEC">
            <w:pPr>
              <w:rPr>
                <w:b/>
                <w:bCs/>
                <w:i/>
                <w:color w:val="000000"/>
                <w:sz w:val="20"/>
                <w:szCs w:val="20"/>
              </w:rPr>
            </w:pPr>
            <w:r w:rsidRPr="00EF4CEC">
              <w:rPr>
                <w:b/>
                <w:bCs/>
                <w:i/>
                <w:color w:val="000000"/>
                <w:sz w:val="20"/>
                <w:szCs w:val="20"/>
              </w:rPr>
              <w:t>801 2 02 10000 00 0000  150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F4CEC" w:rsidRPr="00EF4CEC" w:rsidRDefault="00EF4CEC" w:rsidP="00EF4CEC">
            <w:pPr>
              <w:rPr>
                <w:b/>
                <w:bCs/>
                <w:i/>
                <w:iCs/>
                <w:sz w:val="20"/>
                <w:szCs w:val="20"/>
              </w:rPr>
            </w:pPr>
            <w:r w:rsidRPr="00EF4CEC">
              <w:rPr>
                <w:b/>
                <w:bCs/>
                <w:i/>
                <w:iCs/>
                <w:sz w:val="20"/>
                <w:szCs w:val="20"/>
              </w:rPr>
              <w:t>Дотации бюджетам бюджетной системы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b/>
                <w:bCs/>
                <w:i/>
                <w:sz w:val="20"/>
                <w:szCs w:val="20"/>
              </w:rPr>
            </w:pPr>
            <w:r w:rsidRPr="00EF4CEC">
              <w:rPr>
                <w:b/>
                <w:bCs/>
                <w:i/>
                <w:sz w:val="20"/>
                <w:szCs w:val="20"/>
              </w:rPr>
              <w:t>53 639 880</w:t>
            </w:r>
          </w:p>
        </w:tc>
      </w:tr>
      <w:tr w:rsidR="00EF4CEC" w:rsidRPr="00EF4CEC" w:rsidTr="00EF4CEC">
        <w:trPr>
          <w:trHeight w:val="863"/>
        </w:trPr>
        <w:tc>
          <w:tcPr>
            <w:tcW w:w="2848" w:type="dxa"/>
            <w:tcBorders>
              <w:top w:val="single" w:sz="4" w:space="0" w:color="auto"/>
              <w:left w:val="single" w:sz="4" w:space="0" w:color="auto"/>
              <w:bottom w:val="single" w:sz="4" w:space="0" w:color="auto"/>
              <w:right w:val="nil"/>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801 2 02 15001 05 0000 150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sz w:val="20"/>
                <w:szCs w:val="20"/>
              </w:rPr>
            </w:pPr>
            <w:r w:rsidRPr="00EF4CEC">
              <w:rPr>
                <w:sz w:val="20"/>
                <w:szCs w:val="20"/>
              </w:rPr>
              <w:t>Дотации бюджетам муниципальных районов на выравнивание бюджетной обеспеченности  (Дотации бюджетам муниципальных районов на выравнивание бюджетной обеспеченности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53 108 000</w:t>
            </w:r>
          </w:p>
        </w:tc>
      </w:tr>
      <w:tr w:rsidR="00EF4CEC" w:rsidRPr="00EF4CEC" w:rsidTr="00EF4CEC">
        <w:trPr>
          <w:trHeight w:val="698"/>
        </w:trPr>
        <w:tc>
          <w:tcPr>
            <w:tcW w:w="2848" w:type="dxa"/>
            <w:tcBorders>
              <w:top w:val="single" w:sz="4" w:space="0" w:color="auto"/>
              <w:left w:val="single" w:sz="4" w:space="0" w:color="auto"/>
              <w:bottom w:val="single" w:sz="4" w:space="0" w:color="auto"/>
              <w:right w:val="nil"/>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801 2 02 19999 05 1004 150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sz w:val="20"/>
                <w:szCs w:val="20"/>
              </w:rPr>
            </w:pPr>
            <w:r w:rsidRPr="00EF4CEC">
              <w:rPr>
                <w:sz w:val="20"/>
                <w:szCs w:val="20"/>
              </w:rPr>
              <w:t>Прочие дотации бюджетам муниципальных районов (Дотация на реализацию мероприятий, предусмотренных нормативными правовыми актами органов государственной власти ЯО)</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531 880</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i/>
                <w:iCs/>
                <w:color w:val="000000"/>
                <w:sz w:val="20"/>
                <w:szCs w:val="20"/>
              </w:rPr>
            </w:pPr>
            <w:r w:rsidRPr="00EF4CEC">
              <w:rPr>
                <w:b/>
                <w:bCs/>
                <w:i/>
                <w:iCs/>
                <w:color w:val="000000"/>
                <w:sz w:val="20"/>
                <w:szCs w:val="20"/>
              </w:rPr>
              <w:t>000 2 02 20000 00 0000 150</w:t>
            </w:r>
          </w:p>
        </w:tc>
        <w:tc>
          <w:tcPr>
            <w:tcW w:w="5529" w:type="dxa"/>
            <w:tcBorders>
              <w:top w:val="single" w:sz="4" w:space="0" w:color="auto"/>
              <w:left w:val="nil"/>
              <w:bottom w:val="single" w:sz="4" w:space="0" w:color="auto"/>
              <w:right w:val="single" w:sz="4" w:space="0" w:color="auto"/>
            </w:tcBorders>
            <w:shd w:val="clear" w:color="000000" w:fill="FFFFFF"/>
            <w:hideMark/>
          </w:tcPr>
          <w:p w:rsidR="00EF4CEC" w:rsidRPr="00EF4CEC" w:rsidRDefault="00EF4CEC" w:rsidP="00EF4CEC">
            <w:pPr>
              <w:jc w:val="both"/>
              <w:rPr>
                <w:b/>
                <w:bCs/>
                <w:i/>
                <w:iCs/>
                <w:color w:val="000000"/>
                <w:sz w:val="20"/>
                <w:szCs w:val="20"/>
              </w:rPr>
            </w:pPr>
            <w:r w:rsidRPr="00EF4CEC">
              <w:rPr>
                <w:b/>
                <w:bCs/>
                <w:i/>
                <w:iCs/>
                <w:color w:val="000000"/>
                <w:sz w:val="20"/>
                <w:szCs w:val="20"/>
              </w:rPr>
              <w:t>Субсидии бюджетам бюджетной системы Российской Федерации (межбюджетные субсидии)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b/>
                <w:bCs/>
                <w:i/>
                <w:sz w:val="20"/>
                <w:szCs w:val="20"/>
              </w:rPr>
            </w:pPr>
            <w:r w:rsidRPr="00EF4CEC">
              <w:rPr>
                <w:b/>
                <w:bCs/>
                <w:i/>
                <w:sz w:val="20"/>
                <w:szCs w:val="20"/>
              </w:rPr>
              <w:t>124 330 187</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801 2 02 29999 05 2037 150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 xml:space="preserve">(1.) Прочие субсидии бюджетам муниципальных районов (Субсидия на повышение оплаты труда отдельных категорий работников муниципальных учреждений в сфере </w:t>
            </w:r>
            <w:r w:rsidRPr="00EF4CEC">
              <w:rPr>
                <w:sz w:val="20"/>
                <w:szCs w:val="20"/>
              </w:rPr>
              <w:lastRenderedPageBreak/>
              <w:t>образования)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lastRenderedPageBreak/>
              <w:t>5 425 932</w:t>
            </w:r>
          </w:p>
        </w:tc>
      </w:tr>
      <w:tr w:rsidR="00EF4CEC" w:rsidRPr="00EF4CEC" w:rsidTr="00EF4CEC">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lastRenderedPageBreak/>
              <w:t>800 2 02 20077 05 0000 150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(3.)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15 520 599</w:t>
            </w:r>
          </w:p>
        </w:tc>
      </w:tr>
      <w:tr w:rsidR="00EF4CEC" w:rsidRPr="00EF4CEC" w:rsidTr="00EF4CEC">
        <w:trPr>
          <w:trHeight w:val="87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804 2 02 29999 05 2015 150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(5.)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653 103</w:t>
            </w:r>
          </w:p>
        </w:tc>
      </w:tr>
      <w:tr w:rsidR="00EF4CEC" w:rsidRPr="00EF4CEC" w:rsidTr="00EF4CEC">
        <w:trPr>
          <w:trHeight w:val="91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804 2 02 29999 05 2008 150</w:t>
            </w:r>
          </w:p>
        </w:tc>
        <w:tc>
          <w:tcPr>
            <w:tcW w:w="5529" w:type="dxa"/>
            <w:tcBorders>
              <w:top w:val="single" w:sz="4" w:space="0" w:color="auto"/>
              <w:left w:val="nil"/>
              <w:bottom w:val="single" w:sz="4" w:space="0" w:color="auto"/>
              <w:right w:val="single" w:sz="4" w:space="0" w:color="auto"/>
            </w:tcBorders>
            <w:shd w:val="clear" w:color="000000" w:fill="FFFFFF"/>
            <w:vAlign w:val="center"/>
            <w:hideMark/>
          </w:tcPr>
          <w:p w:rsidR="00EF4CEC" w:rsidRPr="00EF4CEC" w:rsidRDefault="00EF4CEC" w:rsidP="00EF4CEC">
            <w:pPr>
              <w:jc w:val="both"/>
              <w:rPr>
                <w:sz w:val="20"/>
                <w:szCs w:val="20"/>
              </w:rPr>
            </w:pPr>
            <w:r w:rsidRPr="00EF4CEC">
              <w:rPr>
                <w:sz w:val="20"/>
                <w:szCs w:val="20"/>
              </w:rPr>
              <w:t>(6.)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1 689 336</w:t>
            </w:r>
          </w:p>
        </w:tc>
      </w:tr>
      <w:tr w:rsidR="00EF4CEC" w:rsidRPr="00EF4CEC" w:rsidTr="00EF4CEC">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846 2 02 29999 05 2038 150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(17.)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921 056</w:t>
            </w:r>
          </w:p>
        </w:tc>
      </w:tr>
      <w:tr w:rsidR="00EF4CEC" w:rsidRPr="00EF4CEC" w:rsidTr="00EF4CEC">
        <w:trPr>
          <w:trHeight w:val="110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800 2 02 20077 05 0000 150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(24.)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и реконструкции объектов водоснабжения и водоотведения)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10 578 200</w:t>
            </w:r>
          </w:p>
        </w:tc>
      </w:tr>
      <w:tr w:rsidR="00EF4CEC" w:rsidRPr="00EF4CEC" w:rsidTr="00EF4CE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800 2 02 20077 05 0000 150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(27)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56 270 672</w:t>
            </w:r>
          </w:p>
        </w:tc>
      </w:tr>
      <w:tr w:rsidR="00EF4CEC" w:rsidRPr="00EF4CEC" w:rsidTr="00EF4CEC">
        <w:trPr>
          <w:trHeight w:val="1283"/>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800 2 02 27567 05 0000 150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(33.) Субсидии бюджетам муниципальных районов на софинансирование капитальных вложений в объекты государственной (муниципальной) собственности в рамках обеспечения устойчивого развития сельских территорий (Субсидия на проведение мероприятий по строительству и (или) реконструкции объектов газификации и водоснабжения в сельской местности)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4 309 252</w:t>
            </w:r>
          </w:p>
        </w:tc>
      </w:tr>
      <w:tr w:rsidR="00EF4CEC" w:rsidRPr="00EF4CEC" w:rsidTr="00EF4CEC">
        <w:trPr>
          <w:trHeight w:val="63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800 2 02 25159 05 0000 150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(45.) Субсидия на создание дополнительных мест путем строительства зданий образовательных организаций для детей в возрасте от 2 месяцев до 3 лет.</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6 654 014</w:t>
            </w:r>
          </w:p>
        </w:tc>
      </w:tr>
      <w:tr w:rsidR="00EF4CEC" w:rsidRPr="00EF4CEC" w:rsidTr="00EF4CEC">
        <w:trPr>
          <w:trHeight w:val="3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800 2 02 20041 05 0000 150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(28) Субсидия на финансирование дорожного хозяйства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13 282 454</w:t>
            </w:r>
          </w:p>
        </w:tc>
      </w:tr>
      <w:tr w:rsidR="00EF4CEC" w:rsidRPr="00EF4CEC" w:rsidTr="00EF4CEC">
        <w:trPr>
          <w:trHeight w:val="4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801 2 02 29999 05 2032 150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Субсидия на реализацию мероприятий инициативного бюджетирования на территории ЯО (поддержка местных инициатив)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5 578 978</w:t>
            </w:r>
          </w:p>
        </w:tc>
      </w:tr>
      <w:tr w:rsidR="00EF4CEC" w:rsidRPr="00EF4CEC" w:rsidTr="00EF4CEC">
        <w:trPr>
          <w:trHeight w:val="69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801 2 02 29999 05 2040 150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632 000</w:t>
            </w:r>
          </w:p>
        </w:tc>
      </w:tr>
      <w:tr w:rsidR="00EF4CEC" w:rsidRPr="00EF4CEC" w:rsidTr="00EF4CEC">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801 2 02 29999 05 2004 150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121 290</w:t>
            </w:r>
          </w:p>
        </w:tc>
      </w:tr>
      <w:tr w:rsidR="00EF4CEC" w:rsidRPr="00EF4CEC" w:rsidTr="00EF4CEC">
        <w:trPr>
          <w:trHeight w:val="4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846 2 02 29999 05 2010 150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Прочие субсидии бюджетам муниципальных районов (Субсидия на реализацию мероприятий по патриотическому воспитанию граждан)</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120 800</w:t>
            </w:r>
          </w:p>
        </w:tc>
      </w:tr>
      <w:tr w:rsidR="00EF4CEC" w:rsidRPr="00EF4CEC" w:rsidTr="00EF4CEC">
        <w:trPr>
          <w:trHeight w:val="6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846 2 02 29999 05 2009 150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Прочие субсидии бюджетам муниципальных районов (Субсидия на</w:t>
            </w:r>
            <w:r>
              <w:rPr>
                <w:sz w:val="20"/>
                <w:szCs w:val="20"/>
              </w:rPr>
              <w:t xml:space="preserve"> </w:t>
            </w:r>
            <w:r w:rsidRPr="00EF4CEC">
              <w:rPr>
                <w:sz w:val="20"/>
                <w:szCs w:val="20"/>
              </w:rPr>
              <w:t>осуществление деятельности в сфере молодежной политики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1 746 269</w:t>
            </w:r>
          </w:p>
        </w:tc>
      </w:tr>
      <w:tr w:rsidR="00EF4CEC" w:rsidRPr="00EF4CEC" w:rsidTr="00EF4CEC">
        <w:trPr>
          <w:trHeight w:val="6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846 2 02 29999 05 2034 150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Прочие субсидии бюджетам муниципальных районов (Субсидия на реализацию муниципальных программ поддержки социально-ориентированных некоммерческих организаций)</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258 326</w:t>
            </w:r>
          </w:p>
        </w:tc>
      </w:tr>
      <w:tr w:rsidR="00EF4CEC" w:rsidRPr="00EF4CEC" w:rsidTr="00EF4CEC">
        <w:trPr>
          <w:trHeight w:val="6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800 2 02 29999 05 2045 150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Прочие субсидии бюджетам муниципальных районов (Субсидия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567 906</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i/>
                <w:iCs/>
                <w:color w:val="000000"/>
                <w:sz w:val="20"/>
                <w:szCs w:val="20"/>
              </w:rPr>
            </w:pPr>
            <w:r w:rsidRPr="00EF4CEC">
              <w:rPr>
                <w:b/>
                <w:bCs/>
                <w:i/>
                <w:iCs/>
                <w:color w:val="000000"/>
                <w:sz w:val="20"/>
                <w:szCs w:val="20"/>
              </w:rPr>
              <w:lastRenderedPageBreak/>
              <w:t>000 2 02 30000 00 0000 150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F4CEC" w:rsidRPr="00EF4CEC" w:rsidRDefault="00EF4CEC" w:rsidP="00EF4CEC">
            <w:pPr>
              <w:rPr>
                <w:b/>
                <w:bCs/>
                <w:i/>
                <w:iCs/>
                <w:sz w:val="20"/>
                <w:szCs w:val="20"/>
              </w:rPr>
            </w:pPr>
            <w:r w:rsidRPr="00EF4CEC">
              <w:rPr>
                <w:b/>
                <w:bCs/>
                <w:i/>
                <w:iCs/>
                <w:sz w:val="20"/>
                <w:szCs w:val="20"/>
              </w:rPr>
              <w:t>Субвенции бюджетам бюджетной системы Российской Федерации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i/>
                <w:sz w:val="20"/>
                <w:szCs w:val="20"/>
              </w:rPr>
            </w:pPr>
            <w:r w:rsidRPr="00EF4CEC">
              <w:rPr>
                <w:b/>
                <w:bCs/>
                <w:i/>
                <w:sz w:val="20"/>
                <w:szCs w:val="20"/>
              </w:rPr>
              <w:t>1 285 596 366</w:t>
            </w:r>
          </w:p>
        </w:tc>
      </w:tr>
      <w:tr w:rsidR="00EF4CEC" w:rsidRPr="00EF4CEC" w:rsidTr="00EF4CEC">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804 2 02 35260 05 0000 150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color w:val="000000"/>
                <w:sz w:val="20"/>
                <w:szCs w:val="20"/>
              </w:rPr>
            </w:pPr>
            <w:r w:rsidRPr="00EF4CEC">
              <w:rPr>
                <w:color w:val="000000"/>
                <w:sz w:val="20"/>
                <w:szCs w:val="20"/>
              </w:rPr>
              <w:t>700 509</w:t>
            </w:r>
          </w:p>
        </w:tc>
      </w:tr>
      <w:tr w:rsidR="00EF4CEC" w:rsidRPr="00EF4CEC" w:rsidTr="00EF4CEC">
        <w:trPr>
          <w:trHeight w:val="12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804 2 02 30024 05 3009 150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color w:val="000000"/>
                <w:sz w:val="20"/>
                <w:szCs w:val="20"/>
              </w:rPr>
            </w:pPr>
            <w:r w:rsidRPr="00EF4CEC">
              <w:rPr>
                <w:color w:val="000000"/>
                <w:sz w:val="20"/>
                <w:szCs w:val="20"/>
              </w:rPr>
              <w:t>13 247 950</w:t>
            </w:r>
          </w:p>
        </w:tc>
      </w:tr>
      <w:tr w:rsidR="00EF4CEC" w:rsidRPr="00EF4CEC" w:rsidTr="00EF4CEC">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804 2 02 30024 05 3017 150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27 177 383</w:t>
            </w:r>
          </w:p>
        </w:tc>
      </w:tr>
      <w:tr w:rsidR="00EF4CEC" w:rsidRPr="00EF4CEC" w:rsidTr="00EF4CEC">
        <w:trPr>
          <w:trHeight w:val="67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804 2 02 30024 05 3010 150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5 251 675</w:t>
            </w:r>
          </w:p>
        </w:tc>
      </w:tr>
      <w:tr w:rsidR="00EF4CEC" w:rsidRPr="00EF4CEC" w:rsidTr="00EF4CEC">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804 2 02 30024 05 3014 150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599 449 556</w:t>
            </w:r>
          </w:p>
        </w:tc>
      </w:tr>
      <w:tr w:rsidR="00EF4CEC" w:rsidRPr="00EF4CEC" w:rsidTr="00EF4CE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804 2 02 30024 05 3015 150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22 685 255</w:t>
            </w:r>
          </w:p>
        </w:tc>
      </w:tr>
      <w:tr w:rsidR="00EF4CEC" w:rsidRPr="00EF4CEC" w:rsidTr="00EF4CE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804 2 02 30024 05 3030 150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3 967 649</w:t>
            </w:r>
          </w:p>
        </w:tc>
      </w:tr>
      <w:tr w:rsidR="00EF4CEC" w:rsidRPr="00EF4CEC" w:rsidTr="00EF4CEC">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804 2 02 30024 05 3013 150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204 864 110</w:t>
            </w:r>
          </w:p>
        </w:tc>
      </w:tr>
      <w:tr w:rsidR="00EF4CEC" w:rsidRPr="00EF4CEC" w:rsidTr="00EF4CEC">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805 2 02 35137 05 0000 150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771 900</w:t>
            </w:r>
          </w:p>
        </w:tc>
      </w:tr>
      <w:tr w:rsidR="00EF4CEC" w:rsidRPr="00EF4CEC" w:rsidTr="00EF4CE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805 2 02 35220 05 0000 150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4 844 441</w:t>
            </w:r>
          </w:p>
        </w:tc>
      </w:tr>
      <w:tr w:rsidR="00EF4CEC" w:rsidRPr="00EF4CEC" w:rsidTr="00EF4CEC">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805 2 02 35240 05 0000 150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(12.)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16 250</w:t>
            </w:r>
          </w:p>
        </w:tc>
      </w:tr>
      <w:tr w:rsidR="00EF4CEC" w:rsidRPr="00EF4CEC" w:rsidTr="00EF4CEC">
        <w:trPr>
          <w:trHeight w:val="5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805 2 02 35250 05 0000 150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(13.) Субвенция на оплату жилищно-коммунальных услуг отдельным категориям граждан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38 192 000</w:t>
            </w:r>
          </w:p>
        </w:tc>
      </w:tr>
      <w:tr w:rsidR="00EF4CEC" w:rsidRPr="00EF4CEC" w:rsidTr="00EF4CEC">
        <w:trPr>
          <w:trHeight w:val="115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805 2 02 35270 05 0000 150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(14.)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271 961</w:t>
            </w:r>
          </w:p>
        </w:tc>
      </w:tr>
      <w:tr w:rsidR="00EF4CEC" w:rsidRPr="00EF4CEC" w:rsidTr="00EF4CEC">
        <w:trPr>
          <w:trHeight w:val="33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 xml:space="preserve">805 2 02 35380 05 0000 150 </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 xml:space="preserve">(15.)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w:t>
            </w:r>
            <w:r w:rsidRPr="00EF4CEC">
              <w:rPr>
                <w:sz w:val="20"/>
                <w:szCs w:val="20"/>
              </w:rPr>
              <w:lastRenderedPageBreak/>
              <w:t>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lastRenderedPageBreak/>
              <w:t>17 049 000</w:t>
            </w:r>
          </w:p>
        </w:tc>
      </w:tr>
      <w:tr w:rsidR="00EF4CEC" w:rsidRPr="00EF4CEC" w:rsidTr="00EF4CEC">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lastRenderedPageBreak/>
              <w:t>805 2 02 35380 05 0000 150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(16.)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1 538 000</w:t>
            </w:r>
          </w:p>
        </w:tc>
      </w:tr>
      <w:tr w:rsidR="00EF4CEC" w:rsidRPr="00EF4CEC" w:rsidTr="00EF4CEC">
        <w:trPr>
          <w:trHeight w:val="73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805 2 02 35573 05 0000 150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(17.)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23 064 113</w:t>
            </w:r>
          </w:p>
        </w:tc>
      </w:tr>
      <w:tr w:rsidR="00EF4CEC" w:rsidRPr="00EF4CEC" w:rsidTr="00EF4CEC">
        <w:trPr>
          <w:trHeight w:val="9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805 2 02 30024 05 3035 150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(18.) Субвенции бюджетам муниципальных районов на выполнение передаваемых полномочий субъектов Российской Федерации (Субвенция на предоставление гражданам субсидий на оплату жилого помещения и коммунальных услуг)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10 100 000</w:t>
            </w:r>
          </w:p>
        </w:tc>
      </w:tr>
      <w:tr w:rsidR="00EF4CEC" w:rsidRPr="00EF4CEC" w:rsidTr="00EF4CEC">
        <w:trPr>
          <w:trHeight w:val="105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 xml:space="preserve">805 2 02 30024 05 3023 150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(19.)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31 954 000</w:t>
            </w:r>
          </w:p>
        </w:tc>
      </w:tr>
      <w:tr w:rsidR="00EF4CEC" w:rsidRPr="00EF4CEC" w:rsidTr="00EF4CEC">
        <w:trPr>
          <w:trHeight w:val="109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 xml:space="preserve">805 2 02 30024 05 3005 150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(20.) 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65 220 000</w:t>
            </w:r>
          </w:p>
        </w:tc>
      </w:tr>
      <w:tr w:rsidR="00EF4CEC" w:rsidRPr="00EF4CEC" w:rsidTr="00EF4CEC">
        <w:trPr>
          <w:trHeight w:val="6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 xml:space="preserve">805 2 02 30024 05 3019 150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(21.)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21 018 000</w:t>
            </w:r>
          </w:p>
        </w:tc>
      </w:tr>
      <w:tr w:rsidR="00EF4CEC" w:rsidRPr="00EF4CEC" w:rsidTr="00EF4CEC">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805 2 02 30024 05 3029 150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(22.)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11 413 800</w:t>
            </w:r>
          </w:p>
        </w:tc>
      </w:tr>
      <w:tr w:rsidR="00EF4CEC" w:rsidRPr="00EF4CEC" w:rsidTr="00EF4CEC">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 xml:space="preserve">805 2 02 30024 05 3022 150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(24.)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26 558 000</w:t>
            </w:r>
          </w:p>
        </w:tc>
      </w:tr>
      <w:tr w:rsidR="00EF4CEC" w:rsidRPr="00EF4CEC" w:rsidTr="00EF4CEC">
        <w:trPr>
          <w:trHeight w:val="84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805 2 02 35462 05 0000 150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(26.)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11 030</w:t>
            </w:r>
          </w:p>
        </w:tc>
      </w:tr>
      <w:tr w:rsidR="00EF4CEC" w:rsidRPr="00EF4CEC" w:rsidTr="00EF4CEC">
        <w:trPr>
          <w:trHeight w:val="124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 xml:space="preserve">805 2 02 30024 05 3036 150    </w:t>
            </w:r>
          </w:p>
        </w:tc>
        <w:tc>
          <w:tcPr>
            <w:tcW w:w="5529" w:type="dxa"/>
            <w:tcBorders>
              <w:top w:val="single" w:sz="4" w:space="0" w:color="auto"/>
              <w:left w:val="single" w:sz="4" w:space="0" w:color="auto"/>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(25.)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650 000</w:t>
            </w:r>
          </w:p>
        </w:tc>
      </w:tr>
      <w:tr w:rsidR="00EF4CEC" w:rsidRPr="00EF4CEC" w:rsidTr="00EF4CEC">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 xml:space="preserve">805 2 02 35084 05 0000 150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F4CEC" w:rsidRPr="00EF4CEC" w:rsidRDefault="00EF4CEC" w:rsidP="00EF4CEC">
            <w:pPr>
              <w:jc w:val="both"/>
              <w:rPr>
                <w:sz w:val="20"/>
                <w:szCs w:val="20"/>
              </w:rPr>
            </w:pPr>
            <w:r w:rsidRPr="00EF4CEC">
              <w:rPr>
                <w:sz w:val="20"/>
                <w:szCs w:val="20"/>
              </w:rPr>
              <w:t>(27)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47 388 052</w:t>
            </w:r>
          </w:p>
        </w:tc>
      </w:tr>
      <w:tr w:rsidR="00EF4CEC" w:rsidRPr="00EF4CEC" w:rsidTr="00EF4CEC">
        <w:trPr>
          <w:trHeight w:val="1058"/>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 xml:space="preserve">805 2 02 35462 05 0000 150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 xml:space="preserve">(28)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730 525</w:t>
            </w:r>
          </w:p>
        </w:tc>
      </w:tr>
      <w:tr w:rsidR="00EF4CEC" w:rsidRPr="00EF4CEC" w:rsidTr="00EF4CEC">
        <w:trPr>
          <w:trHeight w:val="14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lastRenderedPageBreak/>
              <w:t xml:space="preserve">805 2 02 30024 05 3020 150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(29.)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93 176 177</w:t>
            </w:r>
          </w:p>
        </w:tc>
      </w:tr>
      <w:tr w:rsidR="00EF4CEC" w:rsidRPr="00EF4CEC" w:rsidTr="00EF4CEC">
        <w:trPr>
          <w:trHeight w:val="91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 xml:space="preserve">805 2 02 30024 05 3021 150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(30.)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3 922 920</w:t>
            </w:r>
          </w:p>
        </w:tc>
      </w:tr>
      <w:tr w:rsidR="00EF4CEC" w:rsidRPr="00EF4CEC" w:rsidTr="00EF4CEC">
        <w:trPr>
          <w:trHeight w:val="11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804 202 30024 05 3006 150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 xml:space="preserve">(31.)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3 672 400</w:t>
            </w:r>
          </w:p>
        </w:tc>
      </w:tr>
      <w:tr w:rsidR="00EF4CEC" w:rsidRPr="00EF4CEC" w:rsidTr="00EF4CEC">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804 2 02 30024 05 3007 150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jc w:val="both"/>
              <w:rPr>
                <w:sz w:val="20"/>
                <w:szCs w:val="20"/>
              </w:rPr>
            </w:pPr>
            <w:r w:rsidRPr="00EF4CEC">
              <w:rPr>
                <w:sz w:val="20"/>
                <w:szCs w:val="20"/>
              </w:rPr>
              <w:t>(32.)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736 299</w:t>
            </w:r>
          </w:p>
        </w:tc>
      </w:tr>
      <w:tr w:rsidR="00EF4CEC" w:rsidRPr="00EF4CEC" w:rsidTr="00EF4CEC">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804 2 02 30024 05 3033 150</w:t>
            </w:r>
          </w:p>
        </w:tc>
        <w:tc>
          <w:tcPr>
            <w:tcW w:w="5529" w:type="dxa"/>
            <w:tcBorders>
              <w:top w:val="single" w:sz="4" w:space="0" w:color="auto"/>
              <w:left w:val="nil"/>
              <w:bottom w:val="single" w:sz="4" w:space="0" w:color="auto"/>
              <w:right w:val="single" w:sz="4" w:space="0" w:color="auto"/>
            </w:tcBorders>
            <w:shd w:val="clear" w:color="auto" w:fill="auto"/>
            <w:hideMark/>
          </w:tcPr>
          <w:p w:rsidR="00EF4CEC" w:rsidRPr="00EF4CEC" w:rsidRDefault="00EF4CEC" w:rsidP="00EF4CEC">
            <w:pPr>
              <w:rPr>
                <w:sz w:val="20"/>
                <w:szCs w:val="20"/>
              </w:rPr>
            </w:pPr>
            <w:r w:rsidRPr="00EF4CEC">
              <w:rPr>
                <w:sz w:val="20"/>
                <w:szCs w:val="20"/>
              </w:rPr>
              <w:t>(33.)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61 380</w:t>
            </w:r>
          </w:p>
        </w:tc>
      </w:tr>
      <w:tr w:rsidR="00EF4CEC" w:rsidRPr="00EF4CEC" w:rsidTr="00EF4CEC">
        <w:trPr>
          <w:trHeight w:val="103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 xml:space="preserve">805 2 02 30024 05 3003 150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300</w:t>
            </w:r>
          </w:p>
        </w:tc>
      </w:tr>
      <w:tr w:rsidR="00EF4CEC" w:rsidRPr="00EF4CEC" w:rsidTr="00EF4CEC">
        <w:trPr>
          <w:trHeight w:val="88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 xml:space="preserve">805 2 02 30024 05 3004 150 </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308 930</w:t>
            </w:r>
          </w:p>
        </w:tc>
      </w:tr>
      <w:tr w:rsidR="00EF4CEC" w:rsidRPr="00EF4CEC" w:rsidTr="00EF4CEC">
        <w:trPr>
          <w:trHeight w:val="106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800 2 02 30024 05 3026 150</w:t>
            </w:r>
          </w:p>
        </w:tc>
        <w:tc>
          <w:tcPr>
            <w:tcW w:w="5529" w:type="dxa"/>
            <w:tcBorders>
              <w:top w:val="single" w:sz="4" w:space="0" w:color="auto"/>
              <w:left w:val="nil"/>
              <w:bottom w:val="single" w:sz="4" w:space="0" w:color="auto"/>
              <w:right w:val="single" w:sz="4" w:space="0" w:color="auto"/>
            </w:tcBorders>
            <w:shd w:val="clear" w:color="000000" w:fill="FFFFFF"/>
            <w:vAlign w:val="center"/>
            <w:hideMark/>
          </w:tcPr>
          <w:p w:rsidR="00EF4CEC" w:rsidRPr="00EF4CEC" w:rsidRDefault="00EF4CEC" w:rsidP="00EF4CEC">
            <w:pPr>
              <w:jc w:val="both"/>
              <w:rPr>
                <w:sz w:val="20"/>
                <w:szCs w:val="20"/>
              </w:rPr>
            </w:pPr>
            <w:r w:rsidRPr="00EF4CEC">
              <w:rPr>
                <w:sz w:val="20"/>
                <w:szCs w:val="20"/>
              </w:rPr>
              <w:t>(37.)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13 500</w:t>
            </w:r>
          </w:p>
        </w:tc>
      </w:tr>
      <w:tr w:rsidR="00EF4CEC" w:rsidRPr="00EF4CEC" w:rsidTr="00EF4CEC">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800 2 02 30024 05 3027 150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(39.)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550 700</w:t>
            </w:r>
          </w:p>
        </w:tc>
      </w:tr>
      <w:tr w:rsidR="00EF4CEC" w:rsidRPr="00EF4CEC" w:rsidTr="00EF4CEC">
        <w:trPr>
          <w:trHeight w:val="660"/>
        </w:trPr>
        <w:tc>
          <w:tcPr>
            <w:tcW w:w="2848" w:type="dxa"/>
            <w:tcBorders>
              <w:top w:val="single" w:sz="4" w:space="0" w:color="auto"/>
              <w:left w:val="single" w:sz="4" w:space="0" w:color="auto"/>
              <w:bottom w:val="single" w:sz="4" w:space="0" w:color="auto"/>
              <w:right w:val="nil"/>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 xml:space="preserve">800 2 02 35120 05 0000 150    </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sz w:val="20"/>
                <w:szCs w:val="20"/>
              </w:rPr>
            </w:pPr>
            <w:r w:rsidRPr="00EF4CEC">
              <w:rPr>
                <w:sz w:val="20"/>
                <w:szCs w:val="20"/>
              </w:rPr>
              <w:t>(41.) Субвенция на составление (изменение и дополнение) списков кандидатов в присяжные заседатели федеральных судов общей юрисдикции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4 827</w:t>
            </w:r>
          </w:p>
        </w:tc>
      </w:tr>
      <w:tr w:rsidR="00EF4CEC" w:rsidRPr="00EF4CEC" w:rsidTr="00EF4CEC">
        <w:trPr>
          <w:trHeight w:val="5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800 2 02 35930 05 0000 150</w:t>
            </w:r>
          </w:p>
        </w:tc>
        <w:tc>
          <w:tcPr>
            <w:tcW w:w="5529" w:type="dxa"/>
            <w:tcBorders>
              <w:top w:val="single" w:sz="4" w:space="0" w:color="auto"/>
              <w:left w:val="nil"/>
              <w:bottom w:val="single" w:sz="4" w:space="0" w:color="auto"/>
              <w:right w:val="nil"/>
            </w:tcBorders>
            <w:shd w:val="clear" w:color="auto" w:fill="auto"/>
            <w:vAlign w:val="center"/>
            <w:hideMark/>
          </w:tcPr>
          <w:p w:rsidR="00EF4CEC" w:rsidRPr="00EF4CEC" w:rsidRDefault="00EF4CEC" w:rsidP="00EF4CEC">
            <w:pPr>
              <w:jc w:val="both"/>
              <w:rPr>
                <w:sz w:val="20"/>
                <w:szCs w:val="20"/>
              </w:rPr>
            </w:pPr>
            <w:r w:rsidRPr="00EF4CEC">
              <w:rPr>
                <w:sz w:val="20"/>
                <w:szCs w:val="20"/>
              </w:rPr>
              <w:t>(42.) Субвенция на осуществление полномочий РФ по государственной регистрации актов гражданского состояния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2 829 191</w:t>
            </w:r>
          </w:p>
        </w:tc>
      </w:tr>
      <w:tr w:rsidR="00EF4CEC" w:rsidRPr="00EF4CEC" w:rsidTr="00EF4CEC">
        <w:trPr>
          <w:trHeight w:val="90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800 2 02 30024 05 3028 150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(43.)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2 158 864</w:t>
            </w:r>
          </w:p>
        </w:tc>
      </w:tr>
      <w:tr w:rsidR="00EF4CEC" w:rsidRPr="00EF4CEC" w:rsidTr="00EF4CE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800 2 02 30024 05 3031 150</w:t>
            </w:r>
          </w:p>
        </w:tc>
        <w:tc>
          <w:tcPr>
            <w:tcW w:w="5529"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both"/>
              <w:rPr>
                <w:sz w:val="20"/>
                <w:szCs w:val="20"/>
              </w:rPr>
            </w:pPr>
            <w:r w:rsidRPr="00EF4CEC">
              <w:rPr>
                <w:sz w:val="20"/>
                <w:szCs w:val="20"/>
              </w:rPr>
              <w:t>(44.)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25 719</w:t>
            </w:r>
          </w:p>
        </w:tc>
      </w:tr>
      <w:tr w:rsidR="00EF4CEC" w:rsidRPr="00EF4CEC" w:rsidTr="00EF4CEC">
        <w:trPr>
          <w:trHeight w:val="105"/>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
                <w:bCs/>
                <w:i/>
                <w:color w:val="000000"/>
                <w:sz w:val="20"/>
                <w:szCs w:val="20"/>
              </w:rPr>
            </w:pPr>
            <w:r w:rsidRPr="00EF4CEC">
              <w:rPr>
                <w:b/>
                <w:bCs/>
                <w:i/>
                <w:color w:val="000000"/>
                <w:sz w:val="20"/>
                <w:szCs w:val="20"/>
              </w:rPr>
              <w:t>000 2 02 40000 00 0000 150</w:t>
            </w:r>
          </w:p>
        </w:tc>
        <w:tc>
          <w:tcPr>
            <w:tcW w:w="5529" w:type="dxa"/>
            <w:tcBorders>
              <w:top w:val="single" w:sz="4" w:space="0" w:color="auto"/>
              <w:left w:val="nil"/>
              <w:bottom w:val="single" w:sz="4" w:space="0" w:color="auto"/>
              <w:right w:val="single" w:sz="4" w:space="0" w:color="auto"/>
            </w:tcBorders>
            <w:shd w:val="clear" w:color="000000" w:fill="FFFFFF"/>
            <w:hideMark/>
          </w:tcPr>
          <w:p w:rsidR="00EF4CEC" w:rsidRPr="00EF4CEC" w:rsidRDefault="00EF4CEC" w:rsidP="00EF4CEC">
            <w:pPr>
              <w:rPr>
                <w:b/>
                <w:bCs/>
                <w:i/>
                <w:color w:val="000000"/>
                <w:sz w:val="20"/>
                <w:szCs w:val="20"/>
              </w:rPr>
            </w:pPr>
            <w:r w:rsidRPr="00EF4CEC">
              <w:rPr>
                <w:b/>
                <w:bCs/>
                <w:i/>
                <w:color w:val="000000"/>
                <w:sz w:val="20"/>
                <w:szCs w:val="20"/>
              </w:rPr>
              <w:t>Иные межбюджетные трансферты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b/>
                <w:bCs/>
                <w:i/>
                <w:sz w:val="20"/>
                <w:szCs w:val="20"/>
              </w:rPr>
            </w:pPr>
            <w:r w:rsidRPr="00EF4CEC">
              <w:rPr>
                <w:b/>
                <w:bCs/>
                <w:i/>
                <w:sz w:val="20"/>
                <w:szCs w:val="20"/>
              </w:rPr>
              <w:t>62 287 355</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801 2 02 40014 05 0000 150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sz w:val="20"/>
                <w:szCs w:val="20"/>
              </w:rPr>
            </w:pPr>
            <w:r w:rsidRPr="00EF4CEC">
              <w:rPr>
                <w:sz w:val="20"/>
                <w:szCs w:val="20"/>
              </w:rPr>
              <w:t xml:space="preserve">Межбюджетные трансферты, передаваемые бюджетам </w:t>
            </w:r>
            <w:r w:rsidRPr="00EF4CEC">
              <w:rPr>
                <w:sz w:val="20"/>
                <w:szCs w:val="20"/>
              </w:rPr>
              <w:lastRenderedPageBreak/>
              <w:t>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lastRenderedPageBreak/>
              <w:t>3 760 511</w:t>
            </w:r>
          </w:p>
        </w:tc>
      </w:tr>
      <w:tr w:rsidR="00EF4CEC" w:rsidRPr="00EF4CEC" w:rsidTr="00EF4CEC">
        <w:trPr>
          <w:trHeight w:val="7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lastRenderedPageBreak/>
              <w:t>805 2 02 45293 05 0000 150</w:t>
            </w:r>
          </w:p>
        </w:tc>
        <w:tc>
          <w:tcPr>
            <w:tcW w:w="5529" w:type="dxa"/>
            <w:tcBorders>
              <w:top w:val="single" w:sz="4" w:space="0" w:color="auto"/>
              <w:left w:val="nil"/>
              <w:bottom w:val="single" w:sz="4" w:space="0" w:color="auto"/>
              <w:right w:val="single" w:sz="4" w:space="0" w:color="auto"/>
            </w:tcBorders>
            <w:shd w:val="clear" w:color="000000" w:fill="FFFFFF"/>
            <w:hideMark/>
          </w:tcPr>
          <w:p w:rsidR="00EF4CEC" w:rsidRPr="00EF4CEC" w:rsidRDefault="00EF4CEC" w:rsidP="00EF4CEC">
            <w:pPr>
              <w:jc w:val="both"/>
              <w:rPr>
                <w:sz w:val="20"/>
                <w:szCs w:val="20"/>
              </w:rPr>
            </w:pPr>
            <w:r w:rsidRPr="00EF4CEC">
              <w:rPr>
                <w:sz w:val="20"/>
                <w:szCs w:val="20"/>
              </w:rPr>
              <w:t>(5.) Межбюджетные трансферты на приобретение автотранспорта в целях доставки лиц старше 65 лет, проживающих в сельской местности, в медицинские организации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1 391 206</w:t>
            </w:r>
          </w:p>
        </w:tc>
      </w:tr>
      <w:tr w:rsidR="00EF4CEC" w:rsidRPr="00EF4CEC" w:rsidTr="00EF4CEC">
        <w:trPr>
          <w:trHeight w:val="67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801 2 02 49999 05 4006 150</w:t>
            </w:r>
          </w:p>
        </w:tc>
        <w:tc>
          <w:tcPr>
            <w:tcW w:w="5529"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jc w:val="both"/>
              <w:rPr>
                <w:sz w:val="20"/>
                <w:szCs w:val="20"/>
              </w:rPr>
            </w:pPr>
            <w:r w:rsidRPr="00EF4CEC">
              <w:rPr>
                <w:sz w:val="20"/>
                <w:szCs w:val="20"/>
              </w:rPr>
              <w:t>Межбюджетные трансферты на реализацию мероприятий по поощрению достижения наилучших значений показателей по отдельным направлениям развития муниципальных образований ЯО</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5 000 000</w:t>
            </w:r>
          </w:p>
        </w:tc>
      </w:tr>
      <w:tr w:rsidR="00EF4CEC" w:rsidRPr="00EF4CEC" w:rsidTr="00EF4CEC">
        <w:trPr>
          <w:trHeight w:val="130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800 2 02 45159 05 0000 150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EF4CEC" w:rsidRPr="00EF4CEC" w:rsidRDefault="00EF4CEC" w:rsidP="00EF4CEC">
            <w:pPr>
              <w:jc w:val="both"/>
              <w:rPr>
                <w:sz w:val="20"/>
                <w:szCs w:val="20"/>
              </w:rPr>
            </w:pPr>
            <w:r w:rsidRPr="00EF4CEC">
              <w:rPr>
                <w:sz w:val="20"/>
                <w:szCs w:val="20"/>
              </w:rPr>
              <w:t>Межбюджетные трансферты, передаваемые бюджетам муниципальных районов на создание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дошкольного образования (за счет средств резервного фонда Правительства РФ)</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13 566 479</w:t>
            </w:r>
          </w:p>
        </w:tc>
      </w:tr>
      <w:tr w:rsidR="00EF4CEC" w:rsidRPr="00EF4CEC" w:rsidTr="00EF4CEC">
        <w:trPr>
          <w:trHeight w:val="852"/>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800 2 02 45159 05 0000 150</w:t>
            </w:r>
          </w:p>
        </w:tc>
        <w:tc>
          <w:tcPr>
            <w:tcW w:w="5529" w:type="dxa"/>
            <w:tcBorders>
              <w:top w:val="single" w:sz="4" w:space="0" w:color="auto"/>
              <w:left w:val="nil"/>
              <w:bottom w:val="single" w:sz="4" w:space="0" w:color="auto"/>
              <w:right w:val="single" w:sz="4" w:space="0" w:color="auto"/>
            </w:tcBorders>
            <w:shd w:val="clear" w:color="auto" w:fill="auto"/>
            <w:vAlign w:val="bottom"/>
            <w:hideMark/>
          </w:tcPr>
          <w:p w:rsidR="00EF4CEC" w:rsidRPr="00EF4CEC" w:rsidRDefault="00EF4CEC" w:rsidP="00EF4CEC">
            <w:pPr>
              <w:jc w:val="both"/>
              <w:rPr>
                <w:sz w:val="20"/>
                <w:szCs w:val="20"/>
              </w:rPr>
            </w:pPr>
            <w:r w:rsidRPr="00EF4CEC">
              <w:rPr>
                <w:sz w:val="20"/>
                <w:szCs w:val="20"/>
              </w:rPr>
              <w:t xml:space="preserve">Межбюджетные трансферты, передаваемые бюджетам муниципальных районов на создание дополнительных мест путем строительства зданий образовательных организаций для детей в возрасте от 2 месяцев до 3 лет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36 558 159</w:t>
            </w:r>
          </w:p>
        </w:tc>
      </w:tr>
      <w:tr w:rsidR="00EF4CEC" w:rsidRPr="00EF4CEC" w:rsidTr="00EF4CEC">
        <w:trPr>
          <w:trHeight w:val="829"/>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800 2 02 49999 05 4007 150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F4CEC" w:rsidRPr="00EF4CEC" w:rsidRDefault="00EF4CEC" w:rsidP="00EF4CEC">
            <w:pPr>
              <w:jc w:val="both"/>
              <w:rPr>
                <w:sz w:val="20"/>
                <w:szCs w:val="20"/>
              </w:rPr>
            </w:pPr>
            <w:r w:rsidRPr="00EF4CEC">
              <w:rPr>
                <w:sz w:val="20"/>
                <w:szCs w:val="20"/>
              </w:rPr>
              <w:t>Межбюджетные трансферты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1 961 000</w:t>
            </w:r>
          </w:p>
        </w:tc>
      </w:tr>
      <w:tr w:rsidR="00EF4CEC" w:rsidRPr="00EF4CEC" w:rsidTr="00EF4CEC">
        <w:trPr>
          <w:trHeight w:val="60"/>
        </w:trPr>
        <w:tc>
          <w:tcPr>
            <w:tcW w:w="2848" w:type="dxa"/>
            <w:tcBorders>
              <w:top w:val="single" w:sz="4" w:space="0" w:color="auto"/>
              <w:left w:val="single" w:sz="4" w:space="0" w:color="auto"/>
              <w:bottom w:val="single" w:sz="4" w:space="0" w:color="auto"/>
              <w:right w:val="single" w:sz="4" w:space="0" w:color="auto"/>
            </w:tcBorders>
            <w:shd w:val="clear" w:color="000000" w:fill="FFFFFF"/>
            <w:hideMark/>
          </w:tcPr>
          <w:p w:rsidR="00EF4CEC" w:rsidRPr="00EF4CEC" w:rsidRDefault="00EF4CEC" w:rsidP="00EF4CEC">
            <w:pPr>
              <w:rPr>
                <w:bCs/>
                <w:color w:val="000000"/>
                <w:sz w:val="20"/>
                <w:szCs w:val="20"/>
              </w:rPr>
            </w:pPr>
            <w:r w:rsidRPr="00EF4CEC">
              <w:rPr>
                <w:bCs/>
                <w:color w:val="000000"/>
                <w:sz w:val="20"/>
                <w:szCs w:val="20"/>
              </w:rPr>
              <w:t>846 2 02 45519 05 0000 150</w:t>
            </w:r>
          </w:p>
        </w:tc>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F4CEC" w:rsidRPr="00EF4CEC" w:rsidRDefault="00EF4CEC" w:rsidP="00EF4CEC">
            <w:pPr>
              <w:jc w:val="both"/>
              <w:rPr>
                <w:sz w:val="20"/>
                <w:szCs w:val="20"/>
              </w:rPr>
            </w:pPr>
            <w:r w:rsidRPr="00EF4CEC">
              <w:rPr>
                <w:sz w:val="20"/>
                <w:szCs w:val="20"/>
              </w:rPr>
              <w:t>Межбюджетные трансферты ,передаваемые бюджетам муниципальных районов на поддержку отрасли культуры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sz w:val="20"/>
                <w:szCs w:val="20"/>
              </w:rPr>
            </w:pPr>
            <w:r w:rsidRPr="00EF4CEC">
              <w:rPr>
                <w:sz w:val="20"/>
                <w:szCs w:val="20"/>
              </w:rPr>
              <w:t>50 000</w:t>
            </w:r>
          </w:p>
        </w:tc>
      </w:tr>
      <w:tr w:rsidR="00EF4CEC" w:rsidRPr="00EF4CEC" w:rsidTr="00EF4CEC">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EF4CEC" w:rsidRPr="00EF4CEC" w:rsidRDefault="00EF4CEC" w:rsidP="00EF4CEC">
            <w:pPr>
              <w:jc w:val="center"/>
              <w:rPr>
                <w:b/>
                <w:bCs/>
                <w:sz w:val="20"/>
                <w:szCs w:val="20"/>
              </w:rPr>
            </w:pPr>
            <w:r w:rsidRPr="00EF4CEC">
              <w:rPr>
                <w:b/>
                <w:bCs/>
                <w:sz w:val="20"/>
                <w:szCs w:val="20"/>
              </w:rPr>
              <w:t>ВСЕГО ДОХОДОВ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F4CEC" w:rsidRPr="00EF4CEC" w:rsidRDefault="00EF4CEC" w:rsidP="00EF4CEC">
            <w:pPr>
              <w:jc w:val="right"/>
              <w:rPr>
                <w:b/>
                <w:bCs/>
                <w:sz w:val="20"/>
                <w:szCs w:val="20"/>
              </w:rPr>
            </w:pPr>
            <w:r w:rsidRPr="00EF4CEC">
              <w:rPr>
                <w:b/>
                <w:bCs/>
                <w:sz w:val="20"/>
                <w:szCs w:val="20"/>
              </w:rPr>
              <w:t>1 995 005 665</w:t>
            </w:r>
          </w:p>
        </w:tc>
      </w:tr>
    </w:tbl>
    <w:p w:rsidR="006813D8" w:rsidRDefault="006813D8" w:rsidP="006813D8">
      <w:pPr>
        <w:ind w:left="5387"/>
        <w:rPr>
          <w:sz w:val="28"/>
          <w:szCs w:val="28"/>
        </w:rPr>
      </w:pPr>
    </w:p>
    <w:p w:rsidR="00EF4CEC" w:rsidRDefault="00EF4CEC" w:rsidP="00FA1CBC">
      <w:pPr>
        <w:jc w:val="center"/>
        <w:rPr>
          <w:b/>
          <w:bCs/>
          <w:sz w:val="28"/>
          <w:szCs w:val="28"/>
        </w:rPr>
        <w:sectPr w:rsidR="00EF4CEC" w:rsidSect="006813D8">
          <w:pgSz w:w="11906" w:h="16838"/>
          <w:pgMar w:top="340" w:right="567" w:bottom="567" w:left="1701" w:header="709" w:footer="709" w:gutter="0"/>
          <w:pgNumType w:start="1"/>
          <w:cols w:space="708"/>
          <w:titlePg/>
          <w:docGrid w:linePitch="360"/>
        </w:sectPr>
      </w:pPr>
    </w:p>
    <w:tbl>
      <w:tblPr>
        <w:tblW w:w="9652" w:type="dxa"/>
        <w:tblInd w:w="95" w:type="dxa"/>
        <w:tblLayout w:type="fixed"/>
        <w:tblLook w:val="04A0" w:firstRow="1" w:lastRow="0" w:firstColumn="1" w:lastColumn="0" w:noHBand="0" w:noVBand="1"/>
      </w:tblPr>
      <w:tblGrid>
        <w:gridCol w:w="9652"/>
      </w:tblGrid>
      <w:tr w:rsidR="00FA1CBC" w:rsidRPr="00FA1CBC" w:rsidTr="00FA1CBC">
        <w:trPr>
          <w:trHeight w:val="900"/>
        </w:trPr>
        <w:tc>
          <w:tcPr>
            <w:tcW w:w="9652" w:type="dxa"/>
            <w:tcBorders>
              <w:top w:val="nil"/>
              <w:left w:val="nil"/>
              <w:bottom w:val="nil"/>
              <w:right w:val="nil"/>
            </w:tcBorders>
            <w:shd w:val="clear" w:color="000000" w:fill="FFFFFF"/>
            <w:vAlign w:val="center"/>
            <w:hideMark/>
          </w:tcPr>
          <w:p w:rsidR="00FA1CBC" w:rsidRPr="00FA1CBC" w:rsidRDefault="00FA1CBC" w:rsidP="00FA1CBC">
            <w:pPr>
              <w:jc w:val="center"/>
              <w:rPr>
                <w:b/>
                <w:bCs/>
                <w:sz w:val="28"/>
                <w:szCs w:val="28"/>
              </w:rPr>
            </w:pPr>
          </w:p>
        </w:tc>
      </w:tr>
    </w:tbl>
    <w:p w:rsidR="00FA1CBC" w:rsidRPr="00924219" w:rsidRDefault="00FA1CBC" w:rsidP="00FA1CBC">
      <w:pPr>
        <w:ind w:left="5387"/>
        <w:rPr>
          <w:sz w:val="28"/>
          <w:szCs w:val="28"/>
        </w:rPr>
      </w:pPr>
      <w:r w:rsidRPr="00924219">
        <w:rPr>
          <w:sz w:val="28"/>
          <w:szCs w:val="28"/>
        </w:rPr>
        <w:t xml:space="preserve">ПРИЛОЖЕНИЕ </w:t>
      </w:r>
      <w:r>
        <w:rPr>
          <w:sz w:val="28"/>
          <w:szCs w:val="28"/>
        </w:rPr>
        <w:t>2</w:t>
      </w:r>
    </w:p>
    <w:p w:rsidR="00FA1CBC" w:rsidRPr="00924219" w:rsidRDefault="00FA1CBC" w:rsidP="00FA1CBC">
      <w:pPr>
        <w:ind w:left="5387"/>
        <w:rPr>
          <w:sz w:val="28"/>
          <w:szCs w:val="28"/>
        </w:rPr>
      </w:pPr>
      <w:r w:rsidRPr="00924219">
        <w:rPr>
          <w:sz w:val="28"/>
          <w:szCs w:val="28"/>
        </w:rPr>
        <w:t xml:space="preserve">к решению Муниципального </w:t>
      </w:r>
    </w:p>
    <w:p w:rsidR="00FA1CBC" w:rsidRPr="00924219" w:rsidRDefault="00FA1CBC" w:rsidP="00FA1CBC">
      <w:pPr>
        <w:ind w:left="5387"/>
        <w:rPr>
          <w:sz w:val="28"/>
          <w:szCs w:val="28"/>
        </w:rPr>
      </w:pPr>
      <w:r w:rsidRPr="00924219">
        <w:rPr>
          <w:sz w:val="28"/>
          <w:szCs w:val="28"/>
        </w:rPr>
        <w:t>Совета ЯМР</w:t>
      </w:r>
    </w:p>
    <w:p w:rsidR="00F722EE" w:rsidRDefault="00F722EE" w:rsidP="00F722EE">
      <w:pPr>
        <w:ind w:left="5387"/>
        <w:rPr>
          <w:sz w:val="28"/>
          <w:szCs w:val="28"/>
        </w:rPr>
      </w:pPr>
      <w:r>
        <w:rPr>
          <w:sz w:val="28"/>
          <w:szCs w:val="28"/>
        </w:rPr>
        <w:t>о</w:t>
      </w:r>
      <w:r w:rsidRPr="00924219">
        <w:rPr>
          <w:sz w:val="28"/>
          <w:szCs w:val="28"/>
        </w:rPr>
        <w:t>т</w:t>
      </w:r>
      <w:r>
        <w:rPr>
          <w:sz w:val="28"/>
          <w:szCs w:val="28"/>
        </w:rPr>
        <w:t xml:space="preserve"> 18.12.2019   </w:t>
      </w:r>
      <w:r w:rsidRPr="00924219">
        <w:rPr>
          <w:sz w:val="28"/>
          <w:szCs w:val="28"/>
        </w:rPr>
        <w:t>№</w:t>
      </w:r>
      <w:r>
        <w:rPr>
          <w:sz w:val="28"/>
          <w:szCs w:val="28"/>
        </w:rPr>
        <w:t xml:space="preserve"> 60</w:t>
      </w:r>
    </w:p>
    <w:p w:rsidR="00D86A3F" w:rsidRDefault="00D86A3F" w:rsidP="00B5497A">
      <w:pPr>
        <w:ind w:left="5387"/>
        <w:rPr>
          <w:sz w:val="28"/>
          <w:szCs w:val="28"/>
        </w:rPr>
      </w:pPr>
    </w:p>
    <w:tbl>
      <w:tblPr>
        <w:tblW w:w="9794" w:type="dxa"/>
        <w:tblInd w:w="95" w:type="dxa"/>
        <w:tblLayout w:type="fixed"/>
        <w:tblLook w:val="04A0" w:firstRow="1" w:lastRow="0" w:firstColumn="1" w:lastColumn="0" w:noHBand="0" w:noVBand="1"/>
      </w:tblPr>
      <w:tblGrid>
        <w:gridCol w:w="2707"/>
        <w:gridCol w:w="4252"/>
        <w:gridCol w:w="1418"/>
        <w:gridCol w:w="1417"/>
      </w:tblGrid>
      <w:tr w:rsidR="00FA1CBC" w:rsidRPr="00FA1CBC" w:rsidTr="00FA1CBC">
        <w:trPr>
          <w:trHeight w:val="900"/>
        </w:trPr>
        <w:tc>
          <w:tcPr>
            <w:tcW w:w="9794" w:type="dxa"/>
            <w:gridSpan w:val="4"/>
            <w:tcBorders>
              <w:top w:val="nil"/>
              <w:left w:val="nil"/>
              <w:bottom w:val="nil"/>
              <w:right w:val="nil"/>
            </w:tcBorders>
            <w:shd w:val="clear" w:color="000000" w:fill="FFFFFF"/>
            <w:vAlign w:val="center"/>
            <w:hideMark/>
          </w:tcPr>
          <w:p w:rsidR="00FA1CBC" w:rsidRPr="00FA1CBC" w:rsidRDefault="00FA1CBC" w:rsidP="00FA1CBC">
            <w:pPr>
              <w:jc w:val="center"/>
              <w:rPr>
                <w:b/>
                <w:bCs/>
                <w:sz w:val="28"/>
                <w:szCs w:val="28"/>
              </w:rPr>
            </w:pPr>
            <w:r w:rsidRPr="00FA1CBC">
              <w:rPr>
                <w:b/>
                <w:bCs/>
                <w:sz w:val="28"/>
                <w:szCs w:val="28"/>
              </w:rPr>
              <w:t xml:space="preserve">Прогнозируемые доходы районного бюджета ЯМР на 2020 - 2021 годы  </w:t>
            </w:r>
            <w:r>
              <w:rPr>
                <w:b/>
                <w:bCs/>
                <w:sz w:val="28"/>
                <w:szCs w:val="28"/>
              </w:rPr>
              <w:br/>
            </w:r>
            <w:r w:rsidRPr="00FA1CBC">
              <w:rPr>
                <w:b/>
                <w:bCs/>
                <w:sz w:val="28"/>
                <w:szCs w:val="28"/>
              </w:rPr>
              <w:t xml:space="preserve"> в соответствии с классификацией доходов бюджетов РФ</w:t>
            </w:r>
          </w:p>
        </w:tc>
      </w:tr>
      <w:tr w:rsidR="00FA1CBC" w:rsidRPr="00FA1CBC" w:rsidTr="00FA1CBC">
        <w:trPr>
          <w:trHeight w:val="240"/>
        </w:trPr>
        <w:tc>
          <w:tcPr>
            <w:tcW w:w="2707" w:type="dxa"/>
            <w:tcBorders>
              <w:top w:val="nil"/>
              <w:left w:val="nil"/>
              <w:bottom w:val="single" w:sz="4" w:space="0" w:color="auto"/>
              <w:right w:val="nil"/>
            </w:tcBorders>
            <w:shd w:val="clear" w:color="000000" w:fill="FFFFFF"/>
            <w:noWrap/>
            <w:vAlign w:val="bottom"/>
            <w:hideMark/>
          </w:tcPr>
          <w:p w:rsidR="00FA1CBC" w:rsidRPr="00FA1CBC" w:rsidRDefault="00FA1CBC" w:rsidP="00FA1CBC">
            <w:pPr>
              <w:rPr>
                <w:rFonts w:ascii="Arial CYR" w:hAnsi="Arial CYR" w:cs="Arial CYR"/>
                <w:b/>
                <w:bCs/>
                <w:sz w:val="16"/>
                <w:szCs w:val="16"/>
              </w:rPr>
            </w:pPr>
            <w:r w:rsidRPr="00FA1CBC">
              <w:rPr>
                <w:rFonts w:ascii="Arial CYR" w:hAnsi="Arial CYR" w:cs="Arial CYR"/>
                <w:b/>
                <w:bCs/>
                <w:sz w:val="16"/>
                <w:szCs w:val="16"/>
              </w:rPr>
              <w:t> </w:t>
            </w:r>
          </w:p>
        </w:tc>
        <w:tc>
          <w:tcPr>
            <w:tcW w:w="4252" w:type="dxa"/>
            <w:tcBorders>
              <w:top w:val="nil"/>
              <w:left w:val="nil"/>
              <w:bottom w:val="single" w:sz="4" w:space="0" w:color="auto"/>
              <w:right w:val="nil"/>
            </w:tcBorders>
            <w:shd w:val="clear" w:color="000000" w:fill="FFFFFF"/>
            <w:noWrap/>
            <w:vAlign w:val="bottom"/>
            <w:hideMark/>
          </w:tcPr>
          <w:p w:rsidR="00FA1CBC" w:rsidRPr="00FA1CBC" w:rsidRDefault="00FA1CBC" w:rsidP="00FA1CBC">
            <w:pPr>
              <w:rPr>
                <w:rFonts w:ascii="Arial CYR" w:hAnsi="Arial CYR" w:cs="Arial CYR"/>
                <w:sz w:val="16"/>
                <w:szCs w:val="16"/>
              </w:rPr>
            </w:pPr>
            <w:r w:rsidRPr="00FA1CBC">
              <w:rPr>
                <w:rFonts w:ascii="Arial CYR" w:hAnsi="Arial CYR" w:cs="Arial CYR"/>
                <w:sz w:val="16"/>
                <w:szCs w:val="16"/>
              </w:rPr>
              <w:t> </w:t>
            </w:r>
          </w:p>
        </w:tc>
        <w:tc>
          <w:tcPr>
            <w:tcW w:w="1418" w:type="dxa"/>
            <w:tcBorders>
              <w:top w:val="nil"/>
              <w:left w:val="nil"/>
              <w:bottom w:val="single" w:sz="4" w:space="0" w:color="auto"/>
              <w:right w:val="nil"/>
            </w:tcBorders>
            <w:shd w:val="clear" w:color="000000" w:fill="FFFFFF"/>
            <w:noWrap/>
            <w:vAlign w:val="bottom"/>
            <w:hideMark/>
          </w:tcPr>
          <w:p w:rsidR="00FA1CBC" w:rsidRPr="00FA1CBC" w:rsidRDefault="00FA1CBC" w:rsidP="00FA1CBC">
            <w:pPr>
              <w:rPr>
                <w:rFonts w:ascii="Arial CYR" w:hAnsi="Arial CYR" w:cs="Arial CYR"/>
                <w:sz w:val="16"/>
                <w:szCs w:val="16"/>
              </w:rPr>
            </w:pPr>
            <w:r w:rsidRPr="00FA1CBC">
              <w:rPr>
                <w:rFonts w:ascii="Arial CYR" w:hAnsi="Arial CYR" w:cs="Arial CYR"/>
                <w:sz w:val="16"/>
                <w:szCs w:val="16"/>
              </w:rPr>
              <w:t> </w:t>
            </w:r>
          </w:p>
        </w:tc>
        <w:tc>
          <w:tcPr>
            <w:tcW w:w="1417" w:type="dxa"/>
            <w:tcBorders>
              <w:top w:val="nil"/>
              <w:left w:val="nil"/>
              <w:bottom w:val="single" w:sz="4" w:space="0" w:color="auto"/>
              <w:right w:val="nil"/>
            </w:tcBorders>
            <w:shd w:val="clear" w:color="000000" w:fill="FFFFFF"/>
            <w:noWrap/>
            <w:vAlign w:val="bottom"/>
            <w:hideMark/>
          </w:tcPr>
          <w:p w:rsidR="00FA1CBC" w:rsidRPr="00FA1CBC" w:rsidRDefault="00FA1CBC" w:rsidP="00FA1CBC">
            <w:pPr>
              <w:rPr>
                <w:rFonts w:ascii="Arial CYR" w:hAnsi="Arial CYR" w:cs="Arial CYR"/>
                <w:sz w:val="16"/>
                <w:szCs w:val="16"/>
              </w:rPr>
            </w:pPr>
            <w:r w:rsidRPr="00FA1CBC">
              <w:rPr>
                <w:rFonts w:ascii="Arial CYR" w:hAnsi="Arial CYR" w:cs="Arial CYR"/>
                <w:sz w:val="16"/>
                <w:szCs w:val="16"/>
              </w:rPr>
              <w:t> </w:t>
            </w:r>
          </w:p>
        </w:tc>
      </w:tr>
      <w:tr w:rsidR="00FA1CBC" w:rsidRPr="00FA1CBC" w:rsidTr="00FA1CBC">
        <w:trPr>
          <w:trHeight w:val="240"/>
        </w:trPr>
        <w:tc>
          <w:tcPr>
            <w:tcW w:w="270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A1CBC" w:rsidRPr="00FA1CBC" w:rsidRDefault="00FA1CBC" w:rsidP="00FA1CBC">
            <w:pPr>
              <w:jc w:val="center"/>
              <w:rPr>
                <w:b/>
                <w:bCs/>
                <w:sz w:val="20"/>
                <w:szCs w:val="20"/>
              </w:rPr>
            </w:pPr>
            <w:r w:rsidRPr="00FA1CBC">
              <w:rPr>
                <w:b/>
                <w:bCs/>
                <w:sz w:val="20"/>
                <w:szCs w:val="20"/>
              </w:rPr>
              <w:t>Код бюджетной классификации РФ</w:t>
            </w:r>
          </w:p>
        </w:tc>
        <w:tc>
          <w:tcPr>
            <w:tcW w:w="4252"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A1CBC" w:rsidRPr="00FA1CBC" w:rsidRDefault="00FA1CBC" w:rsidP="00FA1CBC">
            <w:pPr>
              <w:jc w:val="center"/>
              <w:rPr>
                <w:b/>
                <w:bCs/>
                <w:sz w:val="20"/>
                <w:szCs w:val="20"/>
              </w:rPr>
            </w:pPr>
            <w:r w:rsidRPr="00FA1CBC">
              <w:rPr>
                <w:b/>
                <w:bCs/>
                <w:sz w:val="20"/>
                <w:szCs w:val="20"/>
              </w:rPr>
              <w:t>Наименование дохода</w:t>
            </w:r>
          </w:p>
        </w:tc>
        <w:tc>
          <w:tcPr>
            <w:tcW w:w="2835"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FA1CBC" w:rsidRPr="00FA1CBC" w:rsidRDefault="00FA1CBC" w:rsidP="00FA1CBC">
            <w:pPr>
              <w:jc w:val="center"/>
              <w:rPr>
                <w:b/>
                <w:bCs/>
                <w:sz w:val="20"/>
                <w:szCs w:val="20"/>
              </w:rPr>
            </w:pPr>
            <w:r w:rsidRPr="00FA1CBC">
              <w:rPr>
                <w:b/>
                <w:bCs/>
                <w:sz w:val="20"/>
                <w:szCs w:val="20"/>
              </w:rPr>
              <w:t>Сумма (руб.)</w:t>
            </w:r>
          </w:p>
        </w:tc>
      </w:tr>
      <w:tr w:rsidR="00FA1CBC" w:rsidRPr="00FA1CBC" w:rsidTr="00FA1CBC">
        <w:trPr>
          <w:trHeight w:val="60"/>
        </w:trPr>
        <w:tc>
          <w:tcPr>
            <w:tcW w:w="2707" w:type="dxa"/>
            <w:vMerge/>
            <w:tcBorders>
              <w:top w:val="single" w:sz="4" w:space="0" w:color="auto"/>
              <w:left w:val="single" w:sz="4" w:space="0" w:color="auto"/>
              <w:bottom w:val="single" w:sz="4" w:space="0" w:color="auto"/>
              <w:right w:val="single" w:sz="4" w:space="0" w:color="auto"/>
            </w:tcBorders>
            <w:vAlign w:val="center"/>
            <w:hideMark/>
          </w:tcPr>
          <w:p w:rsidR="00FA1CBC" w:rsidRPr="00FA1CBC" w:rsidRDefault="00FA1CBC" w:rsidP="00FA1CBC">
            <w:pPr>
              <w:rPr>
                <w:b/>
                <w:bCs/>
                <w:sz w:val="20"/>
                <w:szCs w:val="20"/>
              </w:rPr>
            </w:pPr>
          </w:p>
        </w:tc>
        <w:tc>
          <w:tcPr>
            <w:tcW w:w="4252" w:type="dxa"/>
            <w:vMerge/>
            <w:tcBorders>
              <w:top w:val="single" w:sz="4" w:space="0" w:color="auto"/>
              <w:left w:val="single" w:sz="4" w:space="0" w:color="auto"/>
              <w:bottom w:val="single" w:sz="4" w:space="0" w:color="auto"/>
              <w:right w:val="single" w:sz="4" w:space="0" w:color="auto"/>
            </w:tcBorders>
            <w:vAlign w:val="center"/>
            <w:hideMark/>
          </w:tcPr>
          <w:p w:rsidR="00FA1CBC" w:rsidRPr="00FA1CBC" w:rsidRDefault="00FA1CBC" w:rsidP="00FA1CBC">
            <w:pPr>
              <w:rPr>
                <w:b/>
                <w:bCs/>
                <w:sz w:val="20"/>
                <w:szCs w:val="20"/>
              </w:rPr>
            </w:pP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A1CBC" w:rsidRPr="00FA1CBC" w:rsidRDefault="00FA1CBC" w:rsidP="00FA1CBC">
            <w:pPr>
              <w:jc w:val="center"/>
              <w:rPr>
                <w:b/>
                <w:bCs/>
                <w:sz w:val="20"/>
                <w:szCs w:val="20"/>
              </w:rPr>
            </w:pPr>
            <w:r w:rsidRPr="00FA1CBC">
              <w:rPr>
                <w:b/>
                <w:bCs/>
                <w:sz w:val="20"/>
                <w:szCs w:val="20"/>
              </w:rPr>
              <w:t>2020 год</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A1CBC" w:rsidRPr="00FA1CBC" w:rsidRDefault="00FA1CBC" w:rsidP="00FA1CBC">
            <w:pPr>
              <w:jc w:val="center"/>
              <w:rPr>
                <w:b/>
                <w:bCs/>
                <w:sz w:val="20"/>
                <w:szCs w:val="20"/>
              </w:rPr>
            </w:pPr>
            <w:r w:rsidRPr="00FA1CBC">
              <w:rPr>
                <w:b/>
                <w:bCs/>
                <w:sz w:val="20"/>
                <w:szCs w:val="20"/>
              </w:rPr>
              <w:t>2021 год</w:t>
            </w:r>
          </w:p>
        </w:tc>
      </w:tr>
      <w:tr w:rsidR="00FA1CBC" w:rsidRPr="00FA1CBC" w:rsidTr="00FA1CBC">
        <w:trPr>
          <w:trHeight w:val="60"/>
        </w:trPr>
        <w:tc>
          <w:tcPr>
            <w:tcW w:w="6959" w:type="dxa"/>
            <w:gridSpan w:val="2"/>
            <w:tcBorders>
              <w:top w:val="single" w:sz="4" w:space="0" w:color="auto"/>
              <w:left w:val="single" w:sz="4" w:space="0" w:color="auto"/>
              <w:bottom w:val="single" w:sz="4" w:space="0" w:color="auto"/>
              <w:right w:val="nil"/>
            </w:tcBorders>
            <w:shd w:val="clear" w:color="000000" w:fill="FFFFFF"/>
            <w:hideMark/>
          </w:tcPr>
          <w:p w:rsidR="00FA1CBC" w:rsidRPr="00FA1CBC" w:rsidRDefault="00FA1CBC" w:rsidP="00FA1CBC">
            <w:pPr>
              <w:rPr>
                <w:b/>
                <w:bCs/>
                <w:sz w:val="20"/>
                <w:szCs w:val="20"/>
              </w:rPr>
            </w:pPr>
            <w:r w:rsidRPr="00FA1CBC">
              <w:rPr>
                <w:b/>
                <w:bCs/>
                <w:sz w:val="20"/>
                <w:szCs w:val="20"/>
              </w:rPr>
              <w:t>Налоговые и 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480 755 000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500 414 572</w:t>
            </w:r>
          </w:p>
        </w:tc>
      </w:tr>
      <w:tr w:rsidR="00FA1CBC" w:rsidRPr="00FA1CBC" w:rsidTr="00FA1CBC">
        <w:trPr>
          <w:trHeight w:val="60"/>
        </w:trPr>
        <w:tc>
          <w:tcPr>
            <w:tcW w:w="6959" w:type="dxa"/>
            <w:gridSpan w:val="2"/>
            <w:tcBorders>
              <w:top w:val="single" w:sz="4" w:space="0" w:color="auto"/>
              <w:left w:val="single" w:sz="4" w:space="0" w:color="auto"/>
              <w:bottom w:val="single" w:sz="4" w:space="0" w:color="auto"/>
              <w:right w:val="nil"/>
            </w:tcBorders>
            <w:shd w:val="clear" w:color="000000" w:fill="FFFFFF"/>
            <w:hideMark/>
          </w:tcPr>
          <w:p w:rsidR="00FA1CBC" w:rsidRPr="00FA1CBC" w:rsidRDefault="00FA1CBC" w:rsidP="00FA1CBC">
            <w:pPr>
              <w:rPr>
                <w:b/>
                <w:bCs/>
                <w:sz w:val="20"/>
                <w:szCs w:val="20"/>
              </w:rPr>
            </w:pPr>
            <w:r w:rsidRPr="00FA1CBC">
              <w:rPr>
                <w:b/>
                <w:bCs/>
                <w:sz w:val="20"/>
                <w:szCs w:val="20"/>
              </w:rPr>
              <w:t>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405 812 000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420 482 000</w:t>
            </w: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000 1 00 00000 00 0000 000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Доходы, в том числе:</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 </w:t>
            </w: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 xml:space="preserve">182 1 01 00000 00 0000 000 </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Налоги на прибыль,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369 361 000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400 018 000</w:t>
            </w: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sz w:val="20"/>
                <w:szCs w:val="20"/>
              </w:rPr>
            </w:pPr>
            <w:r w:rsidRPr="00FA1CBC">
              <w:rPr>
                <w:sz w:val="20"/>
                <w:szCs w:val="20"/>
              </w:rPr>
              <w:t>182 1 01 02000 01 0000 110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sz w:val="20"/>
                <w:szCs w:val="20"/>
              </w:rPr>
            </w:pPr>
            <w:r w:rsidRPr="00FA1CBC">
              <w:rPr>
                <w:sz w:val="20"/>
                <w:szCs w:val="20"/>
              </w:rPr>
              <w:t>Налог на доходы физических лиц</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369 361 000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400 018 000</w:t>
            </w:r>
          </w:p>
        </w:tc>
      </w:tr>
      <w:tr w:rsidR="00FA1CBC" w:rsidRPr="00FA1CBC" w:rsidTr="00FA1CBC">
        <w:trPr>
          <w:trHeight w:val="349"/>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A1CBC" w:rsidRPr="00FA1CBC" w:rsidRDefault="00FA1CBC" w:rsidP="00FA1CBC">
            <w:pPr>
              <w:rPr>
                <w:b/>
                <w:bCs/>
                <w:sz w:val="20"/>
                <w:szCs w:val="20"/>
              </w:rPr>
            </w:pPr>
            <w:r w:rsidRPr="00FA1CBC">
              <w:rPr>
                <w:b/>
                <w:bCs/>
                <w:sz w:val="20"/>
                <w:szCs w:val="20"/>
              </w:rPr>
              <w:t>000 1 03 00000 00 0000 000</w:t>
            </w:r>
          </w:p>
        </w:tc>
        <w:tc>
          <w:tcPr>
            <w:tcW w:w="4252" w:type="dxa"/>
            <w:tcBorders>
              <w:top w:val="single" w:sz="4" w:space="0" w:color="auto"/>
              <w:left w:val="nil"/>
              <w:bottom w:val="single" w:sz="4" w:space="0" w:color="auto"/>
              <w:right w:val="nil"/>
            </w:tcBorders>
            <w:shd w:val="clear" w:color="auto" w:fill="auto"/>
            <w:hideMark/>
          </w:tcPr>
          <w:p w:rsidR="00FA1CBC" w:rsidRPr="00FA1CBC" w:rsidRDefault="00FA1CBC" w:rsidP="00FA1CBC">
            <w:pPr>
              <w:jc w:val="both"/>
              <w:rPr>
                <w:b/>
                <w:bCs/>
                <w:sz w:val="20"/>
                <w:szCs w:val="20"/>
              </w:rPr>
            </w:pPr>
            <w:r w:rsidRPr="00FA1CBC">
              <w:rPr>
                <w:b/>
                <w:bCs/>
                <w:sz w:val="20"/>
                <w:szCs w:val="20"/>
              </w:rPr>
              <w:t>Налоги  на товары (работы, услуги), реализуемые на территории РФ</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9 646 000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15 151 000</w:t>
            </w:r>
          </w:p>
        </w:tc>
      </w:tr>
      <w:tr w:rsidR="00FA1CBC" w:rsidRPr="00FA1CBC" w:rsidTr="00FA1CBC">
        <w:trPr>
          <w:trHeight w:val="383"/>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A1CBC" w:rsidRPr="00FA1CBC" w:rsidRDefault="00FA1CBC" w:rsidP="00FA1CBC">
            <w:pPr>
              <w:rPr>
                <w:sz w:val="20"/>
                <w:szCs w:val="20"/>
              </w:rPr>
            </w:pPr>
            <w:r w:rsidRPr="00FA1CBC">
              <w:rPr>
                <w:sz w:val="20"/>
                <w:szCs w:val="20"/>
              </w:rPr>
              <w:t>100 1 03 02000 01 0000 110</w:t>
            </w:r>
          </w:p>
        </w:tc>
        <w:tc>
          <w:tcPr>
            <w:tcW w:w="4252" w:type="dxa"/>
            <w:tcBorders>
              <w:top w:val="single" w:sz="4" w:space="0" w:color="auto"/>
              <w:left w:val="nil"/>
              <w:bottom w:val="single" w:sz="4" w:space="0" w:color="auto"/>
              <w:right w:val="nil"/>
            </w:tcBorders>
            <w:shd w:val="clear" w:color="auto" w:fill="auto"/>
            <w:vAlign w:val="bottom"/>
            <w:hideMark/>
          </w:tcPr>
          <w:p w:rsidR="00FA1CBC" w:rsidRPr="00FA1CBC" w:rsidRDefault="00FA1CBC" w:rsidP="00FA1CBC">
            <w:pPr>
              <w:rPr>
                <w:sz w:val="20"/>
                <w:szCs w:val="20"/>
              </w:rPr>
            </w:pPr>
            <w:r w:rsidRPr="00FA1CBC">
              <w:rPr>
                <w:sz w:val="20"/>
                <w:szCs w:val="20"/>
              </w:rPr>
              <w:t>Акцизы по подакцизным товарам (продукции), производимым на территории Российской Федерации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9 646 000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15 151 000</w:t>
            </w:r>
          </w:p>
        </w:tc>
      </w:tr>
      <w:tr w:rsidR="00FA1CBC" w:rsidRPr="00FA1CBC" w:rsidTr="00FA1CBC">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FA1CBC" w:rsidRPr="00FA1CBC" w:rsidRDefault="00FA1CBC" w:rsidP="00FA1CBC">
            <w:pPr>
              <w:rPr>
                <w:b/>
                <w:bCs/>
                <w:sz w:val="20"/>
                <w:szCs w:val="20"/>
              </w:rPr>
            </w:pPr>
            <w:r w:rsidRPr="00FA1CBC">
              <w:rPr>
                <w:b/>
                <w:bCs/>
                <w:sz w:val="20"/>
                <w:szCs w:val="20"/>
              </w:rPr>
              <w:t xml:space="preserve">182 1 05 00000 00 0000 000 </w:t>
            </w:r>
          </w:p>
        </w:tc>
        <w:tc>
          <w:tcPr>
            <w:tcW w:w="4252" w:type="dxa"/>
            <w:tcBorders>
              <w:top w:val="single" w:sz="4" w:space="0" w:color="auto"/>
              <w:left w:val="single" w:sz="4" w:space="0" w:color="auto"/>
              <w:bottom w:val="single" w:sz="4" w:space="0" w:color="auto"/>
              <w:right w:val="nil"/>
            </w:tcBorders>
            <w:shd w:val="clear" w:color="000000" w:fill="FFFFFF"/>
            <w:hideMark/>
          </w:tcPr>
          <w:p w:rsidR="00FA1CBC" w:rsidRPr="00FA1CBC" w:rsidRDefault="00FA1CBC" w:rsidP="00FA1CBC">
            <w:pPr>
              <w:jc w:val="both"/>
              <w:rPr>
                <w:b/>
                <w:bCs/>
                <w:sz w:val="20"/>
                <w:szCs w:val="20"/>
              </w:rPr>
            </w:pPr>
            <w:r w:rsidRPr="00FA1CBC">
              <w:rPr>
                <w:b/>
                <w:bCs/>
                <w:sz w:val="20"/>
                <w:szCs w:val="20"/>
              </w:rPr>
              <w:t>Налоги на совокупный доход</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24 435 000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2 893 000</w:t>
            </w:r>
          </w:p>
        </w:tc>
      </w:tr>
      <w:tr w:rsidR="00FA1CBC" w:rsidRPr="00FA1CBC" w:rsidTr="00FA1CBC">
        <w:trPr>
          <w:trHeight w:val="3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sz w:val="20"/>
                <w:szCs w:val="20"/>
              </w:rPr>
            </w:pPr>
            <w:r w:rsidRPr="00FA1CBC">
              <w:rPr>
                <w:sz w:val="20"/>
                <w:szCs w:val="20"/>
              </w:rPr>
              <w:t>182 1 05 02000 02 0000 110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jc w:val="both"/>
              <w:rPr>
                <w:sz w:val="20"/>
                <w:szCs w:val="20"/>
              </w:rPr>
            </w:pPr>
            <w:r w:rsidRPr="00FA1CBC">
              <w:rPr>
                <w:sz w:val="20"/>
                <w:szCs w:val="20"/>
              </w:rPr>
              <w:t>Единый налог на вмененный доход для отдельных видов деятельности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21 692 000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0</w:t>
            </w: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sz w:val="20"/>
                <w:szCs w:val="20"/>
              </w:rPr>
            </w:pPr>
            <w:r w:rsidRPr="00FA1CBC">
              <w:rPr>
                <w:sz w:val="20"/>
                <w:szCs w:val="20"/>
              </w:rPr>
              <w:t>182 1 05 03000 01 0000 110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jc w:val="both"/>
              <w:rPr>
                <w:sz w:val="20"/>
                <w:szCs w:val="20"/>
              </w:rPr>
            </w:pPr>
            <w:r w:rsidRPr="00FA1CBC">
              <w:rPr>
                <w:sz w:val="20"/>
                <w:szCs w:val="20"/>
              </w:rPr>
              <w:t>Единый сельскохозяйственный налог</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1 092 000</w:t>
            </w:r>
          </w:p>
        </w:tc>
      </w:tr>
      <w:tr w:rsidR="00FA1CBC" w:rsidRPr="00FA1CBC" w:rsidTr="00FA1CBC">
        <w:trPr>
          <w:trHeight w:val="492"/>
        </w:trPr>
        <w:tc>
          <w:tcPr>
            <w:tcW w:w="2707" w:type="dxa"/>
            <w:tcBorders>
              <w:top w:val="single" w:sz="4" w:space="0" w:color="auto"/>
              <w:left w:val="single" w:sz="4" w:space="0" w:color="auto"/>
              <w:bottom w:val="single" w:sz="4" w:space="0" w:color="auto"/>
              <w:right w:val="nil"/>
            </w:tcBorders>
            <w:shd w:val="clear" w:color="000000" w:fill="FFFFFF"/>
            <w:hideMark/>
          </w:tcPr>
          <w:p w:rsidR="00FA1CBC" w:rsidRPr="00FA1CBC" w:rsidRDefault="00FA1CBC" w:rsidP="00FA1CBC">
            <w:pPr>
              <w:rPr>
                <w:sz w:val="20"/>
                <w:szCs w:val="20"/>
              </w:rPr>
            </w:pPr>
            <w:r w:rsidRPr="00FA1CBC">
              <w:rPr>
                <w:sz w:val="20"/>
                <w:szCs w:val="20"/>
              </w:rPr>
              <w:t xml:space="preserve">182 1 05 04020 02 0000 110 </w:t>
            </w:r>
          </w:p>
        </w:tc>
        <w:tc>
          <w:tcPr>
            <w:tcW w:w="4252" w:type="dxa"/>
            <w:tcBorders>
              <w:top w:val="single" w:sz="4" w:space="0" w:color="auto"/>
              <w:left w:val="single" w:sz="4" w:space="0" w:color="auto"/>
              <w:bottom w:val="single" w:sz="4" w:space="0" w:color="auto"/>
              <w:right w:val="nil"/>
            </w:tcBorders>
            <w:shd w:val="clear" w:color="auto" w:fill="auto"/>
            <w:vAlign w:val="bottom"/>
            <w:hideMark/>
          </w:tcPr>
          <w:p w:rsidR="00FA1CBC" w:rsidRPr="00FA1CBC" w:rsidRDefault="00FA1CBC" w:rsidP="00FA1CBC">
            <w:pPr>
              <w:jc w:val="both"/>
              <w:rPr>
                <w:color w:val="000000"/>
                <w:sz w:val="20"/>
                <w:szCs w:val="20"/>
              </w:rPr>
            </w:pPr>
            <w:r w:rsidRPr="00FA1CBC">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1 743 000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1 801 000</w:t>
            </w:r>
          </w:p>
        </w:tc>
      </w:tr>
      <w:tr w:rsidR="00FA1CBC" w:rsidRPr="00FA1CBC" w:rsidTr="00FA1CBC">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182 1 07 01020 01 0000 110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jc w:val="both"/>
              <w:rPr>
                <w:b/>
                <w:bCs/>
                <w:sz w:val="20"/>
                <w:szCs w:val="20"/>
              </w:rPr>
            </w:pPr>
            <w:r w:rsidRPr="00FA1CBC">
              <w:rPr>
                <w:b/>
                <w:bCs/>
                <w:sz w:val="20"/>
                <w:szCs w:val="20"/>
              </w:rPr>
              <w:t>Налог</w:t>
            </w:r>
            <w:r w:rsidRPr="00FA1CBC">
              <w:rPr>
                <w:sz w:val="20"/>
                <w:szCs w:val="20"/>
              </w:rPr>
              <w:t xml:space="preserve"> </w:t>
            </w:r>
            <w:r w:rsidRPr="00FA1CBC">
              <w:rPr>
                <w:b/>
                <w:bCs/>
                <w:sz w:val="20"/>
                <w:szCs w:val="20"/>
              </w:rPr>
              <w:t>на добычу</w:t>
            </w:r>
            <w:r w:rsidRPr="00FA1CBC">
              <w:rPr>
                <w:sz w:val="20"/>
                <w:szCs w:val="20"/>
              </w:rPr>
              <w:t xml:space="preserve"> </w:t>
            </w:r>
            <w:r w:rsidRPr="00FA1CBC">
              <w:rPr>
                <w:b/>
                <w:bCs/>
                <w:sz w:val="20"/>
                <w:szCs w:val="20"/>
              </w:rPr>
              <w:t>общераспространенных полезных ископаемых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650 000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650 000</w:t>
            </w: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000 1 08 00000 00 0000 000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jc w:val="both"/>
              <w:rPr>
                <w:b/>
                <w:bCs/>
                <w:sz w:val="20"/>
                <w:szCs w:val="20"/>
              </w:rPr>
            </w:pPr>
            <w:r w:rsidRPr="00FA1CBC">
              <w:rPr>
                <w:b/>
                <w:bCs/>
                <w:sz w:val="20"/>
                <w:szCs w:val="20"/>
              </w:rPr>
              <w:t>Государственная пошлина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1 700 000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1 750 000</w:t>
            </w:r>
          </w:p>
        </w:tc>
      </w:tr>
      <w:tr w:rsidR="00FA1CBC" w:rsidRPr="00FA1CBC" w:rsidTr="00FA1CBC">
        <w:trPr>
          <w:trHeight w:val="4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182 1 09 00000 00 0000 000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jc w:val="both"/>
              <w:rPr>
                <w:b/>
                <w:bCs/>
                <w:sz w:val="20"/>
                <w:szCs w:val="20"/>
              </w:rPr>
            </w:pPr>
            <w:r w:rsidRPr="00FA1CBC">
              <w:rPr>
                <w:b/>
                <w:bCs/>
                <w:sz w:val="20"/>
                <w:szCs w:val="20"/>
              </w:rPr>
              <w:t>Задолженность и перерасчеты по отменённым налогам, сборам и иным обязательным платежам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20 000</w:t>
            </w:r>
          </w:p>
        </w:tc>
      </w:tr>
      <w:tr w:rsidR="00FA1CBC" w:rsidRPr="00FA1CBC" w:rsidTr="00FA1CBC">
        <w:trPr>
          <w:trHeight w:val="60"/>
        </w:trPr>
        <w:tc>
          <w:tcPr>
            <w:tcW w:w="6959" w:type="dxa"/>
            <w:gridSpan w:val="2"/>
            <w:tcBorders>
              <w:top w:val="single" w:sz="4" w:space="0" w:color="auto"/>
              <w:left w:val="single" w:sz="4" w:space="0" w:color="auto"/>
              <w:bottom w:val="single" w:sz="4" w:space="0" w:color="auto"/>
              <w:right w:val="nil"/>
            </w:tcBorders>
            <w:shd w:val="clear" w:color="000000" w:fill="FFFFFF"/>
            <w:hideMark/>
          </w:tcPr>
          <w:p w:rsidR="00FA1CBC" w:rsidRPr="00FA1CBC" w:rsidRDefault="00FA1CBC" w:rsidP="00FA1CBC">
            <w:pPr>
              <w:jc w:val="both"/>
              <w:rPr>
                <w:b/>
                <w:bCs/>
                <w:sz w:val="20"/>
                <w:szCs w:val="20"/>
              </w:rPr>
            </w:pPr>
            <w:r w:rsidRPr="00FA1CBC">
              <w:rPr>
                <w:b/>
                <w:bCs/>
                <w:sz w:val="20"/>
                <w:szCs w:val="20"/>
              </w:rPr>
              <w:t>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74 943 000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79 932 572</w:t>
            </w:r>
          </w:p>
        </w:tc>
      </w:tr>
      <w:tr w:rsidR="00FA1CBC" w:rsidRPr="00FA1CBC" w:rsidTr="00FA1CBC">
        <w:trPr>
          <w:trHeight w:val="4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000 1 11 00000 00 0000 000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jc w:val="both"/>
              <w:rPr>
                <w:b/>
                <w:bCs/>
                <w:sz w:val="20"/>
                <w:szCs w:val="20"/>
              </w:rPr>
            </w:pPr>
            <w:r w:rsidRPr="00FA1CBC">
              <w:rPr>
                <w:b/>
                <w:bCs/>
                <w:sz w:val="20"/>
                <w:szCs w:val="20"/>
              </w:rPr>
              <w:t>Доходы от использования имущества, находящегося в государственной и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47 592 000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46 748 000</w:t>
            </w:r>
          </w:p>
        </w:tc>
      </w:tr>
      <w:tr w:rsidR="00FA1CBC" w:rsidRPr="00FA1CBC" w:rsidTr="00FA1CBC">
        <w:trPr>
          <w:trHeight w:val="13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iCs/>
                <w:sz w:val="20"/>
                <w:szCs w:val="20"/>
              </w:rPr>
            </w:pPr>
            <w:r w:rsidRPr="00FA1CBC">
              <w:rPr>
                <w:bCs/>
                <w:iCs/>
                <w:sz w:val="20"/>
                <w:szCs w:val="20"/>
              </w:rPr>
              <w:t>000 1 11 05000 00 0000 120</w:t>
            </w:r>
          </w:p>
        </w:tc>
        <w:tc>
          <w:tcPr>
            <w:tcW w:w="4252" w:type="dxa"/>
            <w:tcBorders>
              <w:top w:val="single" w:sz="4" w:space="0" w:color="auto"/>
              <w:left w:val="nil"/>
              <w:bottom w:val="single" w:sz="4" w:space="0" w:color="auto"/>
              <w:right w:val="nil"/>
            </w:tcBorders>
            <w:shd w:val="clear" w:color="auto" w:fill="auto"/>
            <w:vAlign w:val="bottom"/>
            <w:hideMark/>
          </w:tcPr>
          <w:p w:rsidR="00FA1CBC" w:rsidRPr="00FA1CBC" w:rsidRDefault="00FA1CBC" w:rsidP="00FA1CBC">
            <w:pPr>
              <w:jc w:val="both"/>
              <w:rPr>
                <w:iCs/>
                <w:sz w:val="20"/>
                <w:szCs w:val="20"/>
              </w:rPr>
            </w:pPr>
            <w:r w:rsidRPr="00FA1CBC">
              <w:rPr>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iCs/>
                <w:sz w:val="20"/>
                <w:szCs w:val="20"/>
              </w:rPr>
            </w:pPr>
            <w:r w:rsidRPr="00FA1CBC">
              <w:rPr>
                <w:iCs/>
                <w:sz w:val="20"/>
                <w:szCs w:val="20"/>
              </w:rPr>
              <w:t>47 592 000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iCs/>
                <w:sz w:val="20"/>
                <w:szCs w:val="20"/>
              </w:rPr>
            </w:pPr>
            <w:r w:rsidRPr="00FA1CBC">
              <w:rPr>
                <w:iCs/>
                <w:sz w:val="20"/>
                <w:szCs w:val="20"/>
              </w:rPr>
              <w:t>46 748 000</w:t>
            </w:r>
          </w:p>
        </w:tc>
      </w:tr>
      <w:tr w:rsidR="00FA1CBC" w:rsidRPr="00FA1CBC" w:rsidTr="00FA1CBC">
        <w:trPr>
          <w:trHeight w:val="10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sz w:val="20"/>
                <w:szCs w:val="20"/>
              </w:rPr>
            </w:pPr>
            <w:r w:rsidRPr="00FA1CBC">
              <w:rPr>
                <w:sz w:val="20"/>
                <w:szCs w:val="20"/>
              </w:rPr>
              <w:t>800 1 11 05013 05 0000 120</w:t>
            </w:r>
          </w:p>
        </w:tc>
        <w:tc>
          <w:tcPr>
            <w:tcW w:w="4252" w:type="dxa"/>
            <w:tcBorders>
              <w:top w:val="single" w:sz="4" w:space="0" w:color="auto"/>
              <w:left w:val="nil"/>
              <w:bottom w:val="single" w:sz="4" w:space="0" w:color="auto"/>
              <w:right w:val="nil"/>
            </w:tcBorders>
            <w:shd w:val="clear" w:color="auto" w:fill="auto"/>
            <w:vAlign w:val="bottom"/>
            <w:hideMark/>
          </w:tcPr>
          <w:p w:rsidR="00FA1CBC" w:rsidRPr="00FA1CBC" w:rsidRDefault="00FA1CBC" w:rsidP="00FA1CBC">
            <w:pPr>
              <w:jc w:val="both"/>
              <w:rPr>
                <w:sz w:val="20"/>
                <w:szCs w:val="20"/>
              </w:rPr>
            </w:pPr>
            <w:r w:rsidRPr="00FA1CBC">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46 392 000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45 548 000</w:t>
            </w:r>
          </w:p>
        </w:tc>
      </w:tr>
      <w:tr w:rsidR="00FA1CBC" w:rsidRPr="00FA1CBC" w:rsidTr="00EF4CEC">
        <w:trPr>
          <w:trHeight w:val="3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sz w:val="20"/>
                <w:szCs w:val="20"/>
              </w:rPr>
            </w:pPr>
            <w:r w:rsidRPr="00FA1CBC">
              <w:rPr>
                <w:sz w:val="20"/>
                <w:szCs w:val="20"/>
              </w:rPr>
              <w:t>802 1 11 05025 05 0000 120</w:t>
            </w:r>
          </w:p>
        </w:tc>
        <w:tc>
          <w:tcPr>
            <w:tcW w:w="4252" w:type="dxa"/>
            <w:tcBorders>
              <w:top w:val="single" w:sz="4" w:space="0" w:color="auto"/>
              <w:left w:val="nil"/>
              <w:bottom w:val="single" w:sz="4" w:space="0" w:color="auto"/>
              <w:right w:val="nil"/>
            </w:tcBorders>
            <w:shd w:val="clear" w:color="auto" w:fill="auto"/>
            <w:vAlign w:val="bottom"/>
            <w:hideMark/>
          </w:tcPr>
          <w:p w:rsidR="00FA1CBC" w:rsidRPr="00FA1CBC" w:rsidRDefault="00FA1CBC" w:rsidP="00FA1CBC">
            <w:pPr>
              <w:jc w:val="both"/>
              <w:rPr>
                <w:sz w:val="20"/>
                <w:szCs w:val="20"/>
              </w:rPr>
            </w:pPr>
            <w:r w:rsidRPr="00FA1CBC">
              <w:rPr>
                <w:sz w:val="20"/>
                <w:szCs w:val="20"/>
              </w:rPr>
              <w:t xml:space="preserve">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w:t>
            </w:r>
            <w:r w:rsidRPr="00FA1CBC">
              <w:rPr>
                <w:sz w:val="20"/>
                <w:szCs w:val="20"/>
              </w:rPr>
              <w:lastRenderedPageBreak/>
              <w:t>муниципальных бюджетных и автономных учреждений)</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FA1CBC" w:rsidRPr="00FA1CBC" w:rsidRDefault="00FA1CBC" w:rsidP="00FA1CBC">
            <w:pP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FA1CBC" w:rsidRPr="00FA1CBC" w:rsidRDefault="00FA1CBC" w:rsidP="00FA1CBC">
            <w:pPr>
              <w:rPr>
                <w:sz w:val="20"/>
                <w:szCs w:val="20"/>
              </w:rPr>
            </w:pP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sz w:val="20"/>
                <w:szCs w:val="20"/>
              </w:rPr>
            </w:pPr>
            <w:r w:rsidRPr="00FA1CBC">
              <w:rPr>
                <w:sz w:val="20"/>
                <w:szCs w:val="20"/>
              </w:rPr>
              <w:lastRenderedPageBreak/>
              <w:t>802 1 11 05035 05 0000 120</w:t>
            </w:r>
          </w:p>
        </w:tc>
        <w:tc>
          <w:tcPr>
            <w:tcW w:w="4252" w:type="dxa"/>
            <w:tcBorders>
              <w:top w:val="single" w:sz="4" w:space="0" w:color="auto"/>
              <w:left w:val="nil"/>
              <w:bottom w:val="single" w:sz="4" w:space="0" w:color="auto"/>
              <w:right w:val="nil"/>
            </w:tcBorders>
            <w:shd w:val="clear" w:color="auto" w:fill="auto"/>
            <w:vAlign w:val="bottom"/>
            <w:hideMark/>
          </w:tcPr>
          <w:p w:rsidR="00FA1CBC" w:rsidRPr="00FA1CBC" w:rsidRDefault="00FA1CBC" w:rsidP="00FA1CBC">
            <w:pPr>
              <w:jc w:val="both"/>
              <w:rPr>
                <w:sz w:val="20"/>
                <w:szCs w:val="20"/>
              </w:rPr>
            </w:pPr>
            <w:r w:rsidRPr="00FA1CBC">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1 200 000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1 200 000</w:t>
            </w:r>
          </w:p>
        </w:tc>
      </w:tr>
      <w:tr w:rsidR="00FA1CBC" w:rsidRPr="00FA1CBC" w:rsidTr="00FA1CBC">
        <w:trPr>
          <w:trHeight w:val="2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000 1 12 00000 00 0000 000</w:t>
            </w:r>
          </w:p>
        </w:tc>
        <w:tc>
          <w:tcPr>
            <w:tcW w:w="4252" w:type="dxa"/>
            <w:tcBorders>
              <w:top w:val="single" w:sz="4" w:space="0" w:color="auto"/>
              <w:left w:val="nil"/>
              <w:bottom w:val="single" w:sz="4" w:space="0" w:color="auto"/>
              <w:right w:val="nil"/>
            </w:tcBorders>
            <w:shd w:val="clear" w:color="000000" w:fill="FFFFFF"/>
            <w:hideMark/>
          </w:tcPr>
          <w:p w:rsidR="00FA1CBC" w:rsidRPr="00FA1CBC" w:rsidRDefault="00FA1CBC" w:rsidP="00FA1CBC">
            <w:pPr>
              <w:jc w:val="both"/>
              <w:rPr>
                <w:b/>
                <w:bCs/>
                <w:sz w:val="20"/>
                <w:szCs w:val="20"/>
              </w:rPr>
            </w:pPr>
            <w:r w:rsidRPr="00FA1CBC">
              <w:rPr>
                <w:b/>
                <w:bCs/>
                <w:sz w:val="20"/>
                <w:szCs w:val="20"/>
              </w:rPr>
              <w:t>Платежи при пользовании природными ресурсами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14 009 000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19 800 000</w:t>
            </w:r>
          </w:p>
        </w:tc>
      </w:tr>
      <w:tr w:rsidR="00FA1CBC" w:rsidRPr="00FA1CBC" w:rsidTr="00FA1CBC">
        <w:trPr>
          <w:trHeight w:val="26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sz w:val="20"/>
                <w:szCs w:val="20"/>
              </w:rPr>
            </w:pPr>
            <w:r w:rsidRPr="00FA1CBC">
              <w:rPr>
                <w:sz w:val="20"/>
                <w:szCs w:val="20"/>
              </w:rPr>
              <w:t>048 1 12 01000 01 0000 120</w:t>
            </w:r>
          </w:p>
        </w:tc>
        <w:tc>
          <w:tcPr>
            <w:tcW w:w="4252" w:type="dxa"/>
            <w:tcBorders>
              <w:top w:val="single" w:sz="4" w:space="0" w:color="auto"/>
              <w:left w:val="nil"/>
              <w:bottom w:val="single" w:sz="4" w:space="0" w:color="auto"/>
              <w:right w:val="nil"/>
            </w:tcBorders>
            <w:shd w:val="clear" w:color="auto" w:fill="auto"/>
            <w:noWrap/>
            <w:vAlign w:val="bottom"/>
            <w:hideMark/>
          </w:tcPr>
          <w:p w:rsidR="00FA1CBC" w:rsidRPr="00FA1CBC" w:rsidRDefault="00FA1CBC" w:rsidP="00FA1CBC">
            <w:pPr>
              <w:rPr>
                <w:sz w:val="20"/>
                <w:szCs w:val="20"/>
              </w:rPr>
            </w:pPr>
            <w:r w:rsidRPr="00FA1CBC">
              <w:rPr>
                <w:sz w:val="20"/>
                <w:szCs w:val="20"/>
              </w:rPr>
              <w:t>Плата за негативное воздействие на окружающую среду</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14 009 000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19 800 000</w:t>
            </w:r>
          </w:p>
        </w:tc>
      </w:tr>
      <w:tr w:rsidR="00FA1CBC" w:rsidRPr="00FA1CBC" w:rsidTr="00FA1CBC">
        <w:trPr>
          <w:trHeight w:val="33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000 1 13 00000 00 0000 000</w:t>
            </w:r>
          </w:p>
        </w:tc>
        <w:tc>
          <w:tcPr>
            <w:tcW w:w="4252" w:type="dxa"/>
            <w:tcBorders>
              <w:top w:val="single" w:sz="4" w:space="0" w:color="auto"/>
              <w:left w:val="nil"/>
              <w:bottom w:val="single" w:sz="4" w:space="0" w:color="auto"/>
              <w:right w:val="nil"/>
            </w:tcBorders>
            <w:shd w:val="clear" w:color="auto" w:fill="auto"/>
            <w:vAlign w:val="bottom"/>
            <w:hideMark/>
          </w:tcPr>
          <w:p w:rsidR="00FA1CBC" w:rsidRPr="00FA1CBC" w:rsidRDefault="00FA1CBC" w:rsidP="00FA1CBC">
            <w:pPr>
              <w:jc w:val="both"/>
              <w:rPr>
                <w:b/>
                <w:bCs/>
                <w:sz w:val="20"/>
                <w:szCs w:val="20"/>
              </w:rPr>
            </w:pPr>
            <w:r w:rsidRPr="00FA1CBC">
              <w:rPr>
                <w:b/>
                <w:bCs/>
                <w:sz w:val="20"/>
                <w:szCs w:val="20"/>
              </w:rPr>
              <w:t>Доходы от оказания платных услуг и компенсации затрат  государства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1 260 000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1 311 000</w:t>
            </w:r>
          </w:p>
        </w:tc>
      </w:tr>
      <w:tr w:rsidR="00FA1CBC" w:rsidRPr="00FA1CBC" w:rsidTr="00FA1CBC">
        <w:trPr>
          <w:trHeight w:val="51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sz w:val="20"/>
                <w:szCs w:val="20"/>
              </w:rPr>
            </w:pPr>
            <w:r w:rsidRPr="00FA1CBC">
              <w:rPr>
                <w:sz w:val="20"/>
                <w:szCs w:val="20"/>
              </w:rPr>
              <w:t>000 1 13 01995 05 0000 130</w:t>
            </w:r>
          </w:p>
        </w:tc>
        <w:tc>
          <w:tcPr>
            <w:tcW w:w="4252" w:type="dxa"/>
            <w:tcBorders>
              <w:top w:val="single" w:sz="4" w:space="0" w:color="auto"/>
              <w:left w:val="nil"/>
              <w:bottom w:val="single" w:sz="4" w:space="0" w:color="auto"/>
              <w:right w:val="nil"/>
            </w:tcBorders>
            <w:shd w:val="clear" w:color="000000" w:fill="FFFFFF"/>
            <w:hideMark/>
          </w:tcPr>
          <w:p w:rsidR="00FA1CBC" w:rsidRPr="00FA1CBC" w:rsidRDefault="00FA1CBC" w:rsidP="00FA1CBC">
            <w:pPr>
              <w:jc w:val="both"/>
              <w:rPr>
                <w:sz w:val="20"/>
                <w:szCs w:val="20"/>
              </w:rPr>
            </w:pPr>
            <w:r w:rsidRPr="00FA1CBC">
              <w:rPr>
                <w:sz w:val="20"/>
                <w:szCs w:val="20"/>
              </w:rPr>
              <w:t xml:space="preserve">Прочие доходы от оказания платных услуг (работ) получателями средств бюджетов муниципальных районов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1 260 000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1 311 000</w:t>
            </w:r>
          </w:p>
        </w:tc>
      </w:tr>
      <w:tr w:rsidR="00FA1CBC" w:rsidRPr="00FA1CBC" w:rsidTr="00FA1CBC">
        <w:trPr>
          <w:trHeight w:val="4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sz w:val="20"/>
                <w:szCs w:val="20"/>
              </w:rPr>
            </w:pPr>
            <w:r w:rsidRPr="00FA1CBC">
              <w:rPr>
                <w:sz w:val="20"/>
                <w:szCs w:val="20"/>
              </w:rPr>
              <w:t>000 1 13 02995 05 0000 130</w:t>
            </w:r>
          </w:p>
        </w:tc>
        <w:tc>
          <w:tcPr>
            <w:tcW w:w="4252" w:type="dxa"/>
            <w:tcBorders>
              <w:top w:val="single" w:sz="4" w:space="0" w:color="auto"/>
              <w:left w:val="nil"/>
              <w:bottom w:val="single" w:sz="4" w:space="0" w:color="auto"/>
              <w:right w:val="nil"/>
            </w:tcBorders>
            <w:shd w:val="clear" w:color="auto" w:fill="auto"/>
            <w:vAlign w:val="bottom"/>
            <w:hideMark/>
          </w:tcPr>
          <w:p w:rsidR="00FA1CBC" w:rsidRPr="00FA1CBC" w:rsidRDefault="00FA1CBC" w:rsidP="00FA1CBC">
            <w:pPr>
              <w:rPr>
                <w:sz w:val="20"/>
                <w:szCs w:val="20"/>
              </w:rPr>
            </w:pPr>
            <w:r w:rsidRPr="00FA1CBC">
              <w:rPr>
                <w:sz w:val="20"/>
                <w:szCs w:val="20"/>
              </w:rPr>
              <w:t>Прочие доходы от компенсации затрат бюджетов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0</w:t>
            </w:r>
          </w:p>
        </w:tc>
      </w:tr>
      <w:tr w:rsidR="00FA1CBC" w:rsidRPr="00FA1CBC" w:rsidTr="00FA1CBC">
        <w:trPr>
          <w:trHeight w:val="32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802 1 14 00000 00 0000 000</w:t>
            </w:r>
          </w:p>
        </w:tc>
        <w:tc>
          <w:tcPr>
            <w:tcW w:w="4252" w:type="dxa"/>
            <w:tcBorders>
              <w:top w:val="single" w:sz="4" w:space="0" w:color="auto"/>
              <w:left w:val="nil"/>
              <w:bottom w:val="single" w:sz="4" w:space="0" w:color="auto"/>
              <w:right w:val="nil"/>
            </w:tcBorders>
            <w:shd w:val="clear" w:color="000000" w:fill="FFFFFF"/>
            <w:hideMark/>
          </w:tcPr>
          <w:p w:rsidR="00FA1CBC" w:rsidRPr="00FA1CBC" w:rsidRDefault="00FA1CBC" w:rsidP="00FA1CBC">
            <w:pPr>
              <w:jc w:val="both"/>
              <w:rPr>
                <w:b/>
                <w:bCs/>
                <w:sz w:val="20"/>
                <w:szCs w:val="20"/>
              </w:rPr>
            </w:pPr>
            <w:r w:rsidRPr="00FA1CBC">
              <w:rPr>
                <w:b/>
                <w:bCs/>
                <w:sz w:val="20"/>
                <w:szCs w:val="20"/>
              </w:rPr>
              <w:t>Доходы от продажи материальных и нематериальных активов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7 870 000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7 761 572</w:t>
            </w:r>
          </w:p>
        </w:tc>
      </w:tr>
      <w:tr w:rsidR="00FA1CBC" w:rsidRPr="00FA1CBC" w:rsidTr="00FA1CBC">
        <w:trPr>
          <w:trHeight w:val="1200"/>
        </w:trPr>
        <w:tc>
          <w:tcPr>
            <w:tcW w:w="2707" w:type="dxa"/>
            <w:tcBorders>
              <w:top w:val="single" w:sz="4" w:space="0" w:color="auto"/>
              <w:left w:val="single" w:sz="4" w:space="0" w:color="auto"/>
              <w:bottom w:val="single" w:sz="4" w:space="0" w:color="auto"/>
              <w:right w:val="nil"/>
            </w:tcBorders>
            <w:shd w:val="clear" w:color="auto" w:fill="auto"/>
            <w:hideMark/>
          </w:tcPr>
          <w:p w:rsidR="00FA1CBC" w:rsidRPr="00FA1CBC" w:rsidRDefault="00FA1CBC" w:rsidP="00FA1CBC">
            <w:pPr>
              <w:jc w:val="both"/>
              <w:rPr>
                <w:sz w:val="20"/>
                <w:szCs w:val="20"/>
              </w:rPr>
            </w:pPr>
            <w:r w:rsidRPr="00FA1CBC">
              <w:rPr>
                <w:sz w:val="20"/>
                <w:szCs w:val="20"/>
              </w:rPr>
              <w:t>802 1 14 02053 05 0000 410</w:t>
            </w:r>
          </w:p>
        </w:tc>
        <w:tc>
          <w:tcPr>
            <w:tcW w:w="4252" w:type="dxa"/>
            <w:tcBorders>
              <w:top w:val="single" w:sz="4" w:space="0" w:color="auto"/>
              <w:left w:val="single" w:sz="4" w:space="0" w:color="auto"/>
              <w:bottom w:val="single" w:sz="4" w:space="0" w:color="auto"/>
              <w:right w:val="nil"/>
            </w:tcBorders>
            <w:shd w:val="clear" w:color="auto" w:fill="auto"/>
            <w:vAlign w:val="bottom"/>
            <w:hideMark/>
          </w:tcPr>
          <w:p w:rsidR="00FA1CBC" w:rsidRPr="00FA1CBC" w:rsidRDefault="00FA1CBC" w:rsidP="00FA1CBC">
            <w:pPr>
              <w:jc w:val="both"/>
              <w:rPr>
                <w:sz w:val="20"/>
                <w:szCs w:val="20"/>
              </w:rPr>
            </w:pPr>
            <w:r w:rsidRPr="00FA1CBC">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1 000 000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1 000 000</w:t>
            </w:r>
          </w:p>
        </w:tc>
      </w:tr>
      <w:tr w:rsidR="00FA1CBC" w:rsidRPr="00FA1CBC" w:rsidTr="00FA1CBC">
        <w:trPr>
          <w:trHeight w:val="1283"/>
        </w:trPr>
        <w:tc>
          <w:tcPr>
            <w:tcW w:w="2707" w:type="dxa"/>
            <w:tcBorders>
              <w:top w:val="single" w:sz="4" w:space="0" w:color="auto"/>
              <w:left w:val="single" w:sz="4" w:space="0" w:color="auto"/>
              <w:bottom w:val="single" w:sz="4" w:space="0" w:color="auto"/>
              <w:right w:val="nil"/>
            </w:tcBorders>
            <w:shd w:val="clear" w:color="auto" w:fill="auto"/>
            <w:hideMark/>
          </w:tcPr>
          <w:p w:rsidR="00FA1CBC" w:rsidRPr="00FA1CBC" w:rsidRDefault="00FA1CBC" w:rsidP="00FA1CBC">
            <w:pPr>
              <w:jc w:val="both"/>
              <w:rPr>
                <w:sz w:val="20"/>
                <w:szCs w:val="20"/>
              </w:rPr>
            </w:pPr>
            <w:r w:rsidRPr="00FA1CBC">
              <w:rPr>
                <w:sz w:val="20"/>
                <w:szCs w:val="20"/>
              </w:rPr>
              <w:t>802 1 14 02053 05 0000 440</w:t>
            </w:r>
          </w:p>
        </w:tc>
        <w:tc>
          <w:tcPr>
            <w:tcW w:w="4252" w:type="dxa"/>
            <w:tcBorders>
              <w:top w:val="single" w:sz="4" w:space="0" w:color="auto"/>
              <w:left w:val="single" w:sz="4" w:space="0" w:color="auto"/>
              <w:bottom w:val="single" w:sz="4" w:space="0" w:color="auto"/>
              <w:right w:val="nil"/>
            </w:tcBorders>
            <w:shd w:val="clear" w:color="auto" w:fill="auto"/>
            <w:hideMark/>
          </w:tcPr>
          <w:p w:rsidR="00FA1CBC" w:rsidRPr="00FA1CBC" w:rsidRDefault="00FA1CBC" w:rsidP="00FA1CBC">
            <w:pPr>
              <w:jc w:val="both"/>
              <w:rPr>
                <w:sz w:val="20"/>
                <w:szCs w:val="20"/>
              </w:rPr>
            </w:pPr>
            <w:r w:rsidRPr="00FA1CBC">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FA1CBC" w:rsidRPr="00FA1CBC" w:rsidRDefault="00FA1CBC" w:rsidP="00FA1CBC">
            <w:pP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FA1CBC" w:rsidRPr="00FA1CBC" w:rsidRDefault="00FA1CBC" w:rsidP="00FA1CBC">
            <w:pPr>
              <w:rPr>
                <w:sz w:val="20"/>
                <w:szCs w:val="20"/>
              </w:rPr>
            </w:pPr>
          </w:p>
        </w:tc>
      </w:tr>
      <w:tr w:rsidR="00FA1CBC" w:rsidRPr="00FA1CBC" w:rsidTr="00FA1CBC">
        <w:trPr>
          <w:trHeight w:val="7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sz w:val="20"/>
                <w:szCs w:val="20"/>
              </w:rPr>
            </w:pPr>
            <w:r w:rsidRPr="00FA1CBC">
              <w:rPr>
                <w:sz w:val="20"/>
                <w:szCs w:val="20"/>
              </w:rPr>
              <w:t>802 1 14 06013 05 0000 430</w:t>
            </w:r>
          </w:p>
        </w:tc>
        <w:tc>
          <w:tcPr>
            <w:tcW w:w="4252" w:type="dxa"/>
            <w:tcBorders>
              <w:top w:val="single" w:sz="4" w:space="0" w:color="auto"/>
              <w:left w:val="nil"/>
              <w:bottom w:val="single" w:sz="4" w:space="0" w:color="auto"/>
              <w:right w:val="nil"/>
            </w:tcBorders>
            <w:shd w:val="clear" w:color="auto" w:fill="auto"/>
            <w:vAlign w:val="bottom"/>
            <w:hideMark/>
          </w:tcPr>
          <w:p w:rsidR="00FA1CBC" w:rsidRPr="00FA1CBC" w:rsidRDefault="00FA1CBC" w:rsidP="00FA1CBC">
            <w:pPr>
              <w:jc w:val="both"/>
              <w:rPr>
                <w:sz w:val="20"/>
                <w:szCs w:val="20"/>
              </w:rPr>
            </w:pPr>
            <w:r w:rsidRPr="00FA1CBC">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5 390 000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5 281 572</w:t>
            </w:r>
          </w:p>
        </w:tc>
      </w:tr>
      <w:tr w:rsidR="00FA1CBC" w:rsidRPr="00FA1CBC" w:rsidTr="00FA1CBC">
        <w:trPr>
          <w:trHeight w:val="698"/>
        </w:trPr>
        <w:tc>
          <w:tcPr>
            <w:tcW w:w="2707" w:type="dxa"/>
            <w:tcBorders>
              <w:top w:val="single" w:sz="4" w:space="0" w:color="auto"/>
              <w:left w:val="single" w:sz="4" w:space="0" w:color="auto"/>
              <w:bottom w:val="single" w:sz="4" w:space="0" w:color="auto"/>
              <w:right w:val="single" w:sz="4" w:space="0" w:color="auto"/>
            </w:tcBorders>
            <w:shd w:val="clear" w:color="auto" w:fill="auto"/>
            <w:noWrap/>
            <w:hideMark/>
          </w:tcPr>
          <w:p w:rsidR="00FA1CBC" w:rsidRPr="00FA1CBC" w:rsidRDefault="00FA1CBC" w:rsidP="00FA1CBC">
            <w:pPr>
              <w:rPr>
                <w:sz w:val="20"/>
                <w:szCs w:val="20"/>
              </w:rPr>
            </w:pPr>
            <w:r w:rsidRPr="00FA1CBC">
              <w:rPr>
                <w:sz w:val="20"/>
                <w:szCs w:val="20"/>
              </w:rPr>
              <w:t>802 1 14 06025 05 0000 430</w:t>
            </w:r>
          </w:p>
        </w:tc>
        <w:tc>
          <w:tcPr>
            <w:tcW w:w="4252" w:type="dxa"/>
            <w:tcBorders>
              <w:top w:val="single" w:sz="4" w:space="0" w:color="auto"/>
              <w:left w:val="nil"/>
              <w:bottom w:val="single" w:sz="4" w:space="0" w:color="auto"/>
              <w:right w:val="nil"/>
            </w:tcBorders>
            <w:shd w:val="clear" w:color="auto" w:fill="auto"/>
            <w:hideMark/>
          </w:tcPr>
          <w:p w:rsidR="00FA1CBC" w:rsidRPr="00FA1CBC" w:rsidRDefault="00FA1CBC" w:rsidP="00FA1CBC">
            <w:pPr>
              <w:jc w:val="both"/>
              <w:rPr>
                <w:sz w:val="20"/>
                <w:szCs w:val="20"/>
              </w:rPr>
            </w:pPr>
            <w:r w:rsidRPr="00FA1CBC">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FA1CBC" w:rsidRPr="00FA1CBC" w:rsidRDefault="00FA1CBC" w:rsidP="00FA1CBC">
            <w:pP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FA1CBC" w:rsidRPr="00FA1CBC" w:rsidRDefault="00FA1CBC" w:rsidP="00FA1CBC">
            <w:pPr>
              <w:rPr>
                <w:sz w:val="20"/>
                <w:szCs w:val="20"/>
              </w:rPr>
            </w:pPr>
          </w:p>
        </w:tc>
      </w:tr>
      <w:tr w:rsidR="00FA1CBC" w:rsidRPr="00FA1CBC" w:rsidTr="00FA1CBC">
        <w:trPr>
          <w:trHeight w:val="1358"/>
        </w:trPr>
        <w:tc>
          <w:tcPr>
            <w:tcW w:w="2707" w:type="dxa"/>
            <w:tcBorders>
              <w:top w:val="single" w:sz="4" w:space="0" w:color="auto"/>
              <w:left w:val="single" w:sz="4" w:space="0" w:color="auto"/>
              <w:bottom w:val="single" w:sz="4" w:space="0" w:color="auto"/>
              <w:right w:val="nil"/>
            </w:tcBorders>
            <w:shd w:val="clear" w:color="auto" w:fill="auto"/>
            <w:hideMark/>
          </w:tcPr>
          <w:p w:rsidR="00FA1CBC" w:rsidRPr="00FA1CBC" w:rsidRDefault="00FA1CBC" w:rsidP="00FA1CBC">
            <w:pPr>
              <w:jc w:val="both"/>
              <w:rPr>
                <w:sz w:val="20"/>
                <w:szCs w:val="20"/>
              </w:rPr>
            </w:pPr>
            <w:r w:rsidRPr="00FA1CBC">
              <w:rPr>
                <w:sz w:val="20"/>
                <w:szCs w:val="20"/>
              </w:rPr>
              <w:t>802 1 14 06313 05 0000 430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A1CBC" w:rsidRPr="00FA1CBC" w:rsidRDefault="00FA1CBC" w:rsidP="00FA1CBC">
            <w:pPr>
              <w:jc w:val="both"/>
              <w:rPr>
                <w:sz w:val="20"/>
                <w:szCs w:val="20"/>
              </w:rPr>
            </w:pPr>
            <w:r w:rsidRPr="00FA1CBC">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1 480 000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1 480 000</w:t>
            </w: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000 1 16 00000 00 0000 000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jc w:val="both"/>
              <w:rPr>
                <w:b/>
                <w:bCs/>
                <w:sz w:val="20"/>
                <w:szCs w:val="20"/>
              </w:rPr>
            </w:pPr>
            <w:r w:rsidRPr="00FA1CBC">
              <w:rPr>
                <w:b/>
                <w:bCs/>
                <w:sz w:val="20"/>
                <w:szCs w:val="20"/>
              </w:rPr>
              <w:t>Штрафы, санкции, возмещение ущерба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3 300 000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3 400 000</w:t>
            </w: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sz w:val="20"/>
                <w:szCs w:val="20"/>
              </w:rPr>
            </w:pPr>
            <w:r w:rsidRPr="00FA1CBC">
              <w:rPr>
                <w:b/>
                <w:bCs/>
                <w:sz w:val="20"/>
                <w:szCs w:val="20"/>
              </w:rPr>
              <w:t>000 1 17 00000 00 0000 000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jc w:val="both"/>
              <w:rPr>
                <w:b/>
                <w:bCs/>
                <w:sz w:val="20"/>
                <w:szCs w:val="20"/>
              </w:rPr>
            </w:pPr>
            <w:r w:rsidRPr="00FA1CBC">
              <w:rPr>
                <w:b/>
                <w:bCs/>
                <w:sz w:val="20"/>
                <w:szCs w:val="20"/>
              </w:rPr>
              <w:t>Прочие 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912 000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912 000</w:t>
            </w:r>
          </w:p>
        </w:tc>
      </w:tr>
      <w:tr w:rsidR="00FA1CBC" w:rsidRPr="00FA1CBC" w:rsidTr="00FA1CBC">
        <w:trPr>
          <w:trHeight w:val="323"/>
        </w:trPr>
        <w:tc>
          <w:tcPr>
            <w:tcW w:w="2707" w:type="dxa"/>
            <w:tcBorders>
              <w:top w:val="single" w:sz="4" w:space="0" w:color="auto"/>
              <w:left w:val="single" w:sz="4" w:space="0" w:color="auto"/>
              <w:bottom w:val="single" w:sz="4" w:space="0" w:color="auto"/>
              <w:right w:val="nil"/>
            </w:tcBorders>
            <w:shd w:val="clear" w:color="000000" w:fill="FFFFFF"/>
            <w:hideMark/>
          </w:tcPr>
          <w:p w:rsidR="00FA1CBC" w:rsidRPr="00FA1CBC" w:rsidRDefault="00FA1CBC" w:rsidP="00FA1CBC">
            <w:pPr>
              <w:rPr>
                <w:sz w:val="20"/>
                <w:szCs w:val="20"/>
              </w:rPr>
            </w:pPr>
            <w:r w:rsidRPr="00FA1CBC">
              <w:rPr>
                <w:sz w:val="20"/>
                <w:szCs w:val="20"/>
              </w:rPr>
              <w:t>000 1 17 05050 05 0000 180</w:t>
            </w:r>
          </w:p>
        </w:tc>
        <w:tc>
          <w:tcPr>
            <w:tcW w:w="4252" w:type="dxa"/>
            <w:tcBorders>
              <w:top w:val="single" w:sz="4" w:space="0" w:color="auto"/>
              <w:left w:val="single" w:sz="4" w:space="0" w:color="auto"/>
              <w:bottom w:val="single" w:sz="4" w:space="0" w:color="auto"/>
              <w:right w:val="nil"/>
            </w:tcBorders>
            <w:shd w:val="clear" w:color="000000" w:fill="FFFFFF"/>
            <w:hideMark/>
          </w:tcPr>
          <w:p w:rsidR="00FA1CBC" w:rsidRPr="00FA1CBC" w:rsidRDefault="00FA1CBC" w:rsidP="00FA1CBC">
            <w:pPr>
              <w:jc w:val="both"/>
              <w:rPr>
                <w:sz w:val="20"/>
                <w:szCs w:val="20"/>
              </w:rPr>
            </w:pPr>
            <w:r w:rsidRPr="00FA1CBC">
              <w:rPr>
                <w:sz w:val="20"/>
                <w:szCs w:val="20"/>
              </w:rPr>
              <w:t>Прочие неналоговые доходы бюджетов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912 000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912 000</w:t>
            </w: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color w:val="000000"/>
                <w:sz w:val="20"/>
                <w:szCs w:val="20"/>
              </w:rPr>
            </w:pPr>
            <w:r w:rsidRPr="00FA1CBC">
              <w:rPr>
                <w:b/>
                <w:bCs/>
                <w:color w:val="000000"/>
                <w:sz w:val="20"/>
                <w:szCs w:val="20"/>
              </w:rPr>
              <w:t>000 2 00 00000 00 0000 000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color w:val="000000"/>
                <w:sz w:val="20"/>
                <w:szCs w:val="20"/>
              </w:rPr>
            </w:pPr>
            <w:r w:rsidRPr="00FA1CBC">
              <w:rPr>
                <w:b/>
                <w:bCs/>
                <w:color w:val="000000"/>
                <w:sz w:val="20"/>
                <w:szCs w:val="20"/>
              </w:rPr>
              <w:t>Безвозмездные поступления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1 485 015 581</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1 385 963 839</w:t>
            </w: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color w:val="000000"/>
                <w:sz w:val="20"/>
                <w:szCs w:val="20"/>
              </w:rPr>
            </w:pPr>
            <w:r w:rsidRPr="00FA1CBC">
              <w:rPr>
                <w:b/>
                <w:bCs/>
                <w:color w:val="000000"/>
                <w:sz w:val="20"/>
                <w:szCs w:val="20"/>
              </w:rPr>
              <w:t>000 2 02 00000 00 0000 000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color w:val="000000"/>
                <w:sz w:val="20"/>
                <w:szCs w:val="20"/>
              </w:rPr>
            </w:pPr>
            <w:r w:rsidRPr="00FA1CBC">
              <w:rPr>
                <w:b/>
                <w:bCs/>
                <w:color w:val="000000"/>
                <w:sz w:val="20"/>
                <w:szCs w:val="20"/>
              </w:rPr>
              <w:t>Безвозмездные поступления от других бюджетов бюджетной системы РФ</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1 485 015 581</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1 385 963 839</w:t>
            </w:r>
          </w:p>
        </w:tc>
      </w:tr>
      <w:tr w:rsidR="00FA1CBC" w:rsidRPr="00FA1CBC" w:rsidTr="00FA1CBC">
        <w:trPr>
          <w:trHeight w:val="5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i/>
                <w:iCs/>
                <w:color w:val="000000"/>
                <w:sz w:val="20"/>
                <w:szCs w:val="20"/>
              </w:rPr>
            </w:pPr>
            <w:r w:rsidRPr="00FA1CBC">
              <w:rPr>
                <w:b/>
                <w:bCs/>
                <w:i/>
                <w:iCs/>
                <w:color w:val="000000"/>
                <w:sz w:val="20"/>
                <w:szCs w:val="20"/>
              </w:rPr>
              <w:lastRenderedPageBreak/>
              <w:t>000 2 02 20000 00 0000 150</w:t>
            </w:r>
          </w:p>
        </w:tc>
        <w:tc>
          <w:tcPr>
            <w:tcW w:w="4252" w:type="dxa"/>
            <w:tcBorders>
              <w:top w:val="single" w:sz="4" w:space="0" w:color="auto"/>
              <w:left w:val="nil"/>
              <w:bottom w:val="single" w:sz="4" w:space="0" w:color="auto"/>
              <w:right w:val="nil"/>
            </w:tcBorders>
            <w:shd w:val="clear" w:color="000000" w:fill="FFFFFF"/>
            <w:hideMark/>
          </w:tcPr>
          <w:p w:rsidR="00FA1CBC" w:rsidRPr="00FA1CBC" w:rsidRDefault="00FA1CBC" w:rsidP="00FA1CBC">
            <w:pPr>
              <w:jc w:val="both"/>
              <w:rPr>
                <w:b/>
                <w:bCs/>
                <w:i/>
                <w:iCs/>
                <w:color w:val="000000"/>
                <w:sz w:val="20"/>
                <w:szCs w:val="20"/>
              </w:rPr>
            </w:pPr>
            <w:r w:rsidRPr="00FA1CBC">
              <w:rPr>
                <w:b/>
                <w:bCs/>
                <w:i/>
                <w:iCs/>
                <w:color w:val="000000"/>
                <w:sz w:val="20"/>
                <w:szCs w:val="20"/>
              </w:rPr>
              <w:t>Субсидии бюджетам бюджетной системы Российской Федерации (межбюджетные субсидии)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i/>
                <w:sz w:val="20"/>
                <w:szCs w:val="20"/>
              </w:rPr>
            </w:pPr>
            <w:r w:rsidRPr="00FA1CBC">
              <w:rPr>
                <w:b/>
                <w:bCs/>
                <w:i/>
                <w:sz w:val="20"/>
                <w:szCs w:val="20"/>
              </w:rPr>
              <w:t>190 056 454</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b/>
                <w:bCs/>
                <w:i/>
                <w:sz w:val="20"/>
                <w:szCs w:val="20"/>
              </w:rPr>
            </w:pPr>
            <w:r w:rsidRPr="00FA1CBC">
              <w:rPr>
                <w:b/>
                <w:bCs/>
                <w:i/>
                <w:sz w:val="20"/>
                <w:szCs w:val="20"/>
              </w:rPr>
              <w:t>88 623 769</w:t>
            </w:r>
          </w:p>
        </w:tc>
      </w:tr>
      <w:tr w:rsidR="00FA1CBC" w:rsidRPr="00FA1CBC" w:rsidTr="00FA1CBC">
        <w:trPr>
          <w:trHeight w:val="7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804 2 02 29999 05 2037 150</w:t>
            </w:r>
          </w:p>
        </w:tc>
        <w:tc>
          <w:tcPr>
            <w:tcW w:w="4252" w:type="dxa"/>
            <w:tcBorders>
              <w:top w:val="single" w:sz="4" w:space="0" w:color="auto"/>
              <w:left w:val="nil"/>
              <w:bottom w:val="single" w:sz="4" w:space="0" w:color="auto"/>
              <w:right w:val="nil"/>
            </w:tcBorders>
            <w:shd w:val="clear" w:color="auto" w:fill="auto"/>
            <w:hideMark/>
          </w:tcPr>
          <w:p w:rsidR="00FA1CBC" w:rsidRPr="00FA1CBC" w:rsidRDefault="00FA1CBC" w:rsidP="00FA1CBC">
            <w:pPr>
              <w:jc w:val="both"/>
              <w:rPr>
                <w:sz w:val="20"/>
                <w:szCs w:val="20"/>
              </w:rPr>
            </w:pPr>
            <w:r w:rsidRPr="00FA1CBC">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5 425 932</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5 425 932</w:t>
            </w:r>
          </w:p>
        </w:tc>
      </w:tr>
      <w:tr w:rsidR="00FA1CBC" w:rsidRPr="00FA1CBC" w:rsidTr="00FA1CBC">
        <w:trPr>
          <w:trHeight w:val="8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804 2 02 29999 05 2015 150</w:t>
            </w:r>
          </w:p>
        </w:tc>
        <w:tc>
          <w:tcPr>
            <w:tcW w:w="4252" w:type="dxa"/>
            <w:tcBorders>
              <w:top w:val="single" w:sz="4" w:space="0" w:color="auto"/>
              <w:left w:val="nil"/>
              <w:bottom w:val="single" w:sz="4" w:space="0" w:color="auto"/>
              <w:right w:val="nil"/>
            </w:tcBorders>
            <w:shd w:val="clear" w:color="auto" w:fill="auto"/>
            <w:hideMark/>
          </w:tcPr>
          <w:p w:rsidR="00FA1CBC" w:rsidRPr="00FA1CBC" w:rsidRDefault="00FA1CBC" w:rsidP="00FA1CBC">
            <w:pPr>
              <w:jc w:val="both"/>
              <w:rPr>
                <w:sz w:val="20"/>
                <w:szCs w:val="20"/>
              </w:rPr>
            </w:pPr>
            <w:r w:rsidRPr="00FA1CBC">
              <w:rPr>
                <w:sz w:val="20"/>
                <w:szCs w:val="20"/>
              </w:rPr>
              <w:t>(4.)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653 103</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653 103</w:t>
            </w:r>
          </w:p>
        </w:tc>
      </w:tr>
      <w:tr w:rsidR="00FA1CBC" w:rsidRPr="00FA1CBC" w:rsidTr="00FA1CBC">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804 2 02 29999 05 2008 150</w:t>
            </w:r>
          </w:p>
        </w:tc>
        <w:tc>
          <w:tcPr>
            <w:tcW w:w="4252" w:type="dxa"/>
            <w:tcBorders>
              <w:top w:val="single" w:sz="4" w:space="0" w:color="auto"/>
              <w:left w:val="nil"/>
              <w:bottom w:val="single" w:sz="4" w:space="0" w:color="auto"/>
              <w:right w:val="nil"/>
            </w:tcBorders>
            <w:shd w:val="clear" w:color="000000" w:fill="FFFFFF"/>
            <w:vAlign w:val="center"/>
            <w:hideMark/>
          </w:tcPr>
          <w:p w:rsidR="00FA1CBC" w:rsidRPr="00FA1CBC" w:rsidRDefault="00FA1CBC" w:rsidP="00FA1CBC">
            <w:pPr>
              <w:jc w:val="both"/>
              <w:rPr>
                <w:sz w:val="20"/>
                <w:szCs w:val="20"/>
              </w:rPr>
            </w:pPr>
            <w:r w:rsidRPr="00FA1CBC">
              <w:rPr>
                <w:sz w:val="20"/>
                <w:szCs w:val="20"/>
              </w:rPr>
              <w:t>(5.)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1 689 380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1 689 380</w:t>
            </w:r>
          </w:p>
        </w:tc>
      </w:tr>
      <w:tr w:rsidR="00FA1CBC" w:rsidRPr="00FA1CBC" w:rsidTr="00FA1CBC">
        <w:trPr>
          <w:trHeight w:val="68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800 2 02 29999 05 2021 150</w:t>
            </w:r>
          </w:p>
        </w:tc>
        <w:tc>
          <w:tcPr>
            <w:tcW w:w="4252" w:type="dxa"/>
            <w:tcBorders>
              <w:top w:val="single" w:sz="4" w:space="0" w:color="auto"/>
              <w:left w:val="nil"/>
              <w:bottom w:val="single" w:sz="4" w:space="0" w:color="auto"/>
              <w:right w:val="nil"/>
            </w:tcBorders>
            <w:shd w:val="clear" w:color="000000" w:fill="FFFFFF"/>
            <w:vAlign w:val="center"/>
            <w:hideMark/>
          </w:tcPr>
          <w:p w:rsidR="00FA1CBC" w:rsidRPr="00FA1CBC" w:rsidRDefault="00FA1CBC" w:rsidP="00FA1CBC">
            <w:pPr>
              <w:jc w:val="both"/>
              <w:rPr>
                <w:sz w:val="20"/>
                <w:szCs w:val="20"/>
              </w:rPr>
            </w:pPr>
            <w:r w:rsidRPr="00FA1CBC">
              <w:rPr>
                <w:sz w:val="20"/>
                <w:szCs w:val="20"/>
              </w:rPr>
              <w:t>(12.) Прочие субсидии бюджетам муниципальных районов (Субсидия на реализацию мероприятий по обеспечению безопасности граждан на водных объектах)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70 000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0</w:t>
            </w:r>
          </w:p>
        </w:tc>
      </w:tr>
      <w:tr w:rsidR="00FA1CBC" w:rsidRPr="00FA1CBC" w:rsidTr="00FA1CBC">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846 2 02 29999 05 2038 150</w:t>
            </w:r>
          </w:p>
        </w:tc>
        <w:tc>
          <w:tcPr>
            <w:tcW w:w="4252" w:type="dxa"/>
            <w:tcBorders>
              <w:top w:val="single" w:sz="4" w:space="0" w:color="auto"/>
              <w:left w:val="nil"/>
              <w:bottom w:val="single" w:sz="4" w:space="0" w:color="auto"/>
              <w:right w:val="nil"/>
            </w:tcBorders>
            <w:shd w:val="clear" w:color="auto" w:fill="auto"/>
            <w:hideMark/>
          </w:tcPr>
          <w:p w:rsidR="00FA1CBC" w:rsidRPr="00FA1CBC" w:rsidRDefault="00FA1CBC" w:rsidP="00FA1CBC">
            <w:pPr>
              <w:jc w:val="both"/>
              <w:rPr>
                <w:sz w:val="20"/>
                <w:szCs w:val="20"/>
              </w:rPr>
            </w:pPr>
            <w:r w:rsidRPr="00FA1CBC">
              <w:rPr>
                <w:sz w:val="20"/>
                <w:szCs w:val="20"/>
              </w:rPr>
              <w:t>(15.)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921 056</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921 056</w:t>
            </w:r>
          </w:p>
        </w:tc>
      </w:tr>
      <w:tr w:rsidR="00FA1CBC" w:rsidRPr="00FA1CBC" w:rsidTr="00FA1CBC">
        <w:trPr>
          <w:trHeight w:val="81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800 2 02 20077 05 0000 150</w:t>
            </w:r>
          </w:p>
        </w:tc>
        <w:tc>
          <w:tcPr>
            <w:tcW w:w="4252" w:type="dxa"/>
            <w:tcBorders>
              <w:top w:val="single" w:sz="4" w:space="0" w:color="auto"/>
              <w:left w:val="nil"/>
              <w:bottom w:val="single" w:sz="4" w:space="0" w:color="auto"/>
              <w:right w:val="nil"/>
            </w:tcBorders>
            <w:shd w:val="clear" w:color="auto" w:fill="auto"/>
            <w:hideMark/>
          </w:tcPr>
          <w:p w:rsidR="00FA1CBC" w:rsidRPr="00FA1CBC" w:rsidRDefault="00FA1CBC" w:rsidP="00FA1CBC">
            <w:pPr>
              <w:jc w:val="both"/>
              <w:rPr>
                <w:sz w:val="20"/>
                <w:szCs w:val="20"/>
              </w:rPr>
            </w:pPr>
            <w:r w:rsidRPr="00FA1CBC">
              <w:rPr>
                <w:sz w:val="20"/>
                <w:szCs w:val="20"/>
              </w:rPr>
              <w:t>(21.)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и реконструкции объектов теплоснабжения)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68 670 000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0</w:t>
            </w:r>
          </w:p>
        </w:tc>
      </w:tr>
      <w:tr w:rsidR="00FA1CBC" w:rsidRPr="00FA1CBC" w:rsidTr="00FA1CBC">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800 2 02 20077 05 0000 150</w:t>
            </w:r>
          </w:p>
        </w:tc>
        <w:tc>
          <w:tcPr>
            <w:tcW w:w="4252" w:type="dxa"/>
            <w:tcBorders>
              <w:top w:val="single" w:sz="4" w:space="0" w:color="auto"/>
              <w:left w:val="nil"/>
              <w:bottom w:val="single" w:sz="4" w:space="0" w:color="auto"/>
              <w:right w:val="nil"/>
            </w:tcBorders>
            <w:shd w:val="clear" w:color="auto" w:fill="auto"/>
            <w:hideMark/>
          </w:tcPr>
          <w:p w:rsidR="00FA1CBC" w:rsidRPr="00FA1CBC" w:rsidRDefault="00FA1CBC" w:rsidP="00FA1CBC">
            <w:pPr>
              <w:jc w:val="both"/>
              <w:rPr>
                <w:sz w:val="20"/>
                <w:szCs w:val="20"/>
              </w:rPr>
            </w:pPr>
            <w:r w:rsidRPr="00FA1CBC">
              <w:rPr>
                <w:sz w:val="20"/>
                <w:szCs w:val="20"/>
              </w:rPr>
              <w:t>(22.)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11 779 500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0</w:t>
            </w:r>
          </w:p>
        </w:tc>
      </w:tr>
      <w:tr w:rsidR="00FA1CBC" w:rsidRPr="00FA1CBC" w:rsidTr="00FA1CBC">
        <w:trPr>
          <w:trHeight w:val="7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800 2 02 20041 05 0000 150</w:t>
            </w:r>
          </w:p>
        </w:tc>
        <w:tc>
          <w:tcPr>
            <w:tcW w:w="4252" w:type="dxa"/>
            <w:tcBorders>
              <w:top w:val="single" w:sz="4" w:space="0" w:color="auto"/>
              <w:left w:val="nil"/>
              <w:bottom w:val="single" w:sz="4" w:space="0" w:color="auto"/>
              <w:right w:val="single" w:sz="4" w:space="0" w:color="auto"/>
            </w:tcBorders>
            <w:shd w:val="clear" w:color="auto" w:fill="auto"/>
            <w:vAlign w:val="bottom"/>
            <w:hideMark/>
          </w:tcPr>
          <w:p w:rsidR="00FA1CBC" w:rsidRPr="00FA1CBC" w:rsidRDefault="00FA1CBC" w:rsidP="00FA1CBC">
            <w:pPr>
              <w:jc w:val="both"/>
              <w:rPr>
                <w:sz w:val="20"/>
                <w:szCs w:val="20"/>
              </w:rPr>
            </w:pPr>
            <w:r w:rsidRPr="00FA1CBC">
              <w:rPr>
                <w:sz w:val="20"/>
                <w:szCs w:val="20"/>
              </w:rPr>
              <w:t>(25.) Субсидии бюджетам муниципальных районов на комплексное развитие транспортной инфраструктуры городской агломерации "Ярославская" за счет средств областного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25 000 000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0</w:t>
            </w:r>
          </w:p>
        </w:tc>
      </w:tr>
      <w:tr w:rsidR="00FA1CBC" w:rsidRPr="00FA1CBC" w:rsidTr="00FA1CBC">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800 2 02 25139 05 0000 150</w:t>
            </w:r>
          </w:p>
        </w:tc>
        <w:tc>
          <w:tcPr>
            <w:tcW w:w="4252" w:type="dxa"/>
            <w:tcBorders>
              <w:top w:val="single" w:sz="4" w:space="0" w:color="auto"/>
              <w:left w:val="nil"/>
              <w:bottom w:val="single" w:sz="4" w:space="0" w:color="auto"/>
              <w:right w:val="single" w:sz="4" w:space="0" w:color="auto"/>
            </w:tcBorders>
            <w:shd w:val="clear" w:color="auto" w:fill="auto"/>
            <w:vAlign w:val="bottom"/>
            <w:hideMark/>
          </w:tcPr>
          <w:p w:rsidR="00FA1CBC" w:rsidRPr="00FA1CBC" w:rsidRDefault="00FA1CBC" w:rsidP="00FA1CBC">
            <w:pPr>
              <w:jc w:val="both"/>
              <w:rPr>
                <w:sz w:val="20"/>
                <w:szCs w:val="20"/>
              </w:rPr>
            </w:pPr>
            <w:r w:rsidRPr="00FA1CBC">
              <w:rPr>
                <w:sz w:val="20"/>
                <w:szCs w:val="20"/>
              </w:rPr>
              <w:t>(30.) Субсидии бюджетам муниципальных районов на создание и модернизацию объектов спортивной инфраструктуры муниципальной собственности для занятия физической культурой и спортом</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41 666 667</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45 836 607</w:t>
            </w:r>
          </w:p>
        </w:tc>
      </w:tr>
      <w:tr w:rsidR="00FA1CBC" w:rsidRPr="00FA1CBC" w:rsidTr="00FA1CBC">
        <w:trPr>
          <w:trHeight w:val="69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800 2 02 20077 05 0000 150</w:t>
            </w:r>
          </w:p>
        </w:tc>
        <w:tc>
          <w:tcPr>
            <w:tcW w:w="4252" w:type="dxa"/>
            <w:tcBorders>
              <w:top w:val="single" w:sz="4" w:space="0" w:color="auto"/>
              <w:left w:val="nil"/>
              <w:bottom w:val="single" w:sz="4" w:space="0" w:color="auto"/>
              <w:right w:val="single" w:sz="4" w:space="0" w:color="auto"/>
            </w:tcBorders>
            <w:shd w:val="clear" w:color="auto" w:fill="auto"/>
            <w:vAlign w:val="bottom"/>
            <w:hideMark/>
          </w:tcPr>
          <w:p w:rsidR="00FA1CBC" w:rsidRPr="00FA1CBC" w:rsidRDefault="00FA1CBC" w:rsidP="00FA1CBC">
            <w:pPr>
              <w:jc w:val="both"/>
              <w:rPr>
                <w:sz w:val="20"/>
                <w:szCs w:val="20"/>
              </w:rPr>
            </w:pPr>
            <w:r w:rsidRPr="00FA1CBC">
              <w:rPr>
                <w:sz w:val="20"/>
                <w:szCs w:val="20"/>
              </w:rPr>
              <w:t>(31.) Субсидии бюджетам муниципальных районов на реализацию мероприятий по строительству зданий образовательных организаций для детей в возрасте от 1,5 до 3 лет</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34 061 354</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33 978 229</w:t>
            </w:r>
          </w:p>
        </w:tc>
      </w:tr>
      <w:tr w:rsidR="00FA1CBC" w:rsidRPr="00FA1CBC" w:rsidTr="00FA1CBC">
        <w:trPr>
          <w:trHeight w:val="8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801 2 02 29999 05 2004 150</w:t>
            </w:r>
          </w:p>
        </w:tc>
        <w:tc>
          <w:tcPr>
            <w:tcW w:w="4252" w:type="dxa"/>
            <w:tcBorders>
              <w:top w:val="single" w:sz="4" w:space="0" w:color="auto"/>
              <w:left w:val="nil"/>
              <w:bottom w:val="single" w:sz="4" w:space="0" w:color="auto"/>
              <w:right w:val="single" w:sz="4" w:space="0" w:color="auto"/>
            </w:tcBorders>
            <w:shd w:val="clear" w:color="auto" w:fill="auto"/>
            <w:hideMark/>
          </w:tcPr>
          <w:p w:rsidR="00FA1CBC" w:rsidRPr="00FA1CBC" w:rsidRDefault="00FA1CBC" w:rsidP="00FA1CBC">
            <w:pPr>
              <w:jc w:val="both"/>
              <w:rPr>
                <w:sz w:val="20"/>
                <w:szCs w:val="20"/>
              </w:rPr>
            </w:pPr>
            <w:r w:rsidRPr="00FA1CBC">
              <w:rPr>
                <w:sz w:val="20"/>
                <w:szCs w:val="20"/>
              </w:rPr>
              <w:t>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119 462</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119 462</w:t>
            </w: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
                <w:bCs/>
                <w:i/>
                <w:iCs/>
                <w:color w:val="000000"/>
                <w:sz w:val="20"/>
                <w:szCs w:val="20"/>
              </w:rPr>
            </w:pPr>
            <w:r w:rsidRPr="00FA1CBC">
              <w:rPr>
                <w:b/>
                <w:bCs/>
                <w:i/>
                <w:iCs/>
                <w:color w:val="000000"/>
                <w:sz w:val="20"/>
                <w:szCs w:val="20"/>
              </w:rPr>
              <w:t>000 2 02 30000 00 0000 150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jc w:val="both"/>
              <w:rPr>
                <w:b/>
                <w:bCs/>
                <w:i/>
                <w:iCs/>
                <w:color w:val="000000"/>
                <w:sz w:val="20"/>
                <w:szCs w:val="20"/>
              </w:rPr>
            </w:pPr>
            <w:r w:rsidRPr="00FA1CBC">
              <w:rPr>
                <w:b/>
                <w:bCs/>
                <w:i/>
                <w:iCs/>
                <w:color w:val="000000"/>
                <w:sz w:val="20"/>
                <w:szCs w:val="20"/>
              </w:rPr>
              <w:t>Субвенции  бюджетам бюджетной системы Российской Федерации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i/>
                <w:sz w:val="20"/>
                <w:szCs w:val="20"/>
              </w:rPr>
            </w:pPr>
            <w:r w:rsidRPr="00FA1CBC">
              <w:rPr>
                <w:b/>
                <w:bCs/>
                <w:i/>
                <w:sz w:val="20"/>
                <w:szCs w:val="20"/>
              </w:rPr>
              <w:t>1 294 959 127</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i/>
                <w:sz w:val="20"/>
                <w:szCs w:val="20"/>
              </w:rPr>
            </w:pPr>
            <w:r w:rsidRPr="00FA1CBC">
              <w:rPr>
                <w:b/>
                <w:bCs/>
                <w:i/>
                <w:sz w:val="20"/>
                <w:szCs w:val="20"/>
              </w:rPr>
              <w:t>1 297 340 070</w:t>
            </w: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lastRenderedPageBreak/>
              <w:t>804 2 02 35260 05 0000 150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color w:val="000000"/>
                <w:sz w:val="20"/>
                <w:szCs w:val="20"/>
              </w:rPr>
            </w:pPr>
            <w:r w:rsidRPr="00FA1CBC">
              <w:rPr>
                <w:color w:val="000000"/>
                <w:sz w:val="20"/>
                <w:szCs w:val="20"/>
              </w:rPr>
              <w:t>700 000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color w:val="000000"/>
                <w:sz w:val="20"/>
                <w:szCs w:val="20"/>
              </w:rPr>
            </w:pPr>
            <w:r w:rsidRPr="00FA1CBC">
              <w:rPr>
                <w:color w:val="000000"/>
                <w:sz w:val="20"/>
                <w:szCs w:val="20"/>
              </w:rPr>
              <w:t>734 000</w:t>
            </w:r>
          </w:p>
        </w:tc>
      </w:tr>
      <w:tr w:rsidR="00FA1CBC" w:rsidRPr="00FA1CBC" w:rsidTr="00FA1CBC">
        <w:trPr>
          <w:trHeight w:val="12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804 2 02 30024 05 3009 150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color w:val="000000"/>
                <w:sz w:val="20"/>
                <w:szCs w:val="20"/>
              </w:rPr>
            </w:pPr>
            <w:r w:rsidRPr="00FA1CBC">
              <w:rPr>
                <w:color w:val="000000"/>
                <w:sz w:val="20"/>
                <w:szCs w:val="20"/>
              </w:rPr>
              <w:t>13 196 503</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color w:val="000000"/>
                <w:sz w:val="20"/>
                <w:szCs w:val="20"/>
              </w:rPr>
            </w:pPr>
            <w:r w:rsidRPr="00FA1CBC">
              <w:rPr>
                <w:color w:val="000000"/>
                <w:sz w:val="20"/>
                <w:szCs w:val="20"/>
              </w:rPr>
              <w:t>13 196 503</w:t>
            </w:r>
          </w:p>
        </w:tc>
      </w:tr>
      <w:tr w:rsidR="00FA1CBC" w:rsidRPr="00FA1CBC" w:rsidTr="00FA1CBC">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804 2 02 30024 05 3017 150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28 794 441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28 794 441</w:t>
            </w:r>
          </w:p>
        </w:tc>
      </w:tr>
      <w:tr w:rsidR="00FA1CBC" w:rsidRPr="00FA1CBC" w:rsidTr="00FA1CBC">
        <w:trPr>
          <w:trHeight w:val="67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804 2 02 30024 05 3010 150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4 234 266</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4 234 266</w:t>
            </w:r>
          </w:p>
        </w:tc>
      </w:tr>
      <w:tr w:rsidR="00FA1CBC" w:rsidRPr="00FA1CBC" w:rsidTr="00FA1CBC">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804 2 02 30024 05 3014 150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590 669 221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590 669 221</w:t>
            </w:r>
          </w:p>
        </w:tc>
      </w:tr>
      <w:tr w:rsidR="00FA1CBC" w:rsidRPr="00FA1CBC" w:rsidTr="00FA1CBC">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804 2 02 30024 05 3015 150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19 686 201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19 686 201</w:t>
            </w:r>
          </w:p>
        </w:tc>
      </w:tr>
      <w:tr w:rsidR="00FA1CBC" w:rsidRPr="00FA1CBC" w:rsidTr="00FA1CBC">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804 2 02 30024 05 3030 150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3 966 551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3 966 551</w:t>
            </w:r>
          </w:p>
        </w:tc>
      </w:tr>
      <w:tr w:rsidR="00FA1CBC" w:rsidRPr="00FA1CBC" w:rsidTr="00FA1CBC">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804 2 02 30024 05 3013 150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206 629 861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206 629 861</w:t>
            </w:r>
          </w:p>
        </w:tc>
      </w:tr>
      <w:tr w:rsidR="00FA1CBC" w:rsidRPr="00FA1CBC" w:rsidTr="00FA1CBC">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805 2 02 35137 05 0000 150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921 200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967 300</w:t>
            </w:r>
          </w:p>
        </w:tc>
      </w:tr>
      <w:tr w:rsidR="00FA1CBC" w:rsidRPr="00FA1CBC" w:rsidTr="00FA1CBC">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805 2 02 35220 05 0000 150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4 615 200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4 822 900</w:t>
            </w:r>
          </w:p>
        </w:tc>
      </w:tr>
      <w:tr w:rsidR="00FA1CBC" w:rsidRPr="00FA1CBC" w:rsidTr="00FA1CBC">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805 2 02 35240 05 0000 150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(12.)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16 850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17 550</w:t>
            </w:r>
          </w:p>
        </w:tc>
      </w:tr>
      <w:tr w:rsidR="00FA1CBC" w:rsidRPr="00FA1CBC" w:rsidTr="00FA1CBC">
        <w:trPr>
          <w:trHeight w:val="5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lastRenderedPageBreak/>
              <w:t>805 2 02 35250 05 0000 150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(13.) Субвенция на оплату жилищно-коммунальных услуг отдельным категориям граждан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41 943 000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41 943 000</w:t>
            </w:r>
          </w:p>
        </w:tc>
      </w:tr>
      <w:tr w:rsidR="00FA1CBC" w:rsidRPr="00FA1CBC" w:rsidTr="00FA1CBC">
        <w:trPr>
          <w:trHeight w:val="11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805 2 02 35270 05 0000 150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(14.)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323 100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335 900</w:t>
            </w:r>
          </w:p>
        </w:tc>
      </w:tr>
      <w:tr w:rsidR="00FA1CBC" w:rsidRPr="00FA1CBC" w:rsidTr="00FA1CBC">
        <w:trPr>
          <w:trHeight w:val="14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805 2 02 35380 05 0000 150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(15.)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20 083 000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21 352 000</w:t>
            </w:r>
          </w:p>
        </w:tc>
      </w:tr>
      <w:tr w:rsidR="00FA1CBC" w:rsidRPr="00FA1CBC" w:rsidTr="00FA1CBC">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805 2 02 35380 05 0000 150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(16.)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2 168 000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2 255 000</w:t>
            </w:r>
          </w:p>
        </w:tc>
      </w:tr>
      <w:tr w:rsidR="00FA1CBC" w:rsidRPr="00FA1CBC" w:rsidTr="00FA1CBC">
        <w:trPr>
          <w:trHeight w:val="7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 xml:space="preserve">805 2 02 35573 05 0000 150 </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(17.)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16 204 900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17 699 500</w:t>
            </w:r>
          </w:p>
        </w:tc>
      </w:tr>
      <w:tr w:rsidR="00FA1CBC" w:rsidRPr="00FA1CBC" w:rsidTr="00FA1CBC">
        <w:trPr>
          <w:trHeight w:val="9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805 2 02 30024 05 3035 150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(18.) Субвенции бюджетам муниципальных районов на выполнение передаваемых полномочий субъектов Российской Федерации (Субвенция на предоставление гражданам субсидий на оплату жилого помещения и коммунальных услуг)</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16 125 000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16 125 000</w:t>
            </w:r>
          </w:p>
        </w:tc>
      </w:tr>
      <w:tr w:rsidR="00FA1CBC" w:rsidRPr="00FA1CBC" w:rsidTr="00FA1CBC">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 xml:space="preserve">805 2 02 30024 05 3023 150  </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(19.)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32 344 000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32 344 000</w:t>
            </w:r>
          </w:p>
        </w:tc>
      </w:tr>
      <w:tr w:rsidR="00FA1CBC" w:rsidRPr="00FA1CBC" w:rsidTr="00FA1CBC">
        <w:trPr>
          <w:trHeight w:val="10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805 2 02 30024 05 3005 150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(20.) Субвенции бюджетам муниципальных районов на выполнение передаваемых полномочий субъектов Российской Федерации (</w:t>
            </w:r>
            <w:r w:rsidR="00EF4CEC" w:rsidRPr="00FA1CBC">
              <w:rPr>
                <w:sz w:val="20"/>
                <w:szCs w:val="20"/>
              </w:rPr>
              <w:t>Субвенция</w:t>
            </w:r>
            <w:r w:rsidRPr="00FA1CBC">
              <w:rPr>
                <w:sz w:val="20"/>
                <w:szCs w:val="20"/>
              </w:rPr>
              <w:t xml:space="preserve">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76 545 000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76 545 000</w:t>
            </w:r>
          </w:p>
        </w:tc>
      </w:tr>
      <w:tr w:rsidR="00FA1CBC" w:rsidRPr="00FA1CBC" w:rsidTr="00FA1CBC">
        <w:trPr>
          <w:trHeight w:val="6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805 2 02 30024 05 3019 150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(21.)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22 528 000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22 528 000</w:t>
            </w:r>
          </w:p>
        </w:tc>
      </w:tr>
      <w:tr w:rsidR="00FA1CBC" w:rsidRPr="00FA1CBC" w:rsidTr="00FA1CBC">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805 2 02 30024 05 3029 150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(22.)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11 413 800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11 413 800</w:t>
            </w:r>
          </w:p>
        </w:tc>
      </w:tr>
      <w:tr w:rsidR="00FA1CBC" w:rsidRPr="00FA1CBC" w:rsidTr="00FA1CBC">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lastRenderedPageBreak/>
              <w:t>805 2 02 30024 05 3022 150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(24.)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28 288 000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28 288 000</w:t>
            </w:r>
          </w:p>
        </w:tc>
      </w:tr>
      <w:tr w:rsidR="00FA1CBC" w:rsidRPr="00FA1CBC" w:rsidTr="00FA1CBC">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805 2 02 35462 05 0000 150</w:t>
            </w:r>
          </w:p>
        </w:tc>
        <w:tc>
          <w:tcPr>
            <w:tcW w:w="4252" w:type="dxa"/>
            <w:tcBorders>
              <w:top w:val="single" w:sz="4" w:space="0" w:color="auto"/>
              <w:left w:val="single" w:sz="4" w:space="0" w:color="auto"/>
              <w:bottom w:val="single" w:sz="4" w:space="0" w:color="auto"/>
              <w:right w:val="single" w:sz="4" w:space="0" w:color="auto"/>
            </w:tcBorders>
            <w:shd w:val="clear" w:color="auto" w:fill="auto"/>
            <w:hideMark/>
          </w:tcPr>
          <w:p w:rsidR="00FA1CBC" w:rsidRPr="00FA1CBC" w:rsidRDefault="00FA1CBC" w:rsidP="00FA1CBC">
            <w:pPr>
              <w:jc w:val="both"/>
              <w:rPr>
                <w:sz w:val="20"/>
                <w:szCs w:val="20"/>
              </w:rPr>
            </w:pPr>
            <w:r w:rsidRPr="00FA1CBC">
              <w:rPr>
                <w:sz w:val="20"/>
                <w:szCs w:val="20"/>
              </w:rPr>
              <w:t>(26.)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13 000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13 000</w:t>
            </w:r>
          </w:p>
        </w:tc>
      </w:tr>
      <w:tr w:rsidR="00FA1CBC" w:rsidRPr="00FA1CBC" w:rsidTr="00FA1CBC">
        <w:trPr>
          <w:trHeight w:val="12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805 2 02 30024 05 3036 150</w:t>
            </w:r>
          </w:p>
        </w:tc>
        <w:tc>
          <w:tcPr>
            <w:tcW w:w="4252" w:type="dxa"/>
            <w:tcBorders>
              <w:top w:val="single" w:sz="4" w:space="0" w:color="auto"/>
              <w:left w:val="single" w:sz="4" w:space="0" w:color="auto"/>
              <w:bottom w:val="single" w:sz="4" w:space="0" w:color="auto"/>
              <w:right w:val="single" w:sz="4" w:space="0" w:color="auto"/>
            </w:tcBorders>
            <w:shd w:val="clear" w:color="auto" w:fill="auto"/>
            <w:hideMark/>
          </w:tcPr>
          <w:p w:rsidR="00FA1CBC" w:rsidRPr="00FA1CBC" w:rsidRDefault="00FA1CBC" w:rsidP="00FA1CBC">
            <w:pPr>
              <w:jc w:val="both"/>
              <w:rPr>
                <w:sz w:val="20"/>
                <w:szCs w:val="20"/>
              </w:rPr>
            </w:pPr>
            <w:r w:rsidRPr="00FA1CBC">
              <w:rPr>
                <w:sz w:val="20"/>
                <w:szCs w:val="20"/>
              </w:rPr>
              <w:t>(25.)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710 000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710 000</w:t>
            </w:r>
          </w:p>
        </w:tc>
      </w:tr>
      <w:tr w:rsidR="00FA1CBC" w:rsidRPr="00FA1CBC" w:rsidTr="00FA1CBC">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805 2 02 35084 05 0000 150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FA1CBC" w:rsidRPr="00FA1CBC" w:rsidRDefault="00FA1CBC" w:rsidP="00FA1CBC">
            <w:pPr>
              <w:jc w:val="both"/>
              <w:rPr>
                <w:sz w:val="20"/>
                <w:szCs w:val="20"/>
              </w:rPr>
            </w:pPr>
            <w:r w:rsidRPr="00FA1CBC">
              <w:rPr>
                <w:sz w:val="20"/>
                <w:szCs w:val="20"/>
              </w:rPr>
              <w:t>(27)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46 450 704</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46 450 704</w:t>
            </w:r>
          </w:p>
        </w:tc>
      </w:tr>
      <w:tr w:rsidR="00FA1CBC" w:rsidRPr="00FA1CBC" w:rsidTr="00FA1CBC">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805 2 02 30024 05 3034 150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 xml:space="preserve">(28)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707 780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707 780</w:t>
            </w:r>
          </w:p>
        </w:tc>
      </w:tr>
      <w:tr w:rsidR="00FA1CBC" w:rsidRPr="00FA1CBC" w:rsidTr="00FA1CBC">
        <w:trPr>
          <w:trHeight w:val="14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805 2 02 30024 05 3020 150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(29.)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92 383 584</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92 383 584</w:t>
            </w:r>
          </w:p>
        </w:tc>
      </w:tr>
      <w:tr w:rsidR="00FA1CBC" w:rsidRPr="00FA1CBC" w:rsidTr="00FA1CBC">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 xml:space="preserve">805 2 02 30024 05 3021 150 </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(30.)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3 472 920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3 472 920</w:t>
            </w:r>
          </w:p>
        </w:tc>
      </w:tr>
      <w:tr w:rsidR="00FA1CBC" w:rsidRPr="00FA1CBC" w:rsidTr="00FA1CBC">
        <w:trPr>
          <w:trHeight w:val="11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804 2 02 30024 05 3006 150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 xml:space="preserve">(31.)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3 672 400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3 672 400</w:t>
            </w:r>
          </w:p>
        </w:tc>
      </w:tr>
      <w:tr w:rsidR="00FA1CBC" w:rsidRPr="00FA1CBC" w:rsidTr="00FA1CBC">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804 2 02 30024 05 3007 150</w:t>
            </w:r>
          </w:p>
        </w:tc>
        <w:tc>
          <w:tcPr>
            <w:tcW w:w="4252" w:type="dxa"/>
            <w:tcBorders>
              <w:top w:val="single" w:sz="4" w:space="0" w:color="auto"/>
              <w:left w:val="nil"/>
              <w:bottom w:val="single" w:sz="4" w:space="0" w:color="auto"/>
              <w:right w:val="nil"/>
            </w:tcBorders>
            <w:shd w:val="clear" w:color="auto" w:fill="auto"/>
            <w:hideMark/>
          </w:tcPr>
          <w:p w:rsidR="00FA1CBC" w:rsidRPr="00FA1CBC" w:rsidRDefault="00FA1CBC" w:rsidP="00FA1CBC">
            <w:pPr>
              <w:jc w:val="both"/>
              <w:rPr>
                <w:sz w:val="20"/>
                <w:szCs w:val="20"/>
              </w:rPr>
            </w:pPr>
            <w:r w:rsidRPr="00FA1CBC">
              <w:rPr>
                <w:sz w:val="20"/>
                <w:szCs w:val="20"/>
              </w:rPr>
              <w:t>(32.)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924 412</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924 412</w:t>
            </w:r>
          </w:p>
        </w:tc>
      </w:tr>
      <w:tr w:rsidR="00FA1CBC" w:rsidRPr="00FA1CBC" w:rsidTr="00EF4CEC">
        <w:trPr>
          <w:trHeight w:val="477"/>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804 2 02 30024 05 3033 150</w:t>
            </w:r>
          </w:p>
        </w:tc>
        <w:tc>
          <w:tcPr>
            <w:tcW w:w="4252" w:type="dxa"/>
            <w:tcBorders>
              <w:top w:val="single" w:sz="4" w:space="0" w:color="auto"/>
              <w:left w:val="nil"/>
              <w:bottom w:val="single" w:sz="4" w:space="0" w:color="auto"/>
              <w:right w:val="nil"/>
            </w:tcBorders>
            <w:shd w:val="clear" w:color="auto" w:fill="auto"/>
            <w:hideMark/>
          </w:tcPr>
          <w:p w:rsidR="00FA1CBC" w:rsidRPr="00FA1CBC" w:rsidRDefault="00FA1CBC" w:rsidP="00FA1CBC">
            <w:pPr>
              <w:rPr>
                <w:sz w:val="20"/>
                <w:szCs w:val="20"/>
              </w:rPr>
            </w:pPr>
            <w:r w:rsidRPr="00FA1CBC">
              <w:rPr>
                <w:sz w:val="20"/>
                <w:szCs w:val="20"/>
              </w:rPr>
              <w:t xml:space="preserve">(33.)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w:t>
            </w:r>
            <w:r w:rsidRPr="00FA1CBC">
              <w:rPr>
                <w:sz w:val="20"/>
                <w:szCs w:val="20"/>
              </w:rPr>
              <w:lastRenderedPageBreak/>
              <w:t>путевки в организации отдыха детей и их оздоровления)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lastRenderedPageBreak/>
              <w:t>34 100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34 100</w:t>
            </w:r>
          </w:p>
        </w:tc>
      </w:tr>
      <w:tr w:rsidR="00FA1CBC" w:rsidRPr="00FA1CBC" w:rsidTr="00FA1CBC">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lastRenderedPageBreak/>
              <w:t xml:space="preserve">805 2 02 30024 05 3003 150  </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300</w:t>
            </w:r>
          </w:p>
        </w:tc>
      </w:tr>
      <w:tr w:rsidR="00FA1CBC" w:rsidRPr="00FA1CBC" w:rsidTr="00FA1CBC">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805 2 02 30024 05 3004 150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1CBC" w:rsidRPr="00FA1CBC" w:rsidRDefault="00FA1CBC" w:rsidP="00FA1CBC">
            <w:pPr>
              <w:jc w:val="both"/>
              <w:rPr>
                <w:sz w:val="20"/>
                <w:szCs w:val="20"/>
              </w:rPr>
            </w:pPr>
            <w:r w:rsidRPr="00FA1CBC">
              <w:rPr>
                <w:sz w:val="20"/>
                <w:szCs w:val="20"/>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208 930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208 930</w:t>
            </w:r>
          </w:p>
        </w:tc>
      </w:tr>
      <w:tr w:rsidR="00FA1CBC" w:rsidRPr="00FA1CBC" w:rsidTr="00FA1CBC">
        <w:trPr>
          <w:trHeight w:val="10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800 2 02 30024 05 3026 150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(37.)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13 500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0</w:t>
            </w:r>
          </w:p>
        </w:tc>
      </w:tr>
      <w:tr w:rsidR="00FA1CBC" w:rsidRPr="00FA1CBC" w:rsidTr="00FA1CBC">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800 2 02 30024 05 3027 150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(39.)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495 630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495 630</w:t>
            </w:r>
          </w:p>
        </w:tc>
      </w:tr>
      <w:tr w:rsidR="00FA1CBC" w:rsidRPr="00FA1CBC" w:rsidTr="00FA1CBC">
        <w:trPr>
          <w:trHeight w:val="660"/>
        </w:trPr>
        <w:tc>
          <w:tcPr>
            <w:tcW w:w="2707" w:type="dxa"/>
            <w:tcBorders>
              <w:top w:val="single" w:sz="4" w:space="0" w:color="auto"/>
              <w:left w:val="single" w:sz="4" w:space="0" w:color="auto"/>
              <w:bottom w:val="single" w:sz="4" w:space="0" w:color="auto"/>
              <w:right w:val="nil"/>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 xml:space="preserve">800 2 02 35120 05 0000 150   </w:t>
            </w:r>
          </w:p>
        </w:tc>
        <w:tc>
          <w:tcPr>
            <w:tcW w:w="4252" w:type="dxa"/>
            <w:tcBorders>
              <w:top w:val="single" w:sz="4" w:space="0" w:color="auto"/>
              <w:left w:val="single" w:sz="4" w:space="0" w:color="auto"/>
              <w:bottom w:val="single" w:sz="4" w:space="0" w:color="auto"/>
              <w:right w:val="nil"/>
            </w:tcBorders>
            <w:shd w:val="clear" w:color="000000" w:fill="FFFFFF"/>
            <w:hideMark/>
          </w:tcPr>
          <w:p w:rsidR="00FA1CBC" w:rsidRPr="00FA1CBC" w:rsidRDefault="00FA1CBC" w:rsidP="00FA1CBC">
            <w:pPr>
              <w:jc w:val="both"/>
              <w:rPr>
                <w:sz w:val="20"/>
                <w:szCs w:val="20"/>
              </w:rPr>
            </w:pPr>
            <w:r w:rsidRPr="00FA1CBC">
              <w:rPr>
                <w:sz w:val="20"/>
                <w:szCs w:val="20"/>
              </w:rPr>
              <w:t>(41.) Субвенция на составление (изменение и дополнение) списков кандидатов в присяжные заседатели федеральных судов общей юрисдикции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5 040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5 295</w:t>
            </w:r>
          </w:p>
        </w:tc>
      </w:tr>
      <w:tr w:rsidR="00FA1CBC" w:rsidRPr="00FA1CBC" w:rsidTr="00FA1CBC">
        <w:trPr>
          <w:trHeight w:val="5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800 2 02 35930 05 0000 150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(42.) Субвенция на осуществление полномочий РФ по государственной регистрации актов гражданского состояния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2 509 383</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1 751 671</w:t>
            </w:r>
          </w:p>
        </w:tc>
      </w:tr>
      <w:tr w:rsidR="00FA1CBC" w:rsidRPr="00FA1CBC" w:rsidTr="00FA1CBC">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800 2 02 30024 05 3028 150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(43.)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1 935 631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1 935 631</w:t>
            </w:r>
          </w:p>
        </w:tc>
      </w:tr>
      <w:tr w:rsidR="00FA1CBC" w:rsidRPr="00FA1CBC" w:rsidTr="00FA1CBC">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FA1CBC" w:rsidRPr="00FA1CBC" w:rsidRDefault="00FA1CBC" w:rsidP="00FA1CBC">
            <w:pPr>
              <w:rPr>
                <w:bCs/>
                <w:color w:val="000000"/>
                <w:sz w:val="20"/>
                <w:szCs w:val="20"/>
              </w:rPr>
            </w:pPr>
            <w:r w:rsidRPr="00FA1CBC">
              <w:rPr>
                <w:bCs/>
                <w:color w:val="000000"/>
                <w:sz w:val="20"/>
                <w:szCs w:val="20"/>
              </w:rPr>
              <w:t>800 2 02 30024 05 3031 150</w:t>
            </w:r>
          </w:p>
        </w:tc>
        <w:tc>
          <w:tcPr>
            <w:tcW w:w="4252" w:type="dxa"/>
            <w:tcBorders>
              <w:top w:val="single" w:sz="4" w:space="0" w:color="auto"/>
              <w:left w:val="nil"/>
              <w:bottom w:val="single" w:sz="4" w:space="0" w:color="auto"/>
              <w:right w:val="nil"/>
            </w:tcBorders>
            <w:shd w:val="clear" w:color="auto" w:fill="auto"/>
            <w:vAlign w:val="center"/>
            <w:hideMark/>
          </w:tcPr>
          <w:p w:rsidR="00FA1CBC" w:rsidRPr="00FA1CBC" w:rsidRDefault="00FA1CBC" w:rsidP="00FA1CBC">
            <w:pPr>
              <w:jc w:val="both"/>
              <w:rPr>
                <w:sz w:val="20"/>
                <w:szCs w:val="20"/>
              </w:rPr>
            </w:pPr>
            <w:r w:rsidRPr="00FA1CBC">
              <w:rPr>
                <w:sz w:val="20"/>
                <w:szCs w:val="20"/>
              </w:rPr>
              <w:t>(44.)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25 719</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sz w:val="20"/>
                <w:szCs w:val="20"/>
              </w:rPr>
            </w:pPr>
            <w:r w:rsidRPr="00FA1CBC">
              <w:rPr>
                <w:sz w:val="20"/>
                <w:szCs w:val="20"/>
              </w:rPr>
              <w:t>25 719</w:t>
            </w:r>
          </w:p>
        </w:tc>
      </w:tr>
      <w:tr w:rsidR="00FA1CBC" w:rsidRPr="00FA1CBC" w:rsidTr="00FA1CBC">
        <w:trPr>
          <w:trHeight w:val="60"/>
        </w:trPr>
        <w:tc>
          <w:tcPr>
            <w:tcW w:w="6959" w:type="dxa"/>
            <w:gridSpan w:val="2"/>
            <w:tcBorders>
              <w:top w:val="single" w:sz="4" w:space="0" w:color="auto"/>
              <w:left w:val="single" w:sz="4" w:space="0" w:color="auto"/>
              <w:bottom w:val="single" w:sz="4" w:space="0" w:color="auto"/>
              <w:right w:val="nil"/>
            </w:tcBorders>
            <w:shd w:val="clear" w:color="auto" w:fill="auto"/>
            <w:vAlign w:val="bottom"/>
            <w:hideMark/>
          </w:tcPr>
          <w:p w:rsidR="00FA1CBC" w:rsidRPr="00FA1CBC" w:rsidRDefault="00FA1CBC" w:rsidP="00FA1CBC">
            <w:pPr>
              <w:jc w:val="center"/>
              <w:rPr>
                <w:b/>
                <w:bCs/>
                <w:sz w:val="20"/>
                <w:szCs w:val="20"/>
              </w:rPr>
            </w:pPr>
            <w:r w:rsidRPr="00FA1CBC">
              <w:rPr>
                <w:b/>
                <w:bCs/>
                <w:sz w:val="20"/>
                <w:szCs w:val="20"/>
              </w:rPr>
              <w:t>ВСЕГО ДОХОДОВ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1 965 770 581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FA1CBC" w:rsidRPr="00FA1CBC" w:rsidRDefault="00FA1CBC" w:rsidP="00FA1CBC">
            <w:pPr>
              <w:jc w:val="right"/>
              <w:rPr>
                <w:b/>
                <w:bCs/>
                <w:sz w:val="20"/>
                <w:szCs w:val="20"/>
              </w:rPr>
            </w:pPr>
            <w:r w:rsidRPr="00FA1CBC">
              <w:rPr>
                <w:b/>
                <w:bCs/>
                <w:sz w:val="20"/>
                <w:szCs w:val="20"/>
              </w:rPr>
              <w:t>1 886 378 411</w:t>
            </w:r>
          </w:p>
        </w:tc>
      </w:tr>
    </w:tbl>
    <w:p w:rsidR="00FA1CBC" w:rsidRDefault="00FA1CBC" w:rsidP="00B5497A">
      <w:pPr>
        <w:ind w:left="5387"/>
        <w:rPr>
          <w:sz w:val="28"/>
          <w:szCs w:val="28"/>
        </w:rPr>
        <w:sectPr w:rsidR="00FA1CBC" w:rsidSect="006813D8">
          <w:pgSz w:w="11906" w:h="16838"/>
          <w:pgMar w:top="340" w:right="567" w:bottom="567" w:left="1701" w:header="709" w:footer="709" w:gutter="0"/>
          <w:pgNumType w:start="1"/>
          <w:cols w:space="708"/>
          <w:titlePg/>
          <w:docGrid w:linePitch="360"/>
        </w:sectPr>
      </w:pPr>
    </w:p>
    <w:p w:rsidR="00FA1CBC" w:rsidRPr="00924219" w:rsidRDefault="00FA1CBC" w:rsidP="00FA1CBC">
      <w:pPr>
        <w:ind w:left="5387"/>
        <w:rPr>
          <w:sz w:val="28"/>
          <w:szCs w:val="28"/>
        </w:rPr>
      </w:pPr>
      <w:r w:rsidRPr="00924219">
        <w:rPr>
          <w:sz w:val="28"/>
          <w:szCs w:val="28"/>
        </w:rPr>
        <w:lastRenderedPageBreak/>
        <w:t xml:space="preserve">ПРИЛОЖЕНИЕ </w:t>
      </w:r>
      <w:r>
        <w:rPr>
          <w:sz w:val="28"/>
          <w:szCs w:val="28"/>
        </w:rPr>
        <w:t>3</w:t>
      </w:r>
    </w:p>
    <w:p w:rsidR="00FA1CBC" w:rsidRPr="00924219" w:rsidRDefault="00FA1CBC" w:rsidP="00FA1CBC">
      <w:pPr>
        <w:ind w:left="5387"/>
        <w:rPr>
          <w:sz w:val="28"/>
          <w:szCs w:val="28"/>
        </w:rPr>
      </w:pPr>
      <w:r w:rsidRPr="00924219">
        <w:rPr>
          <w:sz w:val="28"/>
          <w:szCs w:val="28"/>
        </w:rPr>
        <w:t xml:space="preserve">к решению Муниципального </w:t>
      </w:r>
    </w:p>
    <w:p w:rsidR="00FA1CBC" w:rsidRPr="00924219" w:rsidRDefault="00FA1CBC" w:rsidP="00FA1CBC">
      <w:pPr>
        <w:ind w:left="5387"/>
        <w:rPr>
          <w:sz w:val="28"/>
          <w:szCs w:val="28"/>
        </w:rPr>
      </w:pPr>
      <w:r w:rsidRPr="00924219">
        <w:rPr>
          <w:sz w:val="28"/>
          <w:szCs w:val="28"/>
        </w:rPr>
        <w:t>Совета ЯМР</w:t>
      </w:r>
    </w:p>
    <w:p w:rsidR="00F722EE" w:rsidRDefault="00F722EE" w:rsidP="00F722EE">
      <w:pPr>
        <w:ind w:left="5387"/>
        <w:rPr>
          <w:sz w:val="28"/>
          <w:szCs w:val="28"/>
        </w:rPr>
      </w:pPr>
      <w:r>
        <w:rPr>
          <w:sz w:val="28"/>
          <w:szCs w:val="28"/>
        </w:rPr>
        <w:t>о</w:t>
      </w:r>
      <w:r w:rsidRPr="00924219">
        <w:rPr>
          <w:sz w:val="28"/>
          <w:szCs w:val="28"/>
        </w:rPr>
        <w:t>т</w:t>
      </w:r>
      <w:r>
        <w:rPr>
          <w:sz w:val="28"/>
          <w:szCs w:val="28"/>
        </w:rPr>
        <w:t xml:space="preserve"> 18.12.2019   </w:t>
      </w:r>
      <w:r w:rsidRPr="00924219">
        <w:rPr>
          <w:sz w:val="28"/>
          <w:szCs w:val="28"/>
        </w:rPr>
        <w:t>№</w:t>
      </w:r>
      <w:r>
        <w:rPr>
          <w:sz w:val="28"/>
          <w:szCs w:val="28"/>
        </w:rPr>
        <w:t xml:space="preserve"> 60</w:t>
      </w:r>
    </w:p>
    <w:p w:rsidR="00EF4CEC" w:rsidRDefault="00EF4CEC" w:rsidP="00FA1CBC">
      <w:pPr>
        <w:ind w:left="5387"/>
        <w:rPr>
          <w:sz w:val="28"/>
          <w:szCs w:val="28"/>
        </w:rPr>
      </w:pPr>
    </w:p>
    <w:tbl>
      <w:tblPr>
        <w:tblW w:w="9369" w:type="dxa"/>
        <w:tblInd w:w="95" w:type="dxa"/>
        <w:tblLayout w:type="fixed"/>
        <w:tblLook w:val="04A0" w:firstRow="1" w:lastRow="0" w:firstColumn="1" w:lastColumn="0" w:noHBand="0" w:noVBand="1"/>
      </w:tblPr>
      <w:tblGrid>
        <w:gridCol w:w="722"/>
        <w:gridCol w:w="4580"/>
        <w:gridCol w:w="1374"/>
        <w:gridCol w:w="1275"/>
        <w:gridCol w:w="1418"/>
      </w:tblGrid>
      <w:tr w:rsidR="00EF4CEC" w:rsidRPr="00EF4CEC" w:rsidTr="00BE6188">
        <w:trPr>
          <w:trHeight w:val="540"/>
        </w:trPr>
        <w:tc>
          <w:tcPr>
            <w:tcW w:w="9369" w:type="dxa"/>
            <w:gridSpan w:val="5"/>
            <w:tcBorders>
              <w:top w:val="nil"/>
              <w:left w:val="nil"/>
              <w:bottom w:val="nil"/>
              <w:right w:val="nil"/>
            </w:tcBorders>
            <w:shd w:val="clear" w:color="auto" w:fill="auto"/>
            <w:vAlign w:val="center"/>
            <w:hideMark/>
          </w:tcPr>
          <w:p w:rsidR="00EF4CEC" w:rsidRPr="00EF4CEC" w:rsidRDefault="00EF4CEC" w:rsidP="00EF4CEC">
            <w:pPr>
              <w:jc w:val="center"/>
              <w:rPr>
                <w:b/>
                <w:bCs/>
                <w:sz w:val="28"/>
                <w:szCs w:val="28"/>
              </w:rPr>
            </w:pPr>
            <w:r w:rsidRPr="00EF4CEC">
              <w:rPr>
                <w:b/>
                <w:bCs/>
                <w:sz w:val="28"/>
                <w:szCs w:val="28"/>
              </w:rPr>
              <w:t>Расходы районного бюджета  ЯМР на 2019 год по разделам и подразделам классификации расходов бюджетов Российской Федерации</w:t>
            </w:r>
          </w:p>
        </w:tc>
      </w:tr>
      <w:tr w:rsidR="00EF4CEC" w:rsidRPr="00EF4CEC" w:rsidTr="00BE6188">
        <w:trPr>
          <w:trHeight w:val="330"/>
        </w:trPr>
        <w:tc>
          <w:tcPr>
            <w:tcW w:w="722" w:type="dxa"/>
            <w:tcBorders>
              <w:top w:val="nil"/>
              <w:left w:val="nil"/>
              <w:bottom w:val="single" w:sz="4" w:space="0" w:color="auto"/>
              <w:right w:val="nil"/>
            </w:tcBorders>
            <w:shd w:val="clear" w:color="auto" w:fill="auto"/>
            <w:noWrap/>
            <w:vAlign w:val="bottom"/>
            <w:hideMark/>
          </w:tcPr>
          <w:p w:rsidR="00EF4CEC" w:rsidRPr="00EF4CEC" w:rsidRDefault="00EF4CEC" w:rsidP="00EF4CEC">
            <w:pPr>
              <w:rPr>
                <w:sz w:val="20"/>
                <w:szCs w:val="20"/>
              </w:rPr>
            </w:pPr>
          </w:p>
        </w:tc>
        <w:tc>
          <w:tcPr>
            <w:tcW w:w="4580" w:type="dxa"/>
            <w:tcBorders>
              <w:top w:val="nil"/>
              <w:left w:val="nil"/>
              <w:bottom w:val="single" w:sz="4" w:space="0" w:color="auto"/>
              <w:right w:val="nil"/>
            </w:tcBorders>
            <w:shd w:val="clear" w:color="auto" w:fill="auto"/>
            <w:noWrap/>
            <w:vAlign w:val="bottom"/>
            <w:hideMark/>
          </w:tcPr>
          <w:p w:rsidR="00EF4CEC" w:rsidRPr="00EF4CEC" w:rsidRDefault="00EF4CEC" w:rsidP="00EF4CEC"/>
        </w:tc>
        <w:tc>
          <w:tcPr>
            <w:tcW w:w="1374" w:type="dxa"/>
            <w:tcBorders>
              <w:top w:val="nil"/>
              <w:left w:val="nil"/>
              <w:bottom w:val="single" w:sz="4" w:space="0" w:color="auto"/>
              <w:right w:val="nil"/>
            </w:tcBorders>
            <w:shd w:val="clear" w:color="auto" w:fill="auto"/>
            <w:noWrap/>
            <w:vAlign w:val="bottom"/>
            <w:hideMark/>
          </w:tcPr>
          <w:p w:rsidR="00EF4CEC" w:rsidRPr="00EF4CEC" w:rsidRDefault="00EF4CEC" w:rsidP="00EF4CEC"/>
        </w:tc>
        <w:tc>
          <w:tcPr>
            <w:tcW w:w="1275" w:type="dxa"/>
            <w:tcBorders>
              <w:top w:val="nil"/>
              <w:left w:val="nil"/>
              <w:bottom w:val="single" w:sz="4" w:space="0" w:color="auto"/>
              <w:right w:val="nil"/>
            </w:tcBorders>
            <w:shd w:val="clear" w:color="auto" w:fill="auto"/>
            <w:noWrap/>
            <w:vAlign w:val="bottom"/>
            <w:hideMark/>
          </w:tcPr>
          <w:p w:rsidR="00EF4CEC" w:rsidRPr="00EF4CEC" w:rsidRDefault="00EF4CEC" w:rsidP="00EF4CEC"/>
        </w:tc>
        <w:tc>
          <w:tcPr>
            <w:tcW w:w="1418" w:type="dxa"/>
            <w:tcBorders>
              <w:top w:val="nil"/>
              <w:left w:val="nil"/>
              <w:bottom w:val="single" w:sz="4" w:space="0" w:color="auto"/>
              <w:right w:val="nil"/>
            </w:tcBorders>
            <w:shd w:val="clear" w:color="auto" w:fill="auto"/>
            <w:noWrap/>
            <w:vAlign w:val="bottom"/>
            <w:hideMark/>
          </w:tcPr>
          <w:p w:rsidR="00EF4CEC" w:rsidRPr="00EF4CEC" w:rsidRDefault="00EF4CEC" w:rsidP="00EF4CEC"/>
        </w:tc>
      </w:tr>
      <w:tr w:rsidR="00EF4CEC" w:rsidRPr="00EF4CEC" w:rsidTr="00BE6188">
        <w:trPr>
          <w:trHeight w:val="825"/>
        </w:trPr>
        <w:tc>
          <w:tcPr>
            <w:tcW w:w="7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center"/>
              <w:rPr>
                <w:b/>
                <w:bCs/>
                <w:sz w:val="20"/>
                <w:szCs w:val="20"/>
              </w:rPr>
            </w:pPr>
            <w:r w:rsidRPr="00EF4CEC">
              <w:rPr>
                <w:b/>
                <w:bCs/>
                <w:sz w:val="20"/>
                <w:szCs w:val="20"/>
              </w:rPr>
              <w:t>Код раздела и подраздела БК РФ</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center"/>
              <w:rPr>
                <w:b/>
                <w:bCs/>
                <w:sz w:val="20"/>
                <w:szCs w:val="20"/>
              </w:rPr>
            </w:pPr>
            <w:r w:rsidRPr="00EF4CEC">
              <w:rPr>
                <w:b/>
                <w:bCs/>
                <w:sz w:val="20"/>
                <w:szCs w:val="20"/>
              </w:rPr>
              <w:t>Наименование</w:t>
            </w:r>
          </w:p>
        </w:tc>
        <w:tc>
          <w:tcPr>
            <w:tcW w:w="1374"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center"/>
              <w:rPr>
                <w:b/>
                <w:bCs/>
                <w:sz w:val="20"/>
                <w:szCs w:val="20"/>
              </w:rPr>
            </w:pPr>
            <w:r w:rsidRPr="00EF4CEC">
              <w:rPr>
                <w:b/>
                <w:bCs/>
                <w:sz w:val="20"/>
                <w:szCs w:val="20"/>
              </w:rPr>
              <w:t>Вышестоящий бюджет (руб.)</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center"/>
              <w:rPr>
                <w:b/>
                <w:bCs/>
                <w:sz w:val="20"/>
                <w:szCs w:val="20"/>
              </w:rPr>
            </w:pPr>
            <w:r w:rsidRPr="00EF4CEC">
              <w:rPr>
                <w:b/>
                <w:bCs/>
                <w:sz w:val="20"/>
                <w:szCs w:val="20"/>
              </w:rPr>
              <w:t>Местный бюджет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center"/>
              <w:rPr>
                <w:b/>
                <w:bCs/>
                <w:sz w:val="20"/>
                <w:szCs w:val="20"/>
              </w:rPr>
            </w:pPr>
            <w:r w:rsidRPr="00EF4CEC">
              <w:rPr>
                <w:b/>
                <w:bCs/>
                <w:sz w:val="20"/>
                <w:szCs w:val="20"/>
              </w:rPr>
              <w:t xml:space="preserve"> Итого                      (руб.) </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CEC" w:rsidRPr="00EF4CEC" w:rsidRDefault="00EF4CEC" w:rsidP="00EF4CEC">
            <w:pPr>
              <w:jc w:val="center"/>
              <w:rPr>
                <w:b/>
                <w:bCs/>
                <w:sz w:val="20"/>
                <w:szCs w:val="20"/>
              </w:rPr>
            </w:pPr>
            <w:r w:rsidRPr="00EF4CEC">
              <w:rPr>
                <w:b/>
                <w:bCs/>
                <w:sz w:val="20"/>
                <w:szCs w:val="20"/>
              </w:rPr>
              <w:t>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center"/>
              <w:rPr>
                <w:b/>
                <w:bCs/>
                <w:sz w:val="20"/>
                <w:szCs w:val="20"/>
              </w:rPr>
            </w:pPr>
            <w:r w:rsidRPr="00EF4CEC">
              <w:rPr>
                <w:b/>
                <w:bCs/>
                <w:sz w:val="20"/>
                <w:szCs w:val="20"/>
              </w:rPr>
              <w:t>2</w:t>
            </w:r>
          </w:p>
        </w:tc>
        <w:tc>
          <w:tcPr>
            <w:tcW w:w="1374"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center"/>
              <w:rPr>
                <w:b/>
                <w:bCs/>
                <w:sz w:val="20"/>
                <w:szCs w:val="20"/>
              </w:rPr>
            </w:pPr>
            <w:r w:rsidRPr="00EF4CEC">
              <w:rPr>
                <w:b/>
                <w:bCs/>
                <w:sz w:val="20"/>
                <w:szCs w:val="20"/>
              </w:rPr>
              <w:t>3</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center"/>
              <w:rPr>
                <w:b/>
                <w:bCs/>
                <w:sz w:val="20"/>
                <w:szCs w:val="20"/>
              </w:rPr>
            </w:pPr>
            <w:r w:rsidRPr="00EF4CEC">
              <w:rPr>
                <w:b/>
                <w:bCs/>
                <w:sz w:val="20"/>
                <w:szCs w:val="20"/>
              </w:rPr>
              <w:t>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jc w:val="center"/>
              <w:rPr>
                <w:b/>
                <w:bCs/>
                <w:sz w:val="20"/>
                <w:szCs w:val="20"/>
              </w:rPr>
            </w:pPr>
            <w:r w:rsidRPr="00EF4CEC">
              <w:rPr>
                <w:b/>
                <w:bCs/>
                <w:sz w:val="20"/>
                <w:szCs w:val="20"/>
              </w:rPr>
              <w:t>5</w:t>
            </w:r>
          </w:p>
        </w:tc>
      </w:tr>
      <w:tr w:rsidR="00EF4CEC" w:rsidRPr="00EF4CEC" w:rsidTr="00BE6188">
        <w:trPr>
          <w:trHeight w:val="60"/>
        </w:trPr>
        <w:tc>
          <w:tcPr>
            <w:tcW w:w="722"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0100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F4CEC" w:rsidRPr="00EF4CEC" w:rsidRDefault="00EF4CEC" w:rsidP="00EF4CEC">
            <w:pPr>
              <w:rPr>
                <w:b/>
                <w:bCs/>
                <w:sz w:val="20"/>
                <w:szCs w:val="20"/>
              </w:rPr>
            </w:pPr>
            <w:r w:rsidRPr="00EF4CEC">
              <w:rPr>
                <w:b/>
                <w:bCs/>
                <w:sz w:val="20"/>
                <w:szCs w:val="20"/>
              </w:rPr>
              <w:t>Общегосударственные вопросы</w:t>
            </w:r>
          </w:p>
        </w:tc>
        <w:tc>
          <w:tcPr>
            <w:tcW w:w="1374"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8 786 507</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121 984 787</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130 771 294</w:t>
            </w:r>
          </w:p>
        </w:tc>
      </w:tr>
      <w:tr w:rsidR="00EF4CEC" w:rsidRPr="00EF4CEC" w:rsidTr="00BE6188">
        <w:trPr>
          <w:trHeight w:val="69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Функционирование высшего должностного лица субъекта Российской Федерации и муниципального образования</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1 611 027</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1 611 027</w:t>
            </w:r>
          </w:p>
        </w:tc>
      </w:tr>
      <w:tr w:rsidR="00EF4CEC" w:rsidRPr="00EF4CEC" w:rsidTr="00BE6188">
        <w:trPr>
          <w:trHeight w:val="915"/>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0103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410 750</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410 750</w:t>
            </w:r>
          </w:p>
        </w:tc>
      </w:tr>
      <w:tr w:rsidR="00EF4CEC" w:rsidRPr="00EF4CEC" w:rsidTr="00BE6188">
        <w:trPr>
          <w:trHeight w:val="915"/>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0104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35 777 167</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35 777 167</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0105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Судебная система</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4 827</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4 827</w:t>
            </w:r>
          </w:p>
        </w:tc>
      </w:tr>
      <w:tr w:rsidR="00EF4CEC" w:rsidRPr="00EF4CEC" w:rsidTr="00BE6188">
        <w:trPr>
          <w:trHeight w:val="69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0106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18 808 631</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18 808 631</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0111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Резервные фонды</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1 000 000</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0113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Другие общегосударственные вопросы</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8 781 680</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64 377 211</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73 158 891</w:t>
            </w:r>
          </w:p>
        </w:tc>
      </w:tr>
      <w:tr w:rsidR="00EF4CEC" w:rsidRPr="00EF4CEC" w:rsidTr="00BE6188">
        <w:trPr>
          <w:trHeight w:val="60"/>
        </w:trPr>
        <w:tc>
          <w:tcPr>
            <w:tcW w:w="722"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0400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F4CEC" w:rsidRPr="00EF4CEC" w:rsidRDefault="00EF4CEC" w:rsidP="00EF4CEC">
            <w:pPr>
              <w:rPr>
                <w:b/>
                <w:bCs/>
                <w:sz w:val="20"/>
                <w:szCs w:val="20"/>
              </w:rPr>
            </w:pPr>
            <w:r w:rsidRPr="00EF4CEC">
              <w:rPr>
                <w:b/>
                <w:bCs/>
                <w:sz w:val="20"/>
                <w:szCs w:val="20"/>
              </w:rPr>
              <w:t>Национальная экономика</w:t>
            </w:r>
          </w:p>
        </w:tc>
        <w:tc>
          <w:tcPr>
            <w:tcW w:w="1374"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14 256 270</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23 674 947</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37 931 217</w:t>
            </w:r>
          </w:p>
        </w:tc>
      </w:tr>
      <w:tr w:rsidR="00EF4CEC" w:rsidRPr="00EF4CEC" w:rsidTr="00BE6188">
        <w:trPr>
          <w:trHeight w:val="78"/>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0405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Сельское хозяйство и рыболовство</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564 200</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948 000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1 512 200</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0409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Дорожное хозяйство (дорожные фонды)</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13 282 454</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10 132 192</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23 414 646</w:t>
            </w:r>
          </w:p>
        </w:tc>
      </w:tr>
      <w:tr w:rsidR="00EF4CEC" w:rsidRPr="00EF4CEC" w:rsidTr="00BE6188">
        <w:trPr>
          <w:trHeight w:val="33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0412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Другие вопросы в области национальной экономики</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409 616</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12 594 755</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13 004 371</w:t>
            </w:r>
          </w:p>
        </w:tc>
      </w:tr>
      <w:tr w:rsidR="00EF4CEC" w:rsidRPr="00EF4CEC" w:rsidTr="00BE6188">
        <w:trPr>
          <w:trHeight w:val="60"/>
        </w:trPr>
        <w:tc>
          <w:tcPr>
            <w:tcW w:w="722"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0500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F4CEC" w:rsidRPr="00EF4CEC" w:rsidRDefault="00EF4CEC" w:rsidP="00EF4CEC">
            <w:pPr>
              <w:rPr>
                <w:b/>
                <w:bCs/>
                <w:sz w:val="20"/>
                <w:szCs w:val="20"/>
              </w:rPr>
            </w:pPr>
            <w:r w:rsidRPr="00EF4CEC">
              <w:rPr>
                <w:b/>
                <w:bCs/>
                <w:sz w:val="20"/>
                <w:szCs w:val="20"/>
              </w:rPr>
              <w:t>Жилищно-коммунальное хозяйство</w:t>
            </w:r>
          </w:p>
        </w:tc>
        <w:tc>
          <w:tcPr>
            <w:tcW w:w="1374"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74 468 999</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42 150 923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116 619 922</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0501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Жилищное хозяйство</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40 608</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40 608</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0502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Коммунальное хозяйство</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74 468 999</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16 945 465</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91 414 463</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0503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Благоустройство</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536 872</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536 872</w:t>
            </w:r>
          </w:p>
        </w:tc>
      </w:tr>
      <w:tr w:rsidR="00EF4CEC" w:rsidRPr="00EF4CEC" w:rsidTr="00BE6188">
        <w:trPr>
          <w:trHeight w:val="465"/>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0505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Другие вопросы в области жилищно-коммунального хозяйства</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24 627 978</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24 627 978</w:t>
            </w:r>
          </w:p>
        </w:tc>
      </w:tr>
      <w:tr w:rsidR="00EF4CEC" w:rsidRPr="00EF4CEC" w:rsidTr="00BE6188">
        <w:trPr>
          <w:trHeight w:val="98"/>
        </w:trPr>
        <w:tc>
          <w:tcPr>
            <w:tcW w:w="722"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0600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F4CEC" w:rsidRPr="00EF4CEC" w:rsidRDefault="00EF4CEC" w:rsidP="00EF4CEC">
            <w:pPr>
              <w:rPr>
                <w:b/>
                <w:bCs/>
                <w:sz w:val="20"/>
                <w:szCs w:val="20"/>
              </w:rPr>
            </w:pPr>
            <w:r w:rsidRPr="00EF4CEC">
              <w:rPr>
                <w:b/>
                <w:bCs/>
                <w:sz w:val="20"/>
                <w:szCs w:val="20"/>
              </w:rPr>
              <w:t>Охрана окружающей среды</w:t>
            </w:r>
          </w:p>
        </w:tc>
        <w:tc>
          <w:tcPr>
            <w:tcW w:w="1374"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898 767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898 767</w:t>
            </w:r>
          </w:p>
        </w:tc>
      </w:tr>
      <w:tr w:rsidR="00EF4CEC" w:rsidRPr="00EF4CEC" w:rsidTr="00BE6188">
        <w:trPr>
          <w:trHeight w:val="465"/>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0605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Другие вопросы в области охраны окружающей среды</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898 767</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898 767</w:t>
            </w:r>
          </w:p>
        </w:tc>
      </w:tr>
      <w:tr w:rsidR="00EF4CEC" w:rsidRPr="00EF4CEC" w:rsidTr="00BE6188">
        <w:trPr>
          <w:trHeight w:val="60"/>
        </w:trPr>
        <w:tc>
          <w:tcPr>
            <w:tcW w:w="722"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0700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F4CEC" w:rsidRPr="00EF4CEC" w:rsidRDefault="00EF4CEC" w:rsidP="00EF4CEC">
            <w:pPr>
              <w:rPr>
                <w:b/>
                <w:bCs/>
                <w:sz w:val="20"/>
                <w:szCs w:val="20"/>
              </w:rPr>
            </w:pPr>
            <w:r w:rsidRPr="00EF4CEC">
              <w:rPr>
                <w:b/>
                <w:bCs/>
                <w:sz w:val="20"/>
                <w:szCs w:val="20"/>
              </w:rPr>
              <w:t>Образование</w:t>
            </w:r>
          </w:p>
        </w:tc>
        <w:tc>
          <w:tcPr>
            <w:tcW w:w="1374"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925 914 198</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330 896 682</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1 256 810 880</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0701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Дошкольное образование</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379 506 098</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132 485 331</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511 991 429</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0702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Общее образование</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528 154 130</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153 069 961</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681 224 091</w:t>
            </w:r>
          </w:p>
        </w:tc>
      </w:tr>
      <w:tr w:rsidR="00EF4CEC" w:rsidRPr="00EF4CEC" w:rsidTr="00BE6188">
        <w:trPr>
          <w:trHeight w:val="75"/>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0703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Дополнительное образование детей</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27 513 991</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27 513 991</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0707</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 xml:space="preserve">Молодежная политика </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8 860 389</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5 475 670</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14 336 060</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0709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Другие вопросы в области образования</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9 393 581</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12 351 728</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21 745 309</w:t>
            </w:r>
          </w:p>
        </w:tc>
      </w:tr>
      <w:tr w:rsidR="00EF4CEC" w:rsidRPr="00EF4CEC" w:rsidTr="00BE6188">
        <w:trPr>
          <w:trHeight w:val="71"/>
        </w:trPr>
        <w:tc>
          <w:tcPr>
            <w:tcW w:w="722"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0800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F4CEC" w:rsidRPr="00EF4CEC" w:rsidRDefault="00EF4CEC" w:rsidP="00EF4CEC">
            <w:pPr>
              <w:rPr>
                <w:b/>
                <w:bCs/>
                <w:sz w:val="20"/>
                <w:szCs w:val="20"/>
              </w:rPr>
            </w:pPr>
            <w:r w:rsidRPr="00EF4CEC">
              <w:rPr>
                <w:b/>
                <w:bCs/>
                <w:sz w:val="20"/>
                <w:szCs w:val="20"/>
              </w:rPr>
              <w:t>КУЛЬТУРА, КИНЕМАТОГРАФИЯ</w:t>
            </w:r>
          </w:p>
        </w:tc>
        <w:tc>
          <w:tcPr>
            <w:tcW w:w="1374"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971 056</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16 366 480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17 337 536</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0801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Культура</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971 056</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11 929 177</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12 900 233</w:t>
            </w:r>
          </w:p>
        </w:tc>
      </w:tr>
      <w:tr w:rsidR="00EF4CEC" w:rsidRPr="00EF4CEC" w:rsidTr="00BE6188">
        <w:trPr>
          <w:trHeight w:val="465"/>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0804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Другие вопросы в области культуры, кинематографии</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4 437 303</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4 437 303</w:t>
            </w:r>
          </w:p>
        </w:tc>
      </w:tr>
      <w:tr w:rsidR="00EF4CEC" w:rsidRPr="00EF4CEC" w:rsidTr="00BE6188">
        <w:trPr>
          <w:trHeight w:val="60"/>
        </w:trPr>
        <w:tc>
          <w:tcPr>
            <w:tcW w:w="722"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1000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F4CEC" w:rsidRPr="00EF4CEC" w:rsidRDefault="00EF4CEC" w:rsidP="00EF4CEC">
            <w:pPr>
              <w:rPr>
                <w:b/>
                <w:bCs/>
                <w:sz w:val="20"/>
                <w:szCs w:val="20"/>
              </w:rPr>
            </w:pPr>
            <w:r w:rsidRPr="00EF4CEC">
              <w:rPr>
                <w:b/>
                <w:bCs/>
                <w:sz w:val="20"/>
                <w:szCs w:val="20"/>
              </w:rPr>
              <w:t>Социальная политика</w:t>
            </w:r>
          </w:p>
        </w:tc>
        <w:tc>
          <w:tcPr>
            <w:tcW w:w="1374"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447 929 122</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6 225 692</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454 154 814</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1001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Пенсионное обеспечение</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4 984 132</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4 984 132</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1002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Социальное обслуживание населения</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94 567 383</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94 567 383</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1003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Социальное обеспечение населения</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179 051 296</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585 000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179 636 296</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1004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Охрана семьи и детства</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162 896 643</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85 560</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162 982 203</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lastRenderedPageBreak/>
              <w:t>1006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Другие вопросы в области социальной политики</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11 413 800</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571 000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11 984 800</w:t>
            </w:r>
          </w:p>
        </w:tc>
      </w:tr>
      <w:tr w:rsidR="00EF4CEC" w:rsidRPr="00EF4CEC" w:rsidTr="00BE6188">
        <w:trPr>
          <w:trHeight w:val="60"/>
        </w:trPr>
        <w:tc>
          <w:tcPr>
            <w:tcW w:w="722"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1100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F4CEC" w:rsidRPr="00EF4CEC" w:rsidRDefault="00EF4CEC" w:rsidP="00EF4CEC">
            <w:pPr>
              <w:rPr>
                <w:b/>
                <w:bCs/>
                <w:sz w:val="20"/>
                <w:szCs w:val="20"/>
              </w:rPr>
            </w:pPr>
            <w:r w:rsidRPr="00EF4CEC">
              <w:rPr>
                <w:b/>
                <w:bCs/>
                <w:sz w:val="20"/>
                <w:szCs w:val="20"/>
              </w:rPr>
              <w:t>ФИЗИЧЕСКАЯ КУЛЬТУРА И СПОРТ</w:t>
            </w:r>
          </w:p>
        </w:tc>
        <w:tc>
          <w:tcPr>
            <w:tcW w:w="1374"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9 758 462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9 758 462</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Массовый спорт</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9 758 462</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9 758 462</w:t>
            </w:r>
          </w:p>
        </w:tc>
      </w:tr>
      <w:tr w:rsidR="00EF4CEC" w:rsidRPr="00EF4CEC" w:rsidTr="00BE6188">
        <w:trPr>
          <w:trHeight w:val="60"/>
        </w:trPr>
        <w:tc>
          <w:tcPr>
            <w:tcW w:w="722"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1200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F4CEC" w:rsidRPr="00EF4CEC" w:rsidRDefault="00EF4CEC" w:rsidP="00EF4CEC">
            <w:pPr>
              <w:rPr>
                <w:b/>
                <w:bCs/>
                <w:sz w:val="20"/>
                <w:szCs w:val="20"/>
              </w:rPr>
            </w:pPr>
            <w:r w:rsidRPr="00EF4CEC">
              <w:rPr>
                <w:b/>
                <w:bCs/>
                <w:sz w:val="20"/>
                <w:szCs w:val="20"/>
              </w:rPr>
              <w:t>СРЕДСТВА МАССОВОЙ ИНФОРМАЦИИ</w:t>
            </w:r>
          </w:p>
        </w:tc>
        <w:tc>
          <w:tcPr>
            <w:tcW w:w="1374"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2 240 000</w:t>
            </w:r>
          </w:p>
        </w:tc>
      </w:tr>
      <w:tr w:rsidR="00EF4CEC" w:rsidRPr="00EF4CEC" w:rsidTr="00BE6188">
        <w:trPr>
          <w:trHeight w:val="6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1202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Периодическая печать и издательства</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2 240 000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2 240 000</w:t>
            </w:r>
          </w:p>
        </w:tc>
      </w:tr>
      <w:tr w:rsidR="00EF4CEC" w:rsidRPr="00EF4CEC" w:rsidTr="00BE6188">
        <w:trPr>
          <w:trHeight w:val="465"/>
        </w:trPr>
        <w:tc>
          <w:tcPr>
            <w:tcW w:w="722"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1300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F4CEC" w:rsidRPr="00EF4CEC" w:rsidRDefault="00EF4CEC" w:rsidP="00EF4CEC">
            <w:pPr>
              <w:rPr>
                <w:b/>
                <w:bCs/>
                <w:sz w:val="20"/>
                <w:szCs w:val="20"/>
              </w:rPr>
            </w:pPr>
            <w:r w:rsidRPr="00EF4CEC">
              <w:rPr>
                <w:b/>
                <w:bCs/>
                <w:sz w:val="20"/>
                <w:szCs w:val="20"/>
              </w:rPr>
              <w:t>ОБСЛУЖИВАНИЕ ГОСУДАРСТВЕННОГО И МУНИЦИПАЛЬНОГО ДОЛГА</w:t>
            </w:r>
          </w:p>
        </w:tc>
        <w:tc>
          <w:tcPr>
            <w:tcW w:w="1374"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903 000</w:t>
            </w:r>
          </w:p>
        </w:tc>
      </w:tr>
      <w:tr w:rsidR="00EF4CEC" w:rsidRPr="00EF4CEC" w:rsidTr="00BE6188">
        <w:trPr>
          <w:trHeight w:val="465"/>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1301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Обслуживание государственного внутреннего и муниципального долга</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903 000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903 000</w:t>
            </w:r>
          </w:p>
        </w:tc>
      </w:tr>
      <w:tr w:rsidR="00EF4CEC" w:rsidRPr="00EF4CEC" w:rsidTr="00BE6188">
        <w:trPr>
          <w:trHeight w:val="690"/>
        </w:trPr>
        <w:tc>
          <w:tcPr>
            <w:tcW w:w="722"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1400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EF4CEC" w:rsidRPr="00EF4CEC" w:rsidRDefault="00EF4CEC" w:rsidP="00EF4CEC">
            <w:pPr>
              <w:rPr>
                <w:b/>
                <w:bCs/>
                <w:sz w:val="20"/>
                <w:szCs w:val="20"/>
              </w:rPr>
            </w:pPr>
            <w:r w:rsidRPr="00EF4CEC">
              <w:rPr>
                <w:b/>
                <w:bCs/>
                <w:sz w:val="20"/>
                <w:szCs w:val="20"/>
              </w:rPr>
              <w:t>МЕЖБЮДЖЕТНЫЕ ТРАНСФЕРТЫ ОБЩЕГО ХАРАКТЕРА БЮДЖЕТАМ БЮДЖЕТНОЙ СИСТЕМЫ РОССИЙСКОЙ ФЕДЕРАЦИИ</w:t>
            </w:r>
          </w:p>
        </w:tc>
        <w:tc>
          <w:tcPr>
            <w:tcW w:w="1374"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10 772 944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10 772 944</w:t>
            </w:r>
          </w:p>
        </w:tc>
      </w:tr>
      <w:tr w:rsidR="00EF4CEC" w:rsidRPr="00EF4CEC" w:rsidTr="00BE6188">
        <w:trPr>
          <w:trHeight w:val="690"/>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1401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Дотации на выравнивание бюджетной обеспеченности субъектов Российской Федерации и муниципальных образований</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600 000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600 000</w:t>
            </w:r>
          </w:p>
        </w:tc>
      </w:tr>
      <w:tr w:rsidR="00EF4CEC" w:rsidRPr="00EF4CEC" w:rsidTr="00BE6188">
        <w:trPr>
          <w:trHeight w:val="465"/>
        </w:trPr>
        <w:tc>
          <w:tcPr>
            <w:tcW w:w="722"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1403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EF4CEC" w:rsidRPr="00EF4CEC" w:rsidRDefault="00EF4CEC" w:rsidP="00EF4CEC">
            <w:pPr>
              <w:rPr>
                <w:sz w:val="20"/>
                <w:szCs w:val="20"/>
              </w:rPr>
            </w:pPr>
            <w:r w:rsidRPr="00EF4CEC">
              <w:rPr>
                <w:sz w:val="20"/>
                <w:szCs w:val="20"/>
              </w:rPr>
              <w:t>Прочие межбюджетные трансферты общего характера</w:t>
            </w:r>
          </w:p>
        </w:tc>
        <w:tc>
          <w:tcPr>
            <w:tcW w:w="1374"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 </w:t>
            </w:r>
          </w:p>
        </w:tc>
        <w:tc>
          <w:tcPr>
            <w:tcW w:w="1275"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10 172 944</w:t>
            </w:r>
          </w:p>
        </w:tc>
        <w:tc>
          <w:tcPr>
            <w:tcW w:w="1418" w:type="dxa"/>
            <w:tcBorders>
              <w:top w:val="single" w:sz="4" w:space="0" w:color="auto"/>
              <w:left w:val="nil"/>
              <w:bottom w:val="single" w:sz="4" w:space="0" w:color="auto"/>
              <w:right w:val="single" w:sz="4" w:space="0" w:color="auto"/>
            </w:tcBorders>
            <w:shd w:val="clear" w:color="auto" w:fill="auto"/>
            <w:noWrap/>
            <w:hideMark/>
          </w:tcPr>
          <w:p w:rsidR="00EF4CEC" w:rsidRPr="00EF4CEC" w:rsidRDefault="00EF4CEC" w:rsidP="00EF4CEC">
            <w:pPr>
              <w:jc w:val="center"/>
              <w:rPr>
                <w:sz w:val="20"/>
                <w:szCs w:val="20"/>
              </w:rPr>
            </w:pPr>
            <w:r w:rsidRPr="00EF4CEC">
              <w:rPr>
                <w:sz w:val="20"/>
                <w:szCs w:val="20"/>
              </w:rPr>
              <w:t>10 172 944</w:t>
            </w:r>
          </w:p>
        </w:tc>
      </w:tr>
      <w:tr w:rsidR="00EF4CEC" w:rsidRPr="00EF4CEC" w:rsidTr="00BE6188">
        <w:trPr>
          <w:trHeight w:val="60"/>
        </w:trPr>
        <w:tc>
          <w:tcPr>
            <w:tcW w:w="5302"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ВСЕГО</w:t>
            </w:r>
          </w:p>
        </w:tc>
        <w:tc>
          <w:tcPr>
            <w:tcW w:w="1374" w:type="dxa"/>
            <w:tcBorders>
              <w:top w:val="single" w:sz="4" w:space="0" w:color="auto"/>
              <w:left w:val="nil"/>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1 472 326 152</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565 872 683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2 038 198 835</w:t>
            </w:r>
          </w:p>
        </w:tc>
      </w:tr>
      <w:tr w:rsidR="00EF4CEC" w:rsidRPr="00EF4CEC" w:rsidTr="00BE6188">
        <w:trPr>
          <w:trHeight w:val="60"/>
        </w:trPr>
        <w:tc>
          <w:tcPr>
            <w:tcW w:w="5302"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Дефицит</w:t>
            </w:r>
          </w:p>
        </w:tc>
        <w:tc>
          <w:tcPr>
            <w:tcW w:w="1374" w:type="dxa"/>
            <w:tcBorders>
              <w:top w:val="single" w:sz="4" w:space="0" w:color="auto"/>
              <w:left w:val="nil"/>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 </w:t>
            </w:r>
          </w:p>
        </w:tc>
        <w:tc>
          <w:tcPr>
            <w:tcW w:w="1275" w:type="dxa"/>
            <w:tcBorders>
              <w:top w:val="single" w:sz="4" w:space="0" w:color="auto"/>
              <w:left w:val="single" w:sz="4" w:space="0" w:color="auto"/>
              <w:bottom w:val="single" w:sz="4" w:space="0" w:color="auto"/>
              <w:right w:val="nil"/>
            </w:tcBorders>
            <w:shd w:val="clear" w:color="auto" w:fill="auto"/>
            <w:noWrap/>
            <w:hideMark/>
          </w:tcPr>
          <w:p w:rsidR="00EF4CEC" w:rsidRPr="00EF4CEC" w:rsidRDefault="00EF4CEC" w:rsidP="00EF4CEC">
            <w:pPr>
              <w:jc w:val="center"/>
              <w:rPr>
                <w:b/>
                <w:bCs/>
                <w:sz w:val="20"/>
                <w:szCs w:val="20"/>
              </w:rPr>
            </w:pPr>
            <w:r w:rsidRPr="00EF4CEC">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EF4CEC" w:rsidRPr="00EF4CEC" w:rsidRDefault="00EF4CEC" w:rsidP="00EF4CEC">
            <w:pPr>
              <w:jc w:val="center"/>
              <w:rPr>
                <w:b/>
                <w:bCs/>
                <w:sz w:val="20"/>
                <w:szCs w:val="20"/>
              </w:rPr>
            </w:pPr>
            <w:r w:rsidRPr="00EF4CEC">
              <w:rPr>
                <w:b/>
                <w:bCs/>
                <w:sz w:val="20"/>
                <w:szCs w:val="20"/>
              </w:rPr>
              <w:t>-43 193 170</w:t>
            </w:r>
          </w:p>
        </w:tc>
      </w:tr>
    </w:tbl>
    <w:p w:rsidR="00FA1CBC" w:rsidRDefault="00FA1CBC" w:rsidP="00B5497A">
      <w:pPr>
        <w:ind w:left="5387"/>
        <w:rPr>
          <w:sz w:val="28"/>
          <w:szCs w:val="28"/>
        </w:rPr>
      </w:pPr>
    </w:p>
    <w:p w:rsidR="00062B1E" w:rsidRDefault="00062B1E" w:rsidP="00B5497A">
      <w:pPr>
        <w:ind w:left="5387"/>
        <w:rPr>
          <w:sz w:val="28"/>
          <w:szCs w:val="28"/>
        </w:rPr>
        <w:sectPr w:rsidR="00062B1E" w:rsidSect="006813D8">
          <w:pgSz w:w="11906" w:h="16838"/>
          <w:pgMar w:top="340" w:right="567" w:bottom="567" w:left="1701" w:header="709" w:footer="709" w:gutter="0"/>
          <w:pgNumType w:start="1"/>
          <w:cols w:space="708"/>
          <w:titlePg/>
          <w:docGrid w:linePitch="360"/>
        </w:sectPr>
      </w:pPr>
    </w:p>
    <w:p w:rsidR="00062B1E" w:rsidRPr="00924219" w:rsidRDefault="00062B1E" w:rsidP="00062B1E">
      <w:pPr>
        <w:ind w:left="5387"/>
        <w:rPr>
          <w:sz w:val="28"/>
          <w:szCs w:val="28"/>
        </w:rPr>
      </w:pPr>
      <w:r w:rsidRPr="00924219">
        <w:rPr>
          <w:sz w:val="28"/>
          <w:szCs w:val="28"/>
        </w:rPr>
        <w:lastRenderedPageBreak/>
        <w:t xml:space="preserve">ПРИЛОЖЕНИЕ </w:t>
      </w:r>
      <w:r>
        <w:rPr>
          <w:sz w:val="28"/>
          <w:szCs w:val="28"/>
        </w:rPr>
        <w:t>4</w:t>
      </w:r>
    </w:p>
    <w:p w:rsidR="00062B1E" w:rsidRPr="00924219" w:rsidRDefault="00062B1E" w:rsidP="00062B1E">
      <w:pPr>
        <w:ind w:left="5387"/>
        <w:rPr>
          <w:sz w:val="28"/>
          <w:szCs w:val="28"/>
        </w:rPr>
      </w:pPr>
      <w:r w:rsidRPr="00924219">
        <w:rPr>
          <w:sz w:val="28"/>
          <w:szCs w:val="28"/>
        </w:rPr>
        <w:t xml:space="preserve">к решению Муниципального </w:t>
      </w:r>
    </w:p>
    <w:p w:rsidR="00062B1E" w:rsidRPr="00924219" w:rsidRDefault="00062B1E" w:rsidP="00062B1E">
      <w:pPr>
        <w:ind w:left="5387"/>
        <w:rPr>
          <w:sz w:val="28"/>
          <w:szCs w:val="28"/>
        </w:rPr>
      </w:pPr>
      <w:r w:rsidRPr="00924219">
        <w:rPr>
          <w:sz w:val="28"/>
          <w:szCs w:val="28"/>
        </w:rPr>
        <w:t>Совета ЯМР</w:t>
      </w:r>
    </w:p>
    <w:p w:rsidR="00F722EE" w:rsidRDefault="00F722EE" w:rsidP="00F722EE">
      <w:pPr>
        <w:ind w:left="5387"/>
        <w:rPr>
          <w:sz w:val="28"/>
          <w:szCs w:val="28"/>
        </w:rPr>
      </w:pPr>
      <w:r>
        <w:rPr>
          <w:sz w:val="28"/>
          <w:szCs w:val="28"/>
        </w:rPr>
        <w:t>о</w:t>
      </w:r>
      <w:r w:rsidRPr="00924219">
        <w:rPr>
          <w:sz w:val="28"/>
          <w:szCs w:val="28"/>
        </w:rPr>
        <w:t>т</w:t>
      </w:r>
      <w:r>
        <w:rPr>
          <w:sz w:val="28"/>
          <w:szCs w:val="28"/>
        </w:rPr>
        <w:t xml:space="preserve"> 18.12.2019   </w:t>
      </w:r>
      <w:r w:rsidRPr="00924219">
        <w:rPr>
          <w:sz w:val="28"/>
          <w:szCs w:val="28"/>
        </w:rPr>
        <w:t>№</w:t>
      </w:r>
      <w:r>
        <w:rPr>
          <w:sz w:val="28"/>
          <w:szCs w:val="28"/>
        </w:rPr>
        <w:t xml:space="preserve"> 60</w:t>
      </w:r>
    </w:p>
    <w:p w:rsidR="00FA1CBC" w:rsidRDefault="00FA1CBC" w:rsidP="00B5497A">
      <w:pPr>
        <w:ind w:left="5387"/>
        <w:rPr>
          <w:sz w:val="28"/>
          <w:szCs w:val="28"/>
        </w:rPr>
      </w:pPr>
    </w:p>
    <w:tbl>
      <w:tblPr>
        <w:tblW w:w="9894" w:type="dxa"/>
        <w:tblInd w:w="95" w:type="dxa"/>
        <w:tblLayout w:type="fixed"/>
        <w:tblLook w:val="04A0" w:firstRow="1" w:lastRow="0" w:firstColumn="1" w:lastColumn="0" w:noHBand="0" w:noVBand="1"/>
      </w:tblPr>
      <w:tblGrid>
        <w:gridCol w:w="3699"/>
        <w:gridCol w:w="1418"/>
        <w:gridCol w:w="566"/>
        <w:gridCol w:w="1376"/>
        <w:gridCol w:w="1276"/>
        <w:gridCol w:w="1559"/>
      </w:tblGrid>
      <w:tr w:rsidR="00BE6188" w:rsidRPr="00BE6188" w:rsidTr="00BE6188">
        <w:trPr>
          <w:trHeight w:val="300"/>
        </w:trPr>
        <w:tc>
          <w:tcPr>
            <w:tcW w:w="3699" w:type="dxa"/>
            <w:tcBorders>
              <w:top w:val="nil"/>
              <w:left w:val="nil"/>
              <w:bottom w:val="nil"/>
              <w:right w:val="nil"/>
            </w:tcBorders>
            <w:shd w:val="clear" w:color="auto" w:fill="auto"/>
            <w:noWrap/>
            <w:vAlign w:val="bottom"/>
            <w:hideMark/>
          </w:tcPr>
          <w:p w:rsidR="00BE6188" w:rsidRPr="00BE6188" w:rsidRDefault="00BE6188" w:rsidP="00BE6188">
            <w:pPr>
              <w:rPr>
                <w:b/>
                <w:bCs/>
              </w:rPr>
            </w:pPr>
          </w:p>
        </w:tc>
        <w:tc>
          <w:tcPr>
            <w:tcW w:w="1418" w:type="dxa"/>
            <w:tcBorders>
              <w:top w:val="nil"/>
              <w:left w:val="nil"/>
              <w:bottom w:val="nil"/>
              <w:right w:val="nil"/>
            </w:tcBorders>
            <w:shd w:val="clear" w:color="auto" w:fill="auto"/>
            <w:noWrap/>
            <w:vAlign w:val="bottom"/>
            <w:hideMark/>
          </w:tcPr>
          <w:p w:rsidR="00BE6188" w:rsidRPr="00BE6188" w:rsidRDefault="00BE6188" w:rsidP="00BE6188">
            <w:pPr>
              <w:rPr>
                <w:b/>
                <w:bCs/>
              </w:rPr>
            </w:pPr>
          </w:p>
        </w:tc>
        <w:tc>
          <w:tcPr>
            <w:tcW w:w="566" w:type="dxa"/>
            <w:tcBorders>
              <w:top w:val="nil"/>
              <w:left w:val="nil"/>
              <w:bottom w:val="nil"/>
              <w:right w:val="nil"/>
            </w:tcBorders>
            <w:shd w:val="clear" w:color="auto" w:fill="auto"/>
            <w:noWrap/>
            <w:vAlign w:val="bottom"/>
            <w:hideMark/>
          </w:tcPr>
          <w:p w:rsidR="00BE6188" w:rsidRPr="00BE6188" w:rsidRDefault="00BE6188" w:rsidP="00BE6188">
            <w:pPr>
              <w:rPr>
                <w:b/>
                <w:bCs/>
              </w:rPr>
            </w:pPr>
          </w:p>
        </w:tc>
        <w:tc>
          <w:tcPr>
            <w:tcW w:w="1376" w:type="dxa"/>
            <w:tcBorders>
              <w:top w:val="nil"/>
              <w:left w:val="nil"/>
              <w:bottom w:val="nil"/>
              <w:right w:val="nil"/>
            </w:tcBorders>
            <w:shd w:val="clear" w:color="auto" w:fill="auto"/>
            <w:noWrap/>
            <w:vAlign w:val="bottom"/>
            <w:hideMark/>
          </w:tcPr>
          <w:p w:rsidR="00BE6188" w:rsidRPr="00BE6188" w:rsidRDefault="00BE6188" w:rsidP="00BE6188">
            <w:pPr>
              <w:rPr>
                <w:b/>
                <w:bCs/>
              </w:rPr>
            </w:pPr>
          </w:p>
        </w:tc>
        <w:tc>
          <w:tcPr>
            <w:tcW w:w="1276" w:type="dxa"/>
            <w:tcBorders>
              <w:top w:val="nil"/>
              <w:left w:val="nil"/>
              <w:bottom w:val="nil"/>
              <w:right w:val="nil"/>
            </w:tcBorders>
            <w:shd w:val="clear" w:color="auto" w:fill="auto"/>
            <w:noWrap/>
            <w:vAlign w:val="bottom"/>
            <w:hideMark/>
          </w:tcPr>
          <w:p w:rsidR="00BE6188" w:rsidRPr="00BE6188" w:rsidRDefault="00BE6188" w:rsidP="00BE6188">
            <w:pPr>
              <w:rPr>
                <w:b/>
                <w:bCs/>
              </w:rPr>
            </w:pPr>
          </w:p>
        </w:tc>
        <w:tc>
          <w:tcPr>
            <w:tcW w:w="1559" w:type="dxa"/>
            <w:tcBorders>
              <w:top w:val="nil"/>
              <w:left w:val="nil"/>
              <w:bottom w:val="nil"/>
              <w:right w:val="nil"/>
            </w:tcBorders>
            <w:shd w:val="clear" w:color="auto" w:fill="auto"/>
            <w:noWrap/>
            <w:vAlign w:val="bottom"/>
            <w:hideMark/>
          </w:tcPr>
          <w:p w:rsidR="00BE6188" w:rsidRPr="00BE6188" w:rsidRDefault="00BE6188" w:rsidP="00BE6188">
            <w:pPr>
              <w:jc w:val="right"/>
              <w:rPr>
                <w:sz w:val="20"/>
                <w:szCs w:val="20"/>
              </w:rPr>
            </w:pPr>
          </w:p>
        </w:tc>
      </w:tr>
      <w:tr w:rsidR="00BE6188" w:rsidRPr="00BE6188" w:rsidTr="00BE6188">
        <w:trPr>
          <w:trHeight w:val="855"/>
        </w:trPr>
        <w:tc>
          <w:tcPr>
            <w:tcW w:w="9894" w:type="dxa"/>
            <w:gridSpan w:val="6"/>
            <w:tcBorders>
              <w:top w:val="nil"/>
              <w:left w:val="nil"/>
              <w:bottom w:val="nil"/>
              <w:right w:val="nil"/>
            </w:tcBorders>
            <w:shd w:val="clear" w:color="auto" w:fill="auto"/>
            <w:vAlign w:val="center"/>
            <w:hideMark/>
          </w:tcPr>
          <w:p w:rsidR="00BE6188" w:rsidRPr="00BE6188" w:rsidRDefault="00BE6188" w:rsidP="00BE6188">
            <w:pPr>
              <w:jc w:val="center"/>
              <w:rPr>
                <w:b/>
                <w:bCs/>
                <w:sz w:val="28"/>
                <w:szCs w:val="28"/>
              </w:rPr>
            </w:pPr>
            <w:r w:rsidRPr="00BE6188">
              <w:rPr>
                <w:b/>
                <w:bCs/>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2019 год</w:t>
            </w:r>
          </w:p>
        </w:tc>
      </w:tr>
      <w:tr w:rsidR="00BE6188" w:rsidRPr="00BE6188" w:rsidTr="00BE6188">
        <w:trPr>
          <w:trHeight w:val="330"/>
        </w:trPr>
        <w:tc>
          <w:tcPr>
            <w:tcW w:w="3699" w:type="dxa"/>
            <w:tcBorders>
              <w:top w:val="nil"/>
              <w:left w:val="nil"/>
              <w:bottom w:val="single" w:sz="4" w:space="0" w:color="auto"/>
              <w:right w:val="nil"/>
            </w:tcBorders>
            <w:shd w:val="clear" w:color="auto" w:fill="auto"/>
            <w:noWrap/>
            <w:vAlign w:val="bottom"/>
            <w:hideMark/>
          </w:tcPr>
          <w:p w:rsidR="00BE6188" w:rsidRPr="00BE6188" w:rsidRDefault="00BE6188" w:rsidP="00BE6188"/>
        </w:tc>
        <w:tc>
          <w:tcPr>
            <w:tcW w:w="1418" w:type="dxa"/>
            <w:tcBorders>
              <w:top w:val="nil"/>
              <w:left w:val="nil"/>
              <w:bottom w:val="single" w:sz="4" w:space="0" w:color="auto"/>
              <w:right w:val="nil"/>
            </w:tcBorders>
            <w:shd w:val="clear" w:color="auto" w:fill="auto"/>
            <w:noWrap/>
            <w:vAlign w:val="bottom"/>
            <w:hideMark/>
          </w:tcPr>
          <w:p w:rsidR="00BE6188" w:rsidRPr="00BE6188" w:rsidRDefault="00BE6188" w:rsidP="00BE6188"/>
        </w:tc>
        <w:tc>
          <w:tcPr>
            <w:tcW w:w="566" w:type="dxa"/>
            <w:tcBorders>
              <w:top w:val="nil"/>
              <w:left w:val="nil"/>
              <w:bottom w:val="single" w:sz="4" w:space="0" w:color="auto"/>
              <w:right w:val="nil"/>
            </w:tcBorders>
            <w:shd w:val="clear" w:color="auto" w:fill="auto"/>
            <w:noWrap/>
            <w:vAlign w:val="bottom"/>
            <w:hideMark/>
          </w:tcPr>
          <w:p w:rsidR="00BE6188" w:rsidRPr="00BE6188" w:rsidRDefault="00BE6188" w:rsidP="00BE6188"/>
        </w:tc>
        <w:tc>
          <w:tcPr>
            <w:tcW w:w="1376" w:type="dxa"/>
            <w:tcBorders>
              <w:top w:val="nil"/>
              <w:left w:val="nil"/>
              <w:bottom w:val="single" w:sz="4" w:space="0" w:color="auto"/>
              <w:right w:val="nil"/>
            </w:tcBorders>
            <w:shd w:val="clear" w:color="auto" w:fill="auto"/>
            <w:noWrap/>
            <w:vAlign w:val="bottom"/>
            <w:hideMark/>
          </w:tcPr>
          <w:p w:rsidR="00BE6188" w:rsidRPr="00BE6188" w:rsidRDefault="00BE6188" w:rsidP="00BE6188"/>
        </w:tc>
        <w:tc>
          <w:tcPr>
            <w:tcW w:w="1276" w:type="dxa"/>
            <w:tcBorders>
              <w:top w:val="nil"/>
              <w:left w:val="nil"/>
              <w:bottom w:val="single" w:sz="4" w:space="0" w:color="auto"/>
              <w:right w:val="nil"/>
            </w:tcBorders>
            <w:shd w:val="clear" w:color="auto" w:fill="auto"/>
            <w:noWrap/>
            <w:vAlign w:val="bottom"/>
            <w:hideMark/>
          </w:tcPr>
          <w:p w:rsidR="00BE6188" w:rsidRPr="00BE6188" w:rsidRDefault="00BE6188" w:rsidP="00BE6188"/>
        </w:tc>
        <w:tc>
          <w:tcPr>
            <w:tcW w:w="1559" w:type="dxa"/>
            <w:tcBorders>
              <w:top w:val="nil"/>
              <w:left w:val="nil"/>
              <w:bottom w:val="single" w:sz="4" w:space="0" w:color="auto"/>
              <w:right w:val="nil"/>
            </w:tcBorders>
            <w:shd w:val="clear" w:color="auto" w:fill="auto"/>
            <w:noWrap/>
            <w:vAlign w:val="bottom"/>
            <w:hideMark/>
          </w:tcPr>
          <w:p w:rsidR="00BE6188" w:rsidRPr="00BE6188" w:rsidRDefault="00BE6188" w:rsidP="00BE6188"/>
        </w:tc>
      </w:tr>
      <w:tr w:rsidR="00BE6188" w:rsidRPr="00BE6188" w:rsidTr="00BE6188">
        <w:trPr>
          <w:trHeight w:val="82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Наименование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Код целевой классификации</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Вид расходов</w:t>
            </w:r>
          </w:p>
        </w:tc>
        <w:tc>
          <w:tcPr>
            <w:tcW w:w="13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xml:space="preserve">вышестоящий бюджет    (руб.)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xml:space="preserve"> местный бюджет                 (руб.)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xml:space="preserve"> Итого                      (руб.) </w:t>
            </w:r>
          </w:p>
        </w:tc>
      </w:tr>
      <w:tr w:rsidR="00BE6188" w:rsidRPr="00BE6188" w:rsidTr="00BE6188">
        <w:trPr>
          <w:trHeight w:val="3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2</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3</w:t>
            </w:r>
          </w:p>
        </w:tc>
        <w:tc>
          <w:tcPr>
            <w:tcW w:w="13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4</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5</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6</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"Развитие образования и молодежная политика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02.0.00.00000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970 491 715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321 850 172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1 292 341 887</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Ведомственная целевая программа по отрасли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02.1.00.00000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896 144 593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277 642 791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1 173 787 384</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829 549 604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268 919 708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1 098 469 312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02.1.01.10010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74 121 314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74 121 314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74 121 314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74 121 314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02.1.01.10020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20 805 184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20 805 184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20 805 184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20 805 184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персонифицированного финансирования дополнительного образования детей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02.1.01.10690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2 930 455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2 930 455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2 930 455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2 930 455</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Проведение мероприятий для детей и молодежи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02.1.01.11450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440 218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440 218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417 228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417 228</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22 990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22 990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Мероприятия в области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02.1.01.11460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184 901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184 901</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184 901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184 901</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Мероприятия по организации присмотра и ухода за детьми в образовательных учреждениях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02.1.01.11600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38 808 031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38 808 031</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38 808 031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38 808 031</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lastRenderedPageBreak/>
              <w:t>Обеспечение деятельности учреждений, подведомственных учредителю в сфере образования в части общего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02.1.01.11610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131 189 033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131 189 033</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131 189 033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131 189 033</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02.1.01.15350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440 572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440 572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186 755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186 755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253 817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253 817</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02.1.01.70430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13 247 950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13 247 950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2 146 405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2 146 405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11 101 545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11 101 545</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Субвенция на организацию образовательного процесса в общеобразовательных организациях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02.1.01.70520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599 449 556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599 449 556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599 449 556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599 449 556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Субвенция на организацию образовательного процесса в дошкольных образовательных организациях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02.1.01.73110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204 864 110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204 864 110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204 864 110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204 864 110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02.1.01.73260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531 880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531 880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531 880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531 880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02.1.01.75350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5 578 978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5 578 978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756 451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756 451</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4 822 527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4 822 527</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02.1.01.75890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5 425 932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5 425 932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5 425 932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5 425 932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обеспечение трудоустройства несовершеннолетних граждан на временные рабочие места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02.1.01.76150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451 198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451 198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451 198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451 198</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29 497 773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5 230 544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34 728 317</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02.1.02.10480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3 765 352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3 765 352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3 765 352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3 765 352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организацию пребывания ребенка в лагерях с дневной формой пребывания детей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02.1.02.10680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50 400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50 400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50 400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50 400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02.1.02.11000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991 782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991 782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991 782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991 782</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02.1.02.11020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422 334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422 334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422 334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422 334</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Мероприятия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02.1.02.11620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676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676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676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676</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организацию питания обучающихся муниципальных образовательных организаций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02.1.02.70530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22 685 255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22 685 255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22 685 255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22 685 255</w:t>
            </w:r>
          </w:p>
        </w:tc>
      </w:tr>
      <w:tr w:rsidR="00BE6188" w:rsidRPr="00BE6188" w:rsidTr="00BE6188">
        <w:trPr>
          <w:trHeight w:val="193"/>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Расходы на оплату стоимости набора продуктов питания в лагерях с дневной формой пребывания детей, расположенных на территории </w:t>
            </w:r>
            <w:r w:rsidRPr="00BE6188">
              <w:rPr>
                <w:i/>
                <w:iCs/>
                <w:sz w:val="20"/>
                <w:szCs w:val="20"/>
              </w:rPr>
              <w:lastRenderedPageBreak/>
              <w:t>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lastRenderedPageBreak/>
              <w:t>02.1.02.71000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653 103</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653 103</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02.1.02.71020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1 689 336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1 689 336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1 689 336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1 689 336</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02.1.02.71060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3 672 400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3 672 400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2 539 900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2 539 900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1 132 500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1 132 500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Компенсация части расходов на приобретение путевки в организации отдыха детей и их оздоровления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02.1.02.74390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736 299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736 299</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736 299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736 299</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частичную оплату стоимости путевки в организации отдыха детей и их оздоровления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02.1.02.75160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61 380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61 380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61 380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61 380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Организация охраны семьи и детства органом опеки и попечительства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02.1.03.00000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37 097 216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37 097 216</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02.1.03.52600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700 509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700 509</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700 509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700 509</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02.1.03.70460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27 177 383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27 177 383</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83 146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83 146</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27 094 237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27 094 237</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Субвенция на государственную поддержку опеки и попечительства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02.1.03.70500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5 251 675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5 251 675</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3 079 616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3 079 616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2 172 059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2 172 059</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обеспечение деятельности органов опеки и попечительства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02.1.03.70550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3 967 649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3 967 649</w:t>
            </w:r>
          </w:p>
        </w:tc>
      </w:tr>
      <w:tr w:rsidR="00BE6188" w:rsidRPr="00BE6188" w:rsidTr="00BE6188">
        <w:trPr>
          <w:trHeight w:val="477"/>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BE6188">
              <w:rPr>
                <w:sz w:val="20"/>
                <w:szCs w:val="20"/>
              </w:rPr>
              <w:lastRenderedPageBreak/>
              <w:t>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lastRenderedPageBreak/>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3 409 621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3 409 621</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552 181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552 181</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5 847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5 847</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устойчивого функционирования и развития муниципальной системы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02.1.04.00000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3 492 539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3 492 539</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деятельности планово-аналитического центра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02.1.04.11570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3 492 539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3 492 539</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3 287 439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3 287 439</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205 100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205 100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02.4.00.00000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85 560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85 560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02.4.01.00000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85 560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85 560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Мероприятия по профилактике безнадзорности, правонарушений и защиты прав несовершеннолетних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02.4.01.10070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85 560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85 560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85 560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85 560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Ведомственная целевая программа "Молодежь"</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02.5.00.00000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1 927 071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3 658 478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5 585 550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1 927 071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978 673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2 905 745</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Проведение мероприятий для детей и молодежи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02.5.01.10090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414 000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414 000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414 000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414 000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трудоустройства несовершеннолетних граждан на временные рабочие места,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02.5.01.16150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32 625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32 625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32 625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32 625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молодежной политики (ГП Лесная Поляна)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02.5.01.42260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28 954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28 954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28 954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28 954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lastRenderedPageBreak/>
              <w:t>Расходы на осуществление части переданных полномочий в сфере молодежной политики (Ивняковское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02.5.01.43380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98 135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98 135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98 135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98 135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молодежной политики (Заволжское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02.5.01.44410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125 430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125 430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125 430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125 430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молодежной политики (Кузнечихинское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02.5.01.46010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114 124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114 124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114 124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114 124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молодежной политики (Курбское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02.5.01.47170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61 951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61 951</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61 951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61 951</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молодежной политики (Некрасовское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02.5.01.48270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34 840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34 840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34 840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34 840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молодежной политики (Туношенское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02.5.01.49540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68 617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68 617</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68 617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68 617</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деятельности в сфере молодежной политики социальными учреждениями молодежи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02.5.01.70650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1 746 269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1 746 269</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1 746 269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1 746 269</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обеспечение трудоустройства несовершеннолетних граждан на временные рабочие места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02.5.01.76150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180 802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180 802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180 802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180 802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деятельности муниципального учреждения "Молодежный центр "Содействие"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02.5.03.00000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2 679 805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2 679 805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деятельности учреждений, подведомственных учредителю в сфере молодежной политики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02.5.03.10080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2 679 805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2 679 805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2 679 805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2 679 805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lastRenderedPageBreak/>
              <w:t>Муниципальная целевая программа "Патриотическое воспитание граждан РФ, проживающих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02.6.00.00000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120 800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352 000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472 800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02.6.01.00000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120 800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352 000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472 800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Мероприятия по патриотическому воспитанию граждан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02.6.01.10100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345 640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345 640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345 640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345 640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по патриотическому воспитанию граждан,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02.6.01.14880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6 360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6 360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6 360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6 360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реализацию мероприятий по патриотическому воспитанию граждан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02.6.01.74880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120 800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120 800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120 800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120 800</w:t>
            </w:r>
          </w:p>
        </w:tc>
      </w:tr>
      <w:tr w:rsidR="00BE6188" w:rsidRPr="00BE6188" w:rsidTr="00BE6188">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Строительство СОШ</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02.7.00.00000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3 947 256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3 947 256</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Строительство зданий общеобразовательных учреждений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02.7.01.00000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3 947 256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3 947 256</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по строительству зданий общеобразовательных учреждений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02.7.01.11490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3 947 256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3 947 256</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3 947 256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3 947 256</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Обеспечение доступности дошкольного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02.8.00.00000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72 299 251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36 164 086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108 463 337</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Строительство, капитальный ремонт дошкольных образовательных учреждений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02.8.01.00000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6 654 014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2 397 211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9 051 225</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(мероприятия) на строительство дошкольных образовательных учреждений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02.8.01.10040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2 047 000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2 047 000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2 047 000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2 047 000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реализацию мероприятий по строительству зданий дошкольных образовательных организаций для детей в возрасте от 2 месяцев до 3 лет</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02.8.01.L1590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6 654 014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350 211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7 004 225</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6 654 014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350 211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7 004 225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02.8.P2.00000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65 645 237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33 766 875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99 412 112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(мероприятия) на строительство дошкольных образовательных учреждений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02.8.P2.10040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28 366 875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28 366 875</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28 366 875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28 366 875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lastRenderedPageBreak/>
              <w:t>Софинансирование мероприятий по строительству и реконструкции дошкольных образовательных организаций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02.8.P2.10570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816 874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816 874</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816 874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816 874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создание дополнительных мест путем строительства зданий образовательных организаций для детей в возрасте от 2 месяцев до 3 лет</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02.8.P2.51590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36 558 159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3 869 101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40 427 260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36 558 159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3 869 101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40 427 260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Расходы по созданию дополнительных мест для детей в возрасте от 2 месяцев до 3 лет, за счет средств резервного фонда Правительства РФ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02.8.P2.5159F</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13 566 479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714 025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14 280 504</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13 566 479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714 025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14 280 504</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02.8.P2.70570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15 520 599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15 520 599</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15 520 599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15 520 599</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"Социальная поддержка населения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03.0.00.00000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399 590 605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6 190 132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405 780 737</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Ведомственная целевая программа "Социальная поддержка населения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03.1.00.00000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399 590 605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6 019 132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405 609 737</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Исполнение публичных обязательств района по предоставлению выплат, пособий, компенсаций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230 338 907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230 338 907</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03.1.01.51370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771 900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771 900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8 738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8 738</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763 162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763 162</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03.1.01.52200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4 844 441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4 844 441</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70 098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70 098</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4 774 343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4 774 343</w:t>
            </w:r>
          </w:p>
        </w:tc>
      </w:tr>
      <w:tr w:rsidR="00BE6188" w:rsidRPr="00BE6188" w:rsidTr="00BE6188">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Расходы на выплату государственных единовременных пособий и ежемесячных денежных компенсаций гражданам при возникновении </w:t>
            </w:r>
            <w:r w:rsidRPr="00BE6188">
              <w:rPr>
                <w:i/>
                <w:iCs/>
                <w:sz w:val="20"/>
                <w:szCs w:val="20"/>
              </w:rPr>
              <w:lastRenderedPageBreak/>
              <w:t>поствакцинальных осложнений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lastRenderedPageBreak/>
              <w:t>03.1.01.52400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16 250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16 250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16 250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16 250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03.1.01.52500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38 192 000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38 192 000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850 000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37 342 000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37 342 000</w:t>
            </w:r>
          </w:p>
        </w:tc>
      </w:tr>
      <w:tr w:rsidR="00BE6188" w:rsidRPr="00BE6188" w:rsidTr="00BE6188">
        <w:trPr>
          <w:trHeight w:val="13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Pr>
                <w:i/>
                <w:iCs/>
                <w:sz w:val="20"/>
                <w:szCs w:val="20"/>
              </w:rPr>
              <w:t xml:space="preserve"> </w:t>
            </w:r>
            <w:r w:rsidRPr="00BE6188">
              <w:rPr>
                <w:i/>
                <w:iCs/>
                <w:sz w:val="20"/>
                <w:szCs w:val="20"/>
              </w:rPr>
              <w:t>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03.1.01.52700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271 961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271 961</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271 961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271 961</w:t>
            </w:r>
          </w:p>
        </w:tc>
      </w:tr>
      <w:tr w:rsidR="00BE6188" w:rsidRPr="00BE6188" w:rsidTr="00BE6188">
        <w:trPr>
          <w:trHeight w:val="13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03.1.01.53810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17 049 000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17 049 000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17 049 000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17 049 000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03.1.01.53850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1 538 000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1 538 000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1 538 000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1 538 000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предоставление гражданам субсидий на оплату жилого помещения и коммунальных услуг</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03.1.01.70740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10 100 000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10 100 000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173 000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173 000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9 927 000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9 927 000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03.1.01.70750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31 954 000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31 954 000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471 015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471 015</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31 482 985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31 482 985</w:t>
            </w:r>
          </w:p>
        </w:tc>
      </w:tr>
      <w:tr w:rsidR="00BE6188" w:rsidRPr="00BE6188" w:rsidTr="00BE6188">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w:t>
            </w:r>
            <w:r w:rsidRPr="00BE6188">
              <w:rPr>
                <w:i/>
                <w:iCs/>
                <w:sz w:val="20"/>
                <w:szCs w:val="20"/>
              </w:rPr>
              <w:lastRenderedPageBreak/>
              <w:t>области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lastRenderedPageBreak/>
              <w:t>03.1.01.70840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65 220 000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65 220 000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1 187 000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1 187 000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64 033 000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64 033 000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денежные выплаты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03.1.01.70860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21 018 000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21 018 000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263 915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263 915</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20 754 085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20 754 085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Субвенция на обеспечение деятельности органов местного самоуправления в сфере социальной защиты населения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03.1.01.70870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11 413 800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11 413 800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10 025 568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10 025 568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1 363 532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1 363 532</w:t>
            </w:r>
          </w:p>
        </w:tc>
      </w:tr>
      <w:tr w:rsidR="00BE6188" w:rsidRPr="00BE6188" w:rsidTr="00BE6188">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24 700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24 700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социальную поддержку отдельных категорий граждан в части ежемесячного пособия на ребенка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03.1.01.73040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26 558 000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26 558 000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70 000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26 488 000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26 488 000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03.1.01.75480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650 000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650 000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03.1.01.75490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11 030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11 030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11 030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11 030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03.1.01.R4620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730 525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730 525</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730 525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730 525</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Организация и предоставление социальных услуг населению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93 176 177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93 176 177</w:t>
            </w:r>
          </w:p>
        </w:tc>
      </w:tr>
      <w:tr w:rsidR="00BE6188" w:rsidRPr="00BE6188" w:rsidTr="00BE6188">
        <w:trPr>
          <w:trHeight w:val="7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Субвенция на содержание муниципальных казенных учреждений социального обслуживания населения, на предоставление субсидий </w:t>
            </w:r>
            <w:r w:rsidRPr="00BE6188">
              <w:rPr>
                <w:i/>
                <w:iCs/>
                <w:sz w:val="20"/>
                <w:szCs w:val="20"/>
              </w:rPr>
              <w:lastRenderedPageBreak/>
              <w:t>муниципальным бюджетным учреждениям социального обслуживания населения на выполнение муниципальных заданий и иные цели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lastRenderedPageBreak/>
              <w:t>03.1.02.70850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93 176 177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93 176 177</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93 176 177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93 176 177</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Социальная защита отдельных категорий граждан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03.1.03.00000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4 232 150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4 262 150</w:t>
            </w:r>
          </w:p>
        </w:tc>
      </w:tr>
      <w:tr w:rsidR="00BE6188" w:rsidRPr="00BE6188" w:rsidTr="00BE6188">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Адресная материальная помощь</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03.1.03.10120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29 000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29 000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оказание социальной помощи отдельным категориям граждан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03.1.03.70890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3 922 920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3 922 920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135 146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135 146</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3 787 774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3 787 774</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03.1.03.72550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03.1.03.72560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308 930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308 930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308 930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308 930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03.1.06.00000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5 989 132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5 989 132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финансирование мероприятий посвященных праздничным и памятным дням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03.1.06.10110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385 000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385 000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150 000</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500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235 000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235 000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финансовую поддержку общественных организаций инвалидов и ветеранов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03.1.06.10130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300 000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Доплаты к пенсиям государственных служащих субъектов Российской Федерации и муниципальных служащих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03.1.06.10140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4 984 132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4 984 132</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4 984 132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4 984 132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Выплаты почетным гражданам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03.1.06.10150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280 000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280 000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Выплаты гражданам за заслуги перед Ярославским муниципальным районом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03.1.06.10620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40 000</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 xml:space="preserve">Социальное обеспечение и иные </w:t>
            </w:r>
            <w:r w:rsidRPr="00BE6188">
              <w:rPr>
                <w:sz w:val="20"/>
                <w:szCs w:val="20"/>
              </w:rPr>
              <w:lastRenderedPageBreak/>
              <w:t>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lastRenderedPageBreak/>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lastRenderedPageBreak/>
              <w:t>Региональный проект "Финансовая поддержка семей при рождении детей"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03.1.P1.00000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70 452 165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70 452 165</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ежемесячную денежную выплату, назначаемую в случае рождения третьего ребенка или последующих детей до достижения ребенком возраста трех лет</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03.1.P1.50840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47 388 052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47 388 052</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47 388 052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47 388 052</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03.1.P1.55730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23 064 113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23 064 113</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23 064 113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23 064 113</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Региональный проект "Старшее поколение"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03.1.P3.00000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1 391 206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1 391 206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Приобретение автотранспорта в целях доставки лиц старше 65 лет, проживающих в сельской местности, в медицинские организации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03.1.P3.52930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1 391 206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1 391 206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1 391 206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1 391 206</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"Улучшение условий и охраны труда"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03.2.00.00000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171 000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171 000</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условий и охраны труда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03.2.02.00000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171 000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171 000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муниципальной целевой программы "Улучшение условий и охраны труда"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03.2.02.10210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171 000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171 000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121 000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"Развитие градостроительной деятельности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05.0.00.00000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1 288 337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1 856 243</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"Развитие градостроительной деятельности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05.1.00.00000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1 288 337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1 856 243</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05.1.01.00000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1 189 337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1 757 243</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Разработка документации в рамках реализации мероприятий МЦП «Развитие градостроительной деятельности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05.1.01.10550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1 159 447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1 159 447</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1 159 447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1 159 447</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Расходы на реализацию мероприятий по описанию границ территориальных зон, установленных правилами землепользования и застройки </w:t>
            </w:r>
            <w:r w:rsidRPr="00BE6188">
              <w:rPr>
                <w:i/>
                <w:iCs/>
                <w:sz w:val="20"/>
                <w:szCs w:val="20"/>
              </w:rPr>
              <w:lastRenderedPageBreak/>
              <w:t>поселений Ярославской области,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lastRenderedPageBreak/>
              <w:t>05.1.01.11280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29 890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29 890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29 890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29 890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05.1.01.71280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567 906</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567 906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567 906</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Ведение информационной системы обеспечения градостроительной деятельности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05.1.02.00000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99 000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99 000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05.1.02.10560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99 000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99 000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99 000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99 000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08.0.00.00000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99 992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99 992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"Профилактика правонарушений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08.1.00.00000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29 998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29 998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08.1.01.00000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29 998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29 998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08.1.01.10060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29 998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29 998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19 998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19 998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10 000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08.2.00.00000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29 994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29 994</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08.2.01.00000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29 994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29 994</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w:t>
            </w:r>
            <w:r w:rsidRPr="00BE6188">
              <w:rPr>
                <w:i/>
                <w:iCs/>
                <w:sz w:val="20"/>
                <w:szCs w:val="20"/>
              </w:rPr>
              <w:lastRenderedPageBreak/>
              <w:t>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lastRenderedPageBreak/>
              <w:t>08.2.01.10160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29 994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29 994</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29 994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29 994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08.3.00.00000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40 000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08.3.01.00000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08.3.01.10600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30 000</w:t>
            </w:r>
          </w:p>
        </w:tc>
      </w:tr>
      <w:tr w:rsidR="00BE6188" w:rsidRPr="00BE6188" w:rsidTr="00BE6188">
        <w:trPr>
          <w:trHeight w:val="13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08.3.02.00000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08.3.02.10180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"Развитие культуры и туризма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11.0.00.00000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971 056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11 989 177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12 960 233</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Ведомственная целевая программа "Основные направления сохранения и развития культуры и искусства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11.1.00.00000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971 056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7 263 529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8 234 585</w:t>
            </w:r>
          </w:p>
        </w:tc>
      </w:tr>
      <w:tr w:rsidR="00BE6188" w:rsidRPr="00BE6188" w:rsidTr="00BE6188">
        <w:trPr>
          <w:trHeight w:val="13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2 499 800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2 499 800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Мероприятия в сфере культуры и кинематографии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11.1.01.11480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2 499 800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2 499 800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2 499 800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2 499 800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971 056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4 763 729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5 734 785</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Обеспечение деятельности учреждений, подведомственных учредителю в сфере культуры </w:t>
            </w:r>
            <w:r w:rsidRPr="00BE6188">
              <w:rPr>
                <w:i/>
                <w:iCs/>
                <w:sz w:val="20"/>
                <w:szCs w:val="20"/>
              </w:rPr>
              <w:lastRenderedPageBreak/>
              <w:t>(учреждения культуры)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lastRenderedPageBreak/>
              <w:t>11.1.02.10230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3 449 387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3 449 387</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3 449 387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3 449 387</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культуры (ГП Лесная Поляна)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11.1.02.42250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55 221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55 221</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55 221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55 221</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культуры (Ивняковское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11.1.02.43270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187 164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187 164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187 164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187 164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культуры (Заволжское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11.1.02.44380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239 221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239 221</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239 221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239 221</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культуры (Карабихское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11.1.02.45390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299 611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299 611</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299 611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299 611</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культуры (Кузнечихинское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11.1.02.46430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217 658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217 658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217 658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217 658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культуры (Курбское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11.1.02.47080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118 153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118 153</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118 153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118 153</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культуры (Некрасовское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11.1.02.48250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66 447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66 447</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66 447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66 447</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осуществление части переданных полномочий в сфере культуры (Туношенское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11.1.02.49520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130 868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130 868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130 868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130 868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повышение оплаты труда работников муниципальных учреждений в сфере культуры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11.1.02.75900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921 056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921 056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921 056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921 056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государственную поддержку лучших сельских учреждений культуры и лучших работников сельских учреждений культуры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11.1.02.L5193</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50 000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lastRenderedPageBreak/>
              <w:t>Муниципальная целевая программа "Развитие туризма и отдыха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11.2.00.00000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4 725 648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4 725 648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11.2.02.00000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3 576 148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3 576 148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11.2.02.10410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3 576 148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3 576 148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3 576 148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3 576 148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Содействие в развитии туристско-рекреационного потенциала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11.2.03.00000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1 149 500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1 149 500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11.2.03.10240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1 149 500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1 149 500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1 149 500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1 149 500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"Охрана окружающей среды и рациональное природопользование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12.0.00.00000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1 485 639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2 036 339</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"Охрана окружающей среды и рациональное природопользование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12.1.00.00000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600 700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Улучшение экологической ситуации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12.1.01.00000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12.1.01.10250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50 000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Регулирование численности безнадзорных животных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12.1.03.00000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550 700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отлов и содержание безнадзорных животных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12.1.03.74420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550 700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550 700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550 700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"Чистый район"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12.2.00.00000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1 435 639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1 435 639</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Оздоровление окружающей среды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12.2.01.00000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1 435 639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1 435 639</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Иные межбюджетные трансферты из бюджета Ярославского муниципального района бюджетам поселений, входящих в состав ЯМР, на комплекс мероприятий по уничтожению борщевика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12.2.01.10700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536 872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536 872</w:t>
            </w:r>
          </w:p>
        </w:tc>
      </w:tr>
      <w:tr w:rsidR="00BE6188" w:rsidRPr="00BE6188" w:rsidTr="00FF2144">
        <w:trPr>
          <w:trHeight w:val="9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500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536 872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536 872</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Иные межбюджетные трансферты из бюджета Ярославского муниципального района бюджетам поселений, входящих в состав ЯМР, на </w:t>
            </w:r>
            <w:r w:rsidRPr="00BE6188">
              <w:rPr>
                <w:i/>
                <w:iCs/>
                <w:sz w:val="20"/>
                <w:szCs w:val="20"/>
              </w:rPr>
              <w:lastRenderedPageBreak/>
              <w:t>ликвидацию несанкционированных свалок отходов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lastRenderedPageBreak/>
              <w:t>12.2.01.10710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798 767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798 767</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500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798 767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798 767</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МЦП "Чистый район"</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12.2.01.10720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"Развитие физической культуры и спорта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13.0.00.00000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9 758 462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9 758 462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Ведомственная целевая программа "Развитие физической культуры и спорта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13.1.00.00000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9 758 462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9 758 462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Организация, проведение и участие в физкультурно-оздоровительных и спортивных мероприятиях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13.1.01.00000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1 500 000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1 500 000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Проведение физкультурно-оздоровительных и спортивных мероприятий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13.1.01.10460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1 500 000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1 500 000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1 500 000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1 500 000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Совершенствование системы управления физкультурно-спортивным движением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13.1.02.00000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186 000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186 000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Стипендии спортсменам за счет средств районного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13.1.02.10280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186 000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186 000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186 000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186 000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13.1.03.00000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8 072 462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8 072 462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деятельности учреждений, подведомственных учредителю в сфере физической культуры и спорта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13.1.03.10270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8 072 462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8 072 462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8 072 462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8 072 462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"Обеспечение качественными коммунальными услугами населения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14.0.00.00000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76 429 999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39 907 124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116 337 123</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14.1.00.00000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65 851 799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35 071 597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100 923 395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Повышение уровня газификации и теплоснабжения населенных пунктов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14.1.01.00000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63 890 799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8 903 119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72 793 917</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14.1.01.10290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4 096 032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4 096 032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1 330 412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1 330 412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2 752 619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2 752 619</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по строительству объектов газификации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14.1.01.15260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4 580 277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4 580 277</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4 580 277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4 580 277</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реализацию мероприятий по строительству и реконструкции объектов теплоснабжения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14.1.01.75250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1 754 828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1 754 828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1 754 828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1 754 828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реализацию мероприятий по строительству объектов газификации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14.1.01.75260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57 826 719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57 826 719</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57 826 719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57 826 719</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14.1.01.L5670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4 309 252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226 810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4 536 062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4 309 252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226 810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4 536 062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14.1.02.00000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1 961 000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26 168 478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28 129 478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деятельности учреждений  по отрасли "Жилищно-коммунальное хозяйство"</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14.1.02.10640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22 956 256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22 956 256</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20 382 184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20 382 184</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2 461 797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2 461 797</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870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870</w:t>
            </w:r>
          </w:p>
        </w:tc>
      </w:tr>
      <w:tr w:rsidR="00BE6188" w:rsidRPr="00BE6188" w:rsidTr="00FF2144">
        <w:trPr>
          <w:trHeight w:val="69"/>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111 405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111 405</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в области коммунального хозяйства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14.1.02.11420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2 967 426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2 967 426</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2 967 307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2 967 307</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14.1.02.42010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244 796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244 796</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BE6188">
              <w:rPr>
                <w:sz w:val="20"/>
                <w:szCs w:val="20"/>
              </w:rPr>
              <w:lastRenderedPageBreak/>
              <w:t>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lastRenderedPageBreak/>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241 614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241 614</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3 182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3 182</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14.1.02.75880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1 961 000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1 961 000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1 961 000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1 961 000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14.2.00.00000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10 578 200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4 835 528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15 413 728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Строительство и реконструкция систем водоснабжения и водоотведения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14.2.01.00000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10 578 200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3 337 528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13 915 728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Разработка проектно-сметной документации и строительство объектов водоснабжения и водоотведения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14.2.01.10300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933 392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933 392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933 392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933 392</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Софинансирование мероприятий по строительству и реконструкции объектов водоснабжения и водоотведения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14.2.01.12040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2 404 136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2 404 136</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2 404 136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2 404 136</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14.2.01.72040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10 578 200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10 578 200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Капитальные вложения в объекты государственной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400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10 578 200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10 578 200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FF2144" w:rsidP="00BE6188">
            <w:pPr>
              <w:rPr>
                <w:i/>
                <w:iCs/>
                <w:sz w:val="20"/>
                <w:szCs w:val="20"/>
              </w:rPr>
            </w:pPr>
            <w:r w:rsidRPr="00BE6188">
              <w:rPr>
                <w:i/>
                <w:iCs/>
                <w:sz w:val="20"/>
                <w:szCs w:val="20"/>
              </w:rPr>
              <w:t>Строительство</w:t>
            </w:r>
            <w:r w:rsidR="00BE6188" w:rsidRPr="00BE6188">
              <w:rPr>
                <w:i/>
                <w:iCs/>
                <w:sz w:val="20"/>
                <w:szCs w:val="20"/>
              </w:rPr>
              <w:t xml:space="preserve"> и реконструкция шахтных колодцев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14.2.02.00000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1 498 000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1 498 000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Реконструкция, строительство шахтных колодцев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14.2.02.10490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1 498 000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1 498 000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500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1 498 000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1 498 000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"Экономическое развитие и инновационная экономика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15.0.00.00000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15.1.00.00000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30 000</w:t>
            </w:r>
          </w:p>
        </w:tc>
      </w:tr>
      <w:tr w:rsidR="00BE6188" w:rsidRPr="00BE6188" w:rsidTr="00FF2144">
        <w:trPr>
          <w:trHeight w:val="193"/>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w:t>
            </w:r>
            <w:r w:rsidRPr="00BE6188">
              <w:rPr>
                <w:i/>
                <w:iCs/>
                <w:sz w:val="20"/>
                <w:szCs w:val="20"/>
              </w:rPr>
              <w:lastRenderedPageBreak/>
              <w:t>района и лиц, вовлекаемых в предпринимательскую деятельность</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lastRenderedPageBreak/>
              <w:t>15.1.01.00000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lastRenderedPageBreak/>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15.1.01.10310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"Эффективная власть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21.0.00.00000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5 288 326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3 694 635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8 982 961</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"Развитие муниципальной службы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21.1.00.00000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574 635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574 635</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21.1.02.00000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154 000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21.1.02.10320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154 000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154 000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Профессиональное развитие муниципальных служащих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21.1.03.00000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Обучение, повышение квалификации муниципальных служащих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21.1.03.10590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Улучшение условий труда муниципальных служащих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21.1.07.00000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270 635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270 635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Проведение диспансеризации муниципальных служащих структурных подразделений Администрации ЯМР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21.1.07.10670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270 635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270 635</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270 635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270 635</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"Развитие информатизации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21.2.00.00000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3 040 000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3 040 000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21.2.01.00000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3 040 000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3 040 000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21.2.01.10330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800 000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800 000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Государственная поддержка в сфере средств массовой информации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21.2.01.11560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2 240 000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2 240 000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2 240 000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2 240 000</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lastRenderedPageBreak/>
              <w:t>Муниципальная целевая программа "Поддержка социально ориентированных некоммерческих организаций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21.3.00.00000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368 326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Оказание финансовой поддержки социально ориентированным некоммерческим организациям на конкурсной основе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21.3.03.00000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368 326</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21.3.03.13140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80 000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Предоставление субсидий социально ориентированным некоммерческим организациям на конкурсной основе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21.3.03.73140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288 326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288 326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288 326</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Развитие органов местного самоуправления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21.4.00.00000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5 000 000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мероприятий для развития органов местного самоуправления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21.4.01.00000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5 000 000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21.4.01.75870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5 000 000</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500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3 200 000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3 200 000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1 800 000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1 800 000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"Развитие дорожного хозяйства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24.0.00.00000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10 132 192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23 414 646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24.1.00.00000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10 132 192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23 414 646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24.1.01.00000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10 132 192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23 414 646</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Ремонт и содержание автомобильных дорог</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24.1.01.10340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9 433 115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9 433 115</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1 866 807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1 866 807</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500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7 566 308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7 566 308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Финансирование дорожного хозяйства, за счет средств местного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24.1.01.12440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699 077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699 077</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699 077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699 077</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финансирование дорожного хозяйства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24.1.01.72440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13 282 454</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13 282 454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13 282 454</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"Развитие сельского хозяйства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25.0.00.00000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134 790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978 000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1 112 790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lastRenderedPageBreak/>
              <w:t>Муниципальная целевая программа "Развитие агропромышленного комплекса и сельских территорий Ярославского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25.1.00.00000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948 000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961 500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Содействие в развитии агропромышленного комплекса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25.1.01.00000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948 000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961 500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25.1.01.10350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948 000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948 000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Социальное обеспечение и иные выплаты населению</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300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48 000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900 000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25.1.01.74450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13 500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13 500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"Развитие и совершенствование бытового обслуживания населения и торговли в Ярославском муниципальном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25.2.00.00000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121 290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151 290</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25.2.01.00000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121 290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151 290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FF2144">
              <w:rPr>
                <w:i/>
                <w:iCs/>
                <w:sz w:val="20"/>
                <w:szCs w:val="20"/>
              </w:rPr>
              <w:t xml:space="preserve"> </w:t>
            </w:r>
            <w:r w:rsidRPr="00BE6188">
              <w:rPr>
                <w:i/>
                <w:iCs/>
                <w:sz w:val="20"/>
                <w:szCs w:val="20"/>
              </w:rPr>
              <w:t>занимающимся доставкой товаров в отдаленные сельские населенные пункты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25.2.01.12880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30 000</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30 000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FF2144">
              <w:rPr>
                <w:i/>
                <w:iCs/>
                <w:sz w:val="20"/>
                <w:szCs w:val="20"/>
              </w:rPr>
              <w:t xml:space="preserve"> </w:t>
            </w:r>
            <w:r w:rsidRPr="00BE6188">
              <w:rPr>
                <w:i/>
                <w:iCs/>
                <w:sz w:val="20"/>
                <w:szCs w:val="20"/>
              </w:rPr>
              <w:t>занимающимся доставкой товаров в отдаленные сельские населенные пункты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25.2.01.72880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121 290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121 290</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121 290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121 290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"Энергоэффективность в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30.0.00.00000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1 058 000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1 058 000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целевая программа "Энергосбережение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30.1.00.00000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1 058 000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1 058 000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Энергоэффективность в бюджетной сфере и в коммунальном хозяйстве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30.1.02.00000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1 058 000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1 058 000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муниципальной целевой программы "Энергосбережение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30.1.02.10380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1 058 000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1 058 000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280 000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600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778 000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778 000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36.0.00.00000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76 134 458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76 134 458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Ведомственная целевая программа управления финансов и социально-экономического развития Администрации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36.1.00.00000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3 800 053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3 800 053</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36.1.01.00000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2 297 053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2 297 053</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36.1.01.11530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2 297 053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2 297 053</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2 297 053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2 297 053</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Эффективное управление муниципальным долгом</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36.1.02.00000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903 000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903 000</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Процентные платежи по муниципальному долгу</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36.1.02.11520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903 000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903 000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Обслуживание государственного (муниципального) долга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700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903 000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903 000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Выравнивание бюджетной обеспеченности муниципальных образований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36.1.03.00000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600 000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Дотация поселениям на выравнивание бюджетной обеспеченности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36.1.03.11510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600 000</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500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600 000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Ведомственная целевая программа КУМИ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36.2.00.00000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62 161 461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62 161 461</w:t>
            </w:r>
          </w:p>
        </w:tc>
      </w:tr>
      <w:tr w:rsidR="00BE6188" w:rsidRPr="00BE6188" w:rsidTr="00BE6188">
        <w:trPr>
          <w:trHeight w:val="13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36.2.01.00000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1 573 941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1 573 941</w:t>
            </w:r>
          </w:p>
        </w:tc>
      </w:tr>
      <w:tr w:rsidR="00BE6188" w:rsidRPr="00BE6188" w:rsidTr="00BE6188">
        <w:trPr>
          <w:trHeight w:val="91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36.2.01.11540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1 573 941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1 573 941</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1 573 941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1 573 941</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эффективной деятельности подведомственных учреждений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36.2.02.00000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60 587 519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60 587 519</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36.2.02.10650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28 509 816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28 509 816</w:t>
            </w:r>
          </w:p>
        </w:tc>
      </w:tr>
      <w:tr w:rsidR="00BE6188" w:rsidRPr="00BE6188" w:rsidTr="00FF2144">
        <w:trPr>
          <w:trHeight w:val="618"/>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BE6188">
              <w:rPr>
                <w:sz w:val="20"/>
                <w:szCs w:val="20"/>
              </w:rPr>
              <w:lastRenderedPageBreak/>
              <w:t>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lastRenderedPageBreak/>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11 038 700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11 038 700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17 274 498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17 274 498</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196 618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196 618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Реализация мероприятий по материально-техническому и </w:t>
            </w:r>
            <w:r w:rsidR="00FF2144" w:rsidRPr="00BE6188">
              <w:rPr>
                <w:i/>
                <w:iCs/>
                <w:sz w:val="20"/>
                <w:szCs w:val="20"/>
              </w:rPr>
              <w:t>транспортному</w:t>
            </w:r>
            <w:r w:rsidRPr="00BE6188">
              <w:rPr>
                <w:i/>
                <w:iCs/>
                <w:sz w:val="20"/>
                <w:szCs w:val="20"/>
              </w:rPr>
              <w:t xml:space="preserve"> обеспечению деятельности органов исполнительной власти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36.2.02.11500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19 659 149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19 659 149</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12 242 287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12 242 287</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7 256 862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7 256 862</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160 000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160 000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36.2.02.11550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12 418 555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12 418 555</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10 044 149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10 044 149</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2 372 406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2 372 406</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Финансовая помощь поселениям Ярославского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36.3.00.00000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10 172 944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10 172 944</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36.3.01.00000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10 172 944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10 172 944</w:t>
            </w:r>
          </w:p>
        </w:tc>
      </w:tr>
      <w:tr w:rsidR="00BE6188" w:rsidRPr="00BE6188" w:rsidTr="00BE6188">
        <w:trPr>
          <w:trHeight w:val="13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36.3.01.10660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10 172 944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10 172 944</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500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10 172 944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10 172 944</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Непрограммные расходы</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50.0.00.00000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5 018 601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81 276 364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86 294 965</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Высшее должностное лицо муниципального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50.0.00.20010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1 611 027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1 611 027</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BE6188">
              <w:rPr>
                <w:sz w:val="20"/>
                <w:szCs w:val="20"/>
              </w:rPr>
              <w:lastRenderedPageBreak/>
              <w:t>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lastRenderedPageBreak/>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1 611 027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1 611 027</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lastRenderedPageBreak/>
              <w:t>Центральный аппарат</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50.0.00.20020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73 479 432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73 479 432</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67 029 268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67 029 268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5 840 775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5 840 775</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609 389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609 389</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50.0.00.20030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315 500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315 500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315 500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315 500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Руководитель контрольно-счетной палаты </w:t>
            </w:r>
            <w:r w:rsidR="00FF2144" w:rsidRPr="00BE6188">
              <w:rPr>
                <w:i/>
                <w:iCs/>
                <w:sz w:val="20"/>
                <w:szCs w:val="20"/>
              </w:rPr>
              <w:t>субъекта</w:t>
            </w:r>
            <w:r w:rsidRPr="00BE6188">
              <w:rPr>
                <w:i/>
                <w:iCs/>
                <w:sz w:val="20"/>
                <w:szCs w:val="20"/>
              </w:rPr>
              <w:t xml:space="preserve"> Российской Федерации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50.0.00.20040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918 691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918 691</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918 691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918 691</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Резервный фонд  муниципального образования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50.0.00.20050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1 000 000</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1 000 000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Выполнение других обязательств муниципального района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50.0.00.20060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150 000</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150 000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50.0.00.20100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2 464 532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2 464 532</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2 464 532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2 464 532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Передача полномочий в области градостроительной деятельности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50.0.00.42220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62 976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62 976</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62 976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62 976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50.0.00.51200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4 827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4 827</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4 827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4 827</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 xml:space="preserve">Осуществление полномочий Российской Федерации по государственной регистрации актов гражданского </w:t>
            </w:r>
            <w:r w:rsidRPr="00BE6188">
              <w:rPr>
                <w:i/>
                <w:iCs/>
                <w:sz w:val="20"/>
                <w:szCs w:val="20"/>
              </w:rPr>
              <w:lastRenderedPageBreak/>
              <w:t>состояния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lastRenderedPageBreak/>
              <w:t>50.0.00.59300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2 829 191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2 829 191</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2 602 515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2 602 515</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226 676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226 676</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Переданные полномочия на уровень ЯМР на содержание контрольно-счетной палаты от ГП Лесная Поляна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50.0.00.62010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32 758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32 758</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15 500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17 258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17 258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Обеспечение внутреннего финансового контроля (ГП Лесная Поляна)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50.0.00.62090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Переданные полномочия на уровень ЯМР на содержание контрольно-счетной палаты от Ивняковского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50.0.00.63040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88 858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88 858</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49 868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49 868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38 990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38 990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Контроль по исполнению бюджета (Ивняковское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50.0.00.63130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Переданные полномочия на уровень ЯМР на содержание контрольно-счетной палаты от Заволжского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50.0.00.64040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56 600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56 600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12 812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12 812</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43 788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43 788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Осуществление полномочий по исполнению бюджета и осуществлению контроля (Заволжское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50.0.00.64110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Переданные полномочия на уровень ЯМР на содержание контрольно-счетной палаты от Карабихского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50.0.00.65010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48 846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48 846</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16 535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16 535</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27 311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27 311</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Иные бюджетные ассигнования</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800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5 000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50.0.00.65090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Переданные полномочия на уровень ЯМР на содержание контрольно-счетной палаты от Кузнечихинского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50.0.00.66040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50 339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50 339</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15 661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15 661</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34 678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34 678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50.0.00.66090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Переданные полномочия на уровень ЯМР на содержание контрольно-</w:t>
            </w:r>
            <w:r w:rsidRPr="00BE6188">
              <w:rPr>
                <w:i/>
                <w:iCs/>
                <w:sz w:val="20"/>
                <w:szCs w:val="20"/>
              </w:rPr>
              <w:lastRenderedPageBreak/>
              <w:t>счетной палаты от Курбского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lastRenderedPageBreak/>
              <w:t>50.0.00.67070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52 300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52 300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12 762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12 762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39 538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39 538</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Передача полномочий по исполнению бюджета и осуществлению контроля (Курбское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50.0.00.67100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Переданные полномочия на уровень ЯМР на содержание контрольно-счетной палаты от Некрасовского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50.0.00.68040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12 864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12 864</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12 864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12 864</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Финансовый контроль по исполнению бюджета Некрасовского СП ЯМР</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50.0.00.68120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Переданные полномочия на уровень ЯМР на содержание контрольно-счетной палаты от Туношенского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50.0.00.69030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37 561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37 561</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18 020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18 020</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19 541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19 541</w:t>
            </w:r>
          </w:p>
        </w:tc>
      </w:tr>
      <w:tr w:rsidR="00BE6188" w:rsidRPr="00BE6188" w:rsidTr="00BE6188">
        <w:trPr>
          <w:trHeight w:val="33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Осуществление контроля (Туношенское СП)</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50.0.00.69080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111 760</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111 760</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обеспечение профилактики безнадзорности, правонарушений несовершеннолетних и защиты их прав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50.0.00.80190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2 158 864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2 158 864</w:t>
            </w:r>
          </w:p>
        </w:tc>
      </w:tr>
      <w:tr w:rsidR="00BE6188" w:rsidRPr="00BE6188" w:rsidTr="00FF2144">
        <w:trPr>
          <w:trHeight w:val="476"/>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BE6188">
              <w:rPr>
                <w:sz w:val="20"/>
                <w:szCs w:val="20"/>
              </w:rPr>
              <w:lastRenderedPageBreak/>
              <w:t>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lastRenderedPageBreak/>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2 020 566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2 020 566</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lastRenderedPageBreak/>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138 298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138 298</w:t>
            </w:r>
          </w:p>
        </w:tc>
      </w:tr>
      <w:tr w:rsidR="00BE6188" w:rsidRPr="00BE6188" w:rsidTr="00BE6188">
        <w:trPr>
          <w:trHeight w:val="69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i/>
                <w:iCs/>
                <w:sz w:val="20"/>
                <w:szCs w:val="20"/>
              </w:rPr>
            </w:pPr>
            <w:r w:rsidRPr="00BE6188">
              <w:rPr>
                <w:i/>
                <w:iCs/>
                <w:sz w:val="20"/>
                <w:szCs w:val="20"/>
              </w:rPr>
              <w:t>Расходы на реализацию отдельных полномочий в сфере законодательства об административных правонарушениях</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50.0.00.80200</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i/>
                <w:iCs/>
                <w:sz w:val="20"/>
                <w:szCs w:val="20"/>
              </w:rPr>
            </w:pPr>
            <w:r w:rsidRPr="00BE6188">
              <w:rPr>
                <w:i/>
                <w:i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25 719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i/>
                <w:iCs/>
                <w:sz w:val="20"/>
                <w:szCs w:val="20"/>
              </w:rPr>
            </w:pPr>
            <w:r w:rsidRPr="00BE6188">
              <w:rPr>
                <w:i/>
                <w:iCs/>
                <w:sz w:val="20"/>
                <w:szCs w:val="20"/>
              </w:rPr>
              <w:t>25 719</w:t>
            </w:r>
          </w:p>
        </w:tc>
      </w:tr>
      <w:tr w:rsidR="00BE6188" w:rsidRPr="00BE6188" w:rsidTr="00BE6188">
        <w:trPr>
          <w:trHeight w:val="114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100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19 872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19 872</w:t>
            </w:r>
          </w:p>
        </w:tc>
      </w:tr>
      <w:tr w:rsidR="00BE6188" w:rsidRPr="00BE6188" w:rsidTr="00BE6188">
        <w:trPr>
          <w:trHeight w:val="465"/>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sz w:val="20"/>
                <w:szCs w:val="20"/>
              </w:rPr>
            </w:pPr>
            <w:r w:rsidRPr="00BE6188">
              <w:rPr>
                <w:sz w:val="20"/>
                <w:szCs w:val="20"/>
              </w:rPr>
              <w:t>Закупка товаров, работ и услуг для государственных (муниципальных) нужд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sz w:val="20"/>
                <w:szCs w:val="20"/>
              </w:rPr>
            </w:pPr>
            <w:r w:rsidRPr="00BE6188">
              <w:rPr>
                <w:sz w:val="20"/>
                <w:szCs w:val="20"/>
              </w:rPr>
              <w:t>200</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5 847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sz w:val="20"/>
                <w:szCs w:val="20"/>
              </w:rPr>
            </w:pPr>
            <w:r w:rsidRPr="00BE6188">
              <w:rPr>
                <w:sz w:val="20"/>
                <w:szCs w:val="20"/>
              </w:rPr>
              <w:t>5 847</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Итого</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1 472 326 152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565 872 683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2 038 198 835</w:t>
            </w:r>
          </w:p>
        </w:tc>
      </w:tr>
      <w:tr w:rsidR="00BE6188" w:rsidRPr="00BE6188" w:rsidTr="00FF2144">
        <w:trPr>
          <w:trHeight w:val="60"/>
        </w:trPr>
        <w:tc>
          <w:tcPr>
            <w:tcW w:w="36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rPr>
                <w:b/>
                <w:bCs/>
                <w:sz w:val="20"/>
                <w:szCs w:val="20"/>
              </w:rPr>
            </w:pPr>
            <w:r w:rsidRPr="00BE6188">
              <w:rPr>
                <w:b/>
                <w:bCs/>
                <w:sz w:val="20"/>
                <w:szCs w:val="20"/>
              </w:rPr>
              <w:t>Дефицит</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5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6188" w:rsidRPr="00BE6188" w:rsidRDefault="00BE6188" w:rsidP="00BE6188">
            <w:pPr>
              <w:jc w:val="center"/>
              <w:rPr>
                <w:b/>
                <w:bCs/>
                <w:sz w:val="20"/>
                <w:szCs w:val="20"/>
              </w:rPr>
            </w:pPr>
            <w:r w:rsidRPr="00BE6188">
              <w:rPr>
                <w:b/>
                <w:bCs/>
                <w:sz w:val="20"/>
                <w:szCs w:val="20"/>
              </w:rPr>
              <w:t> </w:t>
            </w:r>
          </w:p>
        </w:tc>
        <w:tc>
          <w:tcPr>
            <w:tcW w:w="13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 </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6188" w:rsidRPr="00BE6188" w:rsidRDefault="00BE6188" w:rsidP="00BE6188">
            <w:pPr>
              <w:jc w:val="center"/>
              <w:rPr>
                <w:b/>
                <w:bCs/>
                <w:sz w:val="20"/>
                <w:szCs w:val="20"/>
              </w:rPr>
            </w:pPr>
            <w:r w:rsidRPr="00BE6188">
              <w:rPr>
                <w:b/>
                <w:bCs/>
                <w:sz w:val="20"/>
                <w:szCs w:val="20"/>
              </w:rPr>
              <w:t>-43 193 170</w:t>
            </w:r>
          </w:p>
        </w:tc>
      </w:tr>
    </w:tbl>
    <w:p w:rsidR="00BE6188" w:rsidRDefault="00BE6188" w:rsidP="00B5497A">
      <w:pPr>
        <w:ind w:left="5387"/>
        <w:rPr>
          <w:sz w:val="28"/>
          <w:szCs w:val="28"/>
        </w:rPr>
        <w:sectPr w:rsidR="00BE6188" w:rsidSect="006813D8">
          <w:pgSz w:w="11906" w:h="16838"/>
          <w:pgMar w:top="340" w:right="567" w:bottom="567" w:left="1701" w:header="709" w:footer="709" w:gutter="0"/>
          <w:pgNumType w:start="1"/>
          <w:cols w:space="708"/>
          <w:titlePg/>
          <w:docGrid w:linePitch="360"/>
        </w:sectPr>
      </w:pPr>
    </w:p>
    <w:p w:rsidR="00252A79" w:rsidRPr="00924219" w:rsidRDefault="00252A79" w:rsidP="00252A79">
      <w:pPr>
        <w:ind w:left="11907"/>
        <w:rPr>
          <w:sz w:val="28"/>
          <w:szCs w:val="28"/>
        </w:rPr>
      </w:pPr>
      <w:r w:rsidRPr="00924219">
        <w:rPr>
          <w:sz w:val="28"/>
          <w:szCs w:val="28"/>
        </w:rPr>
        <w:lastRenderedPageBreak/>
        <w:t xml:space="preserve">ПРИЛОЖЕНИЕ </w:t>
      </w:r>
      <w:r>
        <w:rPr>
          <w:sz w:val="28"/>
          <w:szCs w:val="28"/>
        </w:rPr>
        <w:t>5</w:t>
      </w:r>
    </w:p>
    <w:p w:rsidR="00252A79" w:rsidRPr="00924219" w:rsidRDefault="00252A79" w:rsidP="00252A79">
      <w:pPr>
        <w:ind w:left="11907"/>
        <w:rPr>
          <w:sz w:val="28"/>
          <w:szCs w:val="28"/>
        </w:rPr>
      </w:pPr>
      <w:r w:rsidRPr="00924219">
        <w:rPr>
          <w:sz w:val="28"/>
          <w:szCs w:val="28"/>
        </w:rPr>
        <w:t xml:space="preserve">к решению Муниципального </w:t>
      </w:r>
    </w:p>
    <w:p w:rsidR="00252A79" w:rsidRPr="00924219" w:rsidRDefault="00252A79" w:rsidP="00252A79">
      <w:pPr>
        <w:ind w:left="11907"/>
        <w:rPr>
          <w:sz w:val="28"/>
          <w:szCs w:val="28"/>
        </w:rPr>
      </w:pPr>
      <w:r w:rsidRPr="00924219">
        <w:rPr>
          <w:sz w:val="28"/>
          <w:szCs w:val="28"/>
        </w:rPr>
        <w:t>Совета ЯМР</w:t>
      </w:r>
    </w:p>
    <w:p w:rsidR="00F722EE" w:rsidRDefault="00F722EE" w:rsidP="00F722EE">
      <w:pPr>
        <w:ind w:left="11907"/>
        <w:rPr>
          <w:sz w:val="28"/>
          <w:szCs w:val="28"/>
        </w:rPr>
      </w:pPr>
      <w:r>
        <w:rPr>
          <w:sz w:val="28"/>
          <w:szCs w:val="28"/>
        </w:rPr>
        <w:t>о</w:t>
      </w:r>
      <w:r w:rsidRPr="00924219">
        <w:rPr>
          <w:sz w:val="28"/>
          <w:szCs w:val="28"/>
        </w:rPr>
        <w:t>т</w:t>
      </w:r>
      <w:r>
        <w:rPr>
          <w:sz w:val="28"/>
          <w:szCs w:val="28"/>
        </w:rPr>
        <w:t xml:space="preserve"> 18.12.2019   </w:t>
      </w:r>
      <w:r w:rsidRPr="00924219">
        <w:rPr>
          <w:sz w:val="28"/>
          <w:szCs w:val="28"/>
        </w:rPr>
        <w:t>№</w:t>
      </w:r>
      <w:r>
        <w:rPr>
          <w:sz w:val="28"/>
          <w:szCs w:val="28"/>
        </w:rPr>
        <w:t xml:space="preserve"> 60</w:t>
      </w:r>
    </w:p>
    <w:p w:rsidR="00252A79" w:rsidRDefault="00252A79" w:rsidP="00252A79">
      <w:pPr>
        <w:ind w:left="11907"/>
        <w:rPr>
          <w:sz w:val="28"/>
          <w:szCs w:val="28"/>
        </w:rPr>
      </w:pPr>
    </w:p>
    <w:p w:rsidR="00FF2144" w:rsidRDefault="00FF2144" w:rsidP="00252A79">
      <w:pPr>
        <w:ind w:left="11907"/>
        <w:rPr>
          <w:sz w:val="28"/>
          <w:szCs w:val="28"/>
        </w:rPr>
      </w:pPr>
    </w:p>
    <w:tbl>
      <w:tblPr>
        <w:tblW w:w="15767" w:type="dxa"/>
        <w:tblInd w:w="95" w:type="dxa"/>
        <w:tblLayout w:type="fixed"/>
        <w:tblLook w:val="04A0" w:firstRow="1" w:lastRow="0" w:firstColumn="1" w:lastColumn="0" w:noHBand="0" w:noVBand="1"/>
      </w:tblPr>
      <w:tblGrid>
        <w:gridCol w:w="8093"/>
        <w:gridCol w:w="586"/>
        <w:gridCol w:w="851"/>
        <w:gridCol w:w="1417"/>
        <w:gridCol w:w="709"/>
        <w:gridCol w:w="1418"/>
        <w:gridCol w:w="1275"/>
        <w:gridCol w:w="1418"/>
      </w:tblGrid>
      <w:tr w:rsidR="00FF2144" w:rsidRPr="00FF2144" w:rsidTr="00FF2144">
        <w:trPr>
          <w:trHeight w:val="855"/>
        </w:trPr>
        <w:tc>
          <w:tcPr>
            <w:tcW w:w="15767" w:type="dxa"/>
            <w:gridSpan w:val="8"/>
            <w:tcBorders>
              <w:top w:val="nil"/>
              <w:left w:val="nil"/>
              <w:bottom w:val="nil"/>
              <w:right w:val="nil"/>
            </w:tcBorders>
            <w:shd w:val="clear" w:color="auto" w:fill="auto"/>
            <w:vAlign w:val="center"/>
            <w:hideMark/>
          </w:tcPr>
          <w:p w:rsidR="00FF2144" w:rsidRPr="00FF2144" w:rsidRDefault="00FF2144" w:rsidP="00FF2144">
            <w:pPr>
              <w:jc w:val="center"/>
              <w:rPr>
                <w:b/>
                <w:bCs/>
                <w:sz w:val="28"/>
                <w:szCs w:val="28"/>
              </w:rPr>
            </w:pPr>
            <w:r w:rsidRPr="00FF2144">
              <w:rPr>
                <w:b/>
                <w:bCs/>
                <w:sz w:val="28"/>
                <w:szCs w:val="28"/>
              </w:rPr>
              <w:t>Ведомственная структура расходов районного бюджета на 2019 год</w:t>
            </w:r>
          </w:p>
        </w:tc>
      </w:tr>
      <w:tr w:rsidR="00FF2144" w:rsidRPr="00FF2144" w:rsidTr="00FF2144">
        <w:trPr>
          <w:trHeight w:val="900"/>
        </w:trPr>
        <w:tc>
          <w:tcPr>
            <w:tcW w:w="80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Наименование</w:t>
            </w:r>
          </w:p>
        </w:tc>
        <w:tc>
          <w:tcPr>
            <w:tcW w:w="586"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Главный распорядитель</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Код функциональной статьи</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Код целевой классификации</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Вид расходов</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xml:space="preserve">вышестоящий бюджет    (руб.) </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xml:space="preserve"> местный бюджет                 (руб.) </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xml:space="preserve"> Итого                      (руб.) </w:t>
            </w:r>
          </w:p>
        </w:tc>
      </w:tr>
      <w:tr w:rsidR="00FF2144" w:rsidRPr="00FF2144" w:rsidTr="00FF2144">
        <w:trPr>
          <w:trHeight w:val="315"/>
        </w:trPr>
        <w:tc>
          <w:tcPr>
            <w:tcW w:w="80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w:t>
            </w:r>
          </w:p>
        </w:tc>
        <w:tc>
          <w:tcPr>
            <w:tcW w:w="586"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4</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6</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7</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8</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Администрация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800</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169 207 188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132 408 187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301 615 375</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Функционирование высшего должностного лица субъекта Российской Федерации и муниципального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1 611 027</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1 611 027</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Высшее должностное лицо муниципального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1 611 027</w:t>
            </w:r>
          </w:p>
        </w:tc>
      </w:tr>
      <w:tr w:rsidR="00FF2144" w:rsidRPr="00FF2144" w:rsidTr="00FF2144">
        <w:trPr>
          <w:trHeight w:val="50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1 611 027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1 611 027</w:t>
            </w:r>
          </w:p>
        </w:tc>
      </w:tr>
      <w:tr w:rsidR="00FF2144" w:rsidRPr="00FF2144" w:rsidTr="00FF2144">
        <w:trPr>
          <w:trHeight w:val="7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01.04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35 777 167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35 777 167</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35 777 167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35 777 167</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Центральный аппарат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35 714 191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35 714 191</w:t>
            </w:r>
          </w:p>
        </w:tc>
      </w:tr>
      <w:tr w:rsidR="00FF2144" w:rsidRPr="00FF2144" w:rsidTr="00FF2144">
        <w:trPr>
          <w:trHeight w:val="32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31 089 176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31 089 176</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4 023 515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4 023 515</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601 500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601 500</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Передача полномочий в области градостроительной деятельности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50.0.00.42220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62 976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62 976</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62 976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62 976</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Судебная система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01.05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4 827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4 827</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4 827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4 827</w:t>
            </w:r>
          </w:p>
        </w:tc>
      </w:tr>
      <w:tr w:rsidR="00FF2144" w:rsidRPr="00FF2144" w:rsidTr="00FF2144">
        <w:trPr>
          <w:trHeight w:val="22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50.0.00.51200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4 827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4 827</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4 827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4 827</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Другие общегосударственные вопросы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5 581 680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3 282 268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8 863 948</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градостроительной деятельности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567 906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1 189 337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1 757 243</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"Развитие градостроительной деятельности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567 906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1 189 337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1 757 243</w:t>
            </w:r>
          </w:p>
        </w:tc>
      </w:tr>
      <w:tr w:rsidR="00FF2144" w:rsidRPr="00FF2144" w:rsidTr="00FF2144">
        <w:trPr>
          <w:trHeight w:val="32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567 906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1 189 337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1 757 243</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Разработка документации в рамках реализации мероприятий МЦП «Развитие градостроительной деятельности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05.1.01.10550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1 159 447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1 159 447</w:t>
            </w:r>
          </w:p>
        </w:tc>
      </w:tr>
      <w:tr w:rsidR="00FF2144" w:rsidRPr="00FF2144" w:rsidTr="00FF2144">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1 159 447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1 159 447</w:t>
            </w:r>
          </w:p>
        </w:tc>
      </w:tr>
      <w:tr w:rsidR="00FF2144" w:rsidRPr="00FF2144" w:rsidTr="00FD335A">
        <w:trPr>
          <w:trHeight w:val="18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05.1.01.11280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29 890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29 890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29 890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29 890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05.1.01.71280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567 906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567 906</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567 906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567 906</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"Эффективная власть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1 374 635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1 374 635</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"Развитие муниципальной службы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574 635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574 635</w:t>
            </w:r>
          </w:p>
        </w:tc>
      </w:tr>
      <w:tr w:rsidR="00FF2144" w:rsidRPr="00FF2144" w:rsidTr="00FD335A">
        <w:trPr>
          <w:trHeight w:val="9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154 000</w:t>
            </w:r>
          </w:p>
        </w:tc>
      </w:tr>
      <w:tr w:rsidR="00FF2144" w:rsidRPr="00FF2144" w:rsidTr="00FD335A">
        <w:trPr>
          <w:trHeight w:val="10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21.1.02.10320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154 000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154 000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Профессиональное развитие муниципальных служащих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150 000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Обучение, повышение квалификации муниципальных служащих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21.1.03.10590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150 000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150 000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Улучшение условий труда муниципальных служащих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21.1.07.00000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270 635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270 635</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Проведение диспансеризации муниципальных служащих структурных подразделений </w:t>
            </w:r>
            <w:r w:rsidRPr="00FF2144">
              <w:rPr>
                <w:i/>
                <w:iCs/>
                <w:sz w:val="20"/>
                <w:szCs w:val="20"/>
              </w:rPr>
              <w:lastRenderedPageBreak/>
              <w:t xml:space="preserve">Администрации ЯМР </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21.1.07.10670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270 635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270 635</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270 635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270 635</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"Развитие информатизации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800 000</w:t>
            </w:r>
          </w:p>
        </w:tc>
      </w:tr>
      <w:tr w:rsidR="00FF2144" w:rsidRPr="00FF2144" w:rsidTr="00FD335A">
        <w:trPr>
          <w:trHeight w:val="59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800 000</w:t>
            </w:r>
          </w:p>
        </w:tc>
      </w:tr>
      <w:tr w:rsidR="00FF2144" w:rsidRPr="00FF2144" w:rsidTr="00FD335A">
        <w:trPr>
          <w:trHeight w:val="31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21.2.01.10330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800 000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800 000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800 000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5 013 774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718 296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5 732 070</w:t>
            </w:r>
          </w:p>
        </w:tc>
      </w:tr>
      <w:tr w:rsidR="00FF2144" w:rsidRPr="00FF2144" w:rsidTr="00FD335A">
        <w:trPr>
          <w:trHeight w:val="8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Выполнение других обязательств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50 000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668 296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668 296</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668 296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668 296</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Осуществление полномочий Российской Федерации по государственной регистрации актов гражданского состояния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50.0.00.59300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2 829 191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2 829 191</w:t>
            </w:r>
          </w:p>
        </w:tc>
      </w:tr>
      <w:tr w:rsidR="00FF2144" w:rsidRPr="00FF2144" w:rsidTr="00FD335A">
        <w:trPr>
          <w:trHeight w:val="12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2 602 515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2 602 515</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226 676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226 676</w:t>
            </w:r>
          </w:p>
        </w:tc>
      </w:tr>
      <w:tr w:rsidR="00FF2144" w:rsidRPr="00FF2144" w:rsidTr="00FD335A">
        <w:trPr>
          <w:trHeight w:val="32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обеспечение профилактики безнадзорности, правонарушений несовершеннолетних и защиты их прав</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50.0.00.80190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2 158 864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2 158 864</w:t>
            </w:r>
          </w:p>
        </w:tc>
      </w:tr>
      <w:tr w:rsidR="00FF2144" w:rsidRPr="00FF2144" w:rsidTr="00FD335A">
        <w:trPr>
          <w:trHeight w:val="69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2 020 566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2 020 566</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138 298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138 298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отдельных полномочий в сфере законодательства об административных правонарушениях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50.0.00.80200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25 719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25 719</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19 872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19 872</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5 847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5 847</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Сельское хозяйство и рыболовство</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04.05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564 200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948 000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1 512 200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"Охрана окружающей среды и рациональное природопользование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550 700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550 700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"Охрана окружающей среды и рациональное природопользование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550 700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550 700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Регулирование численности безнадзорных животных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550 700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550 700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lastRenderedPageBreak/>
              <w:t>Расходы на отлов и содержание безнадзорных животных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12.1.03.74420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550 700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550 700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550 700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550 700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сельского хозяйства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13 500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948 000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961 500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13 500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948 000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961 500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Содействие в развитии агропромышленного комплекса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948 000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961 500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25.1.01.10350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948 000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948 000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48 000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900 000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900 000</w:t>
            </w:r>
          </w:p>
        </w:tc>
      </w:tr>
      <w:tr w:rsidR="00FF2144" w:rsidRPr="00FF2144" w:rsidTr="00FD335A">
        <w:trPr>
          <w:trHeight w:val="7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25.1.01.74450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13 500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13 500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Дорожное хозяйство (дорожные фонды)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04.09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13 282 454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2 565 884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15 848 338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дорожного хозяйства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13 282 454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2 565 884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15 848 338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13 282 454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2 565 884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15 848 338</w:t>
            </w:r>
          </w:p>
        </w:tc>
      </w:tr>
      <w:tr w:rsidR="00FF2144" w:rsidRPr="00FF2144" w:rsidTr="00FD335A">
        <w:trPr>
          <w:trHeight w:val="39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13 282 454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2 565 884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15 848 338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Ремонт и содержание автомобильных дорог</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1 866 807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1 866 807</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1 866 807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1 866 807</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Финансирование дорожного хозяйства,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24.1.01.12440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699 077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699 077</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699 077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699 077</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финансирование дорожного хозяйства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24.1.01.72440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13 282 454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13 282 454</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13 282 454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13 282 454</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Другие вопросы в области национальной экономики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288 326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368 326</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"Эффективная власть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288 326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368 326</w:t>
            </w:r>
          </w:p>
        </w:tc>
      </w:tr>
      <w:tr w:rsidR="00FF2144" w:rsidRPr="00FF2144" w:rsidTr="00FD335A">
        <w:trPr>
          <w:trHeight w:val="13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"Поддержка социально ориентированных некоммерческих организаций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21.3.00.00000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288 326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368 326</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Оказание финансовой поддержки социально ориентированным некоммерческим организациям на конкурсной основе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21.3.03.00000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288 326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368 326</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21.3.03.13140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80 000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80 000</w:t>
            </w:r>
          </w:p>
        </w:tc>
      </w:tr>
      <w:tr w:rsidR="00FF2144" w:rsidRPr="00FF2144" w:rsidTr="00FD335A">
        <w:trPr>
          <w:trHeight w:val="23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Предоставление субсидий социально ориентированным некоммерческим организациям на конкурсной основе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21.3.03.73140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288 326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288 326</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288 326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288 326</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lastRenderedPageBreak/>
              <w:t>Жилищное хозяйство</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05.01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40 608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"Обеспечение качественными коммунальными услугами населения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40 608</w:t>
            </w:r>
          </w:p>
        </w:tc>
      </w:tr>
      <w:tr w:rsidR="00FF2144" w:rsidRPr="00FF2144" w:rsidTr="00FD335A">
        <w:trPr>
          <w:trHeight w:val="11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40 608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40 608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в области коммунального хозяйства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14.1.02.11420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40 608</w:t>
            </w:r>
          </w:p>
        </w:tc>
      </w:tr>
      <w:tr w:rsidR="00FF2144" w:rsidRPr="00FF2144" w:rsidTr="00FD335A">
        <w:trPr>
          <w:trHeight w:val="13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40 608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40 608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Коммунальное хозяйство</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05.02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74 468 999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15 447 465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89 916 463</w:t>
            </w:r>
          </w:p>
        </w:tc>
      </w:tr>
      <w:tr w:rsidR="00FF2144" w:rsidRPr="00FF2144" w:rsidTr="00FD335A">
        <w:trPr>
          <w:trHeight w:val="37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"Обеспечение качественными коммунальными услугами населения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74 468 999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15 167 465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89 636 463</w:t>
            </w:r>
          </w:p>
        </w:tc>
      </w:tr>
      <w:tr w:rsidR="00FF2144" w:rsidRPr="00FF2144" w:rsidTr="00FD335A">
        <w:trPr>
          <w:trHeight w:val="18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63 890 799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11 829 937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75 720 736</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Повышение уровня газификации и теплоснабжения населенных пунктов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63 890 799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8 903 119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72 793 917</w:t>
            </w:r>
          </w:p>
        </w:tc>
      </w:tr>
      <w:tr w:rsidR="00FF2144" w:rsidRPr="00FF2144" w:rsidTr="00FD335A">
        <w:trPr>
          <w:trHeight w:val="29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14.1.01.10290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4 096 032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4 096 032</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1 330 412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1 330 412</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2 752 619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2 752 619</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13 000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по строительству объектов газификации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14.1.01.15260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4 580 277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4 580 277</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4 580 277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4 580 277</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мероприятий по строительству и реконструкции объектов теплоснабжения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14.1.01.75250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1 754 828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1 754 828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1 754 828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1 754 828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мероприятий по строительству объектов газификации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14.1.01.75260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57 826 719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57 826 719</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57 826 719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57 826 719</w:t>
            </w:r>
          </w:p>
        </w:tc>
      </w:tr>
      <w:tr w:rsidR="00FF2144" w:rsidRPr="00FF2144" w:rsidTr="00FD335A">
        <w:trPr>
          <w:trHeight w:val="21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14.1.01.L5670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4 309 252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226 810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4 536 062</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4 309 252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226 810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4 536 062</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2 926 818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2 926 818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в области коммунального хозяйства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14.1.02.11420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2 926 818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2 926 818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2 926 699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2 926 699</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120</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lastRenderedPageBreak/>
              <w:t>Муниципальная целевая программа "Развитие водоснабжения, водоотведения и очистки сточных вод"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10 578 200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3 337 528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13 915 728</w:t>
            </w:r>
          </w:p>
        </w:tc>
      </w:tr>
      <w:tr w:rsidR="00FF2144" w:rsidRPr="00FF2144" w:rsidTr="00FD335A">
        <w:trPr>
          <w:trHeight w:val="8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Строительство и реконструкция систем водоснабжения и водоотведения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10 578 200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3 337 528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13 915 728</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Разработка проектно-сметной документации и строительство объектов водоснабжения и водоотведения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14.2.01.10300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933 392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933 392</w:t>
            </w:r>
          </w:p>
        </w:tc>
      </w:tr>
      <w:tr w:rsidR="00FF2144" w:rsidRPr="00FF2144" w:rsidTr="00FD335A">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933 392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933 392</w:t>
            </w:r>
          </w:p>
        </w:tc>
      </w:tr>
      <w:tr w:rsidR="00FF2144" w:rsidRPr="00FF2144" w:rsidTr="00A32971">
        <w:trPr>
          <w:trHeight w:val="27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Софинансирование мероприятий по строительству и реконструкции объектов водоснабжения и водоотведения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14.2.01.12040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2 404 136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2 404 136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2 404 136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2 404 136</w:t>
            </w:r>
          </w:p>
        </w:tc>
      </w:tr>
      <w:tr w:rsidR="00FF2144" w:rsidRPr="00FF2144" w:rsidTr="00A32971">
        <w:trPr>
          <w:trHeight w:val="26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14.2.01.72040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10 578 200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10 578 200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10 578 200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10 578 200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"Энергоэффективность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280 000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"Энергосбережение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280 000</w:t>
            </w:r>
          </w:p>
        </w:tc>
      </w:tr>
      <w:tr w:rsidR="00FF2144" w:rsidRPr="00FF2144" w:rsidTr="00A32971">
        <w:trPr>
          <w:trHeight w:val="6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Энергоэффективность в бюджетной сфере и в коммунальном хозяйстве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280 000</w:t>
            </w:r>
          </w:p>
        </w:tc>
      </w:tr>
      <w:tr w:rsidR="00FF2144" w:rsidRPr="00FF2144" w:rsidTr="00A32971">
        <w:trPr>
          <w:trHeight w:val="11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"Энергосбережение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280 000</w:t>
            </w:r>
          </w:p>
        </w:tc>
      </w:tr>
      <w:tr w:rsidR="00FF2144" w:rsidRPr="00FF2144" w:rsidTr="00A32971">
        <w:trPr>
          <w:trHeight w:val="6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280 000</w:t>
            </w:r>
          </w:p>
        </w:tc>
      </w:tr>
      <w:tr w:rsidR="00FF2144" w:rsidRPr="00FF2144" w:rsidTr="00A32971">
        <w:trPr>
          <w:trHeight w:val="11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Другие вопросы в области жилищно-коммунального хозяйства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05.05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24 627 978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24 627 978</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градостроительной деятельности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99 000</w:t>
            </w:r>
          </w:p>
        </w:tc>
      </w:tr>
      <w:tr w:rsidR="00FF2144" w:rsidRPr="00FF2144" w:rsidTr="00A32971">
        <w:trPr>
          <w:trHeight w:val="24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"Развитие градостроительной деятельности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99 000</w:t>
            </w:r>
          </w:p>
        </w:tc>
      </w:tr>
      <w:tr w:rsidR="00FF2144" w:rsidRPr="00FF2144" w:rsidTr="00A32971">
        <w:trPr>
          <w:trHeight w:val="7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Ведение информационной системы обеспечения градостроительной деятельности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05.1.02.00000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99 000</w:t>
            </w:r>
          </w:p>
        </w:tc>
      </w:tr>
      <w:tr w:rsidR="00FF2144" w:rsidRPr="00FF2144" w:rsidTr="00A32971">
        <w:trPr>
          <w:trHeight w:val="40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05.1.02.10560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99 000</w:t>
            </w:r>
          </w:p>
        </w:tc>
      </w:tr>
      <w:tr w:rsidR="00FF2144" w:rsidRPr="00FF2144" w:rsidTr="00A32971">
        <w:trPr>
          <w:trHeight w:val="6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99 000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99 000</w:t>
            </w:r>
          </w:p>
        </w:tc>
      </w:tr>
      <w:tr w:rsidR="00FF2144" w:rsidRPr="00FF2144" w:rsidTr="00A32971">
        <w:trPr>
          <w:trHeight w:val="25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"Обеспечение качественными коммунальными услугами населения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23 201 052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23 201 052</w:t>
            </w:r>
          </w:p>
        </w:tc>
      </w:tr>
      <w:tr w:rsidR="00FF2144" w:rsidRPr="00FF2144" w:rsidTr="00A32971">
        <w:trPr>
          <w:trHeight w:val="50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23 201 052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23 201 052</w:t>
            </w:r>
          </w:p>
        </w:tc>
      </w:tr>
      <w:tr w:rsidR="00FF2144" w:rsidRPr="00FF2144" w:rsidTr="00A32971">
        <w:trPr>
          <w:trHeight w:val="21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23 201 052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23 201 052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деятельности учреждений  по отрасли "Жилищно-коммунальное хозяйство"</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14.1.02.10640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22 956 256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22 956 256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20 382 184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20 382 184</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2 461 797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2 461 797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870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870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111 405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111 405</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14.1.02.42010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244 796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244 796</w:t>
            </w:r>
          </w:p>
        </w:tc>
      </w:tr>
      <w:tr w:rsidR="00FF2144" w:rsidRPr="00FF2144" w:rsidTr="00A32971">
        <w:trPr>
          <w:trHeight w:val="46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241 614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241 614</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3 182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3 182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1 327 926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1 327 926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1 327 926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1 327 926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1 327 926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1 327 926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Другие вопросы в области охраны окружающей среды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06.05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"Охрана окружающей среды и рациональное природопользование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"Чистый район"</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Оздоровление окружающей среды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МЦП "Чистый район"</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12.2.01.10720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Дошкольное образование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07.01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72 299 251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36 164 086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108 463 337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образования и молодежная политика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72 299 251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36 164 086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108 463 337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Обеспечение доступности дошкольного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02.8.00.00000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72 299 251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36 164 086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108 463 337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Строительство, капитальный ремонт дошкольных образовательных учреждений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02.8.01.00000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6 654 014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2 397 211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9 051 225</w:t>
            </w:r>
          </w:p>
        </w:tc>
      </w:tr>
      <w:tr w:rsidR="00FF2144" w:rsidRPr="00FF2144" w:rsidTr="00A32971">
        <w:trPr>
          <w:trHeight w:val="20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(мероприятия) на строительство дошкольных образовательных учреждений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02.8.01.10040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2 047 000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2 047 000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2 047 000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2 047 000</w:t>
            </w:r>
          </w:p>
        </w:tc>
      </w:tr>
      <w:tr w:rsidR="00FF2144" w:rsidRPr="00FF2144" w:rsidTr="00A32971">
        <w:trPr>
          <w:trHeight w:val="15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мероприятий по строительству зданий дошкольных образовательных организаций для детей в возрасте от 2 месяцев до 3 лет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02.8.01.L1590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6 654 014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350 211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7 004 225</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6 654 014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350 211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7 004 225</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02.8.P2.00000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65 645 237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33 766 875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99 412 112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(мероприятия) на строительство дошкольных образовательных учреждений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02.8.P2.10040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28 366 875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28 366 875</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28 366 875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28 366 875</w:t>
            </w:r>
          </w:p>
        </w:tc>
      </w:tr>
      <w:tr w:rsidR="00FF2144" w:rsidRPr="00FF2144" w:rsidTr="00A32971">
        <w:trPr>
          <w:trHeight w:val="18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Софинансирование мероприятий по строительству и реконструкции дошкольных образовательных организаций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02.8.P2.10570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816 874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816 874</w:t>
            </w:r>
          </w:p>
        </w:tc>
      </w:tr>
      <w:tr w:rsidR="00FF2144" w:rsidRPr="00FF2144" w:rsidTr="00A32971">
        <w:trPr>
          <w:trHeight w:val="15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816 874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816 874</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создание дополнительных мест путем строительства зданий образовательных организаций для детей в возрасте от 2 месяцев до 3 лет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02.8.P2.51590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36 558 159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3 869 101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40 427 260</w:t>
            </w:r>
          </w:p>
        </w:tc>
      </w:tr>
      <w:tr w:rsidR="00FF2144" w:rsidRPr="00FF2144" w:rsidTr="00A32971">
        <w:trPr>
          <w:trHeight w:val="27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36 558 159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3 869 101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40 427 260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Расходы по созданию дополнительных мест для детей в возрасте от 2 месяцев до 3 лет, за счет средств резервного фонда Правительства РФ </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02.8.P2.5159F</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13 566 479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714 025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14 280 504</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13 566 479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714 025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14 280 504</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02.8.P2.70570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15 520 599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15 520 599</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15 520 599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15 520 599</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Общее образование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07.02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756 451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4 134 011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4 890 462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образования и молодежная политика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756 451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4 134 011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4 890 462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по отрасли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756 451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186 755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943 206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756 451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186 755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943 206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186 755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186 755</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186 755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186 755</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02.1.01.75350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756 451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756 451</w:t>
            </w:r>
          </w:p>
        </w:tc>
      </w:tr>
      <w:tr w:rsidR="00FF2144" w:rsidRPr="00FF2144" w:rsidTr="00A32971">
        <w:trPr>
          <w:trHeight w:val="7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756 451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756 451</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Строительство СОШ</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02.7.00.00000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3 947 256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3 947 256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Строительство зданий общеобразовательных учреждений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02.7.01.00000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3 947 256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3 947 256</w:t>
            </w:r>
          </w:p>
        </w:tc>
      </w:tr>
      <w:tr w:rsidR="00FF2144" w:rsidRPr="00FF2144" w:rsidTr="00A32971">
        <w:trPr>
          <w:trHeight w:val="20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по строительству зданий общеобразовательных учреждений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02.7.01.11490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3 947 256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3 947 256</w:t>
            </w:r>
          </w:p>
        </w:tc>
      </w:tr>
      <w:tr w:rsidR="00FF2144" w:rsidRPr="00FF2144" w:rsidTr="00A32971">
        <w:trPr>
          <w:trHeight w:val="9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Капитальные вложения в объекты государственной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3 947 256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3 947 256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Пенсионное обеспечение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10.01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4 984 132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4 984 132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"Социальная поддержка населения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4 984 132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4 984 132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"Социальная поддержка населения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4 984 132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4 984 132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4 984 132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4 984 132</w:t>
            </w:r>
          </w:p>
        </w:tc>
      </w:tr>
      <w:tr w:rsidR="00FF2144" w:rsidRPr="00FF2144" w:rsidTr="00A32971">
        <w:trPr>
          <w:trHeight w:val="15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Доплаты к пенсиям государственных служащих субъектов Российской Федерации и муниципальных служащих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03.1.06.10140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4 984 132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4 984 132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4 984 132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4 984 132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Социальное обеспечение населения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1 961 000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320 000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2 281 000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"Социальная поддержка населения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320 000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"Социальная поддержка населения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320 000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320 000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320 000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Выплаты почетным гражданам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03.1.06.10150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280 000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280 000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Выплаты гражданам за заслуги перед Ярославским муниципальным районом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03.1.06.10620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"Обеспечение качественными коммунальными услугами населения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1 961 000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1 961 000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lastRenderedPageBreak/>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1 961 000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1 961 000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1 961 000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1 961 000</w:t>
            </w:r>
          </w:p>
        </w:tc>
      </w:tr>
      <w:tr w:rsidR="00FF2144" w:rsidRPr="00FF2144" w:rsidTr="00A32971">
        <w:trPr>
          <w:trHeight w:val="9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14.1.02.75880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1 961 000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1 961 000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1 961 000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1 961 000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Охрана семьи и детства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85 560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85 560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образования и молодежная политика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85 560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85 560</w:t>
            </w:r>
          </w:p>
        </w:tc>
      </w:tr>
      <w:tr w:rsidR="00FF2144" w:rsidRPr="00FF2144" w:rsidTr="00A32971">
        <w:trPr>
          <w:trHeight w:val="8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85 560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85 560</w:t>
            </w:r>
          </w:p>
        </w:tc>
      </w:tr>
      <w:tr w:rsidR="00FF2144" w:rsidRPr="00FF2144" w:rsidTr="00A32971">
        <w:trPr>
          <w:trHeight w:val="33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85 560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85 560</w:t>
            </w:r>
          </w:p>
        </w:tc>
      </w:tr>
      <w:tr w:rsidR="00FF2144" w:rsidRPr="00FF2144" w:rsidTr="00A32971">
        <w:trPr>
          <w:trHeight w:val="14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Мероприятия по профилактике безнадзорности, правонарушений и защиты прав несовершеннолетних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02.4.01.10070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85 560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85 560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85 560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85 560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Периодическая печать и издательства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12.02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2 240 000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"Эффективная власть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2 240 000</w:t>
            </w:r>
          </w:p>
        </w:tc>
      </w:tr>
      <w:tr w:rsidR="00FF2144" w:rsidRPr="00FF2144" w:rsidTr="00A32971">
        <w:trPr>
          <w:trHeight w:val="9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"Развитие информатизации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2 240 000</w:t>
            </w:r>
          </w:p>
        </w:tc>
      </w:tr>
      <w:tr w:rsidR="00FF2144" w:rsidRPr="00FF2144" w:rsidTr="00A32971">
        <w:trPr>
          <w:trHeight w:val="47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2 240 000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Государственная поддержка в сфере средств массовой информации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21.2.01.11560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2 240 000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2 240 000</w:t>
            </w:r>
          </w:p>
        </w:tc>
      </w:tr>
      <w:tr w:rsidR="00FF2144" w:rsidRPr="00FF2144" w:rsidTr="00A32971">
        <w:trPr>
          <w:trHeight w:val="18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управление финансов и социально-экономического развития Администрации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801</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3 321 290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42 532 031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45 853 321</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01.06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16 864 087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16 864 087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16 864 087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16 864 087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Центральный аппарат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15 970 007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15 970 007</w:t>
            </w:r>
          </w:p>
        </w:tc>
      </w:tr>
      <w:tr w:rsidR="00FF2144" w:rsidRPr="00FF2144" w:rsidTr="00A32971">
        <w:trPr>
          <w:trHeight w:val="19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15 429 707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15 429 707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539 800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539 800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внутреннего финансового контроля (ГП Лесная Поляна)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50.0.00.62090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Контроль по исполнению бюджета (Ивняковское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50.0.00.63130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r>
      <w:tr w:rsidR="00FF2144" w:rsidRPr="00FF2144" w:rsidTr="00A32971">
        <w:trPr>
          <w:trHeight w:val="17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Осуществление полномочий по исполнению бюджета и осуществлению контроля (Заволжское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50.0.00.64110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50.0.00.65090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r>
      <w:tr w:rsidR="00FF2144" w:rsidRPr="00FF2144" w:rsidTr="00A32971">
        <w:trPr>
          <w:trHeight w:val="11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50.0.00.66090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r>
      <w:tr w:rsidR="00FF2144" w:rsidRPr="00FF2144" w:rsidTr="00A32971">
        <w:trPr>
          <w:trHeight w:val="65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r>
      <w:tr w:rsidR="00FF2144" w:rsidRPr="00FF2144" w:rsidTr="00A32971">
        <w:trPr>
          <w:trHeight w:val="8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Передача полномочий по исполнению бюджета и осуществлению контроля (Курбское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50.0.00.67100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r>
      <w:tr w:rsidR="00FF2144" w:rsidRPr="00FF2144" w:rsidTr="00A32971">
        <w:trPr>
          <w:trHeight w:val="41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r>
      <w:tr w:rsidR="00FF2144" w:rsidRPr="00FF2144" w:rsidTr="00A32971">
        <w:trPr>
          <w:trHeight w:val="27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Финансовый контроль по исполнению бюджета Некрасовского СП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50.0.00.68120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r>
      <w:tr w:rsidR="00FF2144" w:rsidRPr="00FF2144" w:rsidTr="00A32971">
        <w:trPr>
          <w:trHeight w:val="41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Осуществление контроля (Туношенское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50.0.00.69080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111 760</w:t>
            </w:r>
          </w:p>
        </w:tc>
      </w:tr>
      <w:tr w:rsidR="00FF2144" w:rsidRPr="00FF2144" w:rsidTr="00A32971">
        <w:trPr>
          <w:trHeight w:val="32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111 760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Резервные фонды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01.11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1 000 000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1 000 000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Резервный фонд  муниципального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1 000 000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1 000 000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Другие общегосударственные вопросы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3 200 000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2 297 053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5 497 053</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"Эффективная власть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3 200 000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3 200 000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lastRenderedPageBreak/>
              <w:t>Развитие органов местного самоуправления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21.4.00.00000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3 200 000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3 200 000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мероприятий для развития органов местного самоуправления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3 200 000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3 200 000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21.4.01.75870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3 200 000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3 200 000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Межбюджетные трансферты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3 200 000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3 200 000</w:t>
            </w:r>
          </w:p>
        </w:tc>
      </w:tr>
      <w:tr w:rsidR="00FF2144" w:rsidRPr="00FF2144" w:rsidTr="00A32971">
        <w:trPr>
          <w:trHeight w:val="21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2 297 053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2 297 053</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управления финансов и социально-экономического развития Администрации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2 297 053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2 297 053</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2 297 053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2 297 053</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36.1.01.11530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2 297 053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2 297 053</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2 297 053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2 297 053</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Дорожное хозяйство (дорожные фонды)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04.09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7 566 308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7 566 308</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дорожного хозяйства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7 566 308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7 566 308</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7 566 308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7 566 308</w:t>
            </w:r>
          </w:p>
        </w:tc>
      </w:tr>
      <w:tr w:rsidR="00FF2144" w:rsidRPr="00FF2144" w:rsidTr="00A32971">
        <w:trPr>
          <w:trHeight w:val="12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7 566 308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7 566 308</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Ремонт и содержание автомобильных дорог</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7 566 308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7 566 308</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Межбюджетные трансферты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7 566 308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7 566 308</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Другие вопросы в области национальной экономики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121 290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181 290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"Экономическое развитие и инновационная экономика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15.1.01.10310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сельского хозяйства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121 290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151 290</w:t>
            </w:r>
          </w:p>
        </w:tc>
      </w:tr>
      <w:tr w:rsidR="00FF2144" w:rsidRPr="00FF2144" w:rsidTr="00A32971">
        <w:trPr>
          <w:trHeight w:val="8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"Развитие и совершенствование бытового обслуживания населения и торговли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25.2.00.00000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121 290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151 290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25.2.01.00000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121 290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151 290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lastRenderedPageBreak/>
              <w:t>Реализация мероприятий по возмещению части затрат организациям любых форм собственности и индивидуальным предпринимателям,</w:t>
            </w:r>
            <w:r w:rsidR="00A32971">
              <w:rPr>
                <w:i/>
                <w:iCs/>
                <w:sz w:val="20"/>
                <w:szCs w:val="20"/>
              </w:rPr>
              <w:t xml:space="preserve"> </w:t>
            </w:r>
            <w:r w:rsidRPr="00FF2144">
              <w:rPr>
                <w:i/>
                <w:iCs/>
                <w:sz w:val="20"/>
                <w:szCs w:val="20"/>
              </w:rPr>
              <w:t>занимающимся доставкой товаров в отдаленные сельские населенные пункты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25.2.01.12880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A32971">
              <w:rPr>
                <w:i/>
                <w:iCs/>
                <w:sz w:val="20"/>
                <w:szCs w:val="20"/>
              </w:rPr>
              <w:t xml:space="preserve"> </w:t>
            </w:r>
            <w:r w:rsidRPr="00FF2144">
              <w:rPr>
                <w:i/>
                <w:iCs/>
                <w:sz w:val="20"/>
                <w:szCs w:val="20"/>
              </w:rPr>
              <w:t>занимающимся доставкой товаров в отдаленные сельские населенные пункты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25.2.01.72880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121 290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121 290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121 290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121 290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Коммунальное хозяйство</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05.02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1 498 000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1 498 000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"Обеспечение качественными коммунальными услугами населения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1 498 000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1 498 000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"Развитие водоснабжения, водоотведения и очистки сточных вод"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1 498 000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1 498 000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A32971" w:rsidP="00FF2144">
            <w:pPr>
              <w:rPr>
                <w:i/>
                <w:iCs/>
                <w:sz w:val="20"/>
                <w:szCs w:val="20"/>
              </w:rPr>
            </w:pPr>
            <w:r w:rsidRPr="00FF2144">
              <w:rPr>
                <w:i/>
                <w:iCs/>
                <w:sz w:val="20"/>
                <w:szCs w:val="20"/>
              </w:rPr>
              <w:t>Строительство</w:t>
            </w:r>
            <w:r w:rsidR="00FF2144" w:rsidRPr="00FF2144">
              <w:rPr>
                <w:i/>
                <w:iCs/>
                <w:sz w:val="20"/>
                <w:szCs w:val="20"/>
              </w:rPr>
              <w:t xml:space="preserve"> и реконструкция шахтных колодцев</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1 498 000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1 498 000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Реконструкция, строительство шахтных колодцев</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14.2.02.10490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1 498 000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1 498 000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Межбюджетные трансферты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1 498 000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1 498 000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Благоустройство</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05.03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536 872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536 872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"Охрана окружающей среды и рациональное природопользование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536 872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536 872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"Чистый район"</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536 872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536 872</w:t>
            </w:r>
          </w:p>
        </w:tc>
      </w:tr>
      <w:tr w:rsidR="00FF2144" w:rsidRPr="00FF2144" w:rsidTr="00A32971">
        <w:trPr>
          <w:trHeight w:val="7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Оздоровление окружающей среды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536 872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536 872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Иные межбюджетные трансферты из бюджета Ярославского муниципального района бюджетам поселений, входящих в состав ЯМР, на комплекс мероприятий по уничтожению борщевика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12.2.01.10700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536 872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536 872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Межбюджетные трансферты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536 872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536 872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Другие вопросы в области охраны окружающей среды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06.05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798 767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798 767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"Охрана окружающей среды и рациональное природопользование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798 767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"Чистый район"</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798 767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Оздоровление окружающей среды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798 767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12.2.01.10710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798 767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Межбюджетные трансферты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798 767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798 767</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Социальное обеспечение населения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235 000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"Социальная поддержка населения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235 000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"Социальная поддержка населения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235 000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235 000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lastRenderedPageBreak/>
              <w:t>Расходы на финансирование мероприятий посвященных праздничным и памятным дням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03.1.06.10110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235 000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Межбюджетные трансферты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235 000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235 000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Обслуживание государственного внутреннего и муниципального долга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13.01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903 000</w:t>
            </w:r>
          </w:p>
        </w:tc>
      </w:tr>
      <w:tr w:rsidR="00FF2144" w:rsidRPr="00FF2144" w:rsidTr="00A32971">
        <w:trPr>
          <w:trHeight w:val="11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903 000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управления финансов и социально-экономического развития Администрации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903 000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Эффективное управление муниципальным долгом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903 000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Процентные платежи по муниципальному долгу</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36.1.02.11520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903 000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Обслуживание государственного (муниципального) долга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700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903 000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903 000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14.01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600 000</w:t>
            </w:r>
          </w:p>
        </w:tc>
      </w:tr>
      <w:tr w:rsidR="00FF2144" w:rsidRPr="00FF2144" w:rsidTr="00A32971">
        <w:trPr>
          <w:trHeight w:val="12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600 000</w:t>
            </w:r>
          </w:p>
        </w:tc>
      </w:tr>
      <w:tr w:rsidR="00FF2144" w:rsidRPr="00FF2144" w:rsidTr="00A32971">
        <w:trPr>
          <w:trHeight w:val="7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управления финансов и социально-экономического развития Администрации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600 000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Выравнивание бюджетной обеспеченности муниципальных образований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Дотация поселениям на выравнивание бюджетной обеспеченности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36.1.03.11510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Межбюджетные трансферты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Прочие межбюджетные трансферты общего характера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14.03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10 172 944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10 172 944</w:t>
            </w:r>
          </w:p>
        </w:tc>
      </w:tr>
      <w:tr w:rsidR="00FF2144" w:rsidRPr="00FF2144" w:rsidTr="00A32971">
        <w:trPr>
          <w:trHeight w:val="6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10 172 944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10 172 944</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Финансовая помощь поселениям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36.3.00.00000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10 172 944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10 172 944</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10 172 944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10 172 944</w:t>
            </w:r>
          </w:p>
        </w:tc>
      </w:tr>
      <w:tr w:rsidR="00FF2144" w:rsidRPr="00FF2144" w:rsidTr="00A32971">
        <w:trPr>
          <w:trHeight w:val="589"/>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36.3.01.10660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10 172 944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10 172 944</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Межбюджетные трансферты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10 172 944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10 172 944</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802</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71 252 645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71 252 645</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Другие общегосударственные вопросы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58 797 890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58 797 890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49 742 906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49 742 906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КУМИ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49 742 906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49 742 906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1 573 941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1 573 941</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w:t>
            </w:r>
            <w:r w:rsidRPr="00FF2144">
              <w:rPr>
                <w:i/>
                <w:iCs/>
                <w:sz w:val="20"/>
                <w:szCs w:val="20"/>
              </w:rPr>
              <w:lastRenderedPageBreak/>
              <w:t>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36.2.01.11540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1 573 941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1 573 941</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1 573 941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1 573 941</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эффективной деятельности подведомственных учреждений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48 168 964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48 168 964</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36.2.02.10650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28 509 816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28 509 816</w:t>
            </w:r>
          </w:p>
        </w:tc>
      </w:tr>
      <w:tr w:rsidR="00FF2144" w:rsidRPr="00FF2144" w:rsidTr="00A32971">
        <w:trPr>
          <w:trHeight w:val="21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11 038 700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11 038 700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17 274 498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17 274 498</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196 618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196 618</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Реализация мероприятий по материально-техническому и </w:t>
            </w:r>
            <w:r w:rsidR="00A32971" w:rsidRPr="00FF2144">
              <w:rPr>
                <w:i/>
                <w:iCs/>
                <w:sz w:val="20"/>
                <w:szCs w:val="20"/>
              </w:rPr>
              <w:t>транспортному</w:t>
            </w:r>
            <w:r w:rsidRPr="00FF2144">
              <w:rPr>
                <w:i/>
                <w:iCs/>
                <w:sz w:val="20"/>
                <w:szCs w:val="20"/>
              </w:rPr>
              <w:t xml:space="preserve"> обеспечению деятельности органов исполнительной власти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36.2.02.11500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19 659 149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19 659 149</w:t>
            </w:r>
          </w:p>
        </w:tc>
      </w:tr>
      <w:tr w:rsidR="00FF2144" w:rsidRPr="00FF2144" w:rsidTr="00A32971">
        <w:trPr>
          <w:trHeight w:val="40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12 242 287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12 242 287</w:t>
            </w:r>
          </w:p>
        </w:tc>
      </w:tr>
      <w:tr w:rsidR="00FF2144" w:rsidRPr="00FF2144" w:rsidTr="00A32971">
        <w:trPr>
          <w:trHeight w:val="13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7 256 862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7 256 862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160 000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9 054 985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9 054 985</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Центральный аппарат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8 522 875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8 522 875</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7 996 476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7 996 476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526 399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526 399</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Выполнение других обязательств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100 000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100 000</w:t>
            </w:r>
          </w:p>
        </w:tc>
      </w:tr>
      <w:tr w:rsidR="00FF2144" w:rsidRPr="00FF2144" w:rsidTr="00A32971">
        <w:trPr>
          <w:trHeight w:val="30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432 110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432 110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432 110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432 110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Другие вопросы в области национальной экономики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12 454 755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12 454 755</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12 418 555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12 418 555</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КУМИ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12 418 555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12 418 555</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эффективной деятельности подведомственных учреждений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12 418 555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12 418 555</w:t>
            </w:r>
          </w:p>
        </w:tc>
      </w:tr>
      <w:tr w:rsidR="00FF2144" w:rsidRPr="00FF2144" w:rsidTr="00A32971">
        <w:trPr>
          <w:trHeight w:val="10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36.2.02.11550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12 418 555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12 418 555</w:t>
            </w:r>
          </w:p>
        </w:tc>
      </w:tr>
      <w:tr w:rsidR="00FF2144" w:rsidRPr="00FF2144" w:rsidTr="00A32971">
        <w:trPr>
          <w:trHeight w:val="42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10 044 149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10 044 149</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2 372 406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2 372 406</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2 000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36 200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36 200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36 200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36 200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36 200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36 200</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Управление образования администрации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804</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897 188 142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286 588 106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1 183 776 248</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Дошкольное образование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07.01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307 206 847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96 321 245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403 528 092</w:t>
            </w:r>
          </w:p>
        </w:tc>
      </w:tr>
      <w:tr w:rsidR="00FF2144" w:rsidRPr="00FF2144" w:rsidTr="00A32971">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образования и молодежная политика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305 406 847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96 266 245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401 673 092</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по отрасли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305 406 847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96 266 245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401 673 092</w:t>
            </w:r>
          </w:p>
        </w:tc>
      </w:tr>
      <w:tr w:rsidR="00FF2144" w:rsidRPr="00FF2144" w:rsidTr="00E013BC">
        <w:trPr>
          <w:trHeight w:val="9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305 406 847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96 266 245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401 673 092</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02.1.01.10010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74 121 314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74 121 314</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74 121 314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74 121 314</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Мероприятия по организации присмотра и ухода за детьми в образовательных учреждениях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22 133 431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22 133 431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22 133 431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22 133 431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11 500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11 500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Субвенция на организацию образовательного процесса в общеобразовательных организациях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100 094 237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100 094 237</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100 094 237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100 094 237</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Субвенция на организацию образовательного процесса в дошкольных образовательных организациях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02.1.01.73110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204 864 110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204 864 110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204 864 110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204 864 110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02.1.01.73260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230 000</w:t>
            </w:r>
          </w:p>
        </w:tc>
      </w:tr>
      <w:tr w:rsidR="00FF2144" w:rsidRPr="00FF2144" w:rsidTr="00E013BC">
        <w:trPr>
          <w:trHeight w:val="13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230 000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230 000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02.1.01.75350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218 500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218 500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218 500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218 500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"Социальная поддержка населения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37 000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lastRenderedPageBreak/>
              <w:t>Муниципальная целевая программа "Улучшение условий и охраны труда"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37 000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условий и охраны труда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37 000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"Улучшение условий и охраны труда"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37 000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37 000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"Эффективная власть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1 800 000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1 800 000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Развитие органов местного самоуправления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21.4.00.00000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1 800 000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1 800 000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мероприятий для развития органов местного самоуправления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1 800 000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1 800 000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21.4.01.75870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1 800 000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1 800 000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1 800 000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1 800 000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"Энергоэффективность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18 000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"Энергосбережение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18 000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Энергоэффективность в бюджетной сфере и в коммунальном хозяйстве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"Энергосбережение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Общее образование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07.02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527 397 679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148 935 950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676 333 629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образования и молодежная политика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527 397 679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148 105 950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675 503 629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по отрасли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527 397 679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148 105 950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675 503 629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504 712 424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148 105 950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652 818 374</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Мероприятия по организации присмотра и ухода за детьми в образовательных учреждениях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16 674 600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16 674 600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16 674 600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16 674 600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02.1.01.11610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131 189 033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131 189 033</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131 189 033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131 189 033</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242 317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242 317</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242 317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242 317</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Субвенция на организацию образовательного процесса в общеобразовательных организациях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499 355 319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499 355 319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 xml:space="preserve">Предоставление субсидий бюджетным, автономным учреждениям и иным некоммерческим </w:t>
            </w:r>
            <w:r w:rsidRPr="00FF2144">
              <w:rPr>
                <w:sz w:val="20"/>
                <w:szCs w:val="20"/>
              </w:rPr>
              <w:lastRenderedPageBreak/>
              <w:t>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499 355 319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499 355 319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lastRenderedPageBreak/>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02.1.01.73260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301 880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301 880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301 880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301 880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02.1.01.75350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4 604 027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4 604 027</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4 604 027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4 604 027</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обеспечение трудоустройства несовершеннолетних граждан на временные рабочие места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02.1.01.76150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451 198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451 198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451 198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451 198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22 685 255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22 685 255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организацию питания обучающихся муниципальных образовательных организаций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02.1.02.70530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22 685 255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22 685 255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22 685 255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22 685 255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культуры и туризма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"Развитие туризма и отдыха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Содействие в развитии туристско-рекреационного потенциала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11.2.03.00000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11.2.03.10240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"Энергоэффективность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760 000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"Энергосбережение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760 000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Энергоэффективность в бюджетной сфере и в коммунальном хозяйстве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760 000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"Энергосбережение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760 000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760 000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760 000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Дополнительное образование детей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07.03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27 513 991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27 513 991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образования и молодежная политика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27 500 991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27 500 991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по отрасли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27 500 991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27 500 991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23 735 639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23 735 639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lastRenderedPageBreak/>
              <w:t>Обеспечение деятельности учреждений, подведомственных учредителю в сфере образования в части дополнительного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02.1.01.10020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20 805 184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20 805 184</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20 805 184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20 805 184</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персонифицированного финансирования дополнительного образования детей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02.1.01.10690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2 930 455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2 930 455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2 930 455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2 930 455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3 765 352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3 765 352</w:t>
            </w:r>
          </w:p>
        </w:tc>
      </w:tr>
      <w:tr w:rsidR="00FF2144" w:rsidRPr="00FF2144" w:rsidTr="00E013BC">
        <w:trPr>
          <w:trHeight w:val="13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02.1.02.10480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3 765 352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3 765 352</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3 765 352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3 765 352</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"Социальная поддержка населения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13 000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"Улучшение условий и охраны труда"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13 000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условий и охраны труда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"Улучшение условий и охраны труда"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13 000</w:t>
            </w:r>
          </w:p>
        </w:tc>
      </w:tr>
      <w:tr w:rsidR="00FF2144" w:rsidRPr="00FF2144" w:rsidTr="00E013BC">
        <w:trPr>
          <w:trHeight w:val="14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 xml:space="preserve">Молодежная политика </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07.07</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6 812 518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1 465 192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8 277 710</w:t>
            </w:r>
          </w:p>
        </w:tc>
      </w:tr>
      <w:tr w:rsidR="00FF2144" w:rsidRPr="00FF2144" w:rsidTr="00E013BC">
        <w:trPr>
          <w:trHeight w:val="136"/>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образования и молодежная политика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6 812 518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1 465 192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8 277 710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по отрасли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6 812 518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1 465 192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8 277 710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6 812 518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1 465 192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8 277 710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организацию пребывания ребенка в лагерях с дневной формой пребывания детей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02.1.02.10680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50 400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50 400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50 400</w:t>
            </w:r>
          </w:p>
        </w:tc>
      </w:tr>
      <w:tr w:rsidR="00FF2144" w:rsidRPr="00FF2144" w:rsidTr="00E013BC">
        <w:trPr>
          <w:trHeight w:val="7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02.1.02.11000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991 782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991 782</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991 782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991 782</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02.1.02.11020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422 334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422 334</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422 334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422 334</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Мероприятия на обеспечение отдыха и оздоровление детей, находящихся в трудной </w:t>
            </w:r>
            <w:r w:rsidRPr="00FF2144">
              <w:rPr>
                <w:i/>
                <w:iCs/>
                <w:sz w:val="20"/>
                <w:szCs w:val="20"/>
              </w:rPr>
              <w:lastRenderedPageBreak/>
              <w:t>жизненной ситуации, детей погибших сотрудников правоохранительных органов и военнослужащих, безнадзорных детей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02.1.02.11620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676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676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676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02.1.02.71000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653 103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653 103</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653 103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653 103</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02.1.02.71020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1 689 336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1 689 336</w:t>
            </w:r>
          </w:p>
        </w:tc>
      </w:tr>
      <w:tr w:rsidR="00FF2144" w:rsidRPr="00FF2144" w:rsidTr="00E013BC">
        <w:trPr>
          <w:trHeight w:val="18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1 689 336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1 689 336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02.1.02.71060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3 672 400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3 672 400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2 539 900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2 539 900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1 132 500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1 132 500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Компенсация части расходов на приобретение путевки в организации отдыха детей и их оздоровления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02.1.02.74390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736 299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736 299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736 299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736 299</w:t>
            </w:r>
          </w:p>
        </w:tc>
      </w:tr>
      <w:tr w:rsidR="00FF2144" w:rsidRPr="00FF2144" w:rsidTr="00E013BC">
        <w:trPr>
          <w:trHeight w:val="16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частичную оплату стоимости путевки в организации отдыха детей и их оздоровления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02.1.02.75160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61 380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61 380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61 380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61 380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Другие вопросы в области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07.09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9 393 581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12 351 728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21 745 309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образования и молодежная политика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9 393 581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4 117 658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13 511 239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по отрасли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9 393 581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4 117 658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13 511 239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5 425 932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625 119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6 051 051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Проведение мероприятий для детей и молодежи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02.1.01.11450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440 218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440 218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417 228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417 228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22 990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22 990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Мероприятия в области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02.1.01.11460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184 901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184 901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184 901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184 901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02.1.01.75890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5 425 932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5 425 932</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5 425 932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5 425 932</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Организация охраны семьи и детства органом опеки и попечительства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3 967 649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3 967 649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обеспечение деятельности органов опеки и попечительства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02.1.03.70550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3 967 649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3 967 649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3 409 621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3 409 621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552 181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552 181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5 847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5 847</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устойчивого функционирования и развития муниципальной системы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02.1.04.00000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3 492 539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3 492 539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деятельности планово-аналитического центра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02.1.04.11570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3 492 539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3 492 539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3 287 439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3 287 439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205 100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205 100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89 992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89 992</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"Профилактика правонарушений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19 998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19 998</w:t>
            </w:r>
          </w:p>
        </w:tc>
      </w:tr>
      <w:tr w:rsidR="00FF2144" w:rsidRPr="00FF2144" w:rsidTr="00E013BC">
        <w:trPr>
          <w:trHeight w:val="19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19 998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19 998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19 998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19 998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19 998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19 998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08.2.00.00000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29 994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29 994</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08.2.01.00000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29 994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29 994</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08.2.01.10160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29 994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29 994</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29 994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29 994</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08.3.00.00000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40 000</w:t>
            </w:r>
          </w:p>
        </w:tc>
      </w:tr>
      <w:tr w:rsidR="00FF2144" w:rsidRPr="00FF2144" w:rsidTr="00E013BC">
        <w:trPr>
          <w:trHeight w:val="162"/>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08.3.01.00000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08.3.01.10600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Информирование населения в средствах массовой информации о деятельности </w:t>
            </w:r>
            <w:r w:rsidRPr="00FF2144">
              <w:rPr>
                <w:i/>
                <w:iCs/>
                <w:sz w:val="20"/>
                <w:szCs w:val="20"/>
              </w:rPr>
              <w:lastRenderedPageBreak/>
              <w:t>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08.3.02.00000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lastRenderedPageBreak/>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08.3.02.10180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"Охрана окружающей среды и рациональное природопользование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"Охрана окружающей среды и рациональное природопользование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Улучшение экологической ситуации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12.1.01.10250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8 094 078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8 094 078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Центральный аппарат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8 094 078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8 094 078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7 573 878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7 573 878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519 870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519 870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330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Охрана семьи и детства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46 377 517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46 377 517</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образования и молодежная политика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46 377 517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46 377 517</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по отрасли "Образования"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46 377 517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46 377 517</w:t>
            </w:r>
          </w:p>
        </w:tc>
      </w:tr>
      <w:tr w:rsidR="00FF2144" w:rsidRPr="00FF2144" w:rsidTr="00E013BC">
        <w:trPr>
          <w:trHeight w:val="35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13 247 950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13 247 950</w:t>
            </w:r>
          </w:p>
        </w:tc>
      </w:tr>
      <w:tr w:rsidR="00FF2144" w:rsidRPr="00FF2144" w:rsidTr="00E013BC">
        <w:trPr>
          <w:trHeight w:val="44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02.1.01.70430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13 247 950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13 247 950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2 146 405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2 146 405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11 101 545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11 101 545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Организация охраны семьи и детства органом опеки и попечительства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33 129 567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33 129 567</w:t>
            </w:r>
          </w:p>
        </w:tc>
      </w:tr>
      <w:tr w:rsidR="00FF2144" w:rsidRPr="00FF2144" w:rsidTr="00E013BC">
        <w:trPr>
          <w:trHeight w:val="7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02.1.03.52600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700 509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700 509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700 509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700 509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02.1.03.70460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27 177 383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27 177 383</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83 146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83 146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27 094 237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27 094 237</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Субвенция на государственную поддержку опеки и попечительства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02.1.03.70500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5 251 675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5 251 675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3 079 616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3 079 616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2 172 059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2 172 059</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805</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399 590 605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601 000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400 191 605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Социальное обслуживание населения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10.02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94 567 383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94 567 383</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"Социальная поддержка населения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94 567 383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94 567 383</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"Социальная поддержка населения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94 567 383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94 567 383</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Организация и предоставление социальных услуг населению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93 176 177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93 176 177</w:t>
            </w:r>
          </w:p>
        </w:tc>
      </w:tr>
      <w:tr w:rsidR="00FF2144" w:rsidRPr="00FF2144" w:rsidTr="00E013BC">
        <w:trPr>
          <w:trHeight w:val="45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03.1.02.70850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93 176 177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93 176 177</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93 176 177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93 176 177</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Региональный проект "Старшее поколение"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03.1.P3.00000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1 391 206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1 391 206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Приобретение автотранспорта в целях доставки лиц старше 65 лет, проживающих в сельской местности, в медицинские организации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03.1.P3.52930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1 391 206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1 391 206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1 391 206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1 391 206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Социальное обеспечение населения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177 090 296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177 120 296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"Социальная поддержка населения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177 090 296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177 120 296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"Социальная поддержка населения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177 090 296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177 120 296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Исполнение публичных обязательств района по предоставлению выплат, пособий, компенсаций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172 858 146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172 858 146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03.1.01.51370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771 900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771 900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8 738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8 738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763 162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763 162</w:t>
            </w:r>
          </w:p>
        </w:tc>
      </w:tr>
      <w:tr w:rsidR="00FF2144" w:rsidRPr="00FF2144" w:rsidTr="00E013BC">
        <w:trPr>
          <w:trHeight w:val="23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03.1.01.52200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4 844 441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4 844 441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70 098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70 098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4 774 343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4 774 343</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03.1.01.52400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16 250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16 250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16 250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16 250</w:t>
            </w:r>
          </w:p>
        </w:tc>
      </w:tr>
      <w:tr w:rsidR="00FF2144" w:rsidRPr="00FF2144" w:rsidTr="00E013BC">
        <w:trPr>
          <w:trHeight w:val="18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03.1.01.52500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38 192 000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38 192 000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850 000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850 000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37 342 000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37 342 000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предоставление гражданам субсидий на оплату жилого помещения и коммунальных услуг</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03.1.01.70740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10 100 000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10 100 000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173 000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173 000</w:t>
            </w:r>
          </w:p>
        </w:tc>
      </w:tr>
      <w:tr w:rsidR="00FF2144" w:rsidRPr="00FF2144" w:rsidTr="00E013BC">
        <w:trPr>
          <w:trHeight w:val="64"/>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9 927 000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9 927 000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E013BC" w:rsidRPr="00FF2144">
              <w:rPr>
                <w:i/>
                <w:iCs/>
                <w:sz w:val="20"/>
                <w:szCs w:val="20"/>
              </w:rPr>
              <w:t>труженикам</w:t>
            </w:r>
            <w:r w:rsidRPr="00FF2144">
              <w:rPr>
                <w:i/>
                <w:iCs/>
                <w:sz w:val="20"/>
                <w:szCs w:val="20"/>
              </w:rPr>
              <w:t xml:space="preserve"> тыла, реабилитированным лицам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03.1.01.70750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31 954 000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31 954 000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471 015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471 015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31 482 985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31 482 985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03.1.01.70840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65 220 000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65 220 000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1 187 000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1 187 000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64 033 000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64 033 000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денежные выплаты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03.1.01.70860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21 018 000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21 018 000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263 915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263 915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20 754 085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20 754 085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03.1.01.75490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11 030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11 030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11 030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11 030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03.1.01.R4620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730 525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730 525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730 525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730 525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Социальная защита отдельных категорий граждан</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4 232 150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4 262 150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Адресная материальная помощь</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03.1.03.10120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29 000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29 000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оказание социальной помощи отдельным категориям граждан</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03.1.03.70890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3 922 920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3 922 920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135 146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135 146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3 787 774</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3 787 774</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03.1.03.72550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03.1.03.72560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308 930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308 930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308 930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308 930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Охрана семьи и детства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116 519 126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116 519 126</w:t>
            </w:r>
          </w:p>
        </w:tc>
      </w:tr>
      <w:tr w:rsidR="00FF2144" w:rsidRPr="00FF2144" w:rsidTr="00E013BC">
        <w:trPr>
          <w:trHeight w:val="87"/>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"Социальная поддержка населения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116 519 126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116 519 126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"Социальная поддержка населения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116 519 126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116 519 126</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Исполнение публичных обязательств района по предоставлению выплат, пособий, компенсаций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46 066 961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46 066 961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E013BC">
              <w:rPr>
                <w:i/>
                <w:iCs/>
                <w:sz w:val="20"/>
                <w:szCs w:val="20"/>
              </w:rPr>
              <w:t xml:space="preserve"> </w:t>
            </w:r>
            <w:r w:rsidRPr="00FF2144">
              <w:rPr>
                <w:i/>
                <w:iCs/>
                <w:sz w:val="20"/>
                <w:szCs w:val="20"/>
              </w:rPr>
              <w:t>за счет средств федерального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03.1.01.52700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271 961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271 961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271 961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271 961</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03.1.01.53810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17 049 000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17 049 000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17 049 000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17 049 000</w:t>
            </w:r>
          </w:p>
        </w:tc>
      </w:tr>
      <w:tr w:rsidR="00FF2144" w:rsidRPr="00FF2144" w:rsidTr="00E013BC">
        <w:trPr>
          <w:trHeight w:val="25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03.1.01.53850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1 538 000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1 538 000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1 538 000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1 538 000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социальную поддержку отдельных категорий граждан в части ежемесячного пособия на ребенка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03.1.01.73040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26 558 000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26 558 000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26 488 000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26 488 000</w:t>
            </w:r>
          </w:p>
        </w:tc>
      </w:tr>
      <w:tr w:rsidR="00FF2144" w:rsidRPr="00FF2144" w:rsidTr="00E013BC">
        <w:trPr>
          <w:trHeight w:val="33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03.1.01.75480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650 000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650 000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650 000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650 000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Региональный проект "Финансовая поддержка семей при рождении детей"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03.1.P1.00000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70 452 165</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70 452 165</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ежемесячную денежную выплату, назначаемую в случае рождения третьего ребенка или последующих детей до достижения ребенком возраста трех лет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03.1.P1.50840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47 388 052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47 388 052</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47 388 052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47 388 052</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03.1.P1.55730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23 064 113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23 064 113</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23 064 113</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23 064 113</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Другие вопросы в области социальной политики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10.06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11 413 800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571 000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11 984 800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"Социальная поддержка населения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11 413 800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571 000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11 984 800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 xml:space="preserve">Ведомственная целевая программа "Социальная поддержка населения Ярославского </w:t>
            </w:r>
            <w:r w:rsidRPr="00FF2144">
              <w:rPr>
                <w:b/>
                <w:bCs/>
                <w:sz w:val="20"/>
                <w:szCs w:val="20"/>
              </w:rPr>
              <w:lastRenderedPageBreak/>
              <w:t>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11 413 800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11 863 800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lastRenderedPageBreak/>
              <w:t>Исполнение публичных обязательств района по предоставлению выплат, пособий, компенсаций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11 413 800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11 413 800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Субвенция на обеспечение деятельности органов местного самоуправления в сфере социальной защиты населения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03.1.01.70870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11 413 800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11 413 800</w:t>
            </w:r>
          </w:p>
        </w:tc>
      </w:tr>
      <w:tr w:rsidR="00FF2144" w:rsidRPr="00FF2144" w:rsidTr="00E013BC">
        <w:trPr>
          <w:trHeight w:val="225"/>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10 025 568</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10 025 568</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1 363 532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1 363 532</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24 700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24 700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450 000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финансирование мероприятий посвященных праздничным и памятным дням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03.1.06.10110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150 000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финансовую поддержку общественных организаций инвалидов и ветеранов</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03.1.06.10130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300 000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300 000</w:t>
            </w:r>
          </w:p>
        </w:tc>
      </w:tr>
      <w:tr w:rsidR="00FF2144" w:rsidRPr="00FF2144" w:rsidTr="00E013BC">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"Улучшение условий и охраны труда"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121 000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121 000</w:t>
            </w:r>
          </w:p>
        </w:tc>
      </w:tr>
      <w:tr w:rsidR="00FF2144" w:rsidRPr="00FF2144" w:rsidTr="00FF2144">
        <w:trPr>
          <w:trHeight w:val="33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условий и охраны труда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121 000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муниципальной целевой программы "Улучшение условий и охраны труда"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121 000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121 000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Контрольно-счетная палата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812</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1 944 544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1 944 544</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01.06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1 944 544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1 944 544</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1 944 544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1 944 544</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Центральный аппарат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645 727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645 727</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645 727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645 727</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Руководитель контрольно-счетной палаты </w:t>
            </w:r>
            <w:r w:rsidR="005E27AE" w:rsidRPr="00FF2144">
              <w:rPr>
                <w:i/>
                <w:iCs/>
                <w:sz w:val="20"/>
                <w:szCs w:val="20"/>
              </w:rPr>
              <w:t>субъекта</w:t>
            </w:r>
            <w:r w:rsidRPr="00FF2144">
              <w:rPr>
                <w:i/>
                <w:iCs/>
                <w:sz w:val="20"/>
                <w:szCs w:val="20"/>
              </w:rPr>
              <w:t xml:space="preserve"> Российской Федерации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918 691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918 691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918 691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918 691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Переданные полномочия на уровень ЯМР на содержание контрольно-счетной палаты от ГП Лесная Поляна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50.0.00.62010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32 758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32 758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15 500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17 258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17 258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lastRenderedPageBreak/>
              <w:t>Переданные полномочия на уровень ЯМР на содержание контрольно-счетной палаты от Ивняковского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88 858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88 858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49 868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49 868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38 990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38 990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Переданные полномочия на уровень ЯМР на содержание контрольно-счетной палаты от Заволжского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50.0.00.64040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56 600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56 600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12 812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12 812</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43 788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43 788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Переданные полномочия на уровень ЯМР на содержание контрольно-счетной палаты от Карабихского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50.0.00.65010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48 846</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48 846</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16 535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16 535</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27 311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27 311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Переданные полномочия на уровень ЯМР на содержание контрольно-счетной палаты от Кузнечихинского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50.0.00.66040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50 339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50 339</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15 661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15 661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34 678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34 678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Переданные полномочия на уровень ЯМР на содержание контрольно-счетной палаты от Курбского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50.0.00.67070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52 300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52 300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12 762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12 762</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39 538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39 538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Переданные полномочия на уровень ЯМР на содержание контрольно-счетной палаты от Некрасовского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50.0.00.68040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12 864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12 864</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12 864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12 864</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Переданные полномочия на уровень ЯМР на содержание контрольно-счетной палаты от Туношенского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50.0.00.69030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37 561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37 561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18 020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18 020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19 541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19 541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lastRenderedPageBreak/>
              <w:t>Муниципальный совет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845</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410 750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410 750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01.03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410 750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410 750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410 750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410 750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Центральный аппарат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95 250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95 250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95 190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95 190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60</w:t>
            </w:r>
          </w:p>
        </w:tc>
      </w:tr>
      <w:tr w:rsidR="00FF2144" w:rsidRPr="00FF2144" w:rsidTr="005E27AE">
        <w:trPr>
          <w:trHeight w:val="1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315 500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315 500</w:t>
            </w:r>
          </w:p>
        </w:tc>
      </w:tr>
      <w:tr w:rsidR="00FF2144" w:rsidRPr="00FF2144" w:rsidTr="005E27AE">
        <w:trPr>
          <w:trHeight w:val="393"/>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315 500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315 500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 xml:space="preserve">Управление культуры, молодежной политики, спорта и туризма Администрации Ярославского муниципального района </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846</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3 018 927</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30 135 420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33 154 347</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 xml:space="preserve">Молодежная политика </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07.07</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2 047 871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4 010 478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6 058 350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образования и молодежная политика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2 047 871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4 010 478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6 058 350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"Молодежь"</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02.5.00.00000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1 927 071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3 658 478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5 585 550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1 927 071</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978 673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2 905 745</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Проведение мероприятий для детей и молодежи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02.5.01.10090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414 000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414 000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414 000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414 000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трудоустройства несовершеннолетних граждан на временные рабочие места,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02.5.01.16150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32 625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32 625</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32 625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32 625</w:t>
            </w:r>
          </w:p>
        </w:tc>
      </w:tr>
      <w:tr w:rsidR="00FF2144" w:rsidRPr="00FF2144" w:rsidTr="005E27AE">
        <w:trPr>
          <w:trHeight w:val="12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молодежной политики (ГП Лесная Поляна)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02.5.01.42260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28 954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28 954</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28 954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28 954</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молодежной политики (Ивняковское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02.5.01.43380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98 135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98 135</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98 135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98 135</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молодежной политики (Заволжское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02.5.01.44410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125 430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125 430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125 430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125 430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Расходы на осуществление части переданных полномочий в сфере молодежной политики </w:t>
            </w:r>
            <w:r w:rsidRPr="00FF2144">
              <w:rPr>
                <w:i/>
                <w:iCs/>
                <w:sz w:val="20"/>
                <w:szCs w:val="20"/>
              </w:rPr>
              <w:lastRenderedPageBreak/>
              <w:t>(Кузнечихинское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02.5.01.46010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114 124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114 124</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114 124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114 124</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молодежной политики (Курбское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02.5.01.47170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61 951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61 951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61 951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61 951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молодежной политики (Некрасовское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02.5.01.48270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34 840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34 840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34 840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34 840</w:t>
            </w:r>
          </w:p>
        </w:tc>
      </w:tr>
      <w:tr w:rsidR="00FF2144" w:rsidRPr="00FF2144" w:rsidTr="005E27AE">
        <w:trPr>
          <w:trHeight w:val="371"/>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молодежной политики (Туношенское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02.5.01.49540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68 617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68 617</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68 617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68 617</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деятельности в сфере молодежной политики социальными учреждениями молодежи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02.5.01.70650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1 746 269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1 746 269</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1 746 269</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1 746 269</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обеспечение трудоустройства несовершеннолетних граждан на временные рабочие места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02.5.01.76150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180 802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180 802</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180 802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180 802</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деятельности муниципального учреждения "Молодежный центр "Содействие"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2 679 805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2 679 805</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деятельности учреждений, подведомственных учредителю в сфере молодежной политики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02.5.03.10080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2 679 805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2 679 805</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2 679 805</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2 679 805</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"Патриотическое воспитание граждан РФ, проживающих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02.6.00.00000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120 800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352 000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472 800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02.6.01.00000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120 800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352 000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472 800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Мероприятия по патриотическому воспитанию граждан</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02.6.01.10100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345 640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345 640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345 640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345 640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Реализация мероприятий по патриотическому воспитанию граждан, за счет средств местного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02.6.01.14880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6 360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6 360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6 360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6 360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lastRenderedPageBreak/>
              <w:t>Расходы на реализацию мероприятий по патриотическому воспитанию граждан</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02.6.01.74880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120 800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120 800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120 800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120 800</w:t>
            </w:r>
          </w:p>
        </w:tc>
      </w:tr>
      <w:tr w:rsidR="00FF2144" w:rsidRPr="00FF2144" w:rsidTr="00FF2144">
        <w:trPr>
          <w:trHeight w:val="33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Культура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08.01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971 056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11 929 177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12 900 233</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"Профилактика правонарушений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10 000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10 000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10 000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культуры и туризма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971 056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11 919 177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12 890 233</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"Основные направления сохранения и развития культуры и искусства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971 056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7 263 529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8 234 585</w:t>
            </w:r>
          </w:p>
        </w:tc>
      </w:tr>
      <w:tr w:rsidR="00FF2144" w:rsidRPr="00FF2144" w:rsidTr="005E27AE">
        <w:trPr>
          <w:trHeight w:val="138"/>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2 499 800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2 499 800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Мероприятия в сфере культуры и кинематографии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11.1.01.11480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2 499 800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2 499 800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2 499 800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2 499 800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971 056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4 763 729</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5 734 785</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деятельности учреждений, подведомственных учредителю в сфере культуры (учреждения культуры)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11.1.02.10230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3 449 387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3 449 387</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3 449 387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3 449 387</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культуры (ГП Лесная Поляна)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11.1.02.42250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55 221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55 221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55 221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55 221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культуры (Ивняковское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11.1.02.43270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187 164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187 164</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187 164</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187 164</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культуры (Заволжское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11.1.02.44380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239 221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239 221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239 221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239 221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культуры (Карабихское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11.1.02.45390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299 611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299 611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299 611</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299 611</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культуры (Кузнечихинское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11.1.02.46430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217 658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217 658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217 658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217 658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культуры (Курбское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11.1.02.47080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118 153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118 153</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118 153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118 153</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культуры (Некрасовское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11.1.02.48250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66 447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66 447</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66 447</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66 447</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осуществление части переданных полномочий в сфере культуры (Туношенское СП)</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11.1.02.49520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130 868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130 868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130 868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130 868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повышение оплаты труда работников муниципальных учреждений в сфере культуры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11.1.02.75900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921 056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921 056</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921 056</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921 056</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Расходы на государственную поддержку лучших сельских учреждений культуры и лучших работников сельских учреждений культуры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11.1.02.L5193</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50 000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50 000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50 000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целевая программа "Развитие туризма и отдыха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4 655 648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4 655 648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3 576 148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3 576 148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11.2.02.10410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3 576 148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3 576 148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3 576 148</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3 576 148</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Содействие в развитии туристско-рекреационного потенциала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11.2.03.00000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1 079 500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1 079 500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 xml:space="preserve">Реализация мероприятий муниципальной целевой программы "Развитие туризма и отдыха </w:t>
            </w:r>
            <w:r w:rsidRPr="00FF2144">
              <w:rPr>
                <w:i/>
                <w:iCs/>
                <w:sz w:val="20"/>
                <w:szCs w:val="20"/>
              </w:rPr>
              <w:lastRenderedPageBreak/>
              <w:t>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11.2.03.10240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1 079 500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1 079 500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lastRenderedPageBreak/>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1 079 500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1 079 500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Другие вопросы в области культуры, кинематографии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08.04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4 437 303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4 437 303</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Непрограммные расходы</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4 437 303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4 437 303</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Центральный аппарат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4 437 303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4 437 303</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4 294 303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4 294 303</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Закупка товаров, работ и услуг для государственных (муниципальных) нужд</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136 000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Иные бюджетные ассигнования</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7 000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7 000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i/>
                <w:iCs/>
                <w:sz w:val="20"/>
                <w:szCs w:val="20"/>
              </w:rPr>
            </w:pPr>
            <w:r w:rsidRPr="00FF2144">
              <w:rPr>
                <w:b/>
                <w:bCs/>
                <w:i/>
                <w:iCs/>
                <w:sz w:val="20"/>
                <w:szCs w:val="20"/>
              </w:rPr>
              <w:t>Массовый спорт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11.02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i/>
                <w:iCs/>
                <w:sz w:val="20"/>
                <w:szCs w:val="20"/>
              </w:rPr>
            </w:pPr>
            <w:r w:rsidRPr="00FF2144">
              <w:rPr>
                <w:b/>
                <w:bCs/>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9 758 462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i/>
                <w:iCs/>
                <w:sz w:val="20"/>
                <w:szCs w:val="20"/>
              </w:rPr>
            </w:pPr>
            <w:r w:rsidRPr="00FF2144">
              <w:rPr>
                <w:b/>
                <w:bCs/>
                <w:i/>
                <w:iCs/>
                <w:sz w:val="20"/>
                <w:szCs w:val="20"/>
              </w:rPr>
              <w:t>9 758 462</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Муниципальная программа "Развитие физической культуры и спорта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9 758 462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9 758 462</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Ведомственная целевая программа "Развитие физической культуры и спорта в ЯМР"</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13.1.00.00000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9 758 462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9 758 462</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Организация, проведение и участие в физкультурно-оздоровительных и спортивных мероприятиях</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1 500 000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Проведение физкультурно-оздоровительных и спортивных мероприятий</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13.1.01.10460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1 500 000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1 500 000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Совершенствование системы управления физкультурно-спортивным движением в Ярославском муниципальном районе</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186 000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Стипендии спортсменам за счет средств районного бюджета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13.1.02.10280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186 000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Социальное обеспечение и иные выплаты населению</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186 000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186 000</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8 072 462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8 072 462</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i/>
                <w:iCs/>
                <w:sz w:val="20"/>
                <w:szCs w:val="20"/>
              </w:rPr>
            </w:pPr>
            <w:r w:rsidRPr="00FF2144">
              <w:rPr>
                <w:i/>
                <w:iCs/>
                <w:sz w:val="20"/>
                <w:szCs w:val="20"/>
              </w:rPr>
              <w:t>Обеспечение деятельности учреждений, подведомственных учредителю в сфере физической культуры и спорта</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13.1.03.10270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i/>
                <w:iCs/>
                <w:sz w:val="20"/>
                <w:szCs w:val="20"/>
              </w:rPr>
            </w:pPr>
            <w:r w:rsidRPr="00FF2144">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8 072 462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i/>
                <w:iCs/>
                <w:sz w:val="20"/>
                <w:szCs w:val="20"/>
              </w:rPr>
            </w:pPr>
            <w:r w:rsidRPr="00FF2144">
              <w:rPr>
                <w:i/>
                <w:iCs/>
                <w:sz w:val="20"/>
                <w:szCs w:val="20"/>
              </w:rPr>
              <w:t>8 072 462</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sz w:val="20"/>
                <w:szCs w:val="20"/>
              </w:rPr>
            </w:pPr>
            <w:r w:rsidRPr="00FF2144">
              <w:rPr>
                <w:sz w:val="20"/>
                <w:szCs w:val="20"/>
              </w:rPr>
              <w:t>Предоставление субсидий бюджетным, автономным учреждениям и иным некоммерческим организациям</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sz w:val="20"/>
                <w:szCs w:val="20"/>
              </w:rPr>
            </w:pPr>
            <w:r w:rsidRPr="00FF2144">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0</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sz w:val="20"/>
                <w:szCs w:val="20"/>
              </w:rPr>
            </w:pPr>
            <w:r w:rsidRPr="00FF2144">
              <w:rPr>
                <w:sz w:val="20"/>
                <w:szCs w:val="20"/>
              </w:rPr>
              <w:t>8 072 462</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sz w:val="20"/>
                <w:szCs w:val="20"/>
              </w:rPr>
            </w:pPr>
            <w:r w:rsidRPr="00FF2144">
              <w:rPr>
                <w:sz w:val="20"/>
                <w:szCs w:val="20"/>
              </w:rPr>
              <w:t>8 072 462</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Итого</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1 472 326 152</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565 872 683</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2 038 198 835</w:t>
            </w:r>
          </w:p>
        </w:tc>
      </w:tr>
      <w:tr w:rsidR="00FF2144" w:rsidRPr="00FF2144" w:rsidTr="005E27AE">
        <w:trPr>
          <w:trHeight w:val="60"/>
        </w:trPr>
        <w:tc>
          <w:tcPr>
            <w:tcW w:w="8093"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rPr>
                <w:b/>
                <w:bCs/>
                <w:sz w:val="20"/>
                <w:szCs w:val="20"/>
              </w:rPr>
            </w:pPr>
            <w:r w:rsidRPr="00FF2144">
              <w:rPr>
                <w:b/>
                <w:bCs/>
                <w:sz w:val="20"/>
                <w:szCs w:val="20"/>
              </w:rPr>
              <w:t>Дефицит</w:t>
            </w:r>
          </w:p>
        </w:tc>
        <w:tc>
          <w:tcPr>
            <w:tcW w:w="586"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 </w:t>
            </w:r>
          </w:p>
        </w:tc>
        <w:tc>
          <w:tcPr>
            <w:tcW w:w="1275" w:type="dxa"/>
            <w:tcBorders>
              <w:top w:val="single" w:sz="4" w:space="0" w:color="auto"/>
              <w:left w:val="single" w:sz="4" w:space="0" w:color="auto"/>
              <w:bottom w:val="single" w:sz="4" w:space="0" w:color="auto"/>
              <w:right w:val="nil"/>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2144" w:rsidRPr="00FF2144" w:rsidRDefault="00FF2144" w:rsidP="00FF2144">
            <w:pPr>
              <w:jc w:val="center"/>
              <w:rPr>
                <w:b/>
                <w:bCs/>
                <w:sz w:val="20"/>
                <w:szCs w:val="20"/>
              </w:rPr>
            </w:pPr>
            <w:r w:rsidRPr="00FF2144">
              <w:rPr>
                <w:b/>
                <w:bCs/>
                <w:sz w:val="20"/>
                <w:szCs w:val="20"/>
              </w:rPr>
              <w:t>-43 193 170</w:t>
            </w:r>
          </w:p>
        </w:tc>
      </w:tr>
    </w:tbl>
    <w:p w:rsidR="00FF2144" w:rsidRDefault="00FF2144" w:rsidP="00252A79">
      <w:pPr>
        <w:ind w:left="11907"/>
        <w:rPr>
          <w:sz w:val="28"/>
          <w:szCs w:val="28"/>
        </w:rPr>
      </w:pPr>
    </w:p>
    <w:p w:rsidR="00CA3789" w:rsidRDefault="00CA3789" w:rsidP="00B5497A">
      <w:pPr>
        <w:ind w:left="5387"/>
        <w:rPr>
          <w:sz w:val="28"/>
          <w:szCs w:val="28"/>
        </w:rPr>
        <w:sectPr w:rsidR="00CA3789" w:rsidSect="00252A79">
          <w:pgSz w:w="16838" w:h="11906" w:orient="landscape"/>
          <w:pgMar w:top="1701" w:right="340" w:bottom="567" w:left="567" w:header="709" w:footer="709" w:gutter="0"/>
          <w:pgNumType w:start="1"/>
          <w:cols w:space="708"/>
          <w:titlePg/>
          <w:docGrid w:linePitch="360"/>
        </w:sectPr>
      </w:pPr>
    </w:p>
    <w:p w:rsidR="00CA3789" w:rsidRPr="00924219" w:rsidRDefault="00CA3789" w:rsidP="00CA3789">
      <w:pPr>
        <w:ind w:left="5387"/>
        <w:rPr>
          <w:sz w:val="28"/>
          <w:szCs w:val="28"/>
        </w:rPr>
      </w:pPr>
      <w:r w:rsidRPr="00924219">
        <w:rPr>
          <w:sz w:val="28"/>
          <w:szCs w:val="28"/>
        </w:rPr>
        <w:lastRenderedPageBreak/>
        <w:t xml:space="preserve">ПРИЛОЖЕНИЕ </w:t>
      </w:r>
      <w:r>
        <w:rPr>
          <w:sz w:val="28"/>
          <w:szCs w:val="28"/>
        </w:rPr>
        <w:t>6</w:t>
      </w:r>
    </w:p>
    <w:p w:rsidR="00CA3789" w:rsidRPr="00924219" w:rsidRDefault="00CA3789" w:rsidP="00CA3789">
      <w:pPr>
        <w:ind w:left="5387"/>
        <w:rPr>
          <w:sz w:val="28"/>
          <w:szCs w:val="28"/>
        </w:rPr>
      </w:pPr>
      <w:r w:rsidRPr="00924219">
        <w:rPr>
          <w:sz w:val="28"/>
          <w:szCs w:val="28"/>
        </w:rPr>
        <w:t xml:space="preserve">к решению Муниципального </w:t>
      </w:r>
    </w:p>
    <w:p w:rsidR="00CA3789" w:rsidRPr="00924219" w:rsidRDefault="00CA3789" w:rsidP="00CA3789">
      <w:pPr>
        <w:ind w:left="5387"/>
        <w:rPr>
          <w:sz w:val="28"/>
          <w:szCs w:val="28"/>
        </w:rPr>
      </w:pPr>
      <w:r w:rsidRPr="00924219">
        <w:rPr>
          <w:sz w:val="28"/>
          <w:szCs w:val="28"/>
        </w:rPr>
        <w:t>Совета ЯМР</w:t>
      </w:r>
    </w:p>
    <w:p w:rsidR="00F722EE" w:rsidRDefault="00F722EE" w:rsidP="00F722EE">
      <w:pPr>
        <w:ind w:left="5387"/>
        <w:rPr>
          <w:sz w:val="28"/>
          <w:szCs w:val="28"/>
        </w:rPr>
      </w:pPr>
      <w:r>
        <w:rPr>
          <w:sz w:val="28"/>
          <w:szCs w:val="28"/>
        </w:rPr>
        <w:t>о</w:t>
      </w:r>
      <w:r w:rsidRPr="00924219">
        <w:rPr>
          <w:sz w:val="28"/>
          <w:szCs w:val="28"/>
        </w:rPr>
        <w:t>т</w:t>
      </w:r>
      <w:r>
        <w:rPr>
          <w:sz w:val="28"/>
          <w:szCs w:val="28"/>
        </w:rPr>
        <w:t xml:space="preserve"> 18.12.2019   </w:t>
      </w:r>
      <w:r w:rsidRPr="00924219">
        <w:rPr>
          <w:sz w:val="28"/>
          <w:szCs w:val="28"/>
        </w:rPr>
        <w:t>№</w:t>
      </w:r>
      <w:r>
        <w:rPr>
          <w:sz w:val="28"/>
          <w:szCs w:val="28"/>
        </w:rPr>
        <w:t xml:space="preserve"> 60</w:t>
      </w:r>
    </w:p>
    <w:p w:rsidR="00062B1E" w:rsidRDefault="00062B1E" w:rsidP="00B5497A">
      <w:pPr>
        <w:ind w:left="5387"/>
        <w:rPr>
          <w:sz w:val="28"/>
          <w:szCs w:val="28"/>
        </w:rPr>
      </w:pPr>
    </w:p>
    <w:tbl>
      <w:tblPr>
        <w:tblW w:w="8518" w:type="dxa"/>
        <w:tblInd w:w="95" w:type="dxa"/>
        <w:tblLook w:val="04A0" w:firstRow="1" w:lastRow="0" w:firstColumn="1" w:lastColumn="0" w:noHBand="0" w:noVBand="1"/>
      </w:tblPr>
      <w:tblGrid>
        <w:gridCol w:w="5260"/>
        <w:gridCol w:w="3258"/>
      </w:tblGrid>
      <w:tr w:rsidR="00081ECA" w:rsidRPr="00081ECA" w:rsidTr="00081ECA">
        <w:trPr>
          <w:trHeight w:val="390"/>
        </w:trPr>
        <w:tc>
          <w:tcPr>
            <w:tcW w:w="8518" w:type="dxa"/>
            <w:gridSpan w:val="2"/>
            <w:tcBorders>
              <w:top w:val="nil"/>
              <w:left w:val="nil"/>
              <w:bottom w:val="nil"/>
              <w:right w:val="nil"/>
            </w:tcBorders>
            <w:shd w:val="clear" w:color="auto" w:fill="auto"/>
            <w:vAlign w:val="center"/>
            <w:hideMark/>
          </w:tcPr>
          <w:p w:rsidR="00081ECA" w:rsidRPr="00081ECA" w:rsidRDefault="00081ECA" w:rsidP="00081ECA">
            <w:pPr>
              <w:jc w:val="center"/>
              <w:rPr>
                <w:b/>
                <w:bCs/>
                <w:sz w:val="28"/>
                <w:szCs w:val="28"/>
              </w:rPr>
            </w:pPr>
            <w:r w:rsidRPr="00081ECA">
              <w:rPr>
                <w:b/>
                <w:bCs/>
                <w:sz w:val="28"/>
                <w:szCs w:val="28"/>
              </w:rPr>
              <w:t>Иные  межбюджетные трансферты поселениям  на 2019 год.</w:t>
            </w:r>
          </w:p>
        </w:tc>
      </w:tr>
      <w:tr w:rsidR="00081ECA" w:rsidRPr="00081ECA" w:rsidTr="00081ECA">
        <w:trPr>
          <w:trHeight w:val="195"/>
        </w:trPr>
        <w:tc>
          <w:tcPr>
            <w:tcW w:w="5260" w:type="dxa"/>
            <w:tcBorders>
              <w:top w:val="nil"/>
              <w:left w:val="nil"/>
              <w:bottom w:val="nil"/>
              <w:right w:val="nil"/>
            </w:tcBorders>
            <w:shd w:val="clear" w:color="auto" w:fill="auto"/>
            <w:noWrap/>
            <w:vAlign w:val="bottom"/>
            <w:hideMark/>
          </w:tcPr>
          <w:p w:rsidR="00081ECA" w:rsidRPr="00081ECA" w:rsidRDefault="00081ECA" w:rsidP="00081ECA">
            <w:pPr>
              <w:rPr>
                <w:sz w:val="20"/>
                <w:szCs w:val="20"/>
              </w:rPr>
            </w:pPr>
          </w:p>
        </w:tc>
        <w:tc>
          <w:tcPr>
            <w:tcW w:w="3258" w:type="dxa"/>
            <w:tcBorders>
              <w:top w:val="nil"/>
              <w:left w:val="nil"/>
              <w:bottom w:val="nil"/>
              <w:right w:val="nil"/>
            </w:tcBorders>
            <w:shd w:val="clear" w:color="auto" w:fill="auto"/>
            <w:noWrap/>
            <w:vAlign w:val="bottom"/>
            <w:hideMark/>
          </w:tcPr>
          <w:p w:rsidR="00081ECA" w:rsidRPr="00081ECA" w:rsidRDefault="00081ECA" w:rsidP="00081ECA"/>
        </w:tc>
      </w:tr>
      <w:tr w:rsidR="00081ECA" w:rsidRPr="00081ECA" w:rsidTr="00081ECA">
        <w:trPr>
          <w:trHeight w:val="255"/>
        </w:trPr>
        <w:tc>
          <w:tcPr>
            <w:tcW w:w="8518" w:type="dxa"/>
            <w:gridSpan w:val="2"/>
            <w:tcBorders>
              <w:top w:val="nil"/>
              <w:left w:val="nil"/>
              <w:bottom w:val="nil"/>
              <w:right w:val="nil"/>
            </w:tcBorders>
            <w:shd w:val="clear" w:color="auto" w:fill="auto"/>
            <w:vAlign w:val="center"/>
            <w:hideMark/>
          </w:tcPr>
          <w:p w:rsidR="00081ECA" w:rsidRPr="00081ECA" w:rsidRDefault="00081ECA" w:rsidP="00081ECA">
            <w:pPr>
              <w:jc w:val="center"/>
              <w:rPr>
                <w:b/>
                <w:bCs/>
              </w:rPr>
            </w:pPr>
          </w:p>
        </w:tc>
      </w:tr>
      <w:tr w:rsidR="00081ECA" w:rsidRPr="00081ECA" w:rsidTr="00081ECA">
        <w:trPr>
          <w:trHeight w:val="495"/>
        </w:trPr>
        <w:tc>
          <w:tcPr>
            <w:tcW w:w="8518" w:type="dxa"/>
            <w:gridSpan w:val="2"/>
            <w:tcBorders>
              <w:top w:val="nil"/>
              <w:left w:val="nil"/>
              <w:bottom w:val="single" w:sz="4" w:space="0" w:color="auto"/>
              <w:right w:val="nil"/>
            </w:tcBorders>
            <w:shd w:val="clear" w:color="auto" w:fill="auto"/>
            <w:vAlign w:val="bottom"/>
            <w:hideMark/>
          </w:tcPr>
          <w:p w:rsidR="00081ECA" w:rsidRDefault="00081ECA" w:rsidP="00081ECA">
            <w:pPr>
              <w:jc w:val="center"/>
              <w:rPr>
                <w:b/>
                <w:bCs/>
                <w:i/>
                <w:iCs/>
                <w:sz w:val="26"/>
                <w:szCs w:val="26"/>
              </w:rPr>
            </w:pPr>
            <w:r w:rsidRPr="00081ECA">
              <w:rPr>
                <w:b/>
                <w:bCs/>
                <w:i/>
                <w:iCs/>
                <w:sz w:val="26"/>
                <w:szCs w:val="26"/>
              </w:rPr>
              <w:t>Расходы на финансирование мероприятий посвященных праздничным и памятным дням</w:t>
            </w:r>
          </w:p>
          <w:p w:rsidR="00081ECA" w:rsidRPr="00081ECA" w:rsidRDefault="00081ECA" w:rsidP="00081ECA">
            <w:pPr>
              <w:jc w:val="center"/>
              <w:rPr>
                <w:sz w:val="26"/>
                <w:szCs w:val="26"/>
              </w:rPr>
            </w:pPr>
          </w:p>
        </w:tc>
      </w:tr>
      <w:tr w:rsidR="00081ECA" w:rsidRPr="00081ECA" w:rsidTr="00081ECA">
        <w:trPr>
          <w:trHeight w:val="285"/>
        </w:trPr>
        <w:tc>
          <w:tcPr>
            <w:tcW w:w="5260" w:type="dxa"/>
            <w:tcBorders>
              <w:top w:val="nil"/>
              <w:left w:val="single" w:sz="4" w:space="0" w:color="auto"/>
              <w:bottom w:val="single" w:sz="4" w:space="0" w:color="auto"/>
              <w:right w:val="nil"/>
            </w:tcBorders>
            <w:shd w:val="clear" w:color="auto" w:fill="auto"/>
            <w:noWrap/>
            <w:vAlign w:val="center"/>
            <w:hideMark/>
          </w:tcPr>
          <w:p w:rsidR="00081ECA" w:rsidRPr="00081ECA" w:rsidRDefault="00081ECA" w:rsidP="00081ECA">
            <w:pPr>
              <w:jc w:val="center"/>
              <w:rPr>
                <w:b/>
                <w:bCs/>
              </w:rPr>
            </w:pPr>
            <w:r w:rsidRPr="00081ECA">
              <w:rPr>
                <w:b/>
                <w:bCs/>
              </w:rPr>
              <w:t xml:space="preserve">Наименование </w:t>
            </w:r>
          </w:p>
        </w:tc>
        <w:tc>
          <w:tcPr>
            <w:tcW w:w="325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1ECA" w:rsidRPr="00081ECA" w:rsidRDefault="00081ECA" w:rsidP="00081ECA">
            <w:pPr>
              <w:jc w:val="center"/>
              <w:rPr>
                <w:b/>
                <w:bCs/>
              </w:rPr>
            </w:pPr>
            <w:r w:rsidRPr="00081ECA">
              <w:rPr>
                <w:b/>
                <w:bCs/>
              </w:rPr>
              <w:t xml:space="preserve">План (руб.) </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Кузнечихинское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38 500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Заволжское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37 100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Ивняковское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30 600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Карабихское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63 000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Курбское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23 200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Некрасовское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13 400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Туношенское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29 200</w:t>
            </w:r>
          </w:p>
        </w:tc>
      </w:tr>
      <w:tr w:rsidR="00081ECA" w:rsidRPr="00081ECA" w:rsidTr="00081ECA">
        <w:trPr>
          <w:trHeight w:val="240"/>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pPr>
              <w:rPr>
                <w:b/>
                <w:bCs/>
              </w:rPr>
            </w:pPr>
            <w:r w:rsidRPr="00081ECA">
              <w:rPr>
                <w:b/>
                <w:bCs/>
              </w:rPr>
              <w:t>Итого:</w:t>
            </w:r>
          </w:p>
        </w:tc>
        <w:tc>
          <w:tcPr>
            <w:tcW w:w="3258" w:type="dxa"/>
            <w:tcBorders>
              <w:top w:val="nil"/>
              <w:left w:val="nil"/>
              <w:bottom w:val="single" w:sz="4" w:space="0" w:color="auto"/>
              <w:right w:val="single" w:sz="4" w:space="0" w:color="auto"/>
            </w:tcBorders>
            <w:shd w:val="clear" w:color="auto" w:fill="auto"/>
            <w:noWrap/>
            <w:vAlign w:val="center"/>
            <w:hideMark/>
          </w:tcPr>
          <w:p w:rsidR="00081ECA" w:rsidRPr="00081ECA" w:rsidRDefault="00081ECA" w:rsidP="00081ECA">
            <w:pPr>
              <w:jc w:val="center"/>
              <w:rPr>
                <w:b/>
                <w:bCs/>
              </w:rPr>
            </w:pPr>
            <w:r w:rsidRPr="00081ECA">
              <w:rPr>
                <w:b/>
                <w:bCs/>
              </w:rPr>
              <w:t>235 000</w:t>
            </w:r>
          </w:p>
        </w:tc>
      </w:tr>
      <w:tr w:rsidR="00081ECA" w:rsidRPr="00081ECA" w:rsidTr="00081ECA">
        <w:trPr>
          <w:trHeight w:val="255"/>
        </w:trPr>
        <w:tc>
          <w:tcPr>
            <w:tcW w:w="8518" w:type="dxa"/>
            <w:gridSpan w:val="2"/>
            <w:tcBorders>
              <w:top w:val="nil"/>
              <w:left w:val="nil"/>
              <w:bottom w:val="nil"/>
              <w:right w:val="nil"/>
            </w:tcBorders>
            <w:shd w:val="clear" w:color="auto" w:fill="auto"/>
            <w:vAlign w:val="center"/>
            <w:hideMark/>
          </w:tcPr>
          <w:p w:rsidR="00081ECA" w:rsidRPr="00081ECA" w:rsidRDefault="00081ECA" w:rsidP="00081ECA">
            <w:pPr>
              <w:jc w:val="center"/>
              <w:rPr>
                <w:b/>
                <w:bCs/>
              </w:rPr>
            </w:pPr>
          </w:p>
        </w:tc>
      </w:tr>
      <w:tr w:rsidR="00081ECA" w:rsidRPr="00081ECA" w:rsidTr="00081ECA">
        <w:trPr>
          <w:trHeight w:val="975"/>
        </w:trPr>
        <w:tc>
          <w:tcPr>
            <w:tcW w:w="8518" w:type="dxa"/>
            <w:gridSpan w:val="2"/>
            <w:tcBorders>
              <w:top w:val="nil"/>
              <w:left w:val="nil"/>
              <w:bottom w:val="single" w:sz="4" w:space="0" w:color="auto"/>
              <w:right w:val="nil"/>
            </w:tcBorders>
            <w:shd w:val="clear" w:color="auto" w:fill="auto"/>
            <w:vAlign w:val="bottom"/>
            <w:hideMark/>
          </w:tcPr>
          <w:p w:rsidR="00081ECA" w:rsidRDefault="00081ECA" w:rsidP="00081ECA">
            <w:pPr>
              <w:jc w:val="center"/>
              <w:rPr>
                <w:b/>
                <w:bCs/>
                <w:i/>
                <w:iCs/>
                <w:sz w:val="26"/>
                <w:szCs w:val="26"/>
              </w:rPr>
            </w:pPr>
            <w:r w:rsidRPr="00081ECA">
              <w:rPr>
                <w:b/>
                <w:bCs/>
                <w:i/>
                <w:iCs/>
                <w:sz w:val="26"/>
                <w:szCs w:val="26"/>
              </w:rPr>
              <w:t>Иные межбюджетные трансферты из бюджета Ярославского муниципального района бюджетам поселений, входящих в состав ЯМР, на комплекс мероприятий по уничтожению борщевика</w:t>
            </w:r>
          </w:p>
          <w:p w:rsidR="00081ECA" w:rsidRPr="00081ECA" w:rsidRDefault="00081ECA" w:rsidP="00081ECA">
            <w:pPr>
              <w:jc w:val="center"/>
              <w:rPr>
                <w:sz w:val="26"/>
                <w:szCs w:val="26"/>
              </w:rPr>
            </w:pPr>
          </w:p>
        </w:tc>
      </w:tr>
      <w:tr w:rsidR="00081ECA" w:rsidRPr="00081ECA" w:rsidTr="00081ECA">
        <w:trPr>
          <w:trHeight w:val="285"/>
        </w:trPr>
        <w:tc>
          <w:tcPr>
            <w:tcW w:w="5260" w:type="dxa"/>
            <w:tcBorders>
              <w:top w:val="nil"/>
              <w:left w:val="single" w:sz="4" w:space="0" w:color="auto"/>
              <w:bottom w:val="single" w:sz="4" w:space="0" w:color="auto"/>
              <w:right w:val="nil"/>
            </w:tcBorders>
            <w:shd w:val="clear" w:color="auto" w:fill="auto"/>
            <w:noWrap/>
            <w:vAlign w:val="center"/>
            <w:hideMark/>
          </w:tcPr>
          <w:p w:rsidR="00081ECA" w:rsidRPr="00081ECA" w:rsidRDefault="00081ECA" w:rsidP="00081ECA">
            <w:pPr>
              <w:jc w:val="center"/>
              <w:rPr>
                <w:b/>
                <w:bCs/>
              </w:rPr>
            </w:pPr>
            <w:r w:rsidRPr="00081ECA">
              <w:rPr>
                <w:b/>
                <w:bCs/>
              </w:rPr>
              <w:t xml:space="preserve">Наименование </w:t>
            </w:r>
          </w:p>
        </w:tc>
        <w:tc>
          <w:tcPr>
            <w:tcW w:w="325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1ECA" w:rsidRPr="00081ECA" w:rsidRDefault="00081ECA" w:rsidP="00081ECA">
            <w:pPr>
              <w:jc w:val="center"/>
              <w:rPr>
                <w:b/>
                <w:bCs/>
              </w:rPr>
            </w:pPr>
            <w:r w:rsidRPr="00081ECA">
              <w:rPr>
                <w:b/>
                <w:bCs/>
              </w:rPr>
              <w:t xml:space="preserve">План (руб.) </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Кузнечихинское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49 504</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Заволжское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99 680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Ивняковское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96 000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Карабихское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49 440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Курбское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49 752</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Некрасовское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135 000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Туношенское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45 000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ГП Лесная Поляна</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12 496</w:t>
            </w:r>
          </w:p>
        </w:tc>
      </w:tr>
      <w:tr w:rsidR="00081ECA" w:rsidRPr="00081ECA" w:rsidTr="00081ECA">
        <w:trPr>
          <w:trHeight w:val="240"/>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pPr>
              <w:rPr>
                <w:b/>
                <w:bCs/>
              </w:rPr>
            </w:pPr>
            <w:r w:rsidRPr="00081ECA">
              <w:rPr>
                <w:b/>
                <w:bCs/>
              </w:rPr>
              <w:t>Итого:</w:t>
            </w:r>
          </w:p>
        </w:tc>
        <w:tc>
          <w:tcPr>
            <w:tcW w:w="3258" w:type="dxa"/>
            <w:tcBorders>
              <w:top w:val="nil"/>
              <w:left w:val="nil"/>
              <w:bottom w:val="single" w:sz="4" w:space="0" w:color="auto"/>
              <w:right w:val="single" w:sz="4" w:space="0" w:color="auto"/>
            </w:tcBorders>
            <w:shd w:val="clear" w:color="auto" w:fill="auto"/>
            <w:noWrap/>
            <w:vAlign w:val="center"/>
            <w:hideMark/>
          </w:tcPr>
          <w:p w:rsidR="00081ECA" w:rsidRPr="00081ECA" w:rsidRDefault="00081ECA" w:rsidP="00081ECA">
            <w:pPr>
              <w:jc w:val="center"/>
              <w:rPr>
                <w:b/>
                <w:bCs/>
              </w:rPr>
            </w:pPr>
            <w:r w:rsidRPr="00081ECA">
              <w:rPr>
                <w:b/>
                <w:bCs/>
              </w:rPr>
              <w:t>536 872</w:t>
            </w:r>
          </w:p>
        </w:tc>
      </w:tr>
      <w:tr w:rsidR="00081ECA" w:rsidRPr="00081ECA" w:rsidTr="00081ECA">
        <w:trPr>
          <w:trHeight w:val="255"/>
        </w:trPr>
        <w:tc>
          <w:tcPr>
            <w:tcW w:w="5260" w:type="dxa"/>
            <w:tcBorders>
              <w:top w:val="nil"/>
              <w:left w:val="nil"/>
              <w:bottom w:val="nil"/>
              <w:right w:val="nil"/>
            </w:tcBorders>
            <w:shd w:val="clear" w:color="auto" w:fill="auto"/>
            <w:noWrap/>
            <w:vAlign w:val="bottom"/>
            <w:hideMark/>
          </w:tcPr>
          <w:p w:rsidR="00081ECA" w:rsidRPr="00081ECA" w:rsidRDefault="00081ECA" w:rsidP="00081ECA">
            <w:pPr>
              <w:rPr>
                <w:rFonts w:ascii="Arial" w:hAnsi="Arial" w:cs="Arial"/>
                <w:sz w:val="20"/>
                <w:szCs w:val="20"/>
              </w:rPr>
            </w:pPr>
          </w:p>
        </w:tc>
        <w:tc>
          <w:tcPr>
            <w:tcW w:w="3258" w:type="dxa"/>
            <w:tcBorders>
              <w:top w:val="nil"/>
              <w:left w:val="nil"/>
              <w:bottom w:val="nil"/>
              <w:right w:val="nil"/>
            </w:tcBorders>
            <w:shd w:val="clear" w:color="auto" w:fill="auto"/>
            <w:noWrap/>
            <w:vAlign w:val="bottom"/>
            <w:hideMark/>
          </w:tcPr>
          <w:p w:rsidR="00081ECA" w:rsidRPr="00081ECA" w:rsidRDefault="00081ECA" w:rsidP="00081ECA">
            <w:pPr>
              <w:rPr>
                <w:rFonts w:ascii="Arial" w:hAnsi="Arial" w:cs="Arial"/>
                <w:sz w:val="20"/>
                <w:szCs w:val="20"/>
              </w:rPr>
            </w:pPr>
          </w:p>
        </w:tc>
      </w:tr>
      <w:tr w:rsidR="00081ECA" w:rsidRPr="00081ECA" w:rsidTr="00081ECA">
        <w:trPr>
          <w:trHeight w:val="975"/>
        </w:trPr>
        <w:tc>
          <w:tcPr>
            <w:tcW w:w="8518" w:type="dxa"/>
            <w:gridSpan w:val="2"/>
            <w:tcBorders>
              <w:top w:val="nil"/>
              <w:left w:val="nil"/>
              <w:bottom w:val="single" w:sz="4" w:space="0" w:color="auto"/>
              <w:right w:val="nil"/>
            </w:tcBorders>
            <w:shd w:val="clear" w:color="auto" w:fill="auto"/>
            <w:vAlign w:val="bottom"/>
            <w:hideMark/>
          </w:tcPr>
          <w:p w:rsidR="00081ECA" w:rsidRDefault="00081ECA" w:rsidP="00081ECA">
            <w:pPr>
              <w:jc w:val="center"/>
              <w:rPr>
                <w:b/>
                <w:bCs/>
                <w:i/>
                <w:iCs/>
                <w:sz w:val="26"/>
                <w:szCs w:val="26"/>
              </w:rPr>
            </w:pPr>
            <w:r w:rsidRPr="00081ECA">
              <w:rPr>
                <w:b/>
                <w:bCs/>
                <w:i/>
                <w:iCs/>
                <w:sz w:val="26"/>
                <w:szCs w:val="26"/>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p w:rsidR="00081ECA" w:rsidRPr="00081ECA" w:rsidRDefault="00081ECA" w:rsidP="00081ECA">
            <w:pPr>
              <w:jc w:val="center"/>
              <w:rPr>
                <w:sz w:val="26"/>
                <w:szCs w:val="26"/>
              </w:rPr>
            </w:pPr>
          </w:p>
        </w:tc>
      </w:tr>
      <w:tr w:rsidR="00081ECA" w:rsidRPr="00081ECA" w:rsidTr="00081ECA">
        <w:trPr>
          <w:trHeight w:val="285"/>
        </w:trPr>
        <w:tc>
          <w:tcPr>
            <w:tcW w:w="5260" w:type="dxa"/>
            <w:tcBorders>
              <w:top w:val="nil"/>
              <w:left w:val="single" w:sz="4" w:space="0" w:color="auto"/>
              <w:bottom w:val="single" w:sz="4" w:space="0" w:color="auto"/>
              <w:right w:val="nil"/>
            </w:tcBorders>
            <w:shd w:val="clear" w:color="auto" w:fill="auto"/>
            <w:noWrap/>
            <w:vAlign w:val="center"/>
            <w:hideMark/>
          </w:tcPr>
          <w:p w:rsidR="00081ECA" w:rsidRPr="00081ECA" w:rsidRDefault="00081ECA" w:rsidP="00081ECA">
            <w:pPr>
              <w:jc w:val="center"/>
              <w:rPr>
                <w:b/>
                <w:bCs/>
              </w:rPr>
            </w:pPr>
            <w:r w:rsidRPr="00081ECA">
              <w:rPr>
                <w:b/>
                <w:bCs/>
              </w:rPr>
              <w:t xml:space="preserve">Наименование </w:t>
            </w:r>
          </w:p>
        </w:tc>
        <w:tc>
          <w:tcPr>
            <w:tcW w:w="325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1ECA" w:rsidRPr="00081ECA" w:rsidRDefault="00081ECA" w:rsidP="00081ECA">
            <w:pPr>
              <w:jc w:val="center"/>
              <w:rPr>
                <w:b/>
                <w:bCs/>
              </w:rPr>
            </w:pPr>
            <w:r w:rsidRPr="00081ECA">
              <w:rPr>
                <w:b/>
                <w:bCs/>
              </w:rPr>
              <w:t xml:space="preserve">План (руб.) </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Кузнечихинское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153 601</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Заволжское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159 481</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Ивняковское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122 570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Карабихское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174 240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Курбское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49 200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Некрасовское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38 026</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Туношенское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101 649</w:t>
            </w:r>
          </w:p>
        </w:tc>
      </w:tr>
      <w:tr w:rsidR="00081ECA" w:rsidRPr="00081ECA" w:rsidTr="00081ECA">
        <w:trPr>
          <w:trHeight w:val="240"/>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pPr>
              <w:rPr>
                <w:b/>
                <w:bCs/>
              </w:rPr>
            </w:pPr>
            <w:r w:rsidRPr="00081ECA">
              <w:rPr>
                <w:b/>
                <w:bCs/>
              </w:rPr>
              <w:t>Итого:</w:t>
            </w:r>
          </w:p>
        </w:tc>
        <w:tc>
          <w:tcPr>
            <w:tcW w:w="3258" w:type="dxa"/>
            <w:tcBorders>
              <w:top w:val="nil"/>
              <w:left w:val="nil"/>
              <w:bottom w:val="single" w:sz="4" w:space="0" w:color="auto"/>
              <w:right w:val="single" w:sz="4" w:space="0" w:color="auto"/>
            </w:tcBorders>
            <w:shd w:val="clear" w:color="auto" w:fill="auto"/>
            <w:noWrap/>
            <w:vAlign w:val="center"/>
            <w:hideMark/>
          </w:tcPr>
          <w:p w:rsidR="00081ECA" w:rsidRPr="00081ECA" w:rsidRDefault="00081ECA" w:rsidP="00081ECA">
            <w:pPr>
              <w:jc w:val="center"/>
              <w:rPr>
                <w:b/>
                <w:bCs/>
              </w:rPr>
            </w:pPr>
            <w:r w:rsidRPr="00081ECA">
              <w:rPr>
                <w:b/>
                <w:bCs/>
              </w:rPr>
              <w:t>798 767</w:t>
            </w:r>
          </w:p>
        </w:tc>
      </w:tr>
      <w:tr w:rsidR="00081ECA" w:rsidRPr="00081ECA" w:rsidTr="00081ECA">
        <w:trPr>
          <w:trHeight w:val="255"/>
        </w:trPr>
        <w:tc>
          <w:tcPr>
            <w:tcW w:w="8518" w:type="dxa"/>
            <w:gridSpan w:val="2"/>
            <w:tcBorders>
              <w:top w:val="nil"/>
              <w:left w:val="nil"/>
              <w:bottom w:val="nil"/>
              <w:right w:val="nil"/>
            </w:tcBorders>
            <w:shd w:val="clear" w:color="auto" w:fill="auto"/>
            <w:vAlign w:val="center"/>
            <w:hideMark/>
          </w:tcPr>
          <w:p w:rsidR="00081ECA" w:rsidRPr="00081ECA" w:rsidRDefault="00081ECA" w:rsidP="00081ECA">
            <w:pPr>
              <w:jc w:val="center"/>
              <w:rPr>
                <w:b/>
                <w:bCs/>
              </w:rPr>
            </w:pPr>
          </w:p>
        </w:tc>
      </w:tr>
      <w:tr w:rsidR="00081ECA" w:rsidRPr="00081ECA" w:rsidTr="002750A6">
        <w:trPr>
          <w:trHeight w:val="255"/>
        </w:trPr>
        <w:tc>
          <w:tcPr>
            <w:tcW w:w="8518" w:type="dxa"/>
            <w:gridSpan w:val="2"/>
            <w:tcBorders>
              <w:top w:val="nil"/>
              <w:left w:val="nil"/>
              <w:bottom w:val="single" w:sz="4" w:space="0" w:color="auto"/>
              <w:right w:val="nil"/>
            </w:tcBorders>
            <w:shd w:val="clear" w:color="auto" w:fill="auto"/>
            <w:vAlign w:val="bottom"/>
            <w:hideMark/>
          </w:tcPr>
          <w:p w:rsidR="00081ECA" w:rsidRPr="00081ECA" w:rsidRDefault="00081ECA" w:rsidP="00081ECA">
            <w:pPr>
              <w:jc w:val="center"/>
              <w:rPr>
                <w:b/>
                <w:bCs/>
                <w:i/>
                <w:iCs/>
                <w:sz w:val="26"/>
                <w:szCs w:val="26"/>
              </w:rPr>
            </w:pPr>
            <w:r w:rsidRPr="00081ECA">
              <w:rPr>
                <w:b/>
                <w:bCs/>
                <w:i/>
                <w:iCs/>
                <w:sz w:val="26"/>
                <w:szCs w:val="26"/>
              </w:rPr>
              <w:t>Реконструкция, строительство шахтных колодцев</w:t>
            </w:r>
          </w:p>
          <w:p w:rsidR="00081ECA" w:rsidRPr="00081ECA" w:rsidRDefault="00081ECA" w:rsidP="00081ECA">
            <w:pPr>
              <w:jc w:val="center"/>
              <w:rPr>
                <w:sz w:val="26"/>
                <w:szCs w:val="26"/>
              </w:rPr>
            </w:pPr>
          </w:p>
        </w:tc>
      </w:tr>
      <w:tr w:rsidR="00081ECA" w:rsidRPr="00081ECA" w:rsidTr="002750A6">
        <w:trPr>
          <w:trHeight w:val="285"/>
        </w:trPr>
        <w:tc>
          <w:tcPr>
            <w:tcW w:w="5260" w:type="dxa"/>
            <w:tcBorders>
              <w:top w:val="single" w:sz="4" w:space="0" w:color="auto"/>
              <w:left w:val="single" w:sz="4" w:space="0" w:color="auto"/>
              <w:bottom w:val="single" w:sz="4" w:space="0" w:color="auto"/>
              <w:right w:val="nil"/>
            </w:tcBorders>
            <w:shd w:val="clear" w:color="auto" w:fill="auto"/>
            <w:noWrap/>
            <w:vAlign w:val="center"/>
            <w:hideMark/>
          </w:tcPr>
          <w:p w:rsidR="00081ECA" w:rsidRPr="00081ECA" w:rsidRDefault="00081ECA" w:rsidP="00081ECA">
            <w:pPr>
              <w:jc w:val="center"/>
              <w:rPr>
                <w:b/>
                <w:bCs/>
              </w:rPr>
            </w:pPr>
            <w:r w:rsidRPr="00081ECA">
              <w:rPr>
                <w:b/>
                <w:bCs/>
              </w:rPr>
              <w:t xml:space="preserve">Наименование </w:t>
            </w:r>
          </w:p>
        </w:tc>
        <w:tc>
          <w:tcPr>
            <w:tcW w:w="325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1ECA" w:rsidRPr="00081ECA" w:rsidRDefault="00081ECA" w:rsidP="00081ECA">
            <w:pPr>
              <w:jc w:val="center"/>
              <w:rPr>
                <w:b/>
                <w:bCs/>
              </w:rPr>
            </w:pPr>
            <w:r w:rsidRPr="00081ECA">
              <w:rPr>
                <w:b/>
                <w:bCs/>
              </w:rPr>
              <w:t xml:space="preserve">План (руб.) </w:t>
            </w:r>
          </w:p>
        </w:tc>
      </w:tr>
      <w:tr w:rsidR="00081ECA" w:rsidRPr="00081ECA" w:rsidTr="002750A6">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Кузнечихинское поселение</w:t>
            </w:r>
          </w:p>
        </w:tc>
        <w:tc>
          <w:tcPr>
            <w:tcW w:w="3258" w:type="dxa"/>
            <w:tcBorders>
              <w:top w:val="single" w:sz="4" w:space="0" w:color="auto"/>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200 000</w:t>
            </w:r>
          </w:p>
        </w:tc>
      </w:tr>
      <w:tr w:rsidR="00081ECA" w:rsidRPr="00081ECA" w:rsidTr="002750A6">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lastRenderedPageBreak/>
              <w:t>Заволжское поселение</w:t>
            </w:r>
          </w:p>
        </w:tc>
        <w:tc>
          <w:tcPr>
            <w:tcW w:w="3258" w:type="dxa"/>
            <w:tcBorders>
              <w:top w:val="single" w:sz="4" w:space="0" w:color="auto"/>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200 000</w:t>
            </w:r>
          </w:p>
        </w:tc>
      </w:tr>
      <w:tr w:rsidR="00081ECA" w:rsidRPr="00081ECA" w:rsidTr="002750A6">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Ивняковское поселение</w:t>
            </w:r>
          </w:p>
        </w:tc>
        <w:tc>
          <w:tcPr>
            <w:tcW w:w="3258" w:type="dxa"/>
            <w:tcBorders>
              <w:top w:val="single" w:sz="4" w:space="0" w:color="auto"/>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200 000</w:t>
            </w:r>
          </w:p>
        </w:tc>
      </w:tr>
      <w:tr w:rsidR="00081ECA" w:rsidRPr="00081ECA" w:rsidTr="002750A6">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Карабихское поселение</w:t>
            </w:r>
          </w:p>
        </w:tc>
        <w:tc>
          <w:tcPr>
            <w:tcW w:w="3258" w:type="dxa"/>
            <w:tcBorders>
              <w:top w:val="single" w:sz="4" w:space="0" w:color="auto"/>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200 000</w:t>
            </w:r>
          </w:p>
        </w:tc>
      </w:tr>
      <w:tr w:rsidR="00081ECA" w:rsidRPr="00081ECA" w:rsidTr="002750A6">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Курбское поселение</w:t>
            </w:r>
          </w:p>
        </w:tc>
        <w:tc>
          <w:tcPr>
            <w:tcW w:w="3258" w:type="dxa"/>
            <w:tcBorders>
              <w:top w:val="single" w:sz="4" w:space="0" w:color="auto"/>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298 000</w:t>
            </w:r>
          </w:p>
        </w:tc>
      </w:tr>
      <w:tr w:rsidR="00081ECA" w:rsidRPr="00081ECA" w:rsidTr="002750A6">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Некрасовское поселение</w:t>
            </w:r>
          </w:p>
        </w:tc>
        <w:tc>
          <w:tcPr>
            <w:tcW w:w="3258" w:type="dxa"/>
            <w:tcBorders>
              <w:top w:val="single" w:sz="4" w:space="0" w:color="auto"/>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200 000</w:t>
            </w:r>
          </w:p>
        </w:tc>
      </w:tr>
      <w:tr w:rsidR="00081ECA" w:rsidRPr="00081ECA" w:rsidTr="002750A6">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Туношенское поселение</w:t>
            </w:r>
          </w:p>
        </w:tc>
        <w:tc>
          <w:tcPr>
            <w:tcW w:w="3258" w:type="dxa"/>
            <w:tcBorders>
              <w:top w:val="single" w:sz="4" w:space="0" w:color="auto"/>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200 000</w:t>
            </w:r>
          </w:p>
        </w:tc>
      </w:tr>
      <w:tr w:rsidR="00081ECA" w:rsidRPr="00081ECA" w:rsidTr="002750A6">
        <w:trPr>
          <w:trHeight w:val="240"/>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081ECA" w:rsidRPr="00081ECA" w:rsidRDefault="00081ECA" w:rsidP="00081ECA">
            <w:pPr>
              <w:rPr>
                <w:b/>
                <w:bCs/>
              </w:rPr>
            </w:pPr>
            <w:r w:rsidRPr="00081ECA">
              <w:rPr>
                <w:b/>
                <w:bCs/>
              </w:rPr>
              <w:t>Итого:</w:t>
            </w:r>
          </w:p>
        </w:tc>
        <w:tc>
          <w:tcPr>
            <w:tcW w:w="3258" w:type="dxa"/>
            <w:tcBorders>
              <w:top w:val="single" w:sz="4" w:space="0" w:color="auto"/>
              <w:left w:val="nil"/>
              <w:bottom w:val="single" w:sz="4" w:space="0" w:color="auto"/>
              <w:right w:val="single" w:sz="4" w:space="0" w:color="auto"/>
            </w:tcBorders>
            <w:shd w:val="clear" w:color="auto" w:fill="auto"/>
            <w:noWrap/>
            <w:vAlign w:val="center"/>
            <w:hideMark/>
          </w:tcPr>
          <w:p w:rsidR="00081ECA" w:rsidRPr="00081ECA" w:rsidRDefault="00081ECA" w:rsidP="00081ECA">
            <w:pPr>
              <w:jc w:val="center"/>
              <w:rPr>
                <w:b/>
                <w:bCs/>
              </w:rPr>
            </w:pPr>
            <w:r w:rsidRPr="00081ECA">
              <w:rPr>
                <w:b/>
                <w:bCs/>
              </w:rPr>
              <w:t>1 498 000</w:t>
            </w:r>
          </w:p>
        </w:tc>
      </w:tr>
      <w:tr w:rsidR="00081ECA" w:rsidRPr="00081ECA" w:rsidTr="00081ECA">
        <w:trPr>
          <w:trHeight w:val="975"/>
        </w:trPr>
        <w:tc>
          <w:tcPr>
            <w:tcW w:w="8518" w:type="dxa"/>
            <w:gridSpan w:val="2"/>
            <w:tcBorders>
              <w:top w:val="nil"/>
              <w:left w:val="nil"/>
              <w:bottom w:val="single" w:sz="4" w:space="0" w:color="auto"/>
              <w:right w:val="nil"/>
            </w:tcBorders>
            <w:shd w:val="clear" w:color="auto" w:fill="auto"/>
            <w:vAlign w:val="bottom"/>
            <w:hideMark/>
          </w:tcPr>
          <w:p w:rsidR="00081ECA" w:rsidRDefault="00081ECA" w:rsidP="00081ECA">
            <w:pPr>
              <w:jc w:val="center"/>
              <w:rPr>
                <w:b/>
                <w:bCs/>
                <w:i/>
                <w:iCs/>
                <w:sz w:val="28"/>
                <w:szCs w:val="28"/>
              </w:rPr>
            </w:pPr>
          </w:p>
          <w:p w:rsidR="00081ECA" w:rsidRDefault="00081ECA" w:rsidP="00081ECA">
            <w:pPr>
              <w:jc w:val="center"/>
              <w:rPr>
                <w:b/>
                <w:bCs/>
                <w:i/>
                <w:iCs/>
                <w:sz w:val="28"/>
                <w:szCs w:val="28"/>
              </w:rPr>
            </w:pPr>
            <w:r w:rsidRPr="00081ECA">
              <w:rPr>
                <w:b/>
                <w:bCs/>
                <w:i/>
                <w:iCs/>
                <w:sz w:val="28"/>
                <w:szCs w:val="28"/>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p w:rsidR="00081ECA" w:rsidRPr="00081ECA" w:rsidRDefault="00081ECA" w:rsidP="00081ECA">
            <w:pPr>
              <w:jc w:val="center"/>
              <w:rPr>
                <w:sz w:val="28"/>
                <w:szCs w:val="28"/>
              </w:rPr>
            </w:pPr>
          </w:p>
        </w:tc>
      </w:tr>
      <w:tr w:rsidR="00081ECA" w:rsidRPr="00081ECA" w:rsidTr="00081ECA">
        <w:trPr>
          <w:trHeight w:val="285"/>
        </w:trPr>
        <w:tc>
          <w:tcPr>
            <w:tcW w:w="5260" w:type="dxa"/>
            <w:tcBorders>
              <w:top w:val="nil"/>
              <w:left w:val="single" w:sz="4" w:space="0" w:color="auto"/>
              <w:bottom w:val="single" w:sz="4" w:space="0" w:color="auto"/>
              <w:right w:val="nil"/>
            </w:tcBorders>
            <w:shd w:val="clear" w:color="auto" w:fill="auto"/>
            <w:noWrap/>
            <w:vAlign w:val="center"/>
            <w:hideMark/>
          </w:tcPr>
          <w:p w:rsidR="00081ECA" w:rsidRPr="00081ECA" w:rsidRDefault="00081ECA" w:rsidP="00081ECA">
            <w:pPr>
              <w:jc w:val="center"/>
              <w:rPr>
                <w:b/>
                <w:bCs/>
              </w:rPr>
            </w:pPr>
            <w:r w:rsidRPr="00081ECA">
              <w:rPr>
                <w:b/>
                <w:bCs/>
              </w:rPr>
              <w:t xml:space="preserve">Наименование </w:t>
            </w:r>
          </w:p>
        </w:tc>
        <w:tc>
          <w:tcPr>
            <w:tcW w:w="325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1ECA" w:rsidRPr="00081ECA" w:rsidRDefault="00081ECA" w:rsidP="00081ECA">
            <w:pPr>
              <w:jc w:val="center"/>
              <w:rPr>
                <w:b/>
                <w:bCs/>
              </w:rPr>
            </w:pPr>
            <w:r w:rsidRPr="00081ECA">
              <w:rPr>
                <w:b/>
                <w:bCs/>
              </w:rPr>
              <w:t xml:space="preserve">План (руб.) </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Кузнечихинское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400 000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Заволжское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400 000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Ивняковское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400 000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Карабихское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400 000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Курбское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400 000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Некрасовское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400 000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Туношенское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400 000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ГП Лесная Поляна</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400 000</w:t>
            </w:r>
          </w:p>
        </w:tc>
      </w:tr>
      <w:tr w:rsidR="00081ECA" w:rsidRPr="00081ECA" w:rsidTr="00081ECA">
        <w:trPr>
          <w:trHeight w:val="240"/>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pPr>
              <w:rPr>
                <w:b/>
                <w:bCs/>
              </w:rPr>
            </w:pPr>
            <w:r w:rsidRPr="00081ECA">
              <w:rPr>
                <w:b/>
                <w:bCs/>
              </w:rPr>
              <w:t>Итого:</w:t>
            </w:r>
          </w:p>
        </w:tc>
        <w:tc>
          <w:tcPr>
            <w:tcW w:w="3258" w:type="dxa"/>
            <w:tcBorders>
              <w:top w:val="nil"/>
              <w:left w:val="nil"/>
              <w:bottom w:val="single" w:sz="4" w:space="0" w:color="auto"/>
              <w:right w:val="single" w:sz="4" w:space="0" w:color="auto"/>
            </w:tcBorders>
            <w:shd w:val="clear" w:color="auto" w:fill="auto"/>
            <w:noWrap/>
            <w:vAlign w:val="center"/>
            <w:hideMark/>
          </w:tcPr>
          <w:p w:rsidR="00081ECA" w:rsidRPr="00081ECA" w:rsidRDefault="00081ECA" w:rsidP="00081ECA">
            <w:pPr>
              <w:jc w:val="center"/>
              <w:rPr>
                <w:b/>
                <w:bCs/>
              </w:rPr>
            </w:pPr>
            <w:r w:rsidRPr="00081ECA">
              <w:rPr>
                <w:b/>
                <w:bCs/>
              </w:rPr>
              <w:t>3 200 000</w:t>
            </w:r>
          </w:p>
        </w:tc>
      </w:tr>
      <w:tr w:rsidR="00081ECA" w:rsidRPr="00081ECA" w:rsidTr="00081ECA">
        <w:trPr>
          <w:trHeight w:val="255"/>
        </w:trPr>
        <w:tc>
          <w:tcPr>
            <w:tcW w:w="8518" w:type="dxa"/>
            <w:gridSpan w:val="2"/>
            <w:tcBorders>
              <w:top w:val="nil"/>
              <w:left w:val="nil"/>
              <w:bottom w:val="nil"/>
              <w:right w:val="nil"/>
            </w:tcBorders>
            <w:shd w:val="clear" w:color="auto" w:fill="auto"/>
            <w:vAlign w:val="center"/>
            <w:hideMark/>
          </w:tcPr>
          <w:p w:rsidR="00081ECA" w:rsidRPr="00081ECA" w:rsidRDefault="00081ECA" w:rsidP="00081ECA">
            <w:pPr>
              <w:jc w:val="center"/>
              <w:rPr>
                <w:b/>
                <w:bCs/>
              </w:rPr>
            </w:pPr>
          </w:p>
        </w:tc>
      </w:tr>
      <w:tr w:rsidR="00081ECA" w:rsidRPr="00081ECA" w:rsidTr="00081ECA">
        <w:trPr>
          <w:trHeight w:val="255"/>
        </w:trPr>
        <w:tc>
          <w:tcPr>
            <w:tcW w:w="8518" w:type="dxa"/>
            <w:gridSpan w:val="2"/>
            <w:tcBorders>
              <w:top w:val="nil"/>
              <w:left w:val="nil"/>
              <w:bottom w:val="single" w:sz="4" w:space="0" w:color="auto"/>
              <w:right w:val="nil"/>
            </w:tcBorders>
            <w:shd w:val="clear" w:color="auto" w:fill="auto"/>
            <w:vAlign w:val="bottom"/>
            <w:hideMark/>
          </w:tcPr>
          <w:p w:rsidR="00081ECA" w:rsidRDefault="00081ECA" w:rsidP="00081ECA">
            <w:pPr>
              <w:jc w:val="center"/>
              <w:rPr>
                <w:b/>
                <w:bCs/>
                <w:i/>
                <w:iCs/>
                <w:sz w:val="26"/>
                <w:szCs w:val="26"/>
              </w:rPr>
            </w:pPr>
            <w:r w:rsidRPr="00081ECA">
              <w:rPr>
                <w:b/>
                <w:bCs/>
                <w:i/>
                <w:iCs/>
                <w:sz w:val="26"/>
                <w:szCs w:val="26"/>
              </w:rPr>
              <w:t>Ремонт и содержание автомобильных дорог</w:t>
            </w:r>
          </w:p>
          <w:p w:rsidR="00081ECA" w:rsidRPr="00081ECA" w:rsidRDefault="00081ECA" w:rsidP="00081ECA">
            <w:pPr>
              <w:jc w:val="center"/>
              <w:rPr>
                <w:sz w:val="26"/>
                <w:szCs w:val="26"/>
              </w:rPr>
            </w:pPr>
          </w:p>
        </w:tc>
      </w:tr>
      <w:tr w:rsidR="00081ECA" w:rsidRPr="00081ECA" w:rsidTr="00081ECA">
        <w:trPr>
          <w:trHeight w:val="285"/>
        </w:trPr>
        <w:tc>
          <w:tcPr>
            <w:tcW w:w="5260" w:type="dxa"/>
            <w:tcBorders>
              <w:top w:val="nil"/>
              <w:left w:val="single" w:sz="4" w:space="0" w:color="auto"/>
              <w:bottom w:val="single" w:sz="4" w:space="0" w:color="auto"/>
              <w:right w:val="nil"/>
            </w:tcBorders>
            <w:shd w:val="clear" w:color="auto" w:fill="auto"/>
            <w:noWrap/>
            <w:vAlign w:val="center"/>
            <w:hideMark/>
          </w:tcPr>
          <w:p w:rsidR="00081ECA" w:rsidRPr="00081ECA" w:rsidRDefault="00081ECA" w:rsidP="00081ECA">
            <w:pPr>
              <w:jc w:val="center"/>
              <w:rPr>
                <w:b/>
                <w:bCs/>
              </w:rPr>
            </w:pPr>
            <w:r w:rsidRPr="00081ECA">
              <w:rPr>
                <w:b/>
                <w:bCs/>
              </w:rPr>
              <w:t xml:space="preserve">Наименование </w:t>
            </w:r>
          </w:p>
        </w:tc>
        <w:tc>
          <w:tcPr>
            <w:tcW w:w="325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1ECA" w:rsidRPr="00081ECA" w:rsidRDefault="00081ECA" w:rsidP="00081ECA">
            <w:pPr>
              <w:jc w:val="center"/>
              <w:rPr>
                <w:b/>
                <w:bCs/>
              </w:rPr>
            </w:pPr>
            <w:r w:rsidRPr="00081ECA">
              <w:rPr>
                <w:b/>
                <w:bCs/>
              </w:rPr>
              <w:t xml:space="preserve">План (руб.) </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Кузнечихинское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1 212 863</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Заволжское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1 595 462</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Ивняковское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1 503 046</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Карабихское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956 595</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Курбское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1 064 084</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Некрасовское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237 000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Туношенское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997 258</w:t>
            </w:r>
          </w:p>
        </w:tc>
      </w:tr>
      <w:tr w:rsidR="00081ECA" w:rsidRPr="00081ECA" w:rsidTr="00081ECA">
        <w:trPr>
          <w:trHeight w:val="240"/>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pPr>
              <w:rPr>
                <w:b/>
                <w:bCs/>
              </w:rPr>
            </w:pPr>
            <w:r w:rsidRPr="00081ECA">
              <w:rPr>
                <w:b/>
                <w:bCs/>
              </w:rPr>
              <w:t>Итого:</w:t>
            </w:r>
          </w:p>
        </w:tc>
        <w:tc>
          <w:tcPr>
            <w:tcW w:w="3258" w:type="dxa"/>
            <w:tcBorders>
              <w:top w:val="nil"/>
              <w:left w:val="nil"/>
              <w:bottom w:val="single" w:sz="4" w:space="0" w:color="auto"/>
              <w:right w:val="single" w:sz="4" w:space="0" w:color="auto"/>
            </w:tcBorders>
            <w:shd w:val="clear" w:color="auto" w:fill="auto"/>
            <w:noWrap/>
            <w:vAlign w:val="center"/>
            <w:hideMark/>
          </w:tcPr>
          <w:p w:rsidR="00081ECA" w:rsidRPr="00081ECA" w:rsidRDefault="00081ECA" w:rsidP="00081ECA">
            <w:pPr>
              <w:jc w:val="center"/>
              <w:rPr>
                <w:b/>
                <w:bCs/>
              </w:rPr>
            </w:pPr>
            <w:r w:rsidRPr="00081ECA">
              <w:rPr>
                <w:b/>
                <w:bCs/>
              </w:rPr>
              <w:t>7 566 308</w:t>
            </w:r>
          </w:p>
        </w:tc>
      </w:tr>
      <w:tr w:rsidR="00081ECA" w:rsidRPr="00081ECA" w:rsidTr="00081ECA">
        <w:trPr>
          <w:trHeight w:val="255"/>
        </w:trPr>
        <w:tc>
          <w:tcPr>
            <w:tcW w:w="5260" w:type="dxa"/>
            <w:tcBorders>
              <w:top w:val="nil"/>
              <w:left w:val="nil"/>
              <w:bottom w:val="nil"/>
              <w:right w:val="nil"/>
            </w:tcBorders>
            <w:shd w:val="clear" w:color="auto" w:fill="auto"/>
            <w:noWrap/>
            <w:vAlign w:val="bottom"/>
            <w:hideMark/>
          </w:tcPr>
          <w:p w:rsidR="00081ECA" w:rsidRPr="00081ECA" w:rsidRDefault="00081ECA" w:rsidP="00081ECA">
            <w:pPr>
              <w:rPr>
                <w:rFonts w:ascii="Arial" w:hAnsi="Arial" w:cs="Arial"/>
                <w:sz w:val="20"/>
                <w:szCs w:val="20"/>
              </w:rPr>
            </w:pPr>
          </w:p>
        </w:tc>
        <w:tc>
          <w:tcPr>
            <w:tcW w:w="3258" w:type="dxa"/>
            <w:tcBorders>
              <w:top w:val="nil"/>
              <w:left w:val="nil"/>
              <w:bottom w:val="nil"/>
              <w:right w:val="nil"/>
            </w:tcBorders>
            <w:shd w:val="clear" w:color="auto" w:fill="auto"/>
            <w:noWrap/>
            <w:vAlign w:val="bottom"/>
            <w:hideMark/>
          </w:tcPr>
          <w:p w:rsidR="00081ECA" w:rsidRPr="00081ECA" w:rsidRDefault="00081ECA" w:rsidP="00081ECA">
            <w:pPr>
              <w:rPr>
                <w:rFonts w:ascii="Arial" w:hAnsi="Arial" w:cs="Arial"/>
                <w:sz w:val="20"/>
                <w:szCs w:val="20"/>
              </w:rPr>
            </w:pPr>
          </w:p>
        </w:tc>
      </w:tr>
      <w:tr w:rsidR="00081ECA" w:rsidRPr="00081ECA" w:rsidTr="00081ECA">
        <w:trPr>
          <w:trHeight w:val="1215"/>
        </w:trPr>
        <w:tc>
          <w:tcPr>
            <w:tcW w:w="8518" w:type="dxa"/>
            <w:gridSpan w:val="2"/>
            <w:tcBorders>
              <w:top w:val="nil"/>
              <w:left w:val="nil"/>
              <w:bottom w:val="single" w:sz="4" w:space="0" w:color="auto"/>
              <w:right w:val="nil"/>
            </w:tcBorders>
            <w:shd w:val="clear" w:color="auto" w:fill="auto"/>
            <w:vAlign w:val="bottom"/>
            <w:hideMark/>
          </w:tcPr>
          <w:p w:rsidR="00081ECA" w:rsidRDefault="00081ECA" w:rsidP="00081ECA">
            <w:pPr>
              <w:jc w:val="center"/>
              <w:rPr>
                <w:b/>
                <w:bCs/>
                <w:i/>
                <w:iCs/>
                <w:sz w:val="26"/>
                <w:szCs w:val="26"/>
              </w:rPr>
            </w:pPr>
            <w:r w:rsidRPr="00081ECA">
              <w:rPr>
                <w:b/>
                <w:bCs/>
                <w:i/>
                <w:iCs/>
                <w:sz w:val="26"/>
                <w:szCs w:val="26"/>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p w:rsidR="00081ECA" w:rsidRPr="00081ECA" w:rsidRDefault="00081ECA" w:rsidP="00081ECA">
            <w:pPr>
              <w:jc w:val="center"/>
              <w:rPr>
                <w:sz w:val="26"/>
                <w:szCs w:val="26"/>
              </w:rPr>
            </w:pPr>
          </w:p>
        </w:tc>
      </w:tr>
      <w:tr w:rsidR="00081ECA" w:rsidRPr="00081ECA" w:rsidTr="00081ECA">
        <w:trPr>
          <w:trHeight w:val="285"/>
        </w:trPr>
        <w:tc>
          <w:tcPr>
            <w:tcW w:w="5260" w:type="dxa"/>
            <w:tcBorders>
              <w:top w:val="nil"/>
              <w:left w:val="single" w:sz="4" w:space="0" w:color="auto"/>
              <w:bottom w:val="single" w:sz="4" w:space="0" w:color="auto"/>
              <w:right w:val="nil"/>
            </w:tcBorders>
            <w:shd w:val="clear" w:color="auto" w:fill="auto"/>
            <w:noWrap/>
            <w:vAlign w:val="center"/>
            <w:hideMark/>
          </w:tcPr>
          <w:p w:rsidR="00081ECA" w:rsidRPr="00081ECA" w:rsidRDefault="00081ECA" w:rsidP="00081ECA">
            <w:pPr>
              <w:jc w:val="center"/>
              <w:rPr>
                <w:b/>
                <w:bCs/>
              </w:rPr>
            </w:pPr>
            <w:r w:rsidRPr="00081ECA">
              <w:rPr>
                <w:b/>
                <w:bCs/>
              </w:rPr>
              <w:t xml:space="preserve">Наименование </w:t>
            </w:r>
          </w:p>
        </w:tc>
        <w:tc>
          <w:tcPr>
            <w:tcW w:w="325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1ECA" w:rsidRPr="00081ECA" w:rsidRDefault="00081ECA" w:rsidP="00081ECA">
            <w:pPr>
              <w:jc w:val="center"/>
              <w:rPr>
                <w:b/>
                <w:bCs/>
              </w:rPr>
            </w:pPr>
            <w:r w:rsidRPr="00081ECA">
              <w:rPr>
                <w:b/>
                <w:bCs/>
              </w:rPr>
              <w:t xml:space="preserve">План (руб.) </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Кузнечихинское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275 000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Заволжское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300 000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Карабихское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6 200 000</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Курбское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97 944</w:t>
            </w:r>
          </w:p>
        </w:tc>
      </w:tr>
      <w:tr w:rsidR="00081ECA" w:rsidRPr="00081ECA" w:rsidTr="00081ECA">
        <w:trPr>
          <w:trHeight w:val="255"/>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r w:rsidRPr="00081ECA">
              <w:t>Некрасовское поселение</w:t>
            </w:r>
          </w:p>
        </w:tc>
        <w:tc>
          <w:tcPr>
            <w:tcW w:w="3258" w:type="dxa"/>
            <w:tcBorders>
              <w:top w:val="nil"/>
              <w:left w:val="nil"/>
              <w:bottom w:val="single" w:sz="4" w:space="0" w:color="auto"/>
              <w:right w:val="single" w:sz="4" w:space="0" w:color="auto"/>
            </w:tcBorders>
            <w:shd w:val="clear" w:color="auto" w:fill="auto"/>
            <w:noWrap/>
            <w:hideMark/>
          </w:tcPr>
          <w:p w:rsidR="00081ECA" w:rsidRPr="00081ECA" w:rsidRDefault="00081ECA" w:rsidP="00081ECA">
            <w:pPr>
              <w:jc w:val="center"/>
            </w:pPr>
            <w:r w:rsidRPr="00081ECA">
              <w:t>3 300 000</w:t>
            </w:r>
          </w:p>
        </w:tc>
      </w:tr>
      <w:tr w:rsidR="00081ECA" w:rsidRPr="00081ECA" w:rsidTr="00081ECA">
        <w:trPr>
          <w:trHeight w:val="240"/>
        </w:trPr>
        <w:tc>
          <w:tcPr>
            <w:tcW w:w="5260" w:type="dxa"/>
            <w:tcBorders>
              <w:top w:val="nil"/>
              <w:left w:val="single" w:sz="4" w:space="0" w:color="auto"/>
              <w:bottom w:val="single" w:sz="4" w:space="0" w:color="auto"/>
              <w:right w:val="single" w:sz="4" w:space="0" w:color="auto"/>
            </w:tcBorders>
            <w:shd w:val="clear" w:color="auto" w:fill="auto"/>
            <w:hideMark/>
          </w:tcPr>
          <w:p w:rsidR="00081ECA" w:rsidRPr="00081ECA" w:rsidRDefault="00081ECA" w:rsidP="00081ECA">
            <w:pPr>
              <w:rPr>
                <w:b/>
                <w:bCs/>
              </w:rPr>
            </w:pPr>
            <w:r w:rsidRPr="00081ECA">
              <w:rPr>
                <w:b/>
                <w:bCs/>
              </w:rPr>
              <w:t>Итого:</w:t>
            </w:r>
          </w:p>
        </w:tc>
        <w:tc>
          <w:tcPr>
            <w:tcW w:w="3258" w:type="dxa"/>
            <w:tcBorders>
              <w:top w:val="nil"/>
              <w:left w:val="nil"/>
              <w:bottom w:val="single" w:sz="4" w:space="0" w:color="auto"/>
              <w:right w:val="single" w:sz="4" w:space="0" w:color="auto"/>
            </w:tcBorders>
            <w:shd w:val="clear" w:color="auto" w:fill="auto"/>
            <w:noWrap/>
            <w:vAlign w:val="center"/>
            <w:hideMark/>
          </w:tcPr>
          <w:p w:rsidR="00081ECA" w:rsidRPr="00081ECA" w:rsidRDefault="00081ECA" w:rsidP="00081ECA">
            <w:pPr>
              <w:jc w:val="center"/>
              <w:rPr>
                <w:b/>
                <w:bCs/>
              </w:rPr>
            </w:pPr>
            <w:r w:rsidRPr="00081ECA">
              <w:rPr>
                <w:b/>
                <w:bCs/>
              </w:rPr>
              <w:t>10 172 944</w:t>
            </w:r>
          </w:p>
        </w:tc>
      </w:tr>
    </w:tbl>
    <w:p w:rsidR="002750A6" w:rsidRDefault="002750A6" w:rsidP="00B5497A">
      <w:pPr>
        <w:ind w:left="5387"/>
        <w:rPr>
          <w:sz w:val="28"/>
          <w:szCs w:val="28"/>
        </w:rPr>
        <w:sectPr w:rsidR="002750A6" w:rsidSect="00CA3789">
          <w:pgSz w:w="11906" w:h="16838"/>
          <w:pgMar w:top="340" w:right="567" w:bottom="567" w:left="1701" w:header="709" w:footer="709" w:gutter="0"/>
          <w:pgNumType w:start="1"/>
          <w:cols w:space="708"/>
          <w:titlePg/>
          <w:docGrid w:linePitch="360"/>
        </w:sectPr>
      </w:pPr>
    </w:p>
    <w:p w:rsidR="002750A6" w:rsidRPr="00924219" w:rsidRDefault="002750A6" w:rsidP="002750A6">
      <w:pPr>
        <w:ind w:left="5387"/>
        <w:rPr>
          <w:sz w:val="28"/>
          <w:szCs w:val="28"/>
        </w:rPr>
      </w:pPr>
      <w:r w:rsidRPr="00924219">
        <w:rPr>
          <w:sz w:val="28"/>
          <w:szCs w:val="28"/>
        </w:rPr>
        <w:lastRenderedPageBreak/>
        <w:t xml:space="preserve">ПРИЛОЖЕНИЕ </w:t>
      </w:r>
      <w:r>
        <w:rPr>
          <w:sz w:val="28"/>
          <w:szCs w:val="28"/>
        </w:rPr>
        <w:t>7</w:t>
      </w:r>
    </w:p>
    <w:p w:rsidR="002750A6" w:rsidRPr="00924219" w:rsidRDefault="002750A6" w:rsidP="002750A6">
      <w:pPr>
        <w:ind w:left="5387"/>
        <w:rPr>
          <w:sz w:val="28"/>
          <w:szCs w:val="28"/>
        </w:rPr>
      </w:pPr>
      <w:r w:rsidRPr="00924219">
        <w:rPr>
          <w:sz w:val="28"/>
          <w:szCs w:val="28"/>
        </w:rPr>
        <w:t xml:space="preserve">к решению Муниципального </w:t>
      </w:r>
    </w:p>
    <w:p w:rsidR="002750A6" w:rsidRPr="00924219" w:rsidRDefault="002750A6" w:rsidP="002750A6">
      <w:pPr>
        <w:ind w:left="5387"/>
        <w:rPr>
          <w:sz w:val="28"/>
          <w:szCs w:val="28"/>
        </w:rPr>
      </w:pPr>
      <w:r w:rsidRPr="00924219">
        <w:rPr>
          <w:sz w:val="28"/>
          <w:szCs w:val="28"/>
        </w:rPr>
        <w:t>Совета ЯМР</w:t>
      </w:r>
    </w:p>
    <w:p w:rsidR="00F722EE" w:rsidRDefault="00F722EE" w:rsidP="00F722EE">
      <w:pPr>
        <w:ind w:left="5387"/>
        <w:rPr>
          <w:sz w:val="28"/>
          <w:szCs w:val="28"/>
        </w:rPr>
      </w:pPr>
      <w:r>
        <w:rPr>
          <w:sz w:val="28"/>
          <w:szCs w:val="28"/>
        </w:rPr>
        <w:t>о</w:t>
      </w:r>
      <w:r w:rsidRPr="00924219">
        <w:rPr>
          <w:sz w:val="28"/>
          <w:szCs w:val="28"/>
        </w:rPr>
        <w:t>т</w:t>
      </w:r>
      <w:r>
        <w:rPr>
          <w:sz w:val="28"/>
          <w:szCs w:val="28"/>
        </w:rPr>
        <w:t xml:space="preserve"> 18.12.2019   </w:t>
      </w:r>
      <w:r w:rsidRPr="00924219">
        <w:rPr>
          <w:sz w:val="28"/>
          <w:szCs w:val="28"/>
        </w:rPr>
        <w:t>№</w:t>
      </w:r>
      <w:r>
        <w:rPr>
          <w:sz w:val="28"/>
          <w:szCs w:val="28"/>
        </w:rPr>
        <w:t xml:space="preserve"> 60</w:t>
      </w:r>
    </w:p>
    <w:p w:rsidR="00CA3789" w:rsidRDefault="00CA3789" w:rsidP="00B5497A">
      <w:pPr>
        <w:ind w:left="5387"/>
        <w:rPr>
          <w:sz w:val="28"/>
          <w:szCs w:val="28"/>
        </w:rPr>
      </w:pPr>
    </w:p>
    <w:p w:rsidR="00A45F53" w:rsidRDefault="00A45F53" w:rsidP="00B5497A">
      <w:pPr>
        <w:ind w:left="5387"/>
        <w:rPr>
          <w:sz w:val="28"/>
          <w:szCs w:val="28"/>
        </w:rPr>
      </w:pPr>
    </w:p>
    <w:tbl>
      <w:tblPr>
        <w:tblW w:w="9824" w:type="dxa"/>
        <w:tblInd w:w="95" w:type="dxa"/>
        <w:tblLook w:val="04A0" w:firstRow="1" w:lastRow="0" w:firstColumn="1" w:lastColumn="0" w:noHBand="0" w:noVBand="1"/>
      </w:tblPr>
      <w:tblGrid>
        <w:gridCol w:w="3132"/>
        <w:gridCol w:w="4961"/>
        <w:gridCol w:w="1731"/>
      </w:tblGrid>
      <w:tr w:rsidR="00A45F53" w:rsidRPr="00A45F53" w:rsidTr="00A45F53">
        <w:trPr>
          <w:trHeight w:val="765"/>
        </w:trPr>
        <w:tc>
          <w:tcPr>
            <w:tcW w:w="9824" w:type="dxa"/>
            <w:gridSpan w:val="3"/>
            <w:tcBorders>
              <w:top w:val="nil"/>
              <w:left w:val="nil"/>
              <w:right w:val="nil"/>
            </w:tcBorders>
            <w:shd w:val="clear" w:color="auto" w:fill="auto"/>
            <w:noWrap/>
            <w:vAlign w:val="bottom"/>
            <w:hideMark/>
          </w:tcPr>
          <w:p w:rsidR="00A45F53" w:rsidRPr="00A45F53" w:rsidRDefault="00A45F53" w:rsidP="00A45F53">
            <w:pPr>
              <w:jc w:val="center"/>
              <w:rPr>
                <w:b/>
                <w:bCs/>
                <w:sz w:val="28"/>
                <w:szCs w:val="28"/>
              </w:rPr>
            </w:pPr>
            <w:r w:rsidRPr="00A45F53">
              <w:rPr>
                <w:b/>
                <w:bCs/>
                <w:sz w:val="28"/>
                <w:szCs w:val="28"/>
              </w:rPr>
              <w:t>Источники</w:t>
            </w:r>
          </w:p>
          <w:p w:rsidR="00A45F53" w:rsidRPr="00A45F53" w:rsidRDefault="00A45F53" w:rsidP="00A45F53">
            <w:pPr>
              <w:jc w:val="center"/>
              <w:rPr>
                <w:b/>
                <w:bCs/>
                <w:sz w:val="28"/>
                <w:szCs w:val="28"/>
              </w:rPr>
            </w:pPr>
            <w:r w:rsidRPr="00A45F53">
              <w:rPr>
                <w:b/>
                <w:bCs/>
                <w:sz w:val="28"/>
                <w:szCs w:val="28"/>
              </w:rPr>
              <w:t xml:space="preserve">внутреннего финансирования дефицита </w:t>
            </w:r>
          </w:p>
          <w:p w:rsidR="00A45F53" w:rsidRPr="00A45F53" w:rsidRDefault="00A45F53" w:rsidP="00A45F53">
            <w:pPr>
              <w:jc w:val="center"/>
              <w:rPr>
                <w:sz w:val="28"/>
                <w:szCs w:val="28"/>
              </w:rPr>
            </w:pPr>
            <w:r w:rsidRPr="00A45F53">
              <w:rPr>
                <w:b/>
                <w:bCs/>
                <w:sz w:val="28"/>
                <w:szCs w:val="28"/>
              </w:rPr>
              <w:t xml:space="preserve">районного бюджета на 2019 год </w:t>
            </w:r>
          </w:p>
        </w:tc>
      </w:tr>
      <w:tr w:rsidR="00A45F53" w:rsidRPr="00A45F53" w:rsidTr="00A45F53">
        <w:trPr>
          <w:trHeight w:val="255"/>
        </w:trPr>
        <w:tc>
          <w:tcPr>
            <w:tcW w:w="3132" w:type="dxa"/>
            <w:tcBorders>
              <w:top w:val="nil"/>
              <w:left w:val="nil"/>
              <w:bottom w:val="nil"/>
              <w:right w:val="nil"/>
            </w:tcBorders>
            <w:shd w:val="clear" w:color="auto" w:fill="auto"/>
            <w:noWrap/>
            <w:vAlign w:val="bottom"/>
            <w:hideMark/>
          </w:tcPr>
          <w:p w:rsidR="00A45F53" w:rsidRPr="00A45F53" w:rsidRDefault="00A45F53" w:rsidP="00A45F53">
            <w:pPr>
              <w:rPr>
                <w:sz w:val="20"/>
                <w:szCs w:val="20"/>
              </w:rPr>
            </w:pPr>
          </w:p>
        </w:tc>
        <w:tc>
          <w:tcPr>
            <w:tcW w:w="4961" w:type="dxa"/>
            <w:tcBorders>
              <w:top w:val="nil"/>
              <w:left w:val="nil"/>
              <w:bottom w:val="nil"/>
              <w:right w:val="nil"/>
            </w:tcBorders>
            <w:shd w:val="clear" w:color="auto" w:fill="auto"/>
            <w:noWrap/>
            <w:vAlign w:val="bottom"/>
            <w:hideMark/>
          </w:tcPr>
          <w:p w:rsidR="00A45F53" w:rsidRPr="00A45F53" w:rsidRDefault="00A45F53" w:rsidP="00A45F53">
            <w:pPr>
              <w:rPr>
                <w:sz w:val="20"/>
                <w:szCs w:val="20"/>
              </w:rPr>
            </w:pPr>
          </w:p>
        </w:tc>
        <w:tc>
          <w:tcPr>
            <w:tcW w:w="1731" w:type="dxa"/>
            <w:tcBorders>
              <w:top w:val="nil"/>
              <w:left w:val="nil"/>
              <w:bottom w:val="nil"/>
              <w:right w:val="nil"/>
            </w:tcBorders>
            <w:shd w:val="clear" w:color="auto" w:fill="auto"/>
            <w:noWrap/>
            <w:vAlign w:val="bottom"/>
            <w:hideMark/>
          </w:tcPr>
          <w:p w:rsidR="00A45F53" w:rsidRPr="00A45F53" w:rsidRDefault="00A45F53" w:rsidP="00A45F53">
            <w:pPr>
              <w:rPr>
                <w:sz w:val="20"/>
                <w:szCs w:val="20"/>
              </w:rPr>
            </w:pPr>
          </w:p>
        </w:tc>
      </w:tr>
      <w:tr w:rsidR="00A45F53" w:rsidRPr="00A45F53" w:rsidTr="00A45F53">
        <w:trPr>
          <w:trHeight w:val="60"/>
        </w:trPr>
        <w:tc>
          <w:tcPr>
            <w:tcW w:w="31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45F53" w:rsidRPr="00A45F53" w:rsidRDefault="00A45F53" w:rsidP="00A45F53">
            <w:pPr>
              <w:jc w:val="center"/>
              <w:rPr>
                <w:b/>
                <w:sz w:val="20"/>
                <w:szCs w:val="20"/>
              </w:rPr>
            </w:pPr>
            <w:r w:rsidRPr="00A45F53">
              <w:rPr>
                <w:b/>
                <w:sz w:val="20"/>
                <w:szCs w:val="20"/>
              </w:rPr>
              <w:t>Код</w:t>
            </w:r>
          </w:p>
        </w:tc>
        <w:tc>
          <w:tcPr>
            <w:tcW w:w="4961" w:type="dxa"/>
            <w:tcBorders>
              <w:top w:val="single" w:sz="4" w:space="0" w:color="auto"/>
              <w:left w:val="nil"/>
              <w:bottom w:val="single" w:sz="4" w:space="0" w:color="auto"/>
              <w:right w:val="single" w:sz="4" w:space="0" w:color="auto"/>
            </w:tcBorders>
            <w:shd w:val="clear" w:color="auto" w:fill="auto"/>
            <w:noWrap/>
            <w:hideMark/>
          </w:tcPr>
          <w:p w:rsidR="00A45F53" w:rsidRPr="00A45F53" w:rsidRDefault="00A45F53" w:rsidP="00A45F53">
            <w:pPr>
              <w:jc w:val="center"/>
              <w:rPr>
                <w:b/>
                <w:sz w:val="20"/>
                <w:szCs w:val="20"/>
              </w:rPr>
            </w:pPr>
            <w:r w:rsidRPr="00A45F53">
              <w:rPr>
                <w:b/>
                <w:sz w:val="20"/>
                <w:szCs w:val="20"/>
              </w:rPr>
              <w:t>Наименование</w:t>
            </w:r>
          </w:p>
        </w:tc>
        <w:tc>
          <w:tcPr>
            <w:tcW w:w="1731" w:type="dxa"/>
            <w:tcBorders>
              <w:top w:val="single" w:sz="4" w:space="0" w:color="auto"/>
              <w:left w:val="nil"/>
              <w:bottom w:val="single" w:sz="4" w:space="0" w:color="auto"/>
              <w:right w:val="single" w:sz="4" w:space="0" w:color="auto"/>
            </w:tcBorders>
            <w:shd w:val="clear" w:color="auto" w:fill="auto"/>
            <w:vAlign w:val="center"/>
            <w:hideMark/>
          </w:tcPr>
          <w:p w:rsidR="00A45F53" w:rsidRPr="00A45F53" w:rsidRDefault="00A45F53" w:rsidP="00A45F53">
            <w:pPr>
              <w:jc w:val="center"/>
              <w:rPr>
                <w:b/>
                <w:bCs/>
                <w:sz w:val="20"/>
                <w:szCs w:val="20"/>
              </w:rPr>
            </w:pPr>
            <w:r w:rsidRPr="00A45F53">
              <w:rPr>
                <w:b/>
                <w:bCs/>
                <w:sz w:val="20"/>
                <w:szCs w:val="20"/>
              </w:rPr>
              <w:t>2019 год ( руб.)</w:t>
            </w:r>
          </w:p>
        </w:tc>
      </w:tr>
      <w:tr w:rsidR="00A45F53" w:rsidRPr="00A45F53" w:rsidTr="00A45F53">
        <w:trPr>
          <w:trHeight w:val="510"/>
        </w:trPr>
        <w:tc>
          <w:tcPr>
            <w:tcW w:w="3132" w:type="dxa"/>
            <w:tcBorders>
              <w:top w:val="nil"/>
              <w:left w:val="single" w:sz="4" w:space="0" w:color="auto"/>
              <w:bottom w:val="single" w:sz="4" w:space="0" w:color="auto"/>
              <w:right w:val="single" w:sz="4" w:space="0" w:color="auto"/>
            </w:tcBorders>
            <w:shd w:val="clear" w:color="auto" w:fill="auto"/>
            <w:noWrap/>
            <w:hideMark/>
          </w:tcPr>
          <w:p w:rsidR="00A45F53" w:rsidRPr="00A45F53" w:rsidRDefault="00A45F53" w:rsidP="00A45F53">
            <w:pPr>
              <w:rPr>
                <w:b/>
                <w:bCs/>
                <w:sz w:val="20"/>
                <w:szCs w:val="20"/>
              </w:rPr>
            </w:pPr>
            <w:r w:rsidRPr="00A45F53">
              <w:rPr>
                <w:b/>
                <w:bCs/>
                <w:sz w:val="20"/>
                <w:szCs w:val="20"/>
              </w:rPr>
              <w:t>801 01 02 00 00 00 0000 000</w:t>
            </w:r>
          </w:p>
        </w:tc>
        <w:tc>
          <w:tcPr>
            <w:tcW w:w="496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both"/>
              <w:rPr>
                <w:b/>
                <w:bCs/>
                <w:sz w:val="20"/>
                <w:szCs w:val="20"/>
              </w:rPr>
            </w:pPr>
            <w:r w:rsidRPr="00A45F53">
              <w:rPr>
                <w:b/>
                <w:bCs/>
                <w:sz w:val="20"/>
                <w:szCs w:val="20"/>
              </w:rPr>
              <w:t>Кредиты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b/>
                <w:bCs/>
                <w:sz w:val="20"/>
                <w:szCs w:val="20"/>
              </w:rPr>
            </w:pPr>
            <w:r w:rsidRPr="00A45F53">
              <w:rPr>
                <w:b/>
                <w:bCs/>
                <w:sz w:val="20"/>
                <w:szCs w:val="20"/>
              </w:rPr>
              <w:t>36 992 880</w:t>
            </w:r>
          </w:p>
        </w:tc>
      </w:tr>
      <w:tr w:rsidR="00A45F53" w:rsidRPr="00A45F53" w:rsidTr="00A45F53">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A45F53" w:rsidRPr="00A45F53" w:rsidRDefault="00A45F53" w:rsidP="00A45F53">
            <w:pPr>
              <w:rPr>
                <w:b/>
                <w:bCs/>
                <w:sz w:val="20"/>
                <w:szCs w:val="20"/>
              </w:rPr>
            </w:pPr>
            <w:r w:rsidRPr="00A45F53">
              <w:rPr>
                <w:b/>
                <w:bCs/>
                <w:sz w:val="20"/>
                <w:szCs w:val="20"/>
              </w:rPr>
              <w:t>801 01 02 00 00 00 0000 700</w:t>
            </w:r>
          </w:p>
        </w:tc>
        <w:tc>
          <w:tcPr>
            <w:tcW w:w="496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both"/>
              <w:rPr>
                <w:b/>
                <w:bCs/>
                <w:sz w:val="20"/>
                <w:szCs w:val="20"/>
              </w:rPr>
            </w:pPr>
            <w:r w:rsidRPr="00A45F53">
              <w:rPr>
                <w:b/>
                <w:bCs/>
                <w:sz w:val="20"/>
                <w:szCs w:val="20"/>
              </w:rPr>
              <w:t>Получение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b/>
                <w:bCs/>
                <w:sz w:val="20"/>
                <w:szCs w:val="20"/>
              </w:rPr>
            </w:pPr>
            <w:r w:rsidRPr="00A45F53">
              <w:rPr>
                <w:b/>
                <w:bCs/>
                <w:sz w:val="20"/>
                <w:szCs w:val="20"/>
              </w:rPr>
              <w:t>51 992 880</w:t>
            </w:r>
          </w:p>
        </w:tc>
      </w:tr>
      <w:tr w:rsidR="00A45F53" w:rsidRPr="00A45F53" w:rsidTr="00A45F53">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A45F53" w:rsidRPr="00A45F53" w:rsidRDefault="00A45F53" w:rsidP="00A45F53">
            <w:pPr>
              <w:rPr>
                <w:sz w:val="20"/>
                <w:szCs w:val="20"/>
              </w:rPr>
            </w:pPr>
            <w:r w:rsidRPr="00A45F53">
              <w:rPr>
                <w:sz w:val="20"/>
                <w:szCs w:val="20"/>
              </w:rPr>
              <w:t>801 01 02 00 00 050000 710</w:t>
            </w:r>
          </w:p>
        </w:tc>
        <w:tc>
          <w:tcPr>
            <w:tcW w:w="4961" w:type="dxa"/>
            <w:tcBorders>
              <w:top w:val="nil"/>
              <w:left w:val="nil"/>
              <w:bottom w:val="single" w:sz="4" w:space="0" w:color="auto"/>
              <w:right w:val="single" w:sz="4" w:space="0" w:color="auto"/>
            </w:tcBorders>
            <w:shd w:val="clear" w:color="auto" w:fill="auto"/>
            <w:vAlign w:val="bottom"/>
            <w:hideMark/>
          </w:tcPr>
          <w:p w:rsidR="00A45F53" w:rsidRPr="00A45F53" w:rsidRDefault="00A45F53" w:rsidP="00A45F53">
            <w:pPr>
              <w:rPr>
                <w:sz w:val="20"/>
                <w:szCs w:val="20"/>
              </w:rPr>
            </w:pPr>
            <w:r w:rsidRPr="00A45F53">
              <w:rPr>
                <w:sz w:val="20"/>
                <w:szCs w:val="20"/>
              </w:rPr>
              <w:t>Получение кредитов от кредитных организаций районным бюджетом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sz w:val="20"/>
                <w:szCs w:val="20"/>
              </w:rPr>
            </w:pPr>
            <w:r w:rsidRPr="00A45F53">
              <w:rPr>
                <w:sz w:val="20"/>
                <w:szCs w:val="20"/>
              </w:rPr>
              <w:t>51 992 880</w:t>
            </w:r>
          </w:p>
        </w:tc>
      </w:tr>
      <w:tr w:rsidR="00A45F53" w:rsidRPr="00A45F53" w:rsidTr="00A45F53">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A45F53" w:rsidRPr="00A45F53" w:rsidRDefault="00A45F53" w:rsidP="00A45F53">
            <w:pPr>
              <w:rPr>
                <w:b/>
                <w:bCs/>
                <w:sz w:val="20"/>
                <w:szCs w:val="20"/>
              </w:rPr>
            </w:pPr>
            <w:r w:rsidRPr="00A45F53">
              <w:rPr>
                <w:b/>
                <w:bCs/>
                <w:sz w:val="20"/>
                <w:szCs w:val="20"/>
              </w:rPr>
              <w:t>801 01 02 00 00 00 0000 800</w:t>
            </w:r>
          </w:p>
        </w:tc>
        <w:tc>
          <w:tcPr>
            <w:tcW w:w="496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both"/>
              <w:rPr>
                <w:b/>
                <w:bCs/>
                <w:sz w:val="20"/>
                <w:szCs w:val="20"/>
              </w:rPr>
            </w:pPr>
            <w:r w:rsidRPr="00A45F53">
              <w:rPr>
                <w:b/>
                <w:bCs/>
                <w:sz w:val="20"/>
                <w:szCs w:val="20"/>
              </w:rPr>
              <w:t>Погашение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b/>
                <w:bCs/>
                <w:sz w:val="20"/>
                <w:szCs w:val="20"/>
              </w:rPr>
            </w:pPr>
            <w:r w:rsidRPr="00A45F53">
              <w:rPr>
                <w:b/>
                <w:bCs/>
                <w:sz w:val="20"/>
                <w:szCs w:val="20"/>
              </w:rPr>
              <w:t>15 000 000</w:t>
            </w:r>
          </w:p>
        </w:tc>
      </w:tr>
      <w:tr w:rsidR="00A45F53" w:rsidRPr="00A45F53" w:rsidTr="00A45F53">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A45F53" w:rsidRPr="00A45F53" w:rsidRDefault="00A45F53" w:rsidP="00A45F53">
            <w:pPr>
              <w:rPr>
                <w:sz w:val="20"/>
                <w:szCs w:val="20"/>
              </w:rPr>
            </w:pPr>
            <w:r w:rsidRPr="00A45F53">
              <w:rPr>
                <w:sz w:val="20"/>
                <w:szCs w:val="20"/>
              </w:rPr>
              <w:t>801 01 02 00 00 05 0000 810</w:t>
            </w:r>
          </w:p>
        </w:tc>
        <w:tc>
          <w:tcPr>
            <w:tcW w:w="4961" w:type="dxa"/>
            <w:tcBorders>
              <w:top w:val="nil"/>
              <w:left w:val="nil"/>
              <w:bottom w:val="single" w:sz="4" w:space="0" w:color="auto"/>
              <w:right w:val="single" w:sz="4" w:space="0" w:color="auto"/>
            </w:tcBorders>
            <w:shd w:val="clear" w:color="auto" w:fill="auto"/>
            <w:vAlign w:val="bottom"/>
            <w:hideMark/>
          </w:tcPr>
          <w:p w:rsidR="00A45F53" w:rsidRPr="00A45F53" w:rsidRDefault="00A45F53" w:rsidP="00A45F53">
            <w:pPr>
              <w:rPr>
                <w:sz w:val="20"/>
                <w:szCs w:val="20"/>
              </w:rPr>
            </w:pPr>
            <w:r w:rsidRPr="00A45F53">
              <w:rPr>
                <w:sz w:val="20"/>
                <w:szCs w:val="20"/>
              </w:rPr>
              <w:t>Погашение районным бюджетом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sz w:val="20"/>
                <w:szCs w:val="20"/>
              </w:rPr>
            </w:pPr>
            <w:r w:rsidRPr="00A45F53">
              <w:rPr>
                <w:sz w:val="20"/>
                <w:szCs w:val="20"/>
              </w:rPr>
              <w:t>15 000 000</w:t>
            </w:r>
          </w:p>
        </w:tc>
      </w:tr>
      <w:tr w:rsidR="00A45F53" w:rsidRPr="00A45F53" w:rsidTr="00A45F53">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A45F53" w:rsidRPr="00A45F53" w:rsidRDefault="00A45F53" w:rsidP="00A45F53">
            <w:pPr>
              <w:rPr>
                <w:b/>
                <w:bCs/>
                <w:sz w:val="20"/>
                <w:szCs w:val="20"/>
              </w:rPr>
            </w:pPr>
            <w:r w:rsidRPr="00A45F53">
              <w:rPr>
                <w:b/>
                <w:bCs/>
                <w:sz w:val="20"/>
                <w:szCs w:val="20"/>
              </w:rPr>
              <w:t>801 01 03 00 00 00  0000 000</w:t>
            </w:r>
          </w:p>
        </w:tc>
        <w:tc>
          <w:tcPr>
            <w:tcW w:w="4961" w:type="dxa"/>
            <w:tcBorders>
              <w:top w:val="nil"/>
              <w:left w:val="nil"/>
              <w:bottom w:val="single" w:sz="4" w:space="0" w:color="auto"/>
              <w:right w:val="single" w:sz="4" w:space="0" w:color="auto"/>
            </w:tcBorders>
            <w:shd w:val="clear" w:color="auto" w:fill="auto"/>
            <w:vAlign w:val="bottom"/>
            <w:hideMark/>
          </w:tcPr>
          <w:p w:rsidR="00A45F53" w:rsidRPr="00A45F53" w:rsidRDefault="00A45F53" w:rsidP="00A45F53">
            <w:pPr>
              <w:rPr>
                <w:b/>
                <w:bCs/>
                <w:sz w:val="20"/>
                <w:szCs w:val="20"/>
              </w:rPr>
            </w:pPr>
            <w:r w:rsidRPr="00A45F53">
              <w:rPr>
                <w:b/>
                <w:bCs/>
                <w:sz w:val="20"/>
                <w:szCs w:val="20"/>
              </w:rPr>
              <w:t>Бюджетные кредиты от других бюджетов бюджетной системы Российской Федерации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b/>
                <w:bCs/>
                <w:sz w:val="20"/>
                <w:szCs w:val="20"/>
              </w:rPr>
            </w:pPr>
            <w:r w:rsidRPr="00A45F53">
              <w:rPr>
                <w:b/>
                <w:bCs/>
                <w:sz w:val="20"/>
                <w:szCs w:val="20"/>
              </w:rPr>
              <w:t>0</w:t>
            </w:r>
          </w:p>
        </w:tc>
      </w:tr>
      <w:tr w:rsidR="00A45F53" w:rsidRPr="00A45F53" w:rsidTr="00A45F53">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A45F53" w:rsidRPr="00A45F53" w:rsidRDefault="00A45F53" w:rsidP="00A45F53">
            <w:pPr>
              <w:rPr>
                <w:b/>
                <w:bCs/>
                <w:sz w:val="20"/>
                <w:szCs w:val="20"/>
              </w:rPr>
            </w:pPr>
            <w:r w:rsidRPr="00A45F53">
              <w:rPr>
                <w:b/>
                <w:bCs/>
                <w:sz w:val="20"/>
                <w:szCs w:val="20"/>
              </w:rPr>
              <w:t>801 01 03 01 00 05 0000700</w:t>
            </w:r>
          </w:p>
        </w:tc>
        <w:tc>
          <w:tcPr>
            <w:tcW w:w="4961" w:type="dxa"/>
            <w:tcBorders>
              <w:top w:val="nil"/>
              <w:left w:val="nil"/>
              <w:bottom w:val="single" w:sz="4" w:space="0" w:color="auto"/>
              <w:right w:val="single" w:sz="4" w:space="0" w:color="auto"/>
            </w:tcBorders>
            <w:shd w:val="clear" w:color="auto" w:fill="auto"/>
            <w:vAlign w:val="bottom"/>
            <w:hideMark/>
          </w:tcPr>
          <w:p w:rsidR="00A45F53" w:rsidRPr="00A45F53" w:rsidRDefault="00A45F53" w:rsidP="00A45F53">
            <w:pPr>
              <w:rPr>
                <w:b/>
                <w:bCs/>
                <w:sz w:val="20"/>
                <w:szCs w:val="20"/>
              </w:rPr>
            </w:pPr>
            <w:r w:rsidRPr="00A45F53">
              <w:rPr>
                <w:b/>
                <w:bCs/>
                <w:sz w:val="20"/>
                <w:szCs w:val="20"/>
              </w:rPr>
              <w:t xml:space="preserve">Получение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b/>
                <w:bCs/>
                <w:sz w:val="20"/>
                <w:szCs w:val="20"/>
              </w:rPr>
            </w:pPr>
            <w:r w:rsidRPr="00A45F53">
              <w:rPr>
                <w:b/>
                <w:bCs/>
                <w:sz w:val="20"/>
                <w:szCs w:val="20"/>
              </w:rPr>
              <w:t>9 000 000</w:t>
            </w:r>
          </w:p>
        </w:tc>
      </w:tr>
      <w:tr w:rsidR="00A45F53" w:rsidRPr="00A45F53" w:rsidTr="00A45F53">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A45F53" w:rsidRPr="00A45F53" w:rsidRDefault="00A45F53" w:rsidP="00A45F53">
            <w:pPr>
              <w:rPr>
                <w:sz w:val="20"/>
                <w:szCs w:val="20"/>
              </w:rPr>
            </w:pPr>
            <w:r w:rsidRPr="00A45F53">
              <w:rPr>
                <w:sz w:val="20"/>
                <w:szCs w:val="20"/>
              </w:rPr>
              <w:t>801 01 03 01 00 05 0000710</w:t>
            </w:r>
          </w:p>
        </w:tc>
        <w:tc>
          <w:tcPr>
            <w:tcW w:w="4961" w:type="dxa"/>
            <w:tcBorders>
              <w:top w:val="nil"/>
              <w:left w:val="nil"/>
              <w:bottom w:val="single" w:sz="4" w:space="0" w:color="auto"/>
              <w:right w:val="single" w:sz="4" w:space="0" w:color="auto"/>
            </w:tcBorders>
            <w:shd w:val="clear" w:color="auto" w:fill="auto"/>
            <w:vAlign w:val="bottom"/>
            <w:hideMark/>
          </w:tcPr>
          <w:p w:rsidR="00A45F53" w:rsidRPr="00A45F53" w:rsidRDefault="00A45F53" w:rsidP="00A45F53">
            <w:pPr>
              <w:rPr>
                <w:sz w:val="20"/>
                <w:szCs w:val="20"/>
              </w:rPr>
            </w:pPr>
            <w:r w:rsidRPr="00A45F53">
              <w:rPr>
                <w:sz w:val="20"/>
                <w:szCs w:val="20"/>
              </w:rPr>
              <w:t xml:space="preserve">Получение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sz w:val="20"/>
                <w:szCs w:val="20"/>
              </w:rPr>
            </w:pPr>
            <w:r w:rsidRPr="00A45F53">
              <w:rPr>
                <w:sz w:val="20"/>
                <w:szCs w:val="20"/>
              </w:rPr>
              <w:t>9 000 000</w:t>
            </w:r>
          </w:p>
        </w:tc>
      </w:tr>
      <w:tr w:rsidR="00A45F53" w:rsidRPr="00A45F53" w:rsidTr="00A45F53">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A45F53" w:rsidRPr="00A45F53" w:rsidRDefault="00A45F53" w:rsidP="00A45F53">
            <w:pPr>
              <w:rPr>
                <w:b/>
                <w:bCs/>
                <w:sz w:val="20"/>
                <w:szCs w:val="20"/>
              </w:rPr>
            </w:pPr>
            <w:r w:rsidRPr="00A45F53">
              <w:rPr>
                <w:b/>
                <w:bCs/>
                <w:sz w:val="20"/>
                <w:szCs w:val="20"/>
              </w:rPr>
              <w:t>801 01 03 01 00 05 0000 800</w:t>
            </w:r>
          </w:p>
        </w:tc>
        <w:tc>
          <w:tcPr>
            <w:tcW w:w="4961" w:type="dxa"/>
            <w:tcBorders>
              <w:top w:val="nil"/>
              <w:left w:val="nil"/>
              <w:bottom w:val="single" w:sz="4" w:space="0" w:color="auto"/>
              <w:right w:val="single" w:sz="4" w:space="0" w:color="auto"/>
            </w:tcBorders>
            <w:shd w:val="clear" w:color="auto" w:fill="auto"/>
            <w:vAlign w:val="bottom"/>
            <w:hideMark/>
          </w:tcPr>
          <w:p w:rsidR="00A45F53" w:rsidRPr="00A45F53" w:rsidRDefault="00A45F53" w:rsidP="00A45F53">
            <w:pPr>
              <w:rPr>
                <w:b/>
                <w:bCs/>
                <w:sz w:val="20"/>
                <w:szCs w:val="20"/>
              </w:rPr>
            </w:pPr>
            <w:r w:rsidRPr="00A45F53">
              <w:rPr>
                <w:b/>
                <w:bCs/>
                <w:sz w:val="20"/>
                <w:szCs w:val="20"/>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b/>
                <w:bCs/>
                <w:sz w:val="20"/>
                <w:szCs w:val="20"/>
              </w:rPr>
            </w:pPr>
            <w:r w:rsidRPr="00A45F53">
              <w:rPr>
                <w:b/>
                <w:bCs/>
                <w:sz w:val="20"/>
                <w:szCs w:val="20"/>
              </w:rPr>
              <w:t>9 000 000</w:t>
            </w:r>
          </w:p>
        </w:tc>
      </w:tr>
      <w:tr w:rsidR="00A45F53" w:rsidRPr="00A45F53" w:rsidTr="00A45F53">
        <w:trPr>
          <w:trHeight w:val="75"/>
        </w:trPr>
        <w:tc>
          <w:tcPr>
            <w:tcW w:w="3132" w:type="dxa"/>
            <w:tcBorders>
              <w:top w:val="nil"/>
              <w:left w:val="single" w:sz="4" w:space="0" w:color="auto"/>
              <w:bottom w:val="single" w:sz="4" w:space="0" w:color="auto"/>
              <w:right w:val="single" w:sz="4" w:space="0" w:color="auto"/>
            </w:tcBorders>
            <w:shd w:val="clear" w:color="auto" w:fill="auto"/>
            <w:noWrap/>
            <w:hideMark/>
          </w:tcPr>
          <w:p w:rsidR="00A45F53" w:rsidRPr="00A45F53" w:rsidRDefault="00A45F53" w:rsidP="00A45F53">
            <w:pPr>
              <w:rPr>
                <w:sz w:val="20"/>
                <w:szCs w:val="20"/>
              </w:rPr>
            </w:pPr>
            <w:r w:rsidRPr="00A45F53">
              <w:rPr>
                <w:sz w:val="20"/>
                <w:szCs w:val="20"/>
              </w:rPr>
              <w:t>801 01 03 01 00 05 0000 810</w:t>
            </w:r>
          </w:p>
        </w:tc>
        <w:tc>
          <w:tcPr>
            <w:tcW w:w="4961" w:type="dxa"/>
            <w:tcBorders>
              <w:top w:val="nil"/>
              <w:left w:val="nil"/>
              <w:bottom w:val="single" w:sz="4" w:space="0" w:color="auto"/>
              <w:right w:val="single" w:sz="4" w:space="0" w:color="auto"/>
            </w:tcBorders>
            <w:shd w:val="clear" w:color="auto" w:fill="auto"/>
            <w:vAlign w:val="bottom"/>
            <w:hideMark/>
          </w:tcPr>
          <w:p w:rsidR="00A45F53" w:rsidRPr="00A45F53" w:rsidRDefault="00A45F53" w:rsidP="00A45F53">
            <w:pPr>
              <w:rPr>
                <w:sz w:val="20"/>
                <w:szCs w:val="20"/>
              </w:rPr>
            </w:pPr>
            <w:r w:rsidRPr="00A45F53">
              <w:rPr>
                <w:sz w:val="20"/>
                <w:szCs w:val="20"/>
              </w:rPr>
              <w:t xml:space="preserve">Погашение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sz w:val="20"/>
                <w:szCs w:val="20"/>
              </w:rPr>
            </w:pPr>
            <w:r w:rsidRPr="00A45F53">
              <w:rPr>
                <w:sz w:val="20"/>
                <w:szCs w:val="20"/>
              </w:rPr>
              <w:t>9 000 000</w:t>
            </w:r>
          </w:p>
        </w:tc>
      </w:tr>
      <w:tr w:rsidR="00A45F53" w:rsidRPr="00A45F53" w:rsidTr="00A45F53">
        <w:trPr>
          <w:trHeight w:val="60"/>
        </w:trPr>
        <w:tc>
          <w:tcPr>
            <w:tcW w:w="3132" w:type="dxa"/>
            <w:tcBorders>
              <w:top w:val="nil"/>
              <w:left w:val="single" w:sz="4" w:space="0" w:color="auto"/>
              <w:bottom w:val="single" w:sz="4" w:space="0" w:color="auto"/>
              <w:right w:val="single" w:sz="4" w:space="0" w:color="auto"/>
            </w:tcBorders>
            <w:shd w:val="clear" w:color="auto" w:fill="auto"/>
            <w:hideMark/>
          </w:tcPr>
          <w:p w:rsidR="00A45F53" w:rsidRPr="00A45F53" w:rsidRDefault="00A45F53" w:rsidP="00A45F53">
            <w:pPr>
              <w:rPr>
                <w:b/>
                <w:bCs/>
                <w:sz w:val="20"/>
                <w:szCs w:val="20"/>
              </w:rPr>
            </w:pPr>
            <w:r w:rsidRPr="00A45F53">
              <w:rPr>
                <w:b/>
                <w:bCs/>
                <w:sz w:val="20"/>
                <w:szCs w:val="20"/>
              </w:rPr>
              <w:t>801 01 05 00 00 00 0000 000</w:t>
            </w:r>
          </w:p>
        </w:tc>
        <w:tc>
          <w:tcPr>
            <w:tcW w:w="4961" w:type="dxa"/>
            <w:tcBorders>
              <w:top w:val="nil"/>
              <w:left w:val="nil"/>
              <w:bottom w:val="single" w:sz="4" w:space="0" w:color="auto"/>
              <w:right w:val="single" w:sz="4" w:space="0" w:color="auto"/>
            </w:tcBorders>
            <w:shd w:val="clear" w:color="auto" w:fill="auto"/>
            <w:hideMark/>
          </w:tcPr>
          <w:p w:rsidR="00A45F53" w:rsidRPr="00A45F53" w:rsidRDefault="00A45F53" w:rsidP="00A45F53">
            <w:pPr>
              <w:rPr>
                <w:b/>
                <w:bCs/>
                <w:sz w:val="20"/>
                <w:szCs w:val="20"/>
              </w:rPr>
            </w:pPr>
            <w:r w:rsidRPr="00A45F53">
              <w:rPr>
                <w:b/>
                <w:bCs/>
                <w:sz w:val="20"/>
                <w:szCs w:val="20"/>
              </w:rPr>
              <w:t>Изменение остатков средств на счетах по учету средств бюджета</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b/>
                <w:bCs/>
                <w:sz w:val="20"/>
                <w:szCs w:val="20"/>
              </w:rPr>
            </w:pPr>
            <w:r w:rsidRPr="00A45F53">
              <w:rPr>
                <w:b/>
                <w:bCs/>
                <w:sz w:val="20"/>
                <w:szCs w:val="20"/>
              </w:rPr>
              <w:t>6 200 290</w:t>
            </w:r>
          </w:p>
        </w:tc>
      </w:tr>
      <w:tr w:rsidR="00A45F53" w:rsidRPr="00A45F53" w:rsidTr="00A45F53">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A45F53" w:rsidRPr="00A45F53" w:rsidRDefault="00A45F53" w:rsidP="00A45F53">
            <w:pPr>
              <w:rPr>
                <w:sz w:val="20"/>
                <w:szCs w:val="20"/>
              </w:rPr>
            </w:pPr>
            <w:r w:rsidRPr="00A45F53">
              <w:rPr>
                <w:sz w:val="20"/>
                <w:szCs w:val="20"/>
              </w:rPr>
              <w:t>801 01 05 02 01 05 0000 510</w:t>
            </w:r>
          </w:p>
        </w:tc>
        <w:tc>
          <w:tcPr>
            <w:tcW w:w="4961" w:type="dxa"/>
            <w:tcBorders>
              <w:top w:val="nil"/>
              <w:left w:val="nil"/>
              <w:bottom w:val="single" w:sz="4" w:space="0" w:color="auto"/>
              <w:right w:val="single" w:sz="4" w:space="0" w:color="auto"/>
            </w:tcBorders>
            <w:shd w:val="clear" w:color="auto" w:fill="auto"/>
            <w:vAlign w:val="bottom"/>
            <w:hideMark/>
          </w:tcPr>
          <w:p w:rsidR="00A45F53" w:rsidRPr="00A45F53" w:rsidRDefault="00A45F53" w:rsidP="00A45F53">
            <w:pPr>
              <w:rPr>
                <w:sz w:val="20"/>
                <w:szCs w:val="20"/>
              </w:rPr>
            </w:pPr>
            <w:r w:rsidRPr="00A45F53">
              <w:rPr>
                <w:sz w:val="20"/>
                <w:szCs w:val="20"/>
              </w:rPr>
              <w:t xml:space="preserve">Увеличение прочих остатков  денежных средств районного бюджета </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sz w:val="20"/>
                <w:szCs w:val="20"/>
              </w:rPr>
            </w:pPr>
            <w:r w:rsidRPr="00A45F53">
              <w:rPr>
                <w:sz w:val="20"/>
                <w:szCs w:val="20"/>
              </w:rPr>
              <w:t>2 055 998 545</w:t>
            </w:r>
          </w:p>
        </w:tc>
      </w:tr>
      <w:tr w:rsidR="00A45F53" w:rsidRPr="00A45F53" w:rsidTr="00A45F53">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A45F53" w:rsidRPr="00A45F53" w:rsidRDefault="00A45F53" w:rsidP="00A45F53">
            <w:pPr>
              <w:rPr>
                <w:sz w:val="20"/>
                <w:szCs w:val="20"/>
              </w:rPr>
            </w:pPr>
            <w:r w:rsidRPr="00A45F53">
              <w:rPr>
                <w:sz w:val="20"/>
                <w:szCs w:val="20"/>
              </w:rPr>
              <w:t>801 01 05 02 01 05 0000 610</w:t>
            </w:r>
          </w:p>
        </w:tc>
        <w:tc>
          <w:tcPr>
            <w:tcW w:w="4961" w:type="dxa"/>
            <w:tcBorders>
              <w:top w:val="nil"/>
              <w:left w:val="nil"/>
              <w:bottom w:val="single" w:sz="4" w:space="0" w:color="auto"/>
              <w:right w:val="single" w:sz="4" w:space="0" w:color="auto"/>
            </w:tcBorders>
            <w:shd w:val="clear" w:color="auto" w:fill="auto"/>
            <w:vAlign w:val="bottom"/>
            <w:hideMark/>
          </w:tcPr>
          <w:p w:rsidR="00A45F53" w:rsidRPr="00A45F53" w:rsidRDefault="00A45F53" w:rsidP="00A45F53">
            <w:pPr>
              <w:rPr>
                <w:sz w:val="20"/>
                <w:szCs w:val="20"/>
              </w:rPr>
            </w:pPr>
            <w:r w:rsidRPr="00A45F53">
              <w:rPr>
                <w:sz w:val="20"/>
                <w:szCs w:val="20"/>
              </w:rPr>
              <w:t xml:space="preserve">Уменьшение прочих остатков денежных средств  районного бюджета </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sz w:val="20"/>
                <w:szCs w:val="20"/>
              </w:rPr>
            </w:pPr>
            <w:r w:rsidRPr="00A45F53">
              <w:rPr>
                <w:sz w:val="20"/>
                <w:szCs w:val="20"/>
              </w:rPr>
              <w:t>2 062 198 835</w:t>
            </w:r>
          </w:p>
        </w:tc>
      </w:tr>
      <w:tr w:rsidR="00A45F53" w:rsidRPr="00A45F53" w:rsidTr="00A45F53">
        <w:trPr>
          <w:trHeight w:val="60"/>
        </w:trPr>
        <w:tc>
          <w:tcPr>
            <w:tcW w:w="3132" w:type="dxa"/>
            <w:tcBorders>
              <w:top w:val="nil"/>
              <w:left w:val="single" w:sz="4" w:space="0" w:color="auto"/>
              <w:bottom w:val="single" w:sz="4" w:space="0" w:color="auto"/>
              <w:right w:val="single" w:sz="4" w:space="0" w:color="auto"/>
            </w:tcBorders>
            <w:shd w:val="clear" w:color="auto" w:fill="auto"/>
            <w:noWrap/>
            <w:vAlign w:val="bottom"/>
            <w:hideMark/>
          </w:tcPr>
          <w:p w:rsidR="00A45F53" w:rsidRPr="00A45F53" w:rsidRDefault="00A45F53" w:rsidP="00A45F53">
            <w:pPr>
              <w:rPr>
                <w:sz w:val="20"/>
                <w:szCs w:val="20"/>
              </w:rPr>
            </w:pPr>
            <w:r w:rsidRPr="00A45F53">
              <w:rPr>
                <w:sz w:val="20"/>
                <w:szCs w:val="20"/>
              </w:rPr>
              <w:t> </w:t>
            </w:r>
          </w:p>
        </w:tc>
        <w:tc>
          <w:tcPr>
            <w:tcW w:w="496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rPr>
                <w:b/>
                <w:bCs/>
                <w:sz w:val="20"/>
                <w:szCs w:val="20"/>
              </w:rPr>
            </w:pPr>
            <w:r w:rsidRPr="00A45F53">
              <w:rPr>
                <w:b/>
                <w:bCs/>
                <w:sz w:val="20"/>
                <w:szCs w:val="20"/>
              </w:rPr>
              <w:t>ИТОГО источников внутреннего финансирования</w:t>
            </w:r>
          </w:p>
        </w:tc>
        <w:tc>
          <w:tcPr>
            <w:tcW w:w="1731" w:type="dxa"/>
            <w:tcBorders>
              <w:top w:val="nil"/>
              <w:left w:val="nil"/>
              <w:bottom w:val="single" w:sz="4" w:space="0" w:color="auto"/>
              <w:right w:val="single" w:sz="4" w:space="0" w:color="auto"/>
            </w:tcBorders>
            <w:shd w:val="clear" w:color="auto" w:fill="auto"/>
            <w:noWrap/>
            <w:vAlign w:val="bottom"/>
            <w:hideMark/>
          </w:tcPr>
          <w:p w:rsidR="00A45F53" w:rsidRPr="00A45F53" w:rsidRDefault="00A45F53" w:rsidP="00A45F53">
            <w:pPr>
              <w:jc w:val="center"/>
              <w:rPr>
                <w:b/>
                <w:bCs/>
                <w:sz w:val="20"/>
                <w:szCs w:val="20"/>
              </w:rPr>
            </w:pPr>
            <w:r w:rsidRPr="00A45F53">
              <w:rPr>
                <w:b/>
                <w:bCs/>
                <w:sz w:val="20"/>
                <w:szCs w:val="20"/>
              </w:rPr>
              <w:t>43 193 170</w:t>
            </w:r>
          </w:p>
        </w:tc>
      </w:tr>
    </w:tbl>
    <w:p w:rsidR="00A45F53" w:rsidRDefault="00A45F53" w:rsidP="00B5497A">
      <w:pPr>
        <w:ind w:left="5387"/>
        <w:rPr>
          <w:sz w:val="28"/>
          <w:szCs w:val="28"/>
        </w:rPr>
        <w:sectPr w:rsidR="00A45F53" w:rsidSect="00CA3789">
          <w:pgSz w:w="11906" w:h="16838"/>
          <w:pgMar w:top="340" w:right="567" w:bottom="567" w:left="1701" w:header="709" w:footer="709" w:gutter="0"/>
          <w:pgNumType w:start="1"/>
          <w:cols w:space="708"/>
          <w:titlePg/>
          <w:docGrid w:linePitch="360"/>
        </w:sectPr>
      </w:pPr>
    </w:p>
    <w:p w:rsidR="00A45F53" w:rsidRDefault="00A45F53" w:rsidP="00B5497A">
      <w:pPr>
        <w:ind w:left="5387"/>
        <w:rPr>
          <w:sz w:val="28"/>
          <w:szCs w:val="28"/>
        </w:rPr>
      </w:pPr>
    </w:p>
    <w:p w:rsidR="00A45F53" w:rsidRPr="00924219" w:rsidRDefault="00A45F53" w:rsidP="00A45F53">
      <w:pPr>
        <w:ind w:left="5387"/>
        <w:rPr>
          <w:sz w:val="28"/>
          <w:szCs w:val="28"/>
        </w:rPr>
      </w:pPr>
      <w:r w:rsidRPr="00924219">
        <w:rPr>
          <w:sz w:val="28"/>
          <w:szCs w:val="28"/>
        </w:rPr>
        <w:t xml:space="preserve">ПРИЛОЖЕНИЕ </w:t>
      </w:r>
      <w:r>
        <w:rPr>
          <w:sz w:val="28"/>
          <w:szCs w:val="28"/>
        </w:rPr>
        <w:t>8</w:t>
      </w:r>
    </w:p>
    <w:p w:rsidR="00A45F53" w:rsidRPr="00924219" w:rsidRDefault="00A45F53" w:rsidP="00A45F53">
      <w:pPr>
        <w:ind w:left="5387"/>
        <w:rPr>
          <w:sz w:val="28"/>
          <w:szCs w:val="28"/>
        </w:rPr>
      </w:pPr>
      <w:r w:rsidRPr="00924219">
        <w:rPr>
          <w:sz w:val="28"/>
          <w:szCs w:val="28"/>
        </w:rPr>
        <w:t xml:space="preserve">к решению Муниципального </w:t>
      </w:r>
    </w:p>
    <w:p w:rsidR="00A45F53" w:rsidRPr="00924219" w:rsidRDefault="00A45F53" w:rsidP="00A45F53">
      <w:pPr>
        <w:ind w:left="5387"/>
        <w:rPr>
          <w:sz w:val="28"/>
          <w:szCs w:val="28"/>
        </w:rPr>
      </w:pPr>
      <w:r w:rsidRPr="00924219">
        <w:rPr>
          <w:sz w:val="28"/>
          <w:szCs w:val="28"/>
        </w:rPr>
        <w:t>Совета ЯМР</w:t>
      </w:r>
    </w:p>
    <w:p w:rsidR="00F722EE" w:rsidRDefault="00F722EE" w:rsidP="00F722EE">
      <w:pPr>
        <w:ind w:left="5387"/>
        <w:rPr>
          <w:sz w:val="28"/>
          <w:szCs w:val="28"/>
        </w:rPr>
      </w:pPr>
      <w:r>
        <w:rPr>
          <w:sz w:val="28"/>
          <w:szCs w:val="28"/>
        </w:rPr>
        <w:t>о</w:t>
      </w:r>
      <w:r w:rsidRPr="00924219">
        <w:rPr>
          <w:sz w:val="28"/>
          <w:szCs w:val="28"/>
        </w:rPr>
        <w:t>т</w:t>
      </w:r>
      <w:r>
        <w:rPr>
          <w:sz w:val="28"/>
          <w:szCs w:val="28"/>
        </w:rPr>
        <w:t xml:space="preserve"> 18.12.2019   </w:t>
      </w:r>
      <w:r w:rsidRPr="00924219">
        <w:rPr>
          <w:sz w:val="28"/>
          <w:szCs w:val="28"/>
        </w:rPr>
        <w:t>№</w:t>
      </w:r>
      <w:r>
        <w:rPr>
          <w:sz w:val="28"/>
          <w:szCs w:val="28"/>
        </w:rPr>
        <w:t xml:space="preserve"> 60</w:t>
      </w:r>
    </w:p>
    <w:p w:rsidR="002750A6" w:rsidRDefault="002750A6" w:rsidP="00B5497A">
      <w:pPr>
        <w:ind w:left="5387"/>
        <w:rPr>
          <w:sz w:val="28"/>
          <w:szCs w:val="28"/>
        </w:rPr>
      </w:pPr>
    </w:p>
    <w:p w:rsidR="00A45F53" w:rsidRDefault="00A45F53" w:rsidP="00B5497A">
      <w:pPr>
        <w:ind w:left="5387"/>
        <w:rPr>
          <w:sz w:val="28"/>
          <w:szCs w:val="28"/>
        </w:rPr>
      </w:pPr>
    </w:p>
    <w:p w:rsidR="00A45F53" w:rsidRPr="00A45F53" w:rsidRDefault="00A45F53" w:rsidP="00A45F53">
      <w:pPr>
        <w:pStyle w:val="a8"/>
        <w:spacing w:after="0"/>
        <w:ind w:firstLine="709"/>
        <w:jc w:val="center"/>
        <w:rPr>
          <w:b/>
          <w:sz w:val="28"/>
          <w:szCs w:val="28"/>
        </w:rPr>
      </w:pPr>
      <w:r w:rsidRPr="00A45F53">
        <w:rPr>
          <w:b/>
          <w:sz w:val="28"/>
          <w:szCs w:val="28"/>
        </w:rPr>
        <w:t>Программа муниципальных внутренних заимствований</w:t>
      </w:r>
    </w:p>
    <w:p w:rsidR="00A45F53" w:rsidRPr="00A45F53" w:rsidRDefault="00A45F53" w:rsidP="00A45F53">
      <w:pPr>
        <w:pStyle w:val="a8"/>
        <w:spacing w:after="0"/>
        <w:ind w:firstLine="709"/>
        <w:jc w:val="center"/>
        <w:rPr>
          <w:sz w:val="28"/>
          <w:szCs w:val="28"/>
        </w:rPr>
      </w:pPr>
      <w:r w:rsidRPr="00A45F53">
        <w:rPr>
          <w:b/>
          <w:sz w:val="28"/>
          <w:szCs w:val="28"/>
        </w:rPr>
        <w:t>Ярославского муниципального района на 2019 год и на плановый период</w:t>
      </w:r>
      <w:r w:rsidRPr="00A45F53">
        <w:rPr>
          <w:sz w:val="28"/>
          <w:szCs w:val="28"/>
        </w:rPr>
        <w:t xml:space="preserve"> </w:t>
      </w:r>
      <w:r w:rsidRPr="00A45F53">
        <w:rPr>
          <w:b/>
          <w:sz w:val="28"/>
          <w:szCs w:val="28"/>
        </w:rPr>
        <w:t>2020 и 2021 годов</w:t>
      </w:r>
    </w:p>
    <w:p w:rsidR="00A45F53" w:rsidRPr="00A45F53" w:rsidRDefault="00A45F53" w:rsidP="00A45F53">
      <w:pPr>
        <w:pStyle w:val="1"/>
        <w:tabs>
          <w:tab w:val="left" w:pos="4860"/>
        </w:tabs>
        <w:spacing w:after="0"/>
        <w:rPr>
          <w:rFonts w:ascii="Times New Roman" w:hAnsi="Times New Roman" w:cs="Times New Roman"/>
          <w:b w:val="0"/>
          <w:sz w:val="28"/>
        </w:rPr>
      </w:pPr>
    </w:p>
    <w:p w:rsidR="00A45F53" w:rsidRPr="00A45F53" w:rsidRDefault="00A45F53" w:rsidP="00A45F53">
      <w:pPr>
        <w:pStyle w:val="1"/>
        <w:tabs>
          <w:tab w:val="left" w:pos="4860"/>
        </w:tabs>
        <w:jc w:val="center"/>
        <w:rPr>
          <w:rFonts w:ascii="Times New Roman" w:hAnsi="Times New Roman" w:cs="Times New Roman"/>
          <w:sz w:val="26"/>
          <w:szCs w:val="26"/>
        </w:rPr>
      </w:pPr>
      <w:r w:rsidRPr="00A45F53">
        <w:rPr>
          <w:rFonts w:ascii="Times New Roman" w:hAnsi="Times New Roman" w:cs="Times New Roman"/>
          <w:sz w:val="26"/>
          <w:szCs w:val="26"/>
        </w:rPr>
        <w:t>1. Предельные размеры на  2019 год и на плановый период 2020 и 2021 годов</w:t>
      </w:r>
    </w:p>
    <w:p w:rsidR="00A45F53" w:rsidRPr="00A45F53" w:rsidRDefault="00A45F53" w:rsidP="00A45F53">
      <w:pPr>
        <w:ind w:firstLine="567"/>
        <w:jc w:val="right"/>
      </w:pPr>
      <w:r w:rsidRPr="00A45F53">
        <w:t xml:space="preserve">                                                                                                                                                                                                  (руб.)</w:t>
      </w:r>
    </w:p>
    <w:tbl>
      <w:tblPr>
        <w:tblW w:w="110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71"/>
        <w:gridCol w:w="1702"/>
        <w:gridCol w:w="2023"/>
        <w:gridCol w:w="2274"/>
        <w:gridCol w:w="1440"/>
      </w:tblGrid>
      <w:tr w:rsidR="00A45F53" w:rsidRPr="00A45F53" w:rsidTr="00625183">
        <w:trPr>
          <w:gridAfter w:val="1"/>
          <w:wAfter w:w="1440" w:type="dxa"/>
        </w:trPr>
        <w:tc>
          <w:tcPr>
            <w:tcW w:w="3571" w:type="dxa"/>
          </w:tcPr>
          <w:p w:rsidR="00A45F53" w:rsidRPr="00A45F53" w:rsidRDefault="00A45F53" w:rsidP="00625183">
            <w:pPr>
              <w:rPr>
                <w:b/>
              </w:rPr>
            </w:pPr>
            <w:r w:rsidRPr="00A45F53">
              <w:rPr>
                <w:b/>
              </w:rPr>
              <w:t>Предельный размер</w:t>
            </w:r>
          </w:p>
        </w:tc>
        <w:tc>
          <w:tcPr>
            <w:tcW w:w="1702" w:type="dxa"/>
          </w:tcPr>
          <w:p w:rsidR="00A45F53" w:rsidRPr="00A45F53" w:rsidRDefault="00A45F53" w:rsidP="00625183">
            <w:pPr>
              <w:jc w:val="center"/>
              <w:rPr>
                <w:b/>
              </w:rPr>
            </w:pPr>
            <w:r w:rsidRPr="00A45F53">
              <w:rPr>
                <w:b/>
              </w:rPr>
              <w:t>на 01.01.2020</w:t>
            </w:r>
          </w:p>
        </w:tc>
        <w:tc>
          <w:tcPr>
            <w:tcW w:w="2023" w:type="dxa"/>
          </w:tcPr>
          <w:p w:rsidR="00A45F53" w:rsidRPr="00A45F53" w:rsidRDefault="00A45F53" w:rsidP="00625183">
            <w:pPr>
              <w:jc w:val="center"/>
              <w:rPr>
                <w:b/>
              </w:rPr>
            </w:pPr>
            <w:r w:rsidRPr="00A45F53">
              <w:rPr>
                <w:b/>
              </w:rPr>
              <w:t>на 01.01.2021</w:t>
            </w:r>
          </w:p>
        </w:tc>
        <w:tc>
          <w:tcPr>
            <w:tcW w:w="2274" w:type="dxa"/>
          </w:tcPr>
          <w:p w:rsidR="00A45F53" w:rsidRPr="00A45F53" w:rsidRDefault="00A45F53" w:rsidP="00625183">
            <w:pPr>
              <w:jc w:val="center"/>
              <w:rPr>
                <w:b/>
              </w:rPr>
            </w:pPr>
            <w:r w:rsidRPr="00A45F53">
              <w:rPr>
                <w:b/>
              </w:rPr>
              <w:t>на 01.01.2022</w:t>
            </w:r>
          </w:p>
        </w:tc>
      </w:tr>
      <w:tr w:rsidR="00A45F53" w:rsidRPr="00A45F53" w:rsidTr="00625183">
        <w:trPr>
          <w:trHeight w:val="1106"/>
        </w:trPr>
        <w:tc>
          <w:tcPr>
            <w:tcW w:w="3571" w:type="dxa"/>
          </w:tcPr>
          <w:p w:rsidR="00A45F53" w:rsidRPr="00A45F53" w:rsidRDefault="00A45F53" w:rsidP="00625183">
            <w:r w:rsidRPr="00A45F53">
              <w:t xml:space="preserve">1. Верхний   предел муниципального  долга Ярославского  муниципального района </w:t>
            </w:r>
          </w:p>
          <w:p w:rsidR="00A45F53" w:rsidRPr="00A45F53" w:rsidRDefault="00A45F53" w:rsidP="00625183">
            <w:r w:rsidRPr="00A45F53">
              <w:t>в том числе:</w:t>
            </w:r>
          </w:p>
        </w:tc>
        <w:tc>
          <w:tcPr>
            <w:tcW w:w="1702" w:type="dxa"/>
          </w:tcPr>
          <w:p w:rsidR="00A45F53" w:rsidRPr="00A45F53" w:rsidRDefault="00A45F53" w:rsidP="00625183">
            <w:pPr>
              <w:pStyle w:val="a3"/>
              <w:ind w:firstLine="0"/>
              <w:jc w:val="center"/>
              <w:rPr>
                <w:color w:val="auto"/>
                <w:sz w:val="24"/>
              </w:rPr>
            </w:pPr>
          </w:p>
          <w:p w:rsidR="00A45F53" w:rsidRPr="00A45F53" w:rsidRDefault="00A45F53" w:rsidP="00625183">
            <w:pPr>
              <w:pStyle w:val="a3"/>
              <w:ind w:firstLine="0"/>
              <w:jc w:val="center"/>
              <w:rPr>
                <w:color w:val="auto"/>
                <w:sz w:val="24"/>
              </w:rPr>
            </w:pPr>
          </w:p>
          <w:p w:rsidR="00A45F53" w:rsidRPr="00A45F53" w:rsidRDefault="00A45F53" w:rsidP="00625183">
            <w:pPr>
              <w:pStyle w:val="a3"/>
              <w:ind w:firstLine="0"/>
              <w:jc w:val="center"/>
              <w:rPr>
                <w:color w:val="auto"/>
                <w:sz w:val="24"/>
              </w:rPr>
            </w:pPr>
            <w:r w:rsidRPr="00A45F53">
              <w:rPr>
                <w:color w:val="auto"/>
                <w:sz w:val="24"/>
              </w:rPr>
              <w:t>51 992 880</w:t>
            </w:r>
          </w:p>
        </w:tc>
        <w:tc>
          <w:tcPr>
            <w:tcW w:w="2023" w:type="dxa"/>
          </w:tcPr>
          <w:p w:rsidR="00A45F53" w:rsidRPr="00A45F53" w:rsidRDefault="00A45F53" w:rsidP="00625183">
            <w:pPr>
              <w:pStyle w:val="a3"/>
              <w:ind w:firstLine="0"/>
              <w:jc w:val="center"/>
              <w:rPr>
                <w:color w:val="auto"/>
                <w:sz w:val="24"/>
              </w:rPr>
            </w:pPr>
          </w:p>
          <w:p w:rsidR="00A45F53" w:rsidRPr="00A45F53" w:rsidRDefault="00A45F53" w:rsidP="00625183">
            <w:pPr>
              <w:pStyle w:val="a3"/>
              <w:ind w:firstLine="0"/>
              <w:jc w:val="center"/>
              <w:rPr>
                <w:color w:val="auto"/>
                <w:sz w:val="24"/>
              </w:rPr>
            </w:pPr>
          </w:p>
          <w:p w:rsidR="00A45F53" w:rsidRPr="00A45F53" w:rsidRDefault="00A45F53" w:rsidP="00625183">
            <w:pPr>
              <w:pStyle w:val="a3"/>
              <w:ind w:firstLine="0"/>
              <w:jc w:val="center"/>
              <w:rPr>
                <w:color w:val="auto"/>
                <w:sz w:val="24"/>
              </w:rPr>
            </w:pPr>
            <w:r w:rsidRPr="00A45F53">
              <w:rPr>
                <w:color w:val="auto"/>
                <w:sz w:val="24"/>
              </w:rPr>
              <w:t>60 703 545</w:t>
            </w:r>
          </w:p>
        </w:tc>
        <w:tc>
          <w:tcPr>
            <w:tcW w:w="2274" w:type="dxa"/>
          </w:tcPr>
          <w:p w:rsidR="00A45F53" w:rsidRPr="00A45F53" w:rsidRDefault="00A45F53" w:rsidP="00625183">
            <w:pPr>
              <w:pStyle w:val="a3"/>
              <w:ind w:firstLine="0"/>
              <w:rPr>
                <w:color w:val="auto"/>
                <w:sz w:val="24"/>
              </w:rPr>
            </w:pPr>
          </w:p>
          <w:p w:rsidR="00A45F53" w:rsidRPr="00A45F53" w:rsidRDefault="00A45F53" w:rsidP="00625183">
            <w:pPr>
              <w:pStyle w:val="a3"/>
              <w:ind w:firstLine="0"/>
              <w:rPr>
                <w:color w:val="auto"/>
                <w:sz w:val="24"/>
              </w:rPr>
            </w:pPr>
          </w:p>
          <w:p w:rsidR="00A45F53" w:rsidRPr="00A45F53" w:rsidRDefault="00A45F53" w:rsidP="00625183">
            <w:pPr>
              <w:pStyle w:val="a3"/>
              <w:ind w:firstLine="0"/>
              <w:rPr>
                <w:color w:val="auto"/>
                <w:sz w:val="24"/>
              </w:rPr>
            </w:pPr>
            <w:r w:rsidRPr="00A45F53">
              <w:rPr>
                <w:color w:val="auto"/>
                <w:sz w:val="24"/>
              </w:rPr>
              <w:t xml:space="preserve">        66 903 218</w:t>
            </w:r>
          </w:p>
        </w:tc>
        <w:tc>
          <w:tcPr>
            <w:tcW w:w="1440" w:type="dxa"/>
            <w:tcBorders>
              <w:top w:val="nil"/>
              <w:bottom w:val="nil"/>
            </w:tcBorders>
          </w:tcPr>
          <w:p w:rsidR="00A45F53" w:rsidRPr="00A45F53" w:rsidRDefault="00A45F53" w:rsidP="00625183">
            <w:pPr>
              <w:pStyle w:val="a3"/>
              <w:ind w:firstLine="0"/>
              <w:rPr>
                <w:color w:val="auto"/>
                <w:sz w:val="24"/>
              </w:rPr>
            </w:pPr>
          </w:p>
        </w:tc>
      </w:tr>
      <w:tr w:rsidR="00A45F53" w:rsidRPr="00A45F53" w:rsidTr="00625183">
        <w:trPr>
          <w:gridAfter w:val="1"/>
          <w:wAfter w:w="1440" w:type="dxa"/>
          <w:trHeight w:val="1183"/>
        </w:trPr>
        <w:tc>
          <w:tcPr>
            <w:tcW w:w="3571" w:type="dxa"/>
          </w:tcPr>
          <w:p w:rsidR="00A45F53" w:rsidRPr="00A45F53" w:rsidRDefault="00A45F53" w:rsidP="00625183">
            <w:r w:rsidRPr="00A45F53">
              <w:t xml:space="preserve">верхний предел  объема муниципальных  гарантий Ярославского муниципального района </w:t>
            </w:r>
          </w:p>
        </w:tc>
        <w:tc>
          <w:tcPr>
            <w:tcW w:w="1702" w:type="dxa"/>
          </w:tcPr>
          <w:p w:rsidR="00A45F53" w:rsidRPr="00A45F53" w:rsidRDefault="00A45F53" w:rsidP="00625183"/>
          <w:p w:rsidR="00A45F53" w:rsidRPr="00A45F53" w:rsidRDefault="00A45F53" w:rsidP="00625183"/>
          <w:p w:rsidR="00A45F53" w:rsidRPr="00A45F53" w:rsidRDefault="00A45F53" w:rsidP="00625183">
            <w:r w:rsidRPr="00A45F53">
              <w:t xml:space="preserve">         -</w:t>
            </w:r>
          </w:p>
        </w:tc>
        <w:tc>
          <w:tcPr>
            <w:tcW w:w="2023" w:type="dxa"/>
          </w:tcPr>
          <w:p w:rsidR="00A45F53" w:rsidRPr="00A45F53" w:rsidRDefault="00A45F53" w:rsidP="00625183"/>
          <w:p w:rsidR="00A45F53" w:rsidRPr="00A45F53" w:rsidRDefault="00A45F53" w:rsidP="00625183"/>
          <w:p w:rsidR="00A45F53" w:rsidRPr="00A45F53" w:rsidRDefault="00A45F53" w:rsidP="00625183">
            <w:pPr>
              <w:jc w:val="center"/>
            </w:pPr>
            <w:r w:rsidRPr="00A45F53">
              <w:t>-</w:t>
            </w:r>
          </w:p>
        </w:tc>
        <w:tc>
          <w:tcPr>
            <w:tcW w:w="2274" w:type="dxa"/>
          </w:tcPr>
          <w:p w:rsidR="00A45F53" w:rsidRPr="00A45F53" w:rsidRDefault="00A45F53" w:rsidP="00625183"/>
          <w:p w:rsidR="00A45F53" w:rsidRPr="00A45F53" w:rsidRDefault="00A45F53" w:rsidP="00625183"/>
          <w:p w:rsidR="00A45F53" w:rsidRPr="00A45F53" w:rsidRDefault="00A45F53" w:rsidP="00625183">
            <w:pPr>
              <w:jc w:val="center"/>
            </w:pPr>
            <w:r w:rsidRPr="00A45F53">
              <w:t>-</w:t>
            </w:r>
          </w:p>
        </w:tc>
      </w:tr>
      <w:tr w:rsidR="00A45F53" w:rsidRPr="00A45F53" w:rsidTr="00625183">
        <w:trPr>
          <w:gridAfter w:val="1"/>
          <w:wAfter w:w="1440" w:type="dxa"/>
        </w:trPr>
        <w:tc>
          <w:tcPr>
            <w:tcW w:w="3571" w:type="dxa"/>
          </w:tcPr>
          <w:p w:rsidR="00A45F53" w:rsidRPr="00A45F53" w:rsidRDefault="00A45F53" w:rsidP="00625183">
            <w:pPr>
              <w:rPr>
                <w:b/>
              </w:rPr>
            </w:pPr>
          </w:p>
        </w:tc>
        <w:tc>
          <w:tcPr>
            <w:tcW w:w="1702" w:type="dxa"/>
          </w:tcPr>
          <w:p w:rsidR="00A45F53" w:rsidRPr="00A45F53" w:rsidRDefault="00A45F53" w:rsidP="00625183">
            <w:pPr>
              <w:jc w:val="center"/>
              <w:rPr>
                <w:b/>
              </w:rPr>
            </w:pPr>
            <w:r w:rsidRPr="00A45F53">
              <w:rPr>
                <w:b/>
              </w:rPr>
              <w:t>на</w:t>
            </w:r>
          </w:p>
          <w:p w:rsidR="00A45F53" w:rsidRPr="00A45F53" w:rsidRDefault="00A45F53" w:rsidP="00625183">
            <w:pPr>
              <w:jc w:val="center"/>
              <w:rPr>
                <w:b/>
              </w:rPr>
            </w:pPr>
            <w:r w:rsidRPr="00A45F53">
              <w:rPr>
                <w:b/>
              </w:rPr>
              <w:t>2019 год</w:t>
            </w:r>
          </w:p>
        </w:tc>
        <w:tc>
          <w:tcPr>
            <w:tcW w:w="2023" w:type="dxa"/>
          </w:tcPr>
          <w:p w:rsidR="00A45F53" w:rsidRPr="00A45F53" w:rsidRDefault="00A45F53" w:rsidP="00625183">
            <w:pPr>
              <w:jc w:val="center"/>
              <w:rPr>
                <w:b/>
              </w:rPr>
            </w:pPr>
            <w:r w:rsidRPr="00A45F53">
              <w:rPr>
                <w:b/>
              </w:rPr>
              <w:t>на</w:t>
            </w:r>
          </w:p>
          <w:p w:rsidR="00A45F53" w:rsidRPr="00A45F53" w:rsidRDefault="00A45F53" w:rsidP="00625183">
            <w:pPr>
              <w:jc w:val="center"/>
              <w:rPr>
                <w:b/>
              </w:rPr>
            </w:pPr>
            <w:r w:rsidRPr="00A45F53">
              <w:rPr>
                <w:b/>
              </w:rPr>
              <w:t>2020 год</w:t>
            </w:r>
          </w:p>
        </w:tc>
        <w:tc>
          <w:tcPr>
            <w:tcW w:w="2274" w:type="dxa"/>
          </w:tcPr>
          <w:p w:rsidR="00A45F53" w:rsidRPr="00A45F53" w:rsidRDefault="00A45F53" w:rsidP="00625183">
            <w:pPr>
              <w:jc w:val="center"/>
              <w:rPr>
                <w:b/>
              </w:rPr>
            </w:pPr>
            <w:r w:rsidRPr="00A45F53">
              <w:rPr>
                <w:b/>
              </w:rPr>
              <w:t>на</w:t>
            </w:r>
          </w:p>
          <w:p w:rsidR="00A45F53" w:rsidRPr="00A45F53" w:rsidRDefault="00A45F53" w:rsidP="00625183">
            <w:pPr>
              <w:jc w:val="center"/>
              <w:rPr>
                <w:b/>
              </w:rPr>
            </w:pPr>
            <w:r w:rsidRPr="00A45F53">
              <w:rPr>
                <w:b/>
              </w:rPr>
              <w:t>2021 год</w:t>
            </w:r>
          </w:p>
        </w:tc>
      </w:tr>
      <w:tr w:rsidR="00A45F53" w:rsidRPr="00A45F53" w:rsidTr="00625183">
        <w:trPr>
          <w:gridAfter w:val="1"/>
          <w:wAfter w:w="1440" w:type="dxa"/>
        </w:trPr>
        <w:tc>
          <w:tcPr>
            <w:tcW w:w="3571" w:type="dxa"/>
          </w:tcPr>
          <w:p w:rsidR="00A45F53" w:rsidRPr="00A45F53" w:rsidRDefault="00A45F53" w:rsidP="00625183">
            <w:r w:rsidRPr="00A45F53">
              <w:t xml:space="preserve">2. Предельный объем муниципального долга Ярославского муниципального района </w:t>
            </w:r>
          </w:p>
        </w:tc>
        <w:tc>
          <w:tcPr>
            <w:tcW w:w="1702" w:type="dxa"/>
          </w:tcPr>
          <w:p w:rsidR="00A45F53" w:rsidRPr="00A45F53" w:rsidRDefault="00A45F53" w:rsidP="00625183">
            <w:pPr>
              <w:jc w:val="center"/>
            </w:pPr>
          </w:p>
          <w:p w:rsidR="00A45F53" w:rsidRPr="00A45F53" w:rsidRDefault="00A45F53" w:rsidP="00625183">
            <w:pPr>
              <w:jc w:val="center"/>
            </w:pPr>
            <w:r w:rsidRPr="00A45F53">
              <w:t>100 000 000</w:t>
            </w:r>
          </w:p>
        </w:tc>
        <w:tc>
          <w:tcPr>
            <w:tcW w:w="2023" w:type="dxa"/>
          </w:tcPr>
          <w:p w:rsidR="00A45F53" w:rsidRPr="00A45F53" w:rsidRDefault="00A45F53" w:rsidP="00625183">
            <w:pPr>
              <w:jc w:val="center"/>
            </w:pPr>
          </w:p>
          <w:p w:rsidR="00A45F53" w:rsidRPr="00A45F53" w:rsidRDefault="00A45F53" w:rsidP="00625183">
            <w:pPr>
              <w:jc w:val="center"/>
            </w:pPr>
            <w:r w:rsidRPr="00A45F53">
              <w:t>100 000 000</w:t>
            </w:r>
          </w:p>
        </w:tc>
        <w:tc>
          <w:tcPr>
            <w:tcW w:w="2274" w:type="dxa"/>
          </w:tcPr>
          <w:p w:rsidR="00A45F53" w:rsidRPr="00A45F53" w:rsidRDefault="00A45F53" w:rsidP="00625183">
            <w:pPr>
              <w:jc w:val="center"/>
            </w:pPr>
          </w:p>
          <w:p w:rsidR="00A45F53" w:rsidRPr="00A45F53" w:rsidRDefault="00A45F53" w:rsidP="00625183">
            <w:pPr>
              <w:jc w:val="center"/>
            </w:pPr>
            <w:r w:rsidRPr="00A45F53">
              <w:t>110 000 000</w:t>
            </w:r>
          </w:p>
        </w:tc>
      </w:tr>
      <w:tr w:rsidR="00A45F53" w:rsidRPr="00A45F53" w:rsidTr="00625183">
        <w:trPr>
          <w:gridAfter w:val="1"/>
          <w:wAfter w:w="1440" w:type="dxa"/>
          <w:trHeight w:val="593"/>
        </w:trPr>
        <w:tc>
          <w:tcPr>
            <w:tcW w:w="3571" w:type="dxa"/>
          </w:tcPr>
          <w:p w:rsidR="00A45F53" w:rsidRPr="00A45F53" w:rsidRDefault="00A45F53" w:rsidP="00625183">
            <w:r w:rsidRPr="00A45F53">
              <w:t xml:space="preserve">3. Объем расходов на обслуживание муниципального долга Ярославского муниципального района </w:t>
            </w:r>
          </w:p>
        </w:tc>
        <w:tc>
          <w:tcPr>
            <w:tcW w:w="1702" w:type="dxa"/>
          </w:tcPr>
          <w:p w:rsidR="00A45F53" w:rsidRPr="00A45F53" w:rsidRDefault="00A45F53" w:rsidP="00625183">
            <w:pPr>
              <w:jc w:val="center"/>
            </w:pPr>
          </w:p>
          <w:p w:rsidR="00A45F53" w:rsidRPr="00A45F53" w:rsidRDefault="00A45F53" w:rsidP="00625183">
            <w:pPr>
              <w:jc w:val="center"/>
            </w:pPr>
            <w:r w:rsidRPr="00A45F53">
              <w:t>903 000</w:t>
            </w:r>
          </w:p>
          <w:p w:rsidR="00A45F53" w:rsidRPr="00A45F53" w:rsidRDefault="00A45F53" w:rsidP="00625183">
            <w:pPr>
              <w:jc w:val="center"/>
            </w:pPr>
          </w:p>
          <w:p w:rsidR="00A45F53" w:rsidRPr="00A45F53" w:rsidRDefault="00A45F53" w:rsidP="00625183">
            <w:pPr>
              <w:jc w:val="center"/>
            </w:pPr>
          </w:p>
        </w:tc>
        <w:tc>
          <w:tcPr>
            <w:tcW w:w="2023" w:type="dxa"/>
          </w:tcPr>
          <w:p w:rsidR="00A45F53" w:rsidRPr="00A45F53" w:rsidRDefault="00A45F53" w:rsidP="00625183">
            <w:pPr>
              <w:jc w:val="center"/>
            </w:pPr>
          </w:p>
          <w:p w:rsidR="00A45F53" w:rsidRPr="00A45F53" w:rsidRDefault="00A45F53" w:rsidP="00625183">
            <w:pPr>
              <w:jc w:val="center"/>
            </w:pPr>
            <w:r w:rsidRPr="00A45F53">
              <w:t>1 000 000</w:t>
            </w:r>
          </w:p>
          <w:p w:rsidR="00A45F53" w:rsidRPr="00A45F53" w:rsidRDefault="00A45F53" w:rsidP="00625183">
            <w:pPr>
              <w:jc w:val="center"/>
            </w:pPr>
          </w:p>
        </w:tc>
        <w:tc>
          <w:tcPr>
            <w:tcW w:w="2274" w:type="dxa"/>
          </w:tcPr>
          <w:p w:rsidR="00A45F53" w:rsidRPr="00A45F53" w:rsidRDefault="00A45F53" w:rsidP="00625183">
            <w:pPr>
              <w:jc w:val="center"/>
            </w:pPr>
          </w:p>
          <w:p w:rsidR="00A45F53" w:rsidRPr="00A45F53" w:rsidRDefault="00A45F53" w:rsidP="00625183">
            <w:pPr>
              <w:jc w:val="center"/>
            </w:pPr>
            <w:r w:rsidRPr="00A45F53">
              <w:t>1 000 000</w:t>
            </w:r>
          </w:p>
        </w:tc>
      </w:tr>
      <w:tr w:rsidR="00A45F53" w:rsidRPr="00A45F53" w:rsidTr="00625183">
        <w:trPr>
          <w:gridAfter w:val="1"/>
          <w:wAfter w:w="1440" w:type="dxa"/>
          <w:trHeight w:val="751"/>
        </w:trPr>
        <w:tc>
          <w:tcPr>
            <w:tcW w:w="3571" w:type="dxa"/>
          </w:tcPr>
          <w:p w:rsidR="00A45F53" w:rsidRPr="00A45F53" w:rsidRDefault="00A45F53" w:rsidP="00625183"/>
          <w:p w:rsidR="00A45F53" w:rsidRPr="00A45F53" w:rsidRDefault="00A45F53" w:rsidP="00625183">
            <w:r w:rsidRPr="00A45F53">
              <w:t xml:space="preserve">4. Предельный объем заимствований Ярославского муниципального района </w:t>
            </w:r>
          </w:p>
        </w:tc>
        <w:tc>
          <w:tcPr>
            <w:tcW w:w="1702" w:type="dxa"/>
          </w:tcPr>
          <w:p w:rsidR="00A45F53" w:rsidRPr="00A45F53" w:rsidRDefault="00A45F53" w:rsidP="00625183"/>
          <w:p w:rsidR="00A45F53" w:rsidRPr="00A45F53" w:rsidRDefault="00A45F53" w:rsidP="00625183">
            <w:pPr>
              <w:jc w:val="center"/>
            </w:pPr>
            <w:r w:rsidRPr="00A45F53">
              <w:t xml:space="preserve">  60 992 880</w:t>
            </w:r>
          </w:p>
          <w:p w:rsidR="00A45F53" w:rsidRPr="00A45F53" w:rsidRDefault="00A45F53" w:rsidP="00625183"/>
        </w:tc>
        <w:tc>
          <w:tcPr>
            <w:tcW w:w="2023" w:type="dxa"/>
          </w:tcPr>
          <w:p w:rsidR="00A45F53" w:rsidRPr="00A45F53" w:rsidRDefault="00A45F53" w:rsidP="00625183"/>
          <w:p w:rsidR="00A45F53" w:rsidRPr="00A45F53" w:rsidRDefault="00A45F53" w:rsidP="00625183">
            <w:pPr>
              <w:jc w:val="center"/>
            </w:pPr>
            <w:r w:rsidRPr="00A45F53">
              <w:t>60 703  545</w:t>
            </w:r>
          </w:p>
          <w:p w:rsidR="00A45F53" w:rsidRPr="00A45F53" w:rsidRDefault="00A45F53" w:rsidP="00625183"/>
        </w:tc>
        <w:tc>
          <w:tcPr>
            <w:tcW w:w="2274" w:type="dxa"/>
          </w:tcPr>
          <w:p w:rsidR="00A45F53" w:rsidRPr="00A45F53" w:rsidRDefault="00A45F53" w:rsidP="00625183">
            <w:pPr>
              <w:jc w:val="center"/>
            </w:pPr>
          </w:p>
          <w:p w:rsidR="00A45F53" w:rsidRPr="00A45F53" w:rsidRDefault="00A45F53" w:rsidP="00625183">
            <w:pPr>
              <w:jc w:val="center"/>
            </w:pPr>
            <w:r w:rsidRPr="00A45F53">
              <w:t>66 903 218</w:t>
            </w:r>
          </w:p>
          <w:p w:rsidR="00A45F53" w:rsidRPr="00A45F53" w:rsidRDefault="00A45F53" w:rsidP="00625183">
            <w:pPr>
              <w:jc w:val="center"/>
            </w:pPr>
          </w:p>
        </w:tc>
      </w:tr>
      <w:tr w:rsidR="00A45F53" w:rsidRPr="00A45F53" w:rsidTr="00625183">
        <w:trPr>
          <w:gridAfter w:val="1"/>
          <w:wAfter w:w="1440" w:type="dxa"/>
          <w:trHeight w:val="555"/>
        </w:trPr>
        <w:tc>
          <w:tcPr>
            <w:tcW w:w="3571" w:type="dxa"/>
          </w:tcPr>
          <w:p w:rsidR="00A45F53" w:rsidRPr="00A45F53" w:rsidRDefault="00A45F53" w:rsidP="00625183">
            <w:r w:rsidRPr="00A45F53">
              <w:t xml:space="preserve">5. Предельный объем предоставляемых муниципальных гарантий Ярославского муниципального района </w:t>
            </w:r>
          </w:p>
        </w:tc>
        <w:tc>
          <w:tcPr>
            <w:tcW w:w="1702" w:type="dxa"/>
          </w:tcPr>
          <w:p w:rsidR="00A45F53" w:rsidRPr="00A45F53" w:rsidRDefault="00A45F53" w:rsidP="00625183">
            <w:pPr>
              <w:jc w:val="center"/>
            </w:pPr>
          </w:p>
          <w:p w:rsidR="00A45F53" w:rsidRPr="00A45F53" w:rsidRDefault="00A45F53" w:rsidP="00625183">
            <w:pPr>
              <w:jc w:val="center"/>
            </w:pPr>
            <w:r w:rsidRPr="00A45F53">
              <w:t>-</w:t>
            </w:r>
          </w:p>
        </w:tc>
        <w:tc>
          <w:tcPr>
            <w:tcW w:w="2023" w:type="dxa"/>
          </w:tcPr>
          <w:p w:rsidR="00A45F53" w:rsidRPr="00A45F53" w:rsidRDefault="00A45F53" w:rsidP="00625183">
            <w:pPr>
              <w:jc w:val="center"/>
            </w:pPr>
          </w:p>
          <w:p w:rsidR="00A45F53" w:rsidRPr="00A45F53" w:rsidRDefault="00A45F53" w:rsidP="00625183">
            <w:pPr>
              <w:jc w:val="center"/>
            </w:pPr>
            <w:r w:rsidRPr="00A45F53">
              <w:t>-</w:t>
            </w:r>
          </w:p>
        </w:tc>
        <w:tc>
          <w:tcPr>
            <w:tcW w:w="2274" w:type="dxa"/>
          </w:tcPr>
          <w:p w:rsidR="00A45F53" w:rsidRPr="00A45F53" w:rsidRDefault="00A45F53" w:rsidP="00625183">
            <w:pPr>
              <w:jc w:val="center"/>
            </w:pPr>
          </w:p>
          <w:p w:rsidR="00A45F53" w:rsidRPr="00A45F53" w:rsidRDefault="00A45F53" w:rsidP="00625183">
            <w:pPr>
              <w:jc w:val="center"/>
            </w:pPr>
            <w:r w:rsidRPr="00A45F53">
              <w:t>-</w:t>
            </w:r>
          </w:p>
        </w:tc>
      </w:tr>
    </w:tbl>
    <w:p w:rsidR="00A45F53" w:rsidRPr="00A45F53" w:rsidRDefault="00A45F53" w:rsidP="00A45F53">
      <w:pPr>
        <w:jc w:val="both"/>
        <w:rPr>
          <w:sz w:val="28"/>
        </w:rPr>
      </w:pPr>
      <w:r w:rsidRPr="00A45F53">
        <w:rPr>
          <w:sz w:val="28"/>
        </w:rPr>
        <w:t xml:space="preserve">      </w:t>
      </w:r>
    </w:p>
    <w:p w:rsidR="00A45F53" w:rsidRPr="00A45F53" w:rsidRDefault="00A45F53" w:rsidP="00A45F53">
      <w:pPr>
        <w:jc w:val="both"/>
        <w:rPr>
          <w:sz w:val="28"/>
        </w:rPr>
      </w:pPr>
    </w:p>
    <w:p w:rsidR="00A45F53" w:rsidRPr="00A45F53" w:rsidRDefault="00A45F53" w:rsidP="00A45F53">
      <w:pPr>
        <w:jc w:val="both"/>
        <w:rPr>
          <w:sz w:val="28"/>
        </w:rPr>
      </w:pPr>
    </w:p>
    <w:p w:rsidR="00A45F53" w:rsidRPr="00A45F53" w:rsidRDefault="00A45F53" w:rsidP="00A45F53">
      <w:pPr>
        <w:jc w:val="both"/>
        <w:rPr>
          <w:sz w:val="28"/>
        </w:rPr>
      </w:pPr>
    </w:p>
    <w:p w:rsidR="00A45F53" w:rsidRPr="00A45F53" w:rsidRDefault="00A45F53" w:rsidP="00A45F53">
      <w:pPr>
        <w:jc w:val="both"/>
        <w:rPr>
          <w:sz w:val="28"/>
        </w:rPr>
      </w:pPr>
    </w:p>
    <w:p w:rsidR="00A45F53" w:rsidRPr="00A45F53" w:rsidRDefault="00A45F53" w:rsidP="00A45F53">
      <w:pPr>
        <w:jc w:val="both"/>
      </w:pPr>
    </w:p>
    <w:p w:rsidR="00A45F53" w:rsidRDefault="00A45F53" w:rsidP="00A45F53">
      <w:pPr>
        <w:pStyle w:val="1"/>
        <w:jc w:val="center"/>
        <w:rPr>
          <w:rFonts w:ascii="Times New Roman" w:hAnsi="Times New Roman" w:cs="Times New Roman"/>
          <w:sz w:val="26"/>
          <w:szCs w:val="26"/>
        </w:rPr>
      </w:pPr>
      <w:r w:rsidRPr="00A45F53">
        <w:rPr>
          <w:rFonts w:ascii="Times New Roman" w:hAnsi="Times New Roman" w:cs="Times New Roman"/>
          <w:sz w:val="26"/>
          <w:szCs w:val="26"/>
        </w:rPr>
        <w:lastRenderedPageBreak/>
        <w:t>2.Перечень муниципальных внутренних заимствований Ярославского муниципального района  на  2019 год и на плановый  период 2020 и 2021 годов</w:t>
      </w:r>
    </w:p>
    <w:p w:rsidR="00A45F53" w:rsidRPr="00A45F53" w:rsidRDefault="00A45F53" w:rsidP="00A45F53"/>
    <w:p w:rsidR="00A45F53" w:rsidRPr="00A45F53" w:rsidRDefault="00A45F53" w:rsidP="00A45F53">
      <w:pPr>
        <w:jc w:val="right"/>
      </w:pPr>
      <w:r w:rsidRPr="00A45F53">
        <w:t xml:space="preserve"> (руб.)</w:t>
      </w:r>
    </w:p>
    <w:tbl>
      <w:tblPr>
        <w:tblW w:w="9903" w:type="dxa"/>
        <w:tblInd w:w="-72"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220"/>
        <w:gridCol w:w="1623"/>
        <w:gridCol w:w="1620"/>
        <w:gridCol w:w="1440"/>
      </w:tblGrid>
      <w:tr w:rsidR="00A45F53" w:rsidRPr="00A45F53" w:rsidTr="00625183">
        <w:trPr>
          <w:trHeight w:val="478"/>
        </w:trPr>
        <w:tc>
          <w:tcPr>
            <w:tcW w:w="5220" w:type="dxa"/>
            <w:tcBorders>
              <w:top w:val="single" w:sz="4" w:space="0" w:color="auto"/>
              <w:left w:val="single" w:sz="4" w:space="0" w:color="auto"/>
              <w:bottom w:val="single" w:sz="4" w:space="0" w:color="auto"/>
              <w:right w:val="single" w:sz="4" w:space="0" w:color="auto"/>
            </w:tcBorders>
            <w:vAlign w:val="center"/>
          </w:tcPr>
          <w:p w:rsidR="00A45F53" w:rsidRPr="00A45F53" w:rsidRDefault="00A45F53" w:rsidP="00625183">
            <w:pPr>
              <w:jc w:val="center"/>
              <w:rPr>
                <w:b/>
              </w:rPr>
            </w:pPr>
            <w:r w:rsidRPr="00A45F53">
              <w:rPr>
                <w:b/>
              </w:rPr>
              <w:t>Виды заимствований</w:t>
            </w:r>
          </w:p>
        </w:tc>
        <w:tc>
          <w:tcPr>
            <w:tcW w:w="1623" w:type="dxa"/>
            <w:tcBorders>
              <w:top w:val="single" w:sz="4" w:space="0" w:color="auto"/>
              <w:left w:val="single" w:sz="4" w:space="0" w:color="auto"/>
              <w:bottom w:val="single" w:sz="4" w:space="0" w:color="auto"/>
              <w:right w:val="single" w:sz="4" w:space="0" w:color="auto"/>
            </w:tcBorders>
            <w:vAlign w:val="center"/>
          </w:tcPr>
          <w:p w:rsidR="00A45F53" w:rsidRPr="00A45F53" w:rsidRDefault="00A45F53" w:rsidP="00625183">
            <w:pPr>
              <w:pStyle w:val="a3"/>
              <w:ind w:firstLine="0"/>
              <w:jc w:val="center"/>
              <w:rPr>
                <w:b/>
                <w:color w:val="auto"/>
                <w:sz w:val="24"/>
              </w:rPr>
            </w:pPr>
            <w:r w:rsidRPr="00A45F53">
              <w:rPr>
                <w:b/>
                <w:color w:val="auto"/>
                <w:sz w:val="24"/>
              </w:rPr>
              <w:t>2019 год</w:t>
            </w:r>
          </w:p>
        </w:tc>
        <w:tc>
          <w:tcPr>
            <w:tcW w:w="1620" w:type="dxa"/>
            <w:tcBorders>
              <w:top w:val="single" w:sz="4" w:space="0" w:color="auto"/>
              <w:left w:val="single" w:sz="4" w:space="0" w:color="auto"/>
              <w:bottom w:val="single" w:sz="4" w:space="0" w:color="auto"/>
              <w:right w:val="single" w:sz="4" w:space="0" w:color="auto"/>
            </w:tcBorders>
            <w:vAlign w:val="center"/>
          </w:tcPr>
          <w:p w:rsidR="00A45F53" w:rsidRPr="00A45F53" w:rsidRDefault="00A45F53" w:rsidP="00625183">
            <w:pPr>
              <w:pStyle w:val="a3"/>
              <w:ind w:firstLine="0"/>
              <w:jc w:val="center"/>
              <w:rPr>
                <w:b/>
                <w:color w:val="auto"/>
                <w:sz w:val="24"/>
              </w:rPr>
            </w:pPr>
            <w:r w:rsidRPr="00A45F53">
              <w:rPr>
                <w:b/>
                <w:color w:val="auto"/>
                <w:sz w:val="24"/>
              </w:rPr>
              <w:t>2020 год</w:t>
            </w:r>
          </w:p>
        </w:tc>
        <w:tc>
          <w:tcPr>
            <w:tcW w:w="1440" w:type="dxa"/>
            <w:tcBorders>
              <w:top w:val="single" w:sz="4" w:space="0" w:color="auto"/>
              <w:left w:val="single" w:sz="4" w:space="0" w:color="auto"/>
              <w:bottom w:val="single" w:sz="4" w:space="0" w:color="auto"/>
              <w:right w:val="single" w:sz="4" w:space="0" w:color="auto"/>
            </w:tcBorders>
            <w:vAlign w:val="center"/>
          </w:tcPr>
          <w:p w:rsidR="00A45F53" w:rsidRPr="00A45F53" w:rsidRDefault="00A45F53" w:rsidP="00625183">
            <w:pPr>
              <w:pStyle w:val="a3"/>
              <w:ind w:left="-3528" w:firstLine="3528"/>
              <w:jc w:val="center"/>
              <w:rPr>
                <w:b/>
                <w:color w:val="auto"/>
                <w:sz w:val="24"/>
              </w:rPr>
            </w:pPr>
            <w:r w:rsidRPr="00A45F53">
              <w:rPr>
                <w:b/>
                <w:color w:val="auto"/>
                <w:sz w:val="24"/>
              </w:rPr>
              <w:t>2021 год</w:t>
            </w:r>
          </w:p>
        </w:tc>
      </w:tr>
      <w:tr w:rsidR="00A45F53" w:rsidRPr="00A45F53" w:rsidTr="00625183">
        <w:trPr>
          <w:trHeight w:val="730"/>
        </w:trPr>
        <w:tc>
          <w:tcPr>
            <w:tcW w:w="52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both"/>
              <w:rPr>
                <w:b/>
              </w:rPr>
            </w:pPr>
            <w:r w:rsidRPr="00A45F53">
              <w:t xml:space="preserve">    </w:t>
            </w:r>
            <w:r w:rsidRPr="00A45F53">
              <w:rPr>
                <w:b/>
              </w:rPr>
              <w:t>Кредиты кредитных организаций</w:t>
            </w:r>
          </w:p>
          <w:p w:rsidR="00A45F53" w:rsidRPr="00A45F53" w:rsidRDefault="00A45F53" w:rsidP="00625183">
            <w:pPr>
              <w:jc w:val="both"/>
            </w:pPr>
            <w:r w:rsidRPr="00A45F53">
              <w:t xml:space="preserve">    Получение</w:t>
            </w:r>
          </w:p>
          <w:p w:rsidR="00A45F53" w:rsidRPr="00A45F53" w:rsidRDefault="00A45F53" w:rsidP="00625183">
            <w:pPr>
              <w:jc w:val="both"/>
            </w:pPr>
            <w:r w:rsidRPr="00A45F53">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 xml:space="preserve">36 992 880 </w:t>
            </w:r>
          </w:p>
          <w:p w:rsidR="00A45F53" w:rsidRPr="00A45F53" w:rsidRDefault="00A45F53" w:rsidP="00625183">
            <w:pPr>
              <w:jc w:val="center"/>
            </w:pPr>
            <w:r w:rsidRPr="00A45F53">
              <w:t>51 992 880</w:t>
            </w:r>
          </w:p>
          <w:p w:rsidR="00A45F53" w:rsidRPr="00A45F53" w:rsidRDefault="00A45F53" w:rsidP="00625183">
            <w:pPr>
              <w:jc w:val="center"/>
            </w:pPr>
            <w:r w:rsidRPr="00A45F53">
              <w:t>15 000 000</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17 710 665</w:t>
            </w:r>
          </w:p>
          <w:p w:rsidR="00A45F53" w:rsidRPr="00A45F53" w:rsidRDefault="00A45F53" w:rsidP="00625183">
            <w:pPr>
              <w:jc w:val="center"/>
            </w:pPr>
            <w:r w:rsidRPr="00A45F53">
              <w:t>60 703 545</w:t>
            </w:r>
          </w:p>
          <w:p w:rsidR="00A45F53" w:rsidRPr="00A45F53" w:rsidRDefault="00A45F53" w:rsidP="00625183">
            <w:pPr>
              <w:jc w:val="center"/>
            </w:pPr>
            <w:r w:rsidRPr="00A45F53">
              <w:t>42 992 880</w:t>
            </w:r>
          </w:p>
        </w:tc>
        <w:tc>
          <w:tcPr>
            <w:tcW w:w="144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6 199 673</w:t>
            </w:r>
          </w:p>
          <w:p w:rsidR="00A45F53" w:rsidRPr="00A45F53" w:rsidRDefault="00A45F53" w:rsidP="00625183">
            <w:pPr>
              <w:jc w:val="center"/>
            </w:pPr>
            <w:r w:rsidRPr="00A45F53">
              <w:t>66 903 218</w:t>
            </w:r>
          </w:p>
          <w:p w:rsidR="00A45F53" w:rsidRPr="00A45F53" w:rsidRDefault="00A45F53" w:rsidP="00625183">
            <w:pPr>
              <w:jc w:val="center"/>
            </w:pPr>
            <w:r w:rsidRPr="00A45F53">
              <w:t>60 703 545</w:t>
            </w:r>
          </w:p>
        </w:tc>
      </w:tr>
      <w:tr w:rsidR="00A45F53" w:rsidRPr="00A45F53" w:rsidTr="00625183">
        <w:trPr>
          <w:trHeight w:val="730"/>
        </w:trPr>
        <w:tc>
          <w:tcPr>
            <w:tcW w:w="52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both"/>
              <w:rPr>
                <w:b/>
              </w:rPr>
            </w:pPr>
            <w:r w:rsidRPr="00A45F53">
              <w:rPr>
                <w:b/>
              </w:rPr>
              <w:t xml:space="preserve">    Бюджетные кредиты</w:t>
            </w:r>
          </w:p>
          <w:p w:rsidR="00A45F53" w:rsidRPr="00A45F53" w:rsidRDefault="00A45F53" w:rsidP="00625183">
            <w:pPr>
              <w:jc w:val="both"/>
            </w:pPr>
            <w:r w:rsidRPr="00A45F53">
              <w:t xml:space="preserve">    Получение</w:t>
            </w:r>
          </w:p>
          <w:p w:rsidR="00A45F53" w:rsidRPr="00A45F53" w:rsidRDefault="00A45F53" w:rsidP="00625183">
            <w:pPr>
              <w:jc w:val="both"/>
            </w:pPr>
            <w:r w:rsidRPr="00A45F53">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A45F53" w:rsidRPr="00A45F53" w:rsidRDefault="00A45F53" w:rsidP="00625183">
            <w:r w:rsidRPr="00A45F53">
              <w:t xml:space="preserve">          0</w:t>
            </w:r>
          </w:p>
          <w:p w:rsidR="00A45F53" w:rsidRPr="00A45F53" w:rsidRDefault="00A45F53" w:rsidP="00625183">
            <w:pPr>
              <w:jc w:val="center"/>
            </w:pPr>
            <w:r w:rsidRPr="00A45F53">
              <w:t>9 000 000</w:t>
            </w:r>
          </w:p>
          <w:p w:rsidR="00A45F53" w:rsidRPr="00A45F53" w:rsidRDefault="00A45F53" w:rsidP="00625183">
            <w:pPr>
              <w:jc w:val="center"/>
            </w:pPr>
            <w:r w:rsidRPr="00A45F53">
              <w:t>9 000 000</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pPr>
            <w:r w:rsidRPr="00A45F53">
              <w:t>-9 000 000</w:t>
            </w:r>
          </w:p>
          <w:p w:rsidR="00A45F53" w:rsidRPr="00A45F53" w:rsidRDefault="00A45F53" w:rsidP="00625183">
            <w:pPr>
              <w:jc w:val="center"/>
            </w:pPr>
          </w:p>
          <w:p w:rsidR="00A45F53" w:rsidRPr="00A45F53" w:rsidRDefault="00A45F53" w:rsidP="00625183">
            <w:pPr>
              <w:jc w:val="center"/>
            </w:pPr>
            <w:r w:rsidRPr="00A45F53">
              <w:t>9 000 000</w:t>
            </w:r>
          </w:p>
        </w:tc>
        <w:tc>
          <w:tcPr>
            <w:tcW w:w="144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pPr>
          </w:p>
        </w:tc>
      </w:tr>
      <w:tr w:rsidR="00A45F53" w:rsidRPr="00A45F53" w:rsidTr="00625183">
        <w:trPr>
          <w:trHeight w:val="837"/>
        </w:trPr>
        <w:tc>
          <w:tcPr>
            <w:tcW w:w="52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pStyle w:val="a3"/>
              <w:ind w:firstLine="0"/>
              <w:rPr>
                <w:b/>
                <w:color w:val="auto"/>
                <w:sz w:val="24"/>
              </w:rPr>
            </w:pPr>
            <w:r w:rsidRPr="00A45F53">
              <w:rPr>
                <w:b/>
                <w:color w:val="auto"/>
                <w:sz w:val="24"/>
              </w:rPr>
              <w:t xml:space="preserve">    Итого,</w:t>
            </w:r>
          </w:p>
          <w:p w:rsidR="00A45F53" w:rsidRPr="00A45F53" w:rsidRDefault="00A45F53" w:rsidP="00625183">
            <w:pPr>
              <w:pStyle w:val="a3"/>
              <w:ind w:firstLine="0"/>
              <w:rPr>
                <w:color w:val="auto"/>
                <w:sz w:val="24"/>
              </w:rPr>
            </w:pPr>
            <w:r w:rsidRPr="00A45F53">
              <w:rPr>
                <w:color w:val="auto"/>
                <w:sz w:val="24"/>
              </w:rPr>
              <w:t xml:space="preserve">    Получение</w:t>
            </w:r>
          </w:p>
          <w:p w:rsidR="00A45F53" w:rsidRPr="00A45F53" w:rsidRDefault="00A45F53" w:rsidP="00625183">
            <w:pPr>
              <w:pStyle w:val="a3"/>
              <w:ind w:firstLine="0"/>
              <w:rPr>
                <w:color w:val="auto"/>
                <w:sz w:val="24"/>
              </w:rPr>
            </w:pPr>
            <w:r w:rsidRPr="00A45F53">
              <w:rPr>
                <w:color w:val="auto"/>
                <w:sz w:val="24"/>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36 992 880</w:t>
            </w:r>
          </w:p>
          <w:p w:rsidR="00A45F53" w:rsidRPr="00A45F53" w:rsidRDefault="00A45F53" w:rsidP="00625183">
            <w:pPr>
              <w:jc w:val="center"/>
            </w:pPr>
            <w:r w:rsidRPr="00A45F53">
              <w:t>60 992 880</w:t>
            </w:r>
          </w:p>
          <w:p w:rsidR="00A45F53" w:rsidRPr="00A45F53" w:rsidRDefault="00A45F53" w:rsidP="00625183">
            <w:pPr>
              <w:jc w:val="center"/>
            </w:pPr>
            <w:r w:rsidRPr="00A45F53">
              <w:t>24 000 000</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8 710 665</w:t>
            </w:r>
          </w:p>
          <w:p w:rsidR="00A45F53" w:rsidRPr="00A45F53" w:rsidRDefault="00A45F53" w:rsidP="00625183">
            <w:pPr>
              <w:jc w:val="center"/>
            </w:pPr>
            <w:r w:rsidRPr="00A45F53">
              <w:t>60 703  545</w:t>
            </w:r>
          </w:p>
          <w:p w:rsidR="00A45F53" w:rsidRPr="00A45F53" w:rsidRDefault="00A45F53" w:rsidP="00625183">
            <w:pPr>
              <w:jc w:val="center"/>
            </w:pPr>
            <w:r w:rsidRPr="00A45F53">
              <w:t>51 992 880</w:t>
            </w:r>
          </w:p>
        </w:tc>
        <w:tc>
          <w:tcPr>
            <w:tcW w:w="144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6 199 673</w:t>
            </w:r>
          </w:p>
          <w:p w:rsidR="00A45F53" w:rsidRPr="00A45F53" w:rsidRDefault="00A45F53" w:rsidP="00625183">
            <w:pPr>
              <w:jc w:val="center"/>
            </w:pPr>
            <w:r w:rsidRPr="00A45F53">
              <w:t>66 903 218</w:t>
            </w:r>
          </w:p>
          <w:p w:rsidR="00A45F53" w:rsidRPr="00A45F53" w:rsidRDefault="00A45F53" w:rsidP="00625183">
            <w:pPr>
              <w:jc w:val="center"/>
            </w:pPr>
            <w:r w:rsidRPr="00A45F53">
              <w:t>60 703 545</w:t>
            </w:r>
          </w:p>
        </w:tc>
      </w:tr>
      <w:tr w:rsidR="00A45F53" w:rsidRPr="00A45F53" w:rsidTr="00625183">
        <w:trPr>
          <w:trHeight w:val="166"/>
        </w:trPr>
        <w:tc>
          <w:tcPr>
            <w:tcW w:w="52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both"/>
            </w:pPr>
            <w:r w:rsidRPr="00A45F53">
              <w:t xml:space="preserve"> 2. Муниципальные  гарантии *  </w:t>
            </w:r>
          </w:p>
        </w:tc>
        <w:tc>
          <w:tcPr>
            <w:tcW w:w="1623"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pPr>
            <w:r w:rsidRPr="00A45F53">
              <w:t>-</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w:t>
            </w:r>
          </w:p>
        </w:tc>
        <w:tc>
          <w:tcPr>
            <w:tcW w:w="144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pPr>
            <w:r w:rsidRPr="00A45F53">
              <w:t>-</w:t>
            </w:r>
          </w:p>
        </w:tc>
      </w:tr>
    </w:tbl>
    <w:p w:rsidR="00A45F53" w:rsidRPr="00A45F53" w:rsidRDefault="00A45F53" w:rsidP="00A45F53">
      <w:pPr>
        <w:pStyle w:val="a8"/>
        <w:ind w:left="-180" w:right="-186"/>
        <w:jc w:val="both"/>
        <w:rPr>
          <w:sz w:val="22"/>
          <w:szCs w:val="22"/>
        </w:rPr>
      </w:pPr>
      <w:r w:rsidRPr="00A45F53">
        <w:rPr>
          <w:sz w:val="22"/>
          <w:szCs w:val="22"/>
          <w:vertAlign w:val="superscript"/>
        </w:rPr>
        <w:t>*</w:t>
      </w:r>
      <w:r w:rsidRPr="00A45F53">
        <w:rPr>
          <w:sz w:val="22"/>
          <w:szCs w:val="22"/>
        </w:rPr>
        <w:t xml:space="preserve"> 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2018-2020 годы не планируется.</w:t>
      </w:r>
    </w:p>
    <w:p w:rsidR="00A45F53" w:rsidRPr="00A45F53" w:rsidRDefault="00A45F53" w:rsidP="00A45F53">
      <w:pPr>
        <w:pStyle w:val="a8"/>
        <w:ind w:left="-360"/>
      </w:pPr>
    </w:p>
    <w:p w:rsidR="00A45F53" w:rsidRPr="00A45F53" w:rsidRDefault="00A45F53" w:rsidP="00A45F53">
      <w:pPr>
        <w:ind w:hanging="540"/>
        <w:jc w:val="center"/>
        <w:rPr>
          <w:b/>
          <w:i/>
        </w:rPr>
      </w:pPr>
    </w:p>
    <w:p w:rsidR="00A45F53" w:rsidRPr="00A45F53" w:rsidRDefault="00A45F53" w:rsidP="00A45F53">
      <w:pPr>
        <w:jc w:val="center"/>
        <w:rPr>
          <w:b/>
          <w:sz w:val="26"/>
          <w:szCs w:val="26"/>
        </w:rPr>
      </w:pPr>
      <w:r w:rsidRPr="00A45F53">
        <w:rPr>
          <w:b/>
          <w:sz w:val="26"/>
          <w:szCs w:val="26"/>
        </w:rPr>
        <w:t xml:space="preserve">3. Объем муниципального долга </w:t>
      </w:r>
      <w:r w:rsidRPr="00A45F53">
        <w:rPr>
          <w:b/>
          <w:bCs/>
          <w:iCs/>
          <w:sz w:val="26"/>
          <w:szCs w:val="26"/>
        </w:rPr>
        <w:t xml:space="preserve">Ярославского муниципального района </w:t>
      </w:r>
      <w:r w:rsidRPr="00A45F53">
        <w:rPr>
          <w:b/>
          <w:sz w:val="26"/>
          <w:szCs w:val="26"/>
        </w:rPr>
        <w:t>(прогноз)</w:t>
      </w:r>
    </w:p>
    <w:p w:rsidR="00A45F53" w:rsidRPr="00A45F53" w:rsidRDefault="00A45F53" w:rsidP="00A45F53">
      <w:pPr>
        <w:pStyle w:val="a8"/>
      </w:pPr>
      <w:r w:rsidRPr="00A45F53">
        <w:t xml:space="preserve">                                                                                                                                           (руб.)  </w:t>
      </w:r>
    </w:p>
    <w:tbl>
      <w:tblPr>
        <w:tblW w:w="964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168"/>
        <w:gridCol w:w="1440"/>
        <w:gridCol w:w="1980"/>
        <w:gridCol w:w="1620"/>
        <w:gridCol w:w="1440"/>
      </w:tblGrid>
      <w:tr w:rsidR="00A45F53" w:rsidRPr="00A45F53" w:rsidTr="00625183">
        <w:trPr>
          <w:cantSplit/>
          <w:trHeight w:val="365"/>
        </w:trPr>
        <w:tc>
          <w:tcPr>
            <w:tcW w:w="3168" w:type="dxa"/>
            <w:vMerge w:val="restart"/>
            <w:tcBorders>
              <w:top w:val="single" w:sz="4" w:space="0" w:color="auto"/>
              <w:left w:val="single" w:sz="4" w:space="0" w:color="auto"/>
              <w:right w:val="single" w:sz="4" w:space="0" w:color="auto"/>
            </w:tcBorders>
            <w:vAlign w:val="center"/>
          </w:tcPr>
          <w:p w:rsidR="00A45F53" w:rsidRPr="00A45F53" w:rsidRDefault="00A45F53" w:rsidP="00625183">
            <w:pPr>
              <w:jc w:val="center"/>
              <w:rPr>
                <w:b/>
                <w:szCs w:val="20"/>
              </w:rPr>
            </w:pPr>
            <w:r w:rsidRPr="00A45F53">
              <w:rPr>
                <w:b/>
                <w:szCs w:val="20"/>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Объем  долга</w:t>
            </w:r>
          </w:p>
        </w:tc>
      </w:tr>
      <w:tr w:rsidR="00A45F53" w:rsidRPr="00A45F53" w:rsidTr="00625183">
        <w:trPr>
          <w:cantSplit/>
          <w:trHeight w:val="448"/>
        </w:trPr>
        <w:tc>
          <w:tcPr>
            <w:tcW w:w="3168" w:type="dxa"/>
            <w:vMerge/>
            <w:tcBorders>
              <w:left w:val="single" w:sz="4" w:space="0" w:color="auto"/>
              <w:bottom w:val="single" w:sz="4" w:space="0" w:color="auto"/>
              <w:right w:val="single" w:sz="4" w:space="0" w:color="auto"/>
            </w:tcBorders>
            <w:vAlign w:val="center"/>
          </w:tcPr>
          <w:p w:rsidR="00A45F53" w:rsidRPr="00A45F53" w:rsidRDefault="00A45F53" w:rsidP="00625183">
            <w:pPr>
              <w:jc w:val="center"/>
              <w:rPr>
                <w:szCs w:val="20"/>
              </w:rPr>
            </w:pPr>
          </w:p>
        </w:tc>
        <w:tc>
          <w:tcPr>
            <w:tcW w:w="1440" w:type="dxa"/>
            <w:tcBorders>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на</w:t>
            </w:r>
          </w:p>
          <w:p w:rsidR="00A45F53" w:rsidRPr="00A45F53" w:rsidRDefault="00A45F53" w:rsidP="00625183">
            <w:pPr>
              <w:jc w:val="center"/>
              <w:rPr>
                <w:b/>
              </w:rPr>
            </w:pPr>
            <w:r w:rsidRPr="00A45F53">
              <w:rPr>
                <w:b/>
              </w:rPr>
              <w:t>01.01.2019</w:t>
            </w:r>
          </w:p>
        </w:tc>
        <w:tc>
          <w:tcPr>
            <w:tcW w:w="198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на</w:t>
            </w:r>
          </w:p>
          <w:p w:rsidR="00A45F53" w:rsidRPr="00A45F53" w:rsidRDefault="00A45F53" w:rsidP="00625183">
            <w:pPr>
              <w:jc w:val="center"/>
              <w:rPr>
                <w:b/>
              </w:rPr>
            </w:pPr>
            <w:r w:rsidRPr="00A45F53">
              <w:rPr>
                <w:b/>
              </w:rPr>
              <w:t>01.01.2020</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на</w:t>
            </w:r>
          </w:p>
          <w:p w:rsidR="00A45F53" w:rsidRPr="00A45F53" w:rsidRDefault="00A45F53" w:rsidP="00625183">
            <w:pPr>
              <w:jc w:val="center"/>
              <w:rPr>
                <w:b/>
              </w:rPr>
            </w:pPr>
            <w:r w:rsidRPr="00A45F53">
              <w:rPr>
                <w:b/>
              </w:rPr>
              <w:t>01.01.2021</w:t>
            </w:r>
          </w:p>
        </w:tc>
        <w:tc>
          <w:tcPr>
            <w:tcW w:w="144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rPr>
                <w:b/>
              </w:rPr>
            </w:pPr>
            <w:r w:rsidRPr="00A45F53">
              <w:rPr>
                <w:b/>
              </w:rPr>
              <w:t>на</w:t>
            </w:r>
          </w:p>
          <w:p w:rsidR="00A45F53" w:rsidRPr="00A45F53" w:rsidRDefault="00A45F53" w:rsidP="00625183">
            <w:pPr>
              <w:rPr>
                <w:b/>
              </w:rPr>
            </w:pPr>
            <w:r w:rsidRPr="00A45F53">
              <w:rPr>
                <w:b/>
              </w:rPr>
              <w:t>01.01.2022</w:t>
            </w:r>
          </w:p>
        </w:tc>
      </w:tr>
      <w:tr w:rsidR="00A45F53" w:rsidRPr="00A45F53" w:rsidTr="00625183">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A45F53" w:rsidRPr="00A45F53" w:rsidRDefault="00A45F53" w:rsidP="00625183">
            <w:pPr>
              <w:jc w:val="center"/>
              <w:rPr>
                <w:szCs w:val="20"/>
              </w:rPr>
            </w:pPr>
            <w:r w:rsidRPr="00A45F53">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szCs w:val="20"/>
              </w:rPr>
            </w:pPr>
          </w:p>
          <w:p w:rsidR="00A45F53" w:rsidRPr="00A45F53" w:rsidRDefault="00A45F53" w:rsidP="00625183">
            <w:pPr>
              <w:jc w:val="center"/>
              <w:rPr>
                <w:szCs w:val="20"/>
              </w:rPr>
            </w:pPr>
            <w:r w:rsidRPr="00A45F53">
              <w:rPr>
                <w:szCs w:val="20"/>
              </w:rPr>
              <w:t>6 000 000</w:t>
            </w:r>
          </w:p>
        </w:tc>
        <w:tc>
          <w:tcPr>
            <w:tcW w:w="198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tabs>
                <w:tab w:val="left" w:pos="280"/>
                <w:tab w:val="center" w:pos="882"/>
              </w:tabs>
              <w:jc w:val="center"/>
              <w:rPr>
                <w:szCs w:val="20"/>
              </w:rPr>
            </w:pPr>
          </w:p>
          <w:p w:rsidR="00A45F53" w:rsidRPr="00A45F53" w:rsidRDefault="00A45F53" w:rsidP="00625183">
            <w:pPr>
              <w:jc w:val="center"/>
              <w:rPr>
                <w:szCs w:val="20"/>
              </w:rPr>
            </w:pPr>
            <w:r w:rsidRPr="00A45F53">
              <w:rPr>
                <w:szCs w:val="20"/>
              </w:rPr>
              <w:t>42 992 880</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szCs w:val="20"/>
              </w:rPr>
            </w:pPr>
          </w:p>
          <w:p w:rsidR="00A45F53" w:rsidRPr="00A45F53" w:rsidRDefault="00A45F53" w:rsidP="00625183">
            <w:pPr>
              <w:jc w:val="center"/>
              <w:rPr>
                <w:szCs w:val="20"/>
              </w:rPr>
            </w:pPr>
            <w:r w:rsidRPr="00A45F53">
              <w:rPr>
                <w:szCs w:val="20"/>
              </w:rPr>
              <w:t>60 703 545</w:t>
            </w:r>
          </w:p>
        </w:tc>
        <w:tc>
          <w:tcPr>
            <w:tcW w:w="144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rPr>
                <w:szCs w:val="20"/>
              </w:rPr>
            </w:pPr>
          </w:p>
          <w:p w:rsidR="00A45F53" w:rsidRPr="00A45F53" w:rsidRDefault="00A45F53" w:rsidP="00625183">
            <w:pPr>
              <w:rPr>
                <w:szCs w:val="20"/>
              </w:rPr>
            </w:pPr>
            <w:r w:rsidRPr="00A45F53">
              <w:rPr>
                <w:szCs w:val="20"/>
              </w:rPr>
              <w:t>66 903 218</w:t>
            </w:r>
          </w:p>
        </w:tc>
      </w:tr>
      <w:tr w:rsidR="00A45F53" w:rsidRPr="00A45F53" w:rsidTr="00625183">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A45F53" w:rsidRPr="00A45F53" w:rsidRDefault="00A45F53" w:rsidP="00625183">
            <w:pPr>
              <w:jc w:val="center"/>
            </w:pPr>
            <w:r w:rsidRPr="00A45F53">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szCs w:val="20"/>
              </w:rPr>
            </w:pPr>
          </w:p>
          <w:p w:rsidR="00A45F53" w:rsidRPr="00A45F53" w:rsidRDefault="00A45F53" w:rsidP="00625183">
            <w:pPr>
              <w:jc w:val="center"/>
              <w:rPr>
                <w:szCs w:val="20"/>
              </w:rPr>
            </w:pPr>
            <w:r w:rsidRPr="00A45F53">
              <w:rPr>
                <w:szCs w:val="20"/>
              </w:rPr>
              <w:t>9 000 000</w:t>
            </w:r>
          </w:p>
        </w:tc>
        <w:tc>
          <w:tcPr>
            <w:tcW w:w="198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tabs>
                <w:tab w:val="left" w:pos="280"/>
                <w:tab w:val="center" w:pos="882"/>
              </w:tabs>
              <w:jc w:val="center"/>
              <w:rPr>
                <w:szCs w:val="20"/>
              </w:rPr>
            </w:pPr>
          </w:p>
          <w:p w:rsidR="00A45F53" w:rsidRPr="00A45F53" w:rsidRDefault="00A45F53" w:rsidP="00625183">
            <w:pPr>
              <w:jc w:val="center"/>
              <w:rPr>
                <w:szCs w:val="20"/>
              </w:rPr>
            </w:pPr>
            <w:r w:rsidRPr="00A45F53">
              <w:rPr>
                <w:szCs w:val="20"/>
              </w:rPr>
              <w:t>9 000 000</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szCs w:val="20"/>
              </w:rPr>
            </w:pPr>
          </w:p>
          <w:p w:rsidR="00A45F53" w:rsidRPr="00A45F53" w:rsidRDefault="00A45F53" w:rsidP="00625183">
            <w:pPr>
              <w:jc w:val="center"/>
              <w:rPr>
                <w:szCs w:val="20"/>
              </w:rPr>
            </w:pPr>
            <w:r w:rsidRPr="00A45F53">
              <w:rPr>
                <w:szCs w:val="20"/>
              </w:rPr>
              <w:t>0</w:t>
            </w:r>
          </w:p>
        </w:tc>
        <w:tc>
          <w:tcPr>
            <w:tcW w:w="144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rPr>
                <w:szCs w:val="20"/>
              </w:rPr>
            </w:pPr>
          </w:p>
          <w:p w:rsidR="00A45F53" w:rsidRPr="00A45F53" w:rsidRDefault="00A45F53" w:rsidP="00625183">
            <w:pPr>
              <w:jc w:val="center"/>
              <w:rPr>
                <w:szCs w:val="20"/>
              </w:rPr>
            </w:pPr>
            <w:r w:rsidRPr="00A45F53">
              <w:rPr>
                <w:szCs w:val="20"/>
              </w:rPr>
              <w:t>0</w:t>
            </w:r>
          </w:p>
        </w:tc>
      </w:tr>
      <w:tr w:rsidR="00A45F53" w:rsidRPr="00A45F53" w:rsidTr="00625183">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A45F53" w:rsidRPr="00A45F53" w:rsidRDefault="00A45F53" w:rsidP="00625183">
            <w:pPr>
              <w:pStyle w:val="a3"/>
              <w:ind w:firstLine="0"/>
              <w:jc w:val="center"/>
              <w:rPr>
                <w:b/>
                <w:color w:val="auto"/>
                <w:sz w:val="22"/>
                <w:szCs w:val="22"/>
              </w:rPr>
            </w:pPr>
            <w:r w:rsidRPr="00A45F53">
              <w:rPr>
                <w:b/>
                <w:color w:val="auto"/>
                <w:sz w:val="22"/>
                <w:szCs w:val="22"/>
              </w:rPr>
              <w:t>Всего</w:t>
            </w:r>
          </w:p>
        </w:tc>
        <w:tc>
          <w:tcPr>
            <w:tcW w:w="144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pStyle w:val="a3"/>
              <w:ind w:firstLine="0"/>
              <w:jc w:val="center"/>
              <w:rPr>
                <w:b/>
                <w:color w:val="auto"/>
                <w:sz w:val="22"/>
                <w:szCs w:val="22"/>
              </w:rPr>
            </w:pPr>
            <w:r w:rsidRPr="00A45F53">
              <w:rPr>
                <w:b/>
                <w:color w:val="auto"/>
                <w:sz w:val="22"/>
                <w:szCs w:val="22"/>
              </w:rPr>
              <w:t>15 000 000</w:t>
            </w:r>
          </w:p>
        </w:tc>
        <w:tc>
          <w:tcPr>
            <w:tcW w:w="198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pStyle w:val="a3"/>
              <w:ind w:firstLine="0"/>
              <w:jc w:val="center"/>
              <w:rPr>
                <w:b/>
                <w:color w:val="auto"/>
                <w:sz w:val="22"/>
                <w:szCs w:val="22"/>
              </w:rPr>
            </w:pPr>
            <w:r w:rsidRPr="00A45F53">
              <w:rPr>
                <w:b/>
                <w:color w:val="auto"/>
                <w:sz w:val="22"/>
                <w:szCs w:val="22"/>
              </w:rPr>
              <w:t>51 992 880</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pStyle w:val="a3"/>
              <w:ind w:firstLine="0"/>
              <w:jc w:val="center"/>
              <w:rPr>
                <w:b/>
                <w:color w:val="auto"/>
                <w:sz w:val="22"/>
                <w:szCs w:val="22"/>
              </w:rPr>
            </w:pPr>
            <w:r w:rsidRPr="00A45F53">
              <w:rPr>
                <w:b/>
                <w:color w:val="auto"/>
                <w:sz w:val="22"/>
                <w:szCs w:val="22"/>
              </w:rPr>
              <w:t>60 703 545</w:t>
            </w:r>
          </w:p>
        </w:tc>
        <w:tc>
          <w:tcPr>
            <w:tcW w:w="144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pStyle w:val="a3"/>
              <w:ind w:firstLine="0"/>
              <w:rPr>
                <w:b/>
                <w:color w:val="auto"/>
                <w:sz w:val="22"/>
                <w:szCs w:val="22"/>
              </w:rPr>
            </w:pPr>
            <w:r w:rsidRPr="00A45F53">
              <w:rPr>
                <w:b/>
                <w:color w:val="auto"/>
                <w:sz w:val="22"/>
                <w:szCs w:val="22"/>
              </w:rPr>
              <w:t>66 903 218</w:t>
            </w:r>
          </w:p>
        </w:tc>
      </w:tr>
    </w:tbl>
    <w:p w:rsidR="00A45F53" w:rsidRPr="00A45F53" w:rsidRDefault="00A45F53" w:rsidP="00A45F53">
      <w:pPr>
        <w:rPr>
          <w:b/>
          <w:i/>
          <w:sz w:val="22"/>
          <w:szCs w:val="22"/>
        </w:rPr>
      </w:pPr>
    </w:p>
    <w:p w:rsidR="00A45F53" w:rsidRPr="00A45F53" w:rsidRDefault="00A45F53" w:rsidP="00A45F53">
      <w:pPr>
        <w:rPr>
          <w:b/>
          <w:i/>
          <w:sz w:val="22"/>
          <w:szCs w:val="22"/>
        </w:rPr>
      </w:pPr>
    </w:p>
    <w:p w:rsidR="00A45F53" w:rsidRPr="00A45F53" w:rsidRDefault="00A45F53" w:rsidP="00A45F53">
      <w:pPr>
        <w:ind w:left="-180"/>
        <w:jc w:val="center"/>
        <w:rPr>
          <w:b/>
          <w:sz w:val="26"/>
          <w:szCs w:val="26"/>
        </w:rPr>
      </w:pPr>
      <w:r w:rsidRPr="00A45F53">
        <w:rPr>
          <w:b/>
          <w:sz w:val="26"/>
          <w:szCs w:val="26"/>
        </w:rPr>
        <w:t xml:space="preserve">4. Структура муниципального долга </w:t>
      </w:r>
      <w:r w:rsidRPr="00A45F53">
        <w:rPr>
          <w:b/>
          <w:bCs/>
          <w:iCs/>
          <w:sz w:val="26"/>
          <w:szCs w:val="26"/>
        </w:rPr>
        <w:t xml:space="preserve">Ярославского муниципального района </w:t>
      </w:r>
      <w:r w:rsidRPr="00A45F53">
        <w:rPr>
          <w:b/>
          <w:sz w:val="26"/>
          <w:szCs w:val="26"/>
        </w:rPr>
        <w:t>(прогноз)</w:t>
      </w:r>
    </w:p>
    <w:p w:rsidR="00A45F53" w:rsidRPr="00A45F53" w:rsidRDefault="00A45F53" w:rsidP="00A45F53">
      <w:pPr>
        <w:jc w:val="right"/>
        <w:rPr>
          <w:sz w:val="22"/>
          <w:szCs w:val="22"/>
        </w:rPr>
      </w:pPr>
      <w:r w:rsidRPr="00A45F53">
        <w:rPr>
          <w:sz w:val="22"/>
          <w:szCs w:val="22"/>
        </w:rPr>
        <w:t xml:space="preserve">                                                                                                                                                                                  (процентов)</w:t>
      </w:r>
    </w:p>
    <w:tbl>
      <w:tblPr>
        <w:tblW w:w="9720" w:type="dxa"/>
        <w:tblInd w:w="-72" w:type="dxa"/>
        <w:tblBorders>
          <w:top w:val="single" w:sz="12" w:space="0" w:color="008000"/>
          <w:bottom w:val="single" w:sz="12" w:space="0" w:color="008000"/>
        </w:tblBorders>
        <w:tblLayout w:type="fixed"/>
        <w:tblLook w:val="0000" w:firstRow="0" w:lastRow="0" w:firstColumn="0" w:lastColumn="0" w:noHBand="0" w:noVBand="0"/>
      </w:tblPr>
      <w:tblGrid>
        <w:gridCol w:w="3060"/>
        <w:gridCol w:w="1620"/>
        <w:gridCol w:w="1620"/>
        <w:gridCol w:w="1800"/>
        <w:gridCol w:w="1620"/>
      </w:tblGrid>
      <w:tr w:rsidR="00A45F53" w:rsidRPr="00A45F53" w:rsidTr="00625183">
        <w:trPr>
          <w:trHeight w:val="70"/>
        </w:trPr>
        <w:tc>
          <w:tcPr>
            <w:tcW w:w="306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pStyle w:val="3"/>
              <w:jc w:val="center"/>
              <w:rPr>
                <w:rFonts w:ascii="Times New Roman" w:hAnsi="Times New Roman"/>
                <w:b w:val="0"/>
                <w:sz w:val="24"/>
              </w:rPr>
            </w:pPr>
            <w:r w:rsidRPr="00A45F53">
              <w:rPr>
                <w:rFonts w:ascii="Times New Roman" w:hAnsi="Times New Roman"/>
                <w:b w:val="0"/>
                <w:sz w:val="24"/>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rPr>
                <w:b/>
              </w:rPr>
            </w:pPr>
            <w:r w:rsidRPr="00A45F53">
              <w:rPr>
                <w:b/>
              </w:rPr>
              <w:t>на 01.01.2019</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на 01.01.2020</w:t>
            </w:r>
          </w:p>
        </w:tc>
        <w:tc>
          <w:tcPr>
            <w:tcW w:w="180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на 01.01.2021</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на 01.01.2022</w:t>
            </w:r>
          </w:p>
        </w:tc>
      </w:tr>
      <w:tr w:rsidR="00A45F53" w:rsidRPr="00A45F53" w:rsidTr="00625183">
        <w:trPr>
          <w:trHeight w:val="744"/>
        </w:trPr>
        <w:tc>
          <w:tcPr>
            <w:tcW w:w="3060" w:type="dxa"/>
            <w:tcBorders>
              <w:top w:val="single" w:sz="4" w:space="0" w:color="auto"/>
              <w:left w:val="single" w:sz="4" w:space="0" w:color="auto"/>
              <w:bottom w:val="single" w:sz="4" w:space="0" w:color="auto"/>
              <w:right w:val="single" w:sz="4" w:space="0" w:color="auto"/>
            </w:tcBorders>
          </w:tcPr>
          <w:p w:rsidR="00A45F53" w:rsidRPr="00A45F53" w:rsidRDefault="00A45F53" w:rsidP="00625183">
            <w:r w:rsidRPr="00A45F53">
              <w:t xml:space="preserve">1. Кредиты кредитных </w:t>
            </w:r>
          </w:p>
          <w:p w:rsidR="00A45F53" w:rsidRPr="00A45F53" w:rsidRDefault="00A45F53" w:rsidP="00625183">
            <w:r w:rsidRPr="00A45F53">
              <w:t xml:space="preserve">    организаций</w:t>
            </w:r>
          </w:p>
          <w:p w:rsidR="00A45F53" w:rsidRPr="00A45F53" w:rsidRDefault="00A45F53" w:rsidP="00625183">
            <w:r w:rsidRPr="00A45F53">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pPr>
            <w:r w:rsidRPr="00A45F53">
              <w:t>40,0</w:t>
            </w:r>
          </w:p>
          <w:p w:rsidR="00A45F53" w:rsidRPr="00A45F53" w:rsidRDefault="00A45F53" w:rsidP="00625183">
            <w:pPr>
              <w:jc w:val="center"/>
            </w:pPr>
          </w:p>
          <w:p w:rsidR="00A45F53" w:rsidRPr="00A45F53" w:rsidRDefault="00A45F53" w:rsidP="00625183">
            <w:pPr>
              <w:jc w:val="center"/>
            </w:pPr>
            <w:r w:rsidRPr="00A45F53">
              <w:t>60,0</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pPr>
            <w:r w:rsidRPr="00A45F53">
              <w:t>82,7</w:t>
            </w:r>
          </w:p>
          <w:p w:rsidR="00A45F53" w:rsidRPr="00A45F53" w:rsidRDefault="00A45F53" w:rsidP="00625183">
            <w:pPr>
              <w:jc w:val="center"/>
            </w:pPr>
          </w:p>
          <w:p w:rsidR="00A45F53" w:rsidRPr="00A45F53" w:rsidRDefault="00A45F53" w:rsidP="00625183">
            <w:pPr>
              <w:jc w:val="center"/>
            </w:pPr>
            <w:r w:rsidRPr="00A45F53">
              <w:t>17,3</w:t>
            </w:r>
          </w:p>
        </w:tc>
        <w:tc>
          <w:tcPr>
            <w:tcW w:w="180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pPr>
            <w:r w:rsidRPr="00A45F53">
              <w:t>100</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pPr>
            <w:r w:rsidRPr="00A45F53">
              <w:t>100</w:t>
            </w:r>
          </w:p>
        </w:tc>
      </w:tr>
      <w:tr w:rsidR="00A45F53" w:rsidRPr="00A45F53" w:rsidTr="00625183">
        <w:trPr>
          <w:trHeight w:val="86"/>
        </w:trPr>
        <w:tc>
          <w:tcPr>
            <w:tcW w:w="306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rPr>
                <w:b/>
              </w:rPr>
            </w:pPr>
            <w:r w:rsidRPr="00A45F53">
              <w:rPr>
                <w:b/>
              </w:rPr>
              <w:t>Итого</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100</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jc w:val="center"/>
              <w:rPr>
                <w:b/>
              </w:rPr>
            </w:pPr>
            <w:r w:rsidRPr="00A45F53">
              <w:rPr>
                <w:b/>
              </w:rPr>
              <w:t>100</w:t>
            </w:r>
          </w:p>
        </w:tc>
        <w:tc>
          <w:tcPr>
            <w:tcW w:w="180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pStyle w:val="6"/>
              <w:rPr>
                <w:sz w:val="24"/>
                <w:szCs w:val="24"/>
              </w:rPr>
            </w:pPr>
            <w:r w:rsidRPr="00A45F53">
              <w:rPr>
                <w:sz w:val="24"/>
                <w:szCs w:val="24"/>
              </w:rPr>
              <w:t>100</w:t>
            </w:r>
          </w:p>
        </w:tc>
        <w:tc>
          <w:tcPr>
            <w:tcW w:w="1620" w:type="dxa"/>
            <w:tcBorders>
              <w:top w:val="single" w:sz="4" w:space="0" w:color="auto"/>
              <w:left w:val="single" w:sz="4" w:space="0" w:color="auto"/>
              <w:bottom w:val="single" w:sz="4" w:space="0" w:color="auto"/>
              <w:right w:val="single" w:sz="4" w:space="0" w:color="auto"/>
            </w:tcBorders>
          </w:tcPr>
          <w:p w:rsidR="00A45F53" w:rsidRPr="00A45F53" w:rsidRDefault="00A45F53" w:rsidP="00625183">
            <w:pPr>
              <w:pStyle w:val="6"/>
              <w:rPr>
                <w:sz w:val="24"/>
                <w:szCs w:val="24"/>
              </w:rPr>
            </w:pPr>
            <w:r w:rsidRPr="00A45F53">
              <w:rPr>
                <w:sz w:val="24"/>
                <w:szCs w:val="24"/>
              </w:rPr>
              <w:t>100</w:t>
            </w:r>
          </w:p>
        </w:tc>
      </w:tr>
    </w:tbl>
    <w:p w:rsidR="00A45F53" w:rsidRPr="002C0AD6" w:rsidRDefault="00A45F53" w:rsidP="00A45F53"/>
    <w:p w:rsidR="009578DA" w:rsidRDefault="009578DA" w:rsidP="00A45F53">
      <w:pPr>
        <w:ind w:left="5387"/>
        <w:rPr>
          <w:sz w:val="28"/>
          <w:szCs w:val="28"/>
        </w:rPr>
        <w:sectPr w:rsidR="009578DA" w:rsidSect="00A45F53">
          <w:pgSz w:w="11906" w:h="16838"/>
          <w:pgMar w:top="340" w:right="567" w:bottom="567" w:left="1701" w:header="709" w:footer="709" w:gutter="0"/>
          <w:pgNumType w:start="1"/>
          <w:cols w:space="708"/>
          <w:titlePg/>
          <w:docGrid w:linePitch="360"/>
        </w:sectPr>
      </w:pPr>
    </w:p>
    <w:p w:rsidR="002750A6" w:rsidRDefault="002750A6" w:rsidP="008D43AA">
      <w:pPr>
        <w:suppressAutoHyphens/>
        <w:jc w:val="center"/>
        <w:rPr>
          <w:sz w:val="28"/>
          <w:szCs w:val="28"/>
        </w:rPr>
      </w:pPr>
      <w:bookmarkStart w:id="0" w:name="_GoBack"/>
      <w:bookmarkEnd w:id="0"/>
    </w:p>
    <w:sectPr w:rsidR="002750A6" w:rsidSect="008D43AA">
      <w:pgSz w:w="11906" w:h="16838"/>
      <w:pgMar w:top="340" w:right="567" w:bottom="567"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4FD5" w:rsidRDefault="00644FD5">
      <w:r>
        <w:separator/>
      </w:r>
    </w:p>
  </w:endnote>
  <w:endnote w:type="continuationSeparator" w:id="0">
    <w:p w:rsidR="00644FD5" w:rsidRDefault="00644F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4FD5" w:rsidRDefault="00644FD5">
      <w:r>
        <w:separator/>
      </w:r>
    </w:p>
  </w:footnote>
  <w:footnote w:type="continuationSeparator" w:id="0">
    <w:p w:rsidR="00644FD5" w:rsidRDefault="00644F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13BC" w:rsidRDefault="001007E3">
    <w:pPr>
      <w:pStyle w:val="a4"/>
      <w:jc w:val="center"/>
    </w:pPr>
    <w:r>
      <w:fldChar w:fldCharType="begin"/>
    </w:r>
    <w:r>
      <w:instrText xml:space="preserve"> PAGE   \* MERGEFORMAT </w:instrText>
    </w:r>
    <w:r>
      <w:fldChar w:fldCharType="separate"/>
    </w:r>
    <w:r w:rsidR="008D43AA">
      <w:rPr>
        <w:noProof/>
      </w:rPr>
      <w:t>2</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0">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1">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2">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4">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8">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1">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2">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4">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29">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1">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9"/>
  </w:num>
  <w:num w:numId="2">
    <w:abstractNumId w:val="11"/>
  </w:num>
  <w:num w:numId="3">
    <w:abstractNumId w:val="15"/>
  </w:num>
  <w:num w:numId="4">
    <w:abstractNumId w:val="24"/>
  </w:num>
  <w:num w:numId="5">
    <w:abstractNumId w:val="23"/>
  </w:num>
  <w:num w:numId="6">
    <w:abstractNumId w:val="25"/>
  </w:num>
  <w:num w:numId="7">
    <w:abstractNumId w:val="21"/>
  </w:num>
  <w:num w:numId="8">
    <w:abstractNumId w:val="27"/>
  </w:num>
  <w:num w:numId="9">
    <w:abstractNumId w:val="3"/>
  </w:num>
  <w:num w:numId="10">
    <w:abstractNumId w:val="17"/>
  </w:num>
  <w:num w:numId="11">
    <w:abstractNumId w:val="19"/>
  </w:num>
  <w:num w:numId="12">
    <w:abstractNumId w:val="30"/>
  </w:num>
  <w:num w:numId="13">
    <w:abstractNumId w:val="13"/>
  </w:num>
  <w:num w:numId="14">
    <w:abstractNumId w:val="22"/>
  </w:num>
  <w:num w:numId="15">
    <w:abstractNumId w:val="20"/>
  </w:num>
  <w:num w:numId="16">
    <w:abstractNumId w:val="1"/>
  </w:num>
  <w:num w:numId="17">
    <w:abstractNumId w:val="18"/>
  </w:num>
  <w:num w:numId="18">
    <w:abstractNumId w:val="16"/>
  </w:num>
  <w:num w:numId="19">
    <w:abstractNumId w:val="6"/>
  </w:num>
  <w:num w:numId="20">
    <w:abstractNumId w:val="8"/>
  </w:num>
  <w:num w:numId="21">
    <w:abstractNumId w:val="12"/>
  </w:num>
  <w:num w:numId="22">
    <w:abstractNumId w:val="0"/>
  </w:num>
  <w:num w:numId="23">
    <w:abstractNumId w:val="32"/>
  </w:num>
  <w:num w:numId="24">
    <w:abstractNumId w:val="4"/>
  </w:num>
  <w:num w:numId="25">
    <w:abstractNumId w:val="14"/>
  </w:num>
  <w:num w:numId="26">
    <w:abstractNumId w:val="10"/>
  </w:num>
  <w:num w:numId="27">
    <w:abstractNumId w:val="2"/>
  </w:num>
  <w:num w:numId="28">
    <w:abstractNumId w:val="26"/>
  </w:num>
  <w:num w:numId="29">
    <w:abstractNumId w:val="9"/>
  </w:num>
  <w:num w:numId="30">
    <w:abstractNumId w:val="5"/>
  </w:num>
  <w:num w:numId="31">
    <w:abstractNumId w:val="7"/>
  </w:num>
  <w:num w:numId="32">
    <w:abstractNumId w:val="28"/>
  </w:num>
  <w:num w:numId="33">
    <w:abstractNumId w:val="3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0B53"/>
    <w:rsid w:val="00000E19"/>
    <w:rsid w:val="00000F36"/>
    <w:rsid w:val="000012FC"/>
    <w:rsid w:val="00001395"/>
    <w:rsid w:val="00001502"/>
    <w:rsid w:val="000020C6"/>
    <w:rsid w:val="00002400"/>
    <w:rsid w:val="00003007"/>
    <w:rsid w:val="00003208"/>
    <w:rsid w:val="00003F6E"/>
    <w:rsid w:val="00004267"/>
    <w:rsid w:val="00004A1E"/>
    <w:rsid w:val="00004E1A"/>
    <w:rsid w:val="00006038"/>
    <w:rsid w:val="0000758F"/>
    <w:rsid w:val="00007769"/>
    <w:rsid w:val="00007CDA"/>
    <w:rsid w:val="00007E0D"/>
    <w:rsid w:val="00011706"/>
    <w:rsid w:val="000124BD"/>
    <w:rsid w:val="000134B0"/>
    <w:rsid w:val="000134E6"/>
    <w:rsid w:val="00013762"/>
    <w:rsid w:val="000140A4"/>
    <w:rsid w:val="00014622"/>
    <w:rsid w:val="000146EF"/>
    <w:rsid w:val="000158ED"/>
    <w:rsid w:val="000159FD"/>
    <w:rsid w:val="00016432"/>
    <w:rsid w:val="00016A99"/>
    <w:rsid w:val="00017087"/>
    <w:rsid w:val="00021D5D"/>
    <w:rsid w:val="0002235F"/>
    <w:rsid w:val="0002433D"/>
    <w:rsid w:val="0002541F"/>
    <w:rsid w:val="00026C05"/>
    <w:rsid w:val="00030642"/>
    <w:rsid w:val="000310B6"/>
    <w:rsid w:val="000341F7"/>
    <w:rsid w:val="00034D3F"/>
    <w:rsid w:val="00035396"/>
    <w:rsid w:val="00035D83"/>
    <w:rsid w:val="00041261"/>
    <w:rsid w:val="0004150E"/>
    <w:rsid w:val="00041F3F"/>
    <w:rsid w:val="00042CAE"/>
    <w:rsid w:val="0004307C"/>
    <w:rsid w:val="000435F2"/>
    <w:rsid w:val="00044119"/>
    <w:rsid w:val="00045185"/>
    <w:rsid w:val="000453CF"/>
    <w:rsid w:val="00047D7E"/>
    <w:rsid w:val="00051B4B"/>
    <w:rsid w:val="00052549"/>
    <w:rsid w:val="00052CC5"/>
    <w:rsid w:val="00054065"/>
    <w:rsid w:val="00056AB3"/>
    <w:rsid w:val="00057573"/>
    <w:rsid w:val="00057990"/>
    <w:rsid w:val="00057BAE"/>
    <w:rsid w:val="00057C84"/>
    <w:rsid w:val="00061F37"/>
    <w:rsid w:val="00062B1E"/>
    <w:rsid w:val="000635C3"/>
    <w:rsid w:val="000638D8"/>
    <w:rsid w:val="00064946"/>
    <w:rsid w:val="00064A15"/>
    <w:rsid w:val="0006531C"/>
    <w:rsid w:val="000656EB"/>
    <w:rsid w:val="00065FEF"/>
    <w:rsid w:val="00066665"/>
    <w:rsid w:val="00066796"/>
    <w:rsid w:val="00066863"/>
    <w:rsid w:val="00066BF0"/>
    <w:rsid w:val="00067060"/>
    <w:rsid w:val="0006751A"/>
    <w:rsid w:val="00067598"/>
    <w:rsid w:val="00067AB1"/>
    <w:rsid w:val="00070D59"/>
    <w:rsid w:val="00072891"/>
    <w:rsid w:val="00073336"/>
    <w:rsid w:val="000739C5"/>
    <w:rsid w:val="000748FC"/>
    <w:rsid w:val="0008060A"/>
    <w:rsid w:val="00081ECA"/>
    <w:rsid w:val="00081F9F"/>
    <w:rsid w:val="00082276"/>
    <w:rsid w:val="0008242D"/>
    <w:rsid w:val="00082CF1"/>
    <w:rsid w:val="00083077"/>
    <w:rsid w:val="00083A13"/>
    <w:rsid w:val="00083EEE"/>
    <w:rsid w:val="00085561"/>
    <w:rsid w:val="000870C2"/>
    <w:rsid w:val="000877C2"/>
    <w:rsid w:val="00090AE3"/>
    <w:rsid w:val="00090DB6"/>
    <w:rsid w:val="00091366"/>
    <w:rsid w:val="00091882"/>
    <w:rsid w:val="00092767"/>
    <w:rsid w:val="0009360C"/>
    <w:rsid w:val="00093F67"/>
    <w:rsid w:val="000943A9"/>
    <w:rsid w:val="000944C1"/>
    <w:rsid w:val="000945C3"/>
    <w:rsid w:val="000948CF"/>
    <w:rsid w:val="000A0095"/>
    <w:rsid w:val="000A0B31"/>
    <w:rsid w:val="000A11F4"/>
    <w:rsid w:val="000A1860"/>
    <w:rsid w:val="000A40DD"/>
    <w:rsid w:val="000A4DB1"/>
    <w:rsid w:val="000A4DDF"/>
    <w:rsid w:val="000A5168"/>
    <w:rsid w:val="000A5D37"/>
    <w:rsid w:val="000A636F"/>
    <w:rsid w:val="000A645E"/>
    <w:rsid w:val="000A6D95"/>
    <w:rsid w:val="000A7590"/>
    <w:rsid w:val="000A7B1D"/>
    <w:rsid w:val="000A7F0D"/>
    <w:rsid w:val="000B0181"/>
    <w:rsid w:val="000B044B"/>
    <w:rsid w:val="000B09D7"/>
    <w:rsid w:val="000B0A88"/>
    <w:rsid w:val="000B22A2"/>
    <w:rsid w:val="000B3BA1"/>
    <w:rsid w:val="000B3F0D"/>
    <w:rsid w:val="000B4B81"/>
    <w:rsid w:val="000B4F76"/>
    <w:rsid w:val="000B5449"/>
    <w:rsid w:val="000B5B52"/>
    <w:rsid w:val="000B5F40"/>
    <w:rsid w:val="000C01E9"/>
    <w:rsid w:val="000C05D3"/>
    <w:rsid w:val="000C0B3B"/>
    <w:rsid w:val="000C29B8"/>
    <w:rsid w:val="000C3B7D"/>
    <w:rsid w:val="000C42EA"/>
    <w:rsid w:val="000C4B1C"/>
    <w:rsid w:val="000C5F08"/>
    <w:rsid w:val="000C6E42"/>
    <w:rsid w:val="000C7B39"/>
    <w:rsid w:val="000D1013"/>
    <w:rsid w:val="000D1738"/>
    <w:rsid w:val="000D182F"/>
    <w:rsid w:val="000D1A62"/>
    <w:rsid w:val="000D2760"/>
    <w:rsid w:val="000D348C"/>
    <w:rsid w:val="000D5774"/>
    <w:rsid w:val="000D69D5"/>
    <w:rsid w:val="000E0C56"/>
    <w:rsid w:val="000E14F9"/>
    <w:rsid w:val="000E1985"/>
    <w:rsid w:val="000E243C"/>
    <w:rsid w:val="000E2DC3"/>
    <w:rsid w:val="000E5B92"/>
    <w:rsid w:val="000E641A"/>
    <w:rsid w:val="000E7E1B"/>
    <w:rsid w:val="000F0382"/>
    <w:rsid w:val="000F05C0"/>
    <w:rsid w:val="000F07AB"/>
    <w:rsid w:val="000F152A"/>
    <w:rsid w:val="000F1E23"/>
    <w:rsid w:val="000F23C0"/>
    <w:rsid w:val="000F260B"/>
    <w:rsid w:val="000F2881"/>
    <w:rsid w:val="000F3D08"/>
    <w:rsid w:val="000F3D9F"/>
    <w:rsid w:val="000F40E0"/>
    <w:rsid w:val="000F4A98"/>
    <w:rsid w:val="001007E3"/>
    <w:rsid w:val="00101047"/>
    <w:rsid w:val="0010155B"/>
    <w:rsid w:val="00101CCE"/>
    <w:rsid w:val="00102163"/>
    <w:rsid w:val="00102A0D"/>
    <w:rsid w:val="00102F8F"/>
    <w:rsid w:val="00103385"/>
    <w:rsid w:val="00103E64"/>
    <w:rsid w:val="00104E0B"/>
    <w:rsid w:val="001059A1"/>
    <w:rsid w:val="001066E4"/>
    <w:rsid w:val="00106EA5"/>
    <w:rsid w:val="0010793F"/>
    <w:rsid w:val="00107990"/>
    <w:rsid w:val="00111607"/>
    <w:rsid w:val="00111B2E"/>
    <w:rsid w:val="0011383C"/>
    <w:rsid w:val="00114481"/>
    <w:rsid w:val="001144F7"/>
    <w:rsid w:val="001147BE"/>
    <w:rsid w:val="00114CAD"/>
    <w:rsid w:val="001154D1"/>
    <w:rsid w:val="00115CB4"/>
    <w:rsid w:val="0011603C"/>
    <w:rsid w:val="001161F1"/>
    <w:rsid w:val="001163CC"/>
    <w:rsid w:val="00116573"/>
    <w:rsid w:val="0012153F"/>
    <w:rsid w:val="00122590"/>
    <w:rsid w:val="00123DE1"/>
    <w:rsid w:val="00124C6F"/>
    <w:rsid w:val="00124DD7"/>
    <w:rsid w:val="00125463"/>
    <w:rsid w:val="00125EBF"/>
    <w:rsid w:val="00126E6B"/>
    <w:rsid w:val="00127A9C"/>
    <w:rsid w:val="001322F9"/>
    <w:rsid w:val="001326BF"/>
    <w:rsid w:val="001328C5"/>
    <w:rsid w:val="001341D2"/>
    <w:rsid w:val="001352D7"/>
    <w:rsid w:val="00135D42"/>
    <w:rsid w:val="001371D5"/>
    <w:rsid w:val="00137CF1"/>
    <w:rsid w:val="00137DA7"/>
    <w:rsid w:val="001403AF"/>
    <w:rsid w:val="00141D29"/>
    <w:rsid w:val="00142255"/>
    <w:rsid w:val="001422AE"/>
    <w:rsid w:val="00142FE5"/>
    <w:rsid w:val="00143173"/>
    <w:rsid w:val="001438AC"/>
    <w:rsid w:val="00145024"/>
    <w:rsid w:val="0014759F"/>
    <w:rsid w:val="00150A39"/>
    <w:rsid w:val="00151E8F"/>
    <w:rsid w:val="00155C9C"/>
    <w:rsid w:val="001566D8"/>
    <w:rsid w:val="00160123"/>
    <w:rsid w:val="00161384"/>
    <w:rsid w:val="00161FF8"/>
    <w:rsid w:val="00162C8A"/>
    <w:rsid w:val="00162DA7"/>
    <w:rsid w:val="001636ED"/>
    <w:rsid w:val="00163946"/>
    <w:rsid w:val="00163B74"/>
    <w:rsid w:val="00164544"/>
    <w:rsid w:val="00165011"/>
    <w:rsid w:val="0016578C"/>
    <w:rsid w:val="00166058"/>
    <w:rsid w:val="00166F72"/>
    <w:rsid w:val="00170E6A"/>
    <w:rsid w:val="001714A8"/>
    <w:rsid w:val="00172BBD"/>
    <w:rsid w:val="0017545E"/>
    <w:rsid w:val="001769C8"/>
    <w:rsid w:val="00176E3A"/>
    <w:rsid w:val="0017738C"/>
    <w:rsid w:val="00177ABD"/>
    <w:rsid w:val="00180582"/>
    <w:rsid w:val="001806FC"/>
    <w:rsid w:val="001809D2"/>
    <w:rsid w:val="0018187D"/>
    <w:rsid w:val="00182E9F"/>
    <w:rsid w:val="00184D8A"/>
    <w:rsid w:val="00185F69"/>
    <w:rsid w:val="0018684D"/>
    <w:rsid w:val="00187809"/>
    <w:rsid w:val="00187C4D"/>
    <w:rsid w:val="00187D25"/>
    <w:rsid w:val="00190763"/>
    <w:rsid w:val="001909D9"/>
    <w:rsid w:val="0019164F"/>
    <w:rsid w:val="00191A73"/>
    <w:rsid w:val="00192780"/>
    <w:rsid w:val="001929D5"/>
    <w:rsid w:val="00197A9A"/>
    <w:rsid w:val="001A18D9"/>
    <w:rsid w:val="001A3BD5"/>
    <w:rsid w:val="001A40BA"/>
    <w:rsid w:val="001A442A"/>
    <w:rsid w:val="001A4776"/>
    <w:rsid w:val="001A61BB"/>
    <w:rsid w:val="001A6483"/>
    <w:rsid w:val="001A6F4F"/>
    <w:rsid w:val="001A6F52"/>
    <w:rsid w:val="001A77C5"/>
    <w:rsid w:val="001A7E30"/>
    <w:rsid w:val="001B08F4"/>
    <w:rsid w:val="001B11C3"/>
    <w:rsid w:val="001B3409"/>
    <w:rsid w:val="001B3641"/>
    <w:rsid w:val="001B38C4"/>
    <w:rsid w:val="001B6170"/>
    <w:rsid w:val="001B6BE5"/>
    <w:rsid w:val="001C0523"/>
    <w:rsid w:val="001C1D7E"/>
    <w:rsid w:val="001C3344"/>
    <w:rsid w:val="001C36A7"/>
    <w:rsid w:val="001C3FD8"/>
    <w:rsid w:val="001C4567"/>
    <w:rsid w:val="001C4623"/>
    <w:rsid w:val="001C4E16"/>
    <w:rsid w:val="001C544B"/>
    <w:rsid w:val="001C616E"/>
    <w:rsid w:val="001D01F6"/>
    <w:rsid w:val="001D24B5"/>
    <w:rsid w:val="001D269D"/>
    <w:rsid w:val="001D27AA"/>
    <w:rsid w:val="001D4790"/>
    <w:rsid w:val="001D6FE9"/>
    <w:rsid w:val="001D7214"/>
    <w:rsid w:val="001D7B35"/>
    <w:rsid w:val="001E0575"/>
    <w:rsid w:val="001E0624"/>
    <w:rsid w:val="001E201F"/>
    <w:rsid w:val="001E2765"/>
    <w:rsid w:val="001E2A48"/>
    <w:rsid w:val="001E4E18"/>
    <w:rsid w:val="001E4F62"/>
    <w:rsid w:val="001E54C7"/>
    <w:rsid w:val="001E631C"/>
    <w:rsid w:val="001F068E"/>
    <w:rsid w:val="001F26A8"/>
    <w:rsid w:val="001F2953"/>
    <w:rsid w:val="001F2E2F"/>
    <w:rsid w:val="001F33FB"/>
    <w:rsid w:val="001F367D"/>
    <w:rsid w:val="001F4326"/>
    <w:rsid w:val="001F4FD1"/>
    <w:rsid w:val="001F5230"/>
    <w:rsid w:val="001F5762"/>
    <w:rsid w:val="001F68A8"/>
    <w:rsid w:val="0020130E"/>
    <w:rsid w:val="00201947"/>
    <w:rsid w:val="002019B8"/>
    <w:rsid w:val="002019EE"/>
    <w:rsid w:val="002021DA"/>
    <w:rsid w:val="00202969"/>
    <w:rsid w:val="00202A0F"/>
    <w:rsid w:val="00203980"/>
    <w:rsid w:val="00204F6C"/>
    <w:rsid w:val="00205179"/>
    <w:rsid w:val="00205719"/>
    <w:rsid w:val="002062B0"/>
    <w:rsid w:val="00206E6D"/>
    <w:rsid w:val="00207C32"/>
    <w:rsid w:val="002103BB"/>
    <w:rsid w:val="00210884"/>
    <w:rsid w:val="00211CE9"/>
    <w:rsid w:val="002135B1"/>
    <w:rsid w:val="002159C2"/>
    <w:rsid w:val="002163FB"/>
    <w:rsid w:val="00216E05"/>
    <w:rsid w:val="00217020"/>
    <w:rsid w:val="00217C8D"/>
    <w:rsid w:val="0022059A"/>
    <w:rsid w:val="00220F47"/>
    <w:rsid w:val="002213CC"/>
    <w:rsid w:val="002224AF"/>
    <w:rsid w:val="002226FD"/>
    <w:rsid w:val="00222DC2"/>
    <w:rsid w:val="00222FEE"/>
    <w:rsid w:val="002236C3"/>
    <w:rsid w:val="002246CA"/>
    <w:rsid w:val="002250EB"/>
    <w:rsid w:val="0022518E"/>
    <w:rsid w:val="00225A16"/>
    <w:rsid w:val="00226D3F"/>
    <w:rsid w:val="00230673"/>
    <w:rsid w:val="00230BD3"/>
    <w:rsid w:val="00232A91"/>
    <w:rsid w:val="002346BE"/>
    <w:rsid w:val="00234C80"/>
    <w:rsid w:val="00237946"/>
    <w:rsid w:val="00241FE2"/>
    <w:rsid w:val="00242CDB"/>
    <w:rsid w:val="002438F7"/>
    <w:rsid w:val="00243B15"/>
    <w:rsid w:val="0024403A"/>
    <w:rsid w:val="002441A0"/>
    <w:rsid w:val="002464E0"/>
    <w:rsid w:val="00246615"/>
    <w:rsid w:val="0024685A"/>
    <w:rsid w:val="002475ED"/>
    <w:rsid w:val="0025107E"/>
    <w:rsid w:val="0025204E"/>
    <w:rsid w:val="00252385"/>
    <w:rsid w:val="00252A79"/>
    <w:rsid w:val="00255842"/>
    <w:rsid w:val="00257997"/>
    <w:rsid w:val="00262A05"/>
    <w:rsid w:val="00262F3A"/>
    <w:rsid w:val="00263852"/>
    <w:rsid w:val="002656AA"/>
    <w:rsid w:val="00266EB5"/>
    <w:rsid w:val="00267337"/>
    <w:rsid w:val="00267546"/>
    <w:rsid w:val="0027085D"/>
    <w:rsid w:val="0027131A"/>
    <w:rsid w:val="002718B0"/>
    <w:rsid w:val="00271B23"/>
    <w:rsid w:val="00271C06"/>
    <w:rsid w:val="002737E6"/>
    <w:rsid w:val="00273C0F"/>
    <w:rsid w:val="00273E37"/>
    <w:rsid w:val="00275031"/>
    <w:rsid w:val="002750A6"/>
    <w:rsid w:val="00275313"/>
    <w:rsid w:val="002757F6"/>
    <w:rsid w:val="00276480"/>
    <w:rsid w:val="00277014"/>
    <w:rsid w:val="0027781A"/>
    <w:rsid w:val="00280231"/>
    <w:rsid w:val="00280DE2"/>
    <w:rsid w:val="00280E44"/>
    <w:rsid w:val="002818D3"/>
    <w:rsid w:val="00281A7F"/>
    <w:rsid w:val="00281D32"/>
    <w:rsid w:val="00283C40"/>
    <w:rsid w:val="00284301"/>
    <w:rsid w:val="00284BD2"/>
    <w:rsid w:val="0028572E"/>
    <w:rsid w:val="002858B9"/>
    <w:rsid w:val="002860C0"/>
    <w:rsid w:val="002866CA"/>
    <w:rsid w:val="00286E34"/>
    <w:rsid w:val="00286E58"/>
    <w:rsid w:val="00287186"/>
    <w:rsid w:val="00287A85"/>
    <w:rsid w:val="00287BD2"/>
    <w:rsid w:val="00287E23"/>
    <w:rsid w:val="0029069B"/>
    <w:rsid w:val="00290DE9"/>
    <w:rsid w:val="002914D4"/>
    <w:rsid w:val="00293440"/>
    <w:rsid w:val="002939D1"/>
    <w:rsid w:val="00295A23"/>
    <w:rsid w:val="0029662F"/>
    <w:rsid w:val="00297E40"/>
    <w:rsid w:val="002A02C1"/>
    <w:rsid w:val="002A0FBE"/>
    <w:rsid w:val="002A1E21"/>
    <w:rsid w:val="002A2807"/>
    <w:rsid w:val="002A4738"/>
    <w:rsid w:val="002A4BED"/>
    <w:rsid w:val="002A4E9A"/>
    <w:rsid w:val="002A638B"/>
    <w:rsid w:val="002A6B62"/>
    <w:rsid w:val="002A75EA"/>
    <w:rsid w:val="002A766C"/>
    <w:rsid w:val="002A7725"/>
    <w:rsid w:val="002B0063"/>
    <w:rsid w:val="002B0DAC"/>
    <w:rsid w:val="002B0F58"/>
    <w:rsid w:val="002B2FDB"/>
    <w:rsid w:val="002B3258"/>
    <w:rsid w:val="002B34C2"/>
    <w:rsid w:val="002B37A5"/>
    <w:rsid w:val="002B39AD"/>
    <w:rsid w:val="002B5757"/>
    <w:rsid w:val="002B66A5"/>
    <w:rsid w:val="002B77AB"/>
    <w:rsid w:val="002B7F0D"/>
    <w:rsid w:val="002C06D0"/>
    <w:rsid w:val="002C0CDA"/>
    <w:rsid w:val="002C17FE"/>
    <w:rsid w:val="002C261F"/>
    <w:rsid w:val="002C2B13"/>
    <w:rsid w:val="002C2E10"/>
    <w:rsid w:val="002C2E74"/>
    <w:rsid w:val="002C35BA"/>
    <w:rsid w:val="002C4819"/>
    <w:rsid w:val="002C49B4"/>
    <w:rsid w:val="002C4D10"/>
    <w:rsid w:val="002C5547"/>
    <w:rsid w:val="002C6E98"/>
    <w:rsid w:val="002C7099"/>
    <w:rsid w:val="002D0495"/>
    <w:rsid w:val="002D09AE"/>
    <w:rsid w:val="002D0BD2"/>
    <w:rsid w:val="002D1154"/>
    <w:rsid w:val="002D18E2"/>
    <w:rsid w:val="002D1A6A"/>
    <w:rsid w:val="002D1C17"/>
    <w:rsid w:val="002D3BCB"/>
    <w:rsid w:val="002D5EC2"/>
    <w:rsid w:val="002D6C10"/>
    <w:rsid w:val="002D7E60"/>
    <w:rsid w:val="002E07FB"/>
    <w:rsid w:val="002E10EB"/>
    <w:rsid w:val="002E26B6"/>
    <w:rsid w:val="002E2C6B"/>
    <w:rsid w:val="002E2DB3"/>
    <w:rsid w:val="002E3514"/>
    <w:rsid w:val="002E4D70"/>
    <w:rsid w:val="002E552E"/>
    <w:rsid w:val="002E5726"/>
    <w:rsid w:val="002E5886"/>
    <w:rsid w:val="002E67D0"/>
    <w:rsid w:val="002E6C6D"/>
    <w:rsid w:val="002E7076"/>
    <w:rsid w:val="002E73BB"/>
    <w:rsid w:val="002E764B"/>
    <w:rsid w:val="002E7862"/>
    <w:rsid w:val="002E7EDB"/>
    <w:rsid w:val="002F0F3D"/>
    <w:rsid w:val="002F33E5"/>
    <w:rsid w:val="002F3464"/>
    <w:rsid w:val="002F3B58"/>
    <w:rsid w:val="002F4C20"/>
    <w:rsid w:val="002F603D"/>
    <w:rsid w:val="002F749B"/>
    <w:rsid w:val="003009B5"/>
    <w:rsid w:val="00301815"/>
    <w:rsid w:val="0030184B"/>
    <w:rsid w:val="003018A5"/>
    <w:rsid w:val="00302385"/>
    <w:rsid w:val="00302E41"/>
    <w:rsid w:val="00303924"/>
    <w:rsid w:val="00303A59"/>
    <w:rsid w:val="00303D33"/>
    <w:rsid w:val="00304105"/>
    <w:rsid w:val="0030414C"/>
    <w:rsid w:val="00304FFF"/>
    <w:rsid w:val="00305827"/>
    <w:rsid w:val="0030587E"/>
    <w:rsid w:val="00305CFB"/>
    <w:rsid w:val="00305E3B"/>
    <w:rsid w:val="00306F57"/>
    <w:rsid w:val="003074D0"/>
    <w:rsid w:val="00307681"/>
    <w:rsid w:val="00307D15"/>
    <w:rsid w:val="00311F5B"/>
    <w:rsid w:val="0031230D"/>
    <w:rsid w:val="003131E8"/>
    <w:rsid w:val="00313378"/>
    <w:rsid w:val="003136B9"/>
    <w:rsid w:val="003140C0"/>
    <w:rsid w:val="0031446D"/>
    <w:rsid w:val="003146B9"/>
    <w:rsid w:val="003179A2"/>
    <w:rsid w:val="00321749"/>
    <w:rsid w:val="00321BD2"/>
    <w:rsid w:val="00321CC2"/>
    <w:rsid w:val="0032222A"/>
    <w:rsid w:val="003222C0"/>
    <w:rsid w:val="00322493"/>
    <w:rsid w:val="0032258B"/>
    <w:rsid w:val="00322EFE"/>
    <w:rsid w:val="0032423F"/>
    <w:rsid w:val="003246AD"/>
    <w:rsid w:val="00324F17"/>
    <w:rsid w:val="00325FD4"/>
    <w:rsid w:val="00327691"/>
    <w:rsid w:val="0032777D"/>
    <w:rsid w:val="00330444"/>
    <w:rsid w:val="0033071F"/>
    <w:rsid w:val="00330ABE"/>
    <w:rsid w:val="00330E15"/>
    <w:rsid w:val="00332B1D"/>
    <w:rsid w:val="00334A4B"/>
    <w:rsid w:val="003375D3"/>
    <w:rsid w:val="00340103"/>
    <w:rsid w:val="003407CC"/>
    <w:rsid w:val="00340E1C"/>
    <w:rsid w:val="00340EA8"/>
    <w:rsid w:val="0034184A"/>
    <w:rsid w:val="00347579"/>
    <w:rsid w:val="003510AA"/>
    <w:rsid w:val="0035168F"/>
    <w:rsid w:val="00352D96"/>
    <w:rsid w:val="00352FAB"/>
    <w:rsid w:val="0035390D"/>
    <w:rsid w:val="0035399D"/>
    <w:rsid w:val="00354D1C"/>
    <w:rsid w:val="00355DCC"/>
    <w:rsid w:val="00356383"/>
    <w:rsid w:val="00356ADA"/>
    <w:rsid w:val="00357222"/>
    <w:rsid w:val="00360A07"/>
    <w:rsid w:val="00360BAC"/>
    <w:rsid w:val="0036183A"/>
    <w:rsid w:val="003623C4"/>
    <w:rsid w:val="00362947"/>
    <w:rsid w:val="0036463B"/>
    <w:rsid w:val="00364F24"/>
    <w:rsid w:val="003668CF"/>
    <w:rsid w:val="00366AF3"/>
    <w:rsid w:val="00367396"/>
    <w:rsid w:val="00367881"/>
    <w:rsid w:val="0037008B"/>
    <w:rsid w:val="0037011A"/>
    <w:rsid w:val="00370164"/>
    <w:rsid w:val="00370937"/>
    <w:rsid w:val="003747DF"/>
    <w:rsid w:val="00374ADE"/>
    <w:rsid w:val="00376661"/>
    <w:rsid w:val="00377A9F"/>
    <w:rsid w:val="00381DB3"/>
    <w:rsid w:val="00382031"/>
    <w:rsid w:val="00383223"/>
    <w:rsid w:val="0038336D"/>
    <w:rsid w:val="00383429"/>
    <w:rsid w:val="0038379E"/>
    <w:rsid w:val="003844D7"/>
    <w:rsid w:val="0038466B"/>
    <w:rsid w:val="00385264"/>
    <w:rsid w:val="003865C5"/>
    <w:rsid w:val="003919E7"/>
    <w:rsid w:val="0039393B"/>
    <w:rsid w:val="00393CDF"/>
    <w:rsid w:val="00393FF9"/>
    <w:rsid w:val="00394EB3"/>
    <w:rsid w:val="00396152"/>
    <w:rsid w:val="003972F3"/>
    <w:rsid w:val="003A00D1"/>
    <w:rsid w:val="003A0747"/>
    <w:rsid w:val="003A131B"/>
    <w:rsid w:val="003A16D9"/>
    <w:rsid w:val="003A1EA2"/>
    <w:rsid w:val="003A36D9"/>
    <w:rsid w:val="003A3EC1"/>
    <w:rsid w:val="003A3F01"/>
    <w:rsid w:val="003A44E7"/>
    <w:rsid w:val="003A546C"/>
    <w:rsid w:val="003A6E8E"/>
    <w:rsid w:val="003A6EEB"/>
    <w:rsid w:val="003A6F71"/>
    <w:rsid w:val="003A7CBC"/>
    <w:rsid w:val="003A7CF8"/>
    <w:rsid w:val="003B0145"/>
    <w:rsid w:val="003B05A4"/>
    <w:rsid w:val="003B0CC9"/>
    <w:rsid w:val="003B12A8"/>
    <w:rsid w:val="003B1895"/>
    <w:rsid w:val="003B29C2"/>
    <w:rsid w:val="003B4333"/>
    <w:rsid w:val="003B5376"/>
    <w:rsid w:val="003B58D3"/>
    <w:rsid w:val="003B5AE5"/>
    <w:rsid w:val="003B79DA"/>
    <w:rsid w:val="003B7D69"/>
    <w:rsid w:val="003C007E"/>
    <w:rsid w:val="003C094B"/>
    <w:rsid w:val="003C2BA2"/>
    <w:rsid w:val="003C3242"/>
    <w:rsid w:val="003D0980"/>
    <w:rsid w:val="003D0D68"/>
    <w:rsid w:val="003D249C"/>
    <w:rsid w:val="003D2D37"/>
    <w:rsid w:val="003D33BF"/>
    <w:rsid w:val="003D344E"/>
    <w:rsid w:val="003D3928"/>
    <w:rsid w:val="003D4151"/>
    <w:rsid w:val="003D576E"/>
    <w:rsid w:val="003D5B1D"/>
    <w:rsid w:val="003D5F07"/>
    <w:rsid w:val="003D6745"/>
    <w:rsid w:val="003D6D25"/>
    <w:rsid w:val="003D7273"/>
    <w:rsid w:val="003D72D5"/>
    <w:rsid w:val="003D7780"/>
    <w:rsid w:val="003D79BB"/>
    <w:rsid w:val="003E2BFF"/>
    <w:rsid w:val="003E2C0F"/>
    <w:rsid w:val="003E2C8E"/>
    <w:rsid w:val="003E2EF1"/>
    <w:rsid w:val="003E4311"/>
    <w:rsid w:val="003E4510"/>
    <w:rsid w:val="003E4B80"/>
    <w:rsid w:val="003E4C99"/>
    <w:rsid w:val="003E5628"/>
    <w:rsid w:val="003E6426"/>
    <w:rsid w:val="003E67DA"/>
    <w:rsid w:val="003E6BC1"/>
    <w:rsid w:val="003E7838"/>
    <w:rsid w:val="003F0298"/>
    <w:rsid w:val="003F0FCB"/>
    <w:rsid w:val="003F103E"/>
    <w:rsid w:val="003F256E"/>
    <w:rsid w:val="003F25CE"/>
    <w:rsid w:val="003F38CD"/>
    <w:rsid w:val="003F3A06"/>
    <w:rsid w:val="003F4FF6"/>
    <w:rsid w:val="003F62E5"/>
    <w:rsid w:val="003F6FAF"/>
    <w:rsid w:val="003F71FF"/>
    <w:rsid w:val="004018EC"/>
    <w:rsid w:val="0040196F"/>
    <w:rsid w:val="00402213"/>
    <w:rsid w:val="00403045"/>
    <w:rsid w:val="00403C97"/>
    <w:rsid w:val="00404DCD"/>
    <w:rsid w:val="00405154"/>
    <w:rsid w:val="0040585A"/>
    <w:rsid w:val="00405F4F"/>
    <w:rsid w:val="00406BD1"/>
    <w:rsid w:val="00406CAC"/>
    <w:rsid w:val="00406F9A"/>
    <w:rsid w:val="00412A3C"/>
    <w:rsid w:val="00413683"/>
    <w:rsid w:val="00414B0B"/>
    <w:rsid w:val="0041506E"/>
    <w:rsid w:val="00415080"/>
    <w:rsid w:val="00417BF0"/>
    <w:rsid w:val="004210DE"/>
    <w:rsid w:val="0042184D"/>
    <w:rsid w:val="00421BA9"/>
    <w:rsid w:val="00422635"/>
    <w:rsid w:val="00423C8D"/>
    <w:rsid w:val="00423EA0"/>
    <w:rsid w:val="00423ECE"/>
    <w:rsid w:val="004250AC"/>
    <w:rsid w:val="00425170"/>
    <w:rsid w:val="004263EA"/>
    <w:rsid w:val="0042644E"/>
    <w:rsid w:val="004265D3"/>
    <w:rsid w:val="00426BF2"/>
    <w:rsid w:val="004271D5"/>
    <w:rsid w:val="0043003C"/>
    <w:rsid w:val="0043044D"/>
    <w:rsid w:val="00430D04"/>
    <w:rsid w:val="004320BC"/>
    <w:rsid w:val="00432BE7"/>
    <w:rsid w:val="004336D8"/>
    <w:rsid w:val="0043383C"/>
    <w:rsid w:val="00433B03"/>
    <w:rsid w:val="004357A3"/>
    <w:rsid w:val="00436153"/>
    <w:rsid w:val="00436B04"/>
    <w:rsid w:val="00436DF7"/>
    <w:rsid w:val="00437C9D"/>
    <w:rsid w:val="0044044E"/>
    <w:rsid w:val="00440D09"/>
    <w:rsid w:val="00440F1E"/>
    <w:rsid w:val="00441339"/>
    <w:rsid w:val="00441CA8"/>
    <w:rsid w:val="00442397"/>
    <w:rsid w:val="00442774"/>
    <w:rsid w:val="00443E83"/>
    <w:rsid w:val="004456C5"/>
    <w:rsid w:val="004467A1"/>
    <w:rsid w:val="00446AC8"/>
    <w:rsid w:val="00447D14"/>
    <w:rsid w:val="00451DB4"/>
    <w:rsid w:val="004520C9"/>
    <w:rsid w:val="0045238F"/>
    <w:rsid w:val="00452CEB"/>
    <w:rsid w:val="00452E88"/>
    <w:rsid w:val="004530C4"/>
    <w:rsid w:val="00453606"/>
    <w:rsid w:val="004545F9"/>
    <w:rsid w:val="00460223"/>
    <w:rsid w:val="0046054C"/>
    <w:rsid w:val="00460AB3"/>
    <w:rsid w:val="004614F7"/>
    <w:rsid w:val="004617BF"/>
    <w:rsid w:val="0046369F"/>
    <w:rsid w:val="00463AD7"/>
    <w:rsid w:val="00463E19"/>
    <w:rsid w:val="004648B1"/>
    <w:rsid w:val="00464F81"/>
    <w:rsid w:val="004651A2"/>
    <w:rsid w:val="004662C6"/>
    <w:rsid w:val="004665AC"/>
    <w:rsid w:val="004670C9"/>
    <w:rsid w:val="00467F51"/>
    <w:rsid w:val="004706DD"/>
    <w:rsid w:val="00470CAA"/>
    <w:rsid w:val="004718E8"/>
    <w:rsid w:val="00471DC4"/>
    <w:rsid w:val="00471DD8"/>
    <w:rsid w:val="00472888"/>
    <w:rsid w:val="00472D82"/>
    <w:rsid w:val="00472FF6"/>
    <w:rsid w:val="0047329E"/>
    <w:rsid w:val="00473838"/>
    <w:rsid w:val="00474328"/>
    <w:rsid w:val="00474D8F"/>
    <w:rsid w:val="00474DB0"/>
    <w:rsid w:val="00475150"/>
    <w:rsid w:val="00475AE7"/>
    <w:rsid w:val="00475D1E"/>
    <w:rsid w:val="00476418"/>
    <w:rsid w:val="0047672B"/>
    <w:rsid w:val="00476C16"/>
    <w:rsid w:val="004771B2"/>
    <w:rsid w:val="004778C6"/>
    <w:rsid w:val="00480128"/>
    <w:rsid w:val="0048089C"/>
    <w:rsid w:val="0048140D"/>
    <w:rsid w:val="00482EE2"/>
    <w:rsid w:val="0048446B"/>
    <w:rsid w:val="0048456B"/>
    <w:rsid w:val="00484926"/>
    <w:rsid w:val="004857FA"/>
    <w:rsid w:val="0049033F"/>
    <w:rsid w:val="00490C47"/>
    <w:rsid w:val="00492AA1"/>
    <w:rsid w:val="0049301F"/>
    <w:rsid w:val="00494319"/>
    <w:rsid w:val="00495046"/>
    <w:rsid w:val="004957A8"/>
    <w:rsid w:val="00496B10"/>
    <w:rsid w:val="00496E50"/>
    <w:rsid w:val="0049710A"/>
    <w:rsid w:val="00497149"/>
    <w:rsid w:val="004972E7"/>
    <w:rsid w:val="004A00A5"/>
    <w:rsid w:val="004A1F1E"/>
    <w:rsid w:val="004A2365"/>
    <w:rsid w:val="004A2F57"/>
    <w:rsid w:val="004A2FFA"/>
    <w:rsid w:val="004A42C1"/>
    <w:rsid w:val="004A4EA2"/>
    <w:rsid w:val="004A6518"/>
    <w:rsid w:val="004A71E7"/>
    <w:rsid w:val="004A7860"/>
    <w:rsid w:val="004B0F7C"/>
    <w:rsid w:val="004B26E8"/>
    <w:rsid w:val="004B37CF"/>
    <w:rsid w:val="004B3DCB"/>
    <w:rsid w:val="004B5048"/>
    <w:rsid w:val="004B5FB6"/>
    <w:rsid w:val="004B6D01"/>
    <w:rsid w:val="004B703E"/>
    <w:rsid w:val="004B7324"/>
    <w:rsid w:val="004B7896"/>
    <w:rsid w:val="004C024D"/>
    <w:rsid w:val="004C18FA"/>
    <w:rsid w:val="004C21EC"/>
    <w:rsid w:val="004C33D4"/>
    <w:rsid w:val="004C3780"/>
    <w:rsid w:val="004D087A"/>
    <w:rsid w:val="004D1105"/>
    <w:rsid w:val="004D2959"/>
    <w:rsid w:val="004D2B25"/>
    <w:rsid w:val="004D2EA5"/>
    <w:rsid w:val="004D3256"/>
    <w:rsid w:val="004D3659"/>
    <w:rsid w:val="004D4E17"/>
    <w:rsid w:val="004D504B"/>
    <w:rsid w:val="004D56BA"/>
    <w:rsid w:val="004D637D"/>
    <w:rsid w:val="004D6758"/>
    <w:rsid w:val="004E065A"/>
    <w:rsid w:val="004E14F2"/>
    <w:rsid w:val="004E27B9"/>
    <w:rsid w:val="004E2BBF"/>
    <w:rsid w:val="004E4120"/>
    <w:rsid w:val="004E43C7"/>
    <w:rsid w:val="004E4843"/>
    <w:rsid w:val="004E4E6B"/>
    <w:rsid w:val="004E52AE"/>
    <w:rsid w:val="004E75BC"/>
    <w:rsid w:val="004E7985"/>
    <w:rsid w:val="004F039B"/>
    <w:rsid w:val="004F0466"/>
    <w:rsid w:val="004F10F0"/>
    <w:rsid w:val="004F4FD9"/>
    <w:rsid w:val="004F521F"/>
    <w:rsid w:val="004F64B6"/>
    <w:rsid w:val="004F6538"/>
    <w:rsid w:val="004F655B"/>
    <w:rsid w:val="004F77CC"/>
    <w:rsid w:val="005005C7"/>
    <w:rsid w:val="00500E57"/>
    <w:rsid w:val="0050147C"/>
    <w:rsid w:val="0050375C"/>
    <w:rsid w:val="00504120"/>
    <w:rsid w:val="005059EA"/>
    <w:rsid w:val="00505A8F"/>
    <w:rsid w:val="00507A9E"/>
    <w:rsid w:val="00510104"/>
    <w:rsid w:val="005115CB"/>
    <w:rsid w:val="005148E2"/>
    <w:rsid w:val="00514AD5"/>
    <w:rsid w:val="00515953"/>
    <w:rsid w:val="005174E1"/>
    <w:rsid w:val="00522D03"/>
    <w:rsid w:val="0052473F"/>
    <w:rsid w:val="00525144"/>
    <w:rsid w:val="00525946"/>
    <w:rsid w:val="00527065"/>
    <w:rsid w:val="00527377"/>
    <w:rsid w:val="00527F7A"/>
    <w:rsid w:val="00530600"/>
    <w:rsid w:val="00530FA8"/>
    <w:rsid w:val="005326B5"/>
    <w:rsid w:val="00532833"/>
    <w:rsid w:val="00533FEC"/>
    <w:rsid w:val="005341A2"/>
    <w:rsid w:val="00534DCB"/>
    <w:rsid w:val="005358F9"/>
    <w:rsid w:val="00536294"/>
    <w:rsid w:val="00540312"/>
    <w:rsid w:val="00540B69"/>
    <w:rsid w:val="00542D80"/>
    <w:rsid w:val="00542D81"/>
    <w:rsid w:val="00543731"/>
    <w:rsid w:val="005475CA"/>
    <w:rsid w:val="005477F9"/>
    <w:rsid w:val="00550D9D"/>
    <w:rsid w:val="00553121"/>
    <w:rsid w:val="0055344C"/>
    <w:rsid w:val="00553533"/>
    <w:rsid w:val="00553AE9"/>
    <w:rsid w:val="00554015"/>
    <w:rsid w:val="005556C3"/>
    <w:rsid w:val="00556DF4"/>
    <w:rsid w:val="0055717A"/>
    <w:rsid w:val="005572B5"/>
    <w:rsid w:val="00557D55"/>
    <w:rsid w:val="00557D6C"/>
    <w:rsid w:val="00560AE1"/>
    <w:rsid w:val="00561D9E"/>
    <w:rsid w:val="005620CA"/>
    <w:rsid w:val="005628BD"/>
    <w:rsid w:val="00562CAD"/>
    <w:rsid w:val="00563B69"/>
    <w:rsid w:val="005644C8"/>
    <w:rsid w:val="00565C5C"/>
    <w:rsid w:val="0056634A"/>
    <w:rsid w:val="00566870"/>
    <w:rsid w:val="00567D8E"/>
    <w:rsid w:val="005703DA"/>
    <w:rsid w:val="005717FA"/>
    <w:rsid w:val="00572075"/>
    <w:rsid w:val="005726B3"/>
    <w:rsid w:val="00572C86"/>
    <w:rsid w:val="00573472"/>
    <w:rsid w:val="0057379F"/>
    <w:rsid w:val="005738C6"/>
    <w:rsid w:val="00576577"/>
    <w:rsid w:val="00576B3B"/>
    <w:rsid w:val="00576C70"/>
    <w:rsid w:val="00581D44"/>
    <w:rsid w:val="005820C3"/>
    <w:rsid w:val="005821C2"/>
    <w:rsid w:val="00582305"/>
    <w:rsid w:val="00582CD7"/>
    <w:rsid w:val="0058345F"/>
    <w:rsid w:val="00583545"/>
    <w:rsid w:val="0058379F"/>
    <w:rsid w:val="00584FD0"/>
    <w:rsid w:val="00585F84"/>
    <w:rsid w:val="00586E6C"/>
    <w:rsid w:val="0058758A"/>
    <w:rsid w:val="005876B6"/>
    <w:rsid w:val="005903DC"/>
    <w:rsid w:val="005912B7"/>
    <w:rsid w:val="005913E4"/>
    <w:rsid w:val="0059334A"/>
    <w:rsid w:val="00594F65"/>
    <w:rsid w:val="0059532D"/>
    <w:rsid w:val="00595D75"/>
    <w:rsid w:val="00596E06"/>
    <w:rsid w:val="005A02D2"/>
    <w:rsid w:val="005A0368"/>
    <w:rsid w:val="005A0789"/>
    <w:rsid w:val="005A1DDE"/>
    <w:rsid w:val="005A2082"/>
    <w:rsid w:val="005A20D9"/>
    <w:rsid w:val="005A2825"/>
    <w:rsid w:val="005A2C97"/>
    <w:rsid w:val="005A2CE6"/>
    <w:rsid w:val="005A39D2"/>
    <w:rsid w:val="005A4AC3"/>
    <w:rsid w:val="005A5E9D"/>
    <w:rsid w:val="005A6B4B"/>
    <w:rsid w:val="005A6D0F"/>
    <w:rsid w:val="005B0D8E"/>
    <w:rsid w:val="005B1EC9"/>
    <w:rsid w:val="005B24E7"/>
    <w:rsid w:val="005B27F1"/>
    <w:rsid w:val="005B2880"/>
    <w:rsid w:val="005B2947"/>
    <w:rsid w:val="005B2DF2"/>
    <w:rsid w:val="005B43B4"/>
    <w:rsid w:val="005B52A4"/>
    <w:rsid w:val="005B531F"/>
    <w:rsid w:val="005B609F"/>
    <w:rsid w:val="005B6165"/>
    <w:rsid w:val="005B646C"/>
    <w:rsid w:val="005B686A"/>
    <w:rsid w:val="005B6DE0"/>
    <w:rsid w:val="005C0CAF"/>
    <w:rsid w:val="005C2AE8"/>
    <w:rsid w:val="005C3E86"/>
    <w:rsid w:val="005C66D6"/>
    <w:rsid w:val="005C673F"/>
    <w:rsid w:val="005D008E"/>
    <w:rsid w:val="005D0432"/>
    <w:rsid w:val="005D268D"/>
    <w:rsid w:val="005D3E8F"/>
    <w:rsid w:val="005D50BD"/>
    <w:rsid w:val="005D578A"/>
    <w:rsid w:val="005E0F83"/>
    <w:rsid w:val="005E195F"/>
    <w:rsid w:val="005E2787"/>
    <w:rsid w:val="005E27AE"/>
    <w:rsid w:val="005E2A74"/>
    <w:rsid w:val="005E3B40"/>
    <w:rsid w:val="005E488E"/>
    <w:rsid w:val="005E61F7"/>
    <w:rsid w:val="005E6576"/>
    <w:rsid w:val="005E6976"/>
    <w:rsid w:val="005F00A5"/>
    <w:rsid w:val="005F09E4"/>
    <w:rsid w:val="005F1994"/>
    <w:rsid w:val="005F1F8E"/>
    <w:rsid w:val="005F364A"/>
    <w:rsid w:val="005F50B3"/>
    <w:rsid w:val="005F5ACB"/>
    <w:rsid w:val="005F5B7A"/>
    <w:rsid w:val="005F6159"/>
    <w:rsid w:val="005F6FF1"/>
    <w:rsid w:val="005F7018"/>
    <w:rsid w:val="006007CF"/>
    <w:rsid w:val="00600B88"/>
    <w:rsid w:val="006012B7"/>
    <w:rsid w:val="006017D7"/>
    <w:rsid w:val="00601EA4"/>
    <w:rsid w:val="00602ED1"/>
    <w:rsid w:val="0060372D"/>
    <w:rsid w:val="0060379D"/>
    <w:rsid w:val="00604D0F"/>
    <w:rsid w:val="006058D6"/>
    <w:rsid w:val="00606477"/>
    <w:rsid w:val="006066AE"/>
    <w:rsid w:val="00610D80"/>
    <w:rsid w:val="00611193"/>
    <w:rsid w:val="00613571"/>
    <w:rsid w:val="00613750"/>
    <w:rsid w:val="00614AA1"/>
    <w:rsid w:val="00614EF8"/>
    <w:rsid w:val="00615062"/>
    <w:rsid w:val="00615395"/>
    <w:rsid w:val="00615B59"/>
    <w:rsid w:val="00616102"/>
    <w:rsid w:val="00616B54"/>
    <w:rsid w:val="006170C7"/>
    <w:rsid w:val="00617A07"/>
    <w:rsid w:val="00617B57"/>
    <w:rsid w:val="00620E69"/>
    <w:rsid w:val="00622873"/>
    <w:rsid w:val="0062317B"/>
    <w:rsid w:val="0062345D"/>
    <w:rsid w:val="00624343"/>
    <w:rsid w:val="00624832"/>
    <w:rsid w:val="00624BA0"/>
    <w:rsid w:val="00624E93"/>
    <w:rsid w:val="00625020"/>
    <w:rsid w:val="0062537C"/>
    <w:rsid w:val="00626721"/>
    <w:rsid w:val="0062676B"/>
    <w:rsid w:val="0062696B"/>
    <w:rsid w:val="00626FF7"/>
    <w:rsid w:val="00630094"/>
    <w:rsid w:val="00630162"/>
    <w:rsid w:val="0063016B"/>
    <w:rsid w:val="0063040D"/>
    <w:rsid w:val="00630ABA"/>
    <w:rsid w:val="00630C9C"/>
    <w:rsid w:val="00631325"/>
    <w:rsid w:val="00632924"/>
    <w:rsid w:val="006349BE"/>
    <w:rsid w:val="00634C15"/>
    <w:rsid w:val="00634C4F"/>
    <w:rsid w:val="00634D3C"/>
    <w:rsid w:val="0063515D"/>
    <w:rsid w:val="006359F2"/>
    <w:rsid w:val="006370AC"/>
    <w:rsid w:val="00637816"/>
    <w:rsid w:val="00640104"/>
    <w:rsid w:val="0064054C"/>
    <w:rsid w:val="0064163B"/>
    <w:rsid w:val="00641C48"/>
    <w:rsid w:val="0064418D"/>
    <w:rsid w:val="00644FD5"/>
    <w:rsid w:val="006503EE"/>
    <w:rsid w:val="00651DE0"/>
    <w:rsid w:val="0065226C"/>
    <w:rsid w:val="00652BED"/>
    <w:rsid w:val="00653B6D"/>
    <w:rsid w:val="00654279"/>
    <w:rsid w:val="0065532C"/>
    <w:rsid w:val="00657E14"/>
    <w:rsid w:val="00660434"/>
    <w:rsid w:val="00660F5B"/>
    <w:rsid w:val="00660F70"/>
    <w:rsid w:val="00661938"/>
    <w:rsid w:val="00661D1F"/>
    <w:rsid w:val="00662FA7"/>
    <w:rsid w:val="00663513"/>
    <w:rsid w:val="006639C4"/>
    <w:rsid w:val="00663B8A"/>
    <w:rsid w:val="00664D75"/>
    <w:rsid w:val="006664E3"/>
    <w:rsid w:val="00666766"/>
    <w:rsid w:val="00670772"/>
    <w:rsid w:val="00670D02"/>
    <w:rsid w:val="00671FDE"/>
    <w:rsid w:val="00672145"/>
    <w:rsid w:val="00673107"/>
    <w:rsid w:val="00675847"/>
    <w:rsid w:val="00676FDB"/>
    <w:rsid w:val="006770C4"/>
    <w:rsid w:val="00677D4C"/>
    <w:rsid w:val="00677EF9"/>
    <w:rsid w:val="006813D8"/>
    <w:rsid w:val="00681802"/>
    <w:rsid w:val="00681EF4"/>
    <w:rsid w:val="00681FEB"/>
    <w:rsid w:val="006825E8"/>
    <w:rsid w:val="00683FB3"/>
    <w:rsid w:val="006849DF"/>
    <w:rsid w:val="00684A48"/>
    <w:rsid w:val="00684C21"/>
    <w:rsid w:val="0068655C"/>
    <w:rsid w:val="00686687"/>
    <w:rsid w:val="00686958"/>
    <w:rsid w:val="006907F4"/>
    <w:rsid w:val="00691138"/>
    <w:rsid w:val="0069131A"/>
    <w:rsid w:val="0069135B"/>
    <w:rsid w:val="00691D7C"/>
    <w:rsid w:val="0069237A"/>
    <w:rsid w:val="00692F3B"/>
    <w:rsid w:val="00694397"/>
    <w:rsid w:val="00695EF9"/>
    <w:rsid w:val="00695F43"/>
    <w:rsid w:val="00696AB4"/>
    <w:rsid w:val="00697CCD"/>
    <w:rsid w:val="006A033C"/>
    <w:rsid w:val="006A28F9"/>
    <w:rsid w:val="006A2D15"/>
    <w:rsid w:val="006A38C5"/>
    <w:rsid w:val="006A396B"/>
    <w:rsid w:val="006A4D2C"/>
    <w:rsid w:val="006A582D"/>
    <w:rsid w:val="006A73FE"/>
    <w:rsid w:val="006B082C"/>
    <w:rsid w:val="006B1F5F"/>
    <w:rsid w:val="006B3380"/>
    <w:rsid w:val="006B3DB2"/>
    <w:rsid w:val="006B4FE9"/>
    <w:rsid w:val="006B5207"/>
    <w:rsid w:val="006B6434"/>
    <w:rsid w:val="006B6A91"/>
    <w:rsid w:val="006B6C69"/>
    <w:rsid w:val="006B7A51"/>
    <w:rsid w:val="006C0948"/>
    <w:rsid w:val="006C0A99"/>
    <w:rsid w:val="006C1715"/>
    <w:rsid w:val="006C1EE0"/>
    <w:rsid w:val="006C276E"/>
    <w:rsid w:val="006C2C2C"/>
    <w:rsid w:val="006C48B7"/>
    <w:rsid w:val="006C4CBE"/>
    <w:rsid w:val="006C767B"/>
    <w:rsid w:val="006D015C"/>
    <w:rsid w:val="006D01A7"/>
    <w:rsid w:val="006D0944"/>
    <w:rsid w:val="006D0E61"/>
    <w:rsid w:val="006D0F9D"/>
    <w:rsid w:val="006D2D67"/>
    <w:rsid w:val="006D3392"/>
    <w:rsid w:val="006D627A"/>
    <w:rsid w:val="006D6B13"/>
    <w:rsid w:val="006D7C12"/>
    <w:rsid w:val="006E036C"/>
    <w:rsid w:val="006E175C"/>
    <w:rsid w:val="006E4409"/>
    <w:rsid w:val="006E4F27"/>
    <w:rsid w:val="006E50A8"/>
    <w:rsid w:val="006E5DBC"/>
    <w:rsid w:val="006E5E1B"/>
    <w:rsid w:val="006E60B1"/>
    <w:rsid w:val="006E6B2C"/>
    <w:rsid w:val="006E792F"/>
    <w:rsid w:val="006F07D1"/>
    <w:rsid w:val="006F1738"/>
    <w:rsid w:val="006F178E"/>
    <w:rsid w:val="006F3B97"/>
    <w:rsid w:val="006F3C3B"/>
    <w:rsid w:val="006F4225"/>
    <w:rsid w:val="006F4631"/>
    <w:rsid w:val="006F6B18"/>
    <w:rsid w:val="007021B3"/>
    <w:rsid w:val="007023B4"/>
    <w:rsid w:val="0070669B"/>
    <w:rsid w:val="00706893"/>
    <w:rsid w:val="007072AE"/>
    <w:rsid w:val="007077AA"/>
    <w:rsid w:val="00707ADE"/>
    <w:rsid w:val="00710209"/>
    <w:rsid w:val="00711EE7"/>
    <w:rsid w:val="007127A3"/>
    <w:rsid w:val="00713807"/>
    <w:rsid w:val="00713A8E"/>
    <w:rsid w:val="007144BB"/>
    <w:rsid w:val="00720ED4"/>
    <w:rsid w:val="00721258"/>
    <w:rsid w:val="0072200E"/>
    <w:rsid w:val="00723BD5"/>
    <w:rsid w:val="0072534B"/>
    <w:rsid w:val="00725839"/>
    <w:rsid w:val="00726527"/>
    <w:rsid w:val="00726905"/>
    <w:rsid w:val="00727BE3"/>
    <w:rsid w:val="0073006D"/>
    <w:rsid w:val="00730941"/>
    <w:rsid w:val="0073097D"/>
    <w:rsid w:val="00732B15"/>
    <w:rsid w:val="007331C9"/>
    <w:rsid w:val="0073376F"/>
    <w:rsid w:val="00733ABA"/>
    <w:rsid w:val="0073486C"/>
    <w:rsid w:val="00735532"/>
    <w:rsid w:val="007356CC"/>
    <w:rsid w:val="00735D6E"/>
    <w:rsid w:val="00737016"/>
    <w:rsid w:val="00737B74"/>
    <w:rsid w:val="00740551"/>
    <w:rsid w:val="007406C8"/>
    <w:rsid w:val="00740AF9"/>
    <w:rsid w:val="00742993"/>
    <w:rsid w:val="00742A21"/>
    <w:rsid w:val="007457C4"/>
    <w:rsid w:val="007457FB"/>
    <w:rsid w:val="0074605A"/>
    <w:rsid w:val="00747F25"/>
    <w:rsid w:val="007501A9"/>
    <w:rsid w:val="00751D57"/>
    <w:rsid w:val="00753EAE"/>
    <w:rsid w:val="00754F1C"/>
    <w:rsid w:val="00754F66"/>
    <w:rsid w:val="007569BA"/>
    <w:rsid w:val="007602F2"/>
    <w:rsid w:val="007615D7"/>
    <w:rsid w:val="00761780"/>
    <w:rsid w:val="0076214E"/>
    <w:rsid w:val="00762516"/>
    <w:rsid w:val="007630E2"/>
    <w:rsid w:val="0076369C"/>
    <w:rsid w:val="007638FA"/>
    <w:rsid w:val="007640F8"/>
    <w:rsid w:val="00764EF8"/>
    <w:rsid w:val="00765381"/>
    <w:rsid w:val="00765A5F"/>
    <w:rsid w:val="0076613A"/>
    <w:rsid w:val="00771E3C"/>
    <w:rsid w:val="00772444"/>
    <w:rsid w:val="00772B30"/>
    <w:rsid w:val="00773AD0"/>
    <w:rsid w:val="00774659"/>
    <w:rsid w:val="00775715"/>
    <w:rsid w:val="00775C64"/>
    <w:rsid w:val="00775DDC"/>
    <w:rsid w:val="007763CC"/>
    <w:rsid w:val="00776C02"/>
    <w:rsid w:val="007772D8"/>
    <w:rsid w:val="00780098"/>
    <w:rsid w:val="00780178"/>
    <w:rsid w:val="0078042D"/>
    <w:rsid w:val="007805FF"/>
    <w:rsid w:val="007815BD"/>
    <w:rsid w:val="007823E5"/>
    <w:rsid w:val="00783D2C"/>
    <w:rsid w:val="00785B3E"/>
    <w:rsid w:val="0078601E"/>
    <w:rsid w:val="00786C79"/>
    <w:rsid w:val="0078745F"/>
    <w:rsid w:val="00787FEB"/>
    <w:rsid w:val="0079065D"/>
    <w:rsid w:val="00790A0D"/>
    <w:rsid w:val="007913CF"/>
    <w:rsid w:val="00792808"/>
    <w:rsid w:val="00793592"/>
    <w:rsid w:val="0079391C"/>
    <w:rsid w:val="0079460C"/>
    <w:rsid w:val="007946DF"/>
    <w:rsid w:val="007949B2"/>
    <w:rsid w:val="007A0446"/>
    <w:rsid w:val="007A104A"/>
    <w:rsid w:val="007A18B5"/>
    <w:rsid w:val="007A3102"/>
    <w:rsid w:val="007A4284"/>
    <w:rsid w:val="007A4EEA"/>
    <w:rsid w:val="007A4EEB"/>
    <w:rsid w:val="007A4FCD"/>
    <w:rsid w:val="007A62E5"/>
    <w:rsid w:val="007B030C"/>
    <w:rsid w:val="007B2299"/>
    <w:rsid w:val="007B298E"/>
    <w:rsid w:val="007B3176"/>
    <w:rsid w:val="007B35BF"/>
    <w:rsid w:val="007B443A"/>
    <w:rsid w:val="007B4A08"/>
    <w:rsid w:val="007B767A"/>
    <w:rsid w:val="007B7ADE"/>
    <w:rsid w:val="007B7FCA"/>
    <w:rsid w:val="007C047C"/>
    <w:rsid w:val="007C1AA5"/>
    <w:rsid w:val="007C204E"/>
    <w:rsid w:val="007C26D1"/>
    <w:rsid w:val="007C3225"/>
    <w:rsid w:val="007C46F2"/>
    <w:rsid w:val="007C4D6C"/>
    <w:rsid w:val="007C5347"/>
    <w:rsid w:val="007D0081"/>
    <w:rsid w:val="007D194D"/>
    <w:rsid w:val="007D224D"/>
    <w:rsid w:val="007D3425"/>
    <w:rsid w:val="007D3AEB"/>
    <w:rsid w:val="007D419C"/>
    <w:rsid w:val="007D4421"/>
    <w:rsid w:val="007D5060"/>
    <w:rsid w:val="007D598D"/>
    <w:rsid w:val="007D632F"/>
    <w:rsid w:val="007D760C"/>
    <w:rsid w:val="007D7AE6"/>
    <w:rsid w:val="007E0327"/>
    <w:rsid w:val="007E1660"/>
    <w:rsid w:val="007E181B"/>
    <w:rsid w:val="007E19AD"/>
    <w:rsid w:val="007E1AF7"/>
    <w:rsid w:val="007E230A"/>
    <w:rsid w:val="007E2EEE"/>
    <w:rsid w:val="007E4AF5"/>
    <w:rsid w:val="007E52EA"/>
    <w:rsid w:val="007E5361"/>
    <w:rsid w:val="007E5C89"/>
    <w:rsid w:val="007E605F"/>
    <w:rsid w:val="007E6AE4"/>
    <w:rsid w:val="007E707E"/>
    <w:rsid w:val="007E77E9"/>
    <w:rsid w:val="007E77EC"/>
    <w:rsid w:val="007E7D3C"/>
    <w:rsid w:val="007E7D45"/>
    <w:rsid w:val="007F060B"/>
    <w:rsid w:val="007F074F"/>
    <w:rsid w:val="007F0DC4"/>
    <w:rsid w:val="007F2F33"/>
    <w:rsid w:val="007F3526"/>
    <w:rsid w:val="007F42E4"/>
    <w:rsid w:val="007F5975"/>
    <w:rsid w:val="007F69D3"/>
    <w:rsid w:val="007F74C1"/>
    <w:rsid w:val="007F7565"/>
    <w:rsid w:val="00800DA8"/>
    <w:rsid w:val="00801D28"/>
    <w:rsid w:val="0080237A"/>
    <w:rsid w:val="00802A6E"/>
    <w:rsid w:val="00803723"/>
    <w:rsid w:val="0080375F"/>
    <w:rsid w:val="00804EB3"/>
    <w:rsid w:val="008050E5"/>
    <w:rsid w:val="0080516E"/>
    <w:rsid w:val="008056C7"/>
    <w:rsid w:val="00807655"/>
    <w:rsid w:val="00807A98"/>
    <w:rsid w:val="00811145"/>
    <w:rsid w:val="008111CD"/>
    <w:rsid w:val="0081195D"/>
    <w:rsid w:val="00811DD0"/>
    <w:rsid w:val="0081587E"/>
    <w:rsid w:val="0081664C"/>
    <w:rsid w:val="00817806"/>
    <w:rsid w:val="008204CB"/>
    <w:rsid w:val="008222A7"/>
    <w:rsid w:val="008225D9"/>
    <w:rsid w:val="00822A65"/>
    <w:rsid w:val="008239F3"/>
    <w:rsid w:val="00823E1E"/>
    <w:rsid w:val="00823E5A"/>
    <w:rsid w:val="008243BC"/>
    <w:rsid w:val="00825AE5"/>
    <w:rsid w:val="00825D9E"/>
    <w:rsid w:val="008279EE"/>
    <w:rsid w:val="00827C04"/>
    <w:rsid w:val="00827DAF"/>
    <w:rsid w:val="0083006B"/>
    <w:rsid w:val="008300CA"/>
    <w:rsid w:val="00830C24"/>
    <w:rsid w:val="00831E5F"/>
    <w:rsid w:val="00832572"/>
    <w:rsid w:val="00832CFF"/>
    <w:rsid w:val="0083375A"/>
    <w:rsid w:val="00833F74"/>
    <w:rsid w:val="00834076"/>
    <w:rsid w:val="0083546A"/>
    <w:rsid w:val="008354A3"/>
    <w:rsid w:val="008361AF"/>
    <w:rsid w:val="00836D4E"/>
    <w:rsid w:val="008374E4"/>
    <w:rsid w:val="008408DA"/>
    <w:rsid w:val="00844110"/>
    <w:rsid w:val="00844ADF"/>
    <w:rsid w:val="00844F5C"/>
    <w:rsid w:val="00845A3A"/>
    <w:rsid w:val="008507EB"/>
    <w:rsid w:val="00850C25"/>
    <w:rsid w:val="00851013"/>
    <w:rsid w:val="0085214D"/>
    <w:rsid w:val="00853098"/>
    <w:rsid w:val="008554C9"/>
    <w:rsid w:val="0085784E"/>
    <w:rsid w:val="00857C58"/>
    <w:rsid w:val="0086040E"/>
    <w:rsid w:val="00861270"/>
    <w:rsid w:val="00863E69"/>
    <w:rsid w:val="0086442F"/>
    <w:rsid w:val="00865F65"/>
    <w:rsid w:val="0086705E"/>
    <w:rsid w:val="00867B2F"/>
    <w:rsid w:val="0087009A"/>
    <w:rsid w:val="00872216"/>
    <w:rsid w:val="0087277E"/>
    <w:rsid w:val="0087315D"/>
    <w:rsid w:val="0087328B"/>
    <w:rsid w:val="00874099"/>
    <w:rsid w:val="00875638"/>
    <w:rsid w:val="00875D04"/>
    <w:rsid w:val="0087611C"/>
    <w:rsid w:val="008774B7"/>
    <w:rsid w:val="00877B4A"/>
    <w:rsid w:val="008801E0"/>
    <w:rsid w:val="008806DF"/>
    <w:rsid w:val="008812C6"/>
    <w:rsid w:val="00881EF4"/>
    <w:rsid w:val="00882882"/>
    <w:rsid w:val="0088309F"/>
    <w:rsid w:val="00883160"/>
    <w:rsid w:val="00884518"/>
    <w:rsid w:val="00885670"/>
    <w:rsid w:val="00886F52"/>
    <w:rsid w:val="00887676"/>
    <w:rsid w:val="00887898"/>
    <w:rsid w:val="00890562"/>
    <w:rsid w:val="00890A79"/>
    <w:rsid w:val="00891BF7"/>
    <w:rsid w:val="00894A51"/>
    <w:rsid w:val="008959DD"/>
    <w:rsid w:val="00895E49"/>
    <w:rsid w:val="00896732"/>
    <w:rsid w:val="00896A5F"/>
    <w:rsid w:val="00896D18"/>
    <w:rsid w:val="008975A1"/>
    <w:rsid w:val="00897B9C"/>
    <w:rsid w:val="00897DD8"/>
    <w:rsid w:val="008A064B"/>
    <w:rsid w:val="008A0659"/>
    <w:rsid w:val="008A0A2D"/>
    <w:rsid w:val="008A14EC"/>
    <w:rsid w:val="008A34A4"/>
    <w:rsid w:val="008A3E74"/>
    <w:rsid w:val="008A47D4"/>
    <w:rsid w:val="008A52BF"/>
    <w:rsid w:val="008A568A"/>
    <w:rsid w:val="008A65E1"/>
    <w:rsid w:val="008A738D"/>
    <w:rsid w:val="008A77A9"/>
    <w:rsid w:val="008B0D48"/>
    <w:rsid w:val="008B0DB1"/>
    <w:rsid w:val="008B0E28"/>
    <w:rsid w:val="008B27CB"/>
    <w:rsid w:val="008B31C9"/>
    <w:rsid w:val="008B55FE"/>
    <w:rsid w:val="008B62E7"/>
    <w:rsid w:val="008B6AC8"/>
    <w:rsid w:val="008B6B60"/>
    <w:rsid w:val="008B7408"/>
    <w:rsid w:val="008B7874"/>
    <w:rsid w:val="008B7A3D"/>
    <w:rsid w:val="008B7C54"/>
    <w:rsid w:val="008B7CC3"/>
    <w:rsid w:val="008C0678"/>
    <w:rsid w:val="008C0850"/>
    <w:rsid w:val="008C135D"/>
    <w:rsid w:val="008C2514"/>
    <w:rsid w:val="008C26CA"/>
    <w:rsid w:val="008C3848"/>
    <w:rsid w:val="008C3B91"/>
    <w:rsid w:val="008C4330"/>
    <w:rsid w:val="008C52E1"/>
    <w:rsid w:val="008C5FDD"/>
    <w:rsid w:val="008C7696"/>
    <w:rsid w:val="008C7724"/>
    <w:rsid w:val="008C79B9"/>
    <w:rsid w:val="008D02BF"/>
    <w:rsid w:val="008D0CC4"/>
    <w:rsid w:val="008D0F12"/>
    <w:rsid w:val="008D1018"/>
    <w:rsid w:val="008D1D3D"/>
    <w:rsid w:val="008D2678"/>
    <w:rsid w:val="008D2830"/>
    <w:rsid w:val="008D2F06"/>
    <w:rsid w:val="008D2F49"/>
    <w:rsid w:val="008D3D8A"/>
    <w:rsid w:val="008D43AA"/>
    <w:rsid w:val="008D47A2"/>
    <w:rsid w:val="008D621D"/>
    <w:rsid w:val="008D644A"/>
    <w:rsid w:val="008D6E53"/>
    <w:rsid w:val="008D7303"/>
    <w:rsid w:val="008E0891"/>
    <w:rsid w:val="008E3CE2"/>
    <w:rsid w:val="008E3E2F"/>
    <w:rsid w:val="008E56E3"/>
    <w:rsid w:val="008E5B26"/>
    <w:rsid w:val="008E6A00"/>
    <w:rsid w:val="008E6FF7"/>
    <w:rsid w:val="008E719A"/>
    <w:rsid w:val="008F1765"/>
    <w:rsid w:val="008F246E"/>
    <w:rsid w:val="008F28C5"/>
    <w:rsid w:val="008F2B9E"/>
    <w:rsid w:val="008F2D58"/>
    <w:rsid w:val="008F351D"/>
    <w:rsid w:val="008F3812"/>
    <w:rsid w:val="008F41BE"/>
    <w:rsid w:val="008F58DE"/>
    <w:rsid w:val="008F5F3D"/>
    <w:rsid w:val="008F613D"/>
    <w:rsid w:val="008F680B"/>
    <w:rsid w:val="008F6A6A"/>
    <w:rsid w:val="008F716A"/>
    <w:rsid w:val="0090016B"/>
    <w:rsid w:val="0090094C"/>
    <w:rsid w:val="00900B53"/>
    <w:rsid w:val="00901899"/>
    <w:rsid w:val="00901FE8"/>
    <w:rsid w:val="00902AFD"/>
    <w:rsid w:val="00903338"/>
    <w:rsid w:val="00904973"/>
    <w:rsid w:val="00904CC5"/>
    <w:rsid w:val="009053AB"/>
    <w:rsid w:val="0090585D"/>
    <w:rsid w:val="009072DE"/>
    <w:rsid w:val="00911703"/>
    <w:rsid w:val="00912BCD"/>
    <w:rsid w:val="00913B31"/>
    <w:rsid w:val="00916F61"/>
    <w:rsid w:val="009170CC"/>
    <w:rsid w:val="009171D8"/>
    <w:rsid w:val="0091731C"/>
    <w:rsid w:val="009174F8"/>
    <w:rsid w:val="009177CF"/>
    <w:rsid w:val="009208E0"/>
    <w:rsid w:val="00921242"/>
    <w:rsid w:val="00922245"/>
    <w:rsid w:val="009233EF"/>
    <w:rsid w:val="00923664"/>
    <w:rsid w:val="00924310"/>
    <w:rsid w:val="00924561"/>
    <w:rsid w:val="00924E8C"/>
    <w:rsid w:val="009250EF"/>
    <w:rsid w:val="009254A8"/>
    <w:rsid w:val="00931248"/>
    <w:rsid w:val="0093195D"/>
    <w:rsid w:val="0093223F"/>
    <w:rsid w:val="009325F4"/>
    <w:rsid w:val="009327D9"/>
    <w:rsid w:val="009330DD"/>
    <w:rsid w:val="00933158"/>
    <w:rsid w:val="009332CA"/>
    <w:rsid w:val="009332D1"/>
    <w:rsid w:val="0093360F"/>
    <w:rsid w:val="00934196"/>
    <w:rsid w:val="00934372"/>
    <w:rsid w:val="00934953"/>
    <w:rsid w:val="00934B0E"/>
    <w:rsid w:val="00934EE7"/>
    <w:rsid w:val="00937809"/>
    <w:rsid w:val="00941CF1"/>
    <w:rsid w:val="0094280D"/>
    <w:rsid w:val="009432F0"/>
    <w:rsid w:val="00943437"/>
    <w:rsid w:val="00944503"/>
    <w:rsid w:val="00944AB0"/>
    <w:rsid w:val="00944C34"/>
    <w:rsid w:val="009456D0"/>
    <w:rsid w:val="00945C11"/>
    <w:rsid w:val="009509FF"/>
    <w:rsid w:val="0095115B"/>
    <w:rsid w:val="00951180"/>
    <w:rsid w:val="009513B0"/>
    <w:rsid w:val="00952781"/>
    <w:rsid w:val="0095306D"/>
    <w:rsid w:val="00953B0B"/>
    <w:rsid w:val="00955365"/>
    <w:rsid w:val="009571DD"/>
    <w:rsid w:val="00957545"/>
    <w:rsid w:val="009578DA"/>
    <w:rsid w:val="009606E0"/>
    <w:rsid w:val="00960DC1"/>
    <w:rsid w:val="009637A2"/>
    <w:rsid w:val="00964264"/>
    <w:rsid w:val="00964387"/>
    <w:rsid w:val="00965CF6"/>
    <w:rsid w:val="00966CF7"/>
    <w:rsid w:val="00967AE0"/>
    <w:rsid w:val="0097081D"/>
    <w:rsid w:val="00970E0D"/>
    <w:rsid w:val="00971B7F"/>
    <w:rsid w:val="00971B86"/>
    <w:rsid w:val="0097384A"/>
    <w:rsid w:val="0097492A"/>
    <w:rsid w:val="00975603"/>
    <w:rsid w:val="00975DD7"/>
    <w:rsid w:val="00976ED6"/>
    <w:rsid w:val="00976F70"/>
    <w:rsid w:val="0097730C"/>
    <w:rsid w:val="00977392"/>
    <w:rsid w:val="009804F6"/>
    <w:rsid w:val="00981A58"/>
    <w:rsid w:val="00982485"/>
    <w:rsid w:val="0098249C"/>
    <w:rsid w:val="00983686"/>
    <w:rsid w:val="00983F0C"/>
    <w:rsid w:val="009864D2"/>
    <w:rsid w:val="00987A0F"/>
    <w:rsid w:val="00991FD4"/>
    <w:rsid w:val="0099313D"/>
    <w:rsid w:val="00993844"/>
    <w:rsid w:val="00993FA0"/>
    <w:rsid w:val="00994606"/>
    <w:rsid w:val="0099477E"/>
    <w:rsid w:val="00994D11"/>
    <w:rsid w:val="00994E58"/>
    <w:rsid w:val="00997DD4"/>
    <w:rsid w:val="009A0CC7"/>
    <w:rsid w:val="009A0FF0"/>
    <w:rsid w:val="009A151C"/>
    <w:rsid w:val="009A1701"/>
    <w:rsid w:val="009A1A13"/>
    <w:rsid w:val="009A2FC6"/>
    <w:rsid w:val="009A30CC"/>
    <w:rsid w:val="009A52B0"/>
    <w:rsid w:val="009A6345"/>
    <w:rsid w:val="009A66A7"/>
    <w:rsid w:val="009A79B0"/>
    <w:rsid w:val="009B02C8"/>
    <w:rsid w:val="009B050B"/>
    <w:rsid w:val="009B1115"/>
    <w:rsid w:val="009B1E8D"/>
    <w:rsid w:val="009B23F6"/>
    <w:rsid w:val="009B29B7"/>
    <w:rsid w:val="009B2A15"/>
    <w:rsid w:val="009B2F2C"/>
    <w:rsid w:val="009B2FA6"/>
    <w:rsid w:val="009B3DF6"/>
    <w:rsid w:val="009B4892"/>
    <w:rsid w:val="009B558E"/>
    <w:rsid w:val="009B5B69"/>
    <w:rsid w:val="009B6344"/>
    <w:rsid w:val="009B6449"/>
    <w:rsid w:val="009B7B38"/>
    <w:rsid w:val="009B7BF6"/>
    <w:rsid w:val="009C1EDB"/>
    <w:rsid w:val="009C3B0C"/>
    <w:rsid w:val="009C5DF1"/>
    <w:rsid w:val="009C5F18"/>
    <w:rsid w:val="009C76E3"/>
    <w:rsid w:val="009D0521"/>
    <w:rsid w:val="009D0CB8"/>
    <w:rsid w:val="009D124E"/>
    <w:rsid w:val="009D2800"/>
    <w:rsid w:val="009D289D"/>
    <w:rsid w:val="009D5791"/>
    <w:rsid w:val="009D5FEA"/>
    <w:rsid w:val="009D623B"/>
    <w:rsid w:val="009D6E50"/>
    <w:rsid w:val="009D7237"/>
    <w:rsid w:val="009D7275"/>
    <w:rsid w:val="009D73AC"/>
    <w:rsid w:val="009D7BF5"/>
    <w:rsid w:val="009D7CB0"/>
    <w:rsid w:val="009E0391"/>
    <w:rsid w:val="009E0DD6"/>
    <w:rsid w:val="009E1236"/>
    <w:rsid w:val="009E1E24"/>
    <w:rsid w:val="009E1F73"/>
    <w:rsid w:val="009E4442"/>
    <w:rsid w:val="009E44EB"/>
    <w:rsid w:val="009E4898"/>
    <w:rsid w:val="009E722E"/>
    <w:rsid w:val="009F0076"/>
    <w:rsid w:val="009F0666"/>
    <w:rsid w:val="009F1B6F"/>
    <w:rsid w:val="009F2585"/>
    <w:rsid w:val="009F2EFF"/>
    <w:rsid w:val="009F3F51"/>
    <w:rsid w:val="009F465A"/>
    <w:rsid w:val="009F4679"/>
    <w:rsid w:val="009F4F0A"/>
    <w:rsid w:val="009F56D8"/>
    <w:rsid w:val="009F6144"/>
    <w:rsid w:val="009F7AB8"/>
    <w:rsid w:val="009F7D29"/>
    <w:rsid w:val="00A003E2"/>
    <w:rsid w:val="00A00628"/>
    <w:rsid w:val="00A00C8C"/>
    <w:rsid w:val="00A0168F"/>
    <w:rsid w:val="00A01B70"/>
    <w:rsid w:val="00A01C66"/>
    <w:rsid w:val="00A02C6B"/>
    <w:rsid w:val="00A043C9"/>
    <w:rsid w:val="00A043F2"/>
    <w:rsid w:val="00A049D4"/>
    <w:rsid w:val="00A0521B"/>
    <w:rsid w:val="00A054BA"/>
    <w:rsid w:val="00A054F7"/>
    <w:rsid w:val="00A113EE"/>
    <w:rsid w:val="00A14EA8"/>
    <w:rsid w:val="00A155A4"/>
    <w:rsid w:val="00A1684C"/>
    <w:rsid w:val="00A179DB"/>
    <w:rsid w:val="00A17BC2"/>
    <w:rsid w:val="00A2048F"/>
    <w:rsid w:val="00A20F18"/>
    <w:rsid w:val="00A22239"/>
    <w:rsid w:val="00A23997"/>
    <w:rsid w:val="00A24208"/>
    <w:rsid w:val="00A24851"/>
    <w:rsid w:val="00A26994"/>
    <w:rsid w:val="00A2738C"/>
    <w:rsid w:val="00A278A8"/>
    <w:rsid w:val="00A27FCC"/>
    <w:rsid w:val="00A31186"/>
    <w:rsid w:val="00A3229F"/>
    <w:rsid w:val="00A32971"/>
    <w:rsid w:val="00A336FA"/>
    <w:rsid w:val="00A34D86"/>
    <w:rsid w:val="00A362BA"/>
    <w:rsid w:val="00A36B2B"/>
    <w:rsid w:val="00A37202"/>
    <w:rsid w:val="00A372E0"/>
    <w:rsid w:val="00A4172F"/>
    <w:rsid w:val="00A42675"/>
    <w:rsid w:val="00A42E65"/>
    <w:rsid w:val="00A4372E"/>
    <w:rsid w:val="00A44518"/>
    <w:rsid w:val="00A45811"/>
    <w:rsid w:val="00A45C90"/>
    <w:rsid w:val="00A45F53"/>
    <w:rsid w:val="00A46456"/>
    <w:rsid w:val="00A472E4"/>
    <w:rsid w:val="00A47E1A"/>
    <w:rsid w:val="00A50171"/>
    <w:rsid w:val="00A50B03"/>
    <w:rsid w:val="00A518DD"/>
    <w:rsid w:val="00A51AF2"/>
    <w:rsid w:val="00A51FB3"/>
    <w:rsid w:val="00A537D5"/>
    <w:rsid w:val="00A55009"/>
    <w:rsid w:val="00A56207"/>
    <w:rsid w:val="00A57FBE"/>
    <w:rsid w:val="00A60CB2"/>
    <w:rsid w:val="00A6162B"/>
    <w:rsid w:val="00A617F0"/>
    <w:rsid w:val="00A61F13"/>
    <w:rsid w:val="00A636E0"/>
    <w:rsid w:val="00A63B85"/>
    <w:rsid w:val="00A64B65"/>
    <w:rsid w:val="00A654C7"/>
    <w:rsid w:val="00A655AB"/>
    <w:rsid w:val="00A657F1"/>
    <w:rsid w:val="00A65B04"/>
    <w:rsid w:val="00A65B08"/>
    <w:rsid w:val="00A66C00"/>
    <w:rsid w:val="00A67057"/>
    <w:rsid w:val="00A670BC"/>
    <w:rsid w:val="00A6723D"/>
    <w:rsid w:val="00A70BDA"/>
    <w:rsid w:val="00A71888"/>
    <w:rsid w:val="00A72B38"/>
    <w:rsid w:val="00A744E4"/>
    <w:rsid w:val="00A77080"/>
    <w:rsid w:val="00A770B4"/>
    <w:rsid w:val="00A77D68"/>
    <w:rsid w:val="00A77D7F"/>
    <w:rsid w:val="00A80600"/>
    <w:rsid w:val="00A80D45"/>
    <w:rsid w:val="00A8225B"/>
    <w:rsid w:val="00A822EE"/>
    <w:rsid w:val="00A82852"/>
    <w:rsid w:val="00A83FDD"/>
    <w:rsid w:val="00A843D2"/>
    <w:rsid w:val="00A853D4"/>
    <w:rsid w:val="00A863F5"/>
    <w:rsid w:val="00A86F19"/>
    <w:rsid w:val="00A87891"/>
    <w:rsid w:val="00A9099C"/>
    <w:rsid w:val="00A91DD1"/>
    <w:rsid w:val="00A92016"/>
    <w:rsid w:val="00A92455"/>
    <w:rsid w:val="00A925F3"/>
    <w:rsid w:val="00A92F38"/>
    <w:rsid w:val="00A932CD"/>
    <w:rsid w:val="00A94F3F"/>
    <w:rsid w:val="00A9549E"/>
    <w:rsid w:val="00A95543"/>
    <w:rsid w:val="00A9627D"/>
    <w:rsid w:val="00A9765C"/>
    <w:rsid w:val="00AA0C24"/>
    <w:rsid w:val="00AA0E53"/>
    <w:rsid w:val="00AA1388"/>
    <w:rsid w:val="00AA1978"/>
    <w:rsid w:val="00AA1AAE"/>
    <w:rsid w:val="00AA3817"/>
    <w:rsid w:val="00AA6182"/>
    <w:rsid w:val="00AA7EBE"/>
    <w:rsid w:val="00AB13FB"/>
    <w:rsid w:val="00AB1894"/>
    <w:rsid w:val="00AB1D46"/>
    <w:rsid w:val="00AB1EAD"/>
    <w:rsid w:val="00AB262D"/>
    <w:rsid w:val="00AB335E"/>
    <w:rsid w:val="00AB46C9"/>
    <w:rsid w:val="00AB48FE"/>
    <w:rsid w:val="00AB4C9E"/>
    <w:rsid w:val="00AB6965"/>
    <w:rsid w:val="00AB7981"/>
    <w:rsid w:val="00AB7C80"/>
    <w:rsid w:val="00AC0DC2"/>
    <w:rsid w:val="00AC1EB8"/>
    <w:rsid w:val="00AC20C4"/>
    <w:rsid w:val="00AC2124"/>
    <w:rsid w:val="00AC239E"/>
    <w:rsid w:val="00AC2619"/>
    <w:rsid w:val="00AC2ED1"/>
    <w:rsid w:val="00AC3524"/>
    <w:rsid w:val="00AC6887"/>
    <w:rsid w:val="00AC6F66"/>
    <w:rsid w:val="00AD09FC"/>
    <w:rsid w:val="00AD13A9"/>
    <w:rsid w:val="00AD1E9F"/>
    <w:rsid w:val="00AD3803"/>
    <w:rsid w:val="00AD48CF"/>
    <w:rsid w:val="00AD4E5B"/>
    <w:rsid w:val="00AD5563"/>
    <w:rsid w:val="00AD601F"/>
    <w:rsid w:val="00AD6453"/>
    <w:rsid w:val="00AD708E"/>
    <w:rsid w:val="00AD7E5E"/>
    <w:rsid w:val="00AE37EF"/>
    <w:rsid w:val="00AE3FC8"/>
    <w:rsid w:val="00AE4671"/>
    <w:rsid w:val="00AE4971"/>
    <w:rsid w:val="00AE5E69"/>
    <w:rsid w:val="00AE7722"/>
    <w:rsid w:val="00AE7A4A"/>
    <w:rsid w:val="00AF03E1"/>
    <w:rsid w:val="00AF36F9"/>
    <w:rsid w:val="00AF39B3"/>
    <w:rsid w:val="00AF40FB"/>
    <w:rsid w:val="00AF41F8"/>
    <w:rsid w:val="00AF4E86"/>
    <w:rsid w:val="00AF56BB"/>
    <w:rsid w:val="00AF6BCF"/>
    <w:rsid w:val="00B00027"/>
    <w:rsid w:val="00B003AB"/>
    <w:rsid w:val="00B00F8D"/>
    <w:rsid w:val="00B02136"/>
    <w:rsid w:val="00B02664"/>
    <w:rsid w:val="00B03A39"/>
    <w:rsid w:val="00B049A8"/>
    <w:rsid w:val="00B04F5E"/>
    <w:rsid w:val="00B05D45"/>
    <w:rsid w:val="00B061FE"/>
    <w:rsid w:val="00B07350"/>
    <w:rsid w:val="00B0793E"/>
    <w:rsid w:val="00B10FA5"/>
    <w:rsid w:val="00B120DF"/>
    <w:rsid w:val="00B12450"/>
    <w:rsid w:val="00B12E74"/>
    <w:rsid w:val="00B12E84"/>
    <w:rsid w:val="00B12F05"/>
    <w:rsid w:val="00B13136"/>
    <w:rsid w:val="00B132D7"/>
    <w:rsid w:val="00B132F0"/>
    <w:rsid w:val="00B138AF"/>
    <w:rsid w:val="00B141C6"/>
    <w:rsid w:val="00B14D28"/>
    <w:rsid w:val="00B153E3"/>
    <w:rsid w:val="00B16DAD"/>
    <w:rsid w:val="00B16E91"/>
    <w:rsid w:val="00B179D1"/>
    <w:rsid w:val="00B20130"/>
    <w:rsid w:val="00B21787"/>
    <w:rsid w:val="00B21831"/>
    <w:rsid w:val="00B22AAE"/>
    <w:rsid w:val="00B255A2"/>
    <w:rsid w:val="00B258F4"/>
    <w:rsid w:val="00B27229"/>
    <w:rsid w:val="00B3019D"/>
    <w:rsid w:val="00B3043F"/>
    <w:rsid w:val="00B30902"/>
    <w:rsid w:val="00B32217"/>
    <w:rsid w:val="00B322E5"/>
    <w:rsid w:val="00B32D6D"/>
    <w:rsid w:val="00B3411E"/>
    <w:rsid w:val="00B35367"/>
    <w:rsid w:val="00B367C0"/>
    <w:rsid w:val="00B369B7"/>
    <w:rsid w:val="00B40A31"/>
    <w:rsid w:val="00B41178"/>
    <w:rsid w:val="00B41924"/>
    <w:rsid w:val="00B422F9"/>
    <w:rsid w:val="00B4260C"/>
    <w:rsid w:val="00B4281B"/>
    <w:rsid w:val="00B42DC4"/>
    <w:rsid w:val="00B441AD"/>
    <w:rsid w:val="00B44E6F"/>
    <w:rsid w:val="00B452C2"/>
    <w:rsid w:val="00B45C30"/>
    <w:rsid w:val="00B463D8"/>
    <w:rsid w:val="00B50A6E"/>
    <w:rsid w:val="00B53D70"/>
    <w:rsid w:val="00B5497A"/>
    <w:rsid w:val="00B55461"/>
    <w:rsid w:val="00B57FA8"/>
    <w:rsid w:val="00B60937"/>
    <w:rsid w:val="00B60B92"/>
    <w:rsid w:val="00B61664"/>
    <w:rsid w:val="00B620D2"/>
    <w:rsid w:val="00B623AE"/>
    <w:rsid w:val="00B62ADC"/>
    <w:rsid w:val="00B63D06"/>
    <w:rsid w:val="00B63EF9"/>
    <w:rsid w:val="00B647C3"/>
    <w:rsid w:val="00B65FBE"/>
    <w:rsid w:val="00B66761"/>
    <w:rsid w:val="00B66CA6"/>
    <w:rsid w:val="00B70D15"/>
    <w:rsid w:val="00B70EA5"/>
    <w:rsid w:val="00B71199"/>
    <w:rsid w:val="00B717BD"/>
    <w:rsid w:val="00B72940"/>
    <w:rsid w:val="00B7411D"/>
    <w:rsid w:val="00B74A42"/>
    <w:rsid w:val="00B753AE"/>
    <w:rsid w:val="00B75B8C"/>
    <w:rsid w:val="00B767DA"/>
    <w:rsid w:val="00B772A0"/>
    <w:rsid w:val="00B77D41"/>
    <w:rsid w:val="00B80328"/>
    <w:rsid w:val="00B81954"/>
    <w:rsid w:val="00B82C47"/>
    <w:rsid w:val="00B83F07"/>
    <w:rsid w:val="00B8687B"/>
    <w:rsid w:val="00B879B4"/>
    <w:rsid w:val="00B87FC2"/>
    <w:rsid w:val="00B90C90"/>
    <w:rsid w:val="00B90E9B"/>
    <w:rsid w:val="00B93221"/>
    <w:rsid w:val="00B93287"/>
    <w:rsid w:val="00B93457"/>
    <w:rsid w:val="00B93CFD"/>
    <w:rsid w:val="00B9548A"/>
    <w:rsid w:val="00B95724"/>
    <w:rsid w:val="00B95C26"/>
    <w:rsid w:val="00B97C57"/>
    <w:rsid w:val="00BA0EBE"/>
    <w:rsid w:val="00BA1A26"/>
    <w:rsid w:val="00BA2350"/>
    <w:rsid w:val="00BA296A"/>
    <w:rsid w:val="00BA3D50"/>
    <w:rsid w:val="00BA588D"/>
    <w:rsid w:val="00BA5B24"/>
    <w:rsid w:val="00BA6196"/>
    <w:rsid w:val="00BA65A0"/>
    <w:rsid w:val="00BA6639"/>
    <w:rsid w:val="00BA6AA3"/>
    <w:rsid w:val="00BA701C"/>
    <w:rsid w:val="00BA70B4"/>
    <w:rsid w:val="00BA70DD"/>
    <w:rsid w:val="00BA7FD9"/>
    <w:rsid w:val="00BB0CB7"/>
    <w:rsid w:val="00BB0EF2"/>
    <w:rsid w:val="00BB20CB"/>
    <w:rsid w:val="00BB2730"/>
    <w:rsid w:val="00BB294F"/>
    <w:rsid w:val="00BB4FBB"/>
    <w:rsid w:val="00BB6C98"/>
    <w:rsid w:val="00BB759A"/>
    <w:rsid w:val="00BC0049"/>
    <w:rsid w:val="00BC06D4"/>
    <w:rsid w:val="00BC3619"/>
    <w:rsid w:val="00BC4EA8"/>
    <w:rsid w:val="00BC68F8"/>
    <w:rsid w:val="00BC6B35"/>
    <w:rsid w:val="00BC6CAF"/>
    <w:rsid w:val="00BC6D6E"/>
    <w:rsid w:val="00BC73B4"/>
    <w:rsid w:val="00BD04B6"/>
    <w:rsid w:val="00BD1B4E"/>
    <w:rsid w:val="00BD4E79"/>
    <w:rsid w:val="00BD5704"/>
    <w:rsid w:val="00BD5CA4"/>
    <w:rsid w:val="00BD6788"/>
    <w:rsid w:val="00BD6A7D"/>
    <w:rsid w:val="00BD6E60"/>
    <w:rsid w:val="00BE0D9C"/>
    <w:rsid w:val="00BE4773"/>
    <w:rsid w:val="00BE5D2F"/>
    <w:rsid w:val="00BE60CF"/>
    <w:rsid w:val="00BE6188"/>
    <w:rsid w:val="00BE6954"/>
    <w:rsid w:val="00BE7426"/>
    <w:rsid w:val="00BE74A0"/>
    <w:rsid w:val="00BE7DE6"/>
    <w:rsid w:val="00BF01BF"/>
    <w:rsid w:val="00BF13CC"/>
    <w:rsid w:val="00BF1F77"/>
    <w:rsid w:val="00BF39F0"/>
    <w:rsid w:val="00BF4696"/>
    <w:rsid w:val="00BF4BBA"/>
    <w:rsid w:val="00BF4F6B"/>
    <w:rsid w:val="00BF6638"/>
    <w:rsid w:val="00C03DBA"/>
    <w:rsid w:val="00C070A2"/>
    <w:rsid w:val="00C07736"/>
    <w:rsid w:val="00C07BE7"/>
    <w:rsid w:val="00C07E36"/>
    <w:rsid w:val="00C07F6C"/>
    <w:rsid w:val="00C10E55"/>
    <w:rsid w:val="00C11058"/>
    <w:rsid w:val="00C122EE"/>
    <w:rsid w:val="00C12521"/>
    <w:rsid w:val="00C12E5A"/>
    <w:rsid w:val="00C1327E"/>
    <w:rsid w:val="00C13AFC"/>
    <w:rsid w:val="00C14198"/>
    <w:rsid w:val="00C1567B"/>
    <w:rsid w:val="00C158A9"/>
    <w:rsid w:val="00C1597C"/>
    <w:rsid w:val="00C15BD0"/>
    <w:rsid w:val="00C160C1"/>
    <w:rsid w:val="00C16F98"/>
    <w:rsid w:val="00C17858"/>
    <w:rsid w:val="00C20CA8"/>
    <w:rsid w:val="00C217B9"/>
    <w:rsid w:val="00C228AC"/>
    <w:rsid w:val="00C229EE"/>
    <w:rsid w:val="00C25D25"/>
    <w:rsid w:val="00C261EA"/>
    <w:rsid w:val="00C268DD"/>
    <w:rsid w:val="00C3339B"/>
    <w:rsid w:val="00C33D42"/>
    <w:rsid w:val="00C365EF"/>
    <w:rsid w:val="00C375C2"/>
    <w:rsid w:val="00C37634"/>
    <w:rsid w:val="00C378A7"/>
    <w:rsid w:val="00C41A1B"/>
    <w:rsid w:val="00C41C96"/>
    <w:rsid w:val="00C41FBB"/>
    <w:rsid w:val="00C42ECF"/>
    <w:rsid w:val="00C4413B"/>
    <w:rsid w:val="00C44B9F"/>
    <w:rsid w:val="00C46DDE"/>
    <w:rsid w:val="00C47D98"/>
    <w:rsid w:val="00C51C68"/>
    <w:rsid w:val="00C525DF"/>
    <w:rsid w:val="00C5350A"/>
    <w:rsid w:val="00C537DE"/>
    <w:rsid w:val="00C5384C"/>
    <w:rsid w:val="00C54436"/>
    <w:rsid w:val="00C5679E"/>
    <w:rsid w:val="00C568A3"/>
    <w:rsid w:val="00C56AE5"/>
    <w:rsid w:val="00C56DD8"/>
    <w:rsid w:val="00C57872"/>
    <w:rsid w:val="00C57FF4"/>
    <w:rsid w:val="00C609E1"/>
    <w:rsid w:val="00C60F8B"/>
    <w:rsid w:val="00C61264"/>
    <w:rsid w:val="00C61563"/>
    <w:rsid w:val="00C6161B"/>
    <w:rsid w:val="00C618DF"/>
    <w:rsid w:val="00C61923"/>
    <w:rsid w:val="00C61F12"/>
    <w:rsid w:val="00C634C9"/>
    <w:rsid w:val="00C63A52"/>
    <w:rsid w:val="00C65B7B"/>
    <w:rsid w:val="00C66752"/>
    <w:rsid w:val="00C66F71"/>
    <w:rsid w:val="00C6734C"/>
    <w:rsid w:val="00C6744D"/>
    <w:rsid w:val="00C67934"/>
    <w:rsid w:val="00C67DB4"/>
    <w:rsid w:val="00C7072E"/>
    <w:rsid w:val="00C70E97"/>
    <w:rsid w:val="00C7144A"/>
    <w:rsid w:val="00C71CBF"/>
    <w:rsid w:val="00C72273"/>
    <w:rsid w:val="00C72B29"/>
    <w:rsid w:val="00C73085"/>
    <w:rsid w:val="00C73C41"/>
    <w:rsid w:val="00C74149"/>
    <w:rsid w:val="00C74AC2"/>
    <w:rsid w:val="00C75D2C"/>
    <w:rsid w:val="00C76A23"/>
    <w:rsid w:val="00C76E53"/>
    <w:rsid w:val="00C77A5D"/>
    <w:rsid w:val="00C77DE9"/>
    <w:rsid w:val="00C77E21"/>
    <w:rsid w:val="00C814BB"/>
    <w:rsid w:val="00C820E3"/>
    <w:rsid w:val="00C847CA"/>
    <w:rsid w:val="00C84D28"/>
    <w:rsid w:val="00C85E99"/>
    <w:rsid w:val="00C874DA"/>
    <w:rsid w:val="00C90216"/>
    <w:rsid w:val="00C903A4"/>
    <w:rsid w:val="00C90524"/>
    <w:rsid w:val="00C90B9B"/>
    <w:rsid w:val="00C91627"/>
    <w:rsid w:val="00C9383F"/>
    <w:rsid w:val="00C95A1A"/>
    <w:rsid w:val="00C95CFA"/>
    <w:rsid w:val="00C96098"/>
    <w:rsid w:val="00C9749D"/>
    <w:rsid w:val="00C97575"/>
    <w:rsid w:val="00C9799D"/>
    <w:rsid w:val="00CA0115"/>
    <w:rsid w:val="00CA04AE"/>
    <w:rsid w:val="00CA22CE"/>
    <w:rsid w:val="00CA2C6B"/>
    <w:rsid w:val="00CA3474"/>
    <w:rsid w:val="00CA3789"/>
    <w:rsid w:val="00CA652F"/>
    <w:rsid w:val="00CA6AF4"/>
    <w:rsid w:val="00CA6F30"/>
    <w:rsid w:val="00CB2DF9"/>
    <w:rsid w:val="00CB32FA"/>
    <w:rsid w:val="00CB4769"/>
    <w:rsid w:val="00CB4ABA"/>
    <w:rsid w:val="00CB69DE"/>
    <w:rsid w:val="00CB741D"/>
    <w:rsid w:val="00CB796F"/>
    <w:rsid w:val="00CB7AEF"/>
    <w:rsid w:val="00CC10FD"/>
    <w:rsid w:val="00CC11F1"/>
    <w:rsid w:val="00CC123D"/>
    <w:rsid w:val="00CC27F2"/>
    <w:rsid w:val="00CC2EAE"/>
    <w:rsid w:val="00CC3A00"/>
    <w:rsid w:val="00CC609F"/>
    <w:rsid w:val="00CC7247"/>
    <w:rsid w:val="00CC7F31"/>
    <w:rsid w:val="00CD0278"/>
    <w:rsid w:val="00CD08F0"/>
    <w:rsid w:val="00CD1A10"/>
    <w:rsid w:val="00CD1D34"/>
    <w:rsid w:val="00CD2210"/>
    <w:rsid w:val="00CD28BC"/>
    <w:rsid w:val="00CD3281"/>
    <w:rsid w:val="00CD43FD"/>
    <w:rsid w:val="00CD47E3"/>
    <w:rsid w:val="00CD5705"/>
    <w:rsid w:val="00CD58A8"/>
    <w:rsid w:val="00CD5BFD"/>
    <w:rsid w:val="00CD6AF0"/>
    <w:rsid w:val="00CD7318"/>
    <w:rsid w:val="00CE0155"/>
    <w:rsid w:val="00CE23D1"/>
    <w:rsid w:val="00CE3391"/>
    <w:rsid w:val="00CE345D"/>
    <w:rsid w:val="00CE39A7"/>
    <w:rsid w:val="00CE39CF"/>
    <w:rsid w:val="00CE40DB"/>
    <w:rsid w:val="00CE4E7F"/>
    <w:rsid w:val="00CE4FDA"/>
    <w:rsid w:val="00CE50F3"/>
    <w:rsid w:val="00CE5E21"/>
    <w:rsid w:val="00CE63A4"/>
    <w:rsid w:val="00CE70BB"/>
    <w:rsid w:val="00CE7C65"/>
    <w:rsid w:val="00CF00E4"/>
    <w:rsid w:val="00CF0447"/>
    <w:rsid w:val="00CF13D6"/>
    <w:rsid w:val="00CF1419"/>
    <w:rsid w:val="00CF149B"/>
    <w:rsid w:val="00CF1E1C"/>
    <w:rsid w:val="00CF36BA"/>
    <w:rsid w:val="00CF43FC"/>
    <w:rsid w:val="00CF5540"/>
    <w:rsid w:val="00CF7156"/>
    <w:rsid w:val="00D00DF0"/>
    <w:rsid w:val="00D00EE0"/>
    <w:rsid w:val="00D02335"/>
    <w:rsid w:val="00D029C3"/>
    <w:rsid w:val="00D04571"/>
    <w:rsid w:val="00D059E9"/>
    <w:rsid w:val="00D0751D"/>
    <w:rsid w:val="00D07608"/>
    <w:rsid w:val="00D076A8"/>
    <w:rsid w:val="00D1041D"/>
    <w:rsid w:val="00D104BB"/>
    <w:rsid w:val="00D10549"/>
    <w:rsid w:val="00D10663"/>
    <w:rsid w:val="00D11BC9"/>
    <w:rsid w:val="00D13BB3"/>
    <w:rsid w:val="00D13E66"/>
    <w:rsid w:val="00D14886"/>
    <w:rsid w:val="00D1525A"/>
    <w:rsid w:val="00D15365"/>
    <w:rsid w:val="00D15F8F"/>
    <w:rsid w:val="00D160BC"/>
    <w:rsid w:val="00D165BF"/>
    <w:rsid w:val="00D166E4"/>
    <w:rsid w:val="00D16B86"/>
    <w:rsid w:val="00D20D57"/>
    <w:rsid w:val="00D20E6A"/>
    <w:rsid w:val="00D2186E"/>
    <w:rsid w:val="00D22709"/>
    <w:rsid w:val="00D227F8"/>
    <w:rsid w:val="00D24257"/>
    <w:rsid w:val="00D244C1"/>
    <w:rsid w:val="00D30801"/>
    <w:rsid w:val="00D3091D"/>
    <w:rsid w:val="00D30CA8"/>
    <w:rsid w:val="00D31788"/>
    <w:rsid w:val="00D32314"/>
    <w:rsid w:val="00D32507"/>
    <w:rsid w:val="00D33FEA"/>
    <w:rsid w:val="00D35CF5"/>
    <w:rsid w:val="00D35D4B"/>
    <w:rsid w:val="00D36E30"/>
    <w:rsid w:val="00D405BB"/>
    <w:rsid w:val="00D4195B"/>
    <w:rsid w:val="00D44DF6"/>
    <w:rsid w:val="00D45584"/>
    <w:rsid w:val="00D45E59"/>
    <w:rsid w:val="00D46981"/>
    <w:rsid w:val="00D471FB"/>
    <w:rsid w:val="00D47386"/>
    <w:rsid w:val="00D47C31"/>
    <w:rsid w:val="00D47F7A"/>
    <w:rsid w:val="00D5033D"/>
    <w:rsid w:val="00D50594"/>
    <w:rsid w:val="00D5189D"/>
    <w:rsid w:val="00D51B05"/>
    <w:rsid w:val="00D51E2B"/>
    <w:rsid w:val="00D5238C"/>
    <w:rsid w:val="00D52517"/>
    <w:rsid w:val="00D536D4"/>
    <w:rsid w:val="00D5458C"/>
    <w:rsid w:val="00D55EB8"/>
    <w:rsid w:val="00D60F0E"/>
    <w:rsid w:val="00D61EC8"/>
    <w:rsid w:val="00D61FDC"/>
    <w:rsid w:val="00D62002"/>
    <w:rsid w:val="00D63594"/>
    <w:rsid w:val="00D63CAB"/>
    <w:rsid w:val="00D64363"/>
    <w:rsid w:val="00D6495B"/>
    <w:rsid w:val="00D652BB"/>
    <w:rsid w:val="00D65B0A"/>
    <w:rsid w:val="00D6699D"/>
    <w:rsid w:val="00D670C0"/>
    <w:rsid w:val="00D671A0"/>
    <w:rsid w:val="00D6754A"/>
    <w:rsid w:val="00D67CB4"/>
    <w:rsid w:val="00D700A4"/>
    <w:rsid w:val="00D70536"/>
    <w:rsid w:val="00D70979"/>
    <w:rsid w:val="00D720B9"/>
    <w:rsid w:val="00D72432"/>
    <w:rsid w:val="00D72707"/>
    <w:rsid w:val="00D73E16"/>
    <w:rsid w:val="00D74DB8"/>
    <w:rsid w:val="00D75DCA"/>
    <w:rsid w:val="00D763BE"/>
    <w:rsid w:val="00D76D46"/>
    <w:rsid w:val="00D80D47"/>
    <w:rsid w:val="00D8211B"/>
    <w:rsid w:val="00D839C8"/>
    <w:rsid w:val="00D849B8"/>
    <w:rsid w:val="00D84AD0"/>
    <w:rsid w:val="00D86A3F"/>
    <w:rsid w:val="00D87452"/>
    <w:rsid w:val="00D90ACA"/>
    <w:rsid w:val="00D92859"/>
    <w:rsid w:val="00D932D3"/>
    <w:rsid w:val="00D94222"/>
    <w:rsid w:val="00D942C8"/>
    <w:rsid w:val="00D94352"/>
    <w:rsid w:val="00D950BE"/>
    <w:rsid w:val="00D95134"/>
    <w:rsid w:val="00D952AE"/>
    <w:rsid w:val="00D95312"/>
    <w:rsid w:val="00D95A45"/>
    <w:rsid w:val="00D9630D"/>
    <w:rsid w:val="00D968B8"/>
    <w:rsid w:val="00D96C04"/>
    <w:rsid w:val="00DA0BF9"/>
    <w:rsid w:val="00DA0C7E"/>
    <w:rsid w:val="00DA0FF9"/>
    <w:rsid w:val="00DA1A5C"/>
    <w:rsid w:val="00DA2217"/>
    <w:rsid w:val="00DA28E5"/>
    <w:rsid w:val="00DA31C1"/>
    <w:rsid w:val="00DA3B7E"/>
    <w:rsid w:val="00DA3FFD"/>
    <w:rsid w:val="00DA493C"/>
    <w:rsid w:val="00DA4D37"/>
    <w:rsid w:val="00DB11C7"/>
    <w:rsid w:val="00DB1283"/>
    <w:rsid w:val="00DB1908"/>
    <w:rsid w:val="00DB2F89"/>
    <w:rsid w:val="00DB4DF3"/>
    <w:rsid w:val="00DB4E23"/>
    <w:rsid w:val="00DB5264"/>
    <w:rsid w:val="00DB59C3"/>
    <w:rsid w:val="00DB766F"/>
    <w:rsid w:val="00DC14A4"/>
    <w:rsid w:val="00DC177D"/>
    <w:rsid w:val="00DC1EE1"/>
    <w:rsid w:val="00DC3C15"/>
    <w:rsid w:val="00DC523B"/>
    <w:rsid w:val="00DC593B"/>
    <w:rsid w:val="00DC5CF6"/>
    <w:rsid w:val="00DC5F19"/>
    <w:rsid w:val="00DC6474"/>
    <w:rsid w:val="00DC659A"/>
    <w:rsid w:val="00DC6811"/>
    <w:rsid w:val="00DC6A66"/>
    <w:rsid w:val="00DC6C4C"/>
    <w:rsid w:val="00DC7DB1"/>
    <w:rsid w:val="00DD1D5B"/>
    <w:rsid w:val="00DD202B"/>
    <w:rsid w:val="00DD20F3"/>
    <w:rsid w:val="00DD2311"/>
    <w:rsid w:val="00DD284C"/>
    <w:rsid w:val="00DD2B9D"/>
    <w:rsid w:val="00DD2D13"/>
    <w:rsid w:val="00DD3383"/>
    <w:rsid w:val="00DD35FB"/>
    <w:rsid w:val="00DD3D35"/>
    <w:rsid w:val="00DD40A5"/>
    <w:rsid w:val="00DD4CBE"/>
    <w:rsid w:val="00DD4F6A"/>
    <w:rsid w:val="00DD5180"/>
    <w:rsid w:val="00DD53A2"/>
    <w:rsid w:val="00DD53A5"/>
    <w:rsid w:val="00DD5F84"/>
    <w:rsid w:val="00DD6F8C"/>
    <w:rsid w:val="00DD73D7"/>
    <w:rsid w:val="00DD7997"/>
    <w:rsid w:val="00DE0719"/>
    <w:rsid w:val="00DE09BF"/>
    <w:rsid w:val="00DE130F"/>
    <w:rsid w:val="00DE1E12"/>
    <w:rsid w:val="00DE3975"/>
    <w:rsid w:val="00DE4544"/>
    <w:rsid w:val="00DE6A22"/>
    <w:rsid w:val="00DE6DE8"/>
    <w:rsid w:val="00DE72F0"/>
    <w:rsid w:val="00DE7495"/>
    <w:rsid w:val="00DE7F60"/>
    <w:rsid w:val="00DF0530"/>
    <w:rsid w:val="00DF1125"/>
    <w:rsid w:val="00DF117A"/>
    <w:rsid w:val="00DF1700"/>
    <w:rsid w:val="00DF27D9"/>
    <w:rsid w:val="00DF29D7"/>
    <w:rsid w:val="00DF3F5A"/>
    <w:rsid w:val="00DF47BB"/>
    <w:rsid w:val="00DF4BCA"/>
    <w:rsid w:val="00DF6E86"/>
    <w:rsid w:val="00DF7151"/>
    <w:rsid w:val="00DF7A20"/>
    <w:rsid w:val="00DF7C14"/>
    <w:rsid w:val="00E00986"/>
    <w:rsid w:val="00E013BC"/>
    <w:rsid w:val="00E015C3"/>
    <w:rsid w:val="00E02178"/>
    <w:rsid w:val="00E037B9"/>
    <w:rsid w:val="00E0383A"/>
    <w:rsid w:val="00E04763"/>
    <w:rsid w:val="00E04CCA"/>
    <w:rsid w:val="00E05C8E"/>
    <w:rsid w:val="00E06918"/>
    <w:rsid w:val="00E06ACD"/>
    <w:rsid w:val="00E06C21"/>
    <w:rsid w:val="00E06EC1"/>
    <w:rsid w:val="00E073AD"/>
    <w:rsid w:val="00E0790E"/>
    <w:rsid w:val="00E07957"/>
    <w:rsid w:val="00E07DA2"/>
    <w:rsid w:val="00E07FAB"/>
    <w:rsid w:val="00E1032E"/>
    <w:rsid w:val="00E10F40"/>
    <w:rsid w:val="00E1167E"/>
    <w:rsid w:val="00E117DA"/>
    <w:rsid w:val="00E12E3C"/>
    <w:rsid w:val="00E14CE6"/>
    <w:rsid w:val="00E1536A"/>
    <w:rsid w:val="00E15963"/>
    <w:rsid w:val="00E159CB"/>
    <w:rsid w:val="00E159D4"/>
    <w:rsid w:val="00E15C90"/>
    <w:rsid w:val="00E162AC"/>
    <w:rsid w:val="00E16BF3"/>
    <w:rsid w:val="00E16FCA"/>
    <w:rsid w:val="00E20C1C"/>
    <w:rsid w:val="00E21088"/>
    <w:rsid w:val="00E219FA"/>
    <w:rsid w:val="00E22D46"/>
    <w:rsid w:val="00E22FE7"/>
    <w:rsid w:val="00E2308A"/>
    <w:rsid w:val="00E2318F"/>
    <w:rsid w:val="00E23C0E"/>
    <w:rsid w:val="00E2595A"/>
    <w:rsid w:val="00E25A22"/>
    <w:rsid w:val="00E25B38"/>
    <w:rsid w:val="00E278A2"/>
    <w:rsid w:val="00E27E7D"/>
    <w:rsid w:val="00E30148"/>
    <w:rsid w:val="00E317F5"/>
    <w:rsid w:val="00E325F1"/>
    <w:rsid w:val="00E32DC1"/>
    <w:rsid w:val="00E32E08"/>
    <w:rsid w:val="00E335DF"/>
    <w:rsid w:val="00E33877"/>
    <w:rsid w:val="00E35B18"/>
    <w:rsid w:val="00E362F3"/>
    <w:rsid w:val="00E36936"/>
    <w:rsid w:val="00E378E9"/>
    <w:rsid w:val="00E37A13"/>
    <w:rsid w:val="00E409A9"/>
    <w:rsid w:val="00E40B06"/>
    <w:rsid w:val="00E44D96"/>
    <w:rsid w:val="00E45243"/>
    <w:rsid w:val="00E45CE8"/>
    <w:rsid w:val="00E470F7"/>
    <w:rsid w:val="00E500DA"/>
    <w:rsid w:val="00E50498"/>
    <w:rsid w:val="00E51722"/>
    <w:rsid w:val="00E520E3"/>
    <w:rsid w:val="00E53816"/>
    <w:rsid w:val="00E56E2F"/>
    <w:rsid w:val="00E56FD2"/>
    <w:rsid w:val="00E61D19"/>
    <w:rsid w:val="00E61FAB"/>
    <w:rsid w:val="00E62577"/>
    <w:rsid w:val="00E62C41"/>
    <w:rsid w:val="00E64A07"/>
    <w:rsid w:val="00E65047"/>
    <w:rsid w:val="00E70419"/>
    <w:rsid w:val="00E70782"/>
    <w:rsid w:val="00E713ED"/>
    <w:rsid w:val="00E7323D"/>
    <w:rsid w:val="00E732D9"/>
    <w:rsid w:val="00E73978"/>
    <w:rsid w:val="00E73A24"/>
    <w:rsid w:val="00E73F68"/>
    <w:rsid w:val="00E7433A"/>
    <w:rsid w:val="00E74697"/>
    <w:rsid w:val="00E74CEC"/>
    <w:rsid w:val="00E74ED5"/>
    <w:rsid w:val="00E76C80"/>
    <w:rsid w:val="00E77293"/>
    <w:rsid w:val="00E80930"/>
    <w:rsid w:val="00E80D70"/>
    <w:rsid w:val="00E812BB"/>
    <w:rsid w:val="00E82409"/>
    <w:rsid w:val="00E82585"/>
    <w:rsid w:val="00E8274B"/>
    <w:rsid w:val="00E82B0A"/>
    <w:rsid w:val="00E83028"/>
    <w:rsid w:val="00E86207"/>
    <w:rsid w:val="00E868A5"/>
    <w:rsid w:val="00E90417"/>
    <w:rsid w:val="00E90D87"/>
    <w:rsid w:val="00E936A4"/>
    <w:rsid w:val="00E938A7"/>
    <w:rsid w:val="00E939B1"/>
    <w:rsid w:val="00E94476"/>
    <w:rsid w:val="00E953D5"/>
    <w:rsid w:val="00E959C0"/>
    <w:rsid w:val="00E95CAA"/>
    <w:rsid w:val="00E96CF7"/>
    <w:rsid w:val="00EA02F7"/>
    <w:rsid w:val="00EA03F6"/>
    <w:rsid w:val="00EA0C8B"/>
    <w:rsid w:val="00EA11A9"/>
    <w:rsid w:val="00EA1255"/>
    <w:rsid w:val="00EA1B36"/>
    <w:rsid w:val="00EA1C0A"/>
    <w:rsid w:val="00EA22A2"/>
    <w:rsid w:val="00EA37B3"/>
    <w:rsid w:val="00EA4F59"/>
    <w:rsid w:val="00EA5615"/>
    <w:rsid w:val="00EA6657"/>
    <w:rsid w:val="00EA7C26"/>
    <w:rsid w:val="00EB0248"/>
    <w:rsid w:val="00EB0C8D"/>
    <w:rsid w:val="00EB21A8"/>
    <w:rsid w:val="00EB2224"/>
    <w:rsid w:val="00EB316E"/>
    <w:rsid w:val="00EB3903"/>
    <w:rsid w:val="00EB4C82"/>
    <w:rsid w:val="00EB5022"/>
    <w:rsid w:val="00EB66A2"/>
    <w:rsid w:val="00EB6E14"/>
    <w:rsid w:val="00EB6E28"/>
    <w:rsid w:val="00EB7502"/>
    <w:rsid w:val="00EB7D56"/>
    <w:rsid w:val="00EC0FE4"/>
    <w:rsid w:val="00EC12EA"/>
    <w:rsid w:val="00EC1B1C"/>
    <w:rsid w:val="00EC1E17"/>
    <w:rsid w:val="00EC2D88"/>
    <w:rsid w:val="00EC3836"/>
    <w:rsid w:val="00EC3DBC"/>
    <w:rsid w:val="00EC447C"/>
    <w:rsid w:val="00EC5C0D"/>
    <w:rsid w:val="00EC7359"/>
    <w:rsid w:val="00ED2A1F"/>
    <w:rsid w:val="00ED2DC8"/>
    <w:rsid w:val="00ED32B1"/>
    <w:rsid w:val="00ED32CC"/>
    <w:rsid w:val="00ED4F65"/>
    <w:rsid w:val="00ED6AA8"/>
    <w:rsid w:val="00ED7FB9"/>
    <w:rsid w:val="00EE035F"/>
    <w:rsid w:val="00EE0886"/>
    <w:rsid w:val="00EE0A1E"/>
    <w:rsid w:val="00EE1838"/>
    <w:rsid w:val="00EE2114"/>
    <w:rsid w:val="00EE2BFF"/>
    <w:rsid w:val="00EE3808"/>
    <w:rsid w:val="00EE42CB"/>
    <w:rsid w:val="00EE4B62"/>
    <w:rsid w:val="00EE4C14"/>
    <w:rsid w:val="00EE5C03"/>
    <w:rsid w:val="00EE7665"/>
    <w:rsid w:val="00EF00E4"/>
    <w:rsid w:val="00EF1865"/>
    <w:rsid w:val="00EF2F8A"/>
    <w:rsid w:val="00EF310E"/>
    <w:rsid w:val="00EF3F31"/>
    <w:rsid w:val="00EF42D6"/>
    <w:rsid w:val="00EF47DE"/>
    <w:rsid w:val="00EF4AA2"/>
    <w:rsid w:val="00EF4CEC"/>
    <w:rsid w:val="00EF4D68"/>
    <w:rsid w:val="00EF5305"/>
    <w:rsid w:val="00EF5841"/>
    <w:rsid w:val="00EF5A69"/>
    <w:rsid w:val="00EF6A9A"/>
    <w:rsid w:val="00EF6F22"/>
    <w:rsid w:val="00F0000D"/>
    <w:rsid w:val="00F039D9"/>
    <w:rsid w:val="00F04B11"/>
    <w:rsid w:val="00F055B2"/>
    <w:rsid w:val="00F058A0"/>
    <w:rsid w:val="00F06E96"/>
    <w:rsid w:val="00F070AD"/>
    <w:rsid w:val="00F108D5"/>
    <w:rsid w:val="00F11CA1"/>
    <w:rsid w:val="00F11D35"/>
    <w:rsid w:val="00F13273"/>
    <w:rsid w:val="00F13948"/>
    <w:rsid w:val="00F13B65"/>
    <w:rsid w:val="00F1604C"/>
    <w:rsid w:val="00F1615A"/>
    <w:rsid w:val="00F1662E"/>
    <w:rsid w:val="00F169C8"/>
    <w:rsid w:val="00F20ED3"/>
    <w:rsid w:val="00F22225"/>
    <w:rsid w:val="00F23938"/>
    <w:rsid w:val="00F2414F"/>
    <w:rsid w:val="00F241FB"/>
    <w:rsid w:val="00F24A96"/>
    <w:rsid w:val="00F24D4F"/>
    <w:rsid w:val="00F24DD7"/>
    <w:rsid w:val="00F255B2"/>
    <w:rsid w:val="00F257F8"/>
    <w:rsid w:val="00F25B8A"/>
    <w:rsid w:val="00F266B2"/>
    <w:rsid w:val="00F26DA9"/>
    <w:rsid w:val="00F27025"/>
    <w:rsid w:val="00F27D3D"/>
    <w:rsid w:val="00F30163"/>
    <w:rsid w:val="00F30714"/>
    <w:rsid w:val="00F32145"/>
    <w:rsid w:val="00F323F1"/>
    <w:rsid w:val="00F32483"/>
    <w:rsid w:val="00F33044"/>
    <w:rsid w:val="00F3312B"/>
    <w:rsid w:val="00F3315C"/>
    <w:rsid w:val="00F34CC4"/>
    <w:rsid w:val="00F36651"/>
    <w:rsid w:val="00F36811"/>
    <w:rsid w:val="00F37583"/>
    <w:rsid w:val="00F40F18"/>
    <w:rsid w:val="00F435B3"/>
    <w:rsid w:val="00F438BD"/>
    <w:rsid w:val="00F43D93"/>
    <w:rsid w:val="00F4454A"/>
    <w:rsid w:val="00F450DC"/>
    <w:rsid w:val="00F4614C"/>
    <w:rsid w:val="00F46296"/>
    <w:rsid w:val="00F46FF9"/>
    <w:rsid w:val="00F475B0"/>
    <w:rsid w:val="00F5091F"/>
    <w:rsid w:val="00F50FB0"/>
    <w:rsid w:val="00F524D6"/>
    <w:rsid w:val="00F53FD7"/>
    <w:rsid w:val="00F542A7"/>
    <w:rsid w:val="00F55828"/>
    <w:rsid w:val="00F567FF"/>
    <w:rsid w:val="00F56C15"/>
    <w:rsid w:val="00F56E8F"/>
    <w:rsid w:val="00F5782D"/>
    <w:rsid w:val="00F60C23"/>
    <w:rsid w:val="00F60D6B"/>
    <w:rsid w:val="00F619BE"/>
    <w:rsid w:val="00F625D0"/>
    <w:rsid w:val="00F63436"/>
    <w:rsid w:val="00F6343D"/>
    <w:rsid w:val="00F6348B"/>
    <w:rsid w:val="00F6360B"/>
    <w:rsid w:val="00F6435C"/>
    <w:rsid w:val="00F65919"/>
    <w:rsid w:val="00F66BE1"/>
    <w:rsid w:val="00F70C74"/>
    <w:rsid w:val="00F7115E"/>
    <w:rsid w:val="00F7149A"/>
    <w:rsid w:val="00F714E9"/>
    <w:rsid w:val="00F722EE"/>
    <w:rsid w:val="00F723B5"/>
    <w:rsid w:val="00F73C32"/>
    <w:rsid w:val="00F74714"/>
    <w:rsid w:val="00F74D74"/>
    <w:rsid w:val="00F75F41"/>
    <w:rsid w:val="00F760B1"/>
    <w:rsid w:val="00F76D28"/>
    <w:rsid w:val="00F76EE8"/>
    <w:rsid w:val="00F77834"/>
    <w:rsid w:val="00F8316B"/>
    <w:rsid w:val="00F83ACF"/>
    <w:rsid w:val="00F84CAA"/>
    <w:rsid w:val="00F85811"/>
    <w:rsid w:val="00F875BE"/>
    <w:rsid w:val="00F90C1E"/>
    <w:rsid w:val="00F92629"/>
    <w:rsid w:val="00F94343"/>
    <w:rsid w:val="00F945A9"/>
    <w:rsid w:val="00F94EFC"/>
    <w:rsid w:val="00F979EA"/>
    <w:rsid w:val="00FA1147"/>
    <w:rsid w:val="00FA145C"/>
    <w:rsid w:val="00FA17CE"/>
    <w:rsid w:val="00FA18EF"/>
    <w:rsid w:val="00FA1CBC"/>
    <w:rsid w:val="00FA211E"/>
    <w:rsid w:val="00FA25BB"/>
    <w:rsid w:val="00FA3C2F"/>
    <w:rsid w:val="00FA434C"/>
    <w:rsid w:val="00FA4CAC"/>
    <w:rsid w:val="00FA5C26"/>
    <w:rsid w:val="00FA6B6F"/>
    <w:rsid w:val="00FA74D6"/>
    <w:rsid w:val="00FB08D0"/>
    <w:rsid w:val="00FB0988"/>
    <w:rsid w:val="00FB1327"/>
    <w:rsid w:val="00FB2517"/>
    <w:rsid w:val="00FB263B"/>
    <w:rsid w:val="00FB3167"/>
    <w:rsid w:val="00FB34AF"/>
    <w:rsid w:val="00FB37AE"/>
    <w:rsid w:val="00FB406A"/>
    <w:rsid w:val="00FB4D0B"/>
    <w:rsid w:val="00FB5713"/>
    <w:rsid w:val="00FB606A"/>
    <w:rsid w:val="00FB6469"/>
    <w:rsid w:val="00FB7B1B"/>
    <w:rsid w:val="00FB7B44"/>
    <w:rsid w:val="00FC0482"/>
    <w:rsid w:val="00FC0682"/>
    <w:rsid w:val="00FC4989"/>
    <w:rsid w:val="00FC4E4A"/>
    <w:rsid w:val="00FC4ED1"/>
    <w:rsid w:val="00FC62A8"/>
    <w:rsid w:val="00FC64AF"/>
    <w:rsid w:val="00FC6A10"/>
    <w:rsid w:val="00FC6CF9"/>
    <w:rsid w:val="00FC6DE5"/>
    <w:rsid w:val="00FD0732"/>
    <w:rsid w:val="00FD1F74"/>
    <w:rsid w:val="00FD289E"/>
    <w:rsid w:val="00FD335A"/>
    <w:rsid w:val="00FD3696"/>
    <w:rsid w:val="00FD3DEB"/>
    <w:rsid w:val="00FD472E"/>
    <w:rsid w:val="00FD4A70"/>
    <w:rsid w:val="00FD6068"/>
    <w:rsid w:val="00FE0D6A"/>
    <w:rsid w:val="00FE0E02"/>
    <w:rsid w:val="00FE2873"/>
    <w:rsid w:val="00FE3911"/>
    <w:rsid w:val="00FE4161"/>
    <w:rsid w:val="00FE47CF"/>
    <w:rsid w:val="00FE5693"/>
    <w:rsid w:val="00FE5C26"/>
    <w:rsid w:val="00FE5EEE"/>
    <w:rsid w:val="00FE7A68"/>
    <w:rsid w:val="00FF0182"/>
    <w:rsid w:val="00FF0F41"/>
    <w:rsid w:val="00FF142C"/>
    <w:rsid w:val="00FF1AC8"/>
    <w:rsid w:val="00FF2144"/>
    <w:rsid w:val="00FF2CFD"/>
    <w:rsid w:val="00FF3517"/>
    <w:rsid w:val="00FF353B"/>
    <w:rsid w:val="00FF41CE"/>
    <w:rsid w:val="00FF5766"/>
    <w:rsid w:val="00FF6826"/>
    <w:rsid w:val="00FF7A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80360">
      <w:bodyDiv w:val="1"/>
      <w:marLeft w:val="0"/>
      <w:marRight w:val="0"/>
      <w:marTop w:val="0"/>
      <w:marBottom w:val="0"/>
      <w:divBdr>
        <w:top w:val="none" w:sz="0" w:space="0" w:color="auto"/>
        <w:left w:val="none" w:sz="0" w:space="0" w:color="auto"/>
        <w:bottom w:val="none" w:sz="0" w:space="0" w:color="auto"/>
        <w:right w:val="none" w:sz="0" w:space="0" w:color="auto"/>
      </w:divBdr>
    </w:div>
    <w:div w:id="4944679">
      <w:bodyDiv w:val="1"/>
      <w:marLeft w:val="0"/>
      <w:marRight w:val="0"/>
      <w:marTop w:val="0"/>
      <w:marBottom w:val="0"/>
      <w:divBdr>
        <w:top w:val="none" w:sz="0" w:space="0" w:color="auto"/>
        <w:left w:val="none" w:sz="0" w:space="0" w:color="auto"/>
        <w:bottom w:val="none" w:sz="0" w:space="0" w:color="auto"/>
        <w:right w:val="none" w:sz="0" w:space="0" w:color="auto"/>
      </w:divBdr>
    </w:div>
    <w:div w:id="5719218">
      <w:bodyDiv w:val="1"/>
      <w:marLeft w:val="0"/>
      <w:marRight w:val="0"/>
      <w:marTop w:val="0"/>
      <w:marBottom w:val="0"/>
      <w:divBdr>
        <w:top w:val="none" w:sz="0" w:space="0" w:color="auto"/>
        <w:left w:val="none" w:sz="0" w:space="0" w:color="auto"/>
        <w:bottom w:val="none" w:sz="0" w:space="0" w:color="auto"/>
        <w:right w:val="none" w:sz="0" w:space="0" w:color="auto"/>
      </w:divBdr>
    </w:div>
    <w:div w:id="11037950">
      <w:bodyDiv w:val="1"/>
      <w:marLeft w:val="0"/>
      <w:marRight w:val="0"/>
      <w:marTop w:val="0"/>
      <w:marBottom w:val="0"/>
      <w:divBdr>
        <w:top w:val="none" w:sz="0" w:space="0" w:color="auto"/>
        <w:left w:val="none" w:sz="0" w:space="0" w:color="auto"/>
        <w:bottom w:val="none" w:sz="0" w:space="0" w:color="auto"/>
        <w:right w:val="none" w:sz="0" w:space="0" w:color="auto"/>
      </w:divBdr>
    </w:div>
    <w:div w:id="12925050">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17194743">
      <w:bodyDiv w:val="1"/>
      <w:marLeft w:val="0"/>
      <w:marRight w:val="0"/>
      <w:marTop w:val="0"/>
      <w:marBottom w:val="0"/>
      <w:divBdr>
        <w:top w:val="none" w:sz="0" w:space="0" w:color="auto"/>
        <w:left w:val="none" w:sz="0" w:space="0" w:color="auto"/>
        <w:bottom w:val="none" w:sz="0" w:space="0" w:color="auto"/>
        <w:right w:val="none" w:sz="0" w:space="0" w:color="auto"/>
      </w:divBdr>
    </w:div>
    <w:div w:id="21443460">
      <w:bodyDiv w:val="1"/>
      <w:marLeft w:val="0"/>
      <w:marRight w:val="0"/>
      <w:marTop w:val="0"/>
      <w:marBottom w:val="0"/>
      <w:divBdr>
        <w:top w:val="none" w:sz="0" w:space="0" w:color="auto"/>
        <w:left w:val="none" w:sz="0" w:space="0" w:color="auto"/>
        <w:bottom w:val="none" w:sz="0" w:space="0" w:color="auto"/>
        <w:right w:val="none" w:sz="0" w:space="0" w:color="auto"/>
      </w:divBdr>
    </w:div>
    <w:div w:id="22827237">
      <w:bodyDiv w:val="1"/>
      <w:marLeft w:val="0"/>
      <w:marRight w:val="0"/>
      <w:marTop w:val="0"/>
      <w:marBottom w:val="0"/>
      <w:divBdr>
        <w:top w:val="none" w:sz="0" w:space="0" w:color="auto"/>
        <w:left w:val="none" w:sz="0" w:space="0" w:color="auto"/>
        <w:bottom w:val="none" w:sz="0" w:space="0" w:color="auto"/>
        <w:right w:val="none" w:sz="0" w:space="0" w:color="auto"/>
      </w:divBdr>
    </w:div>
    <w:div w:id="23409836">
      <w:bodyDiv w:val="1"/>
      <w:marLeft w:val="0"/>
      <w:marRight w:val="0"/>
      <w:marTop w:val="0"/>
      <w:marBottom w:val="0"/>
      <w:divBdr>
        <w:top w:val="none" w:sz="0" w:space="0" w:color="auto"/>
        <w:left w:val="none" w:sz="0" w:space="0" w:color="auto"/>
        <w:bottom w:val="none" w:sz="0" w:space="0" w:color="auto"/>
        <w:right w:val="none" w:sz="0" w:space="0" w:color="auto"/>
      </w:divBdr>
    </w:div>
    <w:div w:id="26686327">
      <w:bodyDiv w:val="1"/>
      <w:marLeft w:val="0"/>
      <w:marRight w:val="0"/>
      <w:marTop w:val="0"/>
      <w:marBottom w:val="0"/>
      <w:divBdr>
        <w:top w:val="none" w:sz="0" w:space="0" w:color="auto"/>
        <w:left w:val="none" w:sz="0" w:space="0" w:color="auto"/>
        <w:bottom w:val="none" w:sz="0" w:space="0" w:color="auto"/>
        <w:right w:val="none" w:sz="0" w:space="0" w:color="auto"/>
      </w:divBdr>
    </w:div>
    <w:div w:id="33776609">
      <w:bodyDiv w:val="1"/>
      <w:marLeft w:val="0"/>
      <w:marRight w:val="0"/>
      <w:marTop w:val="0"/>
      <w:marBottom w:val="0"/>
      <w:divBdr>
        <w:top w:val="none" w:sz="0" w:space="0" w:color="auto"/>
        <w:left w:val="none" w:sz="0" w:space="0" w:color="auto"/>
        <w:bottom w:val="none" w:sz="0" w:space="0" w:color="auto"/>
        <w:right w:val="none" w:sz="0" w:space="0" w:color="auto"/>
      </w:divBdr>
    </w:div>
    <w:div w:id="34892788">
      <w:bodyDiv w:val="1"/>
      <w:marLeft w:val="0"/>
      <w:marRight w:val="0"/>
      <w:marTop w:val="0"/>
      <w:marBottom w:val="0"/>
      <w:divBdr>
        <w:top w:val="none" w:sz="0" w:space="0" w:color="auto"/>
        <w:left w:val="none" w:sz="0" w:space="0" w:color="auto"/>
        <w:bottom w:val="none" w:sz="0" w:space="0" w:color="auto"/>
        <w:right w:val="none" w:sz="0" w:space="0" w:color="auto"/>
      </w:divBdr>
    </w:div>
    <w:div w:id="40138033">
      <w:bodyDiv w:val="1"/>
      <w:marLeft w:val="0"/>
      <w:marRight w:val="0"/>
      <w:marTop w:val="0"/>
      <w:marBottom w:val="0"/>
      <w:divBdr>
        <w:top w:val="none" w:sz="0" w:space="0" w:color="auto"/>
        <w:left w:val="none" w:sz="0" w:space="0" w:color="auto"/>
        <w:bottom w:val="none" w:sz="0" w:space="0" w:color="auto"/>
        <w:right w:val="none" w:sz="0" w:space="0" w:color="auto"/>
      </w:divBdr>
    </w:div>
    <w:div w:id="42684357">
      <w:bodyDiv w:val="1"/>
      <w:marLeft w:val="0"/>
      <w:marRight w:val="0"/>
      <w:marTop w:val="0"/>
      <w:marBottom w:val="0"/>
      <w:divBdr>
        <w:top w:val="none" w:sz="0" w:space="0" w:color="auto"/>
        <w:left w:val="none" w:sz="0" w:space="0" w:color="auto"/>
        <w:bottom w:val="none" w:sz="0" w:space="0" w:color="auto"/>
        <w:right w:val="none" w:sz="0" w:space="0" w:color="auto"/>
      </w:divBdr>
    </w:div>
    <w:div w:id="43722315">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2457123">
      <w:bodyDiv w:val="1"/>
      <w:marLeft w:val="0"/>
      <w:marRight w:val="0"/>
      <w:marTop w:val="0"/>
      <w:marBottom w:val="0"/>
      <w:divBdr>
        <w:top w:val="none" w:sz="0" w:space="0" w:color="auto"/>
        <w:left w:val="none" w:sz="0" w:space="0" w:color="auto"/>
        <w:bottom w:val="none" w:sz="0" w:space="0" w:color="auto"/>
        <w:right w:val="none" w:sz="0" w:space="0" w:color="auto"/>
      </w:divBdr>
    </w:div>
    <w:div w:id="6318546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64885012">
      <w:bodyDiv w:val="1"/>
      <w:marLeft w:val="0"/>
      <w:marRight w:val="0"/>
      <w:marTop w:val="0"/>
      <w:marBottom w:val="0"/>
      <w:divBdr>
        <w:top w:val="none" w:sz="0" w:space="0" w:color="auto"/>
        <w:left w:val="none" w:sz="0" w:space="0" w:color="auto"/>
        <w:bottom w:val="none" w:sz="0" w:space="0" w:color="auto"/>
        <w:right w:val="none" w:sz="0" w:space="0" w:color="auto"/>
      </w:divBdr>
    </w:div>
    <w:div w:id="66733892">
      <w:bodyDiv w:val="1"/>
      <w:marLeft w:val="0"/>
      <w:marRight w:val="0"/>
      <w:marTop w:val="0"/>
      <w:marBottom w:val="0"/>
      <w:divBdr>
        <w:top w:val="none" w:sz="0" w:space="0" w:color="auto"/>
        <w:left w:val="none" w:sz="0" w:space="0" w:color="auto"/>
        <w:bottom w:val="none" w:sz="0" w:space="0" w:color="auto"/>
        <w:right w:val="none" w:sz="0" w:space="0" w:color="auto"/>
      </w:divBdr>
    </w:div>
    <w:div w:id="67774646">
      <w:bodyDiv w:val="1"/>
      <w:marLeft w:val="0"/>
      <w:marRight w:val="0"/>
      <w:marTop w:val="0"/>
      <w:marBottom w:val="0"/>
      <w:divBdr>
        <w:top w:val="none" w:sz="0" w:space="0" w:color="auto"/>
        <w:left w:val="none" w:sz="0" w:space="0" w:color="auto"/>
        <w:bottom w:val="none" w:sz="0" w:space="0" w:color="auto"/>
        <w:right w:val="none" w:sz="0" w:space="0" w:color="auto"/>
      </w:divBdr>
    </w:div>
    <w:div w:id="69426943">
      <w:bodyDiv w:val="1"/>
      <w:marLeft w:val="0"/>
      <w:marRight w:val="0"/>
      <w:marTop w:val="0"/>
      <w:marBottom w:val="0"/>
      <w:divBdr>
        <w:top w:val="none" w:sz="0" w:space="0" w:color="auto"/>
        <w:left w:val="none" w:sz="0" w:space="0" w:color="auto"/>
        <w:bottom w:val="none" w:sz="0" w:space="0" w:color="auto"/>
        <w:right w:val="none" w:sz="0" w:space="0" w:color="auto"/>
      </w:divBdr>
    </w:div>
    <w:div w:id="70349348">
      <w:bodyDiv w:val="1"/>
      <w:marLeft w:val="0"/>
      <w:marRight w:val="0"/>
      <w:marTop w:val="0"/>
      <w:marBottom w:val="0"/>
      <w:divBdr>
        <w:top w:val="none" w:sz="0" w:space="0" w:color="auto"/>
        <w:left w:val="none" w:sz="0" w:space="0" w:color="auto"/>
        <w:bottom w:val="none" w:sz="0" w:space="0" w:color="auto"/>
        <w:right w:val="none" w:sz="0" w:space="0" w:color="auto"/>
      </w:divBdr>
    </w:div>
    <w:div w:id="71514807">
      <w:bodyDiv w:val="1"/>
      <w:marLeft w:val="0"/>
      <w:marRight w:val="0"/>
      <w:marTop w:val="0"/>
      <w:marBottom w:val="0"/>
      <w:divBdr>
        <w:top w:val="none" w:sz="0" w:space="0" w:color="auto"/>
        <w:left w:val="none" w:sz="0" w:space="0" w:color="auto"/>
        <w:bottom w:val="none" w:sz="0" w:space="0" w:color="auto"/>
        <w:right w:val="none" w:sz="0" w:space="0" w:color="auto"/>
      </w:divBdr>
    </w:div>
    <w:div w:id="73744299">
      <w:bodyDiv w:val="1"/>
      <w:marLeft w:val="0"/>
      <w:marRight w:val="0"/>
      <w:marTop w:val="0"/>
      <w:marBottom w:val="0"/>
      <w:divBdr>
        <w:top w:val="none" w:sz="0" w:space="0" w:color="auto"/>
        <w:left w:val="none" w:sz="0" w:space="0" w:color="auto"/>
        <w:bottom w:val="none" w:sz="0" w:space="0" w:color="auto"/>
        <w:right w:val="none" w:sz="0" w:space="0" w:color="auto"/>
      </w:divBdr>
    </w:div>
    <w:div w:id="77092812">
      <w:bodyDiv w:val="1"/>
      <w:marLeft w:val="0"/>
      <w:marRight w:val="0"/>
      <w:marTop w:val="0"/>
      <w:marBottom w:val="0"/>
      <w:divBdr>
        <w:top w:val="none" w:sz="0" w:space="0" w:color="auto"/>
        <w:left w:val="none" w:sz="0" w:space="0" w:color="auto"/>
        <w:bottom w:val="none" w:sz="0" w:space="0" w:color="auto"/>
        <w:right w:val="none" w:sz="0" w:space="0" w:color="auto"/>
      </w:divBdr>
    </w:div>
    <w:div w:id="78335860">
      <w:bodyDiv w:val="1"/>
      <w:marLeft w:val="0"/>
      <w:marRight w:val="0"/>
      <w:marTop w:val="0"/>
      <w:marBottom w:val="0"/>
      <w:divBdr>
        <w:top w:val="none" w:sz="0" w:space="0" w:color="auto"/>
        <w:left w:val="none" w:sz="0" w:space="0" w:color="auto"/>
        <w:bottom w:val="none" w:sz="0" w:space="0" w:color="auto"/>
        <w:right w:val="none" w:sz="0" w:space="0" w:color="auto"/>
      </w:divBdr>
    </w:div>
    <w:div w:id="78526820">
      <w:bodyDiv w:val="1"/>
      <w:marLeft w:val="0"/>
      <w:marRight w:val="0"/>
      <w:marTop w:val="0"/>
      <w:marBottom w:val="0"/>
      <w:divBdr>
        <w:top w:val="none" w:sz="0" w:space="0" w:color="auto"/>
        <w:left w:val="none" w:sz="0" w:space="0" w:color="auto"/>
        <w:bottom w:val="none" w:sz="0" w:space="0" w:color="auto"/>
        <w:right w:val="none" w:sz="0" w:space="0" w:color="auto"/>
      </w:divBdr>
    </w:div>
    <w:div w:id="80180391">
      <w:bodyDiv w:val="1"/>
      <w:marLeft w:val="0"/>
      <w:marRight w:val="0"/>
      <w:marTop w:val="0"/>
      <w:marBottom w:val="0"/>
      <w:divBdr>
        <w:top w:val="none" w:sz="0" w:space="0" w:color="auto"/>
        <w:left w:val="none" w:sz="0" w:space="0" w:color="auto"/>
        <w:bottom w:val="none" w:sz="0" w:space="0" w:color="auto"/>
        <w:right w:val="none" w:sz="0" w:space="0" w:color="auto"/>
      </w:divBdr>
    </w:div>
    <w:div w:id="81994282">
      <w:bodyDiv w:val="1"/>
      <w:marLeft w:val="0"/>
      <w:marRight w:val="0"/>
      <w:marTop w:val="0"/>
      <w:marBottom w:val="0"/>
      <w:divBdr>
        <w:top w:val="none" w:sz="0" w:space="0" w:color="auto"/>
        <w:left w:val="none" w:sz="0" w:space="0" w:color="auto"/>
        <w:bottom w:val="none" w:sz="0" w:space="0" w:color="auto"/>
        <w:right w:val="none" w:sz="0" w:space="0" w:color="auto"/>
      </w:divBdr>
    </w:div>
    <w:div w:id="84615943">
      <w:bodyDiv w:val="1"/>
      <w:marLeft w:val="0"/>
      <w:marRight w:val="0"/>
      <w:marTop w:val="0"/>
      <w:marBottom w:val="0"/>
      <w:divBdr>
        <w:top w:val="none" w:sz="0" w:space="0" w:color="auto"/>
        <w:left w:val="none" w:sz="0" w:space="0" w:color="auto"/>
        <w:bottom w:val="none" w:sz="0" w:space="0" w:color="auto"/>
        <w:right w:val="none" w:sz="0" w:space="0" w:color="auto"/>
      </w:divBdr>
    </w:div>
    <w:div w:id="104230080">
      <w:bodyDiv w:val="1"/>
      <w:marLeft w:val="0"/>
      <w:marRight w:val="0"/>
      <w:marTop w:val="0"/>
      <w:marBottom w:val="0"/>
      <w:divBdr>
        <w:top w:val="none" w:sz="0" w:space="0" w:color="auto"/>
        <w:left w:val="none" w:sz="0" w:space="0" w:color="auto"/>
        <w:bottom w:val="none" w:sz="0" w:space="0" w:color="auto"/>
        <w:right w:val="none" w:sz="0" w:space="0" w:color="auto"/>
      </w:divBdr>
    </w:div>
    <w:div w:id="108012314">
      <w:bodyDiv w:val="1"/>
      <w:marLeft w:val="0"/>
      <w:marRight w:val="0"/>
      <w:marTop w:val="0"/>
      <w:marBottom w:val="0"/>
      <w:divBdr>
        <w:top w:val="none" w:sz="0" w:space="0" w:color="auto"/>
        <w:left w:val="none" w:sz="0" w:space="0" w:color="auto"/>
        <w:bottom w:val="none" w:sz="0" w:space="0" w:color="auto"/>
        <w:right w:val="none" w:sz="0" w:space="0" w:color="auto"/>
      </w:divBdr>
    </w:div>
    <w:div w:id="108932693">
      <w:bodyDiv w:val="1"/>
      <w:marLeft w:val="0"/>
      <w:marRight w:val="0"/>
      <w:marTop w:val="0"/>
      <w:marBottom w:val="0"/>
      <w:divBdr>
        <w:top w:val="none" w:sz="0" w:space="0" w:color="auto"/>
        <w:left w:val="none" w:sz="0" w:space="0" w:color="auto"/>
        <w:bottom w:val="none" w:sz="0" w:space="0" w:color="auto"/>
        <w:right w:val="none" w:sz="0" w:space="0" w:color="auto"/>
      </w:divBdr>
    </w:div>
    <w:div w:id="109983095">
      <w:bodyDiv w:val="1"/>
      <w:marLeft w:val="0"/>
      <w:marRight w:val="0"/>
      <w:marTop w:val="0"/>
      <w:marBottom w:val="0"/>
      <w:divBdr>
        <w:top w:val="none" w:sz="0" w:space="0" w:color="auto"/>
        <w:left w:val="none" w:sz="0" w:space="0" w:color="auto"/>
        <w:bottom w:val="none" w:sz="0" w:space="0" w:color="auto"/>
        <w:right w:val="none" w:sz="0" w:space="0" w:color="auto"/>
      </w:divBdr>
    </w:div>
    <w:div w:id="110100773">
      <w:bodyDiv w:val="1"/>
      <w:marLeft w:val="0"/>
      <w:marRight w:val="0"/>
      <w:marTop w:val="0"/>
      <w:marBottom w:val="0"/>
      <w:divBdr>
        <w:top w:val="none" w:sz="0" w:space="0" w:color="auto"/>
        <w:left w:val="none" w:sz="0" w:space="0" w:color="auto"/>
        <w:bottom w:val="none" w:sz="0" w:space="0" w:color="auto"/>
        <w:right w:val="none" w:sz="0" w:space="0" w:color="auto"/>
      </w:divBdr>
    </w:div>
    <w:div w:id="113641289">
      <w:bodyDiv w:val="1"/>
      <w:marLeft w:val="0"/>
      <w:marRight w:val="0"/>
      <w:marTop w:val="0"/>
      <w:marBottom w:val="0"/>
      <w:divBdr>
        <w:top w:val="none" w:sz="0" w:space="0" w:color="auto"/>
        <w:left w:val="none" w:sz="0" w:space="0" w:color="auto"/>
        <w:bottom w:val="none" w:sz="0" w:space="0" w:color="auto"/>
        <w:right w:val="none" w:sz="0" w:space="0" w:color="auto"/>
      </w:divBdr>
    </w:div>
    <w:div w:id="114374014">
      <w:bodyDiv w:val="1"/>
      <w:marLeft w:val="0"/>
      <w:marRight w:val="0"/>
      <w:marTop w:val="0"/>
      <w:marBottom w:val="0"/>
      <w:divBdr>
        <w:top w:val="none" w:sz="0" w:space="0" w:color="auto"/>
        <w:left w:val="none" w:sz="0" w:space="0" w:color="auto"/>
        <w:bottom w:val="none" w:sz="0" w:space="0" w:color="auto"/>
        <w:right w:val="none" w:sz="0" w:space="0" w:color="auto"/>
      </w:divBdr>
    </w:div>
    <w:div w:id="122309428">
      <w:bodyDiv w:val="1"/>
      <w:marLeft w:val="0"/>
      <w:marRight w:val="0"/>
      <w:marTop w:val="0"/>
      <w:marBottom w:val="0"/>
      <w:divBdr>
        <w:top w:val="none" w:sz="0" w:space="0" w:color="auto"/>
        <w:left w:val="none" w:sz="0" w:space="0" w:color="auto"/>
        <w:bottom w:val="none" w:sz="0" w:space="0" w:color="auto"/>
        <w:right w:val="none" w:sz="0" w:space="0" w:color="auto"/>
      </w:divBdr>
    </w:div>
    <w:div w:id="126120401">
      <w:bodyDiv w:val="1"/>
      <w:marLeft w:val="0"/>
      <w:marRight w:val="0"/>
      <w:marTop w:val="0"/>
      <w:marBottom w:val="0"/>
      <w:divBdr>
        <w:top w:val="none" w:sz="0" w:space="0" w:color="auto"/>
        <w:left w:val="none" w:sz="0" w:space="0" w:color="auto"/>
        <w:bottom w:val="none" w:sz="0" w:space="0" w:color="auto"/>
        <w:right w:val="none" w:sz="0" w:space="0" w:color="auto"/>
      </w:divBdr>
    </w:div>
    <w:div w:id="126362319">
      <w:bodyDiv w:val="1"/>
      <w:marLeft w:val="0"/>
      <w:marRight w:val="0"/>
      <w:marTop w:val="0"/>
      <w:marBottom w:val="0"/>
      <w:divBdr>
        <w:top w:val="none" w:sz="0" w:space="0" w:color="auto"/>
        <w:left w:val="none" w:sz="0" w:space="0" w:color="auto"/>
        <w:bottom w:val="none" w:sz="0" w:space="0" w:color="auto"/>
        <w:right w:val="none" w:sz="0" w:space="0" w:color="auto"/>
      </w:divBdr>
    </w:div>
    <w:div w:id="133105260">
      <w:bodyDiv w:val="1"/>
      <w:marLeft w:val="0"/>
      <w:marRight w:val="0"/>
      <w:marTop w:val="0"/>
      <w:marBottom w:val="0"/>
      <w:divBdr>
        <w:top w:val="none" w:sz="0" w:space="0" w:color="auto"/>
        <w:left w:val="none" w:sz="0" w:space="0" w:color="auto"/>
        <w:bottom w:val="none" w:sz="0" w:space="0" w:color="auto"/>
        <w:right w:val="none" w:sz="0" w:space="0" w:color="auto"/>
      </w:divBdr>
    </w:div>
    <w:div w:id="13595300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49904911">
      <w:bodyDiv w:val="1"/>
      <w:marLeft w:val="0"/>
      <w:marRight w:val="0"/>
      <w:marTop w:val="0"/>
      <w:marBottom w:val="0"/>
      <w:divBdr>
        <w:top w:val="none" w:sz="0" w:space="0" w:color="auto"/>
        <w:left w:val="none" w:sz="0" w:space="0" w:color="auto"/>
        <w:bottom w:val="none" w:sz="0" w:space="0" w:color="auto"/>
        <w:right w:val="none" w:sz="0" w:space="0" w:color="auto"/>
      </w:divBdr>
    </w:div>
    <w:div w:id="150755428">
      <w:bodyDiv w:val="1"/>
      <w:marLeft w:val="0"/>
      <w:marRight w:val="0"/>
      <w:marTop w:val="0"/>
      <w:marBottom w:val="0"/>
      <w:divBdr>
        <w:top w:val="none" w:sz="0" w:space="0" w:color="auto"/>
        <w:left w:val="none" w:sz="0" w:space="0" w:color="auto"/>
        <w:bottom w:val="none" w:sz="0" w:space="0" w:color="auto"/>
        <w:right w:val="none" w:sz="0" w:space="0" w:color="auto"/>
      </w:divBdr>
    </w:div>
    <w:div w:id="155651612">
      <w:bodyDiv w:val="1"/>
      <w:marLeft w:val="0"/>
      <w:marRight w:val="0"/>
      <w:marTop w:val="0"/>
      <w:marBottom w:val="0"/>
      <w:divBdr>
        <w:top w:val="none" w:sz="0" w:space="0" w:color="auto"/>
        <w:left w:val="none" w:sz="0" w:space="0" w:color="auto"/>
        <w:bottom w:val="none" w:sz="0" w:space="0" w:color="auto"/>
        <w:right w:val="none" w:sz="0" w:space="0" w:color="auto"/>
      </w:divBdr>
    </w:div>
    <w:div w:id="173813397">
      <w:bodyDiv w:val="1"/>
      <w:marLeft w:val="0"/>
      <w:marRight w:val="0"/>
      <w:marTop w:val="0"/>
      <w:marBottom w:val="0"/>
      <w:divBdr>
        <w:top w:val="none" w:sz="0" w:space="0" w:color="auto"/>
        <w:left w:val="none" w:sz="0" w:space="0" w:color="auto"/>
        <w:bottom w:val="none" w:sz="0" w:space="0" w:color="auto"/>
        <w:right w:val="none" w:sz="0" w:space="0" w:color="auto"/>
      </w:divBdr>
    </w:div>
    <w:div w:id="174199944">
      <w:bodyDiv w:val="1"/>
      <w:marLeft w:val="0"/>
      <w:marRight w:val="0"/>
      <w:marTop w:val="0"/>
      <w:marBottom w:val="0"/>
      <w:divBdr>
        <w:top w:val="none" w:sz="0" w:space="0" w:color="auto"/>
        <w:left w:val="none" w:sz="0" w:space="0" w:color="auto"/>
        <w:bottom w:val="none" w:sz="0" w:space="0" w:color="auto"/>
        <w:right w:val="none" w:sz="0" w:space="0" w:color="auto"/>
      </w:divBdr>
    </w:div>
    <w:div w:id="176427852">
      <w:bodyDiv w:val="1"/>
      <w:marLeft w:val="0"/>
      <w:marRight w:val="0"/>
      <w:marTop w:val="0"/>
      <w:marBottom w:val="0"/>
      <w:divBdr>
        <w:top w:val="none" w:sz="0" w:space="0" w:color="auto"/>
        <w:left w:val="none" w:sz="0" w:space="0" w:color="auto"/>
        <w:bottom w:val="none" w:sz="0" w:space="0" w:color="auto"/>
        <w:right w:val="none" w:sz="0" w:space="0" w:color="auto"/>
      </w:divBdr>
    </w:div>
    <w:div w:id="178811609">
      <w:bodyDiv w:val="1"/>
      <w:marLeft w:val="0"/>
      <w:marRight w:val="0"/>
      <w:marTop w:val="0"/>
      <w:marBottom w:val="0"/>
      <w:divBdr>
        <w:top w:val="none" w:sz="0" w:space="0" w:color="auto"/>
        <w:left w:val="none" w:sz="0" w:space="0" w:color="auto"/>
        <w:bottom w:val="none" w:sz="0" w:space="0" w:color="auto"/>
        <w:right w:val="none" w:sz="0" w:space="0" w:color="auto"/>
      </w:divBdr>
    </w:div>
    <w:div w:id="181862867">
      <w:bodyDiv w:val="1"/>
      <w:marLeft w:val="0"/>
      <w:marRight w:val="0"/>
      <w:marTop w:val="0"/>
      <w:marBottom w:val="0"/>
      <w:divBdr>
        <w:top w:val="none" w:sz="0" w:space="0" w:color="auto"/>
        <w:left w:val="none" w:sz="0" w:space="0" w:color="auto"/>
        <w:bottom w:val="none" w:sz="0" w:space="0" w:color="auto"/>
        <w:right w:val="none" w:sz="0" w:space="0" w:color="auto"/>
      </w:divBdr>
    </w:div>
    <w:div w:id="187333276">
      <w:bodyDiv w:val="1"/>
      <w:marLeft w:val="0"/>
      <w:marRight w:val="0"/>
      <w:marTop w:val="0"/>
      <w:marBottom w:val="0"/>
      <w:divBdr>
        <w:top w:val="none" w:sz="0" w:space="0" w:color="auto"/>
        <w:left w:val="none" w:sz="0" w:space="0" w:color="auto"/>
        <w:bottom w:val="none" w:sz="0" w:space="0" w:color="auto"/>
        <w:right w:val="none" w:sz="0" w:space="0" w:color="auto"/>
      </w:divBdr>
    </w:div>
    <w:div w:id="190848407">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4970898">
      <w:bodyDiv w:val="1"/>
      <w:marLeft w:val="0"/>
      <w:marRight w:val="0"/>
      <w:marTop w:val="0"/>
      <w:marBottom w:val="0"/>
      <w:divBdr>
        <w:top w:val="none" w:sz="0" w:space="0" w:color="auto"/>
        <w:left w:val="none" w:sz="0" w:space="0" w:color="auto"/>
        <w:bottom w:val="none" w:sz="0" w:space="0" w:color="auto"/>
        <w:right w:val="none" w:sz="0" w:space="0" w:color="auto"/>
      </w:divBdr>
    </w:div>
    <w:div w:id="196505755">
      <w:bodyDiv w:val="1"/>
      <w:marLeft w:val="0"/>
      <w:marRight w:val="0"/>
      <w:marTop w:val="0"/>
      <w:marBottom w:val="0"/>
      <w:divBdr>
        <w:top w:val="none" w:sz="0" w:space="0" w:color="auto"/>
        <w:left w:val="none" w:sz="0" w:space="0" w:color="auto"/>
        <w:bottom w:val="none" w:sz="0" w:space="0" w:color="auto"/>
        <w:right w:val="none" w:sz="0" w:space="0" w:color="auto"/>
      </w:divBdr>
    </w:div>
    <w:div w:id="201289643">
      <w:bodyDiv w:val="1"/>
      <w:marLeft w:val="0"/>
      <w:marRight w:val="0"/>
      <w:marTop w:val="0"/>
      <w:marBottom w:val="0"/>
      <w:divBdr>
        <w:top w:val="none" w:sz="0" w:space="0" w:color="auto"/>
        <w:left w:val="none" w:sz="0" w:space="0" w:color="auto"/>
        <w:bottom w:val="none" w:sz="0" w:space="0" w:color="auto"/>
        <w:right w:val="none" w:sz="0" w:space="0" w:color="auto"/>
      </w:divBdr>
    </w:div>
    <w:div w:id="203443382">
      <w:bodyDiv w:val="1"/>
      <w:marLeft w:val="0"/>
      <w:marRight w:val="0"/>
      <w:marTop w:val="0"/>
      <w:marBottom w:val="0"/>
      <w:divBdr>
        <w:top w:val="none" w:sz="0" w:space="0" w:color="auto"/>
        <w:left w:val="none" w:sz="0" w:space="0" w:color="auto"/>
        <w:bottom w:val="none" w:sz="0" w:space="0" w:color="auto"/>
        <w:right w:val="none" w:sz="0" w:space="0" w:color="auto"/>
      </w:divBdr>
    </w:div>
    <w:div w:id="211622847">
      <w:bodyDiv w:val="1"/>
      <w:marLeft w:val="0"/>
      <w:marRight w:val="0"/>
      <w:marTop w:val="0"/>
      <w:marBottom w:val="0"/>
      <w:divBdr>
        <w:top w:val="none" w:sz="0" w:space="0" w:color="auto"/>
        <w:left w:val="none" w:sz="0" w:space="0" w:color="auto"/>
        <w:bottom w:val="none" w:sz="0" w:space="0" w:color="auto"/>
        <w:right w:val="none" w:sz="0" w:space="0" w:color="auto"/>
      </w:divBdr>
    </w:div>
    <w:div w:id="213128395">
      <w:bodyDiv w:val="1"/>
      <w:marLeft w:val="0"/>
      <w:marRight w:val="0"/>
      <w:marTop w:val="0"/>
      <w:marBottom w:val="0"/>
      <w:divBdr>
        <w:top w:val="none" w:sz="0" w:space="0" w:color="auto"/>
        <w:left w:val="none" w:sz="0" w:space="0" w:color="auto"/>
        <w:bottom w:val="none" w:sz="0" w:space="0" w:color="auto"/>
        <w:right w:val="none" w:sz="0" w:space="0" w:color="auto"/>
      </w:divBdr>
    </w:div>
    <w:div w:id="217477081">
      <w:bodyDiv w:val="1"/>
      <w:marLeft w:val="0"/>
      <w:marRight w:val="0"/>
      <w:marTop w:val="0"/>
      <w:marBottom w:val="0"/>
      <w:divBdr>
        <w:top w:val="none" w:sz="0" w:space="0" w:color="auto"/>
        <w:left w:val="none" w:sz="0" w:space="0" w:color="auto"/>
        <w:bottom w:val="none" w:sz="0" w:space="0" w:color="auto"/>
        <w:right w:val="none" w:sz="0" w:space="0" w:color="auto"/>
      </w:divBdr>
    </w:div>
    <w:div w:id="227422947">
      <w:bodyDiv w:val="1"/>
      <w:marLeft w:val="0"/>
      <w:marRight w:val="0"/>
      <w:marTop w:val="0"/>
      <w:marBottom w:val="0"/>
      <w:divBdr>
        <w:top w:val="none" w:sz="0" w:space="0" w:color="auto"/>
        <w:left w:val="none" w:sz="0" w:space="0" w:color="auto"/>
        <w:bottom w:val="none" w:sz="0" w:space="0" w:color="auto"/>
        <w:right w:val="none" w:sz="0" w:space="0" w:color="auto"/>
      </w:divBdr>
    </w:div>
    <w:div w:id="232854354">
      <w:bodyDiv w:val="1"/>
      <w:marLeft w:val="0"/>
      <w:marRight w:val="0"/>
      <w:marTop w:val="0"/>
      <w:marBottom w:val="0"/>
      <w:divBdr>
        <w:top w:val="none" w:sz="0" w:space="0" w:color="auto"/>
        <w:left w:val="none" w:sz="0" w:space="0" w:color="auto"/>
        <w:bottom w:val="none" w:sz="0" w:space="0" w:color="auto"/>
        <w:right w:val="none" w:sz="0" w:space="0" w:color="auto"/>
      </w:divBdr>
    </w:div>
    <w:div w:id="235941136">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5960307">
      <w:bodyDiv w:val="1"/>
      <w:marLeft w:val="0"/>
      <w:marRight w:val="0"/>
      <w:marTop w:val="0"/>
      <w:marBottom w:val="0"/>
      <w:divBdr>
        <w:top w:val="none" w:sz="0" w:space="0" w:color="auto"/>
        <w:left w:val="none" w:sz="0" w:space="0" w:color="auto"/>
        <w:bottom w:val="none" w:sz="0" w:space="0" w:color="auto"/>
        <w:right w:val="none" w:sz="0" w:space="0" w:color="auto"/>
      </w:divBdr>
    </w:div>
    <w:div w:id="248779868">
      <w:bodyDiv w:val="1"/>
      <w:marLeft w:val="0"/>
      <w:marRight w:val="0"/>
      <w:marTop w:val="0"/>
      <w:marBottom w:val="0"/>
      <w:divBdr>
        <w:top w:val="none" w:sz="0" w:space="0" w:color="auto"/>
        <w:left w:val="none" w:sz="0" w:space="0" w:color="auto"/>
        <w:bottom w:val="none" w:sz="0" w:space="0" w:color="auto"/>
        <w:right w:val="none" w:sz="0" w:space="0" w:color="auto"/>
      </w:divBdr>
    </w:div>
    <w:div w:id="250044366">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52008190">
      <w:bodyDiv w:val="1"/>
      <w:marLeft w:val="0"/>
      <w:marRight w:val="0"/>
      <w:marTop w:val="0"/>
      <w:marBottom w:val="0"/>
      <w:divBdr>
        <w:top w:val="none" w:sz="0" w:space="0" w:color="auto"/>
        <w:left w:val="none" w:sz="0" w:space="0" w:color="auto"/>
        <w:bottom w:val="none" w:sz="0" w:space="0" w:color="auto"/>
        <w:right w:val="none" w:sz="0" w:space="0" w:color="auto"/>
      </w:divBdr>
    </w:div>
    <w:div w:id="253362976">
      <w:bodyDiv w:val="1"/>
      <w:marLeft w:val="0"/>
      <w:marRight w:val="0"/>
      <w:marTop w:val="0"/>
      <w:marBottom w:val="0"/>
      <w:divBdr>
        <w:top w:val="none" w:sz="0" w:space="0" w:color="auto"/>
        <w:left w:val="none" w:sz="0" w:space="0" w:color="auto"/>
        <w:bottom w:val="none" w:sz="0" w:space="0" w:color="auto"/>
        <w:right w:val="none" w:sz="0" w:space="0" w:color="auto"/>
      </w:divBdr>
    </w:div>
    <w:div w:id="262301375">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6162949">
      <w:bodyDiv w:val="1"/>
      <w:marLeft w:val="0"/>
      <w:marRight w:val="0"/>
      <w:marTop w:val="0"/>
      <w:marBottom w:val="0"/>
      <w:divBdr>
        <w:top w:val="none" w:sz="0" w:space="0" w:color="auto"/>
        <w:left w:val="none" w:sz="0" w:space="0" w:color="auto"/>
        <w:bottom w:val="none" w:sz="0" w:space="0" w:color="auto"/>
        <w:right w:val="none" w:sz="0" w:space="0" w:color="auto"/>
      </w:divBdr>
    </w:div>
    <w:div w:id="266425732">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70212756">
      <w:bodyDiv w:val="1"/>
      <w:marLeft w:val="0"/>
      <w:marRight w:val="0"/>
      <w:marTop w:val="0"/>
      <w:marBottom w:val="0"/>
      <w:divBdr>
        <w:top w:val="none" w:sz="0" w:space="0" w:color="auto"/>
        <w:left w:val="none" w:sz="0" w:space="0" w:color="auto"/>
        <w:bottom w:val="none" w:sz="0" w:space="0" w:color="auto"/>
        <w:right w:val="none" w:sz="0" w:space="0" w:color="auto"/>
      </w:divBdr>
    </w:div>
    <w:div w:id="272324456">
      <w:bodyDiv w:val="1"/>
      <w:marLeft w:val="0"/>
      <w:marRight w:val="0"/>
      <w:marTop w:val="0"/>
      <w:marBottom w:val="0"/>
      <w:divBdr>
        <w:top w:val="none" w:sz="0" w:space="0" w:color="auto"/>
        <w:left w:val="none" w:sz="0" w:space="0" w:color="auto"/>
        <w:bottom w:val="none" w:sz="0" w:space="0" w:color="auto"/>
        <w:right w:val="none" w:sz="0" w:space="0" w:color="auto"/>
      </w:divBdr>
    </w:div>
    <w:div w:id="272907169">
      <w:bodyDiv w:val="1"/>
      <w:marLeft w:val="0"/>
      <w:marRight w:val="0"/>
      <w:marTop w:val="0"/>
      <w:marBottom w:val="0"/>
      <w:divBdr>
        <w:top w:val="none" w:sz="0" w:space="0" w:color="auto"/>
        <w:left w:val="none" w:sz="0" w:space="0" w:color="auto"/>
        <w:bottom w:val="none" w:sz="0" w:space="0" w:color="auto"/>
        <w:right w:val="none" w:sz="0" w:space="0" w:color="auto"/>
      </w:divBdr>
    </w:div>
    <w:div w:id="272909675">
      <w:bodyDiv w:val="1"/>
      <w:marLeft w:val="0"/>
      <w:marRight w:val="0"/>
      <w:marTop w:val="0"/>
      <w:marBottom w:val="0"/>
      <w:divBdr>
        <w:top w:val="none" w:sz="0" w:space="0" w:color="auto"/>
        <w:left w:val="none" w:sz="0" w:space="0" w:color="auto"/>
        <w:bottom w:val="none" w:sz="0" w:space="0" w:color="auto"/>
        <w:right w:val="none" w:sz="0" w:space="0" w:color="auto"/>
      </w:divBdr>
    </w:div>
    <w:div w:id="277879057">
      <w:bodyDiv w:val="1"/>
      <w:marLeft w:val="0"/>
      <w:marRight w:val="0"/>
      <w:marTop w:val="0"/>
      <w:marBottom w:val="0"/>
      <w:divBdr>
        <w:top w:val="none" w:sz="0" w:space="0" w:color="auto"/>
        <w:left w:val="none" w:sz="0" w:space="0" w:color="auto"/>
        <w:bottom w:val="none" w:sz="0" w:space="0" w:color="auto"/>
        <w:right w:val="none" w:sz="0" w:space="0" w:color="auto"/>
      </w:divBdr>
    </w:div>
    <w:div w:id="283123507">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5306403">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6789461">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11064387">
      <w:bodyDiv w:val="1"/>
      <w:marLeft w:val="0"/>
      <w:marRight w:val="0"/>
      <w:marTop w:val="0"/>
      <w:marBottom w:val="0"/>
      <w:divBdr>
        <w:top w:val="none" w:sz="0" w:space="0" w:color="auto"/>
        <w:left w:val="none" w:sz="0" w:space="0" w:color="auto"/>
        <w:bottom w:val="none" w:sz="0" w:space="0" w:color="auto"/>
        <w:right w:val="none" w:sz="0" w:space="0" w:color="auto"/>
      </w:divBdr>
    </w:div>
    <w:div w:id="314339807">
      <w:bodyDiv w:val="1"/>
      <w:marLeft w:val="0"/>
      <w:marRight w:val="0"/>
      <w:marTop w:val="0"/>
      <w:marBottom w:val="0"/>
      <w:divBdr>
        <w:top w:val="none" w:sz="0" w:space="0" w:color="auto"/>
        <w:left w:val="none" w:sz="0" w:space="0" w:color="auto"/>
        <w:bottom w:val="none" w:sz="0" w:space="0" w:color="auto"/>
        <w:right w:val="none" w:sz="0" w:space="0" w:color="auto"/>
      </w:divBdr>
    </w:div>
    <w:div w:id="317077012">
      <w:bodyDiv w:val="1"/>
      <w:marLeft w:val="0"/>
      <w:marRight w:val="0"/>
      <w:marTop w:val="0"/>
      <w:marBottom w:val="0"/>
      <w:divBdr>
        <w:top w:val="none" w:sz="0" w:space="0" w:color="auto"/>
        <w:left w:val="none" w:sz="0" w:space="0" w:color="auto"/>
        <w:bottom w:val="none" w:sz="0" w:space="0" w:color="auto"/>
        <w:right w:val="none" w:sz="0" w:space="0" w:color="auto"/>
      </w:divBdr>
    </w:div>
    <w:div w:id="31761619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5593796">
      <w:bodyDiv w:val="1"/>
      <w:marLeft w:val="0"/>
      <w:marRight w:val="0"/>
      <w:marTop w:val="0"/>
      <w:marBottom w:val="0"/>
      <w:divBdr>
        <w:top w:val="none" w:sz="0" w:space="0" w:color="auto"/>
        <w:left w:val="none" w:sz="0" w:space="0" w:color="auto"/>
        <w:bottom w:val="none" w:sz="0" w:space="0" w:color="auto"/>
        <w:right w:val="none" w:sz="0" w:space="0" w:color="auto"/>
      </w:divBdr>
    </w:div>
    <w:div w:id="331495340">
      <w:bodyDiv w:val="1"/>
      <w:marLeft w:val="0"/>
      <w:marRight w:val="0"/>
      <w:marTop w:val="0"/>
      <w:marBottom w:val="0"/>
      <w:divBdr>
        <w:top w:val="none" w:sz="0" w:space="0" w:color="auto"/>
        <w:left w:val="none" w:sz="0" w:space="0" w:color="auto"/>
        <w:bottom w:val="none" w:sz="0" w:space="0" w:color="auto"/>
        <w:right w:val="none" w:sz="0" w:space="0" w:color="auto"/>
      </w:divBdr>
    </w:div>
    <w:div w:id="333341413">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35113453">
      <w:bodyDiv w:val="1"/>
      <w:marLeft w:val="0"/>
      <w:marRight w:val="0"/>
      <w:marTop w:val="0"/>
      <w:marBottom w:val="0"/>
      <w:divBdr>
        <w:top w:val="none" w:sz="0" w:space="0" w:color="auto"/>
        <w:left w:val="none" w:sz="0" w:space="0" w:color="auto"/>
        <w:bottom w:val="none" w:sz="0" w:space="0" w:color="auto"/>
        <w:right w:val="none" w:sz="0" w:space="0" w:color="auto"/>
      </w:divBdr>
    </w:div>
    <w:div w:id="339115527">
      <w:bodyDiv w:val="1"/>
      <w:marLeft w:val="0"/>
      <w:marRight w:val="0"/>
      <w:marTop w:val="0"/>
      <w:marBottom w:val="0"/>
      <w:divBdr>
        <w:top w:val="none" w:sz="0" w:space="0" w:color="auto"/>
        <w:left w:val="none" w:sz="0" w:space="0" w:color="auto"/>
        <w:bottom w:val="none" w:sz="0" w:space="0" w:color="auto"/>
        <w:right w:val="none" w:sz="0" w:space="0" w:color="auto"/>
      </w:divBdr>
    </w:div>
    <w:div w:id="340817397">
      <w:bodyDiv w:val="1"/>
      <w:marLeft w:val="0"/>
      <w:marRight w:val="0"/>
      <w:marTop w:val="0"/>
      <w:marBottom w:val="0"/>
      <w:divBdr>
        <w:top w:val="none" w:sz="0" w:space="0" w:color="auto"/>
        <w:left w:val="none" w:sz="0" w:space="0" w:color="auto"/>
        <w:bottom w:val="none" w:sz="0" w:space="0" w:color="auto"/>
        <w:right w:val="none" w:sz="0" w:space="0" w:color="auto"/>
      </w:divBdr>
    </w:div>
    <w:div w:id="341588205">
      <w:bodyDiv w:val="1"/>
      <w:marLeft w:val="0"/>
      <w:marRight w:val="0"/>
      <w:marTop w:val="0"/>
      <w:marBottom w:val="0"/>
      <w:divBdr>
        <w:top w:val="none" w:sz="0" w:space="0" w:color="auto"/>
        <w:left w:val="none" w:sz="0" w:space="0" w:color="auto"/>
        <w:bottom w:val="none" w:sz="0" w:space="0" w:color="auto"/>
        <w:right w:val="none" w:sz="0" w:space="0" w:color="auto"/>
      </w:divBdr>
    </w:div>
    <w:div w:id="3421242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52078413">
      <w:bodyDiv w:val="1"/>
      <w:marLeft w:val="0"/>
      <w:marRight w:val="0"/>
      <w:marTop w:val="0"/>
      <w:marBottom w:val="0"/>
      <w:divBdr>
        <w:top w:val="none" w:sz="0" w:space="0" w:color="auto"/>
        <w:left w:val="none" w:sz="0" w:space="0" w:color="auto"/>
        <w:bottom w:val="none" w:sz="0" w:space="0" w:color="auto"/>
        <w:right w:val="none" w:sz="0" w:space="0" w:color="auto"/>
      </w:divBdr>
    </w:div>
    <w:div w:id="353966390">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58702987">
      <w:bodyDiv w:val="1"/>
      <w:marLeft w:val="0"/>
      <w:marRight w:val="0"/>
      <w:marTop w:val="0"/>
      <w:marBottom w:val="0"/>
      <w:divBdr>
        <w:top w:val="none" w:sz="0" w:space="0" w:color="auto"/>
        <w:left w:val="none" w:sz="0" w:space="0" w:color="auto"/>
        <w:bottom w:val="none" w:sz="0" w:space="0" w:color="auto"/>
        <w:right w:val="none" w:sz="0" w:space="0" w:color="auto"/>
      </w:divBdr>
    </w:div>
    <w:div w:id="361856529">
      <w:bodyDiv w:val="1"/>
      <w:marLeft w:val="0"/>
      <w:marRight w:val="0"/>
      <w:marTop w:val="0"/>
      <w:marBottom w:val="0"/>
      <w:divBdr>
        <w:top w:val="none" w:sz="0" w:space="0" w:color="auto"/>
        <w:left w:val="none" w:sz="0" w:space="0" w:color="auto"/>
        <w:bottom w:val="none" w:sz="0" w:space="0" w:color="auto"/>
        <w:right w:val="none" w:sz="0" w:space="0" w:color="auto"/>
      </w:divBdr>
    </w:div>
    <w:div w:id="365837896">
      <w:bodyDiv w:val="1"/>
      <w:marLeft w:val="0"/>
      <w:marRight w:val="0"/>
      <w:marTop w:val="0"/>
      <w:marBottom w:val="0"/>
      <w:divBdr>
        <w:top w:val="none" w:sz="0" w:space="0" w:color="auto"/>
        <w:left w:val="none" w:sz="0" w:space="0" w:color="auto"/>
        <w:bottom w:val="none" w:sz="0" w:space="0" w:color="auto"/>
        <w:right w:val="none" w:sz="0" w:space="0" w:color="auto"/>
      </w:divBdr>
    </w:div>
    <w:div w:id="368923197">
      <w:bodyDiv w:val="1"/>
      <w:marLeft w:val="0"/>
      <w:marRight w:val="0"/>
      <w:marTop w:val="0"/>
      <w:marBottom w:val="0"/>
      <w:divBdr>
        <w:top w:val="none" w:sz="0" w:space="0" w:color="auto"/>
        <w:left w:val="none" w:sz="0" w:space="0" w:color="auto"/>
        <w:bottom w:val="none" w:sz="0" w:space="0" w:color="auto"/>
        <w:right w:val="none" w:sz="0" w:space="0" w:color="auto"/>
      </w:divBdr>
    </w:div>
    <w:div w:id="369305685">
      <w:bodyDiv w:val="1"/>
      <w:marLeft w:val="0"/>
      <w:marRight w:val="0"/>
      <w:marTop w:val="0"/>
      <w:marBottom w:val="0"/>
      <w:divBdr>
        <w:top w:val="none" w:sz="0" w:space="0" w:color="auto"/>
        <w:left w:val="none" w:sz="0" w:space="0" w:color="auto"/>
        <w:bottom w:val="none" w:sz="0" w:space="0" w:color="auto"/>
        <w:right w:val="none" w:sz="0" w:space="0" w:color="auto"/>
      </w:divBdr>
    </w:div>
    <w:div w:id="370961809">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84917236">
      <w:bodyDiv w:val="1"/>
      <w:marLeft w:val="0"/>
      <w:marRight w:val="0"/>
      <w:marTop w:val="0"/>
      <w:marBottom w:val="0"/>
      <w:divBdr>
        <w:top w:val="none" w:sz="0" w:space="0" w:color="auto"/>
        <w:left w:val="none" w:sz="0" w:space="0" w:color="auto"/>
        <w:bottom w:val="none" w:sz="0" w:space="0" w:color="auto"/>
        <w:right w:val="none" w:sz="0" w:space="0" w:color="auto"/>
      </w:divBdr>
    </w:div>
    <w:div w:id="389840445">
      <w:bodyDiv w:val="1"/>
      <w:marLeft w:val="0"/>
      <w:marRight w:val="0"/>
      <w:marTop w:val="0"/>
      <w:marBottom w:val="0"/>
      <w:divBdr>
        <w:top w:val="none" w:sz="0" w:space="0" w:color="auto"/>
        <w:left w:val="none" w:sz="0" w:space="0" w:color="auto"/>
        <w:bottom w:val="none" w:sz="0" w:space="0" w:color="auto"/>
        <w:right w:val="none" w:sz="0" w:space="0" w:color="auto"/>
      </w:divBdr>
    </w:div>
    <w:div w:id="391538641">
      <w:bodyDiv w:val="1"/>
      <w:marLeft w:val="0"/>
      <w:marRight w:val="0"/>
      <w:marTop w:val="0"/>
      <w:marBottom w:val="0"/>
      <w:divBdr>
        <w:top w:val="none" w:sz="0" w:space="0" w:color="auto"/>
        <w:left w:val="none" w:sz="0" w:space="0" w:color="auto"/>
        <w:bottom w:val="none" w:sz="0" w:space="0" w:color="auto"/>
        <w:right w:val="none" w:sz="0" w:space="0" w:color="auto"/>
      </w:divBdr>
    </w:div>
    <w:div w:id="391739027">
      <w:bodyDiv w:val="1"/>
      <w:marLeft w:val="0"/>
      <w:marRight w:val="0"/>
      <w:marTop w:val="0"/>
      <w:marBottom w:val="0"/>
      <w:divBdr>
        <w:top w:val="none" w:sz="0" w:space="0" w:color="auto"/>
        <w:left w:val="none" w:sz="0" w:space="0" w:color="auto"/>
        <w:bottom w:val="none" w:sz="0" w:space="0" w:color="auto"/>
        <w:right w:val="none" w:sz="0" w:space="0" w:color="auto"/>
      </w:divBdr>
    </w:div>
    <w:div w:id="392242132">
      <w:bodyDiv w:val="1"/>
      <w:marLeft w:val="0"/>
      <w:marRight w:val="0"/>
      <w:marTop w:val="0"/>
      <w:marBottom w:val="0"/>
      <w:divBdr>
        <w:top w:val="none" w:sz="0" w:space="0" w:color="auto"/>
        <w:left w:val="none" w:sz="0" w:space="0" w:color="auto"/>
        <w:bottom w:val="none" w:sz="0" w:space="0" w:color="auto"/>
        <w:right w:val="none" w:sz="0" w:space="0" w:color="auto"/>
      </w:divBdr>
    </w:div>
    <w:div w:id="394013128">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399524100">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8618410">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2748457">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4127349">
      <w:bodyDiv w:val="1"/>
      <w:marLeft w:val="0"/>
      <w:marRight w:val="0"/>
      <w:marTop w:val="0"/>
      <w:marBottom w:val="0"/>
      <w:divBdr>
        <w:top w:val="none" w:sz="0" w:space="0" w:color="auto"/>
        <w:left w:val="none" w:sz="0" w:space="0" w:color="auto"/>
        <w:bottom w:val="none" w:sz="0" w:space="0" w:color="auto"/>
        <w:right w:val="none" w:sz="0" w:space="0" w:color="auto"/>
      </w:divBdr>
    </w:div>
    <w:div w:id="415979913">
      <w:bodyDiv w:val="1"/>
      <w:marLeft w:val="0"/>
      <w:marRight w:val="0"/>
      <w:marTop w:val="0"/>
      <w:marBottom w:val="0"/>
      <w:divBdr>
        <w:top w:val="none" w:sz="0" w:space="0" w:color="auto"/>
        <w:left w:val="none" w:sz="0" w:space="0" w:color="auto"/>
        <w:bottom w:val="none" w:sz="0" w:space="0" w:color="auto"/>
        <w:right w:val="none" w:sz="0" w:space="0" w:color="auto"/>
      </w:divBdr>
    </w:div>
    <w:div w:id="420686264">
      <w:bodyDiv w:val="1"/>
      <w:marLeft w:val="0"/>
      <w:marRight w:val="0"/>
      <w:marTop w:val="0"/>
      <w:marBottom w:val="0"/>
      <w:divBdr>
        <w:top w:val="none" w:sz="0" w:space="0" w:color="auto"/>
        <w:left w:val="none" w:sz="0" w:space="0" w:color="auto"/>
        <w:bottom w:val="none" w:sz="0" w:space="0" w:color="auto"/>
        <w:right w:val="none" w:sz="0" w:space="0" w:color="auto"/>
      </w:divBdr>
    </w:div>
    <w:div w:id="425854430">
      <w:bodyDiv w:val="1"/>
      <w:marLeft w:val="0"/>
      <w:marRight w:val="0"/>
      <w:marTop w:val="0"/>
      <w:marBottom w:val="0"/>
      <w:divBdr>
        <w:top w:val="none" w:sz="0" w:space="0" w:color="auto"/>
        <w:left w:val="none" w:sz="0" w:space="0" w:color="auto"/>
        <w:bottom w:val="none" w:sz="0" w:space="0" w:color="auto"/>
        <w:right w:val="none" w:sz="0" w:space="0" w:color="auto"/>
      </w:divBdr>
    </w:div>
    <w:div w:id="432291070">
      <w:bodyDiv w:val="1"/>
      <w:marLeft w:val="0"/>
      <w:marRight w:val="0"/>
      <w:marTop w:val="0"/>
      <w:marBottom w:val="0"/>
      <w:divBdr>
        <w:top w:val="none" w:sz="0" w:space="0" w:color="auto"/>
        <w:left w:val="none" w:sz="0" w:space="0" w:color="auto"/>
        <w:bottom w:val="none" w:sz="0" w:space="0" w:color="auto"/>
        <w:right w:val="none" w:sz="0" w:space="0" w:color="auto"/>
      </w:divBdr>
    </w:div>
    <w:div w:id="435488137">
      <w:bodyDiv w:val="1"/>
      <w:marLeft w:val="0"/>
      <w:marRight w:val="0"/>
      <w:marTop w:val="0"/>
      <w:marBottom w:val="0"/>
      <w:divBdr>
        <w:top w:val="none" w:sz="0" w:space="0" w:color="auto"/>
        <w:left w:val="none" w:sz="0" w:space="0" w:color="auto"/>
        <w:bottom w:val="none" w:sz="0" w:space="0" w:color="auto"/>
        <w:right w:val="none" w:sz="0" w:space="0" w:color="auto"/>
      </w:divBdr>
    </w:div>
    <w:div w:id="441799620">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44233798">
      <w:bodyDiv w:val="1"/>
      <w:marLeft w:val="0"/>
      <w:marRight w:val="0"/>
      <w:marTop w:val="0"/>
      <w:marBottom w:val="0"/>
      <w:divBdr>
        <w:top w:val="none" w:sz="0" w:space="0" w:color="auto"/>
        <w:left w:val="none" w:sz="0" w:space="0" w:color="auto"/>
        <w:bottom w:val="none" w:sz="0" w:space="0" w:color="auto"/>
        <w:right w:val="none" w:sz="0" w:space="0" w:color="auto"/>
      </w:divBdr>
    </w:div>
    <w:div w:id="451170892">
      <w:bodyDiv w:val="1"/>
      <w:marLeft w:val="0"/>
      <w:marRight w:val="0"/>
      <w:marTop w:val="0"/>
      <w:marBottom w:val="0"/>
      <w:divBdr>
        <w:top w:val="none" w:sz="0" w:space="0" w:color="auto"/>
        <w:left w:val="none" w:sz="0" w:space="0" w:color="auto"/>
        <w:bottom w:val="none" w:sz="0" w:space="0" w:color="auto"/>
        <w:right w:val="none" w:sz="0" w:space="0" w:color="auto"/>
      </w:divBdr>
    </w:div>
    <w:div w:id="453064605">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63812427">
      <w:bodyDiv w:val="1"/>
      <w:marLeft w:val="0"/>
      <w:marRight w:val="0"/>
      <w:marTop w:val="0"/>
      <w:marBottom w:val="0"/>
      <w:divBdr>
        <w:top w:val="none" w:sz="0" w:space="0" w:color="auto"/>
        <w:left w:val="none" w:sz="0" w:space="0" w:color="auto"/>
        <w:bottom w:val="none" w:sz="0" w:space="0" w:color="auto"/>
        <w:right w:val="none" w:sz="0" w:space="0" w:color="auto"/>
      </w:divBdr>
    </w:div>
    <w:div w:id="465437778">
      <w:bodyDiv w:val="1"/>
      <w:marLeft w:val="0"/>
      <w:marRight w:val="0"/>
      <w:marTop w:val="0"/>
      <w:marBottom w:val="0"/>
      <w:divBdr>
        <w:top w:val="none" w:sz="0" w:space="0" w:color="auto"/>
        <w:left w:val="none" w:sz="0" w:space="0" w:color="auto"/>
        <w:bottom w:val="none" w:sz="0" w:space="0" w:color="auto"/>
        <w:right w:val="none" w:sz="0" w:space="0" w:color="auto"/>
      </w:divBdr>
    </w:div>
    <w:div w:id="466241533">
      <w:bodyDiv w:val="1"/>
      <w:marLeft w:val="0"/>
      <w:marRight w:val="0"/>
      <w:marTop w:val="0"/>
      <w:marBottom w:val="0"/>
      <w:divBdr>
        <w:top w:val="none" w:sz="0" w:space="0" w:color="auto"/>
        <w:left w:val="none" w:sz="0" w:space="0" w:color="auto"/>
        <w:bottom w:val="none" w:sz="0" w:space="0" w:color="auto"/>
        <w:right w:val="none" w:sz="0" w:space="0" w:color="auto"/>
      </w:divBdr>
    </w:div>
    <w:div w:id="467404309">
      <w:bodyDiv w:val="1"/>
      <w:marLeft w:val="0"/>
      <w:marRight w:val="0"/>
      <w:marTop w:val="0"/>
      <w:marBottom w:val="0"/>
      <w:divBdr>
        <w:top w:val="none" w:sz="0" w:space="0" w:color="auto"/>
        <w:left w:val="none" w:sz="0" w:space="0" w:color="auto"/>
        <w:bottom w:val="none" w:sz="0" w:space="0" w:color="auto"/>
        <w:right w:val="none" w:sz="0" w:space="0" w:color="auto"/>
      </w:divBdr>
    </w:div>
    <w:div w:id="468209593">
      <w:bodyDiv w:val="1"/>
      <w:marLeft w:val="0"/>
      <w:marRight w:val="0"/>
      <w:marTop w:val="0"/>
      <w:marBottom w:val="0"/>
      <w:divBdr>
        <w:top w:val="none" w:sz="0" w:space="0" w:color="auto"/>
        <w:left w:val="none" w:sz="0" w:space="0" w:color="auto"/>
        <w:bottom w:val="none" w:sz="0" w:space="0" w:color="auto"/>
        <w:right w:val="none" w:sz="0" w:space="0" w:color="auto"/>
      </w:divBdr>
    </w:div>
    <w:div w:id="474375583">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88248027">
      <w:bodyDiv w:val="1"/>
      <w:marLeft w:val="0"/>
      <w:marRight w:val="0"/>
      <w:marTop w:val="0"/>
      <w:marBottom w:val="0"/>
      <w:divBdr>
        <w:top w:val="none" w:sz="0" w:space="0" w:color="auto"/>
        <w:left w:val="none" w:sz="0" w:space="0" w:color="auto"/>
        <w:bottom w:val="none" w:sz="0" w:space="0" w:color="auto"/>
        <w:right w:val="none" w:sz="0" w:space="0" w:color="auto"/>
      </w:divBdr>
    </w:div>
    <w:div w:id="489445506">
      <w:bodyDiv w:val="1"/>
      <w:marLeft w:val="0"/>
      <w:marRight w:val="0"/>
      <w:marTop w:val="0"/>
      <w:marBottom w:val="0"/>
      <w:divBdr>
        <w:top w:val="none" w:sz="0" w:space="0" w:color="auto"/>
        <w:left w:val="none" w:sz="0" w:space="0" w:color="auto"/>
        <w:bottom w:val="none" w:sz="0" w:space="0" w:color="auto"/>
        <w:right w:val="none" w:sz="0" w:space="0" w:color="auto"/>
      </w:divBdr>
    </w:div>
    <w:div w:id="492725190">
      <w:bodyDiv w:val="1"/>
      <w:marLeft w:val="0"/>
      <w:marRight w:val="0"/>
      <w:marTop w:val="0"/>
      <w:marBottom w:val="0"/>
      <w:divBdr>
        <w:top w:val="none" w:sz="0" w:space="0" w:color="auto"/>
        <w:left w:val="none" w:sz="0" w:space="0" w:color="auto"/>
        <w:bottom w:val="none" w:sz="0" w:space="0" w:color="auto"/>
        <w:right w:val="none" w:sz="0" w:space="0" w:color="auto"/>
      </w:divBdr>
    </w:div>
    <w:div w:id="496531478">
      <w:bodyDiv w:val="1"/>
      <w:marLeft w:val="0"/>
      <w:marRight w:val="0"/>
      <w:marTop w:val="0"/>
      <w:marBottom w:val="0"/>
      <w:divBdr>
        <w:top w:val="none" w:sz="0" w:space="0" w:color="auto"/>
        <w:left w:val="none" w:sz="0" w:space="0" w:color="auto"/>
        <w:bottom w:val="none" w:sz="0" w:space="0" w:color="auto"/>
        <w:right w:val="none" w:sz="0" w:space="0" w:color="auto"/>
      </w:divBdr>
    </w:div>
    <w:div w:id="4995893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09687194">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0946876">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4461318">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19004451">
      <w:bodyDiv w:val="1"/>
      <w:marLeft w:val="0"/>
      <w:marRight w:val="0"/>
      <w:marTop w:val="0"/>
      <w:marBottom w:val="0"/>
      <w:divBdr>
        <w:top w:val="none" w:sz="0" w:space="0" w:color="auto"/>
        <w:left w:val="none" w:sz="0" w:space="0" w:color="auto"/>
        <w:bottom w:val="none" w:sz="0" w:space="0" w:color="auto"/>
        <w:right w:val="none" w:sz="0" w:space="0" w:color="auto"/>
      </w:divBdr>
    </w:div>
    <w:div w:id="520123796">
      <w:bodyDiv w:val="1"/>
      <w:marLeft w:val="0"/>
      <w:marRight w:val="0"/>
      <w:marTop w:val="0"/>
      <w:marBottom w:val="0"/>
      <w:divBdr>
        <w:top w:val="none" w:sz="0" w:space="0" w:color="auto"/>
        <w:left w:val="none" w:sz="0" w:space="0" w:color="auto"/>
        <w:bottom w:val="none" w:sz="0" w:space="0" w:color="auto"/>
        <w:right w:val="none" w:sz="0" w:space="0" w:color="auto"/>
      </w:divBdr>
    </w:div>
    <w:div w:id="524293674">
      <w:bodyDiv w:val="1"/>
      <w:marLeft w:val="0"/>
      <w:marRight w:val="0"/>
      <w:marTop w:val="0"/>
      <w:marBottom w:val="0"/>
      <w:divBdr>
        <w:top w:val="none" w:sz="0" w:space="0" w:color="auto"/>
        <w:left w:val="none" w:sz="0" w:space="0" w:color="auto"/>
        <w:bottom w:val="none" w:sz="0" w:space="0" w:color="auto"/>
        <w:right w:val="none" w:sz="0" w:space="0" w:color="auto"/>
      </w:divBdr>
    </w:div>
    <w:div w:id="528564035">
      <w:bodyDiv w:val="1"/>
      <w:marLeft w:val="0"/>
      <w:marRight w:val="0"/>
      <w:marTop w:val="0"/>
      <w:marBottom w:val="0"/>
      <w:divBdr>
        <w:top w:val="none" w:sz="0" w:space="0" w:color="auto"/>
        <w:left w:val="none" w:sz="0" w:space="0" w:color="auto"/>
        <w:bottom w:val="none" w:sz="0" w:space="0" w:color="auto"/>
        <w:right w:val="none" w:sz="0" w:space="0" w:color="auto"/>
      </w:divBdr>
    </w:div>
    <w:div w:id="532504337">
      <w:bodyDiv w:val="1"/>
      <w:marLeft w:val="0"/>
      <w:marRight w:val="0"/>
      <w:marTop w:val="0"/>
      <w:marBottom w:val="0"/>
      <w:divBdr>
        <w:top w:val="none" w:sz="0" w:space="0" w:color="auto"/>
        <w:left w:val="none" w:sz="0" w:space="0" w:color="auto"/>
        <w:bottom w:val="none" w:sz="0" w:space="0" w:color="auto"/>
        <w:right w:val="none" w:sz="0" w:space="0" w:color="auto"/>
      </w:divBdr>
    </w:div>
    <w:div w:id="532965492">
      <w:bodyDiv w:val="1"/>
      <w:marLeft w:val="0"/>
      <w:marRight w:val="0"/>
      <w:marTop w:val="0"/>
      <w:marBottom w:val="0"/>
      <w:divBdr>
        <w:top w:val="none" w:sz="0" w:space="0" w:color="auto"/>
        <w:left w:val="none" w:sz="0" w:space="0" w:color="auto"/>
        <w:bottom w:val="none" w:sz="0" w:space="0" w:color="auto"/>
        <w:right w:val="none" w:sz="0" w:space="0" w:color="auto"/>
      </w:divBdr>
    </w:div>
    <w:div w:id="533663310">
      <w:bodyDiv w:val="1"/>
      <w:marLeft w:val="0"/>
      <w:marRight w:val="0"/>
      <w:marTop w:val="0"/>
      <w:marBottom w:val="0"/>
      <w:divBdr>
        <w:top w:val="none" w:sz="0" w:space="0" w:color="auto"/>
        <w:left w:val="none" w:sz="0" w:space="0" w:color="auto"/>
        <w:bottom w:val="none" w:sz="0" w:space="0" w:color="auto"/>
        <w:right w:val="none" w:sz="0" w:space="0" w:color="auto"/>
      </w:divBdr>
    </w:div>
    <w:div w:id="538977182">
      <w:bodyDiv w:val="1"/>
      <w:marLeft w:val="0"/>
      <w:marRight w:val="0"/>
      <w:marTop w:val="0"/>
      <w:marBottom w:val="0"/>
      <w:divBdr>
        <w:top w:val="none" w:sz="0" w:space="0" w:color="auto"/>
        <w:left w:val="none" w:sz="0" w:space="0" w:color="auto"/>
        <w:bottom w:val="none" w:sz="0" w:space="0" w:color="auto"/>
        <w:right w:val="none" w:sz="0" w:space="0" w:color="auto"/>
      </w:divBdr>
    </w:div>
    <w:div w:id="542710824">
      <w:bodyDiv w:val="1"/>
      <w:marLeft w:val="0"/>
      <w:marRight w:val="0"/>
      <w:marTop w:val="0"/>
      <w:marBottom w:val="0"/>
      <w:divBdr>
        <w:top w:val="none" w:sz="0" w:space="0" w:color="auto"/>
        <w:left w:val="none" w:sz="0" w:space="0" w:color="auto"/>
        <w:bottom w:val="none" w:sz="0" w:space="0" w:color="auto"/>
        <w:right w:val="none" w:sz="0" w:space="0" w:color="auto"/>
      </w:divBdr>
    </w:div>
    <w:div w:id="545601972">
      <w:bodyDiv w:val="1"/>
      <w:marLeft w:val="0"/>
      <w:marRight w:val="0"/>
      <w:marTop w:val="0"/>
      <w:marBottom w:val="0"/>
      <w:divBdr>
        <w:top w:val="none" w:sz="0" w:space="0" w:color="auto"/>
        <w:left w:val="none" w:sz="0" w:space="0" w:color="auto"/>
        <w:bottom w:val="none" w:sz="0" w:space="0" w:color="auto"/>
        <w:right w:val="none" w:sz="0" w:space="0" w:color="auto"/>
      </w:divBdr>
    </w:div>
    <w:div w:id="545603968">
      <w:bodyDiv w:val="1"/>
      <w:marLeft w:val="0"/>
      <w:marRight w:val="0"/>
      <w:marTop w:val="0"/>
      <w:marBottom w:val="0"/>
      <w:divBdr>
        <w:top w:val="none" w:sz="0" w:space="0" w:color="auto"/>
        <w:left w:val="none" w:sz="0" w:space="0" w:color="auto"/>
        <w:bottom w:val="none" w:sz="0" w:space="0" w:color="auto"/>
        <w:right w:val="none" w:sz="0" w:space="0" w:color="auto"/>
      </w:divBdr>
    </w:div>
    <w:div w:id="550189385">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54047427">
      <w:bodyDiv w:val="1"/>
      <w:marLeft w:val="0"/>
      <w:marRight w:val="0"/>
      <w:marTop w:val="0"/>
      <w:marBottom w:val="0"/>
      <w:divBdr>
        <w:top w:val="none" w:sz="0" w:space="0" w:color="auto"/>
        <w:left w:val="none" w:sz="0" w:space="0" w:color="auto"/>
        <w:bottom w:val="none" w:sz="0" w:space="0" w:color="auto"/>
        <w:right w:val="none" w:sz="0" w:space="0" w:color="auto"/>
      </w:divBdr>
    </w:div>
    <w:div w:id="557202140">
      <w:bodyDiv w:val="1"/>
      <w:marLeft w:val="0"/>
      <w:marRight w:val="0"/>
      <w:marTop w:val="0"/>
      <w:marBottom w:val="0"/>
      <w:divBdr>
        <w:top w:val="none" w:sz="0" w:space="0" w:color="auto"/>
        <w:left w:val="none" w:sz="0" w:space="0" w:color="auto"/>
        <w:bottom w:val="none" w:sz="0" w:space="0" w:color="auto"/>
        <w:right w:val="none" w:sz="0" w:space="0" w:color="auto"/>
      </w:divBdr>
    </w:div>
    <w:div w:id="559484499">
      <w:bodyDiv w:val="1"/>
      <w:marLeft w:val="0"/>
      <w:marRight w:val="0"/>
      <w:marTop w:val="0"/>
      <w:marBottom w:val="0"/>
      <w:divBdr>
        <w:top w:val="none" w:sz="0" w:space="0" w:color="auto"/>
        <w:left w:val="none" w:sz="0" w:space="0" w:color="auto"/>
        <w:bottom w:val="none" w:sz="0" w:space="0" w:color="auto"/>
        <w:right w:val="none" w:sz="0" w:space="0" w:color="auto"/>
      </w:divBdr>
    </w:div>
    <w:div w:id="566454544">
      <w:bodyDiv w:val="1"/>
      <w:marLeft w:val="0"/>
      <w:marRight w:val="0"/>
      <w:marTop w:val="0"/>
      <w:marBottom w:val="0"/>
      <w:divBdr>
        <w:top w:val="none" w:sz="0" w:space="0" w:color="auto"/>
        <w:left w:val="none" w:sz="0" w:space="0" w:color="auto"/>
        <w:bottom w:val="none" w:sz="0" w:space="0" w:color="auto"/>
        <w:right w:val="none" w:sz="0" w:space="0" w:color="auto"/>
      </w:divBdr>
    </w:div>
    <w:div w:id="571039435">
      <w:bodyDiv w:val="1"/>
      <w:marLeft w:val="0"/>
      <w:marRight w:val="0"/>
      <w:marTop w:val="0"/>
      <w:marBottom w:val="0"/>
      <w:divBdr>
        <w:top w:val="none" w:sz="0" w:space="0" w:color="auto"/>
        <w:left w:val="none" w:sz="0" w:space="0" w:color="auto"/>
        <w:bottom w:val="none" w:sz="0" w:space="0" w:color="auto"/>
        <w:right w:val="none" w:sz="0" w:space="0" w:color="auto"/>
      </w:divBdr>
    </w:div>
    <w:div w:id="574244888">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8684250">
      <w:bodyDiv w:val="1"/>
      <w:marLeft w:val="0"/>
      <w:marRight w:val="0"/>
      <w:marTop w:val="0"/>
      <w:marBottom w:val="0"/>
      <w:divBdr>
        <w:top w:val="none" w:sz="0" w:space="0" w:color="auto"/>
        <w:left w:val="none" w:sz="0" w:space="0" w:color="auto"/>
        <w:bottom w:val="none" w:sz="0" w:space="0" w:color="auto"/>
        <w:right w:val="none" w:sz="0" w:space="0" w:color="auto"/>
      </w:divBdr>
    </w:div>
    <w:div w:id="579950172">
      <w:bodyDiv w:val="1"/>
      <w:marLeft w:val="0"/>
      <w:marRight w:val="0"/>
      <w:marTop w:val="0"/>
      <w:marBottom w:val="0"/>
      <w:divBdr>
        <w:top w:val="none" w:sz="0" w:space="0" w:color="auto"/>
        <w:left w:val="none" w:sz="0" w:space="0" w:color="auto"/>
        <w:bottom w:val="none" w:sz="0" w:space="0" w:color="auto"/>
        <w:right w:val="none" w:sz="0" w:space="0" w:color="auto"/>
      </w:divBdr>
    </w:div>
    <w:div w:id="581371945">
      <w:bodyDiv w:val="1"/>
      <w:marLeft w:val="0"/>
      <w:marRight w:val="0"/>
      <w:marTop w:val="0"/>
      <w:marBottom w:val="0"/>
      <w:divBdr>
        <w:top w:val="none" w:sz="0" w:space="0" w:color="auto"/>
        <w:left w:val="none" w:sz="0" w:space="0" w:color="auto"/>
        <w:bottom w:val="none" w:sz="0" w:space="0" w:color="auto"/>
        <w:right w:val="none" w:sz="0" w:space="0" w:color="auto"/>
      </w:divBdr>
    </w:div>
    <w:div w:id="588394005">
      <w:bodyDiv w:val="1"/>
      <w:marLeft w:val="0"/>
      <w:marRight w:val="0"/>
      <w:marTop w:val="0"/>
      <w:marBottom w:val="0"/>
      <w:divBdr>
        <w:top w:val="none" w:sz="0" w:space="0" w:color="auto"/>
        <w:left w:val="none" w:sz="0" w:space="0" w:color="auto"/>
        <w:bottom w:val="none" w:sz="0" w:space="0" w:color="auto"/>
        <w:right w:val="none" w:sz="0" w:space="0" w:color="auto"/>
      </w:divBdr>
    </w:div>
    <w:div w:id="589236006">
      <w:bodyDiv w:val="1"/>
      <w:marLeft w:val="0"/>
      <w:marRight w:val="0"/>
      <w:marTop w:val="0"/>
      <w:marBottom w:val="0"/>
      <w:divBdr>
        <w:top w:val="none" w:sz="0" w:space="0" w:color="auto"/>
        <w:left w:val="none" w:sz="0" w:space="0" w:color="auto"/>
        <w:bottom w:val="none" w:sz="0" w:space="0" w:color="auto"/>
        <w:right w:val="none" w:sz="0" w:space="0" w:color="auto"/>
      </w:divBdr>
    </w:div>
    <w:div w:id="593587401">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596600021">
      <w:bodyDiv w:val="1"/>
      <w:marLeft w:val="0"/>
      <w:marRight w:val="0"/>
      <w:marTop w:val="0"/>
      <w:marBottom w:val="0"/>
      <w:divBdr>
        <w:top w:val="none" w:sz="0" w:space="0" w:color="auto"/>
        <w:left w:val="none" w:sz="0" w:space="0" w:color="auto"/>
        <w:bottom w:val="none" w:sz="0" w:space="0" w:color="auto"/>
        <w:right w:val="none" w:sz="0" w:space="0" w:color="auto"/>
      </w:divBdr>
    </w:div>
    <w:div w:id="600842096">
      <w:bodyDiv w:val="1"/>
      <w:marLeft w:val="0"/>
      <w:marRight w:val="0"/>
      <w:marTop w:val="0"/>
      <w:marBottom w:val="0"/>
      <w:divBdr>
        <w:top w:val="none" w:sz="0" w:space="0" w:color="auto"/>
        <w:left w:val="none" w:sz="0" w:space="0" w:color="auto"/>
        <w:bottom w:val="none" w:sz="0" w:space="0" w:color="auto"/>
        <w:right w:val="none" w:sz="0" w:space="0" w:color="auto"/>
      </w:divBdr>
    </w:div>
    <w:div w:id="606348727">
      <w:bodyDiv w:val="1"/>
      <w:marLeft w:val="0"/>
      <w:marRight w:val="0"/>
      <w:marTop w:val="0"/>
      <w:marBottom w:val="0"/>
      <w:divBdr>
        <w:top w:val="none" w:sz="0" w:space="0" w:color="auto"/>
        <w:left w:val="none" w:sz="0" w:space="0" w:color="auto"/>
        <w:bottom w:val="none" w:sz="0" w:space="0" w:color="auto"/>
        <w:right w:val="none" w:sz="0" w:space="0" w:color="auto"/>
      </w:divBdr>
    </w:div>
    <w:div w:id="612520747">
      <w:bodyDiv w:val="1"/>
      <w:marLeft w:val="0"/>
      <w:marRight w:val="0"/>
      <w:marTop w:val="0"/>
      <w:marBottom w:val="0"/>
      <w:divBdr>
        <w:top w:val="none" w:sz="0" w:space="0" w:color="auto"/>
        <w:left w:val="none" w:sz="0" w:space="0" w:color="auto"/>
        <w:bottom w:val="none" w:sz="0" w:space="0" w:color="auto"/>
        <w:right w:val="none" w:sz="0" w:space="0" w:color="auto"/>
      </w:divBdr>
    </w:div>
    <w:div w:id="617418864">
      <w:bodyDiv w:val="1"/>
      <w:marLeft w:val="0"/>
      <w:marRight w:val="0"/>
      <w:marTop w:val="0"/>
      <w:marBottom w:val="0"/>
      <w:divBdr>
        <w:top w:val="none" w:sz="0" w:space="0" w:color="auto"/>
        <w:left w:val="none" w:sz="0" w:space="0" w:color="auto"/>
        <w:bottom w:val="none" w:sz="0" w:space="0" w:color="auto"/>
        <w:right w:val="none" w:sz="0" w:space="0" w:color="auto"/>
      </w:divBdr>
    </w:div>
    <w:div w:id="624504470">
      <w:bodyDiv w:val="1"/>
      <w:marLeft w:val="0"/>
      <w:marRight w:val="0"/>
      <w:marTop w:val="0"/>
      <w:marBottom w:val="0"/>
      <w:divBdr>
        <w:top w:val="none" w:sz="0" w:space="0" w:color="auto"/>
        <w:left w:val="none" w:sz="0" w:space="0" w:color="auto"/>
        <w:bottom w:val="none" w:sz="0" w:space="0" w:color="auto"/>
        <w:right w:val="none" w:sz="0" w:space="0" w:color="auto"/>
      </w:divBdr>
    </w:div>
    <w:div w:id="624893745">
      <w:bodyDiv w:val="1"/>
      <w:marLeft w:val="0"/>
      <w:marRight w:val="0"/>
      <w:marTop w:val="0"/>
      <w:marBottom w:val="0"/>
      <w:divBdr>
        <w:top w:val="none" w:sz="0" w:space="0" w:color="auto"/>
        <w:left w:val="none" w:sz="0" w:space="0" w:color="auto"/>
        <w:bottom w:val="none" w:sz="0" w:space="0" w:color="auto"/>
        <w:right w:val="none" w:sz="0" w:space="0" w:color="auto"/>
      </w:divBdr>
    </w:div>
    <w:div w:id="625746022">
      <w:bodyDiv w:val="1"/>
      <w:marLeft w:val="0"/>
      <w:marRight w:val="0"/>
      <w:marTop w:val="0"/>
      <w:marBottom w:val="0"/>
      <w:divBdr>
        <w:top w:val="none" w:sz="0" w:space="0" w:color="auto"/>
        <w:left w:val="none" w:sz="0" w:space="0" w:color="auto"/>
        <w:bottom w:val="none" w:sz="0" w:space="0" w:color="auto"/>
        <w:right w:val="none" w:sz="0" w:space="0" w:color="auto"/>
      </w:divBdr>
    </w:div>
    <w:div w:id="627277085">
      <w:bodyDiv w:val="1"/>
      <w:marLeft w:val="0"/>
      <w:marRight w:val="0"/>
      <w:marTop w:val="0"/>
      <w:marBottom w:val="0"/>
      <w:divBdr>
        <w:top w:val="none" w:sz="0" w:space="0" w:color="auto"/>
        <w:left w:val="none" w:sz="0" w:space="0" w:color="auto"/>
        <w:bottom w:val="none" w:sz="0" w:space="0" w:color="auto"/>
        <w:right w:val="none" w:sz="0" w:space="0" w:color="auto"/>
      </w:divBdr>
    </w:div>
    <w:div w:id="629632596">
      <w:bodyDiv w:val="1"/>
      <w:marLeft w:val="0"/>
      <w:marRight w:val="0"/>
      <w:marTop w:val="0"/>
      <w:marBottom w:val="0"/>
      <w:divBdr>
        <w:top w:val="none" w:sz="0" w:space="0" w:color="auto"/>
        <w:left w:val="none" w:sz="0" w:space="0" w:color="auto"/>
        <w:bottom w:val="none" w:sz="0" w:space="0" w:color="auto"/>
        <w:right w:val="none" w:sz="0" w:space="0" w:color="auto"/>
      </w:divBdr>
    </w:div>
    <w:div w:id="640307568">
      <w:bodyDiv w:val="1"/>
      <w:marLeft w:val="0"/>
      <w:marRight w:val="0"/>
      <w:marTop w:val="0"/>
      <w:marBottom w:val="0"/>
      <w:divBdr>
        <w:top w:val="none" w:sz="0" w:space="0" w:color="auto"/>
        <w:left w:val="none" w:sz="0" w:space="0" w:color="auto"/>
        <w:bottom w:val="none" w:sz="0" w:space="0" w:color="auto"/>
        <w:right w:val="none" w:sz="0" w:space="0" w:color="auto"/>
      </w:divBdr>
    </w:div>
    <w:div w:id="640965117">
      <w:bodyDiv w:val="1"/>
      <w:marLeft w:val="0"/>
      <w:marRight w:val="0"/>
      <w:marTop w:val="0"/>
      <w:marBottom w:val="0"/>
      <w:divBdr>
        <w:top w:val="none" w:sz="0" w:space="0" w:color="auto"/>
        <w:left w:val="none" w:sz="0" w:space="0" w:color="auto"/>
        <w:bottom w:val="none" w:sz="0" w:space="0" w:color="auto"/>
        <w:right w:val="none" w:sz="0" w:space="0" w:color="auto"/>
      </w:divBdr>
    </w:div>
    <w:div w:id="646595764">
      <w:bodyDiv w:val="1"/>
      <w:marLeft w:val="0"/>
      <w:marRight w:val="0"/>
      <w:marTop w:val="0"/>
      <w:marBottom w:val="0"/>
      <w:divBdr>
        <w:top w:val="none" w:sz="0" w:space="0" w:color="auto"/>
        <w:left w:val="none" w:sz="0" w:space="0" w:color="auto"/>
        <w:bottom w:val="none" w:sz="0" w:space="0" w:color="auto"/>
        <w:right w:val="none" w:sz="0" w:space="0" w:color="auto"/>
      </w:divBdr>
    </w:div>
    <w:div w:id="646937132">
      <w:bodyDiv w:val="1"/>
      <w:marLeft w:val="0"/>
      <w:marRight w:val="0"/>
      <w:marTop w:val="0"/>
      <w:marBottom w:val="0"/>
      <w:divBdr>
        <w:top w:val="none" w:sz="0" w:space="0" w:color="auto"/>
        <w:left w:val="none" w:sz="0" w:space="0" w:color="auto"/>
        <w:bottom w:val="none" w:sz="0" w:space="0" w:color="auto"/>
        <w:right w:val="none" w:sz="0" w:space="0" w:color="auto"/>
      </w:divBdr>
    </w:div>
    <w:div w:id="652374136">
      <w:bodyDiv w:val="1"/>
      <w:marLeft w:val="0"/>
      <w:marRight w:val="0"/>
      <w:marTop w:val="0"/>
      <w:marBottom w:val="0"/>
      <w:divBdr>
        <w:top w:val="none" w:sz="0" w:space="0" w:color="auto"/>
        <w:left w:val="none" w:sz="0" w:space="0" w:color="auto"/>
        <w:bottom w:val="none" w:sz="0" w:space="0" w:color="auto"/>
        <w:right w:val="none" w:sz="0" w:space="0" w:color="auto"/>
      </w:divBdr>
    </w:div>
    <w:div w:id="653412528">
      <w:bodyDiv w:val="1"/>
      <w:marLeft w:val="0"/>
      <w:marRight w:val="0"/>
      <w:marTop w:val="0"/>
      <w:marBottom w:val="0"/>
      <w:divBdr>
        <w:top w:val="none" w:sz="0" w:space="0" w:color="auto"/>
        <w:left w:val="none" w:sz="0" w:space="0" w:color="auto"/>
        <w:bottom w:val="none" w:sz="0" w:space="0" w:color="auto"/>
        <w:right w:val="none" w:sz="0" w:space="0" w:color="auto"/>
      </w:divBdr>
    </w:div>
    <w:div w:id="654070911">
      <w:bodyDiv w:val="1"/>
      <w:marLeft w:val="0"/>
      <w:marRight w:val="0"/>
      <w:marTop w:val="0"/>
      <w:marBottom w:val="0"/>
      <w:divBdr>
        <w:top w:val="none" w:sz="0" w:space="0" w:color="auto"/>
        <w:left w:val="none" w:sz="0" w:space="0" w:color="auto"/>
        <w:bottom w:val="none" w:sz="0" w:space="0" w:color="auto"/>
        <w:right w:val="none" w:sz="0" w:space="0" w:color="auto"/>
      </w:divBdr>
    </w:div>
    <w:div w:id="655261478">
      <w:bodyDiv w:val="1"/>
      <w:marLeft w:val="0"/>
      <w:marRight w:val="0"/>
      <w:marTop w:val="0"/>
      <w:marBottom w:val="0"/>
      <w:divBdr>
        <w:top w:val="none" w:sz="0" w:space="0" w:color="auto"/>
        <w:left w:val="none" w:sz="0" w:space="0" w:color="auto"/>
        <w:bottom w:val="none" w:sz="0" w:space="0" w:color="auto"/>
        <w:right w:val="none" w:sz="0" w:space="0" w:color="auto"/>
      </w:divBdr>
    </w:div>
    <w:div w:id="656349134">
      <w:bodyDiv w:val="1"/>
      <w:marLeft w:val="0"/>
      <w:marRight w:val="0"/>
      <w:marTop w:val="0"/>
      <w:marBottom w:val="0"/>
      <w:divBdr>
        <w:top w:val="none" w:sz="0" w:space="0" w:color="auto"/>
        <w:left w:val="none" w:sz="0" w:space="0" w:color="auto"/>
        <w:bottom w:val="none" w:sz="0" w:space="0" w:color="auto"/>
        <w:right w:val="none" w:sz="0" w:space="0" w:color="auto"/>
      </w:divBdr>
    </w:div>
    <w:div w:id="658576958">
      <w:bodyDiv w:val="1"/>
      <w:marLeft w:val="0"/>
      <w:marRight w:val="0"/>
      <w:marTop w:val="0"/>
      <w:marBottom w:val="0"/>
      <w:divBdr>
        <w:top w:val="none" w:sz="0" w:space="0" w:color="auto"/>
        <w:left w:val="none" w:sz="0" w:space="0" w:color="auto"/>
        <w:bottom w:val="none" w:sz="0" w:space="0" w:color="auto"/>
        <w:right w:val="none" w:sz="0" w:space="0" w:color="auto"/>
      </w:divBdr>
    </w:div>
    <w:div w:id="659965987">
      <w:bodyDiv w:val="1"/>
      <w:marLeft w:val="0"/>
      <w:marRight w:val="0"/>
      <w:marTop w:val="0"/>
      <w:marBottom w:val="0"/>
      <w:divBdr>
        <w:top w:val="none" w:sz="0" w:space="0" w:color="auto"/>
        <w:left w:val="none" w:sz="0" w:space="0" w:color="auto"/>
        <w:bottom w:val="none" w:sz="0" w:space="0" w:color="auto"/>
        <w:right w:val="none" w:sz="0" w:space="0" w:color="auto"/>
      </w:divBdr>
    </w:div>
    <w:div w:id="66331704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1613556">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82436036">
      <w:bodyDiv w:val="1"/>
      <w:marLeft w:val="0"/>
      <w:marRight w:val="0"/>
      <w:marTop w:val="0"/>
      <w:marBottom w:val="0"/>
      <w:divBdr>
        <w:top w:val="none" w:sz="0" w:space="0" w:color="auto"/>
        <w:left w:val="none" w:sz="0" w:space="0" w:color="auto"/>
        <w:bottom w:val="none" w:sz="0" w:space="0" w:color="auto"/>
        <w:right w:val="none" w:sz="0" w:space="0" w:color="auto"/>
      </w:divBdr>
    </w:div>
    <w:div w:id="683291171">
      <w:bodyDiv w:val="1"/>
      <w:marLeft w:val="0"/>
      <w:marRight w:val="0"/>
      <w:marTop w:val="0"/>
      <w:marBottom w:val="0"/>
      <w:divBdr>
        <w:top w:val="none" w:sz="0" w:space="0" w:color="auto"/>
        <w:left w:val="none" w:sz="0" w:space="0" w:color="auto"/>
        <w:bottom w:val="none" w:sz="0" w:space="0" w:color="auto"/>
        <w:right w:val="none" w:sz="0" w:space="0" w:color="auto"/>
      </w:divBdr>
    </w:div>
    <w:div w:id="691227104">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4310534">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02218782">
      <w:bodyDiv w:val="1"/>
      <w:marLeft w:val="0"/>
      <w:marRight w:val="0"/>
      <w:marTop w:val="0"/>
      <w:marBottom w:val="0"/>
      <w:divBdr>
        <w:top w:val="none" w:sz="0" w:space="0" w:color="auto"/>
        <w:left w:val="none" w:sz="0" w:space="0" w:color="auto"/>
        <w:bottom w:val="none" w:sz="0" w:space="0" w:color="auto"/>
        <w:right w:val="none" w:sz="0" w:space="0" w:color="auto"/>
      </w:divBdr>
    </w:div>
    <w:div w:id="703946160">
      <w:bodyDiv w:val="1"/>
      <w:marLeft w:val="0"/>
      <w:marRight w:val="0"/>
      <w:marTop w:val="0"/>
      <w:marBottom w:val="0"/>
      <w:divBdr>
        <w:top w:val="none" w:sz="0" w:space="0" w:color="auto"/>
        <w:left w:val="none" w:sz="0" w:space="0" w:color="auto"/>
        <w:bottom w:val="none" w:sz="0" w:space="0" w:color="auto"/>
        <w:right w:val="none" w:sz="0" w:space="0" w:color="auto"/>
      </w:divBdr>
    </w:div>
    <w:div w:id="706831539">
      <w:bodyDiv w:val="1"/>
      <w:marLeft w:val="0"/>
      <w:marRight w:val="0"/>
      <w:marTop w:val="0"/>
      <w:marBottom w:val="0"/>
      <w:divBdr>
        <w:top w:val="none" w:sz="0" w:space="0" w:color="auto"/>
        <w:left w:val="none" w:sz="0" w:space="0" w:color="auto"/>
        <w:bottom w:val="none" w:sz="0" w:space="0" w:color="auto"/>
        <w:right w:val="none" w:sz="0" w:space="0" w:color="auto"/>
      </w:divBdr>
    </w:div>
    <w:div w:id="706881317">
      <w:bodyDiv w:val="1"/>
      <w:marLeft w:val="0"/>
      <w:marRight w:val="0"/>
      <w:marTop w:val="0"/>
      <w:marBottom w:val="0"/>
      <w:divBdr>
        <w:top w:val="none" w:sz="0" w:space="0" w:color="auto"/>
        <w:left w:val="none" w:sz="0" w:space="0" w:color="auto"/>
        <w:bottom w:val="none" w:sz="0" w:space="0" w:color="auto"/>
        <w:right w:val="none" w:sz="0" w:space="0" w:color="auto"/>
      </w:divBdr>
    </w:div>
    <w:div w:id="721254359">
      <w:bodyDiv w:val="1"/>
      <w:marLeft w:val="0"/>
      <w:marRight w:val="0"/>
      <w:marTop w:val="0"/>
      <w:marBottom w:val="0"/>
      <w:divBdr>
        <w:top w:val="none" w:sz="0" w:space="0" w:color="auto"/>
        <w:left w:val="none" w:sz="0" w:space="0" w:color="auto"/>
        <w:bottom w:val="none" w:sz="0" w:space="0" w:color="auto"/>
        <w:right w:val="none" w:sz="0" w:space="0" w:color="auto"/>
      </w:divBdr>
    </w:div>
    <w:div w:id="723287424">
      <w:bodyDiv w:val="1"/>
      <w:marLeft w:val="0"/>
      <w:marRight w:val="0"/>
      <w:marTop w:val="0"/>
      <w:marBottom w:val="0"/>
      <w:divBdr>
        <w:top w:val="none" w:sz="0" w:space="0" w:color="auto"/>
        <w:left w:val="none" w:sz="0" w:space="0" w:color="auto"/>
        <w:bottom w:val="none" w:sz="0" w:space="0" w:color="auto"/>
        <w:right w:val="none" w:sz="0" w:space="0" w:color="auto"/>
      </w:divBdr>
    </w:div>
    <w:div w:id="727148690">
      <w:bodyDiv w:val="1"/>
      <w:marLeft w:val="0"/>
      <w:marRight w:val="0"/>
      <w:marTop w:val="0"/>
      <w:marBottom w:val="0"/>
      <w:divBdr>
        <w:top w:val="none" w:sz="0" w:space="0" w:color="auto"/>
        <w:left w:val="none" w:sz="0" w:space="0" w:color="auto"/>
        <w:bottom w:val="none" w:sz="0" w:space="0" w:color="auto"/>
        <w:right w:val="none" w:sz="0" w:space="0" w:color="auto"/>
      </w:divBdr>
    </w:div>
    <w:div w:id="729770303">
      <w:bodyDiv w:val="1"/>
      <w:marLeft w:val="0"/>
      <w:marRight w:val="0"/>
      <w:marTop w:val="0"/>
      <w:marBottom w:val="0"/>
      <w:divBdr>
        <w:top w:val="none" w:sz="0" w:space="0" w:color="auto"/>
        <w:left w:val="none" w:sz="0" w:space="0" w:color="auto"/>
        <w:bottom w:val="none" w:sz="0" w:space="0" w:color="auto"/>
        <w:right w:val="none" w:sz="0" w:space="0" w:color="auto"/>
      </w:divBdr>
    </w:div>
    <w:div w:id="731851441">
      <w:bodyDiv w:val="1"/>
      <w:marLeft w:val="0"/>
      <w:marRight w:val="0"/>
      <w:marTop w:val="0"/>
      <w:marBottom w:val="0"/>
      <w:divBdr>
        <w:top w:val="none" w:sz="0" w:space="0" w:color="auto"/>
        <w:left w:val="none" w:sz="0" w:space="0" w:color="auto"/>
        <w:bottom w:val="none" w:sz="0" w:space="0" w:color="auto"/>
        <w:right w:val="none" w:sz="0" w:space="0" w:color="auto"/>
      </w:divBdr>
    </w:div>
    <w:div w:id="735054124">
      <w:bodyDiv w:val="1"/>
      <w:marLeft w:val="0"/>
      <w:marRight w:val="0"/>
      <w:marTop w:val="0"/>
      <w:marBottom w:val="0"/>
      <w:divBdr>
        <w:top w:val="none" w:sz="0" w:space="0" w:color="auto"/>
        <w:left w:val="none" w:sz="0" w:space="0" w:color="auto"/>
        <w:bottom w:val="none" w:sz="0" w:space="0" w:color="auto"/>
        <w:right w:val="none" w:sz="0" w:space="0" w:color="auto"/>
      </w:divBdr>
    </w:div>
    <w:div w:id="741292909">
      <w:bodyDiv w:val="1"/>
      <w:marLeft w:val="0"/>
      <w:marRight w:val="0"/>
      <w:marTop w:val="0"/>
      <w:marBottom w:val="0"/>
      <w:divBdr>
        <w:top w:val="none" w:sz="0" w:space="0" w:color="auto"/>
        <w:left w:val="none" w:sz="0" w:space="0" w:color="auto"/>
        <w:bottom w:val="none" w:sz="0" w:space="0" w:color="auto"/>
        <w:right w:val="none" w:sz="0" w:space="0" w:color="auto"/>
      </w:divBdr>
    </w:div>
    <w:div w:id="741295123">
      <w:bodyDiv w:val="1"/>
      <w:marLeft w:val="0"/>
      <w:marRight w:val="0"/>
      <w:marTop w:val="0"/>
      <w:marBottom w:val="0"/>
      <w:divBdr>
        <w:top w:val="none" w:sz="0" w:space="0" w:color="auto"/>
        <w:left w:val="none" w:sz="0" w:space="0" w:color="auto"/>
        <w:bottom w:val="none" w:sz="0" w:space="0" w:color="auto"/>
        <w:right w:val="none" w:sz="0" w:space="0" w:color="auto"/>
      </w:divBdr>
    </w:div>
    <w:div w:id="743259577">
      <w:bodyDiv w:val="1"/>
      <w:marLeft w:val="0"/>
      <w:marRight w:val="0"/>
      <w:marTop w:val="0"/>
      <w:marBottom w:val="0"/>
      <w:divBdr>
        <w:top w:val="none" w:sz="0" w:space="0" w:color="auto"/>
        <w:left w:val="none" w:sz="0" w:space="0" w:color="auto"/>
        <w:bottom w:val="none" w:sz="0" w:space="0" w:color="auto"/>
        <w:right w:val="none" w:sz="0" w:space="0" w:color="auto"/>
      </w:divBdr>
    </w:div>
    <w:div w:id="743450666">
      <w:bodyDiv w:val="1"/>
      <w:marLeft w:val="0"/>
      <w:marRight w:val="0"/>
      <w:marTop w:val="0"/>
      <w:marBottom w:val="0"/>
      <w:divBdr>
        <w:top w:val="none" w:sz="0" w:space="0" w:color="auto"/>
        <w:left w:val="none" w:sz="0" w:space="0" w:color="auto"/>
        <w:bottom w:val="none" w:sz="0" w:space="0" w:color="auto"/>
        <w:right w:val="none" w:sz="0" w:space="0" w:color="auto"/>
      </w:divBdr>
    </w:div>
    <w:div w:id="743602473">
      <w:bodyDiv w:val="1"/>
      <w:marLeft w:val="0"/>
      <w:marRight w:val="0"/>
      <w:marTop w:val="0"/>
      <w:marBottom w:val="0"/>
      <w:divBdr>
        <w:top w:val="none" w:sz="0" w:space="0" w:color="auto"/>
        <w:left w:val="none" w:sz="0" w:space="0" w:color="auto"/>
        <w:bottom w:val="none" w:sz="0" w:space="0" w:color="auto"/>
        <w:right w:val="none" w:sz="0" w:space="0" w:color="auto"/>
      </w:divBdr>
    </w:div>
    <w:div w:id="745882839">
      <w:bodyDiv w:val="1"/>
      <w:marLeft w:val="0"/>
      <w:marRight w:val="0"/>
      <w:marTop w:val="0"/>
      <w:marBottom w:val="0"/>
      <w:divBdr>
        <w:top w:val="none" w:sz="0" w:space="0" w:color="auto"/>
        <w:left w:val="none" w:sz="0" w:space="0" w:color="auto"/>
        <w:bottom w:val="none" w:sz="0" w:space="0" w:color="auto"/>
        <w:right w:val="none" w:sz="0" w:space="0" w:color="auto"/>
      </w:divBdr>
    </w:div>
    <w:div w:id="746077972">
      <w:bodyDiv w:val="1"/>
      <w:marLeft w:val="0"/>
      <w:marRight w:val="0"/>
      <w:marTop w:val="0"/>
      <w:marBottom w:val="0"/>
      <w:divBdr>
        <w:top w:val="none" w:sz="0" w:space="0" w:color="auto"/>
        <w:left w:val="none" w:sz="0" w:space="0" w:color="auto"/>
        <w:bottom w:val="none" w:sz="0" w:space="0" w:color="auto"/>
        <w:right w:val="none" w:sz="0" w:space="0" w:color="auto"/>
      </w:divBdr>
    </w:div>
    <w:div w:id="748423241">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63693249">
      <w:bodyDiv w:val="1"/>
      <w:marLeft w:val="0"/>
      <w:marRight w:val="0"/>
      <w:marTop w:val="0"/>
      <w:marBottom w:val="0"/>
      <w:divBdr>
        <w:top w:val="none" w:sz="0" w:space="0" w:color="auto"/>
        <w:left w:val="none" w:sz="0" w:space="0" w:color="auto"/>
        <w:bottom w:val="none" w:sz="0" w:space="0" w:color="auto"/>
        <w:right w:val="none" w:sz="0" w:space="0" w:color="auto"/>
      </w:divBdr>
    </w:div>
    <w:div w:id="766123335">
      <w:bodyDiv w:val="1"/>
      <w:marLeft w:val="0"/>
      <w:marRight w:val="0"/>
      <w:marTop w:val="0"/>
      <w:marBottom w:val="0"/>
      <w:divBdr>
        <w:top w:val="none" w:sz="0" w:space="0" w:color="auto"/>
        <w:left w:val="none" w:sz="0" w:space="0" w:color="auto"/>
        <w:bottom w:val="none" w:sz="0" w:space="0" w:color="auto"/>
        <w:right w:val="none" w:sz="0" w:space="0" w:color="auto"/>
      </w:divBdr>
    </w:div>
    <w:div w:id="774786449">
      <w:bodyDiv w:val="1"/>
      <w:marLeft w:val="0"/>
      <w:marRight w:val="0"/>
      <w:marTop w:val="0"/>
      <w:marBottom w:val="0"/>
      <w:divBdr>
        <w:top w:val="none" w:sz="0" w:space="0" w:color="auto"/>
        <w:left w:val="none" w:sz="0" w:space="0" w:color="auto"/>
        <w:bottom w:val="none" w:sz="0" w:space="0" w:color="auto"/>
        <w:right w:val="none" w:sz="0" w:space="0" w:color="auto"/>
      </w:divBdr>
    </w:div>
    <w:div w:id="775951074">
      <w:bodyDiv w:val="1"/>
      <w:marLeft w:val="0"/>
      <w:marRight w:val="0"/>
      <w:marTop w:val="0"/>
      <w:marBottom w:val="0"/>
      <w:divBdr>
        <w:top w:val="none" w:sz="0" w:space="0" w:color="auto"/>
        <w:left w:val="none" w:sz="0" w:space="0" w:color="auto"/>
        <w:bottom w:val="none" w:sz="0" w:space="0" w:color="auto"/>
        <w:right w:val="none" w:sz="0" w:space="0" w:color="auto"/>
      </w:divBdr>
    </w:div>
    <w:div w:id="777872147">
      <w:bodyDiv w:val="1"/>
      <w:marLeft w:val="0"/>
      <w:marRight w:val="0"/>
      <w:marTop w:val="0"/>
      <w:marBottom w:val="0"/>
      <w:divBdr>
        <w:top w:val="none" w:sz="0" w:space="0" w:color="auto"/>
        <w:left w:val="none" w:sz="0" w:space="0" w:color="auto"/>
        <w:bottom w:val="none" w:sz="0" w:space="0" w:color="auto"/>
        <w:right w:val="none" w:sz="0" w:space="0" w:color="auto"/>
      </w:divBdr>
    </w:div>
    <w:div w:id="802771805">
      <w:bodyDiv w:val="1"/>
      <w:marLeft w:val="0"/>
      <w:marRight w:val="0"/>
      <w:marTop w:val="0"/>
      <w:marBottom w:val="0"/>
      <w:divBdr>
        <w:top w:val="none" w:sz="0" w:space="0" w:color="auto"/>
        <w:left w:val="none" w:sz="0" w:space="0" w:color="auto"/>
        <w:bottom w:val="none" w:sz="0" w:space="0" w:color="auto"/>
        <w:right w:val="none" w:sz="0" w:space="0" w:color="auto"/>
      </w:divBdr>
    </w:div>
    <w:div w:id="805242019">
      <w:bodyDiv w:val="1"/>
      <w:marLeft w:val="0"/>
      <w:marRight w:val="0"/>
      <w:marTop w:val="0"/>
      <w:marBottom w:val="0"/>
      <w:divBdr>
        <w:top w:val="none" w:sz="0" w:space="0" w:color="auto"/>
        <w:left w:val="none" w:sz="0" w:space="0" w:color="auto"/>
        <w:bottom w:val="none" w:sz="0" w:space="0" w:color="auto"/>
        <w:right w:val="none" w:sz="0" w:space="0" w:color="auto"/>
      </w:divBdr>
    </w:div>
    <w:div w:id="809252519">
      <w:bodyDiv w:val="1"/>
      <w:marLeft w:val="0"/>
      <w:marRight w:val="0"/>
      <w:marTop w:val="0"/>
      <w:marBottom w:val="0"/>
      <w:divBdr>
        <w:top w:val="none" w:sz="0" w:space="0" w:color="auto"/>
        <w:left w:val="none" w:sz="0" w:space="0" w:color="auto"/>
        <w:bottom w:val="none" w:sz="0" w:space="0" w:color="auto"/>
        <w:right w:val="none" w:sz="0" w:space="0" w:color="auto"/>
      </w:divBdr>
    </w:div>
    <w:div w:id="817110358">
      <w:bodyDiv w:val="1"/>
      <w:marLeft w:val="0"/>
      <w:marRight w:val="0"/>
      <w:marTop w:val="0"/>
      <w:marBottom w:val="0"/>
      <w:divBdr>
        <w:top w:val="none" w:sz="0" w:space="0" w:color="auto"/>
        <w:left w:val="none" w:sz="0" w:space="0" w:color="auto"/>
        <w:bottom w:val="none" w:sz="0" w:space="0" w:color="auto"/>
        <w:right w:val="none" w:sz="0" w:space="0" w:color="auto"/>
      </w:divBdr>
    </w:div>
    <w:div w:id="817842928">
      <w:bodyDiv w:val="1"/>
      <w:marLeft w:val="0"/>
      <w:marRight w:val="0"/>
      <w:marTop w:val="0"/>
      <w:marBottom w:val="0"/>
      <w:divBdr>
        <w:top w:val="none" w:sz="0" w:space="0" w:color="auto"/>
        <w:left w:val="none" w:sz="0" w:space="0" w:color="auto"/>
        <w:bottom w:val="none" w:sz="0" w:space="0" w:color="auto"/>
        <w:right w:val="none" w:sz="0" w:space="0" w:color="auto"/>
      </w:divBdr>
    </w:div>
    <w:div w:id="819156986">
      <w:bodyDiv w:val="1"/>
      <w:marLeft w:val="0"/>
      <w:marRight w:val="0"/>
      <w:marTop w:val="0"/>
      <w:marBottom w:val="0"/>
      <w:divBdr>
        <w:top w:val="none" w:sz="0" w:space="0" w:color="auto"/>
        <w:left w:val="none" w:sz="0" w:space="0" w:color="auto"/>
        <w:bottom w:val="none" w:sz="0" w:space="0" w:color="auto"/>
        <w:right w:val="none" w:sz="0" w:space="0" w:color="auto"/>
      </w:divBdr>
    </w:div>
    <w:div w:id="833765501">
      <w:bodyDiv w:val="1"/>
      <w:marLeft w:val="0"/>
      <w:marRight w:val="0"/>
      <w:marTop w:val="0"/>
      <w:marBottom w:val="0"/>
      <w:divBdr>
        <w:top w:val="none" w:sz="0" w:space="0" w:color="auto"/>
        <w:left w:val="none" w:sz="0" w:space="0" w:color="auto"/>
        <w:bottom w:val="none" w:sz="0" w:space="0" w:color="auto"/>
        <w:right w:val="none" w:sz="0" w:space="0" w:color="auto"/>
      </w:divBdr>
    </w:div>
    <w:div w:id="844635105">
      <w:bodyDiv w:val="1"/>
      <w:marLeft w:val="0"/>
      <w:marRight w:val="0"/>
      <w:marTop w:val="0"/>
      <w:marBottom w:val="0"/>
      <w:divBdr>
        <w:top w:val="none" w:sz="0" w:space="0" w:color="auto"/>
        <w:left w:val="none" w:sz="0" w:space="0" w:color="auto"/>
        <w:bottom w:val="none" w:sz="0" w:space="0" w:color="auto"/>
        <w:right w:val="none" w:sz="0" w:space="0" w:color="auto"/>
      </w:divBdr>
    </w:div>
    <w:div w:id="844830750">
      <w:bodyDiv w:val="1"/>
      <w:marLeft w:val="0"/>
      <w:marRight w:val="0"/>
      <w:marTop w:val="0"/>
      <w:marBottom w:val="0"/>
      <w:divBdr>
        <w:top w:val="none" w:sz="0" w:space="0" w:color="auto"/>
        <w:left w:val="none" w:sz="0" w:space="0" w:color="auto"/>
        <w:bottom w:val="none" w:sz="0" w:space="0" w:color="auto"/>
        <w:right w:val="none" w:sz="0" w:space="0" w:color="auto"/>
      </w:divBdr>
    </w:div>
    <w:div w:id="846598944">
      <w:bodyDiv w:val="1"/>
      <w:marLeft w:val="0"/>
      <w:marRight w:val="0"/>
      <w:marTop w:val="0"/>
      <w:marBottom w:val="0"/>
      <w:divBdr>
        <w:top w:val="none" w:sz="0" w:space="0" w:color="auto"/>
        <w:left w:val="none" w:sz="0" w:space="0" w:color="auto"/>
        <w:bottom w:val="none" w:sz="0" w:space="0" w:color="auto"/>
        <w:right w:val="none" w:sz="0" w:space="0" w:color="auto"/>
      </w:divBdr>
    </w:div>
    <w:div w:id="850144750">
      <w:bodyDiv w:val="1"/>
      <w:marLeft w:val="0"/>
      <w:marRight w:val="0"/>
      <w:marTop w:val="0"/>
      <w:marBottom w:val="0"/>
      <w:divBdr>
        <w:top w:val="none" w:sz="0" w:space="0" w:color="auto"/>
        <w:left w:val="none" w:sz="0" w:space="0" w:color="auto"/>
        <w:bottom w:val="none" w:sz="0" w:space="0" w:color="auto"/>
        <w:right w:val="none" w:sz="0" w:space="0" w:color="auto"/>
      </w:divBdr>
    </w:div>
    <w:div w:id="854810299">
      <w:bodyDiv w:val="1"/>
      <w:marLeft w:val="0"/>
      <w:marRight w:val="0"/>
      <w:marTop w:val="0"/>
      <w:marBottom w:val="0"/>
      <w:divBdr>
        <w:top w:val="none" w:sz="0" w:space="0" w:color="auto"/>
        <w:left w:val="none" w:sz="0" w:space="0" w:color="auto"/>
        <w:bottom w:val="none" w:sz="0" w:space="0" w:color="auto"/>
        <w:right w:val="none" w:sz="0" w:space="0" w:color="auto"/>
      </w:divBdr>
    </w:div>
    <w:div w:id="856499834">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2865384">
      <w:bodyDiv w:val="1"/>
      <w:marLeft w:val="0"/>
      <w:marRight w:val="0"/>
      <w:marTop w:val="0"/>
      <w:marBottom w:val="0"/>
      <w:divBdr>
        <w:top w:val="none" w:sz="0" w:space="0" w:color="auto"/>
        <w:left w:val="none" w:sz="0" w:space="0" w:color="auto"/>
        <w:bottom w:val="none" w:sz="0" w:space="0" w:color="auto"/>
        <w:right w:val="none" w:sz="0" w:space="0" w:color="auto"/>
      </w:divBdr>
    </w:div>
    <w:div w:id="866066248">
      <w:bodyDiv w:val="1"/>
      <w:marLeft w:val="0"/>
      <w:marRight w:val="0"/>
      <w:marTop w:val="0"/>
      <w:marBottom w:val="0"/>
      <w:divBdr>
        <w:top w:val="none" w:sz="0" w:space="0" w:color="auto"/>
        <w:left w:val="none" w:sz="0" w:space="0" w:color="auto"/>
        <w:bottom w:val="none" w:sz="0" w:space="0" w:color="auto"/>
        <w:right w:val="none" w:sz="0" w:space="0" w:color="auto"/>
      </w:divBdr>
    </w:div>
    <w:div w:id="866794177">
      <w:bodyDiv w:val="1"/>
      <w:marLeft w:val="0"/>
      <w:marRight w:val="0"/>
      <w:marTop w:val="0"/>
      <w:marBottom w:val="0"/>
      <w:divBdr>
        <w:top w:val="none" w:sz="0" w:space="0" w:color="auto"/>
        <w:left w:val="none" w:sz="0" w:space="0" w:color="auto"/>
        <w:bottom w:val="none" w:sz="0" w:space="0" w:color="auto"/>
        <w:right w:val="none" w:sz="0" w:space="0" w:color="auto"/>
      </w:divBdr>
    </w:div>
    <w:div w:id="881747953">
      <w:bodyDiv w:val="1"/>
      <w:marLeft w:val="0"/>
      <w:marRight w:val="0"/>
      <w:marTop w:val="0"/>
      <w:marBottom w:val="0"/>
      <w:divBdr>
        <w:top w:val="none" w:sz="0" w:space="0" w:color="auto"/>
        <w:left w:val="none" w:sz="0" w:space="0" w:color="auto"/>
        <w:bottom w:val="none" w:sz="0" w:space="0" w:color="auto"/>
        <w:right w:val="none" w:sz="0" w:space="0" w:color="auto"/>
      </w:divBdr>
    </w:div>
    <w:div w:id="884172112">
      <w:bodyDiv w:val="1"/>
      <w:marLeft w:val="0"/>
      <w:marRight w:val="0"/>
      <w:marTop w:val="0"/>
      <w:marBottom w:val="0"/>
      <w:divBdr>
        <w:top w:val="none" w:sz="0" w:space="0" w:color="auto"/>
        <w:left w:val="none" w:sz="0" w:space="0" w:color="auto"/>
        <w:bottom w:val="none" w:sz="0" w:space="0" w:color="auto"/>
        <w:right w:val="none" w:sz="0" w:space="0" w:color="auto"/>
      </w:divBdr>
    </w:div>
    <w:div w:id="886062208">
      <w:bodyDiv w:val="1"/>
      <w:marLeft w:val="0"/>
      <w:marRight w:val="0"/>
      <w:marTop w:val="0"/>
      <w:marBottom w:val="0"/>
      <w:divBdr>
        <w:top w:val="none" w:sz="0" w:space="0" w:color="auto"/>
        <w:left w:val="none" w:sz="0" w:space="0" w:color="auto"/>
        <w:bottom w:val="none" w:sz="0" w:space="0" w:color="auto"/>
        <w:right w:val="none" w:sz="0" w:space="0" w:color="auto"/>
      </w:divBdr>
    </w:div>
    <w:div w:id="887958811">
      <w:bodyDiv w:val="1"/>
      <w:marLeft w:val="0"/>
      <w:marRight w:val="0"/>
      <w:marTop w:val="0"/>
      <w:marBottom w:val="0"/>
      <w:divBdr>
        <w:top w:val="none" w:sz="0" w:space="0" w:color="auto"/>
        <w:left w:val="none" w:sz="0" w:space="0" w:color="auto"/>
        <w:bottom w:val="none" w:sz="0" w:space="0" w:color="auto"/>
        <w:right w:val="none" w:sz="0" w:space="0" w:color="auto"/>
      </w:divBdr>
    </w:div>
    <w:div w:id="890651986">
      <w:bodyDiv w:val="1"/>
      <w:marLeft w:val="0"/>
      <w:marRight w:val="0"/>
      <w:marTop w:val="0"/>
      <w:marBottom w:val="0"/>
      <w:divBdr>
        <w:top w:val="none" w:sz="0" w:space="0" w:color="auto"/>
        <w:left w:val="none" w:sz="0" w:space="0" w:color="auto"/>
        <w:bottom w:val="none" w:sz="0" w:space="0" w:color="auto"/>
        <w:right w:val="none" w:sz="0" w:space="0" w:color="auto"/>
      </w:divBdr>
    </w:div>
    <w:div w:id="895353968">
      <w:bodyDiv w:val="1"/>
      <w:marLeft w:val="0"/>
      <w:marRight w:val="0"/>
      <w:marTop w:val="0"/>
      <w:marBottom w:val="0"/>
      <w:divBdr>
        <w:top w:val="none" w:sz="0" w:space="0" w:color="auto"/>
        <w:left w:val="none" w:sz="0" w:space="0" w:color="auto"/>
        <w:bottom w:val="none" w:sz="0" w:space="0" w:color="auto"/>
        <w:right w:val="none" w:sz="0" w:space="0" w:color="auto"/>
      </w:divBdr>
    </w:div>
    <w:div w:id="897790842">
      <w:bodyDiv w:val="1"/>
      <w:marLeft w:val="0"/>
      <w:marRight w:val="0"/>
      <w:marTop w:val="0"/>
      <w:marBottom w:val="0"/>
      <w:divBdr>
        <w:top w:val="none" w:sz="0" w:space="0" w:color="auto"/>
        <w:left w:val="none" w:sz="0" w:space="0" w:color="auto"/>
        <w:bottom w:val="none" w:sz="0" w:space="0" w:color="auto"/>
        <w:right w:val="none" w:sz="0" w:space="0" w:color="auto"/>
      </w:divBdr>
    </w:div>
    <w:div w:id="898513672">
      <w:bodyDiv w:val="1"/>
      <w:marLeft w:val="0"/>
      <w:marRight w:val="0"/>
      <w:marTop w:val="0"/>
      <w:marBottom w:val="0"/>
      <w:divBdr>
        <w:top w:val="none" w:sz="0" w:space="0" w:color="auto"/>
        <w:left w:val="none" w:sz="0" w:space="0" w:color="auto"/>
        <w:bottom w:val="none" w:sz="0" w:space="0" w:color="auto"/>
        <w:right w:val="none" w:sz="0" w:space="0" w:color="auto"/>
      </w:divBdr>
    </w:div>
    <w:div w:id="910971549">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16596916">
      <w:bodyDiv w:val="1"/>
      <w:marLeft w:val="0"/>
      <w:marRight w:val="0"/>
      <w:marTop w:val="0"/>
      <w:marBottom w:val="0"/>
      <w:divBdr>
        <w:top w:val="none" w:sz="0" w:space="0" w:color="auto"/>
        <w:left w:val="none" w:sz="0" w:space="0" w:color="auto"/>
        <w:bottom w:val="none" w:sz="0" w:space="0" w:color="auto"/>
        <w:right w:val="none" w:sz="0" w:space="0" w:color="auto"/>
      </w:divBdr>
    </w:div>
    <w:div w:id="920258427">
      <w:bodyDiv w:val="1"/>
      <w:marLeft w:val="0"/>
      <w:marRight w:val="0"/>
      <w:marTop w:val="0"/>
      <w:marBottom w:val="0"/>
      <w:divBdr>
        <w:top w:val="none" w:sz="0" w:space="0" w:color="auto"/>
        <w:left w:val="none" w:sz="0" w:space="0" w:color="auto"/>
        <w:bottom w:val="none" w:sz="0" w:space="0" w:color="auto"/>
        <w:right w:val="none" w:sz="0" w:space="0" w:color="auto"/>
      </w:divBdr>
    </w:div>
    <w:div w:id="925000909">
      <w:bodyDiv w:val="1"/>
      <w:marLeft w:val="0"/>
      <w:marRight w:val="0"/>
      <w:marTop w:val="0"/>
      <w:marBottom w:val="0"/>
      <w:divBdr>
        <w:top w:val="none" w:sz="0" w:space="0" w:color="auto"/>
        <w:left w:val="none" w:sz="0" w:space="0" w:color="auto"/>
        <w:bottom w:val="none" w:sz="0" w:space="0" w:color="auto"/>
        <w:right w:val="none" w:sz="0" w:space="0" w:color="auto"/>
      </w:divBdr>
    </w:div>
    <w:div w:id="925500141">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6306680">
      <w:bodyDiv w:val="1"/>
      <w:marLeft w:val="0"/>
      <w:marRight w:val="0"/>
      <w:marTop w:val="0"/>
      <w:marBottom w:val="0"/>
      <w:divBdr>
        <w:top w:val="none" w:sz="0" w:space="0" w:color="auto"/>
        <w:left w:val="none" w:sz="0" w:space="0" w:color="auto"/>
        <w:bottom w:val="none" w:sz="0" w:space="0" w:color="auto"/>
        <w:right w:val="none" w:sz="0" w:space="0" w:color="auto"/>
      </w:divBdr>
    </w:div>
    <w:div w:id="933049969">
      <w:bodyDiv w:val="1"/>
      <w:marLeft w:val="0"/>
      <w:marRight w:val="0"/>
      <w:marTop w:val="0"/>
      <w:marBottom w:val="0"/>
      <w:divBdr>
        <w:top w:val="none" w:sz="0" w:space="0" w:color="auto"/>
        <w:left w:val="none" w:sz="0" w:space="0" w:color="auto"/>
        <w:bottom w:val="none" w:sz="0" w:space="0" w:color="auto"/>
        <w:right w:val="none" w:sz="0" w:space="0" w:color="auto"/>
      </w:divBdr>
    </w:div>
    <w:div w:id="946352020">
      <w:bodyDiv w:val="1"/>
      <w:marLeft w:val="0"/>
      <w:marRight w:val="0"/>
      <w:marTop w:val="0"/>
      <w:marBottom w:val="0"/>
      <w:divBdr>
        <w:top w:val="none" w:sz="0" w:space="0" w:color="auto"/>
        <w:left w:val="none" w:sz="0" w:space="0" w:color="auto"/>
        <w:bottom w:val="none" w:sz="0" w:space="0" w:color="auto"/>
        <w:right w:val="none" w:sz="0" w:space="0" w:color="auto"/>
      </w:divBdr>
    </w:div>
    <w:div w:id="949435673">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53827377">
      <w:bodyDiv w:val="1"/>
      <w:marLeft w:val="0"/>
      <w:marRight w:val="0"/>
      <w:marTop w:val="0"/>
      <w:marBottom w:val="0"/>
      <w:divBdr>
        <w:top w:val="none" w:sz="0" w:space="0" w:color="auto"/>
        <w:left w:val="none" w:sz="0" w:space="0" w:color="auto"/>
        <w:bottom w:val="none" w:sz="0" w:space="0" w:color="auto"/>
        <w:right w:val="none" w:sz="0" w:space="0" w:color="auto"/>
      </w:divBdr>
    </w:div>
    <w:div w:id="955454161">
      <w:bodyDiv w:val="1"/>
      <w:marLeft w:val="0"/>
      <w:marRight w:val="0"/>
      <w:marTop w:val="0"/>
      <w:marBottom w:val="0"/>
      <w:divBdr>
        <w:top w:val="none" w:sz="0" w:space="0" w:color="auto"/>
        <w:left w:val="none" w:sz="0" w:space="0" w:color="auto"/>
        <w:bottom w:val="none" w:sz="0" w:space="0" w:color="auto"/>
        <w:right w:val="none" w:sz="0" w:space="0" w:color="auto"/>
      </w:divBdr>
    </w:div>
    <w:div w:id="956836310">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3945511">
      <w:bodyDiv w:val="1"/>
      <w:marLeft w:val="0"/>
      <w:marRight w:val="0"/>
      <w:marTop w:val="0"/>
      <w:marBottom w:val="0"/>
      <w:divBdr>
        <w:top w:val="none" w:sz="0" w:space="0" w:color="auto"/>
        <w:left w:val="none" w:sz="0" w:space="0" w:color="auto"/>
        <w:bottom w:val="none" w:sz="0" w:space="0" w:color="auto"/>
        <w:right w:val="none" w:sz="0" w:space="0" w:color="auto"/>
      </w:divBdr>
    </w:div>
    <w:div w:id="981887618">
      <w:bodyDiv w:val="1"/>
      <w:marLeft w:val="0"/>
      <w:marRight w:val="0"/>
      <w:marTop w:val="0"/>
      <w:marBottom w:val="0"/>
      <w:divBdr>
        <w:top w:val="none" w:sz="0" w:space="0" w:color="auto"/>
        <w:left w:val="none" w:sz="0" w:space="0" w:color="auto"/>
        <w:bottom w:val="none" w:sz="0" w:space="0" w:color="auto"/>
        <w:right w:val="none" w:sz="0" w:space="0" w:color="auto"/>
      </w:divBdr>
    </w:div>
    <w:div w:id="983123542">
      <w:bodyDiv w:val="1"/>
      <w:marLeft w:val="0"/>
      <w:marRight w:val="0"/>
      <w:marTop w:val="0"/>
      <w:marBottom w:val="0"/>
      <w:divBdr>
        <w:top w:val="none" w:sz="0" w:space="0" w:color="auto"/>
        <w:left w:val="none" w:sz="0" w:space="0" w:color="auto"/>
        <w:bottom w:val="none" w:sz="0" w:space="0" w:color="auto"/>
        <w:right w:val="none" w:sz="0" w:space="0" w:color="auto"/>
      </w:divBdr>
    </w:div>
    <w:div w:id="984165110">
      <w:bodyDiv w:val="1"/>
      <w:marLeft w:val="0"/>
      <w:marRight w:val="0"/>
      <w:marTop w:val="0"/>
      <w:marBottom w:val="0"/>
      <w:divBdr>
        <w:top w:val="none" w:sz="0" w:space="0" w:color="auto"/>
        <w:left w:val="none" w:sz="0" w:space="0" w:color="auto"/>
        <w:bottom w:val="none" w:sz="0" w:space="0" w:color="auto"/>
        <w:right w:val="none" w:sz="0" w:space="0" w:color="auto"/>
      </w:divBdr>
    </w:div>
    <w:div w:id="991250153">
      <w:bodyDiv w:val="1"/>
      <w:marLeft w:val="0"/>
      <w:marRight w:val="0"/>
      <w:marTop w:val="0"/>
      <w:marBottom w:val="0"/>
      <w:divBdr>
        <w:top w:val="none" w:sz="0" w:space="0" w:color="auto"/>
        <w:left w:val="none" w:sz="0" w:space="0" w:color="auto"/>
        <w:bottom w:val="none" w:sz="0" w:space="0" w:color="auto"/>
        <w:right w:val="none" w:sz="0" w:space="0" w:color="auto"/>
      </w:divBdr>
    </w:div>
    <w:div w:id="999890654">
      <w:bodyDiv w:val="1"/>
      <w:marLeft w:val="0"/>
      <w:marRight w:val="0"/>
      <w:marTop w:val="0"/>
      <w:marBottom w:val="0"/>
      <w:divBdr>
        <w:top w:val="none" w:sz="0" w:space="0" w:color="auto"/>
        <w:left w:val="none" w:sz="0" w:space="0" w:color="auto"/>
        <w:bottom w:val="none" w:sz="0" w:space="0" w:color="auto"/>
        <w:right w:val="none" w:sz="0" w:space="0" w:color="auto"/>
      </w:divBdr>
    </w:div>
    <w:div w:id="1006323019">
      <w:bodyDiv w:val="1"/>
      <w:marLeft w:val="0"/>
      <w:marRight w:val="0"/>
      <w:marTop w:val="0"/>
      <w:marBottom w:val="0"/>
      <w:divBdr>
        <w:top w:val="none" w:sz="0" w:space="0" w:color="auto"/>
        <w:left w:val="none" w:sz="0" w:space="0" w:color="auto"/>
        <w:bottom w:val="none" w:sz="0" w:space="0" w:color="auto"/>
        <w:right w:val="none" w:sz="0" w:space="0" w:color="auto"/>
      </w:divBdr>
    </w:div>
    <w:div w:id="1009676715">
      <w:bodyDiv w:val="1"/>
      <w:marLeft w:val="0"/>
      <w:marRight w:val="0"/>
      <w:marTop w:val="0"/>
      <w:marBottom w:val="0"/>
      <w:divBdr>
        <w:top w:val="none" w:sz="0" w:space="0" w:color="auto"/>
        <w:left w:val="none" w:sz="0" w:space="0" w:color="auto"/>
        <w:bottom w:val="none" w:sz="0" w:space="0" w:color="auto"/>
        <w:right w:val="none" w:sz="0" w:space="0" w:color="auto"/>
      </w:divBdr>
    </w:div>
    <w:div w:id="1013848712">
      <w:bodyDiv w:val="1"/>
      <w:marLeft w:val="0"/>
      <w:marRight w:val="0"/>
      <w:marTop w:val="0"/>
      <w:marBottom w:val="0"/>
      <w:divBdr>
        <w:top w:val="none" w:sz="0" w:space="0" w:color="auto"/>
        <w:left w:val="none" w:sz="0" w:space="0" w:color="auto"/>
        <w:bottom w:val="none" w:sz="0" w:space="0" w:color="auto"/>
        <w:right w:val="none" w:sz="0" w:space="0" w:color="auto"/>
      </w:divBdr>
    </w:div>
    <w:div w:id="1014723704">
      <w:bodyDiv w:val="1"/>
      <w:marLeft w:val="0"/>
      <w:marRight w:val="0"/>
      <w:marTop w:val="0"/>
      <w:marBottom w:val="0"/>
      <w:divBdr>
        <w:top w:val="none" w:sz="0" w:space="0" w:color="auto"/>
        <w:left w:val="none" w:sz="0" w:space="0" w:color="auto"/>
        <w:bottom w:val="none" w:sz="0" w:space="0" w:color="auto"/>
        <w:right w:val="none" w:sz="0" w:space="0" w:color="auto"/>
      </w:divBdr>
    </w:div>
    <w:div w:id="1022785544">
      <w:bodyDiv w:val="1"/>
      <w:marLeft w:val="0"/>
      <w:marRight w:val="0"/>
      <w:marTop w:val="0"/>
      <w:marBottom w:val="0"/>
      <w:divBdr>
        <w:top w:val="none" w:sz="0" w:space="0" w:color="auto"/>
        <w:left w:val="none" w:sz="0" w:space="0" w:color="auto"/>
        <w:bottom w:val="none" w:sz="0" w:space="0" w:color="auto"/>
        <w:right w:val="none" w:sz="0" w:space="0" w:color="auto"/>
      </w:divBdr>
    </w:div>
    <w:div w:id="1024667813">
      <w:bodyDiv w:val="1"/>
      <w:marLeft w:val="0"/>
      <w:marRight w:val="0"/>
      <w:marTop w:val="0"/>
      <w:marBottom w:val="0"/>
      <w:divBdr>
        <w:top w:val="none" w:sz="0" w:space="0" w:color="auto"/>
        <w:left w:val="none" w:sz="0" w:space="0" w:color="auto"/>
        <w:bottom w:val="none" w:sz="0" w:space="0" w:color="auto"/>
        <w:right w:val="none" w:sz="0" w:space="0" w:color="auto"/>
      </w:divBdr>
    </w:div>
    <w:div w:id="1024985676">
      <w:bodyDiv w:val="1"/>
      <w:marLeft w:val="0"/>
      <w:marRight w:val="0"/>
      <w:marTop w:val="0"/>
      <w:marBottom w:val="0"/>
      <w:divBdr>
        <w:top w:val="none" w:sz="0" w:space="0" w:color="auto"/>
        <w:left w:val="none" w:sz="0" w:space="0" w:color="auto"/>
        <w:bottom w:val="none" w:sz="0" w:space="0" w:color="auto"/>
        <w:right w:val="none" w:sz="0" w:space="0" w:color="auto"/>
      </w:divBdr>
    </w:div>
    <w:div w:id="1027676458">
      <w:bodyDiv w:val="1"/>
      <w:marLeft w:val="0"/>
      <w:marRight w:val="0"/>
      <w:marTop w:val="0"/>
      <w:marBottom w:val="0"/>
      <w:divBdr>
        <w:top w:val="none" w:sz="0" w:space="0" w:color="auto"/>
        <w:left w:val="none" w:sz="0" w:space="0" w:color="auto"/>
        <w:bottom w:val="none" w:sz="0" w:space="0" w:color="auto"/>
        <w:right w:val="none" w:sz="0" w:space="0" w:color="auto"/>
      </w:divBdr>
    </w:div>
    <w:div w:id="1029142601">
      <w:bodyDiv w:val="1"/>
      <w:marLeft w:val="0"/>
      <w:marRight w:val="0"/>
      <w:marTop w:val="0"/>
      <w:marBottom w:val="0"/>
      <w:divBdr>
        <w:top w:val="none" w:sz="0" w:space="0" w:color="auto"/>
        <w:left w:val="none" w:sz="0" w:space="0" w:color="auto"/>
        <w:bottom w:val="none" w:sz="0" w:space="0" w:color="auto"/>
        <w:right w:val="none" w:sz="0" w:space="0" w:color="auto"/>
      </w:divBdr>
    </w:div>
    <w:div w:id="1029374928">
      <w:bodyDiv w:val="1"/>
      <w:marLeft w:val="0"/>
      <w:marRight w:val="0"/>
      <w:marTop w:val="0"/>
      <w:marBottom w:val="0"/>
      <w:divBdr>
        <w:top w:val="none" w:sz="0" w:space="0" w:color="auto"/>
        <w:left w:val="none" w:sz="0" w:space="0" w:color="auto"/>
        <w:bottom w:val="none" w:sz="0" w:space="0" w:color="auto"/>
        <w:right w:val="none" w:sz="0" w:space="0" w:color="auto"/>
      </w:divBdr>
    </w:div>
    <w:div w:id="1032800588">
      <w:bodyDiv w:val="1"/>
      <w:marLeft w:val="0"/>
      <w:marRight w:val="0"/>
      <w:marTop w:val="0"/>
      <w:marBottom w:val="0"/>
      <w:divBdr>
        <w:top w:val="none" w:sz="0" w:space="0" w:color="auto"/>
        <w:left w:val="none" w:sz="0" w:space="0" w:color="auto"/>
        <w:bottom w:val="none" w:sz="0" w:space="0" w:color="auto"/>
        <w:right w:val="none" w:sz="0" w:space="0" w:color="auto"/>
      </w:divBdr>
    </w:div>
    <w:div w:id="1033724692">
      <w:bodyDiv w:val="1"/>
      <w:marLeft w:val="0"/>
      <w:marRight w:val="0"/>
      <w:marTop w:val="0"/>
      <w:marBottom w:val="0"/>
      <w:divBdr>
        <w:top w:val="none" w:sz="0" w:space="0" w:color="auto"/>
        <w:left w:val="none" w:sz="0" w:space="0" w:color="auto"/>
        <w:bottom w:val="none" w:sz="0" w:space="0" w:color="auto"/>
        <w:right w:val="none" w:sz="0" w:space="0" w:color="auto"/>
      </w:divBdr>
    </w:div>
    <w:div w:id="1034384334">
      <w:bodyDiv w:val="1"/>
      <w:marLeft w:val="0"/>
      <w:marRight w:val="0"/>
      <w:marTop w:val="0"/>
      <w:marBottom w:val="0"/>
      <w:divBdr>
        <w:top w:val="none" w:sz="0" w:space="0" w:color="auto"/>
        <w:left w:val="none" w:sz="0" w:space="0" w:color="auto"/>
        <w:bottom w:val="none" w:sz="0" w:space="0" w:color="auto"/>
        <w:right w:val="none" w:sz="0" w:space="0" w:color="auto"/>
      </w:divBdr>
    </w:div>
    <w:div w:id="1034500897">
      <w:bodyDiv w:val="1"/>
      <w:marLeft w:val="0"/>
      <w:marRight w:val="0"/>
      <w:marTop w:val="0"/>
      <w:marBottom w:val="0"/>
      <w:divBdr>
        <w:top w:val="none" w:sz="0" w:space="0" w:color="auto"/>
        <w:left w:val="none" w:sz="0" w:space="0" w:color="auto"/>
        <w:bottom w:val="none" w:sz="0" w:space="0" w:color="auto"/>
        <w:right w:val="none" w:sz="0" w:space="0" w:color="auto"/>
      </w:divBdr>
    </w:div>
    <w:div w:id="1034648664">
      <w:bodyDiv w:val="1"/>
      <w:marLeft w:val="0"/>
      <w:marRight w:val="0"/>
      <w:marTop w:val="0"/>
      <w:marBottom w:val="0"/>
      <w:divBdr>
        <w:top w:val="none" w:sz="0" w:space="0" w:color="auto"/>
        <w:left w:val="none" w:sz="0" w:space="0" w:color="auto"/>
        <w:bottom w:val="none" w:sz="0" w:space="0" w:color="auto"/>
        <w:right w:val="none" w:sz="0" w:space="0" w:color="auto"/>
      </w:divBdr>
    </w:div>
    <w:div w:id="1041242601">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49645476">
      <w:bodyDiv w:val="1"/>
      <w:marLeft w:val="0"/>
      <w:marRight w:val="0"/>
      <w:marTop w:val="0"/>
      <w:marBottom w:val="0"/>
      <w:divBdr>
        <w:top w:val="none" w:sz="0" w:space="0" w:color="auto"/>
        <w:left w:val="none" w:sz="0" w:space="0" w:color="auto"/>
        <w:bottom w:val="none" w:sz="0" w:space="0" w:color="auto"/>
        <w:right w:val="none" w:sz="0" w:space="0" w:color="auto"/>
      </w:divBdr>
    </w:div>
    <w:div w:id="1054506489">
      <w:bodyDiv w:val="1"/>
      <w:marLeft w:val="0"/>
      <w:marRight w:val="0"/>
      <w:marTop w:val="0"/>
      <w:marBottom w:val="0"/>
      <w:divBdr>
        <w:top w:val="none" w:sz="0" w:space="0" w:color="auto"/>
        <w:left w:val="none" w:sz="0" w:space="0" w:color="auto"/>
        <w:bottom w:val="none" w:sz="0" w:space="0" w:color="auto"/>
        <w:right w:val="none" w:sz="0" w:space="0" w:color="auto"/>
      </w:divBdr>
    </w:div>
    <w:div w:id="1055736059">
      <w:bodyDiv w:val="1"/>
      <w:marLeft w:val="0"/>
      <w:marRight w:val="0"/>
      <w:marTop w:val="0"/>
      <w:marBottom w:val="0"/>
      <w:divBdr>
        <w:top w:val="none" w:sz="0" w:space="0" w:color="auto"/>
        <w:left w:val="none" w:sz="0" w:space="0" w:color="auto"/>
        <w:bottom w:val="none" w:sz="0" w:space="0" w:color="auto"/>
        <w:right w:val="none" w:sz="0" w:space="0" w:color="auto"/>
      </w:divBdr>
    </w:div>
    <w:div w:id="1058286517">
      <w:bodyDiv w:val="1"/>
      <w:marLeft w:val="0"/>
      <w:marRight w:val="0"/>
      <w:marTop w:val="0"/>
      <w:marBottom w:val="0"/>
      <w:divBdr>
        <w:top w:val="none" w:sz="0" w:space="0" w:color="auto"/>
        <w:left w:val="none" w:sz="0" w:space="0" w:color="auto"/>
        <w:bottom w:val="none" w:sz="0" w:space="0" w:color="auto"/>
        <w:right w:val="none" w:sz="0" w:space="0" w:color="auto"/>
      </w:divBdr>
    </w:div>
    <w:div w:id="1059401928">
      <w:bodyDiv w:val="1"/>
      <w:marLeft w:val="0"/>
      <w:marRight w:val="0"/>
      <w:marTop w:val="0"/>
      <w:marBottom w:val="0"/>
      <w:divBdr>
        <w:top w:val="none" w:sz="0" w:space="0" w:color="auto"/>
        <w:left w:val="none" w:sz="0" w:space="0" w:color="auto"/>
        <w:bottom w:val="none" w:sz="0" w:space="0" w:color="auto"/>
        <w:right w:val="none" w:sz="0" w:space="0" w:color="auto"/>
      </w:divBdr>
    </w:div>
    <w:div w:id="106125013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66731711">
      <w:bodyDiv w:val="1"/>
      <w:marLeft w:val="0"/>
      <w:marRight w:val="0"/>
      <w:marTop w:val="0"/>
      <w:marBottom w:val="0"/>
      <w:divBdr>
        <w:top w:val="none" w:sz="0" w:space="0" w:color="auto"/>
        <w:left w:val="none" w:sz="0" w:space="0" w:color="auto"/>
        <w:bottom w:val="none" w:sz="0" w:space="0" w:color="auto"/>
        <w:right w:val="none" w:sz="0" w:space="0" w:color="auto"/>
      </w:divBdr>
    </w:div>
    <w:div w:id="1071346724">
      <w:bodyDiv w:val="1"/>
      <w:marLeft w:val="0"/>
      <w:marRight w:val="0"/>
      <w:marTop w:val="0"/>
      <w:marBottom w:val="0"/>
      <w:divBdr>
        <w:top w:val="none" w:sz="0" w:space="0" w:color="auto"/>
        <w:left w:val="none" w:sz="0" w:space="0" w:color="auto"/>
        <w:bottom w:val="none" w:sz="0" w:space="0" w:color="auto"/>
        <w:right w:val="none" w:sz="0" w:space="0" w:color="auto"/>
      </w:divBdr>
    </w:div>
    <w:div w:id="1072970801">
      <w:bodyDiv w:val="1"/>
      <w:marLeft w:val="0"/>
      <w:marRight w:val="0"/>
      <w:marTop w:val="0"/>
      <w:marBottom w:val="0"/>
      <w:divBdr>
        <w:top w:val="none" w:sz="0" w:space="0" w:color="auto"/>
        <w:left w:val="none" w:sz="0" w:space="0" w:color="auto"/>
        <w:bottom w:val="none" w:sz="0" w:space="0" w:color="auto"/>
        <w:right w:val="none" w:sz="0" w:space="0" w:color="auto"/>
      </w:divBdr>
    </w:div>
    <w:div w:id="1082490135">
      <w:bodyDiv w:val="1"/>
      <w:marLeft w:val="0"/>
      <w:marRight w:val="0"/>
      <w:marTop w:val="0"/>
      <w:marBottom w:val="0"/>
      <w:divBdr>
        <w:top w:val="none" w:sz="0" w:space="0" w:color="auto"/>
        <w:left w:val="none" w:sz="0" w:space="0" w:color="auto"/>
        <w:bottom w:val="none" w:sz="0" w:space="0" w:color="auto"/>
        <w:right w:val="none" w:sz="0" w:space="0" w:color="auto"/>
      </w:divBdr>
    </w:div>
    <w:div w:id="1085498016">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3162023">
      <w:bodyDiv w:val="1"/>
      <w:marLeft w:val="0"/>
      <w:marRight w:val="0"/>
      <w:marTop w:val="0"/>
      <w:marBottom w:val="0"/>
      <w:divBdr>
        <w:top w:val="none" w:sz="0" w:space="0" w:color="auto"/>
        <w:left w:val="none" w:sz="0" w:space="0" w:color="auto"/>
        <w:bottom w:val="none" w:sz="0" w:space="0" w:color="auto"/>
        <w:right w:val="none" w:sz="0" w:space="0" w:color="auto"/>
      </w:divBdr>
    </w:div>
    <w:div w:id="1093743372">
      <w:bodyDiv w:val="1"/>
      <w:marLeft w:val="0"/>
      <w:marRight w:val="0"/>
      <w:marTop w:val="0"/>
      <w:marBottom w:val="0"/>
      <w:divBdr>
        <w:top w:val="none" w:sz="0" w:space="0" w:color="auto"/>
        <w:left w:val="none" w:sz="0" w:space="0" w:color="auto"/>
        <w:bottom w:val="none" w:sz="0" w:space="0" w:color="auto"/>
        <w:right w:val="none" w:sz="0" w:space="0" w:color="auto"/>
      </w:divBdr>
    </w:div>
    <w:div w:id="1101679641">
      <w:bodyDiv w:val="1"/>
      <w:marLeft w:val="0"/>
      <w:marRight w:val="0"/>
      <w:marTop w:val="0"/>
      <w:marBottom w:val="0"/>
      <w:divBdr>
        <w:top w:val="none" w:sz="0" w:space="0" w:color="auto"/>
        <w:left w:val="none" w:sz="0" w:space="0" w:color="auto"/>
        <w:bottom w:val="none" w:sz="0" w:space="0" w:color="auto"/>
        <w:right w:val="none" w:sz="0" w:space="0" w:color="auto"/>
      </w:divBdr>
    </w:div>
    <w:div w:id="1101995142">
      <w:bodyDiv w:val="1"/>
      <w:marLeft w:val="0"/>
      <w:marRight w:val="0"/>
      <w:marTop w:val="0"/>
      <w:marBottom w:val="0"/>
      <w:divBdr>
        <w:top w:val="none" w:sz="0" w:space="0" w:color="auto"/>
        <w:left w:val="none" w:sz="0" w:space="0" w:color="auto"/>
        <w:bottom w:val="none" w:sz="0" w:space="0" w:color="auto"/>
        <w:right w:val="none" w:sz="0" w:space="0" w:color="auto"/>
      </w:divBdr>
    </w:div>
    <w:div w:id="1106148646">
      <w:bodyDiv w:val="1"/>
      <w:marLeft w:val="0"/>
      <w:marRight w:val="0"/>
      <w:marTop w:val="0"/>
      <w:marBottom w:val="0"/>
      <w:divBdr>
        <w:top w:val="none" w:sz="0" w:space="0" w:color="auto"/>
        <w:left w:val="none" w:sz="0" w:space="0" w:color="auto"/>
        <w:bottom w:val="none" w:sz="0" w:space="0" w:color="auto"/>
        <w:right w:val="none" w:sz="0" w:space="0" w:color="auto"/>
      </w:divBdr>
    </w:div>
    <w:div w:id="1110317599">
      <w:bodyDiv w:val="1"/>
      <w:marLeft w:val="0"/>
      <w:marRight w:val="0"/>
      <w:marTop w:val="0"/>
      <w:marBottom w:val="0"/>
      <w:divBdr>
        <w:top w:val="none" w:sz="0" w:space="0" w:color="auto"/>
        <w:left w:val="none" w:sz="0" w:space="0" w:color="auto"/>
        <w:bottom w:val="none" w:sz="0" w:space="0" w:color="auto"/>
        <w:right w:val="none" w:sz="0" w:space="0" w:color="auto"/>
      </w:divBdr>
    </w:div>
    <w:div w:id="1110785757">
      <w:bodyDiv w:val="1"/>
      <w:marLeft w:val="0"/>
      <w:marRight w:val="0"/>
      <w:marTop w:val="0"/>
      <w:marBottom w:val="0"/>
      <w:divBdr>
        <w:top w:val="none" w:sz="0" w:space="0" w:color="auto"/>
        <w:left w:val="none" w:sz="0" w:space="0" w:color="auto"/>
        <w:bottom w:val="none" w:sz="0" w:space="0" w:color="auto"/>
        <w:right w:val="none" w:sz="0" w:space="0" w:color="auto"/>
      </w:divBdr>
    </w:div>
    <w:div w:id="1115101765">
      <w:bodyDiv w:val="1"/>
      <w:marLeft w:val="0"/>
      <w:marRight w:val="0"/>
      <w:marTop w:val="0"/>
      <w:marBottom w:val="0"/>
      <w:divBdr>
        <w:top w:val="none" w:sz="0" w:space="0" w:color="auto"/>
        <w:left w:val="none" w:sz="0" w:space="0" w:color="auto"/>
        <w:bottom w:val="none" w:sz="0" w:space="0" w:color="auto"/>
        <w:right w:val="none" w:sz="0" w:space="0" w:color="auto"/>
      </w:divBdr>
    </w:div>
    <w:div w:id="1125655244">
      <w:bodyDiv w:val="1"/>
      <w:marLeft w:val="0"/>
      <w:marRight w:val="0"/>
      <w:marTop w:val="0"/>
      <w:marBottom w:val="0"/>
      <w:divBdr>
        <w:top w:val="none" w:sz="0" w:space="0" w:color="auto"/>
        <w:left w:val="none" w:sz="0" w:space="0" w:color="auto"/>
        <w:bottom w:val="none" w:sz="0" w:space="0" w:color="auto"/>
        <w:right w:val="none" w:sz="0" w:space="0" w:color="auto"/>
      </w:divBdr>
    </w:div>
    <w:div w:id="1129476735">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5758074">
      <w:bodyDiv w:val="1"/>
      <w:marLeft w:val="0"/>
      <w:marRight w:val="0"/>
      <w:marTop w:val="0"/>
      <w:marBottom w:val="0"/>
      <w:divBdr>
        <w:top w:val="none" w:sz="0" w:space="0" w:color="auto"/>
        <w:left w:val="none" w:sz="0" w:space="0" w:color="auto"/>
        <w:bottom w:val="none" w:sz="0" w:space="0" w:color="auto"/>
        <w:right w:val="none" w:sz="0" w:space="0" w:color="auto"/>
      </w:divBdr>
    </w:div>
    <w:div w:id="1136338492">
      <w:bodyDiv w:val="1"/>
      <w:marLeft w:val="0"/>
      <w:marRight w:val="0"/>
      <w:marTop w:val="0"/>
      <w:marBottom w:val="0"/>
      <w:divBdr>
        <w:top w:val="none" w:sz="0" w:space="0" w:color="auto"/>
        <w:left w:val="none" w:sz="0" w:space="0" w:color="auto"/>
        <w:bottom w:val="none" w:sz="0" w:space="0" w:color="auto"/>
        <w:right w:val="none" w:sz="0" w:space="0" w:color="auto"/>
      </w:divBdr>
    </w:div>
    <w:div w:id="1141574978">
      <w:bodyDiv w:val="1"/>
      <w:marLeft w:val="0"/>
      <w:marRight w:val="0"/>
      <w:marTop w:val="0"/>
      <w:marBottom w:val="0"/>
      <w:divBdr>
        <w:top w:val="none" w:sz="0" w:space="0" w:color="auto"/>
        <w:left w:val="none" w:sz="0" w:space="0" w:color="auto"/>
        <w:bottom w:val="none" w:sz="0" w:space="0" w:color="auto"/>
        <w:right w:val="none" w:sz="0" w:space="0" w:color="auto"/>
      </w:divBdr>
    </w:div>
    <w:div w:id="1144274983">
      <w:bodyDiv w:val="1"/>
      <w:marLeft w:val="0"/>
      <w:marRight w:val="0"/>
      <w:marTop w:val="0"/>
      <w:marBottom w:val="0"/>
      <w:divBdr>
        <w:top w:val="none" w:sz="0" w:space="0" w:color="auto"/>
        <w:left w:val="none" w:sz="0" w:space="0" w:color="auto"/>
        <w:bottom w:val="none" w:sz="0" w:space="0" w:color="auto"/>
        <w:right w:val="none" w:sz="0" w:space="0" w:color="auto"/>
      </w:divBdr>
    </w:div>
    <w:div w:id="1145201629">
      <w:bodyDiv w:val="1"/>
      <w:marLeft w:val="0"/>
      <w:marRight w:val="0"/>
      <w:marTop w:val="0"/>
      <w:marBottom w:val="0"/>
      <w:divBdr>
        <w:top w:val="none" w:sz="0" w:space="0" w:color="auto"/>
        <w:left w:val="none" w:sz="0" w:space="0" w:color="auto"/>
        <w:bottom w:val="none" w:sz="0" w:space="0" w:color="auto"/>
        <w:right w:val="none" w:sz="0" w:space="0" w:color="auto"/>
      </w:divBdr>
    </w:div>
    <w:div w:id="1152140306">
      <w:bodyDiv w:val="1"/>
      <w:marLeft w:val="0"/>
      <w:marRight w:val="0"/>
      <w:marTop w:val="0"/>
      <w:marBottom w:val="0"/>
      <w:divBdr>
        <w:top w:val="none" w:sz="0" w:space="0" w:color="auto"/>
        <w:left w:val="none" w:sz="0" w:space="0" w:color="auto"/>
        <w:bottom w:val="none" w:sz="0" w:space="0" w:color="auto"/>
        <w:right w:val="none" w:sz="0" w:space="0" w:color="auto"/>
      </w:divBdr>
    </w:div>
    <w:div w:id="1153982345">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59420442">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174340546">
      <w:bodyDiv w:val="1"/>
      <w:marLeft w:val="0"/>
      <w:marRight w:val="0"/>
      <w:marTop w:val="0"/>
      <w:marBottom w:val="0"/>
      <w:divBdr>
        <w:top w:val="none" w:sz="0" w:space="0" w:color="auto"/>
        <w:left w:val="none" w:sz="0" w:space="0" w:color="auto"/>
        <w:bottom w:val="none" w:sz="0" w:space="0" w:color="auto"/>
        <w:right w:val="none" w:sz="0" w:space="0" w:color="auto"/>
      </w:divBdr>
    </w:div>
    <w:div w:id="1177185804">
      <w:bodyDiv w:val="1"/>
      <w:marLeft w:val="0"/>
      <w:marRight w:val="0"/>
      <w:marTop w:val="0"/>
      <w:marBottom w:val="0"/>
      <w:divBdr>
        <w:top w:val="none" w:sz="0" w:space="0" w:color="auto"/>
        <w:left w:val="none" w:sz="0" w:space="0" w:color="auto"/>
        <w:bottom w:val="none" w:sz="0" w:space="0" w:color="auto"/>
        <w:right w:val="none" w:sz="0" w:space="0" w:color="auto"/>
      </w:divBdr>
    </w:div>
    <w:div w:id="1184438550">
      <w:bodyDiv w:val="1"/>
      <w:marLeft w:val="0"/>
      <w:marRight w:val="0"/>
      <w:marTop w:val="0"/>
      <w:marBottom w:val="0"/>
      <w:divBdr>
        <w:top w:val="none" w:sz="0" w:space="0" w:color="auto"/>
        <w:left w:val="none" w:sz="0" w:space="0" w:color="auto"/>
        <w:bottom w:val="none" w:sz="0" w:space="0" w:color="auto"/>
        <w:right w:val="none" w:sz="0" w:space="0" w:color="auto"/>
      </w:divBdr>
    </w:div>
    <w:div w:id="1188758418">
      <w:bodyDiv w:val="1"/>
      <w:marLeft w:val="0"/>
      <w:marRight w:val="0"/>
      <w:marTop w:val="0"/>
      <w:marBottom w:val="0"/>
      <w:divBdr>
        <w:top w:val="none" w:sz="0" w:space="0" w:color="auto"/>
        <w:left w:val="none" w:sz="0" w:space="0" w:color="auto"/>
        <w:bottom w:val="none" w:sz="0" w:space="0" w:color="auto"/>
        <w:right w:val="none" w:sz="0" w:space="0" w:color="auto"/>
      </w:divBdr>
    </w:div>
    <w:div w:id="1192187494">
      <w:bodyDiv w:val="1"/>
      <w:marLeft w:val="0"/>
      <w:marRight w:val="0"/>
      <w:marTop w:val="0"/>
      <w:marBottom w:val="0"/>
      <w:divBdr>
        <w:top w:val="none" w:sz="0" w:space="0" w:color="auto"/>
        <w:left w:val="none" w:sz="0" w:space="0" w:color="auto"/>
        <w:bottom w:val="none" w:sz="0" w:space="0" w:color="auto"/>
        <w:right w:val="none" w:sz="0" w:space="0" w:color="auto"/>
      </w:divBdr>
    </w:div>
    <w:div w:id="1197229657">
      <w:bodyDiv w:val="1"/>
      <w:marLeft w:val="0"/>
      <w:marRight w:val="0"/>
      <w:marTop w:val="0"/>
      <w:marBottom w:val="0"/>
      <w:divBdr>
        <w:top w:val="none" w:sz="0" w:space="0" w:color="auto"/>
        <w:left w:val="none" w:sz="0" w:space="0" w:color="auto"/>
        <w:bottom w:val="none" w:sz="0" w:space="0" w:color="auto"/>
        <w:right w:val="none" w:sz="0" w:space="0" w:color="auto"/>
      </w:divBdr>
    </w:div>
    <w:div w:id="1198935823">
      <w:bodyDiv w:val="1"/>
      <w:marLeft w:val="0"/>
      <w:marRight w:val="0"/>
      <w:marTop w:val="0"/>
      <w:marBottom w:val="0"/>
      <w:divBdr>
        <w:top w:val="none" w:sz="0" w:space="0" w:color="auto"/>
        <w:left w:val="none" w:sz="0" w:space="0" w:color="auto"/>
        <w:bottom w:val="none" w:sz="0" w:space="0" w:color="auto"/>
        <w:right w:val="none" w:sz="0" w:space="0" w:color="auto"/>
      </w:divBdr>
    </w:div>
    <w:div w:id="1202471769">
      <w:bodyDiv w:val="1"/>
      <w:marLeft w:val="0"/>
      <w:marRight w:val="0"/>
      <w:marTop w:val="0"/>
      <w:marBottom w:val="0"/>
      <w:divBdr>
        <w:top w:val="none" w:sz="0" w:space="0" w:color="auto"/>
        <w:left w:val="none" w:sz="0" w:space="0" w:color="auto"/>
        <w:bottom w:val="none" w:sz="0" w:space="0" w:color="auto"/>
        <w:right w:val="none" w:sz="0" w:space="0" w:color="auto"/>
      </w:divBdr>
    </w:div>
    <w:div w:id="1210655358">
      <w:bodyDiv w:val="1"/>
      <w:marLeft w:val="0"/>
      <w:marRight w:val="0"/>
      <w:marTop w:val="0"/>
      <w:marBottom w:val="0"/>
      <w:divBdr>
        <w:top w:val="none" w:sz="0" w:space="0" w:color="auto"/>
        <w:left w:val="none" w:sz="0" w:space="0" w:color="auto"/>
        <w:bottom w:val="none" w:sz="0" w:space="0" w:color="auto"/>
        <w:right w:val="none" w:sz="0" w:space="0" w:color="auto"/>
      </w:divBdr>
    </w:div>
    <w:div w:id="1213421108">
      <w:bodyDiv w:val="1"/>
      <w:marLeft w:val="0"/>
      <w:marRight w:val="0"/>
      <w:marTop w:val="0"/>
      <w:marBottom w:val="0"/>
      <w:divBdr>
        <w:top w:val="none" w:sz="0" w:space="0" w:color="auto"/>
        <w:left w:val="none" w:sz="0" w:space="0" w:color="auto"/>
        <w:bottom w:val="none" w:sz="0" w:space="0" w:color="auto"/>
        <w:right w:val="none" w:sz="0" w:space="0" w:color="auto"/>
      </w:divBdr>
    </w:div>
    <w:div w:id="1222868399">
      <w:bodyDiv w:val="1"/>
      <w:marLeft w:val="0"/>
      <w:marRight w:val="0"/>
      <w:marTop w:val="0"/>
      <w:marBottom w:val="0"/>
      <w:divBdr>
        <w:top w:val="none" w:sz="0" w:space="0" w:color="auto"/>
        <w:left w:val="none" w:sz="0" w:space="0" w:color="auto"/>
        <w:bottom w:val="none" w:sz="0" w:space="0" w:color="auto"/>
        <w:right w:val="none" w:sz="0" w:space="0" w:color="auto"/>
      </w:divBdr>
    </w:div>
    <w:div w:id="1225531082">
      <w:bodyDiv w:val="1"/>
      <w:marLeft w:val="0"/>
      <w:marRight w:val="0"/>
      <w:marTop w:val="0"/>
      <w:marBottom w:val="0"/>
      <w:divBdr>
        <w:top w:val="none" w:sz="0" w:space="0" w:color="auto"/>
        <w:left w:val="none" w:sz="0" w:space="0" w:color="auto"/>
        <w:bottom w:val="none" w:sz="0" w:space="0" w:color="auto"/>
        <w:right w:val="none" w:sz="0" w:space="0" w:color="auto"/>
      </w:divBdr>
    </w:div>
    <w:div w:id="1226063059">
      <w:bodyDiv w:val="1"/>
      <w:marLeft w:val="0"/>
      <w:marRight w:val="0"/>
      <w:marTop w:val="0"/>
      <w:marBottom w:val="0"/>
      <w:divBdr>
        <w:top w:val="none" w:sz="0" w:space="0" w:color="auto"/>
        <w:left w:val="none" w:sz="0" w:space="0" w:color="auto"/>
        <w:bottom w:val="none" w:sz="0" w:space="0" w:color="auto"/>
        <w:right w:val="none" w:sz="0" w:space="0" w:color="auto"/>
      </w:divBdr>
    </w:div>
    <w:div w:id="1227914635">
      <w:bodyDiv w:val="1"/>
      <w:marLeft w:val="0"/>
      <w:marRight w:val="0"/>
      <w:marTop w:val="0"/>
      <w:marBottom w:val="0"/>
      <w:divBdr>
        <w:top w:val="none" w:sz="0" w:space="0" w:color="auto"/>
        <w:left w:val="none" w:sz="0" w:space="0" w:color="auto"/>
        <w:bottom w:val="none" w:sz="0" w:space="0" w:color="auto"/>
        <w:right w:val="none" w:sz="0" w:space="0" w:color="auto"/>
      </w:divBdr>
    </w:div>
    <w:div w:id="1247376307">
      <w:bodyDiv w:val="1"/>
      <w:marLeft w:val="0"/>
      <w:marRight w:val="0"/>
      <w:marTop w:val="0"/>
      <w:marBottom w:val="0"/>
      <w:divBdr>
        <w:top w:val="none" w:sz="0" w:space="0" w:color="auto"/>
        <w:left w:val="none" w:sz="0" w:space="0" w:color="auto"/>
        <w:bottom w:val="none" w:sz="0" w:space="0" w:color="auto"/>
        <w:right w:val="none" w:sz="0" w:space="0" w:color="auto"/>
      </w:divBdr>
    </w:div>
    <w:div w:id="1249147996">
      <w:bodyDiv w:val="1"/>
      <w:marLeft w:val="0"/>
      <w:marRight w:val="0"/>
      <w:marTop w:val="0"/>
      <w:marBottom w:val="0"/>
      <w:divBdr>
        <w:top w:val="none" w:sz="0" w:space="0" w:color="auto"/>
        <w:left w:val="none" w:sz="0" w:space="0" w:color="auto"/>
        <w:bottom w:val="none" w:sz="0" w:space="0" w:color="auto"/>
        <w:right w:val="none" w:sz="0" w:space="0" w:color="auto"/>
      </w:divBdr>
    </w:div>
    <w:div w:id="1258556924">
      <w:bodyDiv w:val="1"/>
      <w:marLeft w:val="0"/>
      <w:marRight w:val="0"/>
      <w:marTop w:val="0"/>
      <w:marBottom w:val="0"/>
      <w:divBdr>
        <w:top w:val="none" w:sz="0" w:space="0" w:color="auto"/>
        <w:left w:val="none" w:sz="0" w:space="0" w:color="auto"/>
        <w:bottom w:val="none" w:sz="0" w:space="0" w:color="auto"/>
        <w:right w:val="none" w:sz="0" w:space="0" w:color="auto"/>
      </w:divBdr>
    </w:div>
    <w:div w:id="1259024281">
      <w:bodyDiv w:val="1"/>
      <w:marLeft w:val="0"/>
      <w:marRight w:val="0"/>
      <w:marTop w:val="0"/>
      <w:marBottom w:val="0"/>
      <w:divBdr>
        <w:top w:val="none" w:sz="0" w:space="0" w:color="auto"/>
        <w:left w:val="none" w:sz="0" w:space="0" w:color="auto"/>
        <w:bottom w:val="none" w:sz="0" w:space="0" w:color="auto"/>
        <w:right w:val="none" w:sz="0" w:space="0" w:color="auto"/>
      </w:divBdr>
    </w:div>
    <w:div w:id="1262029477">
      <w:bodyDiv w:val="1"/>
      <w:marLeft w:val="0"/>
      <w:marRight w:val="0"/>
      <w:marTop w:val="0"/>
      <w:marBottom w:val="0"/>
      <w:divBdr>
        <w:top w:val="none" w:sz="0" w:space="0" w:color="auto"/>
        <w:left w:val="none" w:sz="0" w:space="0" w:color="auto"/>
        <w:bottom w:val="none" w:sz="0" w:space="0" w:color="auto"/>
        <w:right w:val="none" w:sz="0" w:space="0" w:color="auto"/>
      </w:divBdr>
    </w:div>
    <w:div w:id="1262105644">
      <w:bodyDiv w:val="1"/>
      <w:marLeft w:val="0"/>
      <w:marRight w:val="0"/>
      <w:marTop w:val="0"/>
      <w:marBottom w:val="0"/>
      <w:divBdr>
        <w:top w:val="none" w:sz="0" w:space="0" w:color="auto"/>
        <w:left w:val="none" w:sz="0" w:space="0" w:color="auto"/>
        <w:bottom w:val="none" w:sz="0" w:space="0" w:color="auto"/>
        <w:right w:val="none" w:sz="0" w:space="0" w:color="auto"/>
      </w:divBdr>
    </w:div>
    <w:div w:id="1262882289">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7545475">
      <w:bodyDiv w:val="1"/>
      <w:marLeft w:val="0"/>
      <w:marRight w:val="0"/>
      <w:marTop w:val="0"/>
      <w:marBottom w:val="0"/>
      <w:divBdr>
        <w:top w:val="none" w:sz="0" w:space="0" w:color="auto"/>
        <w:left w:val="none" w:sz="0" w:space="0" w:color="auto"/>
        <w:bottom w:val="none" w:sz="0" w:space="0" w:color="auto"/>
        <w:right w:val="none" w:sz="0" w:space="0" w:color="auto"/>
      </w:divBdr>
    </w:div>
    <w:div w:id="1268584745">
      <w:bodyDiv w:val="1"/>
      <w:marLeft w:val="0"/>
      <w:marRight w:val="0"/>
      <w:marTop w:val="0"/>
      <w:marBottom w:val="0"/>
      <w:divBdr>
        <w:top w:val="none" w:sz="0" w:space="0" w:color="auto"/>
        <w:left w:val="none" w:sz="0" w:space="0" w:color="auto"/>
        <w:bottom w:val="none" w:sz="0" w:space="0" w:color="auto"/>
        <w:right w:val="none" w:sz="0" w:space="0" w:color="auto"/>
      </w:divBdr>
    </w:div>
    <w:div w:id="1268738172">
      <w:bodyDiv w:val="1"/>
      <w:marLeft w:val="0"/>
      <w:marRight w:val="0"/>
      <w:marTop w:val="0"/>
      <w:marBottom w:val="0"/>
      <w:divBdr>
        <w:top w:val="none" w:sz="0" w:space="0" w:color="auto"/>
        <w:left w:val="none" w:sz="0" w:space="0" w:color="auto"/>
        <w:bottom w:val="none" w:sz="0" w:space="0" w:color="auto"/>
        <w:right w:val="none" w:sz="0" w:space="0" w:color="auto"/>
      </w:divBdr>
    </w:div>
    <w:div w:id="1272006005">
      <w:bodyDiv w:val="1"/>
      <w:marLeft w:val="0"/>
      <w:marRight w:val="0"/>
      <w:marTop w:val="0"/>
      <w:marBottom w:val="0"/>
      <w:divBdr>
        <w:top w:val="none" w:sz="0" w:space="0" w:color="auto"/>
        <w:left w:val="none" w:sz="0" w:space="0" w:color="auto"/>
        <w:bottom w:val="none" w:sz="0" w:space="0" w:color="auto"/>
        <w:right w:val="none" w:sz="0" w:space="0" w:color="auto"/>
      </w:divBdr>
    </w:div>
    <w:div w:id="1272667755">
      <w:bodyDiv w:val="1"/>
      <w:marLeft w:val="0"/>
      <w:marRight w:val="0"/>
      <w:marTop w:val="0"/>
      <w:marBottom w:val="0"/>
      <w:divBdr>
        <w:top w:val="none" w:sz="0" w:space="0" w:color="auto"/>
        <w:left w:val="none" w:sz="0" w:space="0" w:color="auto"/>
        <w:bottom w:val="none" w:sz="0" w:space="0" w:color="auto"/>
        <w:right w:val="none" w:sz="0" w:space="0" w:color="auto"/>
      </w:divBdr>
    </w:div>
    <w:div w:id="1273590581">
      <w:bodyDiv w:val="1"/>
      <w:marLeft w:val="0"/>
      <w:marRight w:val="0"/>
      <w:marTop w:val="0"/>
      <w:marBottom w:val="0"/>
      <w:divBdr>
        <w:top w:val="none" w:sz="0" w:space="0" w:color="auto"/>
        <w:left w:val="none" w:sz="0" w:space="0" w:color="auto"/>
        <w:bottom w:val="none" w:sz="0" w:space="0" w:color="auto"/>
        <w:right w:val="none" w:sz="0" w:space="0" w:color="auto"/>
      </w:divBdr>
    </w:div>
    <w:div w:id="1276669472">
      <w:bodyDiv w:val="1"/>
      <w:marLeft w:val="0"/>
      <w:marRight w:val="0"/>
      <w:marTop w:val="0"/>
      <w:marBottom w:val="0"/>
      <w:divBdr>
        <w:top w:val="none" w:sz="0" w:space="0" w:color="auto"/>
        <w:left w:val="none" w:sz="0" w:space="0" w:color="auto"/>
        <w:bottom w:val="none" w:sz="0" w:space="0" w:color="auto"/>
        <w:right w:val="none" w:sz="0" w:space="0" w:color="auto"/>
      </w:divBdr>
    </w:div>
    <w:div w:id="1292204082">
      <w:bodyDiv w:val="1"/>
      <w:marLeft w:val="0"/>
      <w:marRight w:val="0"/>
      <w:marTop w:val="0"/>
      <w:marBottom w:val="0"/>
      <w:divBdr>
        <w:top w:val="none" w:sz="0" w:space="0" w:color="auto"/>
        <w:left w:val="none" w:sz="0" w:space="0" w:color="auto"/>
        <w:bottom w:val="none" w:sz="0" w:space="0" w:color="auto"/>
        <w:right w:val="none" w:sz="0" w:space="0" w:color="auto"/>
      </w:divBdr>
    </w:div>
    <w:div w:id="1293831481">
      <w:bodyDiv w:val="1"/>
      <w:marLeft w:val="0"/>
      <w:marRight w:val="0"/>
      <w:marTop w:val="0"/>
      <w:marBottom w:val="0"/>
      <w:divBdr>
        <w:top w:val="none" w:sz="0" w:space="0" w:color="auto"/>
        <w:left w:val="none" w:sz="0" w:space="0" w:color="auto"/>
        <w:bottom w:val="none" w:sz="0" w:space="0" w:color="auto"/>
        <w:right w:val="none" w:sz="0" w:space="0" w:color="auto"/>
      </w:divBdr>
    </w:div>
    <w:div w:id="1295135472">
      <w:bodyDiv w:val="1"/>
      <w:marLeft w:val="0"/>
      <w:marRight w:val="0"/>
      <w:marTop w:val="0"/>
      <w:marBottom w:val="0"/>
      <w:divBdr>
        <w:top w:val="none" w:sz="0" w:space="0" w:color="auto"/>
        <w:left w:val="none" w:sz="0" w:space="0" w:color="auto"/>
        <w:bottom w:val="none" w:sz="0" w:space="0" w:color="auto"/>
        <w:right w:val="none" w:sz="0" w:space="0" w:color="auto"/>
      </w:divBdr>
    </w:div>
    <w:div w:id="1298074707">
      <w:bodyDiv w:val="1"/>
      <w:marLeft w:val="0"/>
      <w:marRight w:val="0"/>
      <w:marTop w:val="0"/>
      <w:marBottom w:val="0"/>
      <w:divBdr>
        <w:top w:val="none" w:sz="0" w:space="0" w:color="auto"/>
        <w:left w:val="none" w:sz="0" w:space="0" w:color="auto"/>
        <w:bottom w:val="none" w:sz="0" w:space="0" w:color="auto"/>
        <w:right w:val="none" w:sz="0" w:space="0" w:color="auto"/>
      </w:divBdr>
    </w:div>
    <w:div w:id="1302688450">
      <w:bodyDiv w:val="1"/>
      <w:marLeft w:val="0"/>
      <w:marRight w:val="0"/>
      <w:marTop w:val="0"/>
      <w:marBottom w:val="0"/>
      <w:divBdr>
        <w:top w:val="none" w:sz="0" w:space="0" w:color="auto"/>
        <w:left w:val="none" w:sz="0" w:space="0" w:color="auto"/>
        <w:bottom w:val="none" w:sz="0" w:space="0" w:color="auto"/>
        <w:right w:val="none" w:sz="0" w:space="0" w:color="auto"/>
      </w:divBdr>
    </w:div>
    <w:div w:id="1305622786">
      <w:bodyDiv w:val="1"/>
      <w:marLeft w:val="0"/>
      <w:marRight w:val="0"/>
      <w:marTop w:val="0"/>
      <w:marBottom w:val="0"/>
      <w:divBdr>
        <w:top w:val="none" w:sz="0" w:space="0" w:color="auto"/>
        <w:left w:val="none" w:sz="0" w:space="0" w:color="auto"/>
        <w:bottom w:val="none" w:sz="0" w:space="0" w:color="auto"/>
        <w:right w:val="none" w:sz="0" w:space="0" w:color="auto"/>
      </w:divBdr>
    </w:div>
    <w:div w:id="1312517329">
      <w:bodyDiv w:val="1"/>
      <w:marLeft w:val="0"/>
      <w:marRight w:val="0"/>
      <w:marTop w:val="0"/>
      <w:marBottom w:val="0"/>
      <w:divBdr>
        <w:top w:val="none" w:sz="0" w:space="0" w:color="auto"/>
        <w:left w:val="none" w:sz="0" w:space="0" w:color="auto"/>
        <w:bottom w:val="none" w:sz="0" w:space="0" w:color="auto"/>
        <w:right w:val="none" w:sz="0" w:space="0" w:color="auto"/>
      </w:divBdr>
    </w:div>
    <w:div w:id="1316639440">
      <w:bodyDiv w:val="1"/>
      <w:marLeft w:val="0"/>
      <w:marRight w:val="0"/>
      <w:marTop w:val="0"/>
      <w:marBottom w:val="0"/>
      <w:divBdr>
        <w:top w:val="none" w:sz="0" w:space="0" w:color="auto"/>
        <w:left w:val="none" w:sz="0" w:space="0" w:color="auto"/>
        <w:bottom w:val="none" w:sz="0" w:space="0" w:color="auto"/>
        <w:right w:val="none" w:sz="0" w:space="0" w:color="auto"/>
      </w:divBdr>
    </w:div>
    <w:div w:id="1317219849">
      <w:bodyDiv w:val="1"/>
      <w:marLeft w:val="0"/>
      <w:marRight w:val="0"/>
      <w:marTop w:val="0"/>
      <w:marBottom w:val="0"/>
      <w:divBdr>
        <w:top w:val="none" w:sz="0" w:space="0" w:color="auto"/>
        <w:left w:val="none" w:sz="0" w:space="0" w:color="auto"/>
        <w:bottom w:val="none" w:sz="0" w:space="0" w:color="auto"/>
        <w:right w:val="none" w:sz="0" w:space="0" w:color="auto"/>
      </w:divBdr>
    </w:div>
    <w:div w:id="1320308164">
      <w:bodyDiv w:val="1"/>
      <w:marLeft w:val="0"/>
      <w:marRight w:val="0"/>
      <w:marTop w:val="0"/>
      <w:marBottom w:val="0"/>
      <w:divBdr>
        <w:top w:val="none" w:sz="0" w:space="0" w:color="auto"/>
        <w:left w:val="none" w:sz="0" w:space="0" w:color="auto"/>
        <w:bottom w:val="none" w:sz="0" w:space="0" w:color="auto"/>
        <w:right w:val="none" w:sz="0" w:space="0" w:color="auto"/>
      </w:divBdr>
    </w:div>
    <w:div w:id="1321882747">
      <w:bodyDiv w:val="1"/>
      <w:marLeft w:val="0"/>
      <w:marRight w:val="0"/>
      <w:marTop w:val="0"/>
      <w:marBottom w:val="0"/>
      <w:divBdr>
        <w:top w:val="none" w:sz="0" w:space="0" w:color="auto"/>
        <w:left w:val="none" w:sz="0" w:space="0" w:color="auto"/>
        <w:bottom w:val="none" w:sz="0" w:space="0" w:color="auto"/>
        <w:right w:val="none" w:sz="0" w:space="0" w:color="auto"/>
      </w:divBdr>
    </w:div>
    <w:div w:id="1323661066">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51372194">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9208085">
      <w:bodyDiv w:val="1"/>
      <w:marLeft w:val="0"/>
      <w:marRight w:val="0"/>
      <w:marTop w:val="0"/>
      <w:marBottom w:val="0"/>
      <w:divBdr>
        <w:top w:val="none" w:sz="0" w:space="0" w:color="auto"/>
        <w:left w:val="none" w:sz="0" w:space="0" w:color="auto"/>
        <w:bottom w:val="none" w:sz="0" w:space="0" w:color="auto"/>
        <w:right w:val="none" w:sz="0" w:space="0" w:color="auto"/>
      </w:divBdr>
    </w:div>
    <w:div w:id="1380326821">
      <w:bodyDiv w:val="1"/>
      <w:marLeft w:val="0"/>
      <w:marRight w:val="0"/>
      <w:marTop w:val="0"/>
      <w:marBottom w:val="0"/>
      <w:divBdr>
        <w:top w:val="none" w:sz="0" w:space="0" w:color="auto"/>
        <w:left w:val="none" w:sz="0" w:space="0" w:color="auto"/>
        <w:bottom w:val="none" w:sz="0" w:space="0" w:color="auto"/>
        <w:right w:val="none" w:sz="0" w:space="0" w:color="auto"/>
      </w:divBdr>
    </w:div>
    <w:div w:id="1383677060">
      <w:bodyDiv w:val="1"/>
      <w:marLeft w:val="0"/>
      <w:marRight w:val="0"/>
      <w:marTop w:val="0"/>
      <w:marBottom w:val="0"/>
      <w:divBdr>
        <w:top w:val="none" w:sz="0" w:space="0" w:color="auto"/>
        <w:left w:val="none" w:sz="0" w:space="0" w:color="auto"/>
        <w:bottom w:val="none" w:sz="0" w:space="0" w:color="auto"/>
        <w:right w:val="none" w:sz="0" w:space="0" w:color="auto"/>
      </w:divBdr>
    </w:div>
    <w:div w:id="1384401411">
      <w:bodyDiv w:val="1"/>
      <w:marLeft w:val="0"/>
      <w:marRight w:val="0"/>
      <w:marTop w:val="0"/>
      <w:marBottom w:val="0"/>
      <w:divBdr>
        <w:top w:val="none" w:sz="0" w:space="0" w:color="auto"/>
        <w:left w:val="none" w:sz="0" w:space="0" w:color="auto"/>
        <w:bottom w:val="none" w:sz="0" w:space="0" w:color="auto"/>
        <w:right w:val="none" w:sz="0" w:space="0" w:color="auto"/>
      </w:divBdr>
    </w:div>
    <w:div w:id="1386291444">
      <w:bodyDiv w:val="1"/>
      <w:marLeft w:val="0"/>
      <w:marRight w:val="0"/>
      <w:marTop w:val="0"/>
      <w:marBottom w:val="0"/>
      <w:divBdr>
        <w:top w:val="none" w:sz="0" w:space="0" w:color="auto"/>
        <w:left w:val="none" w:sz="0" w:space="0" w:color="auto"/>
        <w:bottom w:val="none" w:sz="0" w:space="0" w:color="auto"/>
        <w:right w:val="none" w:sz="0" w:space="0" w:color="auto"/>
      </w:divBdr>
    </w:div>
    <w:div w:id="1386684929">
      <w:bodyDiv w:val="1"/>
      <w:marLeft w:val="0"/>
      <w:marRight w:val="0"/>
      <w:marTop w:val="0"/>
      <w:marBottom w:val="0"/>
      <w:divBdr>
        <w:top w:val="none" w:sz="0" w:space="0" w:color="auto"/>
        <w:left w:val="none" w:sz="0" w:space="0" w:color="auto"/>
        <w:bottom w:val="none" w:sz="0" w:space="0" w:color="auto"/>
        <w:right w:val="none" w:sz="0" w:space="0" w:color="auto"/>
      </w:divBdr>
    </w:div>
    <w:div w:id="1388070915">
      <w:bodyDiv w:val="1"/>
      <w:marLeft w:val="0"/>
      <w:marRight w:val="0"/>
      <w:marTop w:val="0"/>
      <w:marBottom w:val="0"/>
      <w:divBdr>
        <w:top w:val="none" w:sz="0" w:space="0" w:color="auto"/>
        <w:left w:val="none" w:sz="0" w:space="0" w:color="auto"/>
        <w:bottom w:val="none" w:sz="0" w:space="0" w:color="auto"/>
        <w:right w:val="none" w:sz="0" w:space="0" w:color="auto"/>
      </w:divBdr>
    </w:div>
    <w:div w:id="1388652186">
      <w:bodyDiv w:val="1"/>
      <w:marLeft w:val="0"/>
      <w:marRight w:val="0"/>
      <w:marTop w:val="0"/>
      <w:marBottom w:val="0"/>
      <w:divBdr>
        <w:top w:val="none" w:sz="0" w:space="0" w:color="auto"/>
        <w:left w:val="none" w:sz="0" w:space="0" w:color="auto"/>
        <w:bottom w:val="none" w:sz="0" w:space="0" w:color="auto"/>
        <w:right w:val="none" w:sz="0" w:space="0" w:color="auto"/>
      </w:divBdr>
    </w:div>
    <w:div w:id="1392802058">
      <w:bodyDiv w:val="1"/>
      <w:marLeft w:val="0"/>
      <w:marRight w:val="0"/>
      <w:marTop w:val="0"/>
      <w:marBottom w:val="0"/>
      <w:divBdr>
        <w:top w:val="none" w:sz="0" w:space="0" w:color="auto"/>
        <w:left w:val="none" w:sz="0" w:space="0" w:color="auto"/>
        <w:bottom w:val="none" w:sz="0" w:space="0" w:color="auto"/>
        <w:right w:val="none" w:sz="0" w:space="0" w:color="auto"/>
      </w:divBdr>
    </w:div>
    <w:div w:id="1393311316">
      <w:bodyDiv w:val="1"/>
      <w:marLeft w:val="0"/>
      <w:marRight w:val="0"/>
      <w:marTop w:val="0"/>
      <w:marBottom w:val="0"/>
      <w:divBdr>
        <w:top w:val="none" w:sz="0" w:space="0" w:color="auto"/>
        <w:left w:val="none" w:sz="0" w:space="0" w:color="auto"/>
        <w:bottom w:val="none" w:sz="0" w:space="0" w:color="auto"/>
        <w:right w:val="none" w:sz="0" w:space="0" w:color="auto"/>
      </w:divBdr>
    </w:div>
    <w:div w:id="1393846752">
      <w:bodyDiv w:val="1"/>
      <w:marLeft w:val="0"/>
      <w:marRight w:val="0"/>
      <w:marTop w:val="0"/>
      <w:marBottom w:val="0"/>
      <w:divBdr>
        <w:top w:val="none" w:sz="0" w:space="0" w:color="auto"/>
        <w:left w:val="none" w:sz="0" w:space="0" w:color="auto"/>
        <w:bottom w:val="none" w:sz="0" w:space="0" w:color="auto"/>
        <w:right w:val="none" w:sz="0" w:space="0" w:color="auto"/>
      </w:divBdr>
    </w:div>
    <w:div w:id="1393847170">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398091314">
      <w:bodyDiv w:val="1"/>
      <w:marLeft w:val="0"/>
      <w:marRight w:val="0"/>
      <w:marTop w:val="0"/>
      <w:marBottom w:val="0"/>
      <w:divBdr>
        <w:top w:val="none" w:sz="0" w:space="0" w:color="auto"/>
        <w:left w:val="none" w:sz="0" w:space="0" w:color="auto"/>
        <w:bottom w:val="none" w:sz="0" w:space="0" w:color="auto"/>
        <w:right w:val="none" w:sz="0" w:space="0" w:color="auto"/>
      </w:divBdr>
    </w:div>
    <w:div w:id="1399132180">
      <w:bodyDiv w:val="1"/>
      <w:marLeft w:val="0"/>
      <w:marRight w:val="0"/>
      <w:marTop w:val="0"/>
      <w:marBottom w:val="0"/>
      <w:divBdr>
        <w:top w:val="none" w:sz="0" w:space="0" w:color="auto"/>
        <w:left w:val="none" w:sz="0" w:space="0" w:color="auto"/>
        <w:bottom w:val="none" w:sz="0" w:space="0" w:color="auto"/>
        <w:right w:val="none" w:sz="0" w:space="0" w:color="auto"/>
      </w:divBdr>
    </w:div>
    <w:div w:id="1408185621">
      <w:bodyDiv w:val="1"/>
      <w:marLeft w:val="0"/>
      <w:marRight w:val="0"/>
      <w:marTop w:val="0"/>
      <w:marBottom w:val="0"/>
      <w:divBdr>
        <w:top w:val="none" w:sz="0" w:space="0" w:color="auto"/>
        <w:left w:val="none" w:sz="0" w:space="0" w:color="auto"/>
        <w:bottom w:val="none" w:sz="0" w:space="0" w:color="auto"/>
        <w:right w:val="none" w:sz="0" w:space="0" w:color="auto"/>
      </w:divBdr>
    </w:div>
    <w:div w:id="1409303082">
      <w:bodyDiv w:val="1"/>
      <w:marLeft w:val="0"/>
      <w:marRight w:val="0"/>
      <w:marTop w:val="0"/>
      <w:marBottom w:val="0"/>
      <w:divBdr>
        <w:top w:val="none" w:sz="0" w:space="0" w:color="auto"/>
        <w:left w:val="none" w:sz="0" w:space="0" w:color="auto"/>
        <w:bottom w:val="none" w:sz="0" w:space="0" w:color="auto"/>
        <w:right w:val="none" w:sz="0" w:space="0" w:color="auto"/>
      </w:divBdr>
    </w:div>
    <w:div w:id="1409839535">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15542490">
      <w:bodyDiv w:val="1"/>
      <w:marLeft w:val="0"/>
      <w:marRight w:val="0"/>
      <w:marTop w:val="0"/>
      <w:marBottom w:val="0"/>
      <w:divBdr>
        <w:top w:val="none" w:sz="0" w:space="0" w:color="auto"/>
        <w:left w:val="none" w:sz="0" w:space="0" w:color="auto"/>
        <w:bottom w:val="none" w:sz="0" w:space="0" w:color="auto"/>
        <w:right w:val="none" w:sz="0" w:space="0" w:color="auto"/>
      </w:divBdr>
    </w:div>
    <w:div w:id="1422676137">
      <w:bodyDiv w:val="1"/>
      <w:marLeft w:val="0"/>
      <w:marRight w:val="0"/>
      <w:marTop w:val="0"/>
      <w:marBottom w:val="0"/>
      <w:divBdr>
        <w:top w:val="none" w:sz="0" w:space="0" w:color="auto"/>
        <w:left w:val="none" w:sz="0" w:space="0" w:color="auto"/>
        <w:bottom w:val="none" w:sz="0" w:space="0" w:color="auto"/>
        <w:right w:val="none" w:sz="0" w:space="0" w:color="auto"/>
      </w:divBdr>
    </w:div>
    <w:div w:id="1423532779">
      <w:bodyDiv w:val="1"/>
      <w:marLeft w:val="0"/>
      <w:marRight w:val="0"/>
      <w:marTop w:val="0"/>
      <w:marBottom w:val="0"/>
      <w:divBdr>
        <w:top w:val="none" w:sz="0" w:space="0" w:color="auto"/>
        <w:left w:val="none" w:sz="0" w:space="0" w:color="auto"/>
        <w:bottom w:val="none" w:sz="0" w:space="0" w:color="auto"/>
        <w:right w:val="none" w:sz="0" w:space="0" w:color="auto"/>
      </w:divBdr>
    </w:div>
    <w:div w:id="1424646662">
      <w:bodyDiv w:val="1"/>
      <w:marLeft w:val="0"/>
      <w:marRight w:val="0"/>
      <w:marTop w:val="0"/>
      <w:marBottom w:val="0"/>
      <w:divBdr>
        <w:top w:val="none" w:sz="0" w:space="0" w:color="auto"/>
        <w:left w:val="none" w:sz="0" w:space="0" w:color="auto"/>
        <w:bottom w:val="none" w:sz="0" w:space="0" w:color="auto"/>
        <w:right w:val="none" w:sz="0" w:space="0" w:color="auto"/>
      </w:divBdr>
    </w:div>
    <w:div w:id="1428766710">
      <w:bodyDiv w:val="1"/>
      <w:marLeft w:val="0"/>
      <w:marRight w:val="0"/>
      <w:marTop w:val="0"/>
      <w:marBottom w:val="0"/>
      <w:divBdr>
        <w:top w:val="none" w:sz="0" w:space="0" w:color="auto"/>
        <w:left w:val="none" w:sz="0" w:space="0" w:color="auto"/>
        <w:bottom w:val="none" w:sz="0" w:space="0" w:color="auto"/>
        <w:right w:val="none" w:sz="0" w:space="0" w:color="auto"/>
      </w:divBdr>
    </w:div>
    <w:div w:id="1434782450">
      <w:bodyDiv w:val="1"/>
      <w:marLeft w:val="0"/>
      <w:marRight w:val="0"/>
      <w:marTop w:val="0"/>
      <w:marBottom w:val="0"/>
      <w:divBdr>
        <w:top w:val="none" w:sz="0" w:space="0" w:color="auto"/>
        <w:left w:val="none" w:sz="0" w:space="0" w:color="auto"/>
        <w:bottom w:val="none" w:sz="0" w:space="0" w:color="auto"/>
        <w:right w:val="none" w:sz="0" w:space="0" w:color="auto"/>
      </w:divBdr>
    </w:div>
    <w:div w:id="1438283939">
      <w:bodyDiv w:val="1"/>
      <w:marLeft w:val="0"/>
      <w:marRight w:val="0"/>
      <w:marTop w:val="0"/>
      <w:marBottom w:val="0"/>
      <w:divBdr>
        <w:top w:val="none" w:sz="0" w:space="0" w:color="auto"/>
        <w:left w:val="none" w:sz="0" w:space="0" w:color="auto"/>
        <w:bottom w:val="none" w:sz="0" w:space="0" w:color="auto"/>
        <w:right w:val="none" w:sz="0" w:space="0" w:color="auto"/>
      </w:divBdr>
    </w:div>
    <w:div w:id="1439909970">
      <w:bodyDiv w:val="1"/>
      <w:marLeft w:val="0"/>
      <w:marRight w:val="0"/>
      <w:marTop w:val="0"/>
      <w:marBottom w:val="0"/>
      <w:divBdr>
        <w:top w:val="none" w:sz="0" w:space="0" w:color="auto"/>
        <w:left w:val="none" w:sz="0" w:space="0" w:color="auto"/>
        <w:bottom w:val="none" w:sz="0" w:space="0" w:color="auto"/>
        <w:right w:val="none" w:sz="0" w:space="0" w:color="auto"/>
      </w:divBdr>
    </w:div>
    <w:div w:id="1440179738">
      <w:bodyDiv w:val="1"/>
      <w:marLeft w:val="0"/>
      <w:marRight w:val="0"/>
      <w:marTop w:val="0"/>
      <w:marBottom w:val="0"/>
      <w:divBdr>
        <w:top w:val="none" w:sz="0" w:space="0" w:color="auto"/>
        <w:left w:val="none" w:sz="0" w:space="0" w:color="auto"/>
        <w:bottom w:val="none" w:sz="0" w:space="0" w:color="auto"/>
        <w:right w:val="none" w:sz="0" w:space="0" w:color="auto"/>
      </w:divBdr>
    </w:div>
    <w:div w:id="1443912868">
      <w:bodyDiv w:val="1"/>
      <w:marLeft w:val="0"/>
      <w:marRight w:val="0"/>
      <w:marTop w:val="0"/>
      <w:marBottom w:val="0"/>
      <w:divBdr>
        <w:top w:val="none" w:sz="0" w:space="0" w:color="auto"/>
        <w:left w:val="none" w:sz="0" w:space="0" w:color="auto"/>
        <w:bottom w:val="none" w:sz="0" w:space="0" w:color="auto"/>
        <w:right w:val="none" w:sz="0" w:space="0" w:color="auto"/>
      </w:divBdr>
    </w:div>
    <w:div w:id="1444224851">
      <w:bodyDiv w:val="1"/>
      <w:marLeft w:val="0"/>
      <w:marRight w:val="0"/>
      <w:marTop w:val="0"/>
      <w:marBottom w:val="0"/>
      <w:divBdr>
        <w:top w:val="none" w:sz="0" w:space="0" w:color="auto"/>
        <w:left w:val="none" w:sz="0" w:space="0" w:color="auto"/>
        <w:bottom w:val="none" w:sz="0" w:space="0" w:color="auto"/>
        <w:right w:val="none" w:sz="0" w:space="0" w:color="auto"/>
      </w:divBdr>
    </w:div>
    <w:div w:id="1448574169">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7351544">
      <w:bodyDiv w:val="1"/>
      <w:marLeft w:val="0"/>
      <w:marRight w:val="0"/>
      <w:marTop w:val="0"/>
      <w:marBottom w:val="0"/>
      <w:divBdr>
        <w:top w:val="none" w:sz="0" w:space="0" w:color="auto"/>
        <w:left w:val="none" w:sz="0" w:space="0" w:color="auto"/>
        <w:bottom w:val="none" w:sz="0" w:space="0" w:color="auto"/>
        <w:right w:val="none" w:sz="0" w:space="0" w:color="auto"/>
      </w:divBdr>
    </w:div>
    <w:div w:id="1470317971">
      <w:bodyDiv w:val="1"/>
      <w:marLeft w:val="0"/>
      <w:marRight w:val="0"/>
      <w:marTop w:val="0"/>
      <w:marBottom w:val="0"/>
      <w:divBdr>
        <w:top w:val="none" w:sz="0" w:space="0" w:color="auto"/>
        <w:left w:val="none" w:sz="0" w:space="0" w:color="auto"/>
        <w:bottom w:val="none" w:sz="0" w:space="0" w:color="auto"/>
        <w:right w:val="none" w:sz="0" w:space="0" w:color="auto"/>
      </w:divBdr>
    </w:div>
    <w:div w:id="1471361373">
      <w:bodyDiv w:val="1"/>
      <w:marLeft w:val="0"/>
      <w:marRight w:val="0"/>
      <w:marTop w:val="0"/>
      <w:marBottom w:val="0"/>
      <w:divBdr>
        <w:top w:val="none" w:sz="0" w:space="0" w:color="auto"/>
        <w:left w:val="none" w:sz="0" w:space="0" w:color="auto"/>
        <w:bottom w:val="none" w:sz="0" w:space="0" w:color="auto"/>
        <w:right w:val="none" w:sz="0" w:space="0" w:color="auto"/>
      </w:divBdr>
    </w:div>
    <w:div w:id="1476800193">
      <w:bodyDiv w:val="1"/>
      <w:marLeft w:val="0"/>
      <w:marRight w:val="0"/>
      <w:marTop w:val="0"/>
      <w:marBottom w:val="0"/>
      <w:divBdr>
        <w:top w:val="none" w:sz="0" w:space="0" w:color="auto"/>
        <w:left w:val="none" w:sz="0" w:space="0" w:color="auto"/>
        <w:bottom w:val="none" w:sz="0" w:space="0" w:color="auto"/>
        <w:right w:val="none" w:sz="0" w:space="0" w:color="auto"/>
      </w:divBdr>
    </w:div>
    <w:div w:id="1483350948">
      <w:bodyDiv w:val="1"/>
      <w:marLeft w:val="0"/>
      <w:marRight w:val="0"/>
      <w:marTop w:val="0"/>
      <w:marBottom w:val="0"/>
      <w:divBdr>
        <w:top w:val="none" w:sz="0" w:space="0" w:color="auto"/>
        <w:left w:val="none" w:sz="0" w:space="0" w:color="auto"/>
        <w:bottom w:val="none" w:sz="0" w:space="0" w:color="auto"/>
        <w:right w:val="none" w:sz="0" w:space="0" w:color="auto"/>
      </w:divBdr>
    </w:div>
    <w:div w:id="1487864410">
      <w:bodyDiv w:val="1"/>
      <w:marLeft w:val="0"/>
      <w:marRight w:val="0"/>
      <w:marTop w:val="0"/>
      <w:marBottom w:val="0"/>
      <w:divBdr>
        <w:top w:val="none" w:sz="0" w:space="0" w:color="auto"/>
        <w:left w:val="none" w:sz="0" w:space="0" w:color="auto"/>
        <w:bottom w:val="none" w:sz="0" w:space="0" w:color="auto"/>
        <w:right w:val="none" w:sz="0" w:space="0" w:color="auto"/>
      </w:divBdr>
    </w:div>
    <w:div w:id="1488478998">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493334198">
      <w:bodyDiv w:val="1"/>
      <w:marLeft w:val="0"/>
      <w:marRight w:val="0"/>
      <w:marTop w:val="0"/>
      <w:marBottom w:val="0"/>
      <w:divBdr>
        <w:top w:val="none" w:sz="0" w:space="0" w:color="auto"/>
        <w:left w:val="none" w:sz="0" w:space="0" w:color="auto"/>
        <w:bottom w:val="none" w:sz="0" w:space="0" w:color="auto"/>
        <w:right w:val="none" w:sz="0" w:space="0" w:color="auto"/>
      </w:divBdr>
    </w:div>
    <w:div w:id="1496416175">
      <w:bodyDiv w:val="1"/>
      <w:marLeft w:val="0"/>
      <w:marRight w:val="0"/>
      <w:marTop w:val="0"/>
      <w:marBottom w:val="0"/>
      <w:divBdr>
        <w:top w:val="none" w:sz="0" w:space="0" w:color="auto"/>
        <w:left w:val="none" w:sz="0" w:space="0" w:color="auto"/>
        <w:bottom w:val="none" w:sz="0" w:space="0" w:color="auto"/>
        <w:right w:val="none" w:sz="0" w:space="0" w:color="auto"/>
      </w:divBdr>
    </w:div>
    <w:div w:id="1504904274">
      <w:bodyDiv w:val="1"/>
      <w:marLeft w:val="0"/>
      <w:marRight w:val="0"/>
      <w:marTop w:val="0"/>
      <w:marBottom w:val="0"/>
      <w:divBdr>
        <w:top w:val="none" w:sz="0" w:space="0" w:color="auto"/>
        <w:left w:val="none" w:sz="0" w:space="0" w:color="auto"/>
        <w:bottom w:val="none" w:sz="0" w:space="0" w:color="auto"/>
        <w:right w:val="none" w:sz="0" w:space="0" w:color="auto"/>
      </w:divBdr>
    </w:div>
    <w:div w:id="1506288900">
      <w:bodyDiv w:val="1"/>
      <w:marLeft w:val="0"/>
      <w:marRight w:val="0"/>
      <w:marTop w:val="0"/>
      <w:marBottom w:val="0"/>
      <w:divBdr>
        <w:top w:val="none" w:sz="0" w:space="0" w:color="auto"/>
        <w:left w:val="none" w:sz="0" w:space="0" w:color="auto"/>
        <w:bottom w:val="none" w:sz="0" w:space="0" w:color="auto"/>
        <w:right w:val="none" w:sz="0" w:space="0" w:color="auto"/>
      </w:divBdr>
    </w:div>
    <w:div w:id="1508059013">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1698472">
      <w:bodyDiv w:val="1"/>
      <w:marLeft w:val="0"/>
      <w:marRight w:val="0"/>
      <w:marTop w:val="0"/>
      <w:marBottom w:val="0"/>
      <w:divBdr>
        <w:top w:val="none" w:sz="0" w:space="0" w:color="auto"/>
        <w:left w:val="none" w:sz="0" w:space="0" w:color="auto"/>
        <w:bottom w:val="none" w:sz="0" w:space="0" w:color="auto"/>
        <w:right w:val="none" w:sz="0" w:space="0" w:color="auto"/>
      </w:divBdr>
    </w:div>
    <w:div w:id="1521893936">
      <w:bodyDiv w:val="1"/>
      <w:marLeft w:val="0"/>
      <w:marRight w:val="0"/>
      <w:marTop w:val="0"/>
      <w:marBottom w:val="0"/>
      <w:divBdr>
        <w:top w:val="none" w:sz="0" w:space="0" w:color="auto"/>
        <w:left w:val="none" w:sz="0" w:space="0" w:color="auto"/>
        <w:bottom w:val="none" w:sz="0" w:space="0" w:color="auto"/>
        <w:right w:val="none" w:sz="0" w:space="0" w:color="auto"/>
      </w:divBdr>
    </w:div>
    <w:div w:id="1525484439">
      <w:bodyDiv w:val="1"/>
      <w:marLeft w:val="0"/>
      <w:marRight w:val="0"/>
      <w:marTop w:val="0"/>
      <w:marBottom w:val="0"/>
      <w:divBdr>
        <w:top w:val="none" w:sz="0" w:space="0" w:color="auto"/>
        <w:left w:val="none" w:sz="0" w:space="0" w:color="auto"/>
        <w:bottom w:val="none" w:sz="0" w:space="0" w:color="auto"/>
        <w:right w:val="none" w:sz="0" w:space="0" w:color="auto"/>
      </w:divBdr>
    </w:div>
    <w:div w:id="1525552742">
      <w:bodyDiv w:val="1"/>
      <w:marLeft w:val="0"/>
      <w:marRight w:val="0"/>
      <w:marTop w:val="0"/>
      <w:marBottom w:val="0"/>
      <w:divBdr>
        <w:top w:val="none" w:sz="0" w:space="0" w:color="auto"/>
        <w:left w:val="none" w:sz="0" w:space="0" w:color="auto"/>
        <w:bottom w:val="none" w:sz="0" w:space="0" w:color="auto"/>
        <w:right w:val="none" w:sz="0" w:space="0" w:color="auto"/>
      </w:divBdr>
    </w:div>
    <w:div w:id="1527331408">
      <w:bodyDiv w:val="1"/>
      <w:marLeft w:val="0"/>
      <w:marRight w:val="0"/>
      <w:marTop w:val="0"/>
      <w:marBottom w:val="0"/>
      <w:divBdr>
        <w:top w:val="none" w:sz="0" w:space="0" w:color="auto"/>
        <w:left w:val="none" w:sz="0" w:space="0" w:color="auto"/>
        <w:bottom w:val="none" w:sz="0" w:space="0" w:color="auto"/>
        <w:right w:val="none" w:sz="0" w:space="0" w:color="auto"/>
      </w:divBdr>
    </w:div>
    <w:div w:id="1529682745">
      <w:bodyDiv w:val="1"/>
      <w:marLeft w:val="0"/>
      <w:marRight w:val="0"/>
      <w:marTop w:val="0"/>
      <w:marBottom w:val="0"/>
      <w:divBdr>
        <w:top w:val="none" w:sz="0" w:space="0" w:color="auto"/>
        <w:left w:val="none" w:sz="0" w:space="0" w:color="auto"/>
        <w:bottom w:val="none" w:sz="0" w:space="0" w:color="auto"/>
        <w:right w:val="none" w:sz="0" w:space="0" w:color="auto"/>
      </w:divBdr>
    </w:div>
    <w:div w:id="1536233413">
      <w:bodyDiv w:val="1"/>
      <w:marLeft w:val="0"/>
      <w:marRight w:val="0"/>
      <w:marTop w:val="0"/>
      <w:marBottom w:val="0"/>
      <w:divBdr>
        <w:top w:val="none" w:sz="0" w:space="0" w:color="auto"/>
        <w:left w:val="none" w:sz="0" w:space="0" w:color="auto"/>
        <w:bottom w:val="none" w:sz="0" w:space="0" w:color="auto"/>
        <w:right w:val="none" w:sz="0" w:space="0" w:color="auto"/>
      </w:divBdr>
    </w:div>
    <w:div w:id="1542129420">
      <w:bodyDiv w:val="1"/>
      <w:marLeft w:val="0"/>
      <w:marRight w:val="0"/>
      <w:marTop w:val="0"/>
      <w:marBottom w:val="0"/>
      <w:divBdr>
        <w:top w:val="none" w:sz="0" w:space="0" w:color="auto"/>
        <w:left w:val="none" w:sz="0" w:space="0" w:color="auto"/>
        <w:bottom w:val="none" w:sz="0" w:space="0" w:color="auto"/>
        <w:right w:val="none" w:sz="0" w:space="0" w:color="auto"/>
      </w:divBdr>
    </w:div>
    <w:div w:id="1543442108">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5174618">
      <w:bodyDiv w:val="1"/>
      <w:marLeft w:val="0"/>
      <w:marRight w:val="0"/>
      <w:marTop w:val="0"/>
      <w:marBottom w:val="0"/>
      <w:divBdr>
        <w:top w:val="none" w:sz="0" w:space="0" w:color="auto"/>
        <w:left w:val="none" w:sz="0" w:space="0" w:color="auto"/>
        <w:bottom w:val="none" w:sz="0" w:space="0" w:color="auto"/>
        <w:right w:val="none" w:sz="0" w:space="0" w:color="auto"/>
      </w:divBdr>
    </w:div>
    <w:div w:id="1547256192">
      <w:bodyDiv w:val="1"/>
      <w:marLeft w:val="0"/>
      <w:marRight w:val="0"/>
      <w:marTop w:val="0"/>
      <w:marBottom w:val="0"/>
      <w:divBdr>
        <w:top w:val="none" w:sz="0" w:space="0" w:color="auto"/>
        <w:left w:val="none" w:sz="0" w:space="0" w:color="auto"/>
        <w:bottom w:val="none" w:sz="0" w:space="0" w:color="auto"/>
        <w:right w:val="none" w:sz="0" w:space="0" w:color="auto"/>
      </w:divBdr>
    </w:div>
    <w:div w:id="1551960590">
      <w:bodyDiv w:val="1"/>
      <w:marLeft w:val="0"/>
      <w:marRight w:val="0"/>
      <w:marTop w:val="0"/>
      <w:marBottom w:val="0"/>
      <w:divBdr>
        <w:top w:val="none" w:sz="0" w:space="0" w:color="auto"/>
        <w:left w:val="none" w:sz="0" w:space="0" w:color="auto"/>
        <w:bottom w:val="none" w:sz="0" w:space="0" w:color="auto"/>
        <w:right w:val="none" w:sz="0" w:space="0" w:color="auto"/>
      </w:divBdr>
    </w:div>
    <w:div w:id="1558081128">
      <w:bodyDiv w:val="1"/>
      <w:marLeft w:val="0"/>
      <w:marRight w:val="0"/>
      <w:marTop w:val="0"/>
      <w:marBottom w:val="0"/>
      <w:divBdr>
        <w:top w:val="none" w:sz="0" w:space="0" w:color="auto"/>
        <w:left w:val="none" w:sz="0" w:space="0" w:color="auto"/>
        <w:bottom w:val="none" w:sz="0" w:space="0" w:color="auto"/>
        <w:right w:val="none" w:sz="0" w:space="0" w:color="auto"/>
      </w:divBdr>
    </w:div>
    <w:div w:id="1559633214">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65532863">
      <w:bodyDiv w:val="1"/>
      <w:marLeft w:val="0"/>
      <w:marRight w:val="0"/>
      <w:marTop w:val="0"/>
      <w:marBottom w:val="0"/>
      <w:divBdr>
        <w:top w:val="none" w:sz="0" w:space="0" w:color="auto"/>
        <w:left w:val="none" w:sz="0" w:space="0" w:color="auto"/>
        <w:bottom w:val="none" w:sz="0" w:space="0" w:color="auto"/>
        <w:right w:val="none" w:sz="0" w:space="0" w:color="auto"/>
      </w:divBdr>
    </w:div>
    <w:div w:id="1567689809">
      <w:bodyDiv w:val="1"/>
      <w:marLeft w:val="0"/>
      <w:marRight w:val="0"/>
      <w:marTop w:val="0"/>
      <w:marBottom w:val="0"/>
      <w:divBdr>
        <w:top w:val="none" w:sz="0" w:space="0" w:color="auto"/>
        <w:left w:val="none" w:sz="0" w:space="0" w:color="auto"/>
        <w:bottom w:val="none" w:sz="0" w:space="0" w:color="auto"/>
        <w:right w:val="none" w:sz="0" w:space="0" w:color="auto"/>
      </w:divBdr>
    </w:div>
    <w:div w:id="1571505203">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3781676">
      <w:bodyDiv w:val="1"/>
      <w:marLeft w:val="0"/>
      <w:marRight w:val="0"/>
      <w:marTop w:val="0"/>
      <w:marBottom w:val="0"/>
      <w:divBdr>
        <w:top w:val="none" w:sz="0" w:space="0" w:color="auto"/>
        <w:left w:val="none" w:sz="0" w:space="0" w:color="auto"/>
        <w:bottom w:val="none" w:sz="0" w:space="0" w:color="auto"/>
        <w:right w:val="none" w:sz="0" w:space="0" w:color="auto"/>
      </w:divBdr>
    </w:div>
    <w:div w:id="1574925913">
      <w:bodyDiv w:val="1"/>
      <w:marLeft w:val="0"/>
      <w:marRight w:val="0"/>
      <w:marTop w:val="0"/>
      <w:marBottom w:val="0"/>
      <w:divBdr>
        <w:top w:val="none" w:sz="0" w:space="0" w:color="auto"/>
        <w:left w:val="none" w:sz="0" w:space="0" w:color="auto"/>
        <w:bottom w:val="none" w:sz="0" w:space="0" w:color="auto"/>
        <w:right w:val="none" w:sz="0" w:space="0" w:color="auto"/>
      </w:divBdr>
    </w:div>
    <w:div w:id="1582444820">
      <w:bodyDiv w:val="1"/>
      <w:marLeft w:val="0"/>
      <w:marRight w:val="0"/>
      <w:marTop w:val="0"/>
      <w:marBottom w:val="0"/>
      <w:divBdr>
        <w:top w:val="none" w:sz="0" w:space="0" w:color="auto"/>
        <w:left w:val="none" w:sz="0" w:space="0" w:color="auto"/>
        <w:bottom w:val="none" w:sz="0" w:space="0" w:color="auto"/>
        <w:right w:val="none" w:sz="0" w:space="0" w:color="auto"/>
      </w:divBdr>
    </w:div>
    <w:div w:id="1585532067">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4314197">
      <w:bodyDiv w:val="1"/>
      <w:marLeft w:val="0"/>
      <w:marRight w:val="0"/>
      <w:marTop w:val="0"/>
      <w:marBottom w:val="0"/>
      <w:divBdr>
        <w:top w:val="none" w:sz="0" w:space="0" w:color="auto"/>
        <w:left w:val="none" w:sz="0" w:space="0" w:color="auto"/>
        <w:bottom w:val="none" w:sz="0" w:space="0" w:color="auto"/>
        <w:right w:val="none" w:sz="0" w:space="0" w:color="auto"/>
      </w:divBdr>
    </w:div>
    <w:div w:id="1594780953">
      <w:bodyDiv w:val="1"/>
      <w:marLeft w:val="0"/>
      <w:marRight w:val="0"/>
      <w:marTop w:val="0"/>
      <w:marBottom w:val="0"/>
      <w:divBdr>
        <w:top w:val="none" w:sz="0" w:space="0" w:color="auto"/>
        <w:left w:val="none" w:sz="0" w:space="0" w:color="auto"/>
        <w:bottom w:val="none" w:sz="0" w:space="0" w:color="auto"/>
        <w:right w:val="none" w:sz="0" w:space="0" w:color="auto"/>
      </w:divBdr>
    </w:div>
    <w:div w:id="1594823922">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599211878">
      <w:bodyDiv w:val="1"/>
      <w:marLeft w:val="0"/>
      <w:marRight w:val="0"/>
      <w:marTop w:val="0"/>
      <w:marBottom w:val="0"/>
      <w:divBdr>
        <w:top w:val="none" w:sz="0" w:space="0" w:color="auto"/>
        <w:left w:val="none" w:sz="0" w:space="0" w:color="auto"/>
        <w:bottom w:val="none" w:sz="0" w:space="0" w:color="auto"/>
        <w:right w:val="none" w:sz="0" w:space="0" w:color="auto"/>
      </w:divBdr>
    </w:div>
    <w:div w:id="1606494189">
      <w:bodyDiv w:val="1"/>
      <w:marLeft w:val="0"/>
      <w:marRight w:val="0"/>
      <w:marTop w:val="0"/>
      <w:marBottom w:val="0"/>
      <w:divBdr>
        <w:top w:val="none" w:sz="0" w:space="0" w:color="auto"/>
        <w:left w:val="none" w:sz="0" w:space="0" w:color="auto"/>
        <w:bottom w:val="none" w:sz="0" w:space="0" w:color="auto"/>
        <w:right w:val="none" w:sz="0" w:space="0" w:color="auto"/>
      </w:divBdr>
    </w:div>
    <w:div w:id="1607421638">
      <w:bodyDiv w:val="1"/>
      <w:marLeft w:val="0"/>
      <w:marRight w:val="0"/>
      <w:marTop w:val="0"/>
      <w:marBottom w:val="0"/>
      <w:divBdr>
        <w:top w:val="none" w:sz="0" w:space="0" w:color="auto"/>
        <w:left w:val="none" w:sz="0" w:space="0" w:color="auto"/>
        <w:bottom w:val="none" w:sz="0" w:space="0" w:color="auto"/>
        <w:right w:val="none" w:sz="0" w:space="0" w:color="auto"/>
      </w:divBdr>
    </w:div>
    <w:div w:id="1617172616">
      <w:bodyDiv w:val="1"/>
      <w:marLeft w:val="0"/>
      <w:marRight w:val="0"/>
      <w:marTop w:val="0"/>
      <w:marBottom w:val="0"/>
      <w:divBdr>
        <w:top w:val="none" w:sz="0" w:space="0" w:color="auto"/>
        <w:left w:val="none" w:sz="0" w:space="0" w:color="auto"/>
        <w:bottom w:val="none" w:sz="0" w:space="0" w:color="auto"/>
        <w:right w:val="none" w:sz="0" w:space="0" w:color="auto"/>
      </w:divBdr>
    </w:div>
    <w:div w:id="1617524025">
      <w:bodyDiv w:val="1"/>
      <w:marLeft w:val="0"/>
      <w:marRight w:val="0"/>
      <w:marTop w:val="0"/>
      <w:marBottom w:val="0"/>
      <w:divBdr>
        <w:top w:val="none" w:sz="0" w:space="0" w:color="auto"/>
        <w:left w:val="none" w:sz="0" w:space="0" w:color="auto"/>
        <w:bottom w:val="none" w:sz="0" w:space="0" w:color="auto"/>
        <w:right w:val="none" w:sz="0" w:space="0" w:color="auto"/>
      </w:divBdr>
    </w:div>
    <w:div w:id="1618609224">
      <w:bodyDiv w:val="1"/>
      <w:marLeft w:val="0"/>
      <w:marRight w:val="0"/>
      <w:marTop w:val="0"/>
      <w:marBottom w:val="0"/>
      <w:divBdr>
        <w:top w:val="none" w:sz="0" w:space="0" w:color="auto"/>
        <w:left w:val="none" w:sz="0" w:space="0" w:color="auto"/>
        <w:bottom w:val="none" w:sz="0" w:space="0" w:color="auto"/>
        <w:right w:val="none" w:sz="0" w:space="0" w:color="auto"/>
      </w:divBdr>
    </w:div>
    <w:div w:id="1622611118">
      <w:bodyDiv w:val="1"/>
      <w:marLeft w:val="0"/>
      <w:marRight w:val="0"/>
      <w:marTop w:val="0"/>
      <w:marBottom w:val="0"/>
      <w:divBdr>
        <w:top w:val="none" w:sz="0" w:space="0" w:color="auto"/>
        <w:left w:val="none" w:sz="0" w:space="0" w:color="auto"/>
        <w:bottom w:val="none" w:sz="0" w:space="0" w:color="auto"/>
        <w:right w:val="none" w:sz="0" w:space="0" w:color="auto"/>
      </w:divBdr>
    </w:div>
    <w:div w:id="1625113202">
      <w:bodyDiv w:val="1"/>
      <w:marLeft w:val="0"/>
      <w:marRight w:val="0"/>
      <w:marTop w:val="0"/>
      <w:marBottom w:val="0"/>
      <w:divBdr>
        <w:top w:val="none" w:sz="0" w:space="0" w:color="auto"/>
        <w:left w:val="none" w:sz="0" w:space="0" w:color="auto"/>
        <w:bottom w:val="none" w:sz="0" w:space="0" w:color="auto"/>
        <w:right w:val="none" w:sz="0" w:space="0" w:color="auto"/>
      </w:divBdr>
    </w:div>
    <w:div w:id="1625386292">
      <w:bodyDiv w:val="1"/>
      <w:marLeft w:val="0"/>
      <w:marRight w:val="0"/>
      <w:marTop w:val="0"/>
      <w:marBottom w:val="0"/>
      <w:divBdr>
        <w:top w:val="none" w:sz="0" w:space="0" w:color="auto"/>
        <w:left w:val="none" w:sz="0" w:space="0" w:color="auto"/>
        <w:bottom w:val="none" w:sz="0" w:space="0" w:color="auto"/>
        <w:right w:val="none" w:sz="0" w:space="0" w:color="auto"/>
      </w:divBdr>
    </w:div>
    <w:div w:id="1627393453">
      <w:bodyDiv w:val="1"/>
      <w:marLeft w:val="0"/>
      <w:marRight w:val="0"/>
      <w:marTop w:val="0"/>
      <w:marBottom w:val="0"/>
      <w:divBdr>
        <w:top w:val="none" w:sz="0" w:space="0" w:color="auto"/>
        <w:left w:val="none" w:sz="0" w:space="0" w:color="auto"/>
        <w:bottom w:val="none" w:sz="0" w:space="0" w:color="auto"/>
        <w:right w:val="none" w:sz="0" w:space="0" w:color="auto"/>
      </w:divBdr>
    </w:div>
    <w:div w:id="1627929757">
      <w:bodyDiv w:val="1"/>
      <w:marLeft w:val="0"/>
      <w:marRight w:val="0"/>
      <w:marTop w:val="0"/>
      <w:marBottom w:val="0"/>
      <w:divBdr>
        <w:top w:val="none" w:sz="0" w:space="0" w:color="auto"/>
        <w:left w:val="none" w:sz="0" w:space="0" w:color="auto"/>
        <w:bottom w:val="none" w:sz="0" w:space="0" w:color="auto"/>
        <w:right w:val="none" w:sz="0" w:space="0" w:color="auto"/>
      </w:divBdr>
    </w:div>
    <w:div w:id="1634024126">
      <w:bodyDiv w:val="1"/>
      <w:marLeft w:val="0"/>
      <w:marRight w:val="0"/>
      <w:marTop w:val="0"/>
      <w:marBottom w:val="0"/>
      <w:divBdr>
        <w:top w:val="none" w:sz="0" w:space="0" w:color="auto"/>
        <w:left w:val="none" w:sz="0" w:space="0" w:color="auto"/>
        <w:bottom w:val="none" w:sz="0" w:space="0" w:color="auto"/>
        <w:right w:val="none" w:sz="0" w:space="0" w:color="auto"/>
      </w:divBdr>
    </w:div>
    <w:div w:id="1644503613">
      <w:bodyDiv w:val="1"/>
      <w:marLeft w:val="0"/>
      <w:marRight w:val="0"/>
      <w:marTop w:val="0"/>
      <w:marBottom w:val="0"/>
      <w:divBdr>
        <w:top w:val="none" w:sz="0" w:space="0" w:color="auto"/>
        <w:left w:val="none" w:sz="0" w:space="0" w:color="auto"/>
        <w:bottom w:val="none" w:sz="0" w:space="0" w:color="auto"/>
        <w:right w:val="none" w:sz="0" w:space="0" w:color="auto"/>
      </w:divBdr>
    </w:div>
    <w:div w:id="1651396255">
      <w:bodyDiv w:val="1"/>
      <w:marLeft w:val="0"/>
      <w:marRight w:val="0"/>
      <w:marTop w:val="0"/>
      <w:marBottom w:val="0"/>
      <w:divBdr>
        <w:top w:val="none" w:sz="0" w:space="0" w:color="auto"/>
        <w:left w:val="none" w:sz="0" w:space="0" w:color="auto"/>
        <w:bottom w:val="none" w:sz="0" w:space="0" w:color="auto"/>
        <w:right w:val="none" w:sz="0" w:space="0" w:color="auto"/>
      </w:divBdr>
    </w:div>
    <w:div w:id="1655177784">
      <w:bodyDiv w:val="1"/>
      <w:marLeft w:val="0"/>
      <w:marRight w:val="0"/>
      <w:marTop w:val="0"/>
      <w:marBottom w:val="0"/>
      <w:divBdr>
        <w:top w:val="none" w:sz="0" w:space="0" w:color="auto"/>
        <w:left w:val="none" w:sz="0" w:space="0" w:color="auto"/>
        <w:bottom w:val="none" w:sz="0" w:space="0" w:color="auto"/>
        <w:right w:val="none" w:sz="0" w:space="0" w:color="auto"/>
      </w:divBdr>
    </w:div>
    <w:div w:id="1660305958">
      <w:bodyDiv w:val="1"/>
      <w:marLeft w:val="0"/>
      <w:marRight w:val="0"/>
      <w:marTop w:val="0"/>
      <w:marBottom w:val="0"/>
      <w:divBdr>
        <w:top w:val="none" w:sz="0" w:space="0" w:color="auto"/>
        <w:left w:val="none" w:sz="0" w:space="0" w:color="auto"/>
        <w:bottom w:val="none" w:sz="0" w:space="0" w:color="auto"/>
        <w:right w:val="none" w:sz="0" w:space="0" w:color="auto"/>
      </w:divBdr>
    </w:div>
    <w:div w:id="1662614945">
      <w:bodyDiv w:val="1"/>
      <w:marLeft w:val="0"/>
      <w:marRight w:val="0"/>
      <w:marTop w:val="0"/>
      <w:marBottom w:val="0"/>
      <w:divBdr>
        <w:top w:val="none" w:sz="0" w:space="0" w:color="auto"/>
        <w:left w:val="none" w:sz="0" w:space="0" w:color="auto"/>
        <w:bottom w:val="none" w:sz="0" w:space="0" w:color="auto"/>
        <w:right w:val="none" w:sz="0" w:space="0" w:color="auto"/>
      </w:divBdr>
    </w:div>
    <w:div w:id="1667392386">
      <w:bodyDiv w:val="1"/>
      <w:marLeft w:val="0"/>
      <w:marRight w:val="0"/>
      <w:marTop w:val="0"/>
      <w:marBottom w:val="0"/>
      <w:divBdr>
        <w:top w:val="none" w:sz="0" w:space="0" w:color="auto"/>
        <w:left w:val="none" w:sz="0" w:space="0" w:color="auto"/>
        <w:bottom w:val="none" w:sz="0" w:space="0" w:color="auto"/>
        <w:right w:val="none" w:sz="0" w:space="0" w:color="auto"/>
      </w:divBdr>
    </w:div>
    <w:div w:id="1671371776">
      <w:bodyDiv w:val="1"/>
      <w:marLeft w:val="0"/>
      <w:marRight w:val="0"/>
      <w:marTop w:val="0"/>
      <w:marBottom w:val="0"/>
      <w:divBdr>
        <w:top w:val="none" w:sz="0" w:space="0" w:color="auto"/>
        <w:left w:val="none" w:sz="0" w:space="0" w:color="auto"/>
        <w:bottom w:val="none" w:sz="0" w:space="0" w:color="auto"/>
        <w:right w:val="none" w:sz="0" w:space="0" w:color="auto"/>
      </w:divBdr>
    </w:div>
    <w:div w:id="1678969774">
      <w:bodyDiv w:val="1"/>
      <w:marLeft w:val="0"/>
      <w:marRight w:val="0"/>
      <w:marTop w:val="0"/>
      <w:marBottom w:val="0"/>
      <w:divBdr>
        <w:top w:val="none" w:sz="0" w:space="0" w:color="auto"/>
        <w:left w:val="none" w:sz="0" w:space="0" w:color="auto"/>
        <w:bottom w:val="none" w:sz="0" w:space="0" w:color="auto"/>
        <w:right w:val="none" w:sz="0" w:space="0" w:color="auto"/>
      </w:divBdr>
    </w:div>
    <w:div w:id="1679699840">
      <w:bodyDiv w:val="1"/>
      <w:marLeft w:val="0"/>
      <w:marRight w:val="0"/>
      <w:marTop w:val="0"/>
      <w:marBottom w:val="0"/>
      <w:divBdr>
        <w:top w:val="none" w:sz="0" w:space="0" w:color="auto"/>
        <w:left w:val="none" w:sz="0" w:space="0" w:color="auto"/>
        <w:bottom w:val="none" w:sz="0" w:space="0" w:color="auto"/>
        <w:right w:val="none" w:sz="0" w:space="0" w:color="auto"/>
      </w:divBdr>
    </w:div>
    <w:div w:id="1680230122">
      <w:bodyDiv w:val="1"/>
      <w:marLeft w:val="0"/>
      <w:marRight w:val="0"/>
      <w:marTop w:val="0"/>
      <w:marBottom w:val="0"/>
      <w:divBdr>
        <w:top w:val="none" w:sz="0" w:space="0" w:color="auto"/>
        <w:left w:val="none" w:sz="0" w:space="0" w:color="auto"/>
        <w:bottom w:val="none" w:sz="0" w:space="0" w:color="auto"/>
        <w:right w:val="none" w:sz="0" w:space="0" w:color="auto"/>
      </w:divBdr>
    </w:div>
    <w:div w:id="1682048362">
      <w:bodyDiv w:val="1"/>
      <w:marLeft w:val="0"/>
      <w:marRight w:val="0"/>
      <w:marTop w:val="0"/>
      <w:marBottom w:val="0"/>
      <w:divBdr>
        <w:top w:val="none" w:sz="0" w:space="0" w:color="auto"/>
        <w:left w:val="none" w:sz="0" w:space="0" w:color="auto"/>
        <w:bottom w:val="none" w:sz="0" w:space="0" w:color="auto"/>
        <w:right w:val="none" w:sz="0" w:space="0" w:color="auto"/>
      </w:divBdr>
    </w:div>
    <w:div w:id="1682317139">
      <w:bodyDiv w:val="1"/>
      <w:marLeft w:val="0"/>
      <w:marRight w:val="0"/>
      <w:marTop w:val="0"/>
      <w:marBottom w:val="0"/>
      <w:divBdr>
        <w:top w:val="none" w:sz="0" w:space="0" w:color="auto"/>
        <w:left w:val="none" w:sz="0" w:space="0" w:color="auto"/>
        <w:bottom w:val="none" w:sz="0" w:space="0" w:color="auto"/>
        <w:right w:val="none" w:sz="0" w:space="0" w:color="auto"/>
      </w:divBdr>
    </w:div>
    <w:div w:id="1682928389">
      <w:bodyDiv w:val="1"/>
      <w:marLeft w:val="0"/>
      <w:marRight w:val="0"/>
      <w:marTop w:val="0"/>
      <w:marBottom w:val="0"/>
      <w:divBdr>
        <w:top w:val="none" w:sz="0" w:space="0" w:color="auto"/>
        <w:left w:val="none" w:sz="0" w:space="0" w:color="auto"/>
        <w:bottom w:val="none" w:sz="0" w:space="0" w:color="auto"/>
        <w:right w:val="none" w:sz="0" w:space="0" w:color="auto"/>
      </w:divBdr>
    </w:div>
    <w:div w:id="1685864691">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3140161">
      <w:bodyDiv w:val="1"/>
      <w:marLeft w:val="0"/>
      <w:marRight w:val="0"/>
      <w:marTop w:val="0"/>
      <w:marBottom w:val="0"/>
      <w:divBdr>
        <w:top w:val="none" w:sz="0" w:space="0" w:color="auto"/>
        <w:left w:val="none" w:sz="0" w:space="0" w:color="auto"/>
        <w:bottom w:val="none" w:sz="0" w:space="0" w:color="auto"/>
        <w:right w:val="none" w:sz="0" w:space="0" w:color="auto"/>
      </w:divBdr>
    </w:div>
    <w:div w:id="1697653298">
      <w:bodyDiv w:val="1"/>
      <w:marLeft w:val="0"/>
      <w:marRight w:val="0"/>
      <w:marTop w:val="0"/>
      <w:marBottom w:val="0"/>
      <w:divBdr>
        <w:top w:val="none" w:sz="0" w:space="0" w:color="auto"/>
        <w:left w:val="none" w:sz="0" w:space="0" w:color="auto"/>
        <w:bottom w:val="none" w:sz="0" w:space="0" w:color="auto"/>
        <w:right w:val="none" w:sz="0" w:space="0" w:color="auto"/>
      </w:divBdr>
    </w:div>
    <w:div w:id="1700157771">
      <w:bodyDiv w:val="1"/>
      <w:marLeft w:val="0"/>
      <w:marRight w:val="0"/>
      <w:marTop w:val="0"/>
      <w:marBottom w:val="0"/>
      <w:divBdr>
        <w:top w:val="none" w:sz="0" w:space="0" w:color="auto"/>
        <w:left w:val="none" w:sz="0" w:space="0" w:color="auto"/>
        <w:bottom w:val="none" w:sz="0" w:space="0" w:color="auto"/>
        <w:right w:val="none" w:sz="0" w:space="0" w:color="auto"/>
      </w:divBdr>
    </w:div>
    <w:div w:id="1702779189">
      <w:bodyDiv w:val="1"/>
      <w:marLeft w:val="0"/>
      <w:marRight w:val="0"/>
      <w:marTop w:val="0"/>
      <w:marBottom w:val="0"/>
      <w:divBdr>
        <w:top w:val="none" w:sz="0" w:space="0" w:color="auto"/>
        <w:left w:val="none" w:sz="0" w:space="0" w:color="auto"/>
        <w:bottom w:val="none" w:sz="0" w:space="0" w:color="auto"/>
        <w:right w:val="none" w:sz="0" w:space="0" w:color="auto"/>
      </w:divBdr>
    </w:div>
    <w:div w:id="1706365656">
      <w:bodyDiv w:val="1"/>
      <w:marLeft w:val="0"/>
      <w:marRight w:val="0"/>
      <w:marTop w:val="0"/>
      <w:marBottom w:val="0"/>
      <w:divBdr>
        <w:top w:val="none" w:sz="0" w:space="0" w:color="auto"/>
        <w:left w:val="none" w:sz="0" w:space="0" w:color="auto"/>
        <w:bottom w:val="none" w:sz="0" w:space="0" w:color="auto"/>
        <w:right w:val="none" w:sz="0" w:space="0" w:color="auto"/>
      </w:divBdr>
    </w:div>
    <w:div w:id="1707827664">
      <w:bodyDiv w:val="1"/>
      <w:marLeft w:val="0"/>
      <w:marRight w:val="0"/>
      <w:marTop w:val="0"/>
      <w:marBottom w:val="0"/>
      <w:divBdr>
        <w:top w:val="none" w:sz="0" w:space="0" w:color="auto"/>
        <w:left w:val="none" w:sz="0" w:space="0" w:color="auto"/>
        <w:bottom w:val="none" w:sz="0" w:space="0" w:color="auto"/>
        <w:right w:val="none" w:sz="0" w:space="0" w:color="auto"/>
      </w:divBdr>
    </w:div>
    <w:div w:id="1710259395">
      <w:bodyDiv w:val="1"/>
      <w:marLeft w:val="0"/>
      <w:marRight w:val="0"/>
      <w:marTop w:val="0"/>
      <w:marBottom w:val="0"/>
      <w:divBdr>
        <w:top w:val="none" w:sz="0" w:space="0" w:color="auto"/>
        <w:left w:val="none" w:sz="0" w:space="0" w:color="auto"/>
        <w:bottom w:val="none" w:sz="0" w:space="0" w:color="auto"/>
        <w:right w:val="none" w:sz="0" w:space="0" w:color="auto"/>
      </w:divBdr>
    </w:div>
    <w:div w:id="1710259828">
      <w:bodyDiv w:val="1"/>
      <w:marLeft w:val="0"/>
      <w:marRight w:val="0"/>
      <w:marTop w:val="0"/>
      <w:marBottom w:val="0"/>
      <w:divBdr>
        <w:top w:val="none" w:sz="0" w:space="0" w:color="auto"/>
        <w:left w:val="none" w:sz="0" w:space="0" w:color="auto"/>
        <w:bottom w:val="none" w:sz="0" w:space="0" w:color="auto"/>
        <w:right w:val="none" w:sz="0" w:space="0" w:color="auto"/>
      </w:divBdr>
    </w:div>
    <w:div w:id="1711951939">
      <w:bodyDiv w:val="1"/>
      <w:marLeft w:val="0"/>
      <w:marRight w:val="0"/>
      <w:marTop w:val="0"/>
      <w:marBottom w:val="0"/>
      <w:divBdr>
        <w:top w:val="none" w:sz="0" w:space="0" w:color="auto"/>
        <w:left w:val="none" w:sz="0" w:space="0" w:color="auto"/>
        <w:bottom w:val="none" w:sz="0" w:space="0" w:color="auto"/>
        <w:right w:val="none" w:sz="0" w:space="0" w:color="auto"/>
      </w:divBdr>
    </w:div>
    <w:div w:id="1712656914">
      <w:bodyDiv w:val="1"/>
      <w:marLeft w:val="0"/>
      <w:marRight w:val="0"/>
      <w:marTop w:val="0"/>
      <w:marBottom w:val="0"/>
      <w:divBdr>
        <w:top w:val="none" w:sz="0" w:space="0" w:color="auto"/>
        <w:left w:val="none" w:sz="0" w:space="0" w:color="auto"/>
        <w:bottom w:val="none" w:sz="0" w:space="0" w:color="auto"/>
        <w:right w:val="none" w:sz="0" w:space="0" w:color="auto"/>
      </w:divBdr>
    </w:div>
    <w:div w:id="1714112902">
      <w:bodyDiv w:val="1"/>
      <w:marLeft w:val="0"/>
      <w:marRight w:val="0"/>
      <w:marTop w:val="0"/>
      <w:marBottom w:val="0"/>
      <w:divBdr>
        <w:top w:val="none" w:sz="0" w:space="0" w:color="auto"/>
        <w:left w:val="none" w:sz="0" w:space="0" w:color="auto"/>
        <w:bottom w:val="none" w:sz="0" w:space="0" w:color="auto"/>
        <w:right w:val="none" w:sz="0" w:space="0" w:color="auto"/>
      </w:divBdr>
    </w:div>
    <w:div w:id="1717122979">
      <w:bodyDiv w:val="1"/>
      <w:marLeft w:val="0"/>
      <w:marRight w:val="0"/>
      <w:marTop w:val="0"/>
      <w:marBottom w:val="0"/>
      <w:divBdr>
        <w:top w:val="none" w:sz="0" w:space="0" w:color="auto"/>
        <w:left w:val="none" w:sz="0" w:space="0" w:color="auto"/>
        <w:bottom w:val="none" w:sz="0" w:space="0" w:color="auto"/>
        <w:right w:val="none" w:sz="0" w:space="0" w:color="auto"/>
      </w:divBdr>
    </w:div>
    <w:div w:id="1717200515">
      <w:bodyDiv w:val="1"/>
      <w:marLeft w:val="0"/>
      <w:marRight w:val="0"/>
      <w:marTop w:val="0"/>
      <w:marBottom w:val="0"/>
      <w:divBdr>
        <w:top w:val="none" w:sz="0" w:space="0" w:color="auto"/>
        <w:left w:val="none" w:sz="0" w:space="0" w:color="auto"/>
        <w:bottom w:val="none" w:sz="0" w:space="0" w:color="auto"/>
        <w:right w:val="none" w:sz="0" w:space="0" w:color="auto"/>
      </w:divBdr>
    </w:div>
    <w:div w:id="1717703902">
      <w:bodyDiv w:val="1"/>
      <w:marLeft w:val="0"/>
      <w:marRight w:val="0"/>
      <w:marTop w:val="0"/>
      <w:marBottom w:val="0"/>
      <w:divBdr>
        <w:top w:val="none" w:sz="0" w:space="0" w:color="auto"/>
        <w:left w:val="none" w:sz="0" w:space="0" w:color="auto"/>
        <w:bottom w:val="none" w:sz="0" w:space="0" w:color="auto"/>
        <w:right w:val="none" w:sz="0" w:space="0" w:color="auto"/>
      </w:divBdr>
    </w:div>
    <w:div w:id="1719664774">
      <w:bodyDiv w:val="1"/>
      <w:marLeft w:val="0"/>
      <w:marRight w:val="0"/>
      <w:marTop w:val="0"/>
      <w:marBottom w:val="0"/>
      <w:divBdr>
        <w:top w:val="none" w:sz="0" w:space="0" w:color="auto"/>
        <w:left w:val="none" w:sz="0" w:space="0" w:color="auto"/>
        <w:bottom w:val="none" w:sz="0" w:space="0" w:color="auto"/>
        <w:right w:val="none" w:sz="0" w:space="0" w:color="auto"/>
      </w:divBdr>
    </w:div>
    <w:div w:id="1724018948">
      <w:bodyDiv w:val="1"/>
      <w:marLeft w:val="0"/>
      <w:marRight w:val="0"/>
      <w:marTop w:val="0"/>
      <w:marBottom w:val="0"/>
      <w:divBdr>
        <w:top w:val="none" w:sz="0" w:space="0" w:color="auto"/>
        <w:left w:val="none" w:sz="0" w:space="0" w:color="auto"/>
        <w:bottom w:val="none" w:sz="0" w:space="0" w:color="auto"/>
        <w:right w:val="none" w:sz="0" w:space="0" w:color="auto"/>
      </w:divBdr>
    </w:div>
    <w:div w:id="1725564455">
      <w:bodyDiv w:val="1"/>
      <w:marLeft w:val="0"/>
      <w:marRight w:val="0"/>
      <w:marTop w:val="0"/>
      <w:marBottom w:val="0"/>
      <w:divBdr>
        <w:top w:val="none" w:sz="0" w:space="0" w:color="auto"/>
        <w:left w:val="none" w:sz="0" w:space="0" w:color="auto"/>
        <w:bottom w:val="none" w:sz="0" w:space="0" w:color="auto"/>
        <w:right w:val="none" w:sz="0" w:space="0" w:color="auto"/>
      </w:divBdr>
    </w:div>
    <w:div w:id="1727532838">
      <w:bodyDiv w:val="1"/>
      <w:marLeft w:val="0"/>
      <w:marRight w:val="0"/>
      <w:marTop w:val="0"/>
      <w:marBottom w:val="0"/>
      <w:divBdr>
        <w:top w:val="none" w:sz="0" w:space="0" w:color="auto"/>
        <w:left w:val="none" w:sz="0" w:space="0" w:color="auto"/>
        <w:bottom w:val="none" w:sz="0" w:space="0" w:color="auto"/>
        <w:right w:val="none" w:sz="0" w:space="0" w:color="auto"/>
      </w:divBdr>
    </w:div>
    <w:div w:id="1727752589">
      <w:bodyDiv w:val="1"/>
      <w:marLeft w:val="0"/>
      <w:marRight w:val="0"/>
      <w:marTop w:val="0"/>
      <w:marBottom w:val="0"/>
      <w:divBdr>
        <w:top w:val="none" w:sz="0" w:space="0" w:color="auto"/>
        <w:left w:val="none" w:sz="0" w:space="0" w:color="auto"/>
        <w:bottom w:val="none" w:sz="0" w:space="0" w:color="auto"/>
        <w:right w:val="none" w:sz="0" w:space="0" w:color="auto"/>
      </w:divBdr>
    </w:div>
    <w:div w:id="1731539097">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4521168">
      <w:bodyDiv w:val="1"/>
      <w:marLeft w:val="0"/>
      <w:marRight w:val="0"/>
      <w:marTop w:val="0"/>
      <w:marBottom w:val="0"/>
      <w:divBdr>
        <w:top w:val="none" w:sz="0" w:space="0" w:color="auto"/>
        <w:left w:val="none" w:sz="0" w:space="0" w:color="auto"/>
        <w:bottom w:val="none" w:sz="0" w:space="0" w:color="auto"/>
        <w:right w:val="none" w:sz="0" w:space="0" w:color="auto"/>
      </w:divBdr>
    </w:div>
    <w:div w:id="1744714429">
      <w:bodyDiv w:val="1"/>
      <w:marLeft w:val="0"/>
      <w:marRight w:val="0"/>
      <w:marTop w:val="0"/>
      <w:marBottom w:val="0"/>
      <w:divBdr>
        <w:top w:val="none" w:sz="0" w:space="0" w:color="auto"/>
        <w:left w:val="none" w:sz="0" w:space="0" w:color="auto"/>
        <w:bottom w:val="none" w:sz="0" w:space="0" w:color="auto"/>
        <w:right w:val="none" w:sz="0" w:space="0" w:color="auto"/>
      </w:divBdr>
    </w:div>
    <w:div w:id="1745911026">
      <w:bodyDiv w:val="1"/>
      <w:marLeft w:val="0"/>
      <w:marRight w:val="0"/>
      <w:marTop w:val="0"/>
      <w:marBottom w:val="0"/>
      <w:divBdr>
        <w:top w:val="none" w:sz="0" w:space="0" w:color="auto"/>
        <w:left w:val="none" w:sz="0" w:space="0" w:color="auto"/>
        <w:bottom w:val="none" w:sz="0" w:space="0" w:color="auto"/>
        <w:right w:val="none" w:sz="0" w:space="0" w:color="auto"/>
      </w:divBdr>
    </w:div>
    <w:div w:id="1746100259">
      <w:bodyDiv w:val="1"/>
      <w:marLeft w:val="0"/>
      <w:marRight w:val="0"/>
      <w:marTop w:val="0"/>
      <w:marBottom w:val="0"/>
      <w:divBdr>
        <w:top w:val="none" w:sz="0" w:space="0" w:color="auto"/>
        <w:left w:val="none" w:sz="0" w:space="0" w:color="auto"/>
        <w:bottom w:val="none" w:sz="0" w:space="0" w:color="auto"/>
        <w:right w:val="none" w:sz="0" w:space="0" w:color="auto"/>
      </w:divBdr>
    </w:div>
    <w:div w:id="1747802554">
      <w:bodyDiv w:val="1"/>
      <w:marLeft w:val="0"/>
      <w:marRight w:val="0"/>
      <w:marTop w:val="0"/>
      <w:marBottom w:val="0"/>
      <w:divBdr>
        <w:top w:val="none" w:sz="0" w:space="0" w:color="auto"/>
        <w:left w:val="none" w:sz="0" w:space="0" w:color="auto"/>
        <w:bottom w:val="none" w:sz="0" w:space="0" w:color="auto"/>
        <w:right w:val="none" w:sz="0" w:space="0" w:color="auto"/>
      </w:divBdr>
    </w:div>
    <w:div w:id="1750301001">
      <w:bodyDiv w:val="1"/>
      <w:marLeft w:val="0"/>
      <w:marRight w:val="0"/>
      <w:marTop w:val="0"/>
      <w:marBottom w:val="0"/>
      <w:divBdr>
        <w:top w:val="none" w:sz="0" w:space="0" w:color="auto"/>
        <w:left w:val="none" w:sz="0" w:space="0" w:color="auto"/>
        <w:bottom w:val="none" w:sz="0" w:space="0" w:color="auto"/>
        <w:right w:val="none" w:sz="0" w:space="0" w:color="auto"/>
      </w:divBdr>
    </w:div>
    <w:div w:id="1751082272">
      <w:bodyDiv w:val="1"/>
      <w:marLeft w:val="0"/>
      <w:marRight w:val="0"/>
      <w:marTop w:val="0"/>
      <w:marBottom w:val="0"/>
      <w:divBdr>
        <w:top w:val="none" w:sz="0" w:space="0" w:color="auto"/>
        <w:left w:val="none" w:sz="0" w:space="0" w:color="auto"/>
        <w:bottom w:val="none" w:sz="0" w:space="0" w:color="auto"/>
        <w:right w:val="none" w:sz="0" w:space="0" w:color="auto"/>
      </w:divBdr>
    </w:div>
    <w:div w:id="1765803611">
      <w:bodyDiv w:val="1"/>
      <w:marLeft w:val="0"/>
      <w:marRight w:val="0"/>
      <w:marTop w:val="0"/>
      <w:marBottom w:val="0"/>
      <w:divBdr>
        <w:top w:val="none" w:sz="0" w:space="0" w:color="auto"/>
        <w:left w:val="none" w:sz="0" w:space="0" w:color="auto"/>
        <w:bottom w:val="none" w:sz="0" w:space="0" w:color="auto"/>
        <w:right w:val="none" w:sz="0" w:space="0" w:color="auto"/>
      </w:divBdr>
    </w:div>
    <w:div w:id="1782341420">
      <w:bodyDiv w:val="1"/>
      <w:marLeft w:val="0"/>
      <w:marRight w:val="0"/>
      <w:marTop w:val="0"/>
      <w:marBottom w:val="0"/>
      <w:divBdr>
        <w:top w:val="none" w:sz="0" w:space="0" w:color="auto"/>
        <w:left w:val="none" w:sz="0" w:space="0" w:color="auto"/>
        <w:bottom w:val="none" w:sz="0" w:space="0" w:color="auto"/>
        <w:right w:val="none" w:sz="0" w:space="0" w:color="auto"/>
      </w:divBdr>
    </w:div>
    <w:div w:id="1785926299">
      <w:bodyDiv w:val="1"/>
      <w:marLeft w:val="0"/>
      <w:marRight w:val="0"/>
      <w:marTop w:val="0"/>
      <w:marBottom w:val="0"/>
      <w:divBdr>
        <w:top w:val="none" w:sz="0" w:space="0" w:color="auto"/>
        <w:left w:val="none" w:sz="0" w:space="0" w:color="auto"/>
        <w:bottom w:val="none" w:sz="0" w:space="0" w:color="auto"/>
        <w:right w:val="none" w:sz="0" w:space="0" w:color="auto"/>
      </w:divBdr>
    </w:div>
    <w:div w:id="1785926951">
      <w:bodyDiv w:val="1"/>
      <w:marLeft w:val="0"/>
      <w:marRight w:val="0"/>
      <w:marTop w:val="0"/>
      <w:marBottom w:val="0"/>
      <w:divBdr>
        <w:top w:val="none" w:sz="0" w:space="0" w:color="auto"/>
        <w:left w:val="none" w:sz="0" w:space="0" w:color="auto"/>
        <w:bottom w:val="none" w:sz="0" w:space="0" w:color="auto"/>
        <w:right w:val="none" w:sz="0" w:space="0" w:color="auto"/>
      </w:divBdr>
    </w:div>
    <w:div w:id="1791392092">
      <w:bodyDiv w:val="1"/>
      <w:marLeft w:val="0"/>
      <w:marRight w:val="0"/>
      <w:marTop w:val="0"/>
      <w:marBottom w:val="0"/>
      <w:divBdr>
        <w:top w:val="none" w:sz="0" w:space="0" w:color="auto"/>
        <w:left w:val="none" w:sz="0" w:space="0" w:color="auto"/>
        <w:bottom w:val="none" w:sz="0" w:space="0" w:color="auto"/>
        <w:right w:val="none" w:sz="0" w:space="0" w:color="auto"/>
      </w:divBdr>
    </w:div>
    <w:div w:id="1791852004">
      <w:bodyDiv w:val="1"/>
      <w:marLeft w:val="0"/>
      <w:marRight w:val="0"/>
      <w:marTop w:val="0"/>
      <w:marBottom w:val="0"/>
      <w:divBdr>
        <w:top w:val="none" w:sz="0" w:space="0" w:color="auto"/>
        <w:left w:val="none" w:sz="0" w:space="0" w:color="auto"/>
        <w:bottom w:val="none" w:sz="0" w:space="0" w:color="auto"/>
        <w:right w:val="none" w:sz="0" w:space="0" w:color="auto"/>
      </w:divBdr>
    </w:div>
    <w:div w:id="1792550858">
      <w:bodyDiv w:val="1"/>
      <w:marLeft w:val="0"/>
      <w:marRight w:val="0"/>
      <w:marTop w:val="0"/>
      <w:marBottom w:val="0"/>
      <w:divBdr>
        <w:top w:val="none" w:sz="0" w:space="0" w:color="auto"/>
        <w:left w:val="none" w:sz="0" w:space="0" w:color="auto"/>
        <w:bottom w:val="none" w:sz="0" w:space="0" w:color="auto"/>
        <w:right w:val="none" w:sz="0" w:space="0" w:color="auto"/>
      </w:divBdr>
    </w:div>
    <w:div w:id="1794783249">
      <w:bodyDiv w:val="1"/>
      <w:marLeft w:val="0"/>
      <w:marRight w:val="0"/>
      <w:marTop w:val="0"/>
      <w:marBottom w:val="0"/>
      <w:divBdr>
        <w:top w:val="none" w:sz="0" w:space="0" w:color="auto"/>
        <w:left w:val="none" w:sz="0" w:space="0" w:color="auto"/>
        <w:bottom w:val="none" w:sz="0" w:space="0" w:color="auto"/>
        <w:right w:val="none" w:sz="0" w:space="0" w:color="auto"/>
      </w:divBdr>
    </w:div>
    <w:div w:id="1794861616">
      <w:bodyDiv w:val="1"/>
      <w:marLeft w:val="0"/>
      <w:marRight w:val="0"/>
      <w:marTop w:val="0"/>
      <w:marBottom w:val="0"/>
      <w:divBdr>
        <w:top w:val="none" w:sz="0" w:space="0" w:color="auto"/>
        <w:left w:val="none" w:sz="0" w:space="0" w:color="auto"/>
        <w:bottom w:val="none" w:sz="0" w:space="0" w:color="auto"/>
        <w:right w:val="none" w:sz="0" w:space="0" w:color="auto"/>
      </w:divBdr>
    </w:div>
    <w:div w:id="1797260809">
      <w:bodyDiv w:val="1"/>
      <w:marLeft w:val="0"/>
      <w:marRight w:val="0"/>
      <w:marTop w:val="0"/>
      <w:marBottom w:val="0"/>
      <w:divBdr>
        <w:top w:val="none" w:sz="0" w:space="0" w:color="auto"/>
        <w:left w:val="none" w:sz="0" w:space="0" w:color="auto"/>
        <w:bottom w:val="none" w:sz="0" w:space="0" w:color="auto"/>
        <w:right w:val="none" w:sz="0" w:space="0" w:color="auto"/>
      </w:divBdr>
    </w:div>
    <w:div w:id="1798259463">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3036765">
      <w:bodyDiv w:val="1"/>
      <w:marLeft w:val="0"/>
      <w:marRight w:val="0"/>
      <w:marTop w:val="0"/>
      <w:marBottom w:val="0"/>
      <w:divBdr>
        <w:top w:val="none" w:sz="0" w:space="0" w:color="auto"/>
        <w:left w:val="none" w:sz="0" w:space="0" w:color="auto"/>
        <w:bottom w:val="none" w:sz="0" w:space="0" w:color="auto"/>
        <w:right w:val="none" w:sz="0" w:space="0" w:color="auto"/>
      </w:divBdr>
    </w:div>
    <w:div w:id="180607282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08400796">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7258382">
      <w:bodyDiv w:val="1"/>
      <w:marLeft w:val="0"/>
      <w:marRight w:val="0"/>
      <w:marTop w:val="0"/>
      <w:marBottom w:val="0"/>
      <w:divBdr>
        <w:top w:val="none" w:sz="0" w:space="0" w:color="auto"/>
        <w:left w:val="none" w:sz="0" w:space="0" w:color="auto"/>
        <w:bottom w:val="none" w:sz="0" w:space="0" w:color="auto"/>
        <w:right w:val="none" w:sz="0" w:space="0" w:color="auto"/>
      </w:divBdr>
    </w:div>
    <w:div w:id="1818573095">
      <w:bodyDiv w:val="1"/>
      <w:marLeft w:val="0"/>
      <w:marRight w:val="0"/>
      <w:marTop w:val="0"/>
      <w:marBottom w:val="0"/>
      <w:divBdr>
        <w:top w:val="none" w:sz="0" w:space="0" w:color="auto"/>
        <w:left w:val="none" w:sz="0" w:space="0" w:color="auto"/>
        <w:bottom w:val="none" w:sz="0" w:space="0" w:color="auto"/>
        <w:right w:val="none" w:sz="0" w:space="0" w:color="auto"/>
      </w:divBdr>
    </w:div>
    <w:div w:id="1821657751">
      <w:bodyDiv w:val="1"/>
      <w:marLeft w:val="0"/>
      <w:marRight w:val="0"/>
      <w:marTop w:val="0"/>
      <w:marBottom w:val="0"/>
      <w:divBdr>
        <w:top w:val="none" w:sz="0" w:space="0" w:color="auto"/>
        <w:left w:val="none" w:sz="0" w:space="0" w:color="auto"/>
        <w:bottom w:val="none" w:sz="0" w:space="0" w:color="auto"/>
        <w:right w:val="none" w:sz="0" w:space="0" w:color="auto"/>
      </w:divBdr>
    </w:div>
    <w:div w:id="1826436327">
      <w:bodyDiv w:val="1"/>
      <w:marLeft w:val="0"/>
      <w:marRight w:val="0"/>
      <w:marTop w:val="0"/>
      <w:marBottom w:val="0"/>
      <w:divBdr>
        <w:top w:val="none" w:sz="0" w:space="0" w:color="auto"/>
        <w:left w:val="none" w:sz="0" w:space="0" w:color="auto"/>
        <w:bottom w:val="none" w:sz="0" w:space="0" w:color="auto"/>
        <w:right w:val="none" w:sz="0" w:space="0" w:color="auto"/>
      </w:divBdr>
    </w:div>
    <w:div w:id="1827891312">
      <w:bodyDiv w:val="1"/>
      <w:marLeft w:val="0"/>
      <w:marRight w:val="0"/>
      <w:marTop w:val="0"/>
      <w:marBottom w:val="0"/>
      <w:divBdr>
        <w:top w:val="none" w:sz="0" w:space="0" w:color="auto"/>
        <w:left w:val="none" w:sz="0" w:space="0" w:color="auto"/>
        <w:bottom w:val="none" w:sz="0" w:space="0" w:color="auto"/>
        <w:right w:val="none" w:sz="0" w:space="0" w:color="auto"/>
      </w:divBdr>
    </w:div>
    <w:div w:id="1834104262">
      <w:bodyDiv w:val="1"/>
      <w:marLeft w:val="0"/>
      <w:marRight w:val="0"/>
      <w:marTop w:val="0"/>
      <w:marBottom w:val="0"/>
      <w:divBdr>
        <w:top w:val="none" w:sz="0" w:space="0" w:color="auto"/>
        <w:left w:val="none" w:sz="0" w:space="0" w:color="auto"/>
        <w:bottom w:val="none" w:sz="0" w:space="0" w:color="auto"/>
        <w:right w:val="none" w:sz="0" w:space="0" w:color="auto"/>
      </w:divBdr>
    </w:div>
    <w:div w:id="1837182018">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38182756">
      <w:bodyDiv w:val="1"/>
      <w:marLeft w:val="0"/>
      <w:marRight w:val="0"/>
      <w:marTop w:val="0"/>
      <w:marBottom w:val="0"/>
      <w:divBdr>
        <w:top w:val="none" w:sz="0" w:space="0" w:color="auto"/>
        <w:left w:val="none" w:sz="0" w:space="0" w:color="auto"/>
        <w:bottom w:val="none" w:sz="0" w:space="0" w:color="auto"/>
        <w:right w:val="none" w:sz="0" w:space="0" w:color="auto"/>
      </w:divBdr>
    </w:div>
    <w:div w:id="1843616256">
      <w:bodyDiv w:val="1"/>
      <w:marLeft w:val="0"/>
      <w:marRight w:val="0"/>
      <w:marTop w:val="0"/>
      <w:marBottom w:val="0"/>
      <w:divBdr>
        <w:top w:val="none" w:sz="0" w:space="0" w:color="auto"/>
        <w:left w:val="none" w:sz="0" w:space="0" w:color="auto"/>
        <w:bottom w:val="none" w:sz="0" w:space="0" w:color="auto"/>
        <w:right w:val="none" w:sz="0" w:space="0" w:color="auto"/>
      </w:divBdr>
    </w:div>
    <w:div w:id="1846432362">
      <w:bodyDiv w:val="1"/>
      <w:marLeft w:val="0"/>
      <w:marRight w:val="0"/>
      <w:marTop w:val="0"/>
      <w:marBottom w:val="0"/>
      <w:divBdr>
        <w:top w:val="none" w:sz="0" w:space="0" w:color="auto"/>
        <w:left w:val="none" w:sz="0" w:space="0" w:color="auto"/>
        <w:bottom w:val="none" w:sz="0" w:space="0" w:color="auto"/>
        <w:right w:val="none" w:sz="0" w:space="0" w:color="auto"/>
      </w:divBdr>
    </w:div>
    <w:div w:id="1846817483">
      <w:bodyDiv w:val="1"/>
      <w:marLeft w:val="0"/>
      <w:marRight w:val="0"/>
      <w:marTop w:val="0"/>
      <w:marBottom w:val="0"/>
      <w:divBdr>
        <w:top w:val="none" w:sz="0" w:space="0" w:color="auto"/>
        <w:left w:val="none" w:sz="0" w:space="0" w:color="auto"/>
        <w:bottom w:val="none" w:sz="0" w:space="0" w:color="auto"/>
        <w:right w:val="none" w:sz="0" w:space="0" w:color="auto"/>
      </w:divBdr>
    </w:div>
    <w:div w:id="1850679410">
      <w:bodyDiv w:val="1"/>
      <w:marLeft w:val="0"/>
      <w:marRight w:val="0"/>
      <w:marTop w:val="0"/>
      <w:marBottom w:val="0"/>
      <w:divBdr>
        <w:top w:val="none" w:sz="0" w:space="0" w:color="auto"/>
        <w:left w:val="none" w:sz="0" w:space="0" w:color="auto"/>
        <w:bottom w:val="none" w:sz="0" w:space="0" w:color="auto"/>
        <w:right w:val="none" w:sz="0" w:space="0" w:color="auto"/>
      </w:divBdr>
    </w:div>
    <w:div w:id="1858691260">
      <w:bodyDiv w:val="1"/>
      <w:marLeft w:val="0"/>
      <w:marRight w:val="0"/>
      <w:marTop w:val="0"/>
      <w:marBottom w:val="0"/>
      <w:divBdr>
        <w:top w:val="none" w:sz="0" w:space="0" w:color="auto"/>
        <w:left w:val="none" w:sz="0" w:space="0" w:color="auto"/>
        <w:bottom w:val="none" w:sz="0" w:space="0" w:color="auto"/>
        <w:right w:val="none" w:sz="0" w:space="0" w:color="auto"/>
      </w:divBdr>
    </w:div>
    <w:div w:id="1858929576">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813261">
      <w:bodyDiv w:val="1"/>
      <w:marLeft w:val="0"/>
      <w:marRight w:val="0"/>
      <w:marTop w:val="0"/>
      <w:marBottom w:val="0"/>
      <w:divBdr>
        <w:top w:val="none" w:sz="0" w:space="0" w:color="auto"/>
        <w:left w:val="none" w:sz="0" w:space="0" w:color="auto"/>
        <w:bottom w:val="none" w:sz="0" w:space="0" w:color="auto"/>
        <w:right w:val="none" w:sz="0" w:space="0" w:color="auto"/>
      </w:divBdr>
    </w:div>
    <w:div w:id="1864203667">
      <w:bodyDiv w:val="1"/>
      <w:marLeft w:val="0"/>
      <w:marRight w:val="0"/>
      <w:marTop w:val="0"/>
      <w:marBottom w:val="0"/>
      <w:divBdr>
        <w:top w:val="none" w:sz="0" w:space="0" w:color="auto"/>
        <w:left w:val="none" w:sz="0" w:space="0" w:color="auto"/>
        <w:bottom w:val="none" w:sz="0" w:space="0" w:color="auto"/>
        <w:right w:val="none" w:sz="0" w:space="0" w:color="auto"/>
      </w:divBdr>
    </w:div>
    <w:div w:id="1867984915">
      <w:bodyDiv w:val="1"/>
      <w:marLeft w:val="0"/>
      <w:marRight w:val="0"/>
      <w:marTop w:val="0"/>
      <w:marBottom w:val="0"/>
      <w:divBdr>
        <w:top w:val="none" w:sz="0" w:space="0" w:color="auto"/>
        <w:left w:val="none" w:sz="0" w:space="0" w:color="auto"/>
        <w:bottom w:val="none" w:sz="0" w:space="0" w:color="auto"/>
        <w:right w:val="none" w:sz="0" w:space="0" w:color="auto"/>
      </w:divBdr>
    </w:div>
    <w:div w:id="1870147167">
      <w:bodyDiv w:val="1"/>
      <w:marLeft w:val="0"/>
      <w:marRight w:val="0"/>
      <w:marTop w:val="0"/>
      <w:marBottom w:val="0"/>
      <w:divBdr>
        <w:top w:val="none" w:sz="0" w:space="0" w:color="auto"/>
        <w:left w:val="none" w:sz="0" w:space="0" w:color="auto"/>
        <w:bottom w:val="none" w:sz="0" w:space="0" w:color="auto"/>
        <w:right w:val="none" w:sz="0" w:space="0" w:color="auto"/>
      </w:divBdr>
    </w:div>
    <w:div w:id="1871262898">
      <w:bodyDiv w:val="1"/>
      <w:marLeft w:val="0"/>
      <w:marRight w:val="0"/>
      <w:marTop w:val="0"/>
      <w:marBottom w:val="0"/>
      <w:divBdr>
        <w:top w:val="none" w:sz="0" w:space="0" w:color="auto"/>
        <w:left w:val="none" w:sz="0" w:space="0" w:color="auto"/>
        <w:bottom w:val="none" w:sz="0" w:space="0" w:color="auto"/>
        <w:right w:val="none" w:sz="0" w:space="0" w:color="auto"/>
      </w:divBdr>
    </w:div>
    <w:div w:id="1873028003">
      <w:bodyDiv w:val="1"/>
      <w:marLeft w:val="0"/>
      <w:marRight w:val="0"/>
      <w:marTop w:val="0"/>
      <w:marBottom w:val="0"/>
      <w:divBdr>
        <w:top w:val="none" w:sz="0" w:space="0" w:color="auto"/>
        <w:left w:val="none" w:sz="0" w:space="0" w:color="auto"/>
        <w:bottom w:val="none" w:sz="0" w:space="0" w:color="auto"/>
        <w:right w:val="none" w:sz="0" w:space="0" w:color="auto"/>
      </w:divBdr>
    </w:div>
    <w:div w:id="1878542710">
      <w:bodyDiv w:val="1"/>
      <w:marLeft w:val="0"/>
      <w:marRight w:val="0"/>
      <w:marTop w:val="0"/>
      <w:marBottom w:val="0"/>
      <w:divBdr>
        <w:top w:val="none" w:sz="0" w:space="0" w:color="auto"/>
        <w:left w:val="none" w:sz="0" w:space="0" w:color="auto"/>
        <w:bottom w:val="none" w:sz="0" w:space="0" w:color="auto"/>
        <w:right w:val="none" w:sz="0" w:space="0" w:color="auto"/>
      </w:divBdr>
    </w:div>
    <w:div w:id="1882938731">
      <w:bodyDiv w:val="1"/>
      <w:marLeft w:val="0"/>
      <w:marRight w:val="0"/>
      <w:marTop w:val="0"/>
      <w:marBottom w:val="0"/>
      <w:divBdr>
        <w:top w:val="none" w:sz="0" w:space="0" w:color="auto"/>
        <w:left w:val="none" w:sz="0" w:space="0" w:color="auto"/>
        <w:bottom w:val="none" w:sz="0" w:space="0" w:color="auto"/>
        <w:right w:val="none" w:sz="0" w:space="0" w:color="auto"/>
      </w:divBdr>
    </w:div>
    <w:div w:id="1887059173">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890721544">
      <w:bodyDiv w:val="1"/>
      <w:marLeft w:val="0"/>
      <w:marRight w:val="0"/>
      <w:marTop w:val="0"/>
      <w:marBottom w:val="0"/>
      <w:divBdr>
        <w:top w:val="none" w:sz="0" w:space="0" w:color="auto"/>
        <w:left w:val="none" w:sz="0" w:space="0" w:color="auto"/>
        <w:bottom w:val="none" w:sz="0" w:space="0" w:color="auto"/>
        <w:right w:val="none" w:sz="0" w:space="0" w:color="auto"/>
      </w:divBdr>
    </w:div>
    <w:div w:id="1897661371">
      <w:bodyDiv w:val="1"/>
      <w:marLeft w:val="0"/>
      <w:marRight w:val="0"/>
      <w:marTop w:val="0"/>
      <w:marBottom w:val="0"/>
      <w:divBdr>
        <w:top w:val="none" w:sz="0" w:space="0" w:color="auto"/>
        <w:left w:val="none" w:sz="0" w:space="0" w:color="auto"/>
        <w:bottom w:val="none" w:sz="0" w:space="0" w:color="auto"/>
        <w:right w:val="none" w:sz="0" w:space="0" w:color="auto"/>
      </w:divBdr>
    </w:div>
    <w:div w:id="1900745414">
      <w:bodyDiv w:val="1"/>
      <w:marLeft w:val="0"/>
      <w:marRight w:val="0"/>
      <w:marTop w:val="0"/>
      <w:marBottom w:val="0"/>
      <w:divBdr>
        <w:top w:val="none" w:sz="0" w:space="0" w:color="auto"/>
        <w:left w:val="none" w:sz="0" w:space="0" w:color="auto"/>
        <w:bottom w:val="none" w:sz="0" w:space="0" w:color="auto"/>
        <w:right w:val="none" w:sz="0" w:space="0" w:color="auto"/>
      </w:divBdr>
    </w:div>
    <w:div w:id="1903053227">
      <w:bodyDiv w:val="1"/>
      <w:marLeft w:val="0"/>
      <w:marRight w:val="0"/>
      <w:marTop w:val="0"/>
      <w:marBottom w:val="0"/>
      <w:divBdr>
        <w:top w:val="none" w:sz="0" w:space="0" w:color="auto"/>
        <w:left w:val="none" w:sz="0" w:space="0" w:color="auto"/>
        <w:bottom w:val="none" w:sz="0" w:space="0" w:color="auto"/>
        <w:right w:val="none" w:sz="0" w:space="0" w:color="auto"/>
      </w:divBdr>
    </w:div>
    <w:div w:id="190625805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0309553">
      <w:bodyDiv w:val="1"/>
      <w:marLeft w:val="0"/>
      <w:marRight w:val="0"/>
      <w:marTop w:val="0"/>
      <w:marBottom w:val="0"/>
      <w:divBdr>
        <w:top w:val="none" w:sz="0" w:space="0" w:color="auto"/>
        <w:left w:val="none" w:sz="0" w:space="0" w:color="auto"/>
        <w:bottom w:val="none" w:sz="0" w:space="0" w:color="auto"/>
        <w:right w:val="none" w:sz="0" w:space="0" w:color="auto"/>
      </w:divBdr>
    </w:div>
    <w:div w:id="1910842526">
      <w:bodyDiv w:val="1"/>
      <w:marLeft w:val="0"/>
      <w:marRight w:val="0"/>
      <w:marTop w:val="0"/>
      <w:marBottom w:val="0"/>
      <w:divBdr>
        <w:top w:val="none" w:sz="0" w:space="0" w:color="auto"/>
        <w:left w:val="none" w:sz="0" w:space="0" w:color="auto"/>
        <w:bottom w:val="none" w:sz="0" w:space="0" w:color="auto"/>
        <w:right w:val="none" w:sz="0" w:space="0" w:color="auto"/>
      </w:divBdr>
    </w:div>
    <w:div w:id="1914390669">
      <w:bodyDiv w:val="1"/>
      <w:marLeft w:val="0"/>
      <w:marRight w:val="0"/>
      <w:marTop w:val="0"/>
      <w:marBottom w:val="0"/>
      <w:divBdr>
        <w:top w:val="none" w:sz="0" w:space="0" w:color="auto"/>
        <w:left w:val="none" w:sz="0" w:space="0" w:color="auto"/>
        <w:bottom w:val="none" w:sz="0" w:space="0" w:color="auto"/>
        <w:right w:val="none" w:sz="0" w:space="0" w:color="auto"/>
      </w:divBdr>
    </w:div>
    <w:div w:id="1916012004">
      <w:bodyDiv w:val="1"/>
      <w:marLeft w:val="0"/>
      <w:marRight w:val="0"/>
      <w:marTop w:val="0"/>
      <w:marBottom w:val="0"/>
      <w:divBdr>
        <w:top w:val="none" w:sz="0" w:space="0" w:color="auto"/>
        <w:left w:val="none" w:sz="0" w:space="0" w:color="auto"/>
        <w:bottom w:val="none" w:sz="0" w:space="0" w:color="auto"/>
        <w:right w:val="none" w:sz="0" w:space="0" w:color="auto"/>
      </w:divBdr>
    </w:div>
    <w:div w:id="1921717020">
      <w:bodyDiv w:val="1"/>
      <w:marLeft w:val="0"/>
      <w:marRight w:val="0"/>
      <w:marTop w:val="0"/>
      <w:marBottom w:val="0"/>
      <w:divBdr>
        <w:top w:val="none" w:sz="0" w:space="0" w:color="auto"/>
        <w:left w:val="none" w:sz="0" w:space="0" w:color="auto"/>
        <w:bottom w:val="none" w:sz="0" w:space="0" w:color="auto"/>
        <w:right w:val="none" w:sz="0" w:space="0" w:color="auto"/>
      </w:divBdr>
    </w:div>
    <w:div w:id="1924802963">
      <w:bodyDiv w:val="1"/>
      <w:marLeft w:val="0"/>
      <w:marRight w:val="0"/>
      <w:marTop w:val="0"/>
      <w:marBottom w:val="0"/>
      <w:divBdr>
        <w:top w:val="none" w:sz="0" w:space="0" w:color="auto"/>
        <w:left w:val="none" w:sz="0" w:space="0" w:color="auto"/>
        <w:bottom w:val="none" w:sz="0" w:space="0" w:color="auto"/>
        <w:right w:val="none" w:sz="0" w:space="0" w:color="auto"/>
      </w:divBdr>
    </w:div>
    <w:div w:id="1927112314">
      <w:bodyDiv w:val="1"/>
      <w:marLeft w:val="0"/>
      <w:marRight w:val="0"/>
      <w:marTop w:val="0"/>
      <w:marBottom w:val="0"/>
      <w:divBdr>
        <w:top w:val="none" w:sz="0" w:space="0" w:color="auto"/>
        <w:left w:val="none" w:sz="0" w:space="0" w:color="auto"/>
        <w:bottom w:val="none" w:sz="0" w:space="0" w:color="auto"/>
        <w:right w:val="none" w:sz="0" w:space="0" w:color="auto"/>
      </w:divBdr>
    </w:div>
    <w:div w:id="1928029885">
      <w:bodyDiv w:val="1"/>
      <w:marLeft w:val="0"/>
      <w:marRight w:val="0"/>
      <w:marTop w:val="0"/>
      <w:marBottom w:val="0"/>
      <w:divBdr>
        <w:top w:val="none" w:sz="0" w:space="0" w:color="auto"/>
        <w:left w:val="none" w:sz="0" w:space="0" w:color="auto"/>
        <w:bottom w:val="none" w:sz="0" w:space="0" w:color="auto"/>
        <w:right w:val="none" w:sz="0" w:space="0" w:color="auto"/>
      </w:divBdr>
    </w:div>
    <w:div w:id="1929802041">
      <w:bodyDiv w:val="1"/>
      <w:marLeft w:val="0"/>
      <w:marRight w:val="0"/>
      <w:marTop w:val="0"/>
      <w:marBottom w:val="0"/>
      <w:divBdr>
        <w:top w:val="none" w:sz="0" w:space="0" w:color="auto"/>
        <w:left w:val="none" w:sz="0" w:space="0" w:color="auto"/>
        <w:bottom w:val="none" w:sz="0" w:space="0" w:color="auto"/>
        <w:right w:val="none" w:sz="0" w:space="0" w:color="auto"/>
      </w:divBdr>
    </w:div>
    <w:div w:id="1933663266">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35435201">
      <w:bodyDiv w:val="1"/>
      <w:marLeft w:val="0"/>
      <w:marRight w:val="0"/>
      <w:marTop w:val="0"/>
      <w:marBottom w:val="0"/>
      <w:divBdr>
        <w:top w:val="none" w:sz="0" w:space="0" w:color="auto"/>
        <w:left w:val="none" w:sz="0" w:space="0" w:color="auto"/>
        <w:bottom w:val="none" w:sz="0" w:space="0" w:color="auto"/>
        <w:right w:val="none" w:sz="0" w:space="0" w:color="auto"/>
      </w:divBdr>
    </w:div>
    <w:div w:id="1938128422">
      <w:bodyDiv w:val="1"/>
      <w:marLeft w:val="0"/>
      <w:marRight w:val="0"/>
      <w:marTop w:val="0"/>
      <w:marBottom w:val="0"/>
      <w:divBdr>
        <w:top w:val="none" w:sz="0" w:space="0" w:color="auto"/>
        <w:left w:val="none" w:sz="0" w:space="0" w:color="auto"/>
        <w:bottom w:val="none" w:sz="0" w:space="0" w:color="auto"/>
        <w:right w:val="none" w:sz="0" w:space="0" w:color="auto"/>
      </w:divBdr>
    </w:div>
    <w:div w:id="1938244678">
      <w:bodyDiv w:val="1"/>
      <w:marLeft w:val="0"/>
      <w:marRight w:val="0"/>
      <w:marTop w:val="0"/>
      <w:marBottom w:val="0"/>
      <w:divBdr>
        <w:top w:val="none" w:sz="0" w:space="0" w:color="auto"/>
        <w:left w:val="none" w:sz="0" w:space="0" w:color="auto"/>
        <w:bottom w:val="none" w:sz="0" w:space="0" w:color="auto"/>
        <w:right w:val="none" w:sz="0" w:space="0" w:color="auto"/>
      </w:divBdr>
    </w:div>
    <w:div w:id="1940142049">
      <w:bodyDiv w:val="1"/>
      <w:marLeft w:val="0"/>
      <w:marRight w:val="0"/>
      <w:marTop w:val="0"/>
      <w:marBottom w:val="0"/>
      <w:divBdr>
        <w:top w:val="none" w:sz="0" w:space="0" w:color="auto"/>
        <w:left w:val="none" w:sz="0" w:space="0" w:color="auto"/>
        <w:bottom w:val="none" w:sz="0" w:space="0" w:color="auto"/>
        <w:right w:val="none" w:sz="0" w:space="0" w:color="auto"/>
      </w:divBdr>
    </w:div>
    <w:div w:id="1950114653">
      <w:bodyDiv w:val="1"/>
      <w:marLeft w:val="0"/>
      <w:marRight w:val="0"/>
      <w:marTop w:val="0"/>
      <w:marBottom w:val="0"/>
      <w:divBdr>
        <w:top w:val="none" w:sz="0" w:space="0" w:color="auto"/>
        <w:left w:val="none" w:sz="0" w:space="0" w:color="auto"/>
        <w:bottom w:val="none" w:sz="0" w:space="0" w:color="auto"/>
        <w:right w:val="none" w:sz="0" w:space="0" w:color="auto"/>
      </w:divBdr>
    </w:div>
    <w:div w:id="1956251594">
      <w:bodyDiv w:val="1"/>
      <w:marLeft w:val="0"/>
      <w:marRight w:val="0"/>
      <w:marTop w:val="0"/>
      <w:marBottom w:val="0"/>
      <w:divBdr>
        <w:top w:val="none" w:sz="0" w:space="0" w:color="auto"/>
        <w:left w:val="none" w:sz="0" w:space="0" w:color="auto"/>
        <w:bottom w:val="none" w:sz="0" w:space="0" w:color="auto"/>
        <w:right w:val="none" w:sz="0" w:space="0" w:color="auto"/>
      </w:divBdr>
    </w:div>
    <w:div w:id="1958635060">
      <w:bodyDiv w:val="1"/>
      <w:marLeft w:val="0"/>
      <w:marRight w:val="0"/>
      <w:marTop w:val="0"/>
      <w:marBottom w:val="0"/>
      <w:divBdr>
        <w:top w:val="none" w:sz="0" w:space="0" w:color="auto"/>
        <w:left w:val="none" w:sz="0" w:space="0" w:color="auto"/>
        <w:bottom w:val="none" w:sz="0" w:space="0" w:color="auto"/>
        <w:right w:val="none" w:sz="0" w:space="0" w:color="auto"/>
      </w:divBdr>
    </w:div>
    <w:div w:id="1959292264">
      <w:bodyDiv w:val="1"/>
      <w:marLeft w:val="0"/>
      <w:marRight w:val="0"/>
      <w:marTop w:val="0"/>
      <w:marBottom w:val="0"/>
      <w:divBdr>
        <w:top w:val="none" w:sz="0" w:space="0" w:color="auto"/>
        <w:left w:val="none" w:sz="0" w:space="0" w:color="auto"/>
        <w:bottom w:val="none" w:sz="0" w:space="0" w:color="auto"/>
        <w:right w:val="none" w:sz="0" w:space="0" w:color="auto"/>
      </w:divBdr>
    </w:div>
    <w:div w:id="1968778734">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75216911">
      <w:bodyDiv w:val="1"/>
      <w:marLeft w:val="0"/>
      <w:marRight w:val="0"/>
      <w:marTop w:val="0"/>
      <w:marBottom w:val="0"/>
      <w:divBdr>
        <w:top w:val="none" w:sz="0" w:space="0" w:color="auto"/>
        <w:left w:val="none" w:sz="0" w:space="0" w:color="auto"/>
        <w:bottom w:val="none" w:sz="0" w:space="0" w:color="auto"/>
        <w:right w:val="none" w:sz="0" w:space="0" w:color="auto"/>
      </w:divBdr>
    </w:div>
    <w:div w:id="1976058405">
      <w:bodyDiv w:val="1"/>
      <w:marLeft w:val="0"/>
      <w:marRight w:val="0"/>
      <w:marTop w:val="0"/>
      <w:marBottom w:val="0"/>
      <w:divBdr>
        <w:top w:val="none" w:sz="0" w:space="0" w:color="auto"/>
        <w:left w:val="none" w:sz="0" w:space="0" w:color="auto"/>
        <w:bottom w:val="none" w:sz="0" w:space="0" w:color="auto"/>
        <w:right w:val="none" w:sz="0" w:space="0" w:color="auto"/>
      </w:divBdr>
    </w:div>
    <w:div w:id="1979023149">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1955863">
      <w:bodyDiv w:val="1"/>
      <w:marLeft w:val="0"/>
      <w:marRight w:val="0"/>
      <w:marTop w:val="0"/>
      <w:marBottom w:val="0"/>
      <w:divBdr>
        <w:top w:val="none" w:sz="0" w:space="0" w:color="auto"/>
        <w:left w:val="none" w:sz="0" w:space="0" w:color="auto"/>
        <w:bottom w:val="none" w:sz="0" w:space="0" w:color="auto"/>
        <w:right w:val="none" w:sz="0" w:space="0" w:color="auto"/>
      </w:divBdr>
    </w:div>
    <w:div w:id="1983725893">
      <w:bodyDiv w:val="1"/>
      <w:marLeft w:val="0"/>
      <w:marRight w:val="0"/>
      <w:marTop w:val="0"/>
      <w:marBottom w:val="0"/>
      <w:divBdr>
        <w:top w:val="none" w:sz="0" w:space="0" w:color="auto"/>
        <w:left w:val="none" w:sz="0" w:space="0" w:color="auto"/>
        <w:bottom w:val="none" w:sz="0" w:space="0" w:color="auto"/>
        <w:right w:val="none" w:sz="0" w:space="0" w:color="auto"/>
      </w:divBdr>
    </w:div>
    <w:div w:id="1985969666">
      <w:bodyDiv w:val="1"/>
      <w:marLeft w:val="0"/>
      <w:marRight w:val="0"/>
      <w:marTop w:val="0"/>
      <w:marBottom w:val="0"/>
      <w:divBdr>
        <w:top w:val="none" w:sz="0" w:space="0" w:color="auto"/>
        <w:left w:val="none" w:sz="0" w:space="0" w:color="auto"/>
        <w:bottom w:val="none" w:sz="0" w:space="0" w:color="auto"/>
        <w:right w:val="none" w:sz="0" w:space="0" w:color="auto"/>
      </w:divBdr>
    </w:div>
    <w:div w:id="1986623220">
      <w:bodyDiv w:val="1"/>
      <w:marLeft w:val="0"/>
      <w:marRight w:val="0"/>
      <w:marTop w:val="0"/>
      <w:marBottom w:val="0"/>
      <w:divBdr>
        <w:top w:val="none" w:sz="0" w:space="0" w:color="auto"/>
        <w:left w:val="none" w:sz="0" w:space="0" w:color="auto"/>
        <w:bottom w:val="none" w:sz="0" w:space="0" w:color="auto"/>
        <w:right w:val="none" w:sz="0" w:space="0" w:color="auto"/>
      </w:divBdr>
    </w:div>
    <w:div w:id="1992101790">
      <w:bodyDiv w:val="1"/>
      <w:marLeft w:val="0"/>
      <w:marRight w:val="0"/>
      <w:marTop w:val="0"/>
      <w:marBottom w:val="0"/>
      <w:divBdr>
        <w:top w:val="none" w:sz="0" w:space="0" w:color="auto"/>
        <w:left w:val="none" w:sz="0" w:space="0" w:color="auto"/>
        <w:bottom w:val="none" w:sz="0" w:space="0" w:color="auto"/>
        <w:right w:val="none" w:sz="0" w:space="0" w:color="auto"/>
      </w:divBdr>
    </w:div>
    <w:div w:id="1994794788">
      <w:bodyDiv w:val="1"/>
      <w:marLeft w:val="0"/>
      <w:marRight w:val="0"/>
      <w:marTop w:val="0"/>
      <w:marBottom w:val="0"/>
      <w:divBdr>
        <w:top w:val="none" w:sz="0" w:space="0" w:color="auto"/>
        <w:left w:val="none" w:sz="0" w:space="0" w:color="auto"/>
        <w:bottom w:val="none" w:sz="0" w:space="0" w:color="auto"/>
        <w:right w:val="none" w:sz="0" w:space="0" w:color="auto"/>
      </w:divBdr>
    </w:div>
    <w:div w:id="1998919628">
      <w:bodyDiv w:val="1"/>
      <w:marLeft w:val="0"/>
      <w:marRight w:val="0"/>
      <w:marTop w:val="0"/>
      <w:marBottom w:val="0"/>
      <w:divBdr>
        <w:top w:val="none" w:sz="0" w:space="0" w:color="auto"/>
        <w:left w:val="none" w:sz="0" w:space="0" w:color="auto"/>
        <w:bottom w:val="none" w:sz="0" w:space="0" w:color="auto"/>
        <w:right w:val="none" w:sz="0" w:space="0" w:color="auto"/>
      </w:divBdr>
    </w:div>
    <w:div w:id="1999576899">
      <w:bodyDiv w:val="1"/>
      <w:marLeft w:val="0"/>
      <w:marRight w:val="0"/>
      <w:marTop w:val="0"/>
      <w:marBottom w:val="0"/>
      <w:divBdr>
        <w:top w:val="none" w:sz="0" w:space="0" w:color="auto"/>
        <w:left w:val="none" w:sz="0" w:space="0" w:color="auto"/>
        <w:bottom w:val="none" w:sz="0" w:space="0" w:color="auto"/>
        <w:right w:val="none" w:sz="0" w:space="0" w:color="auto"/>
      </w:divBdr>
    </w:div>
    <w:div w:id="2003778160">
      <w:bodyDiv w:val="1"/>
      <w:marLeft w:val="0"/>
      <w:marRight w:val="0"/>
      <w:marTop w:val="0"/>
      <w:marBottom w:val="0"/>
      <w:divBdr>
        <w:top w:val="none" w:sz="0" w:space="0" w:color="auto"/>
        <w:left w:val="none" w:sz="0" w:space="0" w:color="auto"/>
        <w:bottom w:val="none" w:sz="0" w:space="0" w:color="auto"/>
        <w:right w:val="none" w:sz="0" w:space="0" w:color="auto"/>
      </w:divBdr>
    </w:div>
    <w:div w:id="2005467803">
      <w:bodyDiv w:val="1"/>
      <w:marLeft w:val="0"/>
      <w:marRight w:val="0"/>
      <w:marTop w:val="0"/>
      <w:marBottom w:val="0"/>
      <w:divBdr>
        <w:top w:val="none" w:sz="0" w:space="0" w:color="auto"/>
        <w:left w:val="none" w:sz="0" w:space="0" w:color="auto"/>
        <w:bottom w:val="none" w:sz="0" w:space="0" w:color="auto"/>
        <w:right w:val="none" w:sz="0" w:space="0" w:color="auto"/>
      </w:divBdr>
    </w:div>
    <w:div w:id="2006861336">
      <w:bodyDiv w:val="1"/>
      <w:marLeft w:val="0"/>
      <w:marRight w:val="0"/>
      <w:marTop w:val="0"/>
      <w:marBottom w:val="0"/>
      <w:divBdr>
        <w:top w:val="none" w:sz="0" w:space="0" w:color="auto"/>
        <w:left w:val="none" w:sz="0" w:space="0" w:color="auto"/>
        <w:bottom w:val="none" w:sz="0" w:space="0" w:color="auto"/>
        <w:right w:val="none" w:sz="0" w:space="0" w:color="auto"/>
      </w:divBdr>
    </w:div>
    <w:div w:id="2013751404">
      <w:bodyDiv w:val="1"/>
      <w:marLeft w:val="0"/>
      <w:marRight w:val="0"/>
      <w:marTop w:val="0"/>
      <w:marBottom w:val="0"/>
      <w:divBdr>
        <w:top w:val="none" w:sz="0" w:space="0" w:color="auto"/>
        <w:left w:val="none" w:sz="0" w:space="0" w:color="auto"/>
        <w:bottom w:val="none" w:sz="0" w:space="0" w:color="auto"/>
        <w:right w:val="none" w:sz="0" w:space="0" w:color="auto"/>
      </w:divBdr>
    </w:div>
    <w:div w:id="2013994162">
      <w:bodyDiv w:val="1"/>
      <w:marLeft w:val="0"/>
      <w:marRight w:val="0"/>
      <w:marTop w:val="0"/>
      <w:marBottom w:val="0"/>
      <w:divBdr>
        <w:top w:val="none" w:sz="0" w:space="0" w:color="auto"/>
        <w:left w:val="none" w:sz="0" w:space="0" w:color="auto"/>
        <w:bottom w:val="none" w:sz="0" w:space="0" w:color="auto"/>
        <w:right w:val="none" w:sz="0" w:space="0" w:color="auto"/>
      </w:divBdr>
    </w:div>
    <w:div w:id="2015838258">
      <w:bodyDiv w:val="1"/>
      <w:marLeft w:val="0"/>
      <w:marRight w:val="0"/>
      <w:marTop w:val="0"/>
      <w:marBottom w:val="0"/>
      <w:divBdr>
        <w:top w:val="none" w:sz="0" w:space="0" w:color="auto"/>
        <w:left w:val="none" w:sz="0" w:space="0" w:color="auto"/>
        <w:bottom w:val="none" w:sz="0" w:space="0" w:color="auto"/>
        <w:right w:val="none" w:sz="0" w:space="0" w:color="auto"/>
      </w:divBdr>
    </w:div>
    <w:div w:id="2018729040">
      <w:bodyDiv w:val="1"/>
      <w:marLeft w:val="0"/>
      <w:marRight w:val="0"/>
      <w:marTop w:val="0"/>
      <w:marBottom w:val="0"/>
      <w:divBdr>
        <w:top w:val="none" w:sz="0" w:space="0" w:color="auto"/>
        <w:left w:val="none" w:sz="0" w:space="0" w:color="auto"/>
        <w:bottom w:val="none" w:sz="0" w:space="0" w:color="auto"/>
        <w:right w:val="none" w:sz="0" w:space="0" w:color="auto"/>
      </w:divBdr>
    </w:div>
    <w:div w:id="2020766557">
      <w:bodyDiv w:val="1"/>
      <w:marLeft w:val="0"/>
      <w:marRight w:val="0"/>
      <w:marTop w:val="0"/>
      <w:marBottom w:val="0"/>
      <w:divBdr>
        <w:top w:val="none" w:sz="0" w:space="0" w:color="auto"/>
        <w:left w:val="none" w:sz="0" w:space="0" w:color="auto"/>
        <w:bottom w:val="none" w:sz="0" w:space="0" w:color="auto"/>
        <w:right w:val="none" w:sz="0" w:space="0" w:color="auto"/>
      </w:divBdr>
    </w:div>
    <w:div w:id="2022973970">
      <w:bodyDiv w:val="1"/>
      <w:marLeft w:val="0"/>
      <w:marRight w:val="0"/>
      <w:marTop w:val="0"/>
      <w:marBottom w:val="0"/>
      <w:divBdr>
        <w:top w:val="none" w:sz="0" w:space="0" w:color="auto"/>
        <w:left w:val="none" w:sz="0" w:space="0" w:color="auto"/>
        <w:bottom w:val="none" w:sz="0" w:space="0" w:color="auto"/>
        <w:right w:val="none" w:sz="0" w:space="0" w:color="auto"/>
      </w:divBdr>
    </w:div>
    <w:div w:id="2023387122">
      <w:bodyDiv w:val="1"/>
      <w:marLeft w:val="0"/>
      <w:marRight w:val="0"/>
      <w:marTop w:val="0"/>
      <w:marBottom w:val="0"/>
      <w:divBdr>
        <w:top w:val="none" w:sz="0" w:space="0" w:color="auto"/>
        <w:left w:val="none" w:sz="0" w:space="0" w:color="auto"/>
        <w:bottom w:val="none" w:sz="0" w:space="0" w:color="auto"/>
        <w:right w:val="none" w:sz="0" w:space="0" w:color="auto"/>
      </w:divBdr>
    </w:div>
    <w:div w:id="2026206634">
      <w:bodyDiv w:val="1"/>
      <w:marLeft w:val="0"/>
      <w:marRight w:val="0"/>
      <w:marTop w:val="0"/>
      <w:marBottom w:val="0"/>
      <w:divBdr>
        <w:top w:val="none" w:sz="0" w:space="0" w:color="auto"/>
        <w:left w:val="none" w:sz="0" w:space="0" w:color="auto"/>
        <w:bottom w:val="none" w:sz="0" w:space="0" w:color="auto"/>
        <w:right w:val="none" w:sz="0" w:space="0" w:color="auto"/>
      </w:divBdr>
    </w:div>
    <w:div w:id="2037384938">
      <w:bodyDiv w:val="1"/>
      <w:marLeft w:val="0"/>
      <w:marRight w:val="0"/>
      <w:marTop w:val="0"/>
      <w:marBottom w:val="0"/>
      <w:divBdr>
        <w:top w:val="none" w:sz="0" w:space="0" w:color="auto"/>
        <w:left w:val="none" w:sz="0" w:space="0" w:color="auto"/>
        <w:bottom w:val="none" w:sz="0" w:space="0" w:color="auto"/>
        <w:right w:val="none" w:sz="0" w:space="0" w:color="auto"/>
      </w:divBdr>
    </w:div>
    <w:div w:id="2042589335">
      <w:bodyDiv w:val="1"/>
      <w:marLeft w:val="0"/>
      <w:marRight w:val="0"/>
      <w:marTop w:val="0"/>
      <w:marBottom w:val="0"/>
      <w:divBdr>
        <w:top w:val="none" w:sz="0" w:space="0" w:color="auto"/>
        <w:left w:val="none" w:sz="0" w:space="0" w:color="auto"/>
        <w:bottom w:val="none" w:sz="0" w:space="0" w:color="auto"/>
        <w:right w:val="none" w:sz="0" w:space="0" w:color="auto"/>
      </w:divBdr>
    </w:div>
    <w:div w:id="2043629894">
      <w:bodyDiv w:val="1"/>
      <w:marLeft w:val="0"/>
      <w:marRight w:val="0"/>
      <w:marTop w:val="0"/>
      <w:marBottom w:val="0"/>
      <w:divBdr>
        <w:top w:val="none" w:sz="0" w:space="0" w:color="auto"/>
        <w:left w:val="none" w:sz="0" w:space="0" w:color="auto"/>
        <w:bottom w:val="none" w:sz="0" w:space="0" w:color="auto"/>
        <w:right w:val="none" w:sz="0" w:space="0" w:color="auto"/>
      </w:divBdr>
    </w:div>
    <w:div w:id="2043675027">
      <w:bodyDiv w:val="1"/>
      <w:marLeft w:val="0"/>
      <w:marRight w:val="0"/>
      <w:marTop w:val="0"/>
      <w:marBottom w:val="0"/>
      <w:divBdr>
        <w:top w:val="none" w:sz="0" w:space="0" w:color="auto"/>
        <w:left w:val="none" w:sz="0" w:space="0" w:color="auto"/>
        <w:bottom w:val="none" w:sz="0" w:space="0" w:color="auto"/>
        <w:right w:val="none" w:sz="0" w:space="0" w:color="auto"/>
      </w:divBdr>
    </w:div>
    <w:div w:id="2047559616">
      <w:bodyDiv w:val="1"/>
      <w:marLeft w:val="0"/>
      <w:marRight w:val="0"/>
      <w:marTop w:val="0"/>
      <w:marBottom w:val="0"/>
      <w:divBdr>
        <w:top w:val="none" w:sz="0" w:space="0" w:color="auto"/>
        <w:left w:val="none" w:sz="0" w:space="0" w:color="auto"/>
        <w:bottom w:val="none" w:sz="0" w:space="0" w:color="auto"/>
        <w:right w:val="none" w:sz="0" w:space="0" w:color="auto"/>
      </w:divBdr>
    </w:div>
    <w:div w:id="2050715183">
      <w:bodyDiv w:val="1"/>
      <w:marLeft w:val="0"/>
      <w:marRight w:val="0"/>
      <w:marTop w:val="0"/>
      <w:marBottom w:val="0"/>
      <w:divBdr>
        <w:top w:val="none" w:sz="0" w:space="0" w:color="auto"/>
        <w:left w:val="none" w:sz="0" w:space="0" w:color="auto"/>
        <w:bottom w:val="none" w:sz="0" w:space="0" w:color="auto"/>
        <w:right w:val="none" w:sz="0" w:space="0" w:color="auto"/>
      </w:divBdr>
    </w:div>
    <w:div w:id="2054579515">
      <w:bodyDiv w:val="1"/>
      <w:marLeft w:val="0"/>
      <w:marRight w:val="0"/>
      <w:marTop w:val="0"/>
      <w:marBottom w:val="0"/>
      <w:divBdr>
        <w:top w:val="none" w:sz="0" w:space="0" w:color="auto"/>
        <w:left w:val="none" w:sz="0" w:space="0" w:color="auto"/>
        <w:bottom w:val="none" w:sz="0" w:space="0" w:color="auto"/>
        <w:right w:val="none" w:sz="0" w:space="0" w:color="auto"/>
      </w:divBdr>
    </w:div>
    <w:div w:id="2060015060">
      <w:bodyDiv w:val="1"/>
      <w:marLeft w:val="0"/>
      <w:marRight w:val="0"/>
      <w:marTop w:val="0"/>
      <w:marBottom w:val="0"/>
      <w:divBdr>
        <w:top w:val="none" w:sz="0" w:space="0" w:color="auto"/>
        <w:left w:val="none" w:sz="0" w:space="0" w:color="auto"/>
        <w:bottom w:val="none" w:sz="0" w:space="0" w:color="auto"/>
        <w:right w:val="none" w:sz="0" w:space="0" w:color="auto"/>
      </w:divBdr>
    </w:div>
    <w:div w:id="2060663938">
      <w:bodyDiv w:val="1"/>
      <w:marLeft w:val="0"/>
      <w:marRight w:val="0"/>
      <w:marTop w:val="0"/>
      <w:marBottom w:val="0"/>
      <w:divBdr>
        <w:top w:val="none" w:sz="0" w:space="0" w:color="auto"/>
        <w:left w:val="none" w:sz="0" w:space="0" w:color="auto"/>
        <w:bottom w:val="none" w:sz="0" w:space="0" w:color="auto"/>
        <w:right w:val="none" w:sz="0" w:space="0" w:color="auto"/>
      </w:divBdr>
    </w:div>
    <w:div w:id="2063402331">
      <w:bodyDiv w:val="1"/>
      <w:marLeft w:val="0"/>
      <w:marRight w:val="0"/>
      <w:marTop w:val="0"/>
      <w:marBottom w:val="0"/>
      <w:divBdr>
        <w:top w:val="none" w:sz="0" w:space="0" w:color="auto"/>
        <w:left w:val="none" w:sz="0" w:space="0" w:color="auto"/>
        <w:bottom w:val="none" w:sz="0" w:space="0" w:color="auto"/>
        <w:right w:val="none" w:sz="0" w:space="0" w:color="auto"/>
      </w:divBdr>
    </w:div>
    <w:div w:id="2063864954">
      <w:bodyDiv w:val="1"/>
      <w:marLeft w:val="0"/>
      <w:marRight w:val="0"/>
      <w:marTop w:val="0"/>
      <w:marBottom w:val="0"/>
      <w:divBdr>
        <w:top w:val="none" w:sz="0" w:space="0" w:color="auto"/>
        <w:left w:val="none" w:sz="0" w:space="0" w:color="auto"/>
        <w:bottom w:val="none" w:sz="0" w:space="0" w:color="auto"/>
        <w:right w:val="none" w:sz="0" w:space="0" w:color="auto"/>
      </w:divBdr>
    </w:div>
    <w:div w:id="2070108100">
      <w:bodyDiv w:val="1"/>
      <w:marLeft w:val="0"/>
      <w:marRight w:val="0"/>
      <w:marTop w:val="0"/>
      <w:marBottom w:val="0"/>
      <w:divBdr>
        <w:top w:val="none" w:sz="0" w:space="0" w:color="auto"/>
        <w:left w:val="none" w:sz="0" w:space="0" w:color="auto"/>
        <w:bottom w:val="none" w:sz="0" w:space="0" w:color="auto"/>
        <w:right w:val="none" w:sz="0" w:space="0" w:color="auto"/>
      </w:divBdr>
    </w:div>
    <w:div w:id="2073694716">
      <w:bodyDiv w:val="1"/>
      <w:marLeft w:val="0"/>
      <w:marRight w:val="0"/>
      <w:marTop w:val="0"/>
      <w:marBottom w:val="0"/>
      <w:divBdr>
        <w:top w:val="none" w:sz="0" w:space="0" w:color="auto"/>
        <w:left w:val="none" w:sz="0" w:space="0" w:color="auto"/>
        <w:bottom w:val="none" w:sz="0" w:space="0" w:color="auto"/>
        <w:right w:val="none" w:sz="0" w:space="0" w:color="auto"/>
      </w:divBdr>
    </w:div>
    <w:div w:id="2074808523">
      <w:bodyDiv w:val="1"/>
      <w:marLeft w:val="0"/>
      <w:marRight w:val="0"/>
      <w:marTop w:val="0"/>
      <w:marBottom w:val="0"/>
      <w:divBdr>
        <w:top w:val="none" w:sz="0" w:space="0" w:color="auto"/>
        <w:left w:val="none" w:sz="0" w:space="0" w:color="auto"/>
        <w:bottom w:val="none" w:sz="0" w:space="0" w:color="auto"/>
        <w:right w:val="none" w:sz="0" w:space="0" w:color="auto"/>
      </w:divBdr>
    </w:div>
    <w:div w:id="2075810588">
      <w:bodyDiv w:val="1"/>
      <w:marLeft w:val="0"/>
      <w:marRight w:val="0"/>
      <w:marTop w:val="0"/>
      <w:marBottom w:val="0"/>
      <w:divBdr>
        <w:top w:val="none" w:sz="0" w:space="0" w:color="auto"/>
        <w:left w:val="none" w:sz="0" w:space="0" w:color="auto"/>
        <w:bottom w:val="none" w:sz="0" w:space="0" w:color="auto"/>
        <w:right w:val="none" w:sz="0" w:space="0" w:color="auto"/>
      </w:divBdr>
    </w:div>
    <w:div w:id="2078044495">
      <w:bodyDiv w:val="1"/>
      <w:marLeft w:val="0"/>
      <w:marRight w:val="0"/>
      <w:marTop w:val="0"/>
      <w:marBottom w:val="0"/>
      <w:divBdr>
        <w:top w:val="none" w:sz="0" w:space="0" w:color="auto"/>
        <w:left w:val="none" w:sz="0" w:space="0" w:color="auto"/>
        <w:bottom w:val="none" w:sz="0" w:space="0" w:color="auto"/>
        <w:right w:val="none" w:sz="0" w:space="0" w:color="auto"/>
      </w:divBdr>
    </w:div>
    <w:div w:id="2080904837">
      <w:bodyDiv w:val="1"/>
      <w:marLeft w:val="0"/>
      <w:marRight w:val="0"/>
      <w:marTop w:val="0"/>
      <w:marBottom w:val="0"/>
      <w:divBdr>
        <w:top w:val="none" w:sz="0" w:space="0" w:color="auto"/>
        <w:left w:val="none" w:sz="0" w:space="0" w:color="auto"/>
        <w:bottom w:val="none" w:sz="0" w:space="0" w:color="auto"/>
        <w:right w:val="none" w:sz="0" w:space="0" w:color="auto"/>
      </w:divBdr>
    </w:div>
    <w:div w:id="2081058057">
      <w:bodyDiv w:val="1"/>
      <w:marLeft w:val="0"/>
      <w:marRight w:val="0"/>
      <w:marTop w:val="0"/>
      <w:marBottom w:val="0"/>
      <w:divBdr>
        <w:top w:val="none" w:sz="0" w:space="0" w:color="auto"/>
        <w:left w:val="none" w:sz="0" w:space="0" w:color="auto"/>
        <w:bottom w:val="none" w:sz="0" w:space="0" w:color="auto"/>
        <w:right w:val="none" w:sz="0" w:space="0" w:color="auto"/>
      </w:divBdr>
    </w:div>
    <w:div w:id="2083790132">
      <w:bodyDiv w:val="1"/>
      <w:marLeft w:val="0"/>
      <w:marRight w:val="0"/>
      <w:marTop w:val="0"/>
      <w:marBottom w:val="0"/>
      <w:divBdr>
        <w:top w:val="none" w:sz="0" w:space="0" w:color="auto"/>
        <w:left w:val="none" w:sz="0" w:space="0" w:color="auto"/>
        <w:bottom w:val="none" w:sz="0" w:space="0" w:color="auto"/>
        <w:right w:val="none" w:sz="0" w:space="0" w:color="auto"/>
      </w:divBdr>
    </w:div>
    <w:div w:id="208452845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2584573">
      <w:bodyDiv w:val="1"/>
      <w:marLeft w:val="0"/>
      <w:marRight w:val="0"/>
      <w:marTop w:val="0"/>
      <w:marBottom w:val="0"/>
      <w:divBdr>
        <w:top w:val="none" w:sz="0" w:space="0" w:color="auto"/>
        <w:left w:val="none" w:sz="0" w:space="0" w:color="auto"/>
        <w:bottom w:val="none" w:sz="0" w:space="0" w:color="auto"/>
        <w:right w:val="none" w:sz="0" w:space="0" w:color="auto"/>
      </w:divBdr>
    </w:div>
    <w:div w:id="2093043409">
      <w:bodyDiv w:val="1"/>
      <w:marLeft w:val="0"/>
      <w:marRight w:val="0"/>
      <w:marTop w:val="0"/>
      <w:marBottom w:val="0"/>
      <w:divBdr>
        <w:top w:val="none" w:sz="0" w:space="0" w:color="auto"/>
        <w:left w:val="none" w:sz="0" w:space="0" w:color="auto"/>
        <w:bottom w:val="none" w:sz="0" w:space="0" w:color="auto"/>
        <w:right w:val="none" w:sz="0" w:space="0" w:color="auto"/>
      </w:divBdr>
    </w:div>
    <w:div w:id="2093236321">
      <w:bodyDiv w:val="1"/>
      <w:marLeft w:val="0"/>
      <w:marRight w:val="0"/>
      <w:marTop w:val="0"/>
      <w:marBottom w:val="0"/>
      <w:divBdr>
        <w:top w:val="none" w:sz="0" w:space="0" w:color="auto"/>
        <w:left w:val="none" w:sz="0" w:space="0" w:color="auto"/>
        <w:bottom w:val="none" w:sz="0" w:space="0" w:color="auto"/>
        <w:right w:val="none" w:sz="0" w:space="0" w:color="auto"/>
      </w:divBdr>
    </w:div>
    <w:div w:id="2094548037">
      <w:bodyDiv w:val="1"/>
      <w:marLeft w:val="0"/>
      <w:marRight w:val="0"/>
      <w:marTop w:val="0"/>
      <w:marBottom w:val="0"/>
      <w:divBdr>
        <w:top w:val="none" w:sz="0" w:space="0" w:color="auto"/>
        <w:left w:val="none" w:sz="0" w:space="0" w:color="auto"/>
        <w:bottom w:val="none" w:sz="0" w:space="0" w:color="auto"/>
        <w:right w:val="none" w:sz="0" w:space="0" w:color="auto"/>
      </w:divBdr>
    </w:div>
    <w:div w:id="2097940026">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01675545">
      <w:bodyDiv w:val="1"/>
      <w:marLeft w:val="0"/>
      <w:marRight w:val="0"/>
      <w:marTop w:val="0"/>
      <w:marBottom w:val="0"/>
      <w:divBdr>
        <w:top w:val="none" w:sz="0" w:space="0" w:color="auto"/>
        <w:left w:val="none" w:sz="0" w:space="0" w:color="auto"/>
        <w:bottom w:val="none" w:sz="0" w:space="0" w:color="auto"/>
        <w:right w:val="none" w:sz="0" w:space="0" w:color="auto"/>
      </w:divBdr>
    </w:div>
    <w:div w:id="2102411708">
      <w:bodyDiv w:val="1"/>
      <w:marLeft w:val="0"/>
      <w:marRight w:val="0"/>
      <w:marTop w:val="0"/>
      <w:marBottom w:val="0"/>
      <w:divBdr>
        <w:top w:val="none" w:sz="0" w:space="0" w:color="auto"/>
        <w:left w:val="none" w:sz="0" w:space="0" w:color="auto"/>
        <w:bottom w:val="none" w:sz="0" w:space="0" w:color="auto"/>
        <w:right w:val="none" w:sz="0" w:space="0" w:color="auto"/>
      </w:divBdr>
    </w:div>
    <w:div w:id="2110271927">
      <w:bodyDiv w:val="1"/>
      <w:marLeft w:val="0"/>
      <w:marRight w:val="0"/>
      <w:marTop w:val="0"/>
      <w:marBottom w:val="0"/>
      <w:divBdr>
        <w:top w:val="none" w:sz="0" w:space="0" w:color="auto"/>
        <w:left w:val="none" w:sz="0" w:space="0" w:color="auto"/>
        <w:bottom w:val="none" w:sz="0" w:space="0" w:color="auto"/>
        <w:right w:val="none" w:sz="0" w:space="0" w:color="auto"/>
      </w:divBdr>
    </w:div>
    <w:div w:id="2113435067">
      <w:bodyDiv w:val="1"/>
      <w:marLeft w:val="0"/>
      <w:marRight w:val="0"/>
      <w:marTop w:val="0"/>
      <w:marBottom w:val="0"/>
      <w:divBdr>
        <w:top w:val="none" w:sz="0" w:space="0" w:color="auto"/>
        <w:left w:val="none" w:sz="0" w:space="0" w:color="auto"/>
        <w:bottom w:val="none" w:sz="0" w:space="0" w:color="auto"/>
        <w:right w:val="none" w:sz="0" w:space="0" w:color="auto"/>
      </w:divBdr>
    </w:div>
    <w:div w:id="2114934964">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7039049">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31317123">
      <w:bodyDiv w:val="1"/>
      <w:marLeft w:val="0"/>
      <w:marRight w:val="0"/>
      <w:marTop w:val="0"/>
      <w:marBottom w:val="0"/>
      <w:divBdr>
        <w:top w:val="none" w:sz="0" w:space="0" w:color="auto"/>
        <w:left w:val="none" w:sz="0" w:space="0" w:color="auto"/>
        <w:bottom w:val="none" w:sz="0" w:space="0" w:color="auto"/>
        <w:right w:val="none" w:sz="0" w:space="0" w:color="auto"/>
      </w:divBdr>
    </w:div>
    <w:div w:id="2142770918">
      <w:bodyDiv w:val="1"/>
      <w:marLeft w:val="0"/>
      <w:marRight w:val="0"/>
      <w:marTop w:val="0"/>
      <w:marBottom w:val="0"/>
      <w:divBdr>
        <w:top w:val="none" w:sz="0" w:space="0" w:color="auto"/>
        <w:left w:val="none" w:sz="0" w:space="0" w:color="auto"/>
        <w:bottom w:val="none" w:sz="0" w:space="0" w:color="auto"/>
        <w:right w:val="none" w:sz="0" w:space="0" w:color="auto"/>
      </w:divBdr>
    </w:div>
    <w:div w:id="2146585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9BA4F0-0FDC-4698-A36D-D09EB9206D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32467</Words>
  <Characters>185063</Characters>
  <Application>Microsoft Office Word</Application>
  <DocSecurity>0</DocSecurity>
  <Lines>1542</Lines>
  <Paragraphs>434</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217096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sakova</cp:lastModifiedBy>
  <cp:revision>4</cp:revision>
  <cp:lastPrinted>2019-12-05T13:15:00Z</cp:lastPrinted>
  <dcterms:created xsi:type="dcterms:W3CDTF">2019-12-25T10:27:00Z</dcterms:created>
  <dcterms:modified xsi:type="dcterms:W3CDTF">2019-12-25T10:29:00Z</dcterms:modified>
</cp:coreProperties>
</file>